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3A4" w:rsidRDefault="00C2426A" w:rsidP="004D53A4">
      <w:pPr>
        <w:pStyle w:val="Heading1"/>
      </w:pPr>
      <w:r>
        <w:t>Checkpoint Task</w:t>
      </w:r>
    </w:p>
    <w:p w:rsidR="004D53A4" w:rsidRPr="00A90D1A" w:rsidRDefault="004D53A4" w:rsidP="004D53A4"/>
    <w:p w:rsidR="004D53A4" w:rsidRDefault="00D42CF6" w:rsidP="004D53A4">
      <w:pPr>
        <w:pStyle w:val="Heading1"/>
      </w:pPr>
      <w:r>
        <w:t>Assessment Activities</w:t>
      </w:r>
    </w:p>
    <w:p w:rsidR="00D42CF6" w:rsidRDefault="00D42CF6" w:rsidP="00D42CF6">
      <w:pPr>
        <w:pStyle w:val="Heading2"/>
      </w:pPr>
      <w:r>
        <w:t>Task 1 (KS4)</w:t>
      </w:r>
    </w:p>
    <w:p w:rsidR="00D42CF6" w:rsidRPr="00D42CF6" w:rsidRDefault="00D42CF6" w:rsidP="00D42CF6"/>
    <w:tbl>
      <w:tblPr>
        <w:tblW w:w="890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2055"/>
        <w:gridCol w:w="2056"/>
      </w:tblGrid>
      <w:tr w:rsidR="00D42CF6" w:rsidRPr="00096095" w:rsidTr="00985394">
        <w:trPr>
          <w:trHeight w:val="407"/>
        </w:trPr>
        <w:tc>
          <w:tcPr>
            <w:tcW w:w="4792" w:type="dxa"/>
            <w:shd w:val="clear" w:color="auto" w:fill="B2BAE4"/>
            <w:vAlign w:val="center"/>
          </w:tcPr>
          <w:p w:rsidR="00D42CF6" w:rsidRPr="00096095" w:rsidRDefault="00D42CF6" w:rsidP="00DD28AF">
            <w:pPr>
              <w:rPr>
                <w:rFonts w:cs="Arial"/>
                <w:b/>
              </w:rPr>
            </w:pPr>
            <w:r w:rsidRPr="00096095">
              <w:rPr>
                <w:rFonts w:cs="Arial"/>
                <w:b/>
              </w:rPr>
              <w:t>Statement</w:t>
            </w:r>
          </w:p>
        </w:tc>
        <w:tc>
          <w:tcPr>
            <w:tcW w:w="2055" w:type="dxa"/>
            <w:shd w:val="clear" w:color="auto" w:fill="B2BAE4"/>
            <w:vAlign w:val="center"/>
          </w:tcPr>
          <w:p w:rsidR="00D42CF6" w:rsidRPr="00096095" w:rsidRDefault="00D42CF6" w:rsidP="00DD28AF">
            <w:pPr>
              <w:jc w:val="center"/>
              <w:rPr>
                <w:rFonts w:cs="Arial"/>
                <w:b/>
              </w:rPr>
            </w:pPr>
            <w:r w:rsidRPr="00096095">
              <w:rPr>
                <w:rFonts w:cs="Arial"/>
                <w:b/>
              </w:rPr>
              <w:t>True</w:t>
            </w:r>
            <w:r>
              <w:rPr>
                <w:rFonts w:cs="Arial"/>
                <w:b/>
              </w:rPr>
              <w:t xml:space="preserve"> (</w:t>
            </w:r>
            <w:r>
              <w:rPr>
                <w:rFonts w:ascii="Wingdings 2" w:hAnsi="Wingdings 2" w:cs="Arial"/>
                <w:b/>
              </w:rPr>
              <w:t></w:t>
            </w:r>
            <w:r>
              <w:rPr>
                <w:rFonts w:cs="Arial"/>
                <w:b/>
              </w:rPr>
              <w:t>)</w:t>
            </w:r>
          </w:p>
        </w:tc>
        <w:tc>
          <w:tcPr>
            <w:tcW w:w="2056" w:type="dxa"/>
            <w:shd w:val="clear" w:color="auto" w:fill="B2BAE4"/>
            <w:vAlign w:val="center"/>
          </w:tcPr>
          <w:p w:rsidR="00D42CF6" w:rsidRPr="00096095" w:rsidRDefault="00D42CF6" w:rsidP="00DD28AF">
            <w:pPr>
              <w:jc w:val="center"/>
              <w:rPr>
                <w:rFonts w:cs="Arial"/>
                <w:b/>
              </w:rPr>
            </w:pPr>
            <w:r w:rsidRPr="00096095">
              <w:rPr>
                <w:rFonts w:cs="Arial"/>
                <w:b/>
              </w:rPr>
              <w:t>False</w:t>
            </w:r>
            <w:r>
              <w:rPr>
                <w:rFonts w:cs="Arial"/>
                <w:b/>
              </w:rPr>
              <w:t xml:space="preserve"> (</w:t>
            </w:r>
            <w:r>
              <w:rPr>
                <w:rFonts w:ascii="Wingdings 2" w:hAnsi="Wingdings 2" w:cs="Arial"/>
                <w:b/>
              </w:rPr>
              <w:t></w:t>
            </w:r>
            <w:r>
              <w:rPr>
                <w:rFonts w:cs="Arial"/>
                <w:b/>
              </w:rPr>
              <w:t>)</w:t>
            </w:r>
          </w:p>
        </w:tc>
      </w:tr>
      <w:tr w:rsidR="00D42CF6" w:rsidRPr="00BC6D08" w:rsidTr="00DD28AF">
        <w:trPr>
          <w:trHeight w:val="765"/>
        </w:trPr>
        <w:tc>
          <w:tcPr>
            <w:tcW w:w="4792" w:type="dxa"/>
            <w:shd w:val="clear" w:color="auto" w:fill="auto"/>
            <w:vAlign w:val="center"/>
          </w:tcPr>
          <w:p w:rsidR="00D42CF6" w:rsidRPr="00BC6D08" w:rsidRDefault="00D42CF6" w:rsidP="00DD28AF">
            <w:pPr>
              <w:rPr>
                <w:rFonts w:cs="Arial"/>
              </w:rPr>
            </w:pPr>
            <w:r w:rsidRPr="00096095">
              <w:rPr>
                <w:rFonts w:cs="Arial"/>
              </w:rPr>
              <w:t>The cash flow forecast shows the profit made by a business over a period of time</w:t>
            </w:r>
          </w:p>
        </w:tc>
        <w:tc>
          <w:tcPr>
            <w:tcW w:w="2055" w:type="dxa"/>
            <w:shd w:val="clear" w:color="auto" w:fill="auto"/>
          </w:tcPr>
          <w:p w:rsidR="00D42CF6" w:rsidRPr="00BC6D08" w:rsidRDefault="00D42CF6" w:rsidP="00DD28AF">
            <w:pPr>
              <w:rPr>
                <w:rFonts w:cs="Arial"/>
              </w:rPr>
            </w:pPr>
          </w:p>
        </w:tc>
        <w:tc>
          <w:tcPr>
            <w:tcW w:w="2056" w:type="dxa"/>
            <w:shd w:val="clear" w:color="auto" w:fill="auto"/>
          </w:tcPr>
          <w:p w:rsidR="00D42CF6" w:rsidRPr="00BC6D08" w:rsidRDefault="00D42CF6" w:rsidP="00DD28AF">
            <w:pPr>
              <w:rPr>
                <w:rFonts w:cs="Arial"/>
              </w:rPr>
            </w:pPr>
          </w:p>
        </w:tc>
      </w:tr>
      <w:tr w:rsidR="00D42CF6" w:rsidRPr="00BC6D08" w:rsidTr="00DD28AF">
        <w:trPr>
          <w:trHeight w:val="846"/>
        </w:trPr>
        <w:tc>
          <w:tcPr>
            <w:tcW w:w="4792" w:type="dxa"/>
            <w:shd w:val="clear" w:color="auto" w:fill="auto"/>
            <w:vAlign w:val="center"/>
          </w:tcPr>
          <w:p w:rsidR="00D42CF6" w:rsidRPr="00BC6D08" w:rsidRDefault="00D42CF6" w:rsidP="00DD28AF">
            <w:pPr>
              <w:rPr>
                <w:rFonts w:cs="Arial"/>
              </w:rPr>
            </w:pPr>
            <w:r w:rsidRPr="00096095">
              <w:rPr>
                <w:rFonts w:cs="Arial"/>
              </w:rPr>
              <w:t>The cash flow forecast shows what has happened in the past</w:t>
            </w:r>
          </w:p>
        </w:tc>
        <w:tc>
          <w:tcPr>
            <w:tcW w:w="2055" w:type="dxa"/>
            <w:shd w:val="clear" w:color="auto" w:fill="auto"/>
          </w:tcPr>
          <w:p w:rsidR="00D42CF6" w:rsidRPr="00BC6D08" w:rsidRDefault="00D42CF6" w:rsidP="00DD28AF">
            <w:pPr>
              <w:rPr>
                <w:rFonts w:cs="Arial"/>
              </w:rPr>
            </w:pPr>
          </w:p>
        </w:tc>
        <w:tc>
          <w:tcPr>
            <w:tcW w:w="2056" w:type="dxa"/>
            <w:shd w:val="clear" w:color="auto" w:fill="auto"/>
          </w:tcPr>
          <w:p w:rsidR="00D42CF6" w:rsidRPr="00BC6D08" w:rsidRDefault="00D42CF6" w:rsidP="00DD28AF">
            <w:pPr>
              <w:rPr>
                <w:rFonts w:cs="Arial"/>
              </w:rPr>
            </w:pPr>
          </w:p>
        </w:tc>
      </w:tr>
    </w:tbl>
    <w:p w:rsidR="00A071AB" w:rsidRDefault="00A071AB" w:rsidP="00046EBF">
      <w:pPr>
        <w:rPr>
          <w:noProof/>
          <w:lang w:val="en-US"/>
        </w:rPr>
      </w:pPr>
    </w:p>
    <w:p w:rsidR="00D42CF6" w:rsidRPr="00096095" w:rsidRDefault="00D42CF6" w:rsidP="00D42CF6">
      <w:pPr>
        <w:ind w:left="6480"/>
        <w:jc w:val="center"/>
        <w:rPr>
          <w:rFonts w:cs="Arial"/>
        </w:rPr>
      </w:pPr>
      <w:r w:rsidRPr="00096095">
        <w:rPr>
          <w:rFonts w:cs="Arial"/>
        </w:rPr>
        <w:t>[2 marks]</w:t>
      </w:r>
    </w:p>
    <w:p w:rsidR="00D42CF6" w:rsidRDefault="00D42CF6" w:rsidP="00046EBF">
      <w:pPr>
        <w:rPr>
          <w:noProof/>
          <w:lang w:val="en-US"/>
        </w:rPr>
      </w:pPr>
      <w:r>
        <w:rPr>
          <w:noProof/>
          <w:lang w:eastAsia="en-GB"/>
        </w:rPr>
        <mc:AlternateContent>
          <mc:Choice Requires="wps">
            <w:drawing>
              <wp:anchor distT="0" distB="0" distL="114300" distR="114300" simplePos="0" relativeHeight="251674624" behindDoc="0" locked="0" layoutInCell="1" allowOverlap="1" wp14:editId="0E4D98BF">
                <wp:simplePos x="0" y="0"/>
                <wp:positionH relativeFrom="column">
                  <wp:posOffset>0</wp:posOffset>
                </wp:positionH>
                <wp:positionV relativeFrom="paragraph">
                  <wp:posOffset>203835</wp:posOffset>
                </wp:positionV>
                <wp:extent cx="2241550" cy="1362075"/>
                <wp:effectExtent l="0" t="0" r="19050" b="34925"/>
                <wp:wrapThrough wrapText="bothSides">
                  <wp:wrapPolygon edited="0">
                    <wp:start x="0" y="0"/>
                    <wp:lineTo x="0" y="21751"/>
                    <wp:lineTo x="21539" y="21751"/>
                    <wp:lineTo x="21539" y="0"/>
                    <wp:lineTo x="0" y="0"/>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1362075"/>
                        </a:xfrm>
                        <a:prstGeom prst="rect">
                          <a:avLst/>
                        </a:prstGeom>
                        <a:solidFill>
                          <a:srgbClr val="BFC7E9"/>
                        </a:solidFill>
                        <a:ln w="9525">
                          <a:solidFill>
                            <a:srgbClr val="000000"/>
                          </a:solidFill>
                          <a:miter lim="800000"/>
                          <a:headEnd/>
                          <a:tailEnd/>
                        </a:ln>
                      </wps:spPr>
                      <wps:txbx>
                        <w:txbxContent>
                          <w:p w:rsidR="00A3310D" w:rsidRPr="00070474" w:rsidRDefault="00A3310D" w:rsidP="00A3310D">
                            <w:pPr>
                              <w:shd w:val="clear" w:color="auto" w:fill="B2BAE4"/>
                              <w:rPr>
                                <w:rFonts w:cs="Arial"/>
                                <w:b/>
                                <w:sz w:val="20"/>
                                <w:szCs w:val="20"/>
                              </w:rPr>
                            </w:pPr>
                            <w:r w:rsidRPr="00070474">
                              <w:rPr>
                                <w:rFonts w:cs="Arial"/>
                                <w:b/>
                                <w:sz w:val="20"/>
                                <w:szCs w:val="20"/>
                              </w:rPr>
                              <w:t>Checkpoint</w:t>
                            </w:r>
                          </w:p>
                          <w:p w:rsidR="00A3310D" w:rsidRPr="00070474" w:rsidRDefault="00A3310D" w:rsidP="00A3310D">
                            <w:pPr>
                              <w:shd w:val="clear" w:color="auto" w:fill="B2BAE4"/>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59"/>
                            </w:tblGrid>
                            <w:tr w:rsidR="00A3310D" w:rsidRPr="00070474" w:rsidTr="00DD28AF">
                              <w:trPr>
                                <w:trHeight w:val="603"/>
                              </w:trPr>
                              <w:tc>
                                <w:tcPr>
                                  <w:tcW w:w="851" w:type="dxa"/>
                                  <w:shd w:val="clear" w:color="auto" w:fill="FFFFFF"/>
                                  <w:vAlign w:val="center"/>
                                </w:tcPr>
                                <w:p w:rsidR="00A3310D" w:rsidRPr="00C561F2" w:rsidRDefault="00A3310D" w:rsidP="00A3310D">
                                  <w:pPr>
                                    <w:shd w:val="clear" w:color="auto" w:fill="B2BAE4"/>
                                    <w:rPr>
                                      <w:rFonts w:cs="Arial"/>
                                      <w:b/>
                                      <w:sz w:val="20"/>
                                      <w:szCs w:val="20"/>
                                    </w:rPr>
                                  </w:pPr>
                                  <w:r w:rsidRPr="00C561F2">
                                    <w:rPr>
                                      <w:rFonts w:cs="Arial"/>
                                      <w:b/>
                                      <w:sz w:val="20"/>
                                      <w:szCs w:val="20"/>
                                    </w:rPr>
                                    <w:t>Mark</w:t>
                                  </w:r>
                                </w:p>
                              </w:tc>
                              <w:tc>
                                <w:tcPr>
                                  <w:tcW w:w="1559" w:type="dxa"/>
                                  <w:shd w:val="clear" w:color="auto" w:fill="FFFFFF"/>
                                  <w:vAlign w:val="center"/>
                                </w:tcPr>
                                <w:p w:rsidR="00A3310D" w:rsidRPr="00C561F2" w:rsidRDefault="00A3310D" w:rsidP="00A3310D">
                                  <w:pPr>
                                    <w:shd w:val="clear" w:color="auto" w:fill="B2BAE4"/>
                                    <w:rPr>
                                      <w:rFonts w:cs="Arial"/>
                                      <w:sz w:val="20"/>
                                      <w:szCs w:val="20"/>
                                    </w:rPr>
                                  </w:pPr>
                                </w:p>
                              </w:tc>
                            </w:tr>
                          </w:tbl>
                          <w:p w:rsidR="00A3310D" w:rsidRPr="00070474" w:rsidRDefault="00A3310D" w:rsidP="00A3310D">
                            <w:pPr>
                              <w:shd w:val="clear" w:color="auto" w:fill="B2BAE4"/>
                              <w:rPr>
                                <w:rFonts w:cs="Arial"/>
                                <w:sz w:val="20"/>
                                <w:szCs w:val="20"/>
                              </w:rPr>
                            </w:pPr>
                          </w:p>
                          <w:p w:rsidR="00A3310D" w:rsidRPr="00070474" w:rsidRDefault="00A3310D" w:rsidP="00A3310D">
                            <w:pPr>
                              <w:shd w:val="clear" w:color="auto" w:fill="B2BAE4"/>
                              <w:rPr>
                                <w:rFonts w:cs="Arial"/>
                                <w:sz w:val="20"/>
                                <w:szCs w:val="20"/>
                              </w:rPr>
                            </w:pPr>
                            <w:r w:rsidRPr="00070474">
                              <w:rPr>
                                <w:rFonts w:cs="Arial"/>
                                <w:sz w:val="20"/>
                                <w:szCs w:val="20"/>
                              </w:rPr>
                              <w:t xml:space="preserve">0-1 marks go to </w:t>
                            </w:r>
                            <w:r>
                              <w:rPr>
                                <w:rFonts w:cs="Arial"/>
                                <w:sz w:val="20"/>
                                <w:szCs w:val="20"/>
                              </w:rPr>
                              <w:t xml:space="preserve">Cash Flow Activity </w:t>
                            </w:r>
                          </w:p>
                          <w:p w:rsidR="00A3310D" w:rsidRPr="00070474" w:rsidRDefault="00A3310D" w:rsidP="00A3310D">
                            <w:pPr>
                              <w:shd w:val="clear" w:color="auto" w:fill="B2BAE4"/>
                              <w:rPr>
                                <w:rFonts w:cs="Arial"/>
                                <w:sz w:val="20"/>
                                <w:szCs w:val="20"/>
                              </w:rPr>
                            </w:pPr>
                            <w:r w:rsidRPr="00070474">
                              <w:rPr>
                                <w:rFonts w:cs="Arial"/>
                                <w:sz w:val="20"/>
                                <w:szCs w:val="20"/>
                              </w:rPr>
                              <w:t>2 marks go to Task 2</w:t>
                            </w:r>
                            <w:r>
                              <w:rPr>
                                <w:rFonts w:cs="Arial"/>
                                <w:sz w:val="20"/>
                                <w:szCs w:val="20"/>
                              </w:rPr>
                              <w:t xml:space="preserve"> (KS4)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0;margin-top:16.05pt;width:176.5pt;height:10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" fillcolor="#bfc7e9">
                <v:textbox>
                  <w:txbxContent>
                    <w:p w:rsidR="00A3310D" w:rsidRPr="00070474" w:rsidRDefault="00A3310D" w:rsidP="00A3310D">
                      <w:pPr>
                        <w:shd w:val="clear" w:color="auto" w:fill="B2BAE4"/>
                        <w:rPr>
                          <w:rFonts w:cs="Arial"/>
                          <w:b/>
                          <w:sz w:val="20"/>
                          <w:szCs w:val="20"/>
                        </w:rPr>
                      </w:pPr>
                      <w:r w:rsidRPr="00070474">
                        <w:rPr>
                          <w:rFonts w:cs="Arial"/>
                          <w:b/>
                          <w:sz w:val="20"/>
                          <w:szCs w:val="20"/>
                        </w:rPr>
                        <w:t>Checkpoint</w:t>
                      </w:r>
                    </w:p>
                    <w:p w:rsidR="00A3310D" w:rsidRPr="00070474" w:rsidRDefault="00A3310D" w:rsidP="00A3310D">
                      <w:pPr>
                        <w:shd w:val="clear" w:color="auto" w:fill="B2BAE4"/>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59"/>
                      </w:tblGrid>
                      <w:tr w:rsidR="00A3310D" w:rsidRPr="00070474" w:rsidTr="00DD28AF">
                        <w:trPr>
                          <w:trHeight w:val="603"/>
                        </w:trPr>
                        <w:tc>
                          <w:tcPr>
                            <w:tcW w:w="851" w:type="dxa"/>
                            <w:shd w:val="clear" w:color="auto" w:fill="FFFFFF"/>
                            <w:vAlign w:val="center"/>
                          </w:tcPr>
                          <w:p w:rsidR="00A3310D" w:rsidRPr="00C561F2" w:rsidRDefault="00A3310D" w:rsidP="00A3310D">
                            <w:pPr>
                              <w:shd w:val="clear" w:color="auto" w:fill="B2BAE4"/>
                              <w:rPr>
                                <w:rFonts w:cs="Arial"/>
                                <w:b/>
                                <w:sz w:val="20"/>
                                <w:szCs w:val="20"/>
                              </w:rPr>
                            </w:pPr>
                            <w:r w:rsidRPr="00C561F2">
                              <w:rPr>
                                <w:rFonts w:cs="Arial"/>
                                <w:b/>
                                <w:sz w:val="20"/>
                                <w:szCs w:val="20"/>
                              </w:rPr>
                              <w:t>Mark</w:t>
                            </w:r>
                          </w:p>
                        </w:tc>
                        <w:tc>
                          <w:tcPr>
                            <w:tcW w:w="1559" w:type="dxa"/>
                            <w:shd w:val="clear" w:color="auto" w:fill="FFFFFF"/>
                            <w:vAlign w:val="center"/>
                          </w:tcPr>
                          <w:p w:rsidR="00A3310D" w:rsidRPr="00C561F2" w:rsidRDefault="00A3310D" w:rsidP="00A3310D">
                            <w:pPr>
                              <w:shd w:val="clear" w:color="auto" w:fill="B2BAE4"/>
                              <w:rPr>
                                <w:rFonts w:cs="Arial"/>
                                <w:sz w:val="20"/>
                                <w:szCs w:val="20"/>
                              </w:rPr>
                            </w:pPr>
                          </w:p>
                        </w:tc>
                      </w:tr>
                    </w:tbl>
                    <w:p w:rsidR="00A3310D" w:rsidRPr="00070474" w:rsidRDefault="00A3310D" w:rsidP="00A3310D">
                      <w:pPr>
                        <w:shd w:val="clear" w:color="auto" w:fill="B2BAE4"/>
                        <w:rPr>
                          <w:rFonts w:cs="Arial"/>
                          <w:sz w:val="20"/>
                          <w:szCs w:val="20"/>
                        </w:rPr>
                      </w:pPr>
                    </w:p>
                    <w:p w:rsidR="00A3310D" w:rsidRPr="00070474" w:rsidRDefault="00A3310D" w:rsidP="00A3310D">
                      <w:pPr>
                        <w:shd w:val="clear" w:color="auto" w:fill="B2BAE4"/>
                        <w:rPr>
                          <w:rFonts w:cs="Arial"/>
                          <w:sz w:val="20"/>
                          <w:szCs w:val="20"/>
                        </w:rPr>
                      </w:pPr>
                      <w:r w:rsidRPr="00070474">
                        <w:rPr>
                          <w:rFonts w:cs="Arial"/>
                          <w:sz w:val="20"/>
                          <w:szCs w:val="20"/>
                        </w:rPr>
                        <w:t xml:space="preserve">0-1 marks go to </w:t>
                      </w:r>
                      <w:r>
                        <w:rPr>
                          <w:rFonts w:cs="Arial"/>
                          <w:sz w:val="20"/>
                          <w:szCs w:val="20"/>
                        </w:rPr>
                        <w:t xml:space="preserve">Cash Flow Activity </w:t>
                      </w:r>
                    </w:p>
                    <w:p w:rsidR="00A3310D" w:rsidRPr="00070474" w:rsidRDefault="00A3310D" w:rsidP="00A3310D">
                      <w:pPr>
                        <w:shd w:val="clear" w:color="auto" w:fill="B2BAE4"/>
                        <w:rPr>
                          <w:rFonts w:cs="Arial"/>
                          <w:sz w:val="20"/>
                          <w:szCs w:val="20"/>
                        </w:rPr>
                      </w:pPr>
                      <w:r w:rsidRPr="00070474">
                        <w:rPr>
                          <w:rFonts w:cs="Arial"/>
                          <w:sz w:val="20"/>
                          <w:szCs w:val="20"/>
                        </w:rPr>
                        <w:t>2 marks go to Task 2</w:t>
                      </w:r>
                      <w:r>
                        <w:rPr>
                          <w:rFonts w:cs="Arial"/>
                          <w:sz w:val="20"/>
                          <w:szCs w:val="20"/>
                        </w:rPr>
                        <w:t xml:space="preserve"> (KS4)</w:t>
                      </w:r>
                    </w:p>
                  </w:txbxContent>
                </v:textbox>
                <w10:wrap type="through"/>
              </v:shape>
            </w:pict>
          </mc:Fallback>
        </mc:AlternateContent>
      </w:r>
    </w:p>
    <w:p w:rsidR="00A071AB" w:rsidRDefault="00A071AB" w:rsidP="00046EBF">
      <w:pPr>
        <w:rPr>
          <w:noProof/>
          <w:lang w:val="en-US"/>
        </w:rPr>
      </w:pPr>
    </w:p>
    <w:p w:rsidR="00D42CF6" w:rsidRDefault="00D42CF6" w:rsidP="00046EBF">
      <w:pPr>
        <w:rPr>
          <w:noProof/>
          <w:lang w:val="en-US"/>
        </w:rPr>
      </w:pPr>
    </w:p>
    <w:p w:rsidR="00D42CF6" w:rsidRDefault="00D42CF6" w:rsidP="00046EBF">
      <w:pPr>
        <w:rPr>
          <w:noProof/>
          <w:lang w:val="en-US"/>
        </w:rPr>
      </w:pPr>
    </w:p>
    <w:p w:rsidR="00D42CF6" w:rsidRDefault="00D42CF6" w:rsidP="00046EBF">
      <w:pPr>
        <w:rPr>
          <w:noProof/>
          <w:lang w:val="en-US"/>
        </w:rPr>
      </w:pPr>
    </w:p>
    <w:p w:rsidR="00D42CF6" w:rsidRDefault="00D42CF6" w:rsidP="00046EBF">
      <w:pPr>
        <w:rPr>
          <w:noProof/>
          <w:lang w:val="en-US"/>
        </w:rPr>
      </w:pPr>
    </w:p>
    <w:p w:rsidR="00D42CF6" w:rsidRDefault="00D42CF6" w:rsidP="00046EBF">
      <w:pPr>
        <w:rPr>
          <w:noProof/>
          <w:lang w:val="en-US"/>
        </w:rPr>
      </w:pPr>
    </w:p>
    <w:p w:rsidR="00D42CF6" w:rsidRDefault="00D42CF6" w:rsidP="00046EBF">
      <w:pPr>
        <w:rPr>
          <w:noProof/>
          <w:lang w:val="en-US"/>
        </w:rPr>
      </w:pPr>
    </w:p>
    <w:p w:rsidR="00E1130D" w:rsidRDefault="00046EBF" w:rsidP="00A071AB">
      <w:pPr>
        <w:spacing w:after="120" w:line="276" w:lineRule="auto"/>
        <w:contextualSpacing/>
        <w:rPr>
          <w:rFonts w:cs="Arial"/>
          <w:b/>
        </w:rPr>
      </w:pPr>
      <w:r>
        <w:rPr>
          <w:rFonts w:ascii="Calibri" w:hAnsi="Calibri"/>
        </w:rPr>
        <w:br/>
      </w:r>
    </w:p>
    <w:p w:rsidR="00E1130D" w:rsidRDefault="00E1130D" w:rsidP="00A071AB">
      <w:pPr>
        <w:spacing w:after="120" w:line="276" w:lineRule="auto"/>
        <w:contextualSpacing/>
        <w:rPr>
          <w:rFonts w:cs="Arial"/>
          <w:b/>
        </w:rPr>
      </w:pPr>
    </w:p>
    <w:p w:rsidR="00D42CF6" w:rsidRDefault="00D42CF6" w:rsidP="00A071AB">
      <w:pPr>
        <w:tabs>
          <w:tab w:val="left" w:pos="5245"/>
        </w:tabs>
        <w:spacing w:after="120"/>
        <w:ind w:left="426" w:hanging="426"/>
        <w:rPr>
          <w:rFonts w:cs="Arial"/>
          <w:b/>
        </w:rPr>
      </w:pPr>
    </w:p>
    <w:p w:rsidR="00D42CF6" w:rsidRDefault="00D42CF6" w:rsidP="00A071AB">
      <w:pPr>
        <w:tabs>
          <w:tab w:val="left" w:pos="5245"/>
        </w:tabs>
        <w:spacing w:after="120"/>
        <w:ind w:left="426" w:hanging="426"/>
        <w:rPr>
          <w:rFonts w:cs="Arial"/>
          <w:b/>
        </w:rPr>
      </w:pPr>
    </w:p>
    <w:p w:rsidR="00D42CF6" w:rsidRDefault="00D42CF6" w:rsidP="00A071AB">
      <w:pPr>
        <w:tabs>
          <w:tab w:val="left" w:pos="5245"/>
        </w:tabs>
        <w:spacing w:after="120"/>
        <w:ind w:left="426" w:hanging="426"/>
        <w:rPr>
          <w:rFonts w:cs="Arial"/>
          <w:b/>
        </w:rPr>
      </w:pPr>
    </w:p>
    <w:p w:rsidR="00D42CF6" w:rsidRDefault="00D42CF6" w:rsidP="00A071AB">
      <w:pPr>
        <w:tabs>
          <w:tab w:val="left" w:pos="5245"/>
        </w:tabs>
        <w:spacing w:after="120"/>
        <w:ind w:left="426" w:hanging="426"/>
        <w:rPr>
          <w:rFonts w:cs="Arial"/>
          <w:b/>
        </w:rPr>
      </w:pPr>
    </w:p>
    <w:p w:rsidR="00D42CF6" w:rsidRDefault="00D42CF6" w:rsidP="00A071AB">
      <w:pPr>
        <w:tabs>
          <w:tab w:val="left" w:pos="5245"/>
        </w:tabs>
        <w:spacing w:after="120"/>
        <w:ind w:left="426" w:hanging="426"/>
        <w:rPr>
          <w:rFonts w:cs="Arial"/>
          <w:b/>
        </w:rPr>
      </w:pPr>
    </w:p>
    <w:p w:rsidR="00D42CF6" w:rsidRDefault="00D42CF6" w:rsidP="00A071AB">
      <w:pPr>
        <w:tabs>
          <w:tab w:val="left" w:pos="5245"/>
        </w:tabs>
        <w:spacing w:after="120"/>
        <w:ind w:left="426" w:hanging="426"/>
        <w:rPr>
          <w:rFonts w:cs="Arial"/>
          <w:b/>
        </w:rPr>
      </w:pPr>
    </w:p>
    <w:p w:rsidR="00D42CF6" w:rsidRDefault="00D42CF6" w:rsidP="00A071AB">
      <w:pPr>
        <w:tabs>
          <w:tab w:val="left" w:pos="5245"/>
        </w:tabs>
        <w:spacing w:after="120"/>
        <w:ind w:left="426" w:hanging="426"/>
        <w:rPr>
          <w:rFonts w:cs="Arial"/>
          <w:b/>
        </w:rPr>
      </w:pPr>
    </w:p>
    <w:p w:rsidR="00D42CF6" w:rsidRDefault="00D42CF6" w:rsidP="00A071AB">
      <w:pPr>
        <w:tabs>
          <w:tab w:val="left" w:pos="5245"/>
        </w:tabs>
        <w:spacing w:after="120"/>
        <w:ind w:left="426" w:hanging="426"/>
        <w:rPr>
          <w:rFonts w:cs="Arial"/>
          <w:b/>
        </w:rPr>
      </w:pPr>
    </w:p>
    <w:p w:rsidR="00D42CF6" w:rsidRDefault="00D42CF6" w:rsidP="00C2426A">
      <w:pPr>
        <w:pStyle w:val="Heading2"/>
      </w:pPr>
      <w:r w:rsidRPr="003C5823">
        <w:lastRenderedPageBreak/>
        <w:t xml:space="preserve">Task </w:t>
      </w:r>
      <w:r>
        <w:t>2</w:t>
      </w:r>
      <w:r w:rsidRPr="003C5823">
        <w:t xml:space="preserve"> </w:t>
      </w:r>
      <w:r>
        <w:t>(KS4)</w:t>
      </w:r>
    </w:p>
    <w:p w:rsidR="00D42CF6" w:rsidRDefault="00D42CF6" w:rsidP="00D42CF6">
      <w:pPr>
        <w:rPr>
          <w:b/>
          <w:color w:val="D0202E"/>
          <w:sz w:val="40"/>
          <w:szCs w:val="40"/>
        </w:rPr>
      </w:pPr>
    </w:p>
    <w:p w:rsidR="00D42CF6" w:rsidRPr="00096095" w:rsidRDefault="00D42CF6" w:rsidP="00D42CF6">
      <w:pPr>
        <w:jc w:val="center"/>
        <w:rPr>
          <w:b/>
        </w:rPr>
      </w:pPr>
      <w:r w:rsidRPr="00096095">
        <w:rPr>
          <w:b/>
        </w:rPr>
        <w:t>Cash Flow Forecast – Wright’s Farm – July–September 2011</w:t>
      </w:r>
    </w:p>
    <w:p w:rsidR="00D42CF6" w:rsidRDefault="00D42CF6" w:rsidP="00D42C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878"/>
        <w:gridCol w:w="1878"/>
        <w:gridCol w:w="1879"/>
      </w:tblGrid>
      <w:tr w:rsidR="00D42CF6" w:rsidTr="00A3310D">
        <w:trPr>
          <w:trHeight w:val="657"/>
        </w:trPr>
        <w:tc>
          <w:tcPr>
            <w:tcW w:w="3261" w:type="dxa"/>
            <w:tcBorders>
              <w:top w:val="nil"/>
              <w:left w:val="nil"/>
              <w:bottom w:val="single" w:sz="4" w:space="0" w:color="auto"/>
              <w:right w:val="single" w:sz="4" w:space="0" w:color="auto"/>
            </w:tcBorders>
            <w:shd w:val="clear" w:color="auto" w:fill="auto"/>
          </w:tcPr>
          <w:p w:rsidR="00D42CF6" w:rsidRPr="00C561F2" w:rsidRDefault="00D42CF6" w:rsidP="00DD28AF">
            <w:pPr>
              <w:rPr>
                <w:sz w:val="20"/>
              </w:rPr>
            </w:pPr>
          </w:p>
        </w:tc>
        <w:tc>
          <w:tcPr>
            <w:tcW w:w="1878" w:type="dxa"/>
            <w:tcBorders>
              <w:left w:val="single" w:sz="4" w:space="0" w:color="auto"/>
              <w:bottom w:val="single" w:sz="4" w:space="0" w:color="auto"/>
            </w:tcBorders>
            <w:shd w:val="clear" w:color="auto" w:fill="B2BAE4"/>
            <w:vAlign w:val="center"/>
          </w:tcPr>
          <w:p w:rsidR="00D42CF6" w:rsidRPr="00C561F2" w:rsidRDefault="00D42CF6" w:rsidP="00DD28AF">
            <w:pPr>
              <w:jc w:val="right"/>
              <w:rPr>
                <w:b/>
                <w:sz w:val="20"/>
              </w:rPr>
            </w:pPr>
            <w:r w:rsidRPr="00C561F2">
              <w:rPr>
                <w:b/>
                <w:sz w:val="20"/>
              </w:rPr>
              <w:t>July</w:t>
            </w:r>
            <w:r w:rsidRPr="00C561F2">
              <w:rPr>
                <w:b/>
                <w:sz w:val="20"/>
              </w:rPr>
              <w:br/>
              <w:t>£s</w:t>
            </w:r>
          </w:p>
        </w:tc>
        <w:tc>
          <w:tcPr>
            <w:tcW w:w="1878" w:type="dxa"/>
            <w:shd w:val="clear" w:color="auto" w:fill="B2BAE4"/>
            <w:vAlign w:val="center"/>
          </w:tcPr>
          <w:p w:rsidR="00D42CF6" w:rsidRPr="00C561F2" w:rsidRDefault="00D42CF6" w:rsidP="00DD28AF">
            <w:pPr>
              <w:jc w:val="right"/>
              <w:rPr>
                <w:b/>
                <w:sz w:val="20"/>
              </w:rPr>
            </w:pPr>
            <w:r w:rsidRPr="00C561F2">
              <w:rPr>
                <w:b/>
                <w:sz w:val="20"/>
              </w:rPr>
              <w:t>August</w:t>
            </w:r>
          </w:p>
          <w:p w:rsidR="00D42CF6" w:rsidRPr="00C561F2" w:rsidRDefault="00D42CF6" w:rsidP="00DD28AF">
            <w:pPr>
              <w:jc w:val="right"/>
              <w:rPr>
                <w:b/>
                <w:sz w:val="20"/>
              </w:rPr>
            </w:pPr>
            <w:r w:rsidRPr="00C561F2">
              <w:rPr>
                <w:b/>
                <w:sz w:val="20"/>
              </w:rPr>
              <w:t>£s</w:t>
            </w:r>
          </w:p>
        </w:tc>
        <w:tc>
          <w:tcPr>
            <w:tcW w:w="1879" w:type="dxa"/>
            <w:shd w:val="clear" w:color="auto" w:fill="B2BAE4"/>
            <w:vAlign w:val="center"/>
          </w:tcPr>
          <w:p w:rsidR="00D42CF6" w:rsidRPr="00C561F2" w:rsidRDefault="00D42CF6" w:rsidP="00DD28AF">
            <w:pPr>
              <w:jc w:val="right"/>
              <w:rPr>
                <w:b/>
                <w:sz w:val="20"/>
              </w:rPr>
            </w:pPr>
            <w:r w:rsidRPr="00C561F2">
              <w:rPr>
                <w:b/>
                <w:sz w:val="20"/>
              </w:rPr>
              <w:t>September</w:t>
            </w:r>
            <w:r w:rsidRPr="00C561F2">
              <w:rPr>
                <w:b/>
                <w:sz w:val="20"/>
              </w:rPr>
              <w:br/>
              <w:t>£s</w:t>
            </w:r>
          </w:p>
        </w:tc>
      </w:tr>
      <w:tr w:rsidR="00D42CF6" w:rsidTr="00DD28AF">
        <w:trPr>
          <w:trHeight w:val="411"/>
        </w:trPr>
        <w:tc>
          <w:tcPr>
            <w:tcW w:w="3261" w:type="dxa"/>
            <w:tcBorders>
              <w:top w:val="single" w:sz="4" w:space="0" w:color="auto"/>
            </w:tcBorders>
            <w:shd w:val="clear" w:color="auto" w:fill="auto"/>
            <w:vAlign w:val="center"/>
          </w:tcPr>
          <w:p w:rsidR="00D42CF6" w:rsidRPr="00C561F2" w:rsidRDefault="00D42CF6" w:rsidP="00DD28AF">
            <w:pPr>
              <w:rPr>
                <w:sz w:val="20"/>
              </w:rPr>
            </w:pPr>
            <w:r w:rsidRPr="00C561F2">
              <w:rPr>
                <w:sz w:val="20"/>
              </w:rPr>
              <w:t>Balance brought forward</w:t>
            </w:r>
          </w:p>
        </w:tc>
        <w:tc>
          <w:tcPr>
            <w:tcW w:w="1878" w:type="dxa"/>
            <w:tcBorders>
              <w:top w:val="single" w:sz="4" w:space="0" w:color="auto"/>
            </w:tcBorders>
            <w:shd w:val="clear" w:color="auto" w:fill="auto"/>
            <w:vAlign w:val="center"/>
          </w:tcPr>
          <w:p w:rsidR="00D42CF6" w:rsidRPr="00C561F2" w:rsidRDefault="00D42CF6" w:rsidP="00DD28AF">
            <w:pPr>
              <w:jc w:val="right"/>
              <w:rPr>
                <w:sz w:val="20"/>
              </w:rPr>
            </w:pPr>
            <w:r w:rsidRPr="00C561F2">
              <w:rPr>
                <w:sz w:val="20"/>
              </w:rPr>
              <w:t>2,000</w:t>
            </w:r>
          </w:p>
        </w:tc>
        <w:tc>
          <w:tcPr>
            <w:tcW w:w="1878" w:type="dxa"/>
            <w:shd w:val="clear" w:color="auto" w:fill="auto"/>
            <w:vAlign w:val="center"/>
          </w:tcPr>
          <w:p w:rsidR="00D42CF6" w:rsidRPr="00C561F2" w:rsidRDefault="00D42CF6" w:rsidP="00DD28AF">
            <w:pPr>
              <w:jc w:val="right"/>
              <w:rPr>
                <w:sz w:val="20"/>
              </w:rPr>
            </w:pPr>
            <w:r w:rsidRPr="00C561F2">
              <w:rPr>
                <w:sz w:val="20"/>
              </w:rPr>
              <w:t>1,400</w:t>
            </w:r>
          </w:p>
        </w:tc>
        <w:tc>
          <w:tcPr>
            <w:tcW w:w="1879" w:type="dxa"/>
            <w:shd w:val="clear" w:color="auto" w:fill="auto"/>
            <w:vAlign w:val="center"/>
          </w:tcPr>
          <w:p w:rsidR="00D42CF6" w:rsidRPr="00C561F2" w:rsidRDefault="00D42CF6" w:rsidP="00DD28AF">
            <w:pPr>
              <w:jc w:val="right"/>
              <w:rPr>
                <w:sz w:val="20"/>
              </w:rPr>
            </w:pPr>
            <w:r w:rsidRPr="00C561F2">
              <w:rPr>
                <w:sz w:val="20"/>
              </w:rPr>
              <w:t>(1,000)</w:t>
            </w:r>
          </w:p>
        </w:tc>
      </w:tr>
      <w:tr w:rsidR="00D42CF6" w:rsidTr="00A3310D">
        <w:trPr>
          <w:trHeight w:val="408"/>
        </w:trPr>
        <w:tc>
          <w:tcPr>
            <w:tcW w:w="3261" w:type="dxa"/>
            <w:shd w:val="clear" w:color="auto" w:fill="auto"/>
            <w:vAlign w:val="center"/>
          </w:tcPr>
          <w:p w:rsidR="00D42CF6" w:rsidRPr="00C561F2" w:rsidRDefault="00D42CF6" w:rsidP="00DD28AF">
            <w:pPr>
              <w:rPr>
                <w:sz w:val="20"/>
              </w:rPr>
            </w:pPr>
            <w:r w:rsidRPr="00C561F2">
              <w:rPr>
                <w:sz w:val="20"/>
              </w:rPr>
              <w:t>INCOME</w:t>
            </w:r>
          </w:p>
        </w:tc>
        <w:tc>
          <w:tcPr>
            <w:tcW w:w="1878" w:type="dxa"/>
            <w:shd w:val="clear" w:color="auto" w:fill="auto"/>
            <w:vAlign w:val="center"/>
          </w:tcPr>
          <w:p w:rsidR="00D42CF6" w:rsidRPr="00C561F2" w:rsidRDefault="00D42CF6" w:rsidP="00DD28AF">
            <w:pPr>
              <w:jc w:val="right"/>
              <w:rPr>
                <w:sz w:val="20"/>
              </w:rPr>
            </w:pPr>
          </w:p>
        </w:tc>
        <w:tc>
          <w:tcPr>
            <w:tcW w:w="1878" w:type="dxa"/>
            <w:tcBorders>
              <w:bottom w:val="single" w:sz="4" w:space="0" w:color="auto"/>
            </w:tcBorders>
            <w:shd w:val="clear" w:color="auto" w:fill="auto"/>
            <w:vAlign w:val="center"/>
          </w:tcPr>
          <w:p w:rsidR="00D42CF6" w:rsidRPr="00C561F2" w:rsidRDefault="00D42CF6" w:rsidP="00DD28AF">
            <w:pPr>
              <w:jc w:val="right"/>
              <w:rPr>
                <w:sz w:val="20"/>
              </w:rPr>
            </w:pPr>
          </w:p>
        </w:tc>
        <w:tc>
          <w:tcPr>
            <w:tcW w:w="1879" w:type="dxa"/>
            <w:shd w:val="clear" w:color="auto" w:fill="auto"/>
            <w:vAlign w:val="center"/>
          </w:tcPr>
          <w:p w:rsidR="00D42CF6" w:rsidRPr="00C561F2" w:rsidRDefault="00D42CF6" w:rsidP="00DD28AF">
            <w:pPr>
              <w:jc w:val="right"/>
              <w:rPr>
                <w:sz w:val="20"/>
              </w:rPr>
            </w:pPr>
          </w:p>
        </w:tc>
      </w:tr>
      <w:tr w:rsidR="00D42CF6" w:rsidTr="00A3310D">
        <w:trPr>
          <w:trHeight w:val="408"/>
        </w:trPr>
        <w:tc>
          <w:tcPr>
            <w:tcW w:w="3261" w:type="dxa"/>
            <w:shd w:val="clear" w:color="auto" w:fill="auto"/>
            <w:vAlign w:val="center"/>
          </w:tcPr>
          <w:p w:rsidR="00D42CF6" w:rsidRPr="00C561F2" w:rsidRDefault="00D42CF6" w:rsidP="00DD28AF">
            <w:pPr>
              <w:rPr>
                <w:sz w:val="20"/>
              </w:rPr>
            </w:pPr>
            <w:r w:rsidRPr="00C561F2">
              <w:rPr>
                <w:sz w:val="20"/>
              </w:rPr>
              <w:t>Sales of goods</w:t>
            </w:r>
          </w:p>
        </w:tc>
        <w:tc>
          <w:tcPr>
            <w:tcW w:w="1878" w:type="dxa"/>
            <w:shd w:val="clear" w:color="auto" w:fill="auto"/>
            <w:vAlign w:val="center"/>
          </w:tcPr>
          <w:p w:rsidR="00D42CF6" w:rsidRPr="00C561F2" w:rsidRDefault="00D42CF6" w:rsidP="00DD28AF">
            <w:pPr>
              <w:jc w:val="right"/>
              <w:rPr>
                <w:sz w:val="20"/>
              </w:rPr>
            </w:pPr>
            <w:r w:rsidRPr="00C561F2">
              <w:rPr>
                <w:sz w:val="20"/>
              </w:rPr>
              <w:t>10,000</w:t>
            </w:r>
          </w:p>
        </w:tc>
        <w:tc>
          <w:tcPr>
            <w:tcW w:w="1878" w:type="dxa"/>
            <w:shd w:val="clear" w:color="auto" w:fill="B2BAE4"/>
            <w:vAlign w:val="center"/>
          </w:tcPr>
          <w:p w:rsidR="00D42CF6" w:rsidRPr="00C561F2" w:rsidRDefault="00D42CF6" w:rsidP="00DD28AF">
            <w:pPr>
              <w:jc w:val="right"/>
              <w:rPr>
                <w:b/>
                <w:sz w:val="20"/>
              </w:rPr>
            </w:pPr>
            <w:r w:rsidRPr="00C561F2">
              <w:rPr>
                <w:b/>
                <w:sz w:val="20"/>
              </w:rPr>
              <w:t>?????</w:t>
            </w:r>
          </w:p>
        </w:tc>
        <w:tc>
          <w:tcPr>
            <w:tcW w:w="1879" w:type="dxa"/>
            <w:shd w:val="clear" w:color="auto" w:fill="auto"/>
            <w:vAlign w:val="center"/>
          </w:tcPr>
          <w:p w:rsidR="00D42CF6" w:rsidRPr="00C561F2" w:rsidRDefault="00D42CF6" w:rsidP="00DD28AF">
            <w:pPr>
              <w:jc w:val="right"/>
              <w:rPr>
                <w:sz w:val="20"/>
              </w:rPr>
            </w:pPr>
            <w:r w:rsidRPr="00C561F2">
              <w:rPr>
                <w:sz w:val="20"/>
              </w:rPr>
              <w:t>11,000</w:t>
            </w:r>
          </w:p>
        </w:tc>
      </w:tr>
      <w:tr w:rsidR="00D42CF6" w:rsidTr="00DD28AF">
        <w:trPr>
          <w:trHeight w:val="408"/>
        </w:trPr>
        <w:tc>
          <w:tcPr>
            <w:tcW w:w="3261" w:type="dxa"/>
            <w:shd w:val="clear" w:color="auto" w:fill="auto"/>
            <w:vAlign w:val="center"/>
          </w:tcPr>
          <w:p w:rsidR="00D42CF6" w:rsidRPr="00C561F2" w:rsidRDefault="00D42CF6" w:rsidP="00DD28AF">
            <w:pPr>
              <w:rPr>
                <w:sz w:val="20"/>
              </w:rPr>
            </w:pPr>
            <w:r w:rsidRPr="00C561F2">
              <w:rPr>
                <w:sz w:val="20"/>
              </w:rPr>
              <w:t>TOTAL INCOME</w:t>
            </w:r>
          </w:p>
        </w:tc>
        <w:tc>
          <w:tcPr>
            <w:tcW w:w="1878" w:type="dxa"/>
            <w:shd w:val="clear" w:color="auto" w:fill="auto"/>
            <w:vAlign w:val="center"/>
          </w:tcPr>
          <w:p w:rsidR="00D42CF6" w:rsidRPr="00C561F2" w:rsidRDefault="00D42CF6" w:rsidP="00DD28AF">
            <w:pPr>
              <w:jc w:val="right"/>
              <w:rPr>
                <w:sz w:val="20"/>
              </w:rPr>
            </w:pPr>
            <w:r w:rsidRPr="00C561F2">
              <w:rPr>
                <w:sz w:val="20"/>
              </w:rPr>
              <w:t>12,000</w:t>
            </w:r>
          </w:p>
        </w:tc>
        <w:tc>
          <w:tcPr>
            <w:tcW w:w="1878" w:type="dxa"/>
            <w:shd w:val="clear" w:color="auto" w:fill="auto"/>
            <w:vAlign w:val="center"/>
          </w:tcPr>
          <w:p w:rsidR="00D42CF6" w:rsidRPr="00C561F2" w:rsidRDefault="00D42CF6" w:rsidP="00DD28AF">
            <w:pPr>
              <w:jc w:val="right"/>
              <w:rPr>
                <w:sz w:val="20"/>
              </w:rPr>
            </w:pPr>
            <w:r w:rsidRPr="00C561F2">
              <w:rPr>
                <w:sz w:val="20"/>
              </w:rPr>
              <w:t>9,400</w:t>
            </w:r>
          </w:p>
        </w:tc>
        <w:tc>
          <w:tcPr>
            <w:tcW w:w="1879" w:type="dxa"/>
            <w:shd w:val="clear" w:color="auto" w:fill="auto"/>
            <w:vAlign w:val="center"/>
          </w:tcPr>
          <w:p w:rsidR="00D42CF6" w:rsidRPr="00C561F2" w:rsidRDefault="00D42CF6" w:rsidP="00DD28AF">
            <w:pPr>
              <w:jc w:val="right"/>
              <w:rPr>
                <w:sz w:val="20"/>
              </w:rPr>
            </w:pPr>
            <w:r w:rsidRPr="00C561F2">
              <w:rPr>
                <w:sz w:val="20"/>
              </w:rPr>
              <w:t>10,000</w:t>
            </w:r>
          </w:p>
        </w:tc>
      </w:tr>
      <w:tr w:rsidR="00D42CF6" w:rsidTr="00DD28AF">
        <w:trPr>
          <w:trHeight w:val="408"/>
        </w:trPr>
        <w:tc>
          <w:tcPr>
            <w:tcW w:w="3261" w:type="dxa"/>
            <w:shd w:val="clear" w:color="auto" w:fill="auto"/>
            <w:vAlign w:val="center"/>
          </w:tcPr>
          <w:p w:rsidR="00D42CF6" w:rsidRPr="00C561F2" w:rsidRDefault="00D42CF6" w:rsidP="00DD28AF">
            <w:pPr>
              <w:rPr>
                <w:sz w:val="20"/>
              </w:rPr>
            </w:pPr>
          </w:p>
        </w:tc>
        <w:tc>
          <w:tcPr>
            <w:tcW w:w="1878" w:type="dxa"/>
            <w:shd w:val="clear" w:color="auto" w:fill="auto"/>
            <w:vAlign w:val="center"/>
          </w:tcPr>
          <w:p w:rsidR="00D42CF6" w:rsidRPr="00C561F2" w:rsidRDefault="00D42CF6" w:rsidP="00DD28AF">
            <w:pPr>
              <w:jc w:val="right"/>
              <w:rPr>
                <w:sz w:val="20"/>
              </w:rPr>
            </w:pPr>
          </w:p>
        </w:tc>
        <w:tc>
          <w:tcPr>
            <w:tcW w:w="1878" w:type="dxa"/>
            <w:shd w:val="clear" w:color="auto" w:fill="auto"/>
            <w:vAlign w:val="center"/>
          </w:tcPr>
          <w:p w:rsidR="00D42CF6" w:rsidRPr="00C561F2" w:rsidRDefault="00D42CF6" w:rsidP="00DD28AF">
            <w:pPr>
              <w:jc w:val="right"/>
              <w:rPr>
                <w:sz w:val="20"/>
              </w:rPr>
            </w:pPr>
          </w:p>
        </w:tc>
        <w:tc>
          <w:tcPr>
            <w:tcW w:w="1879" w:type="dxa"/>
            <w:shd w:val="clear" w:color="auto" w:fill="auto"/>
            <w:vAlign w:val="center"/>
          </w:tcPr>
          <w:p w:rsidR="00D42CF6" w:rsidRPr="00C561F2" w:rsidRDefault="00D42CF6" w:rsidP="00DD28AF">
            <w:pPr>
              <w:jc w:val="right"/>
              <w:rPr>
                <w:sz w:val="20"/>
              </w:rPr>
            </w:pPr>
          </w:p>
        </w:tc>
      </w:tr>
      <w:tr w:rsidR="00D42CF6" w:rsidTr="00DD28AF">
        <w:trPr>
          <w:trHeight w:val="408"/>
        </w:trPr>
        <w:tc>
          <w:tcPr>
            <w:tcW w:w="3261" w:type="dxa"/>
            <w:shd w:val="clear" w:color="auto" w:fill="auto"/>
            <w:vAlign w:val="center"/>
          </w:tcPr>
          <w:p w:rsidR="00D42CF6" w:rsidRPr="00C561F2" w:rsidRDefault="00D42CF6" w:rsidP="00DD28AF">
            <w:pPr>
              <w:rPr>
                <w:sz w:val="20"/>
              </w:rPr>
            </w:pPr>
            <w:r w:rsidRPr="00C561F2">
              <w:rPr>
                <w:sz w:val="20"/>
              </w:rPr>
              <w:t>EXPENDITURE</w:t>
            </w:r>
          </w:p>
        </w:tc>
        <w:tc>
          <w:tcPr>
            <w:tcW w:w="1878" w:type="dxa"/>
            <w:shd w:val="clear" w:color="auto" w:fill="auto"/>
            <w:vAlign w:val="center"/>
          </w:tcPr>
          <w:p w:rsidR="00D42CF6" w:rsidRPr="00C561F2" w:rsidRDefault="00D42CF6" w:rsidP="00DD28AF">
            <w:pPr>
              <w:jc w:val="right"/>
              <w:rPr>
                <w:sz w:val="20"/>
              </w:rPr>
            </w:pPr>
          </w:p>
        </w:tc>
        <w:tc>
          <w:tcPr>
            <w:tcW w:w="1878" w:type="dxa"/>
            <w:shd w:val="clear" w:color="auto" w:fill="auto"/>
            <w:vAlign w:val="center"/>
          </w:tcPr>
          <w:p w:rsidR="00D42CF6" w:rsidRPr="00C561F2" w:rsidRDefault="00D42CF6" w:rsidP="00DD28AF">
            <w:pPr>
              <w:jc w:val="right"/>
              <w:rPr>
                <w:sz w:val="20"/>
              </w:rPr>
            </w:pPr>
          </w:p>
        </w:tc>
        <w:tc>
          <w:tcPr>
            <w:tcW w:w="1879" w:type="dxa"/>
            <w:shd w:val="clear" w:color="auto" w:fill="auto"/>
            <w:vAlign w:val="center"/>
          </w:tcPr>
          <w:p w:rsidR="00D42CF6" w:rsidRPr="00C561F2" w:rsidRDefault="00D42CF6" w:rsidP="00DD28AF">
            <w:pPr>
              <w:jc w:val="right"/>
              <w:rPr>
                <w:sz w:val="20"/>
              </w:rPr>
            </w:pPr>
          </w:p>
        </w:tc>
      </w:tr>
      <w:tr w:rsidR="00D42CF6" w:rsidTr="00DD28AF">
        <w:trPr>
          <w:trHeight w:val="408"/>
        </w:trPr>
        <w:tc>
          <w:tcPr>
            <w:tcW w:w="3261" w:type="dxa"/>
            <w:shd w:val="clear" w:color="auto" w:fill="auto"/>
            <w:vAlign w:val="center"/>
          </w:tcPr>
          <w:p w:rsidR="00D42CF6" w:rsidRPr="00C561F2" w:rsidRDefault="00D42CF6" w:rsidP="00DD28AF">
            <w:pPr>
              <w:rPr>
                <w:sz w:val="20"/>
              </w:rPr>
            </w:pPr>
            <w:r w:rsidRPr="00C561F2">
              <w:rPr>
                <w:sz w:val="20"/>
              </w:rPr>
              <w:t>Materials</w:t>
            </w:r>
          </w:p>
        </w:tc>
        <w:tc>
          <w:tcPr>
            <w:tcW w:w="1878" w:type="dxa"/>
            <w:shd w:val="clear" w:color="auto" w:fill="auto"/>
            <w:vAlign w:val="center"/>
          </w:tcPr>
          <w:p w:rsidR="00D42CF6" w:rsidRPr="00C561F2" w:rsidRDefault="00D42CF6" w:rsidP="00DD28AF">
            <w:pPr>
              <w:jc w:val="right"/>
              <w:rPr>
                <w:sz w:val="20"/>
              </w:rPr>
            </w:pPr>
            <w:r w:rsidRPr="00C561F2">
              <w:rPr>
                <w:sz w:val="20"/>
              </w:rPr>
              <w:t>3,000</w:t>
            </w:r>
          </w:p>
        </w:tc>
        <w:tc>
          <w:tcPr>
            <w:tcW w:w="1878" w:type="dxa"/>
            <w:shd w:val="clear" w:color="auto" w:fill="auto"/>
            <w:vAlign w:val="center"/>
          </w:tcPr>
          <w:p w:rsidR="00D42CF6" w:rsidRPr="00C561F2" w:rsidRDefault="00D42CF6" w:rsidP="00DD28AF">
            <w:pPr>
              <w:jc w:val="right"/>
              <w:rPr>
                <w:sz w:val="20"/>
              </w:rPr>
            </w:pPr>
            <w:r w:rsidRPr="00C561F2">
              <w:rPr>
                <w:sz w:val="20"/>
              </w:rPr>
              <w:t>3,000</w:t>
            </w:r>
          </w:p>
        </w:tc>
        <w:tc>
          <w:tcPr>
            <w:tcW w:w="1879" w:type="dxa"/>
            <w:shd w:val="clear" w:color="auto" w:fill="auto"/>
            <w:vAlign w:val="center"/>
          </w:tcPr>
          <w:p w:rsidR="00D42CF6" w:rsidRPr="00C561F2" w:rsidRDefault="00D42CF6" w:rsidP="00DD28AF">
            <w:pPr>
              <w:jc w:val="right"/>
              <w:rPr>
                <w:sz w:val="20"/>
              </w:rPr>
            </w:pPr>
            <w:r w:rsidRPr="00C561F2">
              <w:rPr>
                <w:sz w:val="20"/>
              </w:rPr>
              <w:t>3,000</w:t>
            </w:r>
          </w:p>
        </w:tc>
      </w:tr>
      <w:tr w:rsidR="00D42CF6" w:rsidTr="00DD28AF">
        <w:trPr>
          <w:trHeight w:val="408"/>
        </w:trPr>
        <w:tc>
          <w:tcPr>
            <w:tcW w:w="3261" w:type="dxa"/>
            <w:shd w:val="clear" w:color="auto" w:fill="auto"/>
            <w:vAlign w:val="center"/>
          </w:tcPr>
          <w:p w:rsidR="00D42CF6" w:rsidRPr="00C561F2" w:rsidRDefault="00D42CF6" w:rsidP="00DD28AF">
            <w:pPr>
              <w:rPr>
                <w:sz w:val="20"/>
              </w:rPr>
            </w:pPr>
            <w:r w:rsidRPr="00C561F2">
              <w:rPr>
                <w:sz w:val="20"/>
              </w:rPr>
              <w:t>Energy costs and other costs</w:t>
            </w:r>
          </w:p>
        </w:tc>
        <w:tc>
          <w:tcPr>
            <w:tcW w:w="1878" w:type="dxa"/>
            <w:shd w:val="clear" w:color="auto" w:fill="auto"/>
            <w:vAlign w:val="center"/>
          </w:tcPr>
          <w:p w:rsidR="00D42CF6" w:rsidRPr="00C561F2" w:rsidRDefault="00D42CF6" w:rsidP="00DD28AF">
            <w:pPr>
              <w:jc w:val="right"/>
              <w:rPr>
                <w:sz w:val="20"/>
              </w:rPr>
            </w:pPr>
            <w:r w:rsidRPr="00C561F2">
              <w:rPr>
                <w:sz w:val="20"/>
              </w:rPr>
              <w:t>600</w:t>
            </w:r>
          </w:p>
        </w:tc>
        <w:tc>
          <w:tcPr>
            <w:tcW w:w="1878" w:type="dxa"/>
            <w:shd w:val="clear" w:color="auto" w:fill="auto"/>
            <w:vAlign w:val="center"/>
          </w:tcPr>
          <w:p w:rsidR="00D42CF6" w:rsidRPr="00C561F2" w:rsidRDefault="00D42CF6" w:rsidP="00DD28AF">
            <w:pPr>
              <w:jc w:val="right"/>
              <w:rPr>
                <w:sz w:val="20"/>
              </w:rPr>
            </w:pPr>
            <w:r w:rsidRPr="00C561F2">
              <w:rPr>
                <w:sz w:val="20"/>
              </w:rPr>
              <w:t>400</w:t>
            </w:r>
          </w:p>
        </w:tc>
        <w:tc>
          <w:tcPr>
            <w:tcW w:w="1879" w:type="dxa"/>
            <w:shd w:val="clear" w:color="auto" w:fill="auto"/>
            <w:vAlign w:val="center"/>
          </w:tcPr>
          <w:p w:rsidR="00D42CF6" w:rsidRPr="00C561F2" w:rsidRDefault="00D42CF6" w:rsidP="00DD28AF">
            <w:pPr>
              <w:jc w:val="right"/>
              <w:rPr>
                <w:sz w:val="20"/>
              </w:rPr>
            </w:pPr>
            <w:r w:rsidRPr="00C561F2">
              <w:rPr>
                <w:sz w:val="20"/>
              </w:rPr>
              <w:t>700</w:t>
            </w:r>
          </w:p>
        </w:tc>
      </w:tr>
      <w:tr w:rsidR="00D42CF6" w:rsidTr="00A3310D">
        <w:trPr>
          <w:trHeight w:val="408"/>
        </w:trPr>
        <w:tc>
          <w:tcPr>
            <w:tcW w:w="3261" w:type="dxa"/>
            <w:shd w:val="clear" w:color="auto" w:fill="auto"/>
            <w:vAlign w:val="center"/>
          </w:tcPr>
          <w:p w:rsidR="00D42CF6" w:rsidRPr="00C561F2" w:rsidRDefault="00D42CF6" w:rsidP="00DD28AF">
            <w:pPr>
              <w:rPr>
                <w:sz w:val="20"/>
              </w:rPr>
            </w:pPr>
            <w:r w:rsidRPr="00C561F2">
              <w:rPr>
                <w:sz w:val="20"/>
              </w:rPr>
              <w:t>Wages</w:t>
            </w:r>
          </w:p>
        </w:tc>
        <w:tc>
          <w:tcPr>
            <w:tcW w:w="1878" w:type="dxa"/>
            <w:shd w:val="clear" w:color="auto" w:fill="B2BAE4"/>
            <w:vAlign w:val="center"/>
          </w:tcPr>
          <w:p w:rsidR="00D42CF6" w:rsidRPr="00C561F2" w:rsidRDefault="00D42CF6" w:rsidP="00DD28AF">
            <w:pPr>
              <w:jc w:val="right"/>
              <w:rPr>
                <w:b/>
                <w:sz w:val="20"/>
              </w:rPr>
            </w:pPr>
            <w:r w:rsidRPr="00DD28AF">
              <w:rPr>
                <w:b/>
                <w:sz w:val="20"/>
                <w:shd w:val="clear" w:color="auto" w:fill="A3AADE"/>
              </w:rPr>
              <w:t>??</w:t>
            </w:r>
            <w:r w:rsidRPr="00C561F2">
              <w:rPr>
                <w:b/>
                <w:sz w:val="20"/>
              </w:rPr>
              <w:t>???</w:t>
            </w:r>
          </w:p>
        </w:tc>
        <w:tc>
          <w:tcPr>
            <w:tcW w:w="1878" w:type="dxa"/>
            <w:shd w:val="clear" w:color="auto" w:fill="auto"/>
            <w:vAlign w:val="center"/>
          </w:tcPr>
          <w:p w:rsidR="00D42CF6" w:rsidRPr="00C561F2" w:rsidRDefault="00D42CF6" w:rsidP="00DD28AF">
            <w:pPr>
              <w:jc w:val="right"/>
              <w:rPr>
                <w:sz w:val="20"/>
              </w:rPr>
            </w:pPr>
            <w:r w:rsidRPr="00C561F2">
              <w:rPr>
                <w:sz w:val="20"/>
              </w:rPr>
              <w:t>6,000</w:t>
            </w:r>
          </w:p>
        </w:tc>
        <w:tc>
          <w:tcPr>
            <w:tcW w:w="1879" w:type="dxa"/>
            <w:shd w:val="clear" w:color="auto" w:fill="auto"/>
            <w:vAlign w:val="center"/>
          </w:tcPr>
          <w:p w:rsidR="00D42CF6" w:rsidRPr="00C561F2" w:rsidRDefault="00D42CF6" w:rsidP="00DD28AF">
            <w:pPr>
              <w:jc w:val="right"/>
              <w:rPr>
                <w:sz w:val="20"/>
              </w:rPr>
            </w:pPr>
            <w:r w:rsidRPr="00C561F2">
              <w:rPr>
                <w:sz w:val="20"/>
              </w:rPr>
              <w:t>6,000</w:t>
            </w:r>
          </w:p>
        </w:tc>
      </w:tr>
      <w:tr w:rsidR="00D42CF6" w:rsidTr="00DD28AF">
        <w:trPr>
          <w:trHeight w:val="408"/>
        </w:trPr>
        <w:tc>
          <w:tcPr>
            <w:tcW w:w="3261" w:type="dxa"/>
            <w:shd w:val="clear" w:color="auto" w:fill="auto"/>
            <w:vAlign w:val="center"/>
          </w:tcPr>
          <w:p w:rsidR="00D42CF6" w:rsidRPr="00C561F2" w:rsidRDefault="00D42CF6" w:rsidP="00DD28AF">
            <w:pPr>
              <w:rPr>
                <w:sz w:val="20"/>
              </w:rPr>
            </w:pPr>
            <w:r w:rsidRPr="00C561F2">
              <w:rPr>
                <w:sz w:val="20"/>
              </w:rPr>
              <w:t>Transport</w:t>
            </w:r>
          </w:p>
        </w:tc>
        <w:tc>
          <w:tcPr>
            <w:tcW w:w="1878" w:type="dxa"/>
            <w:shd w:val="clear" w:color="auto" w:fill="auto"/>
            <w:vAlign w:val="center"/>
          </w:tcPr>
          <w:p w:rsidR="00D42CF6" w:rsidRPr="00C561F2" w:rsidRDefault="00D42CF6" w:rsidP="00DD28AF">
            <w:pPr>
              <w:jc w:val="right"/>
              <w:rPr>
                <w:sz w:val="20"/>
              </w:rPr>
            </w:pPr>
            <w:r w:rsidRPr="00C561F2">
              <w:rPr>
                <w:sz w:val="20"/>
              </w:rPr>
              <w:t>400</w:t>
            </w:r>
          </w:p>
        </w:tc>
        <w:tc>
          <w:tcPr>
            <w:tcW w:w="1878" w:type="dxa"/>
            <w:shd w:val="clear" w:color="auto" w:fill="auto"/>
            <w:vAlign w:val="center"/>
          </w:tcPr>
          <w:p w:rsidR="00D42CF6" w:rsidRPr="00C561F2" w:rsidRDefault="00D42CF6" w:rsidP="00DD28AF">
            <w:pPr>
              <w:jc w:val="right"/>
              <w:rPr>
                <w:sz w:val="20"/>
              </w:rPr>
            </w:pPr>
            <w:r w:rsidRPr="00C561F2">
              <w:rPr>
                <w:sz w:val="20"/>
              </w:rPr>
              <w:t>400</w:t>
            </w:r>
          </w:p>
        </w:tc>
        <w:tc>
          <w:tcPr>
            <w:tcW w:w="1879" w:type="dxa"/>
            <w:shd w:val="clear" w:color="auto" w:fill="auto"/>
            <w:vAlign w:val="center"/>
          </w:tcPr>
          <w:p w:rsidR="00D42CF6" w:rsidRPr="00C561F2" w:rsidRDefault="00D42CF6" w:rsidP="00DD28AF">
            <w:pPr>
              <w:jc w:val="right"/>
              <w:rPr>
                <w:sz w:val="20"/>
              </w:rPr>
            </w:pPr>
            <w:r w:rsidRPr="00C561F2">
              <w:rPr>
                <w:sz w:val="20"/>
              </w:rPr>
              <w:t>400</w:t>
            </w:r>
          </w:p>
        </w:tc>
      </w:tr>
      <w:tr w:rsidR="00D42CF6" w:rsidTr="00DD28AF">
        <w:trPr>
          <w:trHeight w:val="408"/>
        </w:trPr>
        <w:tc>
          <w:tcPr>
            <w:tcW w:w="3261" w:type="dxa"/>
            <w:shd w:val="clear" w:color="auto" w:fill="auto"/>
            <w:vAlign w:val="center"/>
          </w:tcPr>
          <w:p w:rsidR="00D42CF6" w:rsidRPr="00C561F2" w:rsidRDefault="00D42CF6" w:rsidP="00DD28AF">
            <w:pPr>
              <w:rPr>
                <w:sz w:val="20"/>
              </w:rPr>
            </w:pPr>
            <w:r w:rsidRPr="00C561F2">
              <w:rPr>
                <w:sz w:val="20"/>
              </w:rPr>
              <w:t>Interest payments</w:t>
            </w:r>
          </w:p>
        </w:tc>
        <w:tc>
          <w:tcPr>
            <w:tcW w:w="1878" w:type="dxa"/>
            <w:shd w:val="clear" w:color="auto" w:fill="auto"/>
            <w:vAlign w:val="center"/>
          </w:tcPr>
          <w:p w:rsidR="00D42CF6" w:rsidRPr="00C561F2" w:rsidRDefault="00D42CF6" w:rsidP="00DD28AF">
            <w:pPr>
              <w:jc w:val="right"/>
              <w:rPr>
                <w:sz w:val="20"/>
              </w:rPr>
            </w:pPr>
            <w:r w:rsidRPr="00C561F2">
              <w:rPr>
                <w:sz w:val="20"/>
              </w:rPr>
              <w:t>600</w:t>
            </w:r>
          </w:p>
        </w:tc>
        <w:tc>
          <w:tcPr>
            <w:tcW w:w="1878" w:type="dxa"/>
            <w:shd w:val="clear" w:color="auto" w:fill="auto"/>
            <w:vAlign w:val="center"/>
          </w:tcPr>
          <w:p w:rsidR="00D42CF6" w:rsidRPr="00C561F2" w:rsidRDefault="00D42CF6" w:rsidP="00DD28AF">
            <w:pPr>
              <w:jc w:val="right"/>
              <w:rPr>
                <w:sz w:val="20"/>
              </w:rPr>
            </w:pPr>
            <w:r w:rsidRPr="00C561F2">
              <w:rPr>
                <w:sz w:val="20"/>
              </w:rPr>
              <w:t>600</w:t>
            </w:r>
          </w:p>
        </w:tc>
        <w:tc>
          <w:tcPr>
            <w:tcW w:w="1879" w:type="dxa"/>
            <w:shd w:val="clear" w:color="auto" w:fill="auto"/>
            <w:vAlign w:val="center"/>
          </w:tcPr>
          <w:p w:rsidR="00D42CF6" w:rsidRPr="00C561F2" w:rsidRDefault="00D42CF6" w:rsidP="00DD28AF">
            <w:pPr>
              <w:jc w:val="right"/>
              <w:rPr>
                <w:sz w:val="20"/>
              </w:rPr>
            </w:pPr>
            <w:r w:rsidRPr="00C561F2">
              <w:rPr>
                <w:sz w:val="20"/>
              </w:rPr>
              <w:t>600</w:t>
            </w:r>
          </w:p>
        </w:tc>
      </w:tr>
      <w:tr w:rsidR="00D42CF6" w:rsidTr="00DD28AF">
        <w:trPr>
          <w:trHeight w:val="408"/>
        </w:trPr>
        <w:tc>
          <w:tcPr>
            <w:tcW w:w="3261" w:type="dxa"/>
            <w:shd w:val="clear" w:color="auto" w:fill="auto"/>
            <w:vAlign w:val="center"/>
          </w:tcPr>
          <w:p w:rsidR="00D42CF6" w:rsidRPr="00C561F2" w:rsidRDefault="00D42CF6" w:rsidP="00DD28AF">
            <w:pPr>
              <w:rPr>
                <w:sz w:val="20"/>
              </w:rPr>
            </w:pPr>
            <w:r w:rsidRPr="00C561F2">
              <w:rPr>
                <w:sz w:val="20"/>
              </w:rPr>
              <w:t>TOTAL EXPENDITURE</w:t>
            </w:r>
          </w:p>
        </w:tc>
        <w:tc>
          <w:tcPr>
            <w:tcW w:w="1878" w:type="dxa"/>
            <w:shd w:val="clear" w:color="auto" w:fill="auto"/>
            <w:vAlign w:val="center"/>
          </w:tcPr>
          <w:p w:rsidR="00D42CF6" w:rsidRPr="00C561F2" w:rsidRDefault="00D42CF6" w:rsidP="00DD28AF">
            <w:pPr>
              <w:jc w:val="right"/>
              <w:rPr>
                <w:sz w:val="20"/>
              </w:rPr>
            </w:pPr>
            <w:r w:rsidRPr="00C561F2">
              <w:rPr>
                <w:sz w:val="20"/>
              </w:rPr>
              <w:t>10,600</w:t>
            </w:r>
          </w:p>
        </w:tc>
        <w:tc>
          <w:tcPr>
            <w:tcW w:w="1878" w:type="dxa"/>
            <w:shd w:val="clear" w:color="auto" w:fill="auto"/>
            <w:vAlign w:val="center"/>
          </w:tcPr>
          <w:p w:rsidR="00D42CF6" w:rsidRPr="00C561F2" w:rsidRDefault="00D42CF6" w:rsidP="00DD28AF">
            <w:pPr>
              <w:jc w:val="right"/>
              <w:rPr>
                <w:sz w:val="20"/>
              </w:rPr>
            </w:pPr>
            <w:r w:rsidRPr="00C561F2">
              <w:rPr>
                <w:sz w:val="20"/>
              </w:rPr>
              <w:t>10,400</w:t>
            </w:r>
          </w:p>
        </w:tc>
        <w:tc>
          <w:tcPr>
            <w:tcW w:w="1879" w:type="dxa"/>
            <w:shd w:val="clear" w:color="auto" w:fill="auto"/>
            <w:vAlign w:val="center"/>
          </w:tcPr>
          <w:p w:rsidR="00D42CF6" w:rsidRPr="00C561F2" w:rsidRDefault="00D42CF6" w:rsidP="00DD28AF">
            <w:pPr>
              <w:jc w:val="right"/>
              <w:rPr>
                <w:sz w:val="20"/>
              </w:rPr>
            </w:pPr>
            <w:r w:rsidRPr="00C561F2">
              <w:rPr>
                <w:sz w:val="20"/>
              </w:rPr>
              <w:t>10,700</w:t>
            </w:r>
          </w:p>
        </w:tc>
      </w:tr>
      <w:tr w:rsidR="00D42CF6" w:rsidTr="00A3310D">
        <w:trPr>
          <w:trHeight w:val="408"/>
        </w:trPr>
        <w:tc>
          <w:tcPr>
            <w:tcW w:w="3261" w:type="dxa"/>
            <w:shd w:val="clear" w:color="auto" w:fill="auto"/>
            <w:vAlign w:val="center"/>
          </w:tcPr>
          <w:p w:rsidR="00D42CF6" w:rsidRPr="00C561F2" w:rsidRDefault="00D42CF6" w:rsidP="00DD28AF">
            <w:pPr>
              <w:rPr>
                <w:sz w:val="20"/>
              </w:rPr>
            </w:pPr>
            <w:r w:rsidRPr="00C561F2">
              <w:rPr>
                <w:sz w:val="20"/>
              </w:rPr>
              <w:t>Balance carried forward</w:t>
            </w:r>
          </w:p>
        </w:tc>
        <w:tc>
          <w:tcPr>
            <w:tcW w:w="1878" w:type="dxa"/>
            <w:shd w:val="clear" w:color="auto" w:fill="auto"/>
            <w:vAlign w:val="center"/>
          </w:tcPr>
          <w:p w:rsidR="00D42CF6" w:rsidRPr="00C561F2" w:rsidRDefault="00D42CF6" w:rsidP="00DD28AF">
            <w:pPr>
              <w:jc w:val="right"/>
              <w:rPr>
                <w:sz w:val="20"/>
              </w:rPr>
            </w:pPr>
            <w:r w:rsidRPr="00C561F2">
              <w:rPr>
                <w:sz w:val="20"/>
              </w:rPr>
              <w:t>1,400</w:t>
            </w:r>
          </w:p>
        </w:tc>
        <w:tc>
          <w:tcPr>
            <w:tcW w:w="1878" w:type="dxa"/>
            <w:shd w:val="clear" w:color="auto" w:fill="B2BAE4"/>
            <w:vAlign w:val="center"/>
          </w:tcPr>
          <w:p w:rsidR="00D42CF6" w:rsidRPr="00C561F2" w:rsidRDefault="00D42CF6" w:rsidP="00DD28AF">
            <w:pPr>
              <w:jc w:val="right"/>
              <w:rPr>
                <w:b/>
                <w:sz w:val="20"/>
              </w:rPr>
            </w:pPr>
            <w:r w:rsidRPr="00C561F2">
              <w:rPr>
                <w:b/>
                <w:sz w:val="20"/>
              </w:rPr>
              <w:t>?????</w:t>
            </w:r>
          </w:p>
        </w:tc>
        <w:tc>
          <w:tcPr>
            <w:tcW w:w="1879" w:type="dxa"/>
            <w:shd w:val="clear" w:color="auto" w:fill="auto"/>
            <w:vAlign w:val="center"/>
          </w:tcPr>
          <w:p w:rsidR="00D42CF6" w:rsidRPr="00C561F2" w:rsidRDefault="00D42CF6" w:rsidP="00DD28AF">
            <w:pPr>
              <w:jc w:val="right"/>
              <w:rPr>
                <w:sz w:val="20"/>
              </w:rPr>
            </w:pPr>
            <w:r w:rsidRPr="00C561F2">
              <w:rPr>
                <w:sz w:val="20"/>
              </w:rPr>
              <w:t>(700)</w:t>
            </w:r>
          </w:p>
        </w:tc>
      </w:tr>
    </w:tbl>
    <w:p w:rsidR="00D42CF6" w:rsidRDefault="00D42CF6" w:rsidP="00D42CF6">
      <w:pPr>
        <w:rPr>
          <w:rFonts w:cs="Arial"/>
        </w:rPr>
      </w:pPr>
    </w:p>
    <w:p w:rsidR="00D42CF6" w:rsidRDefault="00D42CF6" w:rsidP="00D42CF6">
      <w:pPr>
        <w:rPr>
          <w:rFonts w:cs="Arial"/>
        </w:rPr>
      </w:pPr>
    </w:p>
    <w:p w:rsidR="00D42CF6" w:rsidRDefault="00D42CF6" w:rsidP="00D42CF6">
      <w:pPr>
        <w:rPr>
          <w:rFonts w:cs="Arial"/>
        </w:rPr>
      </w:pPr>
    </w:p>
    <w:p w:rsidR="00D42CF6" w:rsidRDefault="00D42CF6" w:rsidP="00D42CF6">
      <w:pPr>
        <w:rPr>
          <w:rFonts w:cs="Arial"/>
        </w:rPr>
      </w:pPr>
    </w:p>
    <w:p w:rsidR="00D42CF6" w:rsidRDefault="00D42CF6" w:rsidP="00D42CF6">
      <w:pPr>
        <w:rPr>
          <w:rFonts w:cs="Arial"/>
        </w:rPr>
      </w:pPr>
    </w:p>
    <w:p w:rsidR="00D42CF6" w:rsidRDefault="00D42CF6" w:rsidP="00D42CF6">
      <w:pPr>
        <w:rPr>
          <w:rFonts w:cs="Arial"/>
        </w:rPr>
      </w:pPr>
    </w:p>
    <w:p w:rsidR="00D42CF6" w:rsidRDefault="00D42CF6" w:rsidP="00D42CF6">
      <w:pPr>
        <w:rPr>
          <w:rFonts w:cs="Arial"/>
        </w:rPr>
      </w:pPr>
    </w:p>
    <w:p w:rsidR="00D42CF6" w:rsidRDefault="00D42CF6" w:rsidP="00D42CF6">
      <w:pPr>
        <w:rPr>
          <w:rFonts w:cs="Arial"/>
        </w:rPr>
      </w:pPr>
    </w:p>
    <w:p w:rsidR="00D42CF6" w:rsidRDefault="00D42CF6" w:rsidP="00D42CF6">
      <w:pPr>
        <w:rPr>
          <w:rFonts w:cs="Arial"/>
        </w:rPr>
      </w:pPr>
    </w:p>
    <w:p w:rsidR="00C2426A" w:rsidRDefault="00C2426A" w:rsidP="00D42CF6">
      <w:pPr>
        <w:rPr>
          <w:rFonts w:cs="Arial"/>
        </w:rPr>
      </w:pPr>
    </w:p>
    <w:p w:rsidR="00D42CF6" w:rsidRDefault="00D42CF6" w:rsidP="00D42CF6">
      <w:pPr>
        <w:rPr>
          <w:rFonts w:cs="Arial"/>
        </w:rPr>
      </w:pPr>
    </w:p>
    <w:p w:rsidR="00D42CF6" w:rsidRDefault="00D42CF6" w:rsidP="00D42CF6">
      <w:pPr>
        <w:rPr>
          <w:rFonts w:cs="Arial"/>
        </w:rPr>
      </w:pPr>
    </w:p>
    <w:p w:rsidR="00D42CF6" w:rsidRDefault="00D42CF6" w:rsidP="00D42CF6">
      <w:pPr>
        <w:rPr>
          <w:rFonts w:cs="Arial"/>
        </w:rPr>
      </w:pPr>
    </w:p>
    <w:p w:rsidR="00D42CF6" w:rsidRDefault="00D42CF6" w:rsidP="00D42CF6">
      <w:pPr>
        <w:rPr>
          <w:rFonts w:cs="Arial"/>
        </w:rPr>
      </w:pPr>
    </w:p>
    <w:tbl>
      <w:tblPr>
        <w:tblW w:w="890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2055"/>
        <w:gridCol w:w="2056"/>
      </w:tblGrid>
      <w:tr w:rsidR="00D42CF6" w:rsidRPr="00096095" w:rsidTr="003D7828">
        <w:trPr>
          <w:trHeight w:val="407"/>
        </w:trPr>
        <w:tc>
          <w:tcPr>
            <w:tcW w:w="4792" w:type="dxa"/>
            <w:tcBorders>
              <w:top w:val="single" w:sz="4" w:space="0" w:color="auto"/>
              <w:left w:val="single" w:sz="48" w:space="0" w:color="121B40"/>
            </w:tcBorders>
            <w:shd w:val="clear" w:color="auto" w:fill="B2BAE4"/>
            <w:vAlign w:val="center"/>
          </w:tcPr>
          <w:p w:rsidR="00D42CF6" w:rsidRPr="00096095" w:rsidRDefault="00D42CF6" w:rsidP="00DD28AF">
            <w:pPr>
              <w:rPr>
                <w:rFonts w:cs="Arial"/>
                <w:b/>
              </w:rPr>
            </w:pPr>
            <w:r w:rsidRPr="00096095">
              <w:rPr>
                <w:rFonts w:cs="Arial"/>
                <w:b/>
              </w:rPr>
              <w:lastRenderedPageBreak/>
              <w:t>Statement</w:t>
            </w:r>
          </w:p>
        </w:tc>
        <w:tc>
          <w:tcPr>
            <w:tcW w:w="2055" w:type="dxa"/>
            <w:shd w:val="clear" w:color="auto" w:fill="B2BAE4"/>
            <w:vAlign w:val="center"/>
          </w:tcPr>
          <w:p w:rsidR="00D42CF6" w:rsidRPr="00096095" w:rsidRDefault="00D42CF6" w:rsidP="00DD28AF">
            <w:pPr>
              <w:jc w:val="center"/>
              <w:rPr>
                <w:rFonts w:cs="Arial"/>
                <w:b/>
              </w:rPr>
            </w:pPr>
            <w:r w:rsidRPr="00096095">
              <w:rPr>
                <w:rFonts w:cs="Arial"/>
                <w:b/>
              </w:rPr>
              <w:t>True</w:t>
            </w:r>
            <w:r>
              <w:rPr>
                <w:rFonts w:cs="Arial"/>
                <w:b/>
              </w:rPr>
              <w:t xml:space="preserve"> (</w:t>
            </w:r>
            <w:r>
              <w:rPr>
                <w:rFonts w:ascii="Wingdings 2" w:hAnsi="Wingdings 2" w:cs="Arial"/>
                <w:b/>
              </w:rPr>
              <w:t></w:t>
            </w:r>
            <w:r>
              <w:rPr>
                <w:rFonts w:cs="Arial"/>
                <w:b/>
              </w:rPr>
              <w:t>)</w:t>
            </w:r>
          </w:p>
        </w:tc>
        <w:tc>
          <w:tcPr>
            <w:tcW w:w="2056" w:type="dxa"/>
            <w:shd w:val="clear" w:color="auto" w:fill="B2BAE4"/>
            <w:vAlign w:val="center"/>
          </w:tcPr>
          <w:p w:rsidR="00D42CF6" w:rsidRPr="00096095" w:rsidRDefault="00D42CF6" w:rsidP="00DD28AF">
            <w:pPr>
              <w:jc w:val="center"/>
              <w:rPr>
                <w:rFonts w:cs="Arial"/>
                <w:b/>
              </w:rPr>
            </w:pPr>
            <w:r w:rsidRPr="00096095">
              <w:rPr>
                <w:rFonts w:cs="Arial"/>
                <w:b/>
              </w:rPr>
              <w:t>False</w:t>
            </w:r>
            <w:r>
              <w:rPr>
                <w:rFonts w:cs="Arial"/>
                <w:b/>
              </w:rPr>
              <w:t xml:space="preserve"> (</w:t>
            </w:r>
            <w:r>
              <w:rPr>
                <w:rFonts w:ascii="Wingdings 2" w:hAnsi="Wingdings 2" w:cs="Arial"/>
                <w:b/>
              </w:rPr>
              <w:t></w:t>
            </w:r>
            <w:r>
              <w:rPr>
                <w:rFonts w:cs="Arial"/>
                <w:b/>
              </w:rPr>
              <w:t>)</w:t>
            </w:r>
          </w:p>
        </w:tc>
      </w:tr>
      <w:tr w:rsidR="00D42CF6" w:rsidRPr="00BC6D08" w:rsidTr="00DD28AF">
        <w:trPr>
          <w:trHeight w:val="765"/>
        </w:trPr>
        <w:tc>
          <w:tcPr>
            <w:tcW w:w="4792" w:type="dxa"/>
            <w:shd w:val="clear" w:color="auto" w:fill="auto"/>
            <w:vAlign w:val="center"/>
          </w:tcPr>
          <w:p w:rsidR="00D42CF6" w:rsidRPr="00BC6D08" w:rsidRDefault="00D42CF6" w:rsidP="00DD28AF">
            <w:pPr>
              <w:rPr>
                <w:rFonts w:cs="Arial"/>
              </w:rPr>
            </w:pPr>
            <w:r>
              <w:rPr>
                <w:rFonts w:cs="Arial"/>
              </w:rPr>
              <w:t>The cash flow forecast shows the expected income and expenditure for Wright’s Farm for the three months July to September 2011</w:t>
            </w:r>
          </w:p>
        </w:tc>
        <w:tc>
          <w:tcPr>
            <w:tcW w:w="2055" w:type="dxa"/>
            <w:shd w:val="clear" w:color="auto" w:fill="auto"/>
          </w:tcPr>
          <w:p w:rsidR="00D42CF6" w:rsidRPr="00BC6D08" w:rsidRDefault="00D42CF6" w:rsidP="00DD28AF">
            <w:pPr>
              <w:rPr>
                <w:rFonts w:cs="Arial"/>
              </w:rPr>
            </w:pPr>
          </w:p>
        </w:tc>
        <w:tc>
          <w:tcPr>
            <w:tcW w:w="2056" w:type="dxa"/>
            <w:shd w:val="clear" w:color="auto" w:fill="auto"/>
          </w:tcPr>
          <w:p w:rsidR="00D42CF6" w:rsidRPr="00BC6D08" w:rsidRDefault="00D42CF6" w:rsidP="00DD28AF">
            <w:pPr>
              <w:rPr>
                <w:rFonts w:cs="Arial"/>
              </w:rPr>
            </w:pPr>
          </w:p>
        </w:tc>
      </w:tr>
      <w:tr w:rsidR="00D42CF6" w:rsidRPr="00BC6D08" w:rsidTr="00DD28AF">
        <w:trPr>
          <w:trHeight w:val="846"/>
        </w:trPr>
        <w:tc>
          <w:tcPr>
            <w:tcW w:w="4792" w:type="dxa"/>
            <w:shd w:val="clear" w:color="auto" w:fill="auto"/>
            <w:vAlign w:val="center"/>
          </w:tcPr>
          <w:p w:rsidR="00D42CF6" w:rsidRPr="00BC6D08" w:rsidRDefault="00D42CF6" w:rsidP="00DD28AF">
            <w:pPr>
              <w:rPr>
                <w:rFonts w:cs="Arial"/>
              </w:rPr>
            </w:pPr>
            <w:r>
              <w:rPr>
                <w:rFonts w:cs="Arial"/>
              </w:rPr>
              <w:t>In July income from sales of goods will be greater than total expenditure</w:t>
            </w:r>
          </w:p>
        </w:tc>
        <w:tc>
          <w:tcPr>
            <w:tcW w:w="2055" w:type="dxa"/>
            <w:shd w:val="clear" w:color="auto" w:fill="auto"/>
          </w:tcPr>
          <w:p w:rsidR="00D42CF6" w:rsidRPr="00BC6D08" w:rsidRDefault="00D42CF6" w:rsidP="00DD28AF">
            <w:pPr>
              <w:rPr>
                <w:rFonts w:cs="Arial"/>
              </w:rPr>
            </w:pPr>
          </w:p>
        </w:tc>
        <w:tc>
          <w:tcPr>
            <w:tcW w:w="2056" w:type="dxa"/>
            <w:shd w:val="clear" w:color="auto" w:fill="auto"/>
          </w:tcPr>
          <w:p w:rsidR="00D42CF6" w:rsidRPr="00BC6D08" w:rsidRDefault="00D42CF6" w:rsidP="00DD28AF">
            <w:pPr>
              <w:rPr>
                <w:rFonts w:cs="Arial"/>
              </w:rPr>
            </w:pPr>
          </w:p>
        </w:tc>
      </w:tr>
      <w:tr w:rsidR="00D42CF6" w:rsidRPr="00BC6D08" w:rsidTr="00DD28AF">
        <w:trPr>
          <w:trHeight w:val="846"/>
        </w:trPr>
        <w:tc>
          <w:tcPr>
            <w:tcW w:w="4792" w:type="dxa"/>
            <w:shd w:val="clear" w:color="auto" w:fill="auto"/>
            <w:vAlign w:val="center"/>
          </w:tcPr>
          <w:p w:rsidR="00D42CF6" w:rsidRDefault="00D42CF6" w:rsidP="00DD28AF">
            <w:pPr>
              <w:rPr>
                <w:rFonts w:cs="Arial"/>
              </w:rPr>
            </w:pPr>
            <w:r>
              <w:rPr>
                <w:rFonts w:cs="Arial"/>
              </w:rPr>
              <w:t>In September, Wright’s Farm is forecast to have £1000 to carry forward to start trading in October</w:t>
            </w:r>
          </w:p>
        </w:tc>
        <w:tc>
          <w:tcPr>
            <w:tcW w:w="2055" w:type="dxa"/>
            <w:shd w:val="clear" w:color="auto" w:fill="auto"/>
          </w:tcPr>
          <w:p w:rsidR="00D42CF6" w:rsidRPr="00BC6D08" w:rsidRDefault="00D42CF6" w:rsidP="00DD28AF">
            <w:pPr>
              <w:rPr>
                <w:rFonts w:cs="Arial"/>
              </w:rPr>
            </w:pPr>
          </w:p>
        </w:tc>
        <w:tc>
          <w:tcPr>
            <w:tcW w:w="2056" w:type="dxa"/>
            <w:shd w:val="clear" w:color="auto" w:fill="auto"/>
          </w:tcPr>
          <w:p w:rsidR="00D42CF6" w:rsidRPr="00BC6D08" w:rsidRDefault="00D42CF6" w:rsidP="00DD28AF">
            <w:pPr>
              <w:rPr>
                <w:rFonts w:cs="Arial"/>
              </w:rPr>
            </w:pPr>
          </w:p>
        </w:tc>
      </w:tr>
      <w:tr w:rsidR="00D42CF6" w:rsidRPr="00BC6D08" w:rsidTr="00DD28AF">
        <w:trPr>
          <w:trHeight w:val="846"/>
        </w:trPr>
        <w:tc>
          <w:tcPr>
            <w:tcW w:w="4792" w:type="dxa"/>
            <w:shd w:val="clear" w:color="auto" w:fill="auto"/>
            <w:vAlign w:val="center"/>
          </w:tcPr>
          <w:p w:rsidR="00D42CF6" w:rsidRDefault="00D42CF6" w:rsidP="00DD28AF">
            <w:pPr>
              <w:rPr>
                <w:rFonts w:cs="Arial"/>
              </w:rPr>
            </w:pPr>
            <w:r>
              <w:rPr>
                <w:rFonts w:cs="Arial"/>
              </w:rPr>
              <w:t>The balance carried forward at the end of July shows a profit of £1400</w:t>
            </w:r>
          </w:p>
        </w:tc>
        <w:tc>
          <w:tcPr>
            <w:tcW w:w="2055" w:type="dxa"/>
            <w:shd w:val="clear" w:color="auto" w:fill="auto"/>
          </w:tcPr>
          <w:p w:rsidR="00D42CF6" w:rsidRPr="00BC6D08" w:rsidRDefault="00D42CF6" w:rsidP="00DD28AF">
            <w:pPr>
              <w:rPr>
                <w:rFonts w:cs="Arial"/>
              </w:rPr>
            </w:pPr>
          </w:p>
        </w:tc>
        <w:tc>
          <w:tcPr>
            <w:tcW w:w="2056" w:type="dxa"/>
            <w:shd w:val="clear" w:color="auto" w:fill="auto"/>
          </w:tcPr>
          <w:p w:rsidR="00D42CF6" w:rsidRPr="00BC6D08" w:rsidRDefault="00D42CF6" w:rsidP="00DD28AF">
            <w:pPr>
              <w:rPr>
                <w:rFonts w:cs="Arial"/>
              </w:rPr>
            </w:pPr>
          </w:p>
        </w:tc>
      </w:tr>
    </w:tbl>
    <w:p w:rsidR="00D42CF6" w:rsidRPr="00A12282" w:rsidRDefault="00D42CF6" w:rsidP="00D42CF6">
      <w:pPr>
        <w:rPr>
          <w:rFonts w:cs="Arial"/>
        </w:rPr>
      </w:pPr>
    </w:p>
    <w:p w:rsidR="00D42CF6" w:rsidRPr="00D42CF6" w:rsidRDefault="00D42CF6" w:rsidP="00D42CF6">
      <w:pPr>
        <w:jc w:val="right"/>
        <w:rPr>
          <w:rFonts w:cs="Arial"/>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070474">
        <w:rPr>
          <w:rFonts w:cs="Arial"/>
        </w:rPr>
        <w:tab/>
        <w:t>[4 marks]</w:t>
      </w:r>
    </w:p>
    <w:p w:rsidR="00D42CF6" w:rsidRDefault="00D42CF6" w:rsidP="00D42CF6">
      <w:pPr>
        <w:jc w:val="right"/>
        <w:rPr>
          <w:rFonts w:ascii="Calibri" w:hAnsi="Calibri"/>
        </w:rPr>
      </w:pPr>
      <w:r>
        <w:rPr>
          <w:noProof/>
          <w:lang w:eastAsia="en-GB"/>
        </w:rPr>
        <mc:AlternateContent>
          <mc:Choice Requires="wps">
            <w:drawing>
              <wp:anchor distT="0" distB="0" distL="114300" distR="114300" simplePos="0" relativeHeight="251680768" behindDoc="0" locked="0" layoutInCell="1" allowOverlap="1" wp14:anchorId="6BA1D950" wp14:editId="685794A9">
                <wp:simplePos x="0" y="0"/>
                <wp:positionH relativeFrom="column">
                  <wp:posOffset>23495</wp:posOffset>
                </wp:positionH>
                <wp:positionV relativeFrom="paragraph">
                  <wp:posOffset>86360</wp:posOffset>
                </wp:positionV>
                <wp:extent cx="3333750" cy="1362075"/>
                <wp:effectExtent l="0" t="0" r="19050" b="349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362075"/>
                        </a:xfrm>
                        <a:prstGeom prst="rect">
                          <a:avLst/>
                        </a:prstGeom>
                        <a:solidFill>
                          <a:srgbClr val="BFC7E9"/>
                        </a:solidFill>
                        <a:ln w="9525">
                          <a:solidFill>
                            <a:srgbClr val="172752"/>
                          </a:solidFill>
                          <a:miter lim="800000"/>
                          <a:headEnd/>
                          <a:tailEnd/>
                        </a:ln>
                      </wps:spPr>
                      <wps:txbx>
                        <w:txbxContent>
                          <w:p w:rsidR="00A3310D" w:rsidRPr="00070474" w:rsidRDefault="00A3310D" w:rsidP="00A3310D">
                            <w:pPr>
                              <w:shd w:val="clear" w:color="auto" w:fill="B2BAE4"/>
                              <w:rPr>
                                <w:rFonts w:cs="Arial"/>
                                <w:b/>
                                <w:sz w:val="20"/>
                                <w:szCs w:val="20"/>
                              </w:rPr>
                            </w:pPr>
                            <w:r w:rsidRPr="00070474">
                              <w:rPr>
                                <w:rFonts w:cs="Arial"/>
                                <w:b/>
                                <w:sz w:val="20"/>
                                <w:szCs w:val="20"/>
                              </w:rPr>
                              <w:t>Checkpoint</w:t>
                            </w:r>
                          </w:p>
                          <w:p w:rsidR="00A3310D" w:rsidRPr="00070474" w:rsidRDefault="00A3310D" w:rsidP="00A3310D">
                            <w:pPr>
                              <w:shd w:val="clear" w:color="auto" w:fill="B2BAE4"/>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59"/>
                            </w:tblGrid>
                            <w:tr w:rsidR="00A3310D" w:rsidRPr="00070474" w:rsidTr="00DD28AF">
                              <w:trPr>
                                <w:trHeight w:val="603"/>
                              </w:trPr>
                              <w:tc>
                                <w:tcPr>
                                  <w:tcW w:w="851" w:type="dxa"/>
                                  <w:shd w:val="clear" w:color="auto" w:fill="FFFFFF"/>
                                  <w:vAlign w:val="center"/>
                                </w:tcPr>
                                <w:p w:rsidR="00A3310D" w:rsidRPr="00C561F2" w:rsidRDefault="00A3310D" w:rsidP="00A3310D">
                                  <w:pPr>
                                    <w:shd w:val="clear" w:color="auto" w:fill="B2BAE4"/>
                                    <w:rPr>
                                      <w:rFonts w:cs="Arial"/>
                                      <w:b/>
                                      <w:sz w:val="20"/>
                                      <w:szCs w:val="20"/>
                                    </w:rPr>
                                  </w:pPr>
                                  <w:r w:rsidRPr="00C561F2">
                                    <w:rPr>
                                      <w:rFonts w:cs="Arial"/>
                                      <w:b/>
                                      <w:sz w:val="20"/>
                                      <w:szCs w:val="20"/>
                                    </w:rPr>
                                    <w:t>Mark</w:t>
                                  </w:r>
                                </w:p>
                              </w:tc>
                              <w:tc>
                                <w:tcPr>
                                  <w:tcW w:w="1559" w:type="dxa"/>
                                  <w:shd w:val="clear" w:color="auto" w:fill="FFFFFF"/>
                                  <w:vAlign w:val="center"/>
                                </w:tcPr>
                                <w:p w:rsidR="00A3310D" w:rsidRPr="00C561F2" w:rsidRDefault="00A3310D" w:rsidP="00A3310D">
                                  <w:pPr>
                                    <w:shd w:val="clear" w:color="auto" w:fill="B2BAE4"/>
                                    <w:rPr>
                                      <w:rFonts w:cs="Arial"/>
                                      <w:sz w:val="20"/>
                                      <w:szCs w:val="20"/>
                                    </w:rPr>
                                  </w:pPr>
                                </w:p>
                              </w:tc>
                            </w:tr>
                          </w:tbl>
                          <w:p w:rsidR="00A3310D" w:rsidRPr="00070474" w:rsidRDefault="00A3310D" w:rsidP="00A3310D">
                            <w:pPr>
                              <w:shd w:val="clear" w:color="auto" w:fill="B2BAE4"/>
                              <w:rPr>
                                <w:rFonts w:cs="Arial"/>
                                <w:sz w:val="20"/>
                                <w:szCs w:val="20"/>
                              </w:rPr>
                            </w:pPr>
                          </w:p>
                          <w:p w:rsidR="00A3310D" w:rsidRPr="00070474" w:rsidRDefault="00A3310D" w:rsidP="00A3310D">
                            <w:pPr>
                              <w:shd w:val="clear" w:color="auto" w:fill="B2BAE4"/>
                              <w:rPr>
                                <w:rFonts w:cs="Arial"/>
                                <w:sz w:val="20"/>
                                <w:szCs w:val="20"/>
                              </w:rPr>
                            </w:pPr>
                            <w:r w:rsidRPr="00070474">
                              <w:rPr>
                                <w:rFonts w:cs="Arial"/>
                                <w:sz w:val="20"/>
                                <w:szCs w:val="20"/>
                              </w:rPr>
                              <w:t>0-</w:t>
                            </w:r>
                            <w:r>
                              <w:rPr>
                                <w:rFonts w:cs="Arial"/>
                                <w:sz w:val="20"/>
                                <w:szCs w:val="20"/>
                              </w:rPr>
                              <w:t>5</w:t>
                            </w:r>
                            <w:r w:rsidRPr="00070474">
                              <w:rPr>
                                <w:rFonts w:cs="Arial"/>
                                <w:sz w:val="20"/>
                                <w:szCs w:val="20"/>
                              </w:rPr>
                              <w:t xml:space="preserve"> marks go to </w:t>
                            </w:r>
                            <w:r>
                              <w:rPr>
                                <w:rFonts w:cs="Arial"/>
                                <w:sz w:val="20"/>
                                <w:szCs w:val="20"/>
                              </w:rPr>
                              <w:t>Personal Cash Flow Forecast Activity</w:t>
                            </w:r>
                          </w:p>
                          <w:p w:rsidR="00A3310D" w:rsidRPr="00070474" w:rsidRDefault="00A3310D" w:rsidP="00DD28AF">
                            <w:pPr>
                              <w:shd w:val="clear" w:color="auto" w:fill="A3AADE"/>
                              <w:rPr>
                                <w:rFonts w:cs="Arial"/>
                                <w:sz w:val="20"/>
                                <w:szCs w:val="20"/>
                              </w:rPr>
                            </w:pPr>
                            <w:r>
                              <w:rPr>
                                <w:rFonts w:cs="Arial"/>
                                <w:sz w:val="20"/>
                                <w:szCs w:val="20"/>
                              </w:rPr>
                              <w:t>6-7</w:t>
                            </w:r>
                            <w:r w:rsidRPr="00070474">
                              <w:rPr>
                                <w:rFonts w:cs="Arial"/>
                                <w:sz w:val="20"/>
                                <w:szCs w:val="20"/>
                              </w:rPr>
                              <w:t xml:space="preserve"> marks go to Task </w:t>
                            </w:r>
                            <w:r>
                              <w:rPr>
                                <w:rFonts w:cs="Arial"/>
                                <w:sz w:val="20"/>
                                <w:szCs w:val="20"/>
                              </w:rPr>
                              <w:t>3 (KS4)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1.85pt;margin-top:6.8pt;width:262.5pt;height:10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" fillcolor="#bfc7e9" strokecolor="#172752">
                <v:textbox>
                  <w:txbxContent>
                    <w:p w:rsidR="00A3310D" w:rsidRPr="00070474" w:rsidRDefault="00A3310D" w:rsidP="00A3310D">
                      <w:pPr>
                        <w:shd w:val="clear" w:color="auto" w:fill="B2BAE4"/>
                        <w:rPr>
                          <w:rFonts w:cs="Arial"/>
                          <w:b/>
                          <w:sz w:val="20"/>
                          <w:szCs w:val="20"/>
                        </w:rPr>
                      </w:pPr>
                      <w:r w:rsidRPr="00070474">
                        <w:rPr>
                          <w:rFonts w:cs="Arial"/>
                          <w:b/>
                          <w:sz w:val="20"/>
                          <w:szCs w:val="20"/>
                        </w:rPr>
                        <w:t>Checkpoint</w:t>
                      </w:r>
                    </w:p>
                    <w:p w:rsidR="00A3310D" w:rsidRPr="00070474" w:rsidRDefault="00A3310D" w:rsidP="00A3310D">
                      <w:pPr>
                        <w:shd w:val="clear" w:color="auto" w:fill="B2BAE4"/>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59"/>
                      </w:tblGrid>
                      <w:tr w:rsidR="00A3310D" w:rsidRPr="00070474" w:rsidTr="00DD28AF">
                        <w:trPr>
                          <w:trHeight w:val="603"/>
                        </w:trPr>
                        <w:tc>
                          <w:tcPr>
                            <w:tcW w:w="851" w:type="dxa"/>
                            <w:shd w:val="clear" w:color="auto" w:fill="FFFFFF"/>
                            <w:vAlign w:val="center"/>
                          </w:tcPr>
                          <w:p w:rsidR="00A3310D" w:rsidRPr="00C561F2" w:rsidRDefault="00A3310D" w:rsidP="00A3310D">
                            <w:pPr>
                              <w:shd w:val="clear" w:color="auto" w:fill="B2BAE4"/>
                              <w:rPr>
                                <w:rFonts w:cs="Arial"/>
                                <w:b/>
                                <w:sz w:val="20"/>
                                <w:szCs w:val="20"/>
                              </w:rPr>
                            </w:pPr>
                            <w:r w:rsidRPr="00C561F2">
                              <w:rPr>
                                <w:rFonts w:cs="Arial"/>
                                <w:b/>
                                <w:sz w:val="20"/>
                                <w:szCs w:val="20"/>
                              </w:rPr>
                              <w:t>Mark</w:t>
                            </w:r>
                          </w:p>
                        </w:tc>
                        <w:tc>
                          <w:tcPr>
                            <w:tcW w:w="1559" w:type="dxa"/>
                            <w:shd w:val="clear" w:color="auto" w:fill="FFFFFF"/>
                            <w:vAlign w:val="center"/>
                          </w:tcPr>
                          <w:p w:rsidR="00A3310D" w:rsidRPr="00C561F2" w:rsidRDefault="00A3310D" w:rsidP="00A3310D">
                            <w:pPr>
                              <w:shd w:val="clear" w:color="auto" w:fill="B2BAE4"/>
                              <w:rPr>
                                <w:rFonts w:cs="Arial"/>
                                <w:sz w:val="20"/>
                                <w:szCs w:val="20"/>
                              </w:rPr>
                            </w:pPr>
                          </w:p>
                        </w:tc>
                      </w:tr>
                    </w:tbl>
                    <w:p w:rsidR="00A3310D" w:rsidRPr="00070474" w:rsidRDefault="00A3310D" w:rsidP="00A3310D">
                      <w:pPr>
                        <w:shd w:val="clear" w:color="auto" w:fill="B2BAE4"/>
                        <w:rPr>
                          <w:rFonts w:cs="Arial"/>
                          <w:sz w:val="20"/>
                          <w:szCs w:val="20"/>
                        </w:rPr>
                      </w:pPr>
                    </w:p>
                    <w:p w:rsidR="00A3310D" w:rsidRPr="00070474" w:rsidRDefault="00A3310D" w:rsidP="00A3310D">
                      <w:pPr>
                        <w:shd w:val="clear" w:color="auto" w:fill="B2BAE4"/>
                        <w:rPr>
                          <w:rFonts w:cs="Arial"/>
                          <w:sz w:val="20"/>
                          <w:szCs w:val="20"/>
                        </w:rPr>
                      </w:pPr>
                      <w:r w:rsidRPr="00070474">
                        <w:rPr>
                          <w:rFonts w:cs="Arial"/>
                          <w:sz w:val="20"/>
                          <w:szCs w:val="20"/>
                        </w:rPr>
                        <w:t>0-</w:t>
                      </w:r>
                      <w:r>
                        <w:rPr>
                          <w:rFonts w:cs="Arial"/>
                          <w:sz w:val="20"/>
                          <w:szCs w:val="20"/>
                        </w:rPr>
                        <w:t>5</w:t>
                      </w:r>
                      <w:r w:rsidRPr="00070474">
                        <w:rPr>
                          <w:rFonts w:cs="Arial"/>
                          <w:sz w:val="20"/>
                          <w:szCs w:val="20"/>
                        </w:rPr>
                        <w:t xml:space="preserve"> marks go to </w:t>
                      </w:r>
                      <w:r>
                        <w:rPr>
                          <w:rFonts w:cs="Arial"/>
                          <w:sz w:val="20"/>
                          <w:szCs w:val="20"/>
                        </w:rPr>
                        <w:t>Personal Cash Flow Forecast Activity</w:t>
                      </w:r>
                    </w:p>
                    <w:p w:rsidR="00A3310D" w:rsidRPr="00070474" w:rsidRDefault="00A3310D" w:rsidP="00DD28AF">
                      <w:pPr>
                        <w:shd w:val="clear" w:color="auto" w:fill="A3AADE"/>
                        <w:rPr>
                          <w:rFonts w:cs="Arial"/>
                          <w:sz w:val="20"/>
                          <w:szCs w:val="20"/>
                        </w:rPr>
                      </w:pPr>
                      <w:r>
                        <w:rPr>
                          <w:rFonts w:cs="Arial"/>
                          <w:sz w:val="20"/>
                          <w:szCs w:val="20"/>
                        </w:rPr>
                        <w:t>6-7</w:t>
                      </w:r>
                      <w:r w:rsidRPr="00070474">
                        <w:rPr>
                          <w:rFonts w:cs="Arial"/>
                          <w:sz w:val="20"/>
                          <w:szCs w:val="20"/>
                        </w:rPr>
                        <w:t xml:space="preserve"> marks go to Task </w:t>
                      </w:r>
                      <w:r>
                        <w:rPr>
                          <w:rFonts w:cs="Arial"/>
                          <w:sz w:val="20"/>
                          <w:szCs w:val="20"/>
                        </w:rPr>
                        <w:t>3 (KS4)</w:t>
                      </w:r>
                    </w:p>
                  </w:txbxContent>
                </v:textbox>
              </v:shape>
            </w:pict>
          </mc:Fallback>
        </mc:AlternateContent>
      </w:r>
    </w:p>
    <w:p w:rsidR="00D42CF6" w:rsidRDefault="00D42CF6" w:rsidP="00D42CF6"/>
    <w:p w:rsidR="00D42CF6" w:rsidRDefault="00D42CF6" w:rsidP="00D42CF6"/>
    <w:p w:rsidR="00D42CF6" w:rsidRDefault="00D42CF6" w:rsidP="00D42CF6"/>
    <w:p w:rsidR="00D42CF6" w:rsidRDefault="00D42CF6" w:rsidP="00D42CF6"/>
    <w:p w:rsidR="00D42CF6" w:rsidRDefault="00D42CF6" w:rsidP="00D42CF6"/>
    <w:p w:rsidR="00D42CF6" w:rsidRDefault="00D42CF6" w:rsidP="00D42CF6"/>
    <w:p w:rsidR="00D42CF6" w:rsidRDefault="00D42CF6" w:rsidP="00D42CF6"/>
    <w:p w:rsidR="00D42CF6" w:rsidRDefault="00D42CF6" w:rsidP="00D42CF6"/>
    <w:p w:rsidR="00D42CF6" w:rsidRDefault="00D42CF6" w:rsidP="00D42CF6"/>
    <w:p w:rsidR="00D42CF6" w:rsidRDefault="00D42CF6" w:rsidP="00D42CF6">
      <w:pPr>
        <w:rPr>
          <w:b/>
          <w:color w:val="D0202E"/>
          <w:sz w:val="40"/>
          <w:szCs w:val="40"/>
        </w:rPr>
      </w:pPr>
      <w:r>
        <w:rPr>
          <w:b/>
          <w:color w:val="D0202E"/>
          <w:sz w:val="40"/>
          <w:szCs w:val="40"/>
        </w:rPr>
        <w:br w:type="page"/>
      </w:r>
    </w:p>
    <w:p w:rsidR="00D42CF6" w:rsidRPr="003C5823" w:rsidRDefault="00D42CF6" w:rsidP="00C2426A">
      <w:pPr>
        <w:pStyle w:val="Heading2"/>
      </w:pPr>
      <w:r w:rsidRPr="003C5823">
        <w:lastRenderedPageBreak/>
        <w:t>Task</w:t>
      </w:r>
      <w:r>
        <w:t xml:space="preserve"> 3 (KS4)</w:t>
      </w:r>
    </w:p>
    <w:p w:rsidR="00D42CF6" w:rsidRDefault="00D42CF6" w:rsidP="00D42CF6">
      <w:pPr>
        <w:rPr>
          <w:b/>
        </w:rPr>
      </w:pPr>
    </w:p>
    <w:p w:rsidR="00D42CF6" w:rsidRDefault="00D42CF6" w:rsidP="00D42CF6">
      <w:pPr>
        <w:rPr>
          <w:rFonts w:cs="Arial"/>
          <w:b/>
        </w:rPr>
      </w:pPr>
      <w:proofErr w:type="spellStart"/>
      <w:r w:rsidRPr="00070474">
        <w:rPr>
          <w:rFonts w:cs="Arial"/>
          <w:b/>
        </w:rPr>
        <w:t>Lathom's</w:t>
      </w:r>
      <w:proofErr w:type="spellEnd"/>
      <w:r w:rsidRPr="00070474">
        <w:rPr>
          <w:rFonts w:cs="Arial"/>
          <w:b/>
        </w:rPr>
        <w:t xml:space="preserve"> Dairy</w:t>
      </w:r>
    </w:p>
    <w:p w:rsidR="00D42CF6" w:rsidRDefault="00D42CF6" w:rsidP="00D42CF6">
      <w:pPr>
        <w:rPr>
          <w:rFonts w:cs="Arial"/>
          <w:b/>
        </w:rPr>
      </w:pPr>
    </w:p>
    <w:p w:rsidR="00D42CF6" w:rsidRDefault="00D42CF6" w:rsidP="00D42CF6">
      <w:pPr>
        <w:rPr>
          <w:rFonts w:cs="Arial"/>
        </w:rPr>
      </w:pPr>
      <w:r>
        <w:rPr>
          <w:rFonts w:cs="Arial"/>
        </w:rPr>
        <w:t xml:space="preserve">One industry badly affected by the recession was cheese-making. Three out of the seven local producers closed during the period 2007 to 2009. </w:t>
      </w:r>
      <w:proofErr w:type="spellStart"/>
      <w:r>
        <w:rPr>
          <w:rFonts w:cs="Arial"/>
        </w:rPr>
        <w:t>Lathom’s</w:t>
      </w:r>
      <w:proofErr w:type="spellEnd"/>
      <w:r>
        <w:rPr>
          <w:rFonts w:cs="Arial"/>
        </w:rPr>
        <w:t xml:space="preserve"> Dairy was one cheese-maker which survived. Partner and manager, Eric </w:t>
      </w:r>
      <w:proofErr w:type="spellStart"/>
      <w:r>
        <w:rPr>
          <w:rFonts w:cs="Arial"/>
        </w:rPr>
        <w:t>Lathom</w:t>
      </w:r>
      <w:proofErr w:type="spellEnd"/>
      <w:r>
        <w:rPr>
          <w:rFonts w:cs="Arial"/>
        </w:rPr>
        <w:t xml:space="preserve">, said, ‘Surviving the recession was a painful business. Some tough decisions had to be made to cut costs including making redundancies’. Eric is, however, cautiously optimistic about the future. ‘There are some positive signs which are encouraging us but there are still a lot of unknowns. The closure of three competitors producing world-famous </w:t>
      </w:r>
      <w:proofErr w:type="spellStart"/>
      <w:r>
        <w:rPr>
          <w:rFonts w:cs="Arial"/>
        </w:rPr>
        <w:t>Moorshire</w:t>
      </w:r>
      <w:proofErr w:type="spellEnd"/>
      <w:r>
        <w:rPr>
          <w:rFonts w:cs="Arial"/>
        </w:rPr>
        <w:t xml:space="preserve"> cheeses was not at all good news for the industry.’</w:t>
      </w:r>
    </w:p>
    <w:p w:rsidR="00D42CF6" w:rsidRDefault="00D42CF6" w:rsidP="00D42CF6">
      <w:pPr>
        <w:rPr>
          <w:rFonts w:cs="Arial"/>
        </w:rPr>
      </w:pPr>
    </w:p>
    <w:p w:rsidR="00D42CF6" w:rsidRPr="00070474" w:rsidRDefault="00D42CF6" w:rsidP="00D42CF6">
      <w:pPr>
        <w:rPr>
          <w:rFonts w:cs="Arial"/>
          <w:i/>
          <w:sz w:val="20"/>
          <w:szCs w:val="20"/>
        </w:rPr>
      </w:pPr>
      <w:r w:rsidRPr="00070474">
        <w:rPr>
          <w:rFonts w:cs="Arial"/>
          <w:i/>
          <w:sz w:val="20"/>
          <w:szCs w:val="20"/>
        </w:rPr>
        <w:t xml:space="preserve">East </w:t>
      </w:r>
      <w:proofErr w:type="spellStart"/>
      <w:r w:rsidRPr="00070474">
        <w:rPr>
          <w:rFonts w:cs="Arial"/>
          <w:i/>
          <w:sz w:val="20"/>
          <w:szCs w:val="20"/>
        </w:rPr>
        <w:t>Moorshire</w:t>
      </w:r>
      <w:proofErr w:type="spellEnd"/>
      <w:r w:rsidRPr="00070474">
        <w:rPr>
          <w:rFonts w:cs="Arial"/>
          <w:i/>
          <w:sz w:val="20"/>
          <w:szCs w:val="20"/>
        </w:rPr>
        <w:t xml:space="preserve"> is famous for its cheeses. There are now just four local producers, the biggest of which is </w:t>
      </w:r>
      <w:proofErr w:type="spellStart"/>
      <w:r w:rsidRPr="00070474">
        <w:rPr>
          <w:rFonts w:cs="Arial"/>
          <w:i/>
          <w:sz w:val="20"/>
          <w:szCs w:val="20"/>
        </w:rPr>
        <w:t>Lathom’s</w:t>
      </w:r>
      <w:proofErr w:type="spellEnd"/>
      <w:r w:rsidRPr="00070474">
        <w:rPr>
          <w:rFonts w:cs="Arial"/>
          <w:i/>
          <w:sz w:val="20"/>
          <w:szCs w:val="20"/>
        </w:rPr>
        <w:t xml:space="preserve"> Dairy. It is a partnership owned and run by Eric and Alice </w:t>
      </w:r>
      <w:proofErr w:type="spellStart"/>
      <w:r w:rsidRPr="00070474">
        <w:rPr>
          <w:rFonts w:cs="Arial"/>
          <w:i/>
          <w:sz w:val="20"/>
          <w:szCs w:val="20"/>
        </w:rPr>
        <w:t>Lathom</w:t>
      </w:r>
      <w:proofErr w:type="spellEnd"/>
      <w:r w:rsidRPr="00070474">
        <w:rPr>
          <w:rFonts w:cs="Arial"/>
          <w:i/>
          <w:sz w:val="20"/>
          <w:szCs w:val="20"/>
        </w:rPr>
        <w:t xml:space="preserve">. </w:t>
      </w:r>
      <w:proofErr w:type="spellStart"/>
      <w:r w:rsidRPr="00070474">
        <w:rPr>
          <w:rFonts w:cs="Arial"/>
          <w:i/>
          <w:sz w:val="20"/>
          <w:szCs w:val="20"/>
        </w:rPr>
        <w:t>Lathom’s</w:t>
      </w:r>
      <w:proofErr w:type="spellEnd"/>
      <w:r w:rsidRPr="00070474">
        <w:rPr>
          <w:rFonts w:cs="Arial"/>
          <w:i/>
          <w:sz w:val="20"/>
          <w:szCs w:val="20"/>
        </w:rPr>
        <w:t xml:space="preserve"> Dairy has won awards for the quality of its cheeses.</w:t>
      </w:r>
    </w:p>
    <w:p w:rsidR="00D42CF6" w:rsidRPr="00070474" w:rsidRDefault="00D42CF6" w:rsidP="00D42CF6">
      <w:pPr>
        <w:rPr>
          <w:rFonts w:cs="Arial"/>
          <w:i/>
          <w:sz w:val="20"/>
          <w:szCs w:val="20"/>
        </w:rPr>
      </w:pPr>
    </w:p>
    <w:p w:rsidR="00D42CF6" w:rsidRDefault="00D42CF6" w:rsidP="00D42CF6">
      <w:pPr>
        <w:rPr>
          <w:rFonts w:cs="Arial"/>
          <w:i/>
          <w:sz w:val="20"/>
          <w:szCs w:val="20"/>
        </w:rPr>
      </w:pPr>
      <w:r w:rsidRPr="00070474">
        <w:rPr>
          <w:rFonts w:cs="Arial"/>
          <w:i/>
          <w:sz w:val="20"/>
          <w:szCs w:val="20"/>
        </w:rPr>
        <w:t xml:space="preserve">In December 2010, in order to increase its product range, </w:t>
      </w:r>
      <w:proofErr w:type="spellStart"/>
      <w:r w:rsidRPr="00070474">
        <w:rPr>
          <w:rFonts w:cs="Arial"/>
          <w:i/>
          <w:sz w:val="20"/>
          <w:szCs w:val="20"/>
        </w:rPr>
        <w:t>Lathom’s</w:t>
      </w:r>
      <w:proofErr w:type="spellEnd"/>
      <w:r w:rsidRPr="00070474">
        <w:rPr>
          <w:rFonts w:cs="Arial"/>
          <w:i/>
          <w:sz w:val="20"/>
          <w:szCs w:val="20"/>
        </w:rPr>
        <w:t xml:space="preserve"> Dairy took over a small competitor – Wright’s Farm. Wright’s Farm produces only a goat’s milk cheese. Eric and Alice have decided to operate Wright’s Farm as a separate business which will only produce </w:t>
      </w:r>
      <w:proofErr w:type="spellStart"/>
      <w:r w:rsidRPr="00070474">
        <w:rPr>
          <w:rFonts w:cs="Arial"/>
          <w:i/>
          <w:sz w:val="20"/>
          <w:szCs w:val="20"/>
        </w:rPr>
        <w:t>Moorshire</w:t>
      </w:r>
      <w:proofErr w:type="spellEnd"/>
      <w:r w:rsidRPr="00070474">
        <w:rPr>
          <w:rFonts w:cs="Arial"/>
          <w:i/>
          <w:sz w:val="20"/>
          <w:szCs w:val="20"/>
        </w:rPr>
        <w:t xml:space="preserve"> Goat’s Milk Cheese as its existing dairy.</w:t>
      </w:r>
    </w:p>
    <w:p w:rsidR="00D42CF6" w:rsidRDefault="00D42CF6" w:rsidP="00D42CF6">
      <w:pPr>
        <w:rPr>
          <w:rFonts w:cs="Arial"/>
          <w:i/>
          <w:sz w:val="20"/>
          <w:szCs w:val="20"/>
        </w:rPr>
      </w:pPr>
    </w:p>
    <w:p w:rsidR="00D42CF6" w:rsidRDefault="00D42CF6" w:rsidP="00D42CF6">
      <w:pPr>
        <w:rPr>
          <w:rFonts w:cs="Arial"/>
          <w:i/>
          <w:sz w:val="20"/>
          <w:szCs w:val="20"/>
        </w:rPr>
      </w:pPr>
    </w:p>
    <w:p w:rsidR="00D42CF6" w:rsidRDefault="00D42CF6" w:rsidP="00D42CF6">
      <w:pPr>
        <w:rPr>
          <w:rFonts w:cs="Arial"/>
          <w:i/>
          <w:sz w:val="20"/>
          <w:szCs w:val="20"/>
        </w:rPr>
      </w:pPr>
    </w:p>
    <w:p w:rsidR="00D42CF6" w:rsidRDefault="00D42CF6" w:rsidP="00D42CF6">
      <w:pPr>
        <w:rPr>
          <w:rFonts w:cs="Arial"/>
          <w:i/>
          <w:sz w:val="20"/>
          <w:szCs w:val="20"/>
        </w:rPr>
      </w:pPr>
    </w:p>
    <w:p w:rsidR="00D42CF6" w:rsidRDefault="00D42CF6" w:rsidP="00D42CF6">
      <w:pPr>
        <w:rPr>
          <w:rFonts w:cs="Arial"/>
          <w:i/>
          <w:sz w:val="20"/>
          <w:szCs w:val="20"/>
        </w:rPr>
      </w:pPr>
    </w:p>
    <w:p w:rsidR="00D42CF6" w:rsidRDefault="00D42CF6" w:rsidP="00D42CF6">
      <w:pPr>
        <w:rPr>
          <w:rFonts w:cs="Arial"/>
          <w:i/>
          <w:sz w:val="20"/>
          <w:szCs w:val="20"/>
        </w:rPr>
      </w:pPr>
    </w:p>
    <w:p w:rsidR="00D42CF6" w:rsidRDefault="00D42CF6" w:rsidP="00D42CF6">
      <w:pPr>
        <w:rPr>
          <w:rFonts w:cs="Arial"/>
          <w:i/>
          <w:sz w:val="20"/>
          <w:szCs w:val="20"/>
        </w:rPr>
      </w:pPr>
    </w:p>
    <w:p w:rsidR="00D42CF6" w:rsidRDefault="00D42CF6" w:rsidP="00D42CF6">
      <w:pPr>
        <w:rPr>
          <w:rFonts w:cs="Arial"/>
          <w:i/>
          <w:sz w:val="20"/>
          <w:szCs w:val="20"/>
        </w:rPr>
      </w:pPr>
    </w:p>
    <w:p w:rsidR="00D42CF6" w:rsidRDefault="00D42CF6" w:rsidP="00D42CF6">
      <w:pPr>
        <w:rPr>
          <w:rFonts w:cs="Arial"/>
          <w:i/>
          <w:sz w:val="20"/>
          <w:szCs w:val="20"/>
        </w:rPr>
      </w:pPr>
    </w:p>
    <w:p w:rsidR="00D42CF6" w:rsidRDefault="00D42CF6" w:rsidP="00D42CF6">
      <w:pPr>
        <w:rPr>
          <w:rFonts w:cs="Arial"/>
          <w:i/>
          <w:sz w:val="20"/>
          <w:szCs w:val="20"/>
        </w:rPr>
      </w:pPr>
    </w:p>
    <w:p w:rsidR="00D42CF6" w:rsidRDefault="00D42CF6" w:rsidP="00D42CF6">
      <w:pPr>
        <w:rPr>
          <w:rFonts w:cs="Arial"/>
          <w:i/>
          <w:sz w:val="20"/>
          <w:szCs w:val="20"/>
        </w:rPr>
      </w:pPr>
    </w:p>
    <w:p w:rsidR="00D42CF6" w:rsidRDefault="00D42CF6" w:rsidP="00D42CF6">
      <w:pPr>
        <w:rPr>
          <w:rFonts w:cs="Arial"/>
          <w:i/>
          <w:sz w:val="20"/>
          <w:szCs w:val="20"/>
        </w:rPr>
      </w:pPr>
    </w:p>
    <w:p w:rsidR="00D42CF6" w:rsidRDefault="00D42CF6" w:rsidP="00D42CF6">
      <w:pPr>
        <w:rPr>
          <w:rFonts w:cs="Arial"/>
          <w:i/>
          <w:sz w:val="20"/>
          <w:szCs w:val="20"/>
        </w:rPr>
      </w:pPr>
    </w:p>
    <w:p w:rsidR="00D42CF6" w:rsidRDefault="00D42CF6" w:rsidP="00D42CF6">
      <w:pPr>
        <w:rPr>
          <w:rFonts w:cs="Arial"/>
          <w:i/>
          <w:sz w:val="20"/>
          <w:szCs w:val="20"/>
        </w:rPr>
      </w:pPr>
    </w:p>
    <w:p w:rsidR="00D42CF6" w:rsidRDefault="00D42CF6" w:rsidP="00D42CF6">
      <w:pPr>
        <w:rPr>
          <w:rFonts w:cs="Arial"/>
          <w:i/>
          <w:sz w:val="20"/>
          <w:szCs w:val="20"/>
        </w:rPr>
      </w:pPr>
    </w:p>
    <w:p w:rsidR="00D42CF6" w:rsidRDefault="00D42CF6" w:rsidP="00D42CF6">
      <w:pPr>
        <w:rPr>
          <w:rFonts w:cs="Arial"/>
          <w:i/>
          <w:sz w:val="20"/>
          <w:szCs w:val="20"/>
        </w:rPr>
      </w:pPr>
    </w:p>
    <w:p w:rsidR="00D42CF6" w:rsidRPr="00070474" w:rsidRDefault="00D42CF6" w:rsidP="00D42CF6">
      <w:pPr>
        <w:rPr>
          <w:rFonts w:cs="Arial"/>
          <w:i/>
          <w:sz w:val="20"/>
          <w:szCs w:val="20"/>
        </w:rPr>
      </w:pPr>
    </w:p>
    <w:p w:rsidR="00D42CF6" w:rsidRDefault="00D42CF6" w:rsidP="00D42CF6">
      <w:pPr>
        <w:rPr>
          <w:rFonts w:ascii="Calibri" w:hAnsi="Calibri"/>
        </w:rPr>
      </w:pPr>
    </w:p>
    <w:p w:rsidR="00D42CF6" w:rsidRPr="00096095" w:rsidRDefault="00D42CF6" w:rsidP="00D42CF6">
      <w:pPr>
        <w:jc w:val="center"/>
        <w:rPr>
          <w:b/>
        </w:rPr>
      </w:pPr>
      <w:r w:rsidRPr="00096095">
        <w:rPr>
          <w:b/>
        </w:rPr>
        <w:lastRenderedPageBreak/>
        <w:t>Cash Flow Forecast – Wright’s Farm – July–September 2011</w:t>
      </w:r>
    </w:p>
    <w:p w:rsidR="00D42CF6" w:rsidRDefault="00D42CF6" w:rsidP="00D42C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878"/>
        <w:gridCol w:w="1878"/>
        <w:gridCol w:w="1879"/>
      </w:tblGrid>
      <w:tr w:rsidR="00D42CF6" w:rsidTr="00A3310D">
        <w:trPr>
          <w:trHeight w:val="657"/>
        </w:trPr>
        <w:tc>
          <w:tcPr>
            <w:tcW w:w="3261" w:type="dxa"/>
            <w:tcBorders>
              <w:top w:val="nil"/>
              <w:left w:val="nil"/>
              <w:bottom w:val="single" w:sz="4" w:space="0" w:color="auto"/>
              <w:right w:val="single" w:sz="4" w:space="0" w:color="auto"/>
            </w:tcBorders>
            <w:shd w:val="clear" w:color="auto" w:fill="auto"/>
          </w:tcPr>
          <w:p w:rsidR="00D42CF6" w:rsidRPr="00C561F2" w:rsidRDefault="00D42CF6" w:rsidP="00DD28AF">
            <w:pPr>
              <w:rPr>
                <w:sz w:val="20"/>
              </w:rPr>
            </w:pPr>
          </w:p>
        </w:tc>
        <w:tc>
          <w:tcPr>
            <w:tcW w:w="1878" w:type="dxa"/>
            <w:tcBorders>
              <w:left w:val="single" w:sz="4" w:space="0" w:color="auto"/>
              <w:bottom w:val="single" w:sz="4" w:space="0" w:color="auto"/>
            </w:tcBorders>
            <w:shd w:val="clear" w:color="auto" w:fill="B2BAE4"/>
            <w:vAlign w:val="center"/>
          </w:tcPr>
          <w:p w:rsidR="00D42CF6" w:rsidRPr="00C561F2" w:rsidRDefault="00D42CF6" w:rsidP="00DD28AF">
            <w:pPr>
              <w:jc w:val="right"/>
              <w:rPr>
                <w:b/>
                <w:sz w:val="20"/>
              </w:rPr>
            </w:pPr>
            <w:r w:rsidRPr="00C561F2">
              <w:rPr>
                <w:b/>
                <w:sz w:val="20"/>
              </w:rPr>
              <w:t>July</w:t>
            </w:r>
            <w:r w:rsidRPr="00C561F2">
              <w:rPr>
                <w:b/>
                <w:sz w:val="20"/>
              </w:rPr>
              <w:br/>
              <w:t>£s</w:t>
            </w:r>
          </w:p>
        </w:tc>
        <w:tc>
          <w:tcPr>
            <w:tcW w:w="1878" w:type="dxa"/>
            <w:shd w:val="clear" w:color="auto" w:fill="B2BAE4"/>
            <w:vAlign w:val="center"/>
          </w:tcPr>
          <w:p w:rsidR="00D42CF6" w:rsidRPr="00C561F2" w:rsidRDefault="00D42CF6" w:rsidP="00DD28AF">
            <w:pPr>
              <w:jc w:val="right"/>
              <w:rPr>
                <w:b/>
                <w:sz w:val="20"/>
              </w:rPr>
            </w:pPr>
            <w:r w:rsidRPr="00C561F2">
              <w:rPr>
                <w:b/>
                <w:sz w:val="20"/>
              </w:rPr>
              <w:t>August</w:t>
            </w:r>
          </w:p>
          <w:p w:rsidR="00D42CF6" w:rsidRPr="00C561F2" w:rsidRDefault="00D42CF6" w:rsidP="00DD28AF">
            <w:pPr>
              <w:jc w:val="right"/>
              <w:rPr>
                <w:b/>
                <w:sz w:val="20"/>
              </w:rPr>
            </w:pPr>
            <w:r w:rsidRPr="00C561F2">
              <w:rPr>
                <w:b/>
                <w:sz w:val="20"/>
              </w:rPr>
              <w:t>£s</w:t>
            </w:r>
          </w:p>
        </w:tc>
        <w:tc>
          <w:tcPr>
            <w:tcW w:w="1879" w:type="dxa"/>
            <w:shd w:val="clear" w:color="auto" w:fill="B2BAE4"/>
            <w:vAlign w:val="center"/>
          </w:tcPr>
          <w:p w:rsidR="00D42CF6" w:rsidRPr="00C561F2" w:rsidRDefault="00D42CF6" w:rsidP="00DD28AF">
            <w:pPr>
              <w:jc w:val="right"/>
              <w:rPr>
                <w:b/>
                <w:sz w:val="20"/>
              </w:rPr>
            </w:pPr>
            <w:r w:rsidRPr="00C561F2">
              <w:rPr>
                <w:b/>
                <w:sz w:val="20"/>
              </w:rPr>
              <w:t>September</w:t>
            </w:r>
            <w:r w:rsidRPr="00C561F2">
              <w:rPr>
                <w:b/>
                <w:sz w:val="20"/>
              </w:rPr>
              <w:br/>
              <w:t>£s</w:t>
            </w:r>
          </w:p>
        </w:tc>
      </w:tr>
      <w:tr w:rsidR="00D42CF6" w:rsidTr="00DD28AF">
        <w:trPr>
          <w:trHeight w:val="411"/>
        </w:trPr>
        <w:tc>
          <w:tcPr>
            <w:tcW w:w="3261" w:type="dxa"/>
            <w:tcBorders>
              <w:top w:val="single" w:sz="4" w:space="0" w:color="auto"/>
            </w:tcBorders>
            <w:shd w:val="clear" w:color="auto" w:fill="auto"/>
            <w:vAlign w:val="center"/>
          </w:tcPr>
          <w:p w:rsidR="00D42CF6" w:rsidRPr="00C561F2" w:rsidRDefault="00D42CF6" w:rsidP="00DD28AF">
            <w:pPr>
              <w:rPr>
                <w:sz w:val="20"/>
              </w:rPr>
            </w:pPr>
            <w:r w:rsidRPr="00C561F2">
              <w:rPr>
                <w:sz w:val="20"/>
              </w:rPr>
              <w:t>Balance brought forward</w:t>
            </w:r>
          </w:p>
        </w:tc>
        <w:tc>
          <w:tcPr>
            <w:tcW w:w="1878" w:type="dxa"/>
            <w:tcBorders>
              <w:top w:val="single" w:sz="4" w:space="0" w:color="auto"/>
            </w:tcBorders>
            <w:shd w:val="clear" w:color="auto" w:fill="auto"/>
            <w:vAlign w:val="center"/>
          </w:tcPr>
          <w:p w:rsidR="00D42CF6" w:rsidRPr="00C561F2" w:rsidRDefault="00D42CF6" w:rsidP="00DD28AF">
            <w:pPr>
              <w:jc w:val="right"/>
              <w:rPr>
                <w:sz w:val="20"/>
              </w:rPr>
            </w:pPr>
            <w:r w:rsidRPr="00C561F2">
              <w:rPr>
                <w:sz w:val="20"/>
              </w:rPr>
              <w:t>2,000</w:t>
            </w:r>
          </w:p>
        </w:tc>
        <w:tc>
          <w:tcPr>
            <w:tcW w:w="1878" w:type="dxa"/>
            <w:shd w:val="clear" w:color="auto" w:fill="auto"/>
            <w:vAlign w:val="center"/>
          </w:tcPr>
          <w:p w:rsidR="00D42CF6" w:rsidRPr="00C561F2" w:rsidRDefault="00D42CF6" w:rsidP="00DD28AF">
            <w:pPr>
              <w:jc w:val="right"/>
              <w:rPr>
                <w:sz w:val="20"/>
              </w:rPr>
            </w:pPr>
            <w:r w:rsidRPr="00C561F2">
              <w:rPr>
                <w:sz w:val="20"/>
              </w:rPr>
              <w:t>1,400</w:t>
            </w:r>
          </w:p>
        </w:tc>
        <w:tc>
          <w:tcPr>
            <w:tcW w:w="1879" w:type="dxa"/>
            <w:shd w:val="clear" w:color="auto" w:fill="auto"/>
            <w:vAlign w:val="center"/>
          </w:tcPr>
          <w:p w:rsidR="00D42CF6" w:rsidRPr="00C561F2" w:rsidRDefault="00D42CF6" w:rsidP="00DD28AF">
            <w:pPr>
              <w:jc w:val="right"/>
              <w:rPr>
                <w:sz w:val="20"/>
              </w:rPr>
            </w:pPr>
            <w:r w:rsidRPr="00C561F2">
              <w:rPr>
                <w:sz w:val="20"/>
              </w:rPr>
              <w:t>(1,000)</w:t>
            </w:r>
          </w:p>
        </w:tc>
      </w:tr>
      <w:tr w:rsidR="00D42CF6" w:rsidTr="00DD28AF">
        <w:trPr>
          <w:trHeight w:val="408"/>
        </w:trPr>
        <w:tc>
          <w:tcPr>
            <w:tcW w:w="3261" w:type="dxa"/>
            <w:shd w:val="clear" w:color="auto" w:fill="auto"/>
            <w:vAlign w:val="center"/>
          </w:tcPr>
          <w:p w:rsidR="00D42CF6" w:rsidRPr="00C561F2" w:rsidRDefault="00D42CF6" w:rsidP="00DD28AF">
            <w:pPr>
              <w:rPr>
                <w:sz w:val="20"/>
              </w:rPr>
            </w:pPr>
            <w:r w:rsidRPr="00C561F2">
              <w:rPr>
                <w:sz w:val="20"/>
              </w:rPr>
              <w:t>INCOME</w:t>
            </w:r>
          </w:p>
        </w:tc>
        <w:tc>
          <w:tcPr>
            <w:tcW w:w="1878" w:type="dxa"/>
            <w:shd w:val="clear" w:color="auto" w:fill="auto"/>
            <w:vAlign w:val="center"/>
          </w:tcPr>
          <w:p w:rsidR="00D42CF6" w:rsidRPr="00C561F2" w:rsidRDefault="00D42CF6" w:rsidP="00DD28AF">
            <w:pPr>
              <w:jc w:val="right"/>
              <w:rPr>
                <w:sz w:val="20"/>
              </w:rPr>
            </w:pPr>
          </w:p>
        </w:tc>
        <w:tc>
          <w:tcPr>
            <w:tcW w:w="1878" w:type="dxa"/>
            <w:shd w:val="clear" w:color="auto" w:fill="auto"/>
            <w:vAlign w:val="center"/>
          </w:tcPr>
          <w:p w:rsidR="00D42CF6" w:rsidRPr="00C561F2" w:rsidRDefault="00D42CF6" w:rsidP="00DD28AF">
            <w:pPr>
              <w:jc w:val="right"/>
              <w:rPr>
                <w:sz w:val="20"/>
              </w:rPr>
            </w:pPr>
          </w:p>
        </w:tc>
        <w:tc>
          <w:tcPr>
            <w:tcW w:w="1879" w:type="dxa"/>
            <w:shd w:val="clear" w:color="auto" w:fill="auto"/>
            <w:vAlign w:val="center"/>
          </w:tcPr>
          <w:p w:rsidR="00D42CF6" w:rsidRPr="00C561F2" w:rsidRDefault="00D42CF6" w:rsidP="00DD28AF">
            <w:pPr>
              <w:jc w:val="right"/>
              <w:rPr>
                <w:sz w:val="20"/>
              </w:rPr>
            </w:pPr>
          </w:p>
        </w:tc>
      </w:tr>
      <w:tr w:rsidR="00D42CF6" w:rsidTr="00DD28AF">
        <w:trPr>
          <w:trHeight w:val="408"/>
        </w:trPr>
        <w:tc>
          <w:tcPr>
            <w:tcW w:w="3261" w:type="dxa"/>
            <w:shd w:val="clear" w:color="auto" w:fill="auto"/>
            <w:vAlign w:val="center"/>
          </w:tcPr>
          <w:p w:rsidR="00D42CF6" w:rsidRPr="00C561F2" w:rsidRDefault="00D42CF6" w:rsidP="00DD28AF">
            <w:pPr>
              <w:rPr>
                <w:sz w:val="20"/>
              </w:rPr>
            </w:pPr>
            <w:r w:rsidRPr="00C561F2">
              <w:rPr>
                <w:sz w:val="20"/>
              </w:rPr>
              <w:t>Sales of goods</w:t>
            </w:r>
          </w:p>
        </w:tc>
        <w:tc>
          <w:tcPr>
            <w:tcW w:w="1878" w:type="dxa"/>
            <w:shd w:val="clear" w:color="auto" w:fill="auto"/>
            <w:vAlign w:val="center"/>
          </w:tcPr>
          <w:p w:rsidR="00D42CF6" w:rsidRPr="00C561F2" w:rsidRDefault="00D42CF6" w:rsidP="00DD28AF">
            <w:pPr>
              <w:jc w:val="right"/>
              <w:rPr>
                <w:sz w:val="20"/>
              </w:rPr>
            </w:pPr>
            <w:r w:rsidRPr="00C561F2">
              <w:rPr>
                <w:sz w:val="20"/>
              </w:rPr>
              <w:t>10,000</w:t>
            </w:r>
          </w:p>
        </w:tc>
        <w:tc>
          <w:tcPr>
            <w:tcW w:w="1878" w:type="dxa"/>
            <w:shd w:val="clear" w:color="auto" w:fill="auto"/>
            <w:vAlign w:val="center"/>
          </w:tcPr>
          <w:p w:rsidR="00D42CF6" w:rsidRPr="00C561F2" w:rsidRDefault="00D42CF6" w:rsidP="00DD28AF">
            <w:pPr>
              <w:jc w:val="right"/>
              <w:rPr>
                <w:sz w:val="20"/>
              </w:rPr>
            </w:pPr>
            <w:r w:rsidRPr="00C561F2">
              <w:rPr>
                <w:sz w:val="20"/>
              </w:rPr>
              <w:t>8,000</w:t>
            </w:r>
          </w:p>
        </w:tc>
        <w:tc>
          <w:tcPr>
            <w:tcW w:w="1879" w:type="dxa"/>
            <w:shd w:val="clear" w:color="auto" w:fill="auto"/>
            <w:vAlign w:val="center"/>
          </w:tcPr>
          <w:p w:rsidR="00D42CF6" w:rsidRPr="00C561F2" w:rsidRDefault="00D42CF6" w:rsidP="00DD28AF">
            <w:pPr>
              <w:jc w:val="right"/>
              <w:rPr>
                <w:sz w:val="20"/>
              </w:rPr>
            </w:pPr>
            <w:r w:rsidRPr="00C561F2">
              <w:rPr>
                <w:sz w:val="20"/>
              </w:rPr>
              <w:t>11,000</w:t>
            </w:r>
          </w:p>
        </w:tc>
      </w:tr>
      <w:tr w:rsidR="00D42CF6" w:rsidTr="00DD28AF">
        <w:trPr>
          <w:trHeight w:val="408"/>
        </w:trPr>
        <w:tc>
          <w:tcPr>
            <w:tcW w:w="3261" w:type="dxa"/>
            <w:shd w:val="clear" w:color="auto" w:fill="auto"/>
            <w:vAlign w:val="center"/>
          </w:tcPr>
          <w:p w:rsidR="00D42CF6" w:rsidRPr="00C561F2" w:rsidRDefault="00D42CF6" w:rsidP="00DD28AF">
            <w:pPr>
              <w:rPr>
                <w:sz w:val="20"/>
              </w:rPr>
            </w:pPr>
            <w:r w:rsidRPr="00C561F2">
              <w:rPr>
                <w:sz w:val="20"/>
              </w:rPr>
              <w:t>TOTAL INCOME</w:t>
            </w:r>
          </w:p>
        </w:tc>
        <w:tc>
          <w:tcPr>
            <w:tcW w:w="1878" w:type="dxa"/>
            <w:shd w:val="clear" w:color="auto" w:fill="auto"/>
            <w:vAlign w:val="center"/>
          </w:tcPr>
          <w:p w:rsidR="00D42CF6" w:rsidRPr="00C561F2" w:rsidRDefault="00D42CF6" w:rsidP="00DD28AF">
            <w:pPr>
              <w:jc w:val="right"/>
              <w:rPr>
                <w:sz w:val="20"/>
              </w:rPr>
            </w:pPr>
            <w:r w:rsidRPr="00C561F2">
              <w:rPr>
                <w:sz w:val="20"/>
              </w:rPr>
              <w:t>12,000</w:t>
            </w:r>
          </w:p>
        </w:tc>
        <w:tc>
          <w:tcPr>
            <w:tcW w:w="1878" w:type="dxa"/>
            <w:shd w:val="clear" w:color="auto" w:fill="auto"/>
            <w:vAlign w:val="center"/>
          </w:tcPr>
          <w:p w:rsidR="00D42CF6" w:rsidRPr="00C561F2" w:rsidRDefault="00D42CF6" w:rsidP="00DD28AF">
            <w:pPr>
              <w:jc w:val="right"/>
              <w:rPr>
                <w:sz w:val="20"/>
              </w:rPr>
            </w:pPr>
            <w:r w:rsidRPr="00C561F2">
              <w:rPr>
                <w:sz w:val="20"/>
              </w:rPr>
              <w:t>9,400</w:t>
            </w:r>
          </w:p>
        </w:tc>
        <w:tc>
          <w:tcPr>
            <w:tcW w:w="1879" w:type="dxa"/>
            <w:shd w:val="clear" w:color="auto" w:fill="auto"/>
            <w:vAlign w:val="center"/>
          </w:tcPr>
          <w:p w:rsidR="00D42CF6" w:rsidRPr="00C561F2" w:rsidRDefault="00D42CF6" w:rsidP="00DD28AF">
            <w:pPr>
              <w:jc w:val="right"/>
              <w:rPr>
                <w:sz w:val="20"/>
              </w:rPr>
            </w:pPr>
            <w:r w:rsidRPr="00C561F2">
              <w:rPr>
                <w:sz w:val="20"/>
              </w:rPr>
              <w:t>10,000</w:t>
            </w:r>
          </w:p>
        </w:tc>
      </w:tr>
      <w:tr w:rsidR="00D42CF6" w:rsidTr="00DD28AF">
        <w:trPr>
          <w:trHeight w:val="408"/>
        </w:trPr>
        <w:tc>
          <w:tcPr>
            <w:tcW w:w="3261" w:type="dxa"/>
            <w:shd w:val="clear" w:color="auto" w:fill="auto"/>
            <w:vAlign w:val="center"/>
          </w:tcPr>
          <w:p w:rsidR="00D42CF6" w:rsidRPr="00C561F2" w:rsidRDefault="00D42CF6" w:rsidP="00DD28AF">
            <w:pPr>
              <w:rPr>
                <w:sz w:val="20"/>
              </w:rPr>
            </w:pPr>
          </w:p>
        </w:tc>
        <w:tc>
          <w:tcPr>
            <w:tcW w:w="1878" w:type="dxa"/>
            <w:shd w:val="clear" w:color="auto" w:fill="auto"/>
            <w:vAlign w:val="center"/>
          </w:tcPr>
          <w:p w:rsidR="00D42CF6" w:rsidRPr="00C561F2" w:rsidRDefault="00D42CF6" w:rsidP="00DD28AF">
            <w:pPr>
              <w:jc w:val="right"/>
              <w:rPr>
                <w:sz w:val="20"/>
              </w:rPr>
            </w:pPr>
          </w:p>
        </w:tc>
        <w:tc>
          <w:tcPr>
            <w:tcW w:w="1878" w:type="dxa"/>
            <w:shd w:val="clear" w:color="auto" w:fill="auto"/>
            <w:vAlign w:val="center"/>
          </w:tcPr>
          <w:p w:rsidR="00D42CF6" w:rsidRPr="00C561F2" w:rsidRDefault="00D42CF6" w:rsidP="00DD28AF">
            <w:pPr>
              <w:jc w:val="right"/>
              <w:rPr>
                <w:sz w:val="20"/>
              </w:rPr>
            </w:pPr>
          </w:p>
        </w:tc>
        <w:tc>
          <w:tcPr>
            <w:tcW w:w="1879" w:type="dxa"/>
            <w:shd w:val="clear" w:color="auto" w:fill="auto"/>
            <w:vAlign w:val="center"/>
          </w:tcPr>
          <w:p w:rsidR="00D42CF6" w:rsidRPr="00C561F2" w:rsidRDefault="00D42CF6" w:rsidP="00DD28AF">
            <w:pPr>
              <w:jc w:val="right"/>
              <w:rPr>
                <w:sz w:val="20"/>
              </w:rPr>
            </w:pPr>
          </w:p>
        </w:tc>
      </w:tr>
      <w:tr w:rsidR="00D42CF6" w:rsidTr="00DD28AF">
        <w:trPr>
          <w:trHeight w:val="408"/>
        </w:trPr>
        <w:tc>
          <w:tcPr>
            <w:tcW w:w="3261" w:type="dxa"/>
            <w:shd w:val="clear" w:color="auto" w:fill="auto"/>
            <w:vAlign w:val="center"/>
          </w:tcPr>
          <w:p w:rsidR="00D42CF6" w:rsidRPr="00C561F2" w:rsidRDefault="00D42CF6" w:rsidP="00DD28AF">
            <w:pPr>
              <w:rPr>
                <w:sz w:val="20"/>
              </w:rPr>
            </w:pPr>
            <w:r w:rsidRPr="00C561F2">
              <w:rPr>
                <w:sz w:val="20"/>
              </w:rPr>
              <w:t>EXPENDITURE</w:t>
            </w:r>
          </w:p>
        </w:tc>
        <w:tc>
          <w:tcPr>
            <w:tcW w:w="1878" w:type="dxa"/>
            <w:shd w:val="clear" w:color="auto" w:fill="auto"/>
            <w:vAlign w:val="center"/>
          </w:tcPr>
          <w:p w:rsidR="00D42CF6" w:rsidRPr="00C561F2" w:rsidRDefault="00D42CF6" w:rsidP="00DD28AF">
            <w:pPr>
              <w:jc w:val="right"/>
              <w:rPr>
                <w:sz w:val="20"/>
              </w:rPr>
            </w:pPr>
          </w:p>
        </w:tc>
        <w:tc>
          <w:tcPr>
            <w:tcW w:w="1878" w:type="dxa"/>
            <w:shd w:val="clear" w:color="auto" w:fill="auto"/>
            <w:vAlign w:val="center"/>
          </w:tcPr>
          <w:p w:rsidR="00D42CF6" w:rsidRPr="00C561F2" w:rsidRDefault="00D42CF6" w:rsidP="00DD28AF">
            <w:pPr>
              <w:jc w:val="right"/>
              <w:rPr>
                <w:sz w:val="20"/>
              </w:rPr>
            </w:pPr>
          </w:p>
        </w:tc>
        <w:tc>
          <w:tcPr>
            <w:tcW w:w="1879" w:type="dxa"/>
            <w:shd w:val="clear" w:color="auto" w:fill="auto"/>
            <w:vAlign w:val="center"/>
          </w:tcPr>
          <w:p w:rsidR="00D42CF6" w:rsidRPr="00C561F2" w:rsidRDefault="00D42CF6" w:rsidP="00DD28AF">
            <w:pPr>
              <w:jc w:val="right"/>
              <w:rPr>
                <w:sz w:val="20"/>
              </w:rPr>
            </w:pPr>
          </w:p>
        </w:tc>
      </w:tr>
      <w:tr w:rsidR="00D42CF6" w:rsidTr="00DD28AF">
        <w:trPr>
          <w:trHeight w:val="408"/>
        </w:trPr>
        <w:tc>
          <w:tcPr>
            <w:tcW w:w="3261" w:type="dxa"/>
            <w:shd w:val="clear" w:color="auto" w:fill="auto"/>
            <w:vAlign w:val="center"/>
          </w:tcPr>
          <w:p w:rsidR="00D42CF6" w:rsidRPr="00C561F2" w:rsidRDefault="00D42CF6" w:rsidP="00DD28AF">
            <w:pPr>
              <w:rPr>
                <w:sz w:val="20"/>
              </w:rPr>
            </w:pPr>
            <w:r w:rsidRPr="00C561F2">
              <w:rPr>
                <w:sz w:val="20"/>
              </w:rPr>
              <w:t>Materials</w:t>
            </w:r>
          </w:p>
        </w:tc>
        <w:tc>
          <w:tcPr>
            <w:tcW w:w="1878" w:type="dxa"/>
            <w:shd w:val="clear" w:color="auto" w:fill="auto"/>
            <w:vAlign w:val="center"/>
          </w:tcPr>
          <w:p w:rsidR="00D42CF6" w:rsidRPr="00C561F2" w:rsidRDefault="00D42CF6" w:rsidP="00DD28AF">
            <w:pPr>
              <w:jc w:val="right"/>
              <w:rPr>
                <w:sz w:val="20"/>
              </w:rPr>
            </w:pPr>
            <w:r w:rsidRPr="00C561F2">
              <w:rPr>
                <w:sz w:val="20"/>
              </w:rPr>
              <w:t>3,000</w:t>
            </w:r>
          </w:p>
        </w:tc>
        <w:tc>
          <w:tcPr>
            <w:tcW w:w="1878" w:type="dxa"/>
            <w:shd w:val="clear" w:color="auto" w:fill="auto"/>
            <w:vAlign w:val="center"/>
          </w:tcPr>
          <w:p w:rsidR="00D42CF6" w:rsidRPr="00C561F2" w:rsidRDefault="00D42CF6" w:rsidP="00DD28AF">
            <w:pPr>
              <w:jc w:val="right"/>
              <w:rPr>
                <w:sz w:val="20"/>
              </w:rPr>
            </w:pPr>
            <w:r w:rsidRPr="00C561F2">
              <w:rPr>
                <w:sz w:val="20"/>
              </w:rPr>
              <w:t>3,000</w:t>
            </w:r>
          </w:p>
        </w:tc>
        <w:tc>
          <w:tcPr>
            <w:tcW w:w="1879" w:type="dxa"/>
            <w:shd w:val="clear" w:color="auto" w:fill="auto"/>
            <w:vAlign w:val="center"/>
          </w:tcPr>
          <w:p w:rsidR="00D42CF6" w:rsidRPr="00C561F2" w:rsidRDefault="00D42CF6" w:rsidP="00DD28AF">
            <w:pPr>
              <w:jc w:val="right"/>
              <w:rPr>
                <w:sz w:val="20"/>
              </w:rPr>
            </w:pPr>
            <w:r w:rsidRPr="00C561F2">
              <w:rPr>
                <w:sz w:val="20"/>
              </w:rPr>
              <w:t>3,000</w:t>
            </w:r>
          </w:p>
        </w:tc>
      </w:tr>
      <w:tr w:rsidR="00D42CF6" w:rsidTr="00DD28AF">
        <w:trPr>
          <w:trHeight w:val="408"/>
        </w:trPr>
        <w:tc>
          <w:tcPr>
            <w:tcW w:w="3261" w:type="dxa"/>
            <w:shd w:val="clear" w:color="auto" w:fill="auto"/>
            <w:vAlign w:val="center"/>
          </w:tcPr>
          <w:p w:rsidR="00D42CF6" w:rsidRPr="00C561F2" w:rsidRDefault="00D42CF6" w:rsidP="00DD28AF">
            <w:pPr>
              <w:rPr>
                <w:sz w:val="20"/>
              </w:rPr>
            </w:pPr>
            <w:r w:rsidRPr="00C561F2">
              <w:rPr>
                <w:sz w:val="20"/>
              </w:rPr>
              <w:t>Energy costs and other costs</w:t>
            </w:r>
          </w:p>
        </w:tc>
        <w:tc>
          <w:tcPr>
            <w:tcW w:w="1878" w:type="dxa"/>
            <w:shd w:val="clear" w:color="auto" w:fill="auto"/>
            <w:vAlign w:val="center"/>
          </w:tcPr>
          <w:p w:rsidR="00D42CF6" w:rsidRPr="00C561F2" w:rsidRDefault="00D42CF6" w:rsidP="00DD28AF">
            <w:pPr>
              <w:jc w:val="right"/>
              <w:rPr>
                <w:sz w:val="20"/>
              </w:rPr>
            </w:pPr>
            <w:r w:rsidRPr="00C561F2">
              <w:rPr>
                <w:sz w:val="20"/>
              </w:rPr>
              <w:t>600</w:t>
            </w:r>
          </w:p>
        </w:tc>
        <w:tc>
          <w:tcPr>
            <w:tcW w:w="1878" w:type="dxa"/>
            <w:shd w:val="clear" w:color="auto" w:fill="auto"/>
            <w:vAlign w:val="center"/>
          </w:tcPr>
          <w:p w:rsidR="00D42CF6" w:rsidRPr="00C561F2" w:rsidRDefault="00D42CF6" w:rsidP="00DD28AF">
            <w:pPr>
              <w:jc w:val="right"/>
              <w:rPr>
                <w:sz w:val="20"/>
              </w:rPr>
            </w:pPr>
            <w:r w:rsidRPr="00C561F2">
              <w:rPr>
                <w:sz w:val="20"/>
              </w:rPr>
              <w:t>400</w:t>
            </w:r>
          </w:p>
        </w:tc>
        <w:tc>
          <w:tcPr>
            <w:tcW w:w="1879" w:type="dxa"/>
            <w:shd w:val="clear" w:color="auto" w:fill="auto"/>
            <w:vAlign w:val="center"/>
          </w:tcPr>
          <w:p w:rsidR="00D42CF6" w:rsidRPr="00C561F2" w:rsidRDefault="00D42CF6" w:rsidP="00DD28AF">
            <w:pPr>
              <w:jc w:val="right"/>
              <w:rPr>
                <w:sz w:val="20"/>
              </w:rPr>
            </w:pPr>
            <w:r w:rsidRPr="00C561F2">
              <w:rPr>
                <w:sz w:val="20"/>
              </w:rPr>
              <w:t>700</w:t>
            </w:r>
          </w:p>
        </w:tc>
      </w:tr>
      <w:tr w:rsidR="00D42CF6" w:rsidTr="00DD28AF">
        <w:trPr>
          <w:trHeight w:val="408"/>
        </w:trPr>
        <w:tc>
          <w:tcPr>
            <w:tcW w:w="3261" w:type="dxa"/>
            <w:shd w:val="clear" w:color="auto" w:fill="auto"/>
            <w:vAlign w:val="center"/>
          </w:tcPr>
          <w:p w:rsidR="00D42CF6" w:rsidRPr="00C561F2" w:rsidRDefault="00D42CF6" w:rsidP="00DD28AF">
            <w:pPr>
              <w:rPr>
                <w:sz w:val="20"/>
              </w:rPr>
            </w:pPr>
            <w:r w:rsidRPr="00C561F2">
              <w:rPr>
                <w:sz w:val="20"/>
              </w:rPr>
              <w:t>Wages</w:t>
            </w:r>
          </w:p>
        </w:tc>
        <w:tc>
          <w:tcPr>
            <w:tcW w:w="1878" w:type="dxa"/>
            <w:shd w:val="clear" w:color="auto" w:fill="auto"/>
            <w:vAlign w:val="center"/>
          </w:tcPr>
          <w:p w:rsidR="00D42CF6" w:rsidRPr="00C561F2" w:rsidRDefault="00D42CF6" w:rsidP="00DD28AF">
            <w:pPr>
              <w:jc w:val="right"/>
              <w:rPr>
                <w:sz w:val="20"/>
              </w:rPr>
            </w:pPr>
            <w:r w:rsidRPr="00C561F2">
              <w:rPr>
                <w:sz w:val="20"/>
              </w:rPr>
              <w:t>6,000</w:t>
            </w:r>
          </w:p>
        </w:tc>
        <w:tc>
          <w:tcPr>
            <w:tcW w:w="1878" w:type="dxa"/>
            <w:shd w:val="clear" w:color="auto" w:fill="auto"/>
            <w:vAlign w:val="center"/>
          </w:tcPr>
          <w:p w:rsidR="00D42CF6" w:rsidRPr="00C561F2" w:rsidRDefault="00D42CF6" w:rsidP="00DD28AF">
            <w:pPr>
              <w:jc w:val="right"/>
              <w:rPr>
                <w:sz w:val="20"/>
              </w:rPr>
            </w:pPr>
            <w:r w:rsidRPr="00C561F2">
              <w:rPr>
                <w:sz w:val="20"/>
              </w:rPr>
              <w:t>6,000</w:t>
            </w:r>
          </w:p>
        </w:tc>
        <w:tc>
          <w:tcPr>
            <w:tcW w:w="1879" w:type="dxa"/>
            <w:shd w:val="clear" w:color="auto" w:fill="auto"/>
            <w:vAlign w:val="center"/>
          </w:tcPr>
          <w:p w:rsidR="00D42CF6" w:rsidRPr="00C561F2" w:rsidRDefault="00D42CF6" w:rsidP="00DD28AF">
            <w:pPr>
              <w:jc w:val="right"/>
              <w:rPr>
                <w:sz w:val="20"/>
              </w:rPr>
            </w:pPr>
            <w:r w:rsidRPr="00C561F2">
              <w:rPr>
                <w:sz w:val="20"/>
              </w:rPr>
              <w:t>6,000</w:t>
            </w:r>
          </w:p>
        </w:tc>
      </w:tr>
      <w:tr w:rsidR="00D42CF6" w:rsidTr="00DD28AF">
        <w:trPr>
          <w:trHeight w:val="408"/>
        </w:trPr>
        <w:tc>
          <w:tcPr>
            <w:tcW w:w="3261" w:type="dxa"/>
            <w:shd w:val="clear" w:color="auto" w:fill="auto"/>
            <w:vAlign w:val="center"/>
          </w:tcPr>
          <w:p w:rsidR="00D42CF6" w:rsidRPr="00C561F2" w:rsidRDefault="00D42CF6" w:rsidP="00DD28AF">
            <w:pPr>
              <w:rPr>
                <w:sz w:val="20"/>
              </w:rPr>
            </w:pPr>
            <w:r w:rsidRPr="00C561F2">
              <w:rPr>
                <w:sz w:val="20"/>
              </w:rPr>
              <w:t>Transport</w:t>
            </w:r>
          </w:p>
        </w:tc>
        <w:tc>
          <w:tcPr>
            <w:tcW w:w="1878" w:type="dxa"/>
            <w:shd w:val="clear" w:color="auto" w:fill="auto"/>
            <w:vAlign w:val="center"/>
          </w:tcPr>
          <w:p w:rsidR="00D42CF6" w:rsidRPr="00C561F2" w:rsidRDefault="00D42CF6" w:rsidP="00DD28AF">
            <w:pPr>
              <w:jc w:val="right"/>
              <w:rPr>
                <w:sz w:val="20"/>
              </w:rPr>
            </w:pPr>
            <w:r w:rsidRPr="00C561F2">
              <w:rPr>
                <w:sz w:val="20"/>
              </w:rPr>
              <w:t>400</w:t>
            </w:r>
          </w:p>
        </w:tc>
        <w:tc>
          <w:tcPr>
            <w:tcW w:w="1878" w:type="dxa"/>
            <w:shd w:val="clear" w:color="auto" w:fill="auto"/>
            <w:vAlign w:val="center"/>
          </w:tcPr>
          <w:p w:rsidR="00D42CF6" w:rsidRPr="00C561F2" w:rsidRDefault="00D42CF6" w:rsidP="00DD28AF">
            <w:pPr>
              <w:jc w:val="right"/>
              <w:rPr>
                <w:sz w:val="20"/>
              </w:rPr>
            </w:pPr>
            <w:r w:rsidRPr="00C561F2">
              <w:rPr>
                <w:sz w:val="20"/>
              </w:rPr>
              <w:t>400</w:t>
            </w:r>
          </w:p>
        </w:tc>
        <w:tc>
          <w:tcPr>
            <w:tcW w:w="1879" w:type="dxa"/>
            <w:shd w:val="clear" w:color="auto" w:fill="auto"/>
            <w:vAlign w:val="center"/>
          </w:tcPr>
          <w:p w:rsidR="00D42CF6" w:rsidRPr="00C561F2" w:rsidRDefault="00D42CF6" w:rsidP="00DD28AF">
            <w:pPr>
              <w:jc w:val="right"/>
              <w:rPr>
                <w:sz w:val="20"/>
              </w:rPr>
            </w:pPr>
            <w:r w:rsidRPr="00C561F2">
              <w:rPr>
                <w:sz w:val="20"/>
              </w:rPr>
              <w:t>400</w:t>
            </w:r>
          </w:p>
        </w:tc>
      </w:tr>
      <w:tr w:rsidR="00D42CF6" w:rsidTr="00DD28AF">
        <w:trPr>
          <w:trHeight w:val="408"/>
        </w:trPr>
        <w:tc>
          <w:tcPr>
            <w:tcW w:w="3261" w:type="dxa"/>
            <w:shd w:val="clear" w:color="auto" w:fill="auto"/>
            <w:vAlign w:val="center"/>
          </w:tcPr>
          <w:p w:rsidR="00D42CF6" w:rsidRPr="00C561F2" w:rsidRDefault="00D42CF6" w:rsidP="00DD28AF">
            <w:pPr>
              <w:rPr>
                <w:sz w:val="20"/>
              </w:rPr>
            </w:pPr>
            <w:r w:rsidRPr="00C561F2">
              <w:rPr>
                <w:sz w:val="20"/>
              </w:rPr>
              <w:t>Interest payments</w:t>
            </w:r>
          </w:p>
        </w:tc>
        <w:tc>
          <w:tcPr>
            <w:tcW w:w="1878" w:type="dxa"/>
            <w:shd w:val="clear" w:color="auto" w:fill="auto"/>
            <w:vAlign w:val="center"/>
          </w:tcPr>
          <w:p w:rsidR="00D42CF6" w:rsidRPr="00C561F2" w:rsidRDefault="00D42CF6" w:rsidP="00DD28AF">
            <w:pPr>
              <w:jc w:val="right"/>
              <w:rPr>
                <w:sz w:val="20"/>
              </w:rPr>
            </w:pPr>
            <w:r w:rsidRPr="00C561F2">
              <w:rPr>
                <w:sz w:val="20"/>
              </w:rPr>
              <w:t>600</w:t>
            </w:r>
          </w:p>
        </w:tc>
        <w:tc>
          <w:tcPr>
            <w:tcW w:w="1878" w:type="dxa"/>
            <w:shd w:val="clear" w:color="auto" w:fill="auto"/>
            <w:vAlign w:val="center"/>
          </w:tcPr>
          <w:p w:rsidR="00D42CF6" w:rsidRPr="00C561F2" w:rsidRDefault="00D42CF6" w:rsidP="00DD28AF">
            <w:pPr>
              <w:jc w:val="right"/>
              <w:rPr>
                <w:sz w:val="20"/>
              </w:rPr>
            </w:pPr>
            <w:r w:rsidRPr="00C561F2">
              <w:rPr>
                <w:sz w:val="20"/>
              </w:rPr>
              <w:t>600</w:t>
            </w:r>
          </w:p>
        </w:tc>
        <w:tc>
          <w:tcPr>
            <w:tcW w:w="1879" w:type="dxa"/>
            <w:shd w:val="clear" w:color="auto" w:fill="auto"/>
            <w:vAlign w:val="center"/>
          </w:tcPr>
          <w:p w:rsidR="00D42CF6" w:rsidRPr="00C561F2" w:rsidRDefault="00D42CF6" w:rsidP="00DD28AF">
            <w:pPr>
              <w:jc w:val="right"/>
              <w:rPr>
                <w:sz w:val="20"/>
              </w:rPr>
            </w:pPr>
            <w:r w:rsidRPr="00C561F2">
              <w:rPr>
                <w:sz w:val="20"/>
              </w:rPr>
              <w:t>600</w:t>
            </w:r>
          </w:p>
        </w:tc>
      </w:tr>
      <w:tr w:rsidR="00D42CF6" w:rsidTr="00DD28AF">
        <w:trPr>
          <w:trHeight w:val="408"/>
        </w:trPr>
        <w:tc>
          <w:tcPr>
            <w:tcW w:w="3261" w:type="dxa"/>
            <w:shd w:val="clear" w:color="auto" w:fill="auto"/>
            <w:vAlign w:val="center"/>
          </w:tcPr>
          <w:p w:rsidR="00D42CF6" w:rsidRPr="00C561F2" w:rsidRDefault="00D42CF6" w:rsidP="00DD28AF">
            <w:pPr>
              <w:rPr>
                <w:sz w:val="20"/>
              </w:rPr>
            </w:pPr>
            <w:r w:rsidRPr="00C561F2">
              <w:rPr>
                <w:sz w:val="20"/>
              </w:rPr>
              <w:t>TOTAL EXPENDITURE</w:t>
            </w:r>
          </w:p>
        </w:tc>
        <w:tc>
          <w:tcPr>
            <w:tcW w:w="1878" w:type="dxa"/>
            <w:shd w:val="clear" w:color="auto" w:fill="auto"/>
            <w:vAlign w:val="center"/>
          </w:tcPr>
          <w:p w:rsidR="00D42CF6" w:rsidRPr="00C561F2" w:rsidRDefault="00D42CF6" w:rsidP="00DD28AF">
            <w:pPr>
              <w:jc w:val="right"/>
              <w:rPr>
                <w:sz w:val="20"/>
              </w:rPr>
            </w:pPr>
            <w:r w:rsidRPr="00C561F2">
              <w:rPr>
                <w:sz w:val="20"/>
              </w:rPr>
              <w:t>10,600</w:t>
            </w:r>
          </w:p>
        </w:tc>
        <w:tc>
          <w:tcPr>
            <w:tcW w:w="1878" w:type="dxa"/>
            <w:shd w:val="clear" w:color="auto" w:fill="auto"/>
            <w:vAlign w:val="center"/>
          </w:tcPr>
          <w:p w:rsidR="00D42CF6" w:rsidRPr="00C561F2" w:rsidRDefault="00D42CF6" w:rsidP="00DD28AF">
            <w:pPr>
              <w:jc w:val="right"/>
              <w:rPr>
                <w:sz w:val="20"/>
              </w:rPr>
            </w:pPr>
            <w:r w:rsidRPr="00C561F2">
              <w:rPr>
                <w:sz w:val="20"/>
              </w:rPr>
              <w:t>10,400</w:t>
            </w:r>
          </w:p>
        </w:tc>
        <w:tc>
          <w:tcPr>
            <w:tcW w:w="1879" w:type="dxa"/>
            <w:shd w:val="clear" w:color="auto" w:fill="auto"/>
            <w:vAlign w:val="center"/>
          </w:tcPr>
          <w:p w:rsidR="00D42CF6" w:rsidRPr="00C561F2" w:rsidRDefault="00D42CF6" w:rsidP="00DD28AF">
            <w:pPr>
              <w:jc w:val="right"/>
              <w:rPr>
                <w:sz w:val="20"/>
              </w:rPr>
            </w:pPr>
            <w:r w:rsidRPr="00C561F2">
              <w:rPr>
                <w:sz w:val="20"/>
              </w:rPr>
              <w:t>10,700</w:t>
            </w:r>
          </w:p>
        </w:tc>
      </w:tr>
      <w:tr w:rsidR="00D42CF6" w:rsidTr="00DD28AF">
        <w:trPr>
          <w:trHeight w:val="408"/>
        </w:trPr>
        <w:tc>
          <w:tcPr>
            <w:tcW w:w="3261" w:type="dxa"/>
            <w:shd w:val="clear" w:color="auto" w:fill="auto"/>
            <w:vAlign w:val="center"/>
          </w:tcPr>
          <w:p w:rsidR="00D42CF6" w:rsidRPr="00C561F2" w:rsidRDefault="00D42CF6" w:rsidP="00DD28AF">
            <w:pPr>
              <w:rPr>
                <w:sz w:val="20"/>
              </w:rPr>
            </w:pPr>
            <w:r w:rsidRPr="00C561F2">
              <w:rPr>
                <w:sz w:val="20"/>
              </w:rPr>
              <w:t>Balance carried forward</w:t>
            </w:r>
          </w:p>
        </w:tc>
        <w:tc>
          <w:tcPr>
            <w:tcW w:w="1878" w:type="dxa"/>
            <w:shd w:val="clear" w:color="auto" w:fill="auto"/>
            <w:vAlign w:val="center"/>
          </w:tcPr>
          <w:p w:rsidR="00D42CF6" w:rsidRPr="00C561F2" w:rsidRDefault="00D42CF6" w:rsidP="00DD28AF">
            <w:pPr>
              <w:jc w:val="right"/>
              <w:rPr>
                <w:sz w:val="20"/>
              </w:rPr>
            </w:pPr>
            <w:r w:rsidRPr="00C561F2">
              <w:rPr>
                <w:sz w:val="20"/>
              </w:rPr>
              <w:t>1,400</w:t>
            </w:r>
          </w:p>
        </w:tc>
        <w:tc>
          <w:tcPr>
            <w:tcW w:w="1878" w:type="dxa"/>
            <w:shd w:val="clear" w:color="auto" w:fill="auto"/>
            <w:vAlign w:val="center"/>
          </w:tcPr>
          <w:p w:rsidR="00D42CF6" w:rsidRPr="00C561F2" w:rsidRDefault="00D42CF6" w:rsidP="00DD28AF">
            <w:pPr>
              <w:jc w:val="right"/>
              <w:rPr>
                <w:sz w:val="20"/>
              </w:rPr>
            </w:pPr>
            <w:r w:rsidRPr="00C561F2">
              <w:rPr>
                <w:sz w:val="20"/>
              </w:rPr>
              <w:t>(1,000)</w:t>
            </w:r>
          </w:p>
        </w:tc>
        <w:tc>
          <w:tcPr>
            <w:tcW w:w="1879" w:type="dxa"/>
            <w:shd w:val="clear" w:color="auto" w:fill="auto"/>
            <w:vAlign w:val="center"/>
          </w:tcPr>
          <w:p w:rsidR="00D42CF6" w:rsidRPr="00C561F2" w:rsidRDefault="00D42CF6" w:rsidP="00DD28AF">
            <w:pPr>
              <w:jc w:val="right"/>
              <w:rPr>
                <w:sz w:val="20"/>
              </w:rPr>
            </w:pPr>
            <w:r w:rsidRPr="00C561F2">
              <w:rPr>
                <w:sz w:val="20"/>
              </w:rPr>
              <w:t>(700)</w:t>
            </w:r>
          </w:p>
        </w:tc>
      </w:tr>
    </w:tbl>
    <w:p w:rsidR="00D42CF6" w:rsidRDefault="00D42CF6" w:rsidP="00D42CF6"/>
    <w:p w:rsidR="00D42CF6" w:rsidRPr="00D42CF6" w:rsidRDefault="00D42CF6" w:rsidP="00D42CF6">
      <w:r>
        <w:br w:type="page"/>
      </w:r>
    </w:p>
    <w:p w:rsidR="00D42CF6" w:rsidRPr="00070474" w:rsidRDefault="00D42CF6" w:rsidP="00D42CF6">
      <w:pPr>
        <w:rPr>
          <w:rFonts w:cs="Arial"/>
        </w:rPr>
      </w:pPr>
      <w:r w:rsidRPr="00070474">
        <w:rPr>
          <w:rFonts w:cs="Arial"/>
        </w:rPr>
        <w:lastRenderedPageBreak/>
        <w:t>Evaluate the usefulness of the cash flow forecast to Eric and Alice</w:t>
      </w:r>
      <w:r>
        <w:rPr>
          <w:rFonts w:cs="Arial"/>
        </w:rPr>
        <w:t>.</w:t>
      </w:r>
    </w:p>
    <w:p w:rsidR="00D42CF6" w:rsidRDefault="00D42CF6" w:rsidP="00D42CF6">
      <w:pPr>
        <w:rPr>
          <w:rFonts w:ascii="Calibri" w:hAnsi="Calibri"/>
        </w:rPr>
      </w:pPr>
      <w:r>
        <w:rPr>
          <w:noProof/>
          <w:lang w:eastAsia="en-GB"/>
        </w:rPr>
        <mc:AlternateContent>
          <mc:Choice Requires="wps">
            <w:drawing>
              <wp:anchor distT="0" distB="0" distL="114300" distR="114300" simplePos="0" relativeHeight="251681792" behindDoc="0" locked="0" layoutInCell="1" allowOverlap="1" wp14:anchorId="3B1AD2CA" wp14:editId="1B34D7B2">
                <wp:simplePos x="0" y="0"/>
                <wp:positionH relativeFrom="column">
                  <wp:posOffset>-5080</wp:posOffset>
                </wp:positionH>
                <wp:positionV relativeFrom="paragraph">
                  <wp:posOffset>121920</wp:posOffset>
                </wp:positionV>
                <wp:extent cx="6405880" cy="6038215"/>
                <wp:effectExtent l="0" t="0" r="20320" b="323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880" cy="6038215"/>
                        </a:xfrm>
                        <a:prstGeom prst="rect">
                          <a:avLst/>
                        </a:prstGeom>
                        <a:solidFill>
                          <a:srgbClr val="FFFFFF"/>
                        </a:solidFill>
                        <a:ln w="9525">
                          <a:solidFill>
                            <a:srgbClr val="172752"/>
                          </a:solidFill>
                          <a:miter lim="800000"/>
                          <a:headEnd/>
                          <a:tailEnd/>
                        </a:ln>
                      </wps:spPr>
                      <wps:txbx>
                        <w:txbxContent>
                          <w:p w:rsidR="00A3310D" w:rsidRDefault="00A3310D" w:rsidP="00D42C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 o:spid="_x0000_s1028" type="#_x0000_t202" style="position:absolute;margin-left:-.35pt;margin-top:9.6pt;width:504.4pt;height:47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" strokecolor="#172752">
                <v:textbox>
                  <w:txbxContent>
                    <w:p w14:paraId="35BFE2BE" w14:textId="77777777" w:rsidR="00A3310D" w:rsidRDefault="00A3310D" w:rsidP="00D42CF6"/>
                  </w:txbxContent>
                </v:textbox>
              </v:shape>
            </w:pict>
          </mc:Fallback>
        </mc:AlternateContent>
      </w:r>
    </w:p>
    <w:p w:rsidR="00D42CF6" w:rsidRDefault="00D42CF6" w:rsidP="00D42CF6">
      <w:pPr>
        <w:rPr>
          <w:rFonts w:ascii="Calibri" w:hAnsi="Calibri"/>
        </w:rPr>
      </w:pPr>
    </w:p>
    <w:p w:rsidR="00D42CF6" w:rsidRDefault="00D42CF6" w:rsidP="00D42CF6">
      <w:pPr>
        <w:rPr>
          <w:rFonts w:ascii="Calibri" w:hAnsi="Calibri"/>
        </w:rPr>
      </w:pPr>
    </w:p>
    <w:p w:rsidR="00D42CF6" w:rsidRDefault="00D42CF6" w:rsidP="00D42CF6">
      <w:pPr>
        <w:rPr>
          <w:rFonts w:ascii="Calibri" w:hAnsi="Calibri"/>
        </w:rPr>
      </w:pPr>
    </w:p>
    <w:p w:rsidR="00D42CF6" w:rsidRDefault="00D42CF6" w:rsidP="00D42CF6">
      <w:pPr>
        <w:rPr>
          <w:rFonts w:ascii="Calibri" w:hAnsi="Calibri"/>
        </w:rPr>
      </w:pPr>
    </w:p>
    <w:p w:rsidR="00D42CF6" w:rsidRDefault="00D42CF6" w:rsidP="00D42CF6">
      <w:pPr>
        <w:rPr>
          <w:rFonts w:ascii="Calibri" w:hAnsi="Calibri"/>
        </w:rPr>
      </w:pPr>
    </w:p>
    <w:p w:rsidR="00D42CF6" w:rsidRDefault="00D42CF6" w:rsidP="00D42CF6">
      <w:pPr>
        <w:rPr>
          <w:rFonts w:ascii="Calibri" w:hAnsi="Calibri"/>
        </w:rPr>
      </w:pPr>
    </w:p>
    <w:p w:rsidR="00D42CF6" w:rsidRDefault="00D42CF6" w:rsidP="00D42CF6">
      <w:pPr>
        <w:rPr>
          <w:rFonts w:ascii="Calibri" w:hAnsi="Calibri"/>
        </w:rPr>
      </w:pPr>
    </w:p>
    <w:p w:rsidR="00D42CF6" w:rsidRDefault="00D42CF6" w:rsidP="00D42CF6">
      <w:pPr>
        <w:rPr>
          <w:rFonts w:ascii="Calibri" w:hAnsi="Calibri"/>
        </w:rPr>
      </w:pPr>
    </w:p>
    <w:p w:rsidR="00D42CF6" w:rsidRDefault="00D42CF6" w:rsidP="00D42CF6">
      <w:pPr>
        <w:rPr>
          <w:rFonts w:ascii="Calibri" w:hAnsi="Calibri"/>
        </w:rPr>
      </w:pPr>
    </w:p>
    <w:p w:rsidR="00D42CF6" w:rsidRDefault="00D42CF6" w:rsidP="00D42CF6">
      <w:pPr>
        <w:rPr>
          <w:rFonts w:ascii="Calibri" w:hAnsi="Calibri"/>
        </w:rPr>
      </w:pPr>
    </w:p>
    <w:p w:rsidR="00D42CF6" w:rsidRDefault="00D42CF6" w:rsidP="00D42CF6">
      <w:pPr>
        <w:rPr>
          <w:rFonts w:ascii="Calibri" w:hAnsi="Calibri"/>
        </w:rPr>
      </w:pPr>
    </w:p>
    <w:p w:rsidR="00D42CF6" w:rsidRDefault="00D42CF6" w:rsidP="00D42CF6">
      <w:pPr>
        <w:rPr>
          <w:rFonts w:ascii="Calibri" w:hAnsi="Calibri"/>
        </w:rPr>
      </w:pPr>
    </w:p>
    <w:p w:rsidR="00D42CF6" w:rsidRDefault="00D42CF6" w:rsidP="00D42CF6">
      <w:pPr>
        <w:rPr>
          <w:rFonts w:ascii="Calibri" w:hAnsi="Calibri"/>
        </w:rPr>
      </w:pPr>
    </w:p>
    <w:p w:rsidR="00D42CF6" w:rsidRDefault="00D42CF6" w:rsidP="00D42CF6">
      <w:pPr>
        <w:rPr>
          <w:rFonts w:ascii="Calibri" w:hAnsi="Calibri"/>
        </w:rPr>
      </w:pPr>
    </w:p>
    <w:p w:rsidR="00D42CF6" w:rsidRDefault="00D42CF6" w:rsidP="00D42CF6">
      <w:pPr>
        <w:rPr>
          <w:rFonts w:ascii="Calibri" w:hAnsi="Calibri"/>
        </w:rPr>
      </w:pPr>
    </w:p>
    <w:p w:rsidR="00D42CF6" w:rsidRDefault="00D42CF6" w:rsidP="00D42CF6">
      <w:pPr>
        <w:rPr>
          <w:rFonts w:ascii="Calibri" w:hAnsi="Calibri"/>
        </w:rPr>
      </w:pPr>
    </w:p>
    <w:p w:rsidR="00D42CF6" w:rsidRDefault="00D42CF6" w:rsidP="00D42CF6">
      <w:pPr>
        <w:rPr>
          <w:rFonts w:ascii="Calibri" w:hAnsi="Calibri"/>
        </w:rPr>
      </w:pPr>
    </w:p>
    <w:p w:rsidR="00D42CF6" w:rsidRDefault="00D42CF6" w:rsidP="00D42CF6">
      <w:pPr>
        <w:rPr>
          <w:rFonts w:ascii="Calibri" w:hAnsi="Calibri"/>
        </w:rPr>
      </w:pPr>
    </w:p>
    <w:p w:rsidR="00D42CF6" w:rsidRDefault="00D42CF6" w:rsidP="00D42CF6">
      <w:pPr>
        <w:rPr>
          <w:rFonts w:ascii="Calibri" w:hAnsi="Calibri"/>
        </w:rPr>
      </w:pPr>
    </w:p>
    <w:p w:rsidR="00D42CF6" w:rsidRDefault="00D42CF6" w:rsidP="00D42CF6">
      <w:pPr>
        <w:rPr>
          <w:rFonts w:ascii="Calibri" w:hAnsi="Calibri"/>
        </w:rPr>
      </w:pPr>
    </w:p>
    <w:p w:rsidR="00D42CF6" w:rsidRDefault="00D42CF6" w:rsidP="00D42CF6">
      <w:pPr>
        <w:rPr>
          <w:rFonts w:ascii="Calibri" w:hAnsi="Calibri"/>
        </w:rPr>
      </w:pPr>
    </w:p>
    <w:p w:rsidR="00D42CF6" w:rsidRDefault="00D42CF6" w:rsidP="00D42CF6">
      <w:pPr>
        <w:rPr>
          <w:rFonts w:ascii="Calibri" w:hAnsi="Calibri"/>
        </w:rPr>
      </w:pPr>
    </w:p>
    <w:p w:rsidR="00D42CF6" w:rsidRDefault="00D42CF6" w:rsidP="00D42CF6">
      <w:pPr>
        <w:rPr>
          <w:rFonts w:ascii="Calibri" w:hAnsi="Calibri"/>
        </w:rPr>
      </w:pPr>
    </w:p>
    <w:p w:rsidR="00D42CF6" w:rsidRPr="00070474" w:rsidRDefault="00D42CF6" w:rsidP="00D42CF6">
      <w:pPr>
        <w:jc w:val="right"/>
        <w:rPr>
          <w:rFonts w:cs="Arial"/>
        </w:rPr>
      </w:pPr>
    </w:p>
    <w:p w:rsidR="00D42CF6" w:rsidRPr="00070474" w:rsidRDefault="00D42CF6" w:rsidP="00D42CF6">
      <w:pPr>
        <w:jc w:val="right"/>
        <w:rPr>
          <w:rFonts w:cs="Arial"/>
        </w:rPr>
      </w:pPr>
      <w:r>
        <w:rPr>
          <w:noProof/>
          <w:lang w:eastAsia="en-GB"/>
        </w:rPr>
        <mc:AlternateContent>
          <mc:Choice Requires="wps">
            <w:drawing>
              <wp:anchor distT="0" distB="0" distL="114300" distR="114300" simplePos="0" relativeHeight="251682816" behindDoc="0" locked="0" layoutInCell="1" allowOverlap="1" wp14:anchorId="0F156B9F" wp14:editId="735D9A6E">
                <wp:simplePos x="0" y="0"/>
                <wp:positionH relativeFrom="column">
                  <wp:posOffset>23495</wp:posOffset>
                </wp:positionH>
                <wp:positionV relativeFrom="paragraph">
                  <wp:posOffset>151765</wp:posOffset>
                </wp:positionV>
                <wp:extent cx="3381375" cy="1314450"/>
                <wp:effectExtent l="0" t="0" r="22225" b="317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314450"/>
                        </a:xfrm>
                        <a:prstGeom prst="rect">
                          <a:avLst/>
                        </a:prstGeom>
                        <a:solidFill>
                          <a:srgbClr val="BFC7E9"/>
                        </a:solidFill>
                        <a:ln w="9525">
                          <a:solidFill>
                            <a:srgbClr val="000000"/>
                          </a:solidFill>
                          <a:miter lim="800000"/>
                          <a:headEnd/>
                          <a:tailEnd/>
                        </a:ln>
                      </wps:spPr>
                      <wps:txbx>
                        <w:txbxContent>
                          <w:p w:rsidR="00A3310D" w:rsidRPr="00070474" w:rsidRDefault="00A3310D" w:rsidP="00A3310D">
                            <w:pPr>
                              <w:shd w:val="clear" w:color="auto" w:fill="B2BAE4"/>
                              <w:rPr>
                                <w:rFonts w:cs="Arial"/>
                                <w:b/>
                                <w:sz w:val="20"/>
                                <w:szCs w:val="20"/>
                              </w:rPr>
                            </w:pPr>
                            <w:r w:rsidRPr="00070474">
                              <w:rPr>
                                <w:rFonts w:cs="Arial"/>
                                <w:b/>
                                <w:sz w:val="20"/>
                                <w:szCs w:val="20"/>
                              </w:rPr>
                              <w:t>Checkpoint</w:t>
                            </w:r>
                          </w:p>
                          <w:p w:rsidR="00A3310D" w:rsidRPr="00070474" w:rsidRDefault="00A3310D" w:rsidP="00A3310D">
                            <w:pPr>
                              <w:shd w:val="clear" w:color="auto" w:fill="B2BAE4"/>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59"/>
                            </w:tblGrid>
                            <w:tr w:rsidR="00A3310D" w:rsidRPr="00070474" w:rsidTr="00DD28AF">
                              <w:trPr>
                                <w:trHeight w:val="603"/>
                              </w:trPr>
                              <w:tc>
                                <w:tcPr>
                                  <w:tcW w:w="851" w:type="dxa"/>
                                  <w:shd w:val="clear" w:color="auto" w:fill="FFFFFF"/>
                                  <w:vAlign w:val="center"/>
                                </w:tcPr>
                                <w:p w:rsidR="00A3310D" w:rsidRPr="00C561F2" w:rsidRDefault="00A3310D" w:rsidP="00A3310D">
                                  <w:pPr>
                                    <w:shd w:val="clear" w:color="auto" w:fill="B2BAE4"/>
                                    <w:rPr>
                                      <w:rFonts w:cs="Arial"/>
                                      <w:b/>
                                      <w:sz w:val="20"/>
                                      <w:szCs w:val="20"/>
                                    </w:rPr>
                                  </w:pPr>
                                  <w:r w:rsidRPr="00C561F2">
                                    <w:rPr>
                                      <w:rFonts w:cs="Arial"/>
                                      <w:b/>
                                      <w:sz w:val="20"/>
                                      <w:szCs w:val="20"/>
                                    </w:rPr>
                                    <w:t>Mark</w:t>
                                  </w:r>
                                </w:p>
                              </w:tc>
                              <w:tc>
                                <w:tcPr>
                                  <w:tcW w:w="1559" w:type="dxa"/>
                                  <w:shd w:val="clear" w:color="auto" w:fill="FFFFFF"/>
                                  <w:vAlign w:val="center"/>
                                </w:tcPr>
                                <w:p w:rsidR="00A3310D" w:rsidRPr="00C561F2" w:rsidRDefault="00A3310D" w:rsidP="00A3310D">
                                  <w:pPr>
                                    <w:shd w:val="clear" w:color="auto" w:fill="B2BAE4"/>
                                    <w:rPr>
                                      <w:rFonts w:cs="Arial"/>
                                      <w:sz w:val="20"/>
                                      <w:szCs w:val="20"/>
                                    </w:rPr>
                                  </w:pPr>
                                </w:p>
                              </w:tc>
                            </w:tr>
                          </w:tbl>
                          <w:p w:rsidR="00A3310D" w:rsidRPr="00070474" w:rsidRDefault="00A3310D" w:rsidP="00A3310D">
                            <w:pPr>
                              <w:shd w:val="clear" w:color="auto" w:fill="B2BAE4"/>
                              <w:rPr>
                                <w:rFonts w:cs="Arial"/>
                                <w:sz w:val="20"/>
                                <w:szCs w:val="20"/>
                              </w:rPr>
                            </w:pPr>
                          </w:p>
                          <w:p w:rsidR="00A3310D" w:rsidRPr="00070474" w:rsidRDefault="00A3310D" w:rsidP="00A3310D">
                            <w:pPr>
                              <w:shd w:val="clear" w:color="auto" w:fill="B2BAE4"/>
                              <w:rPr>
                                <w:rFonts w:cs="Arial"/>
                                <w:sz w:val="20"/>
                                <w:szCs w:val="20"/>
                              </w:rPr>
                            </w:pPr>
                            <w:r w:rsidRPr="00070474">
                              <w:rPr>
                                <w:rFonts w:cs="Arial"/>
                                <w:sz w:val="20"/>
                                <w:szCs w:val="20"/>
                              </w:rPr>
                              <w:t>0-</w:t>
                            </w:r>
                            <w:r>
                              <w:rPr>
                                <w:rFonts w:cs="Arial"/>
                                <w:sz w:val="20"/>
                                <w:szCs w:val="20"/>
                              </w:rPr>
                              <w:t>6</w:t>
                            </w:r>
                            <w:r w:rsidRPr="00070474">
                              <w:rPr>
                                <w:rFonts w:cs="Arial"/>
                                <w:sz w:val="20"/>
                                <w:szCs w:val="20"/>
                              </w:rPr>
                              <w:t xml:space="preserve"> marks go to </w:t>
                            </w:r>
                            <w:r>
                              <w:rPr>
                                <w:rFonts w:cs="Arial"/>
                                <w:sz w:val="20"/>
                                <w:szCs w:val="20"/>
                              </w:rPr>
                              <w:t>Benefits and Limitations Activity</w:t>
                            </w:r>
                          </w:p>
                          <w:p w:rsidR="00A3310D" w:rsidRPr="00070474" w:rsidRDefault="00A3310D" w:rsidP="00DD28AF">
                            <w:pPr>
                              <w:shd w:val="clear" w:color="auto" w:fill="A3AADE"/>
                              <w:rPr>
                                <w:rFonts w:cs="Arial"/>
                                <w:sz w:val="20"/>
                                <w:szCs w:val="20"/>
                              </w:rPr>
                            </w:pPr>
                            <w:r>
                              <w:rPr>
                                <w:rFonts w:cs="Arial"/>
                                <w:sz w:val="20"/>
                                <w:szCs w:val="20"/>
                              </w:rPr>
                              <w:t>7-8</w:t>
                            </w:r>
                            <w:r w:rsidRPr="00070474">
                              <w:rPr>
                                <w:rFonts w:cs="Arial"/>
                                <w:sz w:val="20"/>
                                <w:szCs w:val="20"/>
                              </w:rPr>
                              <w:t xml:space="preserve"> marks go to </w:t>
                            </w:r>
                            <w:r>
                              <w:rPr>
                                <w:rFonts w:cs="Arial"/>
                                <w:sz w:val="20"/>
                                <w:szCs w:val="20"/>
                              </w:rPr>
                              <w:t>Cash Flow Problems Extension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1.85pt;margin-top:11.95pt;width:266.25pt;height:1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" fillcolor="#bfc7e9">
                <v:textbox>
                  <w:txbxContent>
                    <w:p w:rsidR="00A3310D" w:rsidRPr="00070474" w:rsidRDefault="00A3310D" w:rsidP="00A3310D">
                      <w:pPr>
                        <w:shd w:val="clear" w:color="auto" w:fill="B2BAE4"/>
                        <w:rPr>
                          <w:rFonts w:cs="Arial"/>
                          <w:b/>
                          <w:sz w:val="20"/>
                          <w:szCs w:val="20"/>
                        </w:rPr>
                      </w:pPr>
                      <w:r w:rsidRPr="00070474">
                        <w:rPr>
                          <w:rFonts w:cs="Arial"/>
                          <w:b/>
                          <w:sz w:val="20"/>
                          <w:szCs w:val="20"/>
                        </w:rPr>
                        <w:t>Checkpoint</w:t>
                      </w:r>
                    </w:p>
                    <w:p w:rsidR="00A3310D" w:rsidRPr="00070474" w:rsidRDefault="00A3310D" w:rsidP="00A3310D">
                      <w:pPr>
                        <w:shd w:val="clear" w:color="auto" w:fill="B2BAE4"/>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59"/>
                      </w:tblGrid>
                      <w:tr w:rsidR="00A3310D" w:rsidRPr="00070474" w:rsidTr="00DD28AF">
                        <w:trPr>
                          <w:trHeight w:val="603"/>
                        </w:trPr>
                        <w:tc>
                          <w:tcPr>
                            <w:tcW w:w="851" w:type="dxa"/>
                            <w:shd w:val="clear" w:color="auto" w:fill="FFFFFF"/>
                            <w:vAlign w:val="center"/>
                          </w:tcPr>
                          <w:p w:rsidR="00A3310D" w:rsidRPr="00C561F2" w:rsidRDefault="00A3310D" w:rsidP="00A3310D">
                            <w:pPr>
                              <w:shd w:val="clear" w:color="auto" w:fill="B2BAE4"/>
                              <w:rPr>
                                <w:rFonts w:cs="Arial"/>
                                <w:b/>
                                <w:sz w:val="20"/>
                                <w:szCs w:val="20"/>
                              </w:rPr>
                            </w:pPr>
                            <w:r w:rsidRPr="00C561F2">
                              <w:rPr>
                                <w:rFonts w:cs="Arial"/>
                                <w:b/>
                                <w:sz w:val="20"/>
                                <w:szCs w:val="20"/>
                              </w:rPr>
                              <w:t>Mark</w:t>
                            </w:r>
                          </w:p>
                        </w:tc>
                        <w:tc>
                          <w:tcPr>
                            <w:tcW w:w="1559" w:type="dxa"/>
                            <w:shd w:val="clear" w:color="auto" w:fill="FFFFFF"/>
                            <w:vAlign w:val="center"/>
                          </w:tcPr>
                          <w:p w:rsidR="00A3310D" w:rsidRPr="00C561F2" w:rsidRDefault="00A3310D" w:rsidP="00A3310D">
                            <w:pPr>
                              <w:shd w:val="clear" w:color="auto" w:fill="B2BAE4"/>
                              <w:rPr>
                                <w:rFonts w:cs="Arial"/>
                                <w:sz w:val="20"/>
                                <w:szCs w:val="20"/>
                              </w:rPr>
                            </w:pPr>
                          </w:p>
                        </w:tc>
                      </w:tr>
                    </w:tbl>
                    <w:p w:rsidR="00A3310D" w:rsidRPr="00070474" w:rsidRDefault="00A3310D" w:rsidP="00A3310D">
                      <w:pPr>
                        <w:shd w:val="clear" w:color="auto" w:fill="B2BAE4"/>
                        <w:rPr>
                          <w:rFonts w:cs="Arial"/>
                          <w:sz w:val="20"/>
                          <w:szCs w:val="20"/>
                        </w:rPr>
                      </w:pPr>
                    </w:p>
                    <w:p w:rsidR="00A3310D" w:rsidRPr="00070474" w:rsidRDefault="00A3310D" w:rsidP="00A3310D">
                      <w:pPr>
                        <w:shd w:val="clear" w:color="auto" w:fill="B2BAE4"/>
                        <w:rPr>
                          <w:rFonts w:cs="Arial"/>
                          <w:sz w:val="20"/>
                          <w:szCs w:val="20"/>
                        </w:rPr>
                      </w:pPr>
                      <w:r w:rsidRPr="00070474">
                        <w:rPr>
                          <w:rFonts w:cs="Arial"/>
                          <w:sz w:val="20"/>
                          <w:szCs w:val="20"/>
                        </w:rPr>
                        <w:t>0-</w:t>
                      </w:r>
                      <w:r>
                        <w:rPr>
                          <w:rFonts w:cs="Arial"/>
                          <w:sz w:val="20"/>
                          <w:szCs w:val="20"/>
                        </w:rPr>
                        <w:t>6</w:t>
                      </w:r>
                      <w:r w:rsidRPr="00070474">
                        <w:rPr>
                          <w:rFonts w:cs="Arial"/>
                          <w:sz w:val="20"/>
                          <w:szCs w:val="20"/>
                        </w:rPr>
                        <w:t xml:space="preserve"> marks go to </w:t>
                      </w:r>
                      <w:r>
                        <w:rPr>
                          <w:rFonts w:cs="Arial"/>
                          <w:sz w:val="20"/>
                          <w:szCs w:val="20"/>
                        </w:rPr>
                        <w:t>Benefits and Limitations Activity</w:t>
                      </w:r>
                    </w:p>
                    <w:p w:rsidR="00A3310D" w:rsidRPr="00070474" w:rsidRDefault="00A3310D" w:rsidP="00DD28AF">
                      <w:pPr>
                        <w:shd w:val="clear" w:color="auto" w:fill="A3AADE"/>
                        <w:rPr>
                          <w:rFonts w:cs="Arial"/>
                          <w:sz w:val="20"/>
                          <w:szCs w:val="20"/>
                        </w:rPr>
                      </w:pPr>
                      <w:r>
                        <w:rPr>
                          <w:rFonts w:cs="Arial"/>
                          <w:sz w:val="20"/>
                          <w:szCs w:val="20"/>
                        </w:rPr>
                        <w:t>7-8</w:t>
                      </w:r>
                      <w:r w:rsidRPr="00070474">
                        <w:rPr>
                          <w:rFonts w:cs="Arial"/>
                          <w:sz w:val="20"/>
                          <w:szCs w:val="20"/>
                        </w:rPr>
                        <w:t xml:space="preserve"> marks go to </w:t>
                      </w:r>
                      <w:r>
                        <w:rPr>
                          <w:rFonts w:cs="Arial"/>
                          <w:sz w:val="20"/>
                          <w:szCs w:val="20"/>
                        </w:rPr>
                        <w:t>Cash Flow Problems Extension Activity</w:t>
                      </w:r>
                    </w:p>
                  </w:txbxContent>
                </v:textbox>
              </v:shape>
            </w:pict>
          </mc:Fallback>
        </mc:AlternateContent>
      </w:r>
      <w:r w:rsidRPr="00070474">
        <w:rPr>
          <w:rFonts w:cs="Arial"/>
        </w:rPr>
        <w:tab/>
      </w:r>
      <w:r w:rsidRPr="00070474">
        <w:rPr>
          <w:rFonts w:cs="Arial"/>
        </w:rPr>
        <w:tab/>
      </w:r>
      <w:r w:rsidRPr="00070474">
        <w:rPr>
          <w:rFonts w:cs="Arial"/>
        </w:rPr>
        <w:tab/>
        <w:t>[8 marks]</w:t>
      </w:r>
    </w:p>
    <w:p w:rsidR="00D42CF6" w:rsidRDefault="00D42CF6" w:rsidP="00D42CF6">
      <w:pPr>
        <w:jc w:val="right"/>
      </w:pPr>
    </w:p>
    <w:p w:rsidR="00D42CF6" w:rsidRDefault="00D42CF6" w:rsidP="00D42CF6"/>
    <w:p w:rsidR="00D42CF6" w:rsidRDefault="00D42CF6" w:rsidP="00D42CF6"/>
    <w:p w:rsidR="00D42CF6" w:rsidRDefault="00D42CF6" w:rsidP="00D42CF6"/>
    <w:p w:rsidR="00D42CF6" w:rsidRDefault="00D42CF6" w:rsidP="00D42CF6"/>
    <w:p w:rsidR="00D42CF6" w:rsidRDefault="00D42CF6" w:rsidP="00D42CF6"/>
    <w:p w:rsidR="00D42CF6" w:rsidRPr="00E12629" w:rsidRDefault="00D42CF6" w:rsidP="00D42CF6">
      <w:pPr>
        <w:rPr>
          <w:rFonts w:ascii="Calibri" w:hAnsi="Calibri"/>
        </w:rPr>
      </w:pPr>
    </w:p>
    <w:p w:rsidR="00D42CF6" w:rsidRDefault="00D42CF6" w:rsidP="00C2426A">
      <w:pPr>
        <w:pStyle w:val="Heading2"/>
      </w:pPr>
      <w:r w:rsidRPr="003C5823">
        <w:lastRenderedPageBreak/>
        <w:t>Task</w:t>
      </w:r>
      <w:r>
        <w:t xml:space="preserve"> 4 (KS5)</w:t>
      </w:r>
    </w:p>
    <w:p w:rsidR="00D42CF6" w:rsidRDefault="00D42CF6" w:rsidP="00D42C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78"/>
        <w:gridCol w:w="1879"/>
      </w:tblGrid>
      <w:tr w:rsidR="00D42CF6" w:rsidTr="00A3310D">
        <w:trPr>
          <w:trHeight w:val="657"/>
        </w:trPr>
        <w:tc>
          <w:tcPr>
            <w:tcW w:w="1878" w:type="dxa"/>
            <w:tcBorders>
              <w:left w:val="single" w:sz="4" w:space="0" w:color="auto"/>
              <w:bottom w:val="single" w:sz="4" w:space="0" w:color="auto"/>
            </w:tcBorders>
            <w:shd w:val="clear" w:color="auto" w:fill="B2BAE4"/>
            <w:vAlign w:val="center"/>
          </w:tcPr>
          <w:p w:rsidR="00D42CF6" w:rsidRPr="00C561F2" w:rsidRDefault="00D42CF6" w:rsidP="00DD28AF">
            <w:pPr>
              <w:rPr>
                <w:b/>
                <w:sz w:val="20"/>
              </w:rPr>
            </w:pPr>
            <w:r w:rsidRPr="00C561F2">
              <w:rPr>
                <w:b/>
                <w:sz w:val="20"/>
              </w:rPr>
              <w:t>Item</w:t>
            </w:r>
          </w:p>
        </w:tc>
        <w:tc>
          <w:tcPr>
            <w:tcW w:w="1878" w:type="dxa"/>
            <w:shd w:val="clear" w:color="auto" w:fill="B2BAE4"/>
            <w:vAlign w:val="center"/>
          </w:tcPr>
          <w:p w:rsidR="00D42CF6" w:rsidRPr="00C561F2" w:rsidRDefault="00D42CF6" w:rsidP="00DD28AF">
            <w:pPr>
              <w:jc w:val="center"/>
              <w:rPr>
                <w:b/>
                <w:sz w:val="20"/>
              </w:rPr>
            </w:pPr>
            <w:r w:rsidRPr="00C561F2">
              <w:rPr>
                <w:b/>
                <w:sz w:val="20"/>
              </w:rPr>
              <w:t>October (£)</w:t>
            </w:r>
          </w:p>
        </w:tc>
        <w:tc>
          <w:tcPr>
            <w:tcW w:w="1879" w:type="dxa"/>
            <w:shd w:val="clear" w:color="auto" w:fill="B2BAE4"/>
            <w:vAlign w:val="center"/>
          </w:tcPr>
          <w:p w:rsidR="00D42CF6" w:rsidRPr="00C561F2" w:rsidRDefault="00D42CF6" w:rsidP="00DD28AF">
            <w:pPr>
              <w:jc w:val="center"/>
              <w:rPr>
                <w:b/>
                <w:sz w:val="20"/>
              </w:rPr>
            </w:pPr>
            <w:r w:rsidRPr="00C561F2">
              <w:rPr>
                <w:b/>
                <w:sz w:val="20"/>
              </w:rPr>
              <w:t>November (£)</w:t>
            </w:r>
          </w:p>
        </w:tc>
      </w:tr>
      <w:tr w:rsidR="00D42CF6" w:rsidTr="00DD28AF">
        <w:trPr>
          <w:trHeight w:val="411"/>
        </w:trPr>
        <w:tc>
          <w:tcPr>
            <w:tcW w:w="1878" w:type="dxa"/>
            <w:tcBorders>
              <w:top w:val="single" w:sz="4" w:space="0" w:color="auto"/>
            </w:tcBorders>
            <w:shd w:val="clear" w:color="auto" w:fill="auto"/>
            <w:vAlign w:val="center"/>
          </w:tcPr>
          <w:p w:rsidR="00D42CF6" w:rsidRPr="00C561F2" w:rsidRDefault="00D42CF6" w:rsidP="00DD28AF">
            <w:pPr>
              <w:rPr>
                <w:b/>
                <w:sz w:val="20"/>
              </w:rPr>
            </w:pPr>
            <w:r w:rsidRPr="00C561F2">
              <w:rPr>
                <w:b/>
                <w:sz w:val="20"/>
              </w:rPr>
              <w:t>Opening balance</w:t>
            </w:r>
          </w:p>
        </w:tc>
        <w:tc>
          <w:tcPr>
            <w:tcW w:w="1878" w:type="dxa"/>
            <w:shd w:val="clear" w:color="auto" w:fill="F2F2F2"/>
            <w:vAlign w:val="center"/>
          </w:tcPr>
          <w:p w:rsidR="00D42CF6" w:rsidRPr="00C561F2" w:rsidRDefault="00D42CF6" w:rsidP="00DD28AF">
            <w:pPr>
              <w:ind w:left="284"/>
              <w:rPr>
                <w:sz w:val="20"/>
              </w:rPr>
            </w:pPr>
            <w:r w:rsidRPr="00C561F2">
              <w:rPr>
                <w:sz w:val="20"/>
              </w:rPr>
              <w:t>40</w:t>
            </w:r>
          </w:p>
        </w:tc>
        <w:tc>
          <w:tcPr>
            <w:tcW w:w="1879" w:type="dxa"/>
            <w:shd w:val="clear" w:color="auto" w:fill="auto"/>
            <w:vAlign w:val="center"/>
          </w:tcPr>
          <w:p w:rsidR="00D42CF6" w:rsidRPr="00C561F2" w:rsidRDefault="00D42CF6" w:rsidP="00DD28AF">
            <w:pPr>
              <w:ind w:left="284"/>
              <w:rPr>
                <w:sz w:val="20"/>
              </w:rPr>
            </w:pPr>
          </w:p>
        </w:tc>
      </w:tr>
      <w:tr w:rsidR="00D42CF6" w:rsidTr="00DD28AF">
        <w:trPr>
          <w:trHeight w:val="408"/>
        </w:trPr>
        <w:tc>
          <w:tcPr>
            <w:tcW w:w="1878" w:type="dxa"/>
            <w:shd w:val="clear" w:color="auto" w:fill="auto"/>
            <w:vAlign w:val="center"/>
          </w:tcPr>
          <w:p w:rsidR="00D42CF6" w:rsidRPr="00C561F2" w:rsidRDefault="00D42CF6" w:rsidP="00DD28AF">
            <w:pPr>
              <w:rPr>
                <w:sz w:val="20"/>
              </w:rPr>
            </w:pPr>
          </w:p>
        </w:tc>
        <w:tc>
          <w:tcPr>
            <w:tcW w:w="1878" w:type="dxa"/>
            <w:shd w:val="clear" w:color="auto" w:fill="F2F2F2"/>
            <w:vAlign w:val="center"/>
          </w:tcPr>
          <w:p w:rsidR="00D42CF6" w:rsidRPr="00C561F2" w:rsidRDefault="00D42CF6" w:rsidP="00DD28AF">
            <w:pPr>
              <w:ind w:left="284"/>
              <w:rPr>
                <w:sz w:val="20"/>
              </w:rPr>
            </w:pPr>
          </w:p>
        </w:tc>
        <w:tc>
          <w:tcPr>
            <w:tcW w:w="1879" w:type="dxa"/>
            <w:shd w:val="clear" w:color="auto" w:fill="F2F2F2"/>
            <w:vAlign w:val="center"/>
          </w:tcPr>
          <w:p w:rsidR="00D42CF6" w:rsidRPr="00C561F2" w:rsidRDefault="00D42CF6" w:rsidP="00DD28AF">
            <w:pPr>
              <w:ind w:left="284"/>
              <w:rPr>
                <w:sz w:val="20"/>
              </w:rPr>
            </w:pPr>
          </w:p>
        </w:tc>
      </w:tr>
      <w:tr w:rsidR="00D42CF6" w:rsidTr="00DD28AF">
        <w:trPr>
          <w:trHeight w:val="408"/>
        </w:trPr>
        <w:tc>
          <w:tcPr>
            <w:tcW w:w="1878" w:type="dxa"/>
            <w:shd w:val="clear" w:color="auto" w:fill="auto"/>
            <w:vAlign w:val="center"/>
          </w:tcPr>
          <w:p w:rsidR="00D42CF6" w:rsidRPr="00C561F2" w:rsidRDefault="00D42CF6" w:rsidP="00DD28AF">
            <w:pPr>
              <w:rPr>
                <w:b/>
                <w:sz w:val="20"/>
              </w:rPr>
            </w:pPr>
            <w:r w:rsidRPr="00C561F2">
              <w:rPr>
                <w:b/>
                <w:sz w:val="20"/>
              </w:rPr>
              <w:t>Inflows</w:t>
            </w:r>
          </w:p>
        </w:tc>
        <w:tc>
          <w:tcPr>
            <w:tcW w:w="1878" w:type="dxa"/>
            <w:shd w:val="clear" w:color="auto" w:fill="F2F2F2"/>
            <w:vAlign w:val="center"/>
          </w:tcPr>
          <w:p w:rsidR="00D42CF6" w:rsidRPr="00C561F2" w:rsidRDefault="00D42CF6" w:rsidP="00DD28AF">
            <w:pPr>
              <w:ind w:left="284"/>
              <w:rPr>
                <w:sz w:val="20"/>
              </w:rPr>
            </w:pPr>
          </w:p>
        </w:tc>
        <w:tc>
          <w:tcPr>
            <w:tcW w:w="1879" w:type="dxa"/>
            <w:shd w:val="clear" w:color="auto" w:fill="F2F2F2"/>
            <w:vAlign w:val="center"/>
          </w:tcPr>
          <w:p w:rsidR="00D42CF6" w:rsidRPr="00C561F2" w:rsidRDefault="00D42CF6" w:rsidP="00DD28AF">
            <w:pPr>
              <w:ind w:left="284"/>
              <w:rPr>
                <w:sz w:val="20"/>
              </w:rPr>
            </w:pPr>
          </w:p>
        </w:tc>
      </w:tr>
      <w:tr w:rsidR="00D42CF6" w:rsidTr="00DD28AF">
        <w:trPr>
          <w:trHeight w:val="408"/>
        </w:trPr>
        <w:tc>
          <w:tcPr>
            <w:tcW w:w="1878" w:type="dxa"/>
            <w:shd w:val="clear" w:color="auto" w:fill="auto"/>
            <w:vAlign w:val="center"/>
          </w:tcPr>
          <w:p w:rsidR="00D42CF6" w:rsidRPr="00C561F2" w:rsidRDefault="00D42CF6" w:rsidP="00DD28AF">
            <w:pPr>
              <w:rPr>
                <w:sz w:val="20"/>
              </w:rPr>
            </w:pPr>
            <w:r w:rsidRPr="00C561F2">
              <w:rPr>
                <w:sz w:val="20"/>
              </w:rPr>
              <w:t>Sales revenue</w:t>
            </w:r>
          </w:p>
        </w:tc>
        <w:tc>
          <w:tcPr>
            <w:tcW w:w="1878" w:type="dxa"/>
            <w:shd w:val="clear" w:color="auto" w:fill="F2F2F2"/>
            <w:vAlign w:val="center"/>
          </w:tcPr>
          <w:p w:rsidR="00D42CF6" w:rsidRPr="00C561F2" w:rsidRDefault="00D42CF6" w:rsidP="00DD28AF">
            <w:pPr>
              <w:ind w:left="284"/>
              <w:rPr>
                <w:sz w:val="20"/>
              </w:rPr>
            </w:pPr>
            <w:r w:rsidRPr="00C561F2">
              <w:rPr>
                <w:sz w:val="20"/>
              </w:rPr>
              <w:t>100</w:t>
            </w:r>
          </w:p>
        </w:tc>
        <w:tc>
          <w:tcPr>
            <w:tcW w:w="1879" w:type="dxa"/>
            <w:shd w:val="clear" w:color="auto" w:fill="F2F2F2"/>
            <w:vAlign w:val="center"/>
          </w:tcPr>
          <w:p w:rsidR="00D42CF6" w:rsidRPr="00C561F2" w:rsidRDefault="00D42CF6" w:rsidP="00DD28AF">
            <w:pPr>
              <w:ind w:left="284"/>
              <w:rPr>
                <w:sz w:val="20"/>
              </w:rPr>
            </w:pPr>
            <w:r w:rsidRPr="00C561F2">
              <w:rPr>
                <w:sz w:val="20"/>
              </w:rPr>
              <w:t>150</w:t>
            </w:r>
          </w:p>
        </w:tc>
      </w:tr>
      <w:tr w:rsidR="00D42CF6" w:rsidTr="00DD28AF">
        <w:trPr>
          <w:trHeight w:val="408"/>
        </w:trPr>
        <w:tc>
          <w:tcPr>
            <w:tcW w:w="1878" w:type="dxa"/>
            <w:shd w:val="clear" w:color="auto" w:fill="auto"/>
            <w:vAlign w:val="center"/>
          </w:tcPr>
          <w:p w:rsidR="00D42CF6" w:rsidRPr="00C561F2" w:rsidRDefault="00D42CF6" w:rsidP="00DD28AF">
            <w:pPr>
              <w:rPr>
                <w:sz w:val="20"/>
              </w:rPr>
            </w:pPr>
          </w:p>
        </w:tc>
        <w:tc>
          <w:tcPr>
            <w:tcW w:w="1878" w:type="dxa"/>
            <w:shd w:val="clear" w:color="auto" w:fill="F2F2F2"/>
            <w:vAlign w:val="center"/>
          </w:tcPr>
          <w:p w:rsidR="00D42CF6" w:rsidRPr="00C561F2" w:rsidRDefault="00D42CF6" w:rsidP="00DD28AF">
            <w:pPr>
              <w:ind w:left="284"/>
              <w:rPr>
                <w:sz w:val="20"/>
              </w:rPr>
            </w:pPr>
          </w:p>
        </w:tc>
        <w:tc>
          <w:tcPr>
            <w:tcW w:w="1879" w:type="dxa"/>
            <w:shd w:val="clear" w:color="auto" w:fill="F2F2F2"/>
            <w:vAlign w:val="center"/>
          </w:tcPr>
          <w:p w:rsidR="00D42CF6" w:rsidRPr="00C561F2" w:rsidRDefault="00D42CF6" w:rsidP="00DD28AF">
            <w:pPr>
              <w:ind w:left="284"/>
              <w:rPr>
                <w:sz w:val="20"/>
              </w:rPr>
            </w:pPr>
          </w:p>
        </w:tc>
      </w:tr>
      <w:tr w:rsidR="00D42CF6" w:rsidTr="00DD28AF">
        <w:trPr>
          <w:trHeight w:val="408"/>
        </w:trPr>
        <w:tc>
          <w:tcPr>
            <w:tcW w:w="1878" w:type="dxa"/>
            <w:shd w:val="clear" w:color="auto" w:fill="auto"/>
            <w:vAlign w:val="center"/>
          </w:tcPr>
          <w:p w:rsidR="00D42CF6" w:rsidRPr="00C561F2" w:rsidRDefault="00D42CF6" w:rsidP="00DD28AF">
            <w:pPr>
              <w:rPr>
                <w:b/>
                <w:sz w:val="20"/>
              </w:rPr>
            </w:pPr>
            <w:r w:rsidRPr="00C561F2">
              <w:rPr>
                <w:b/>
                <w:sz w:val="20"/>
              </w:rPr>
              <w:t>Outflows</w:t>
            </w:r>
          </w:p>
        </w:tc>
        <w:tc>
          <w:tcPr>
            <w:tcW w:w="1878" w:type="dxa"/>
            <w:shd w:val="clear" w:color="auto" w:fill="F2F2F2"/>
            <w:vAlign w:val="center"/>
          </w:tcPr>
          <w:p w:rsidR="00D42CF6" w:rsidRPr="00C561F2" w:rsidRDefault="00D42CF6" w:rsidP="00DD28AF">
            <w:pPr>
              <w:ind w:left="284"/>
              <w:rPr>
                <w:sz w:val="20"/>
              </w:rPr>
            </w:pPr>
          </w:p>
        </w:tc>
        <w:tc>
          <w:tcPr>
            <w:tcW w:w="1879" w:type="dxa"/>
            <w:shd w:val="clear" w:color="auto" w:fill="F2F2F2"/>
            <w:vAlign w:val="center"/>
          </w:tcPr>
          <w:p w:rsidR="00D42CF6" w:rsidRPr="00C561F2" w:rsidRDefault="00D42CF6" w:rsidP="00DD28AF">
            <w:pPr>
              <w:ind w:left="284"/>
              <w:rPr>
                <w:sz w:val="20"/>
              </w:rPr>
            </w:pPr>
          </w:p>
        </w:tc>
      </w:tr>
      <w:tr w:rsidR="00D42CF6" w:rsidTr="00DD28AF">
        <w:trPr>
          <w:trHeight w:val="408"/>
        </w:trPr>
        <w:tc>
          <w:tcPr>
            <w:tcW w:w="1878" w:type="dxa"/>
            <w:shd w:val="clear" w:color="auto" w:fill="auto"/>
            <w:vAlign w:val="center"/>
          </w:tcPr>
          <w:p w:rsidR="00D42CF6" w:rsidRPr="00C561F2" w:rsidRDefault="00D42CF6" w:rsidP="00DD28AF">
            <w:pPr>
              <w:rPr>
                <w:sz w:val="20"/>
              </w:rPr>
            </w:pPr>
            <w:r w:rsidRPr="00C561F2">
              <w:rPr>
                <w:sz w:val="20"/>
              </w:rPr>
              <w:t>Wages</w:t>
            </w:r>
          </w:p>
        </w:tc>
        <w:tc>
          <w:tcPr>
            <w:tcW w:w="1878" w:type="dxa"/>
            <w:shd w:val="clear" w:color="auto" w:fill="F2F2F2"/>
            <w:vAlign w:val="center"/>
          </w:tcPr>
          <w:p w:rsidR="00D42CF6" w:rsidRPr="00C561F2" w:rsidRDefault="00D42CF6" w:rsidP="00DD28AF">
            <w:pPr>
              <w:ind w:left="284"/>
              <w:rPr>
                <w:sz w:val="20"/>
              </w:rPr>
            </w:pPr>
            <w:r w:rsidRPr="00C561F2">
              <w:rPr>
                <w:sz w:val="20"/>
              </w:rPr>
              <w:t>54</w:t>
            </w:r>
          </w:p>
        </w:tc>
        <w:tc>
          <w:tcPr>
            <w:tcW w:w="1879" w:type="dxa"/>
            <w:shd w:val="clear" w:color="auto" w:fill="F2F2F2"/>
            <w:vAlign w:val="center"/>
          </w:tcPr>
          <w:p w:rsidR="00D42CF6" w:rsidRPr="00C561F2" w:rsidRDefault="00D42CF6" w:rsidP="00DD28AF">
            <w:pPr>
              <w:ind w:left="284"/>
              <w:rPr>
                <w:sz w:val="20"/>
              </w:rPr>
            </w:pPr>
            <w:r w:rsidRPr="00C561F2">
              <w:rPr>
                <w:sz w:val="20"/>
              </w:rPr>
              <w:t>50</w:t>
            </w:r>
          </w:p>
        </w:tc>
      </w:tr>
      <w:tr w:rsidR="00D42CF6" w:rsidTr="00DD28AF">
        <w:trPr>
          <w:trHeight w:val="408"/>
        </w:trPr>
        <w:tc>
          <w:tcPr>
            <w:tcW w:w="1878" w:type="dxa"/>
            <w:shd w:val="clear" w:color="auto" w:fill="auto"/>
            <w:vAlign w:val="center"/>
          </w:tcPr>
          <w:p w:rsidR="00D42CF6" w:rsidRPr="00C561F2" w:rsidRDefault="00D42CF6" w:rsidP="00DD28AF">
            <w:pPr>
              <w:rPr>
                <w:sz w:val="20"/>
              </w:rPr>
            </w:pPr>
            <w:r w:rsidRPr="00C561F2">
              <w:rPr>
                <w:sz w:val="20"/>
              </w:rPr>
              <w:t>Raw materials</w:t>
            </w:r>
          </w:p>
        </w:tc>
        <w:tc>
          <w:tcPr>
            <w:tcW w:w="1878" w:type="dxa"/>
            <w:shd w:val="clear" w:color="auto" w:fill="F2F2F2"/>
            <w:vAlign w:val="center"/>
          </w:tcPr>
          <w:p w:rsidR="00D42CF6" w:rsidRPr="00C561F2" w:rsidRDefault="00D42CF6" w:rsidP="00DD28AF">
            <w:pPr>
              <w:ind w:left="284"/>
              <w:rPr>
                <w:sz w:val="20"/>
              </w:rPr>
            </w:pPr>
            <w:r w:rsidRPr="00C561F2">
              <w:rPr>
                <w:sz w:val="20"/>
              </w:rPr>
              <w:t>28</w:t>
            </w:r>
          </w:p>
        </w:tc>
        <w:tc>
          <w:tcPr>
            <w:tcW w:w="1879" w:type="dxa"/>
            <w:shd w:val="clear" w:color="auto" w:fill="F2F2F2"/>
            <w:vAlign w:val="center"/>
          </w:tcPr>
          <w:p w:rsidR="00D42CF6" w:rsidRPr="00C561F2" w:rsidRDefault="00D42CF6" w:rsidP="00DD28AF">
            <w:pPr>
              <w:ind w:left="284"/>
              <w:rPr>
                <w:sz w:val="20"/>
              </w:rPr>
            </w:pPr>
            <w:r w:rsidRPr="00C561F2">
              <w:rPr>
                <w:sz w:val="20"/>
              </w:rPr>
              <w:t>25</w:t>
            </w:r>
          </w:p>
        </w:tc>
      </w:tr>
      <w:tr w:rsidR="00D42CF6" w:rsidTr="00DD28AF">
        <w:trPr>
          <w:trHeight w:val="408"/>
        </w:trPr>
        <w:tc>
          <w:tcPr>
            <w:tcW w:w="1878" w:type="dxa"/>
            <w:shd w:val="clear" w:color="auto" w:fill="auto"/>
            <w:vAlign w:val="center"/>
          </w:tcPr>
          <w:p w:rsidR="00D42CF6" w:rsidRPr="00C561F2" w:rsidRDefault="00D42CF6" w:rsidP="00DD28AF">
            <w:pPr>
              <w:rPr>
                <w:sz w:val="20"/>
              </w:rPr>
            </w:pPr>
            <w:r w:rsidRPr="00C561F2">
              <w:rPr>
                <w:sz w:val="20"/>
              </w:rPr>
              <w:t>Rent &amp; fuel</w:t>
            </w:r>
          </w:p>
        </w:tc>
        <w:tc>
          <w:tcPr>
            <w:tcW w:w="1878" w:type="dxa"/>
            <w:shd w:val="clear" w:color="auto" w:fill="F2F2F2"/>
            <w:vAlign w:val="center"/>
          </w:tcPr>
          <w:p w:rsidR="00D42CF6" w:rsidRPr="00C561F2" w:rsidRDefault="00D42CF6" w:rsidP="00DD28AF">
            <w:pPr>
              <w:ind w:left="284"/>
              <w:rPr>
                <w:sz w:val="20"/>
              </w:rPr>
            </w:pPr>
            <w:r w:rsidRPr="00C561F2">
              <w:rPr>
                <w:sz w:val="20"/>
              </w:rPr>
              <w:t>22</w:t>
            </w:r>
          </w:p>
        </w:tc>
        <w:tc>
          <w:tcPr>
            <w:tcW w:w="1879" w:type="dxa"/>
            <w:shd w:val="clear" w:color="auto" w:fill="F2F2F2"/>
            <w:vAlign w:val="center"/>
          </w:tcPr>
          <w:p w:rsidR="00D42CF6" w:rsidRPr="00C561F2" w:rsidRDefault="00D42CF6" w:rsidP="00DD28AF">
            <w:pPr>
              <w:ind w:left="284"/>
              <w:rPr>
                <w:sz w:val="20"/>
              </w:rPr>
            </w:pPr>
            <w:r w:rsidRPr="00C561F2">
              <w:rPr>
                <w:sz w:val="20"/>
              </w:rPr>
              <w:t>38</w:t>
            </w:r>
          </w:p>
        </w:tc>
      </w:tr>
      <w:tr w:rsidR="00D42CF6" w:rsidTr="00DD28AF">
        <w:trPr>
          <w:trHeight w:val="408"/>
        </w:trPr>
        <w:tc>
          <w:tcPr>
            <w:tcW w:w="1878" w:type="dxa"/>
            <w:shd w:val="clear" w:color="auto" w:fill="auto"/>
            <w:vAlign w:val="center"/>
          </w:tcPr>
          <w:p w:rsidR="00D42CF6" w:rsidRPr="00C561F2" w:rsidRDefault="00D42CF6" w:rsidP="00DD28AF">
            <w:pPr>
              <w:rPr>
                <w:sz w:val="20"/>
              </w:rPr>
            </w:pPr>
          </w:p>
        </w:tc>
        <w:tc>
          <w:tcPr>
            <w:tcW w:w="1878" w:type="dxa"/>
            <w:shd w:val="clear" w:color="auto" w:fill="F2F2F2"/>
            <w:vAlign w:val="center"/>
          </w:tcPr>
          <w:p w:rsidR="00D42CF6" w:rsidRPr="00C561F2" w:rsidRDefault="00D42CF6" w:rsidP="00DD28AF">
            <w:pPr>
              <w:ind w:left="284"/>
              <w:rPr>
                <w:sz w:val="20"/>
              </w:rPr>
            </w:pPr>
          </w:p>
        </w:tc>
        <w:tc>
          <w:tcPr>
            <w:tcW w:w="1879" w:type="dxa"/>
            <w:shd w:val="clear" w:color="auto" w:fill="F2F2F2"/>
            <w:vAlign w:val="center"/>
          </w:tcPr>
          <w:p w:rsidR="00D42CF6" w:rsidRPr="00C561F2" w:rsidRDefault="00D42CF6" w:rsidP="00DD28AF">
            <w:pPr>
              <w:ind w:left="284"/>
              <w:rPr>
                <w:sz w:val="20"/>
              </w:rPr>
            </w:pPr>
          </w:p>
        </w:tc>
      </w:tr>
      <w:tr w:rsidR="00D42CF6" w:rsidTr="00DD28AF">
        <w:trPr>
          <w:trHeight w:val="408"/>
        </w:trPr>
        <w:tc>
          <w:tcPr>
            <w:tcW w:w="1878" w:type="dxa"/>
            <w:shd w:val="clear" w:color="auto" w:fill="auto"/>
            <w:vAlign w:val="center"/>
          </w:tcPr>
          <w:p w:rsidR="00D42CF6" w:rsidRPr="00C561F2" w:rsidRDefault="00D42CF6" w:rsidP="00DD28AF">
            <w:pPr>
              <w:rPr>
                <w:b/>
                <w:sz w:val="20"/>
              </w:rPr>
            </w:pPr>
            <w:r w:rsidRPr="00C561F2">
              <w:rPr>
                <w:b/>
                <w:sz w:val="20"/>
              </w:rPr>
              <w:t>Net cash flow</w:t>
            </w:r>
          </w:p>
        </w:tc>
        <w:tc>
          <w:tcPr>
            <w:tcW w:w="1878" w:type="dxa"/>
            <w:shd w:val="clear" w:color="auto" w:fill="auto"/>
            <w:vAlign w:val="center"/>
          </w:tcPr>
          <w:p w:rsidR="00D42CF6" w:rsidRPr="00C561F2" w:rsidRDefault="00D42CF6" w:rsidP="00DD28AF">
            <w:pPr>
              <w:ind w:left="284"/>
              <w:rPr>
                <w:sz w:val="20"/>
              </w:rPr>
            </w:pPr>
          </w:p>
        </w:tc>
        <w:tc>
          <w:tcPr>
            <w:tcW w:w="1879" w:type="dxa"/>
            <w:shd w:val="clear" w:color="auto" w:fill="auto"/>
            <w:vAlign w:val="center"/>
          </w:tcPr>
          <w:p w:rsidR="00D42CF6" w:rsidRPr="00C561F2" w:rsidRDefault="00D42CF6" w:rsidP="00DD28AF">
            <w:pPr>
              <w:ind w:left="284"/>
              <w:rPr>
                <w:sz w:val="20"/>
              </w:rPr>
            </w:pPr>
          </w:p>
        </w:tc>
      </w:tr>
      <w:tr w:rsidR="00D42CF6" w:rsidTr="00DD28AF">
        <w:trPr>
          <w:trHeight w:val="408"/>
        </w:trPr>
        <w:tc>
          <w:tcPr>
            <w:tcW w:w="1878" w:type="dxa"/>
            <w:shd w:val="clear" w:color="auto" w:fill="auto"/>
            <w:vAlign w:val="center"/>
          </w:tcPr>
          <w:p w:rsidR="00D42CF6" w:rsidRPr="00C561F2" w:rsidRDefault="00D42CF6" w:rsidP="00DD28AF">
            <w:pPr>
              <w:rPr>
                <w:sz w:val="20"/>
              </w:rPr>
            </w:pPr>
          </w:p>
        </w:tc>
        <w:tc>
          <w:tcPr>
            <w:tcW w:w="1878" w:type="dxa"/>
            <w:shd w:val="clear" w:color="auto" w:fill="F2F2F2"/>
            <w:vAlign w:val="center"/>
          </w:tcPr>
          <w:p w:rsidR="00D42CF6" w:rsidRPr="00C561F2" w:rsidRDefault="00D42CF6" w:rsidP="00DD28AF">
            <w:pPr>
              <w:ind w:left="284"/>
              <w:rPr>
                <w:sz w:val="20"/>
              </w:rPr>
            </w:pPr>
          </w:p>
        </w:tc>
        <w:tc>
          <w:tcPr>
            <w:tcW w:w="1879" w:type="dxa"/>
            <w:shd w:val="clear" w:color="auto" w:fill="F2F2F2"/>
            <w:vAlign w:val="center"/>
          </w:tcPr>
          <w:p w:rsidR="00D42CF6" w:rsidRPr="00C561F2" w:rsidRDefault="00D42CF6" w:rsidP="00DD28AF">
            <w:pPr>
              <w:ind w:left="284"/>
              <w:rPr>
                <w:sz w:val="20"/>
              </w:rPr>
            </w:pPr>
          </w:p>
        </w:tc>
      </w:tr>
      <w:tr w:rsidR="00D42CF6" w:rsidTr="00DD28AF">
        <w:trPr>
          <w:trHeight w:val="408"/>
        </w:trPr>
        <w:tc>
          <w:tcPr>
            <w:tcW w:w="1878" w:type="dxa"/>
            <w:shd w:val="clear" w:color="auto" w:fill="auto"/>
            <w:vAlign w:val="center"/>
          </w:tcPr>
          <w:p w:rsidR="00D42CF6" w:rsidRPr="00C561F2" w:rsidRDefault="00D42CF6" w:rsidP="00DD28AF">
            <w:pPr>
              <w:rPr>
                <w:b/>
                <w:sz w:val="20"/>
              </w:rPr>
            </w:pPr>
            <w:r w:rsidRPr="00C561F2">
              <w:rPr>
                <w:b/>
                <w:sz w:val="20"/>
              </w:rPr>
              <w:t>Closing balance</w:t>
            </w:r>
          </w:p>
        </w:tc>
        <w:tc>
          <w:tcPr>
            <w:tcW w:w="1878" w:type="dxa"/>
            <w:shd w:val="clear" w:color="auto" w:fill="auto"/>
            <w:vAlign w:val="center"/>
          </w:tcPr>
          <w:p w:rsidR="00D42CF6" w:rsidRPr="00C561F2" w:rsidRDefault="00D42CF6" w:rsidP="00DD28AF">
            <w:pPr>
              <w:ind w:left="284"/>
              <w:rPr>
                <w:sz w:val="20"/>
              </w:rPr>
            </w:pPr>
          </w:p>
        </w:tc>
        <w:tc>
          <w:tcPr>
            <w:tcW w:w="1879" w:type="dxa"/>
            <w:shd w:val="clear" w:color="auto" w:fill="auto"/>
            <w:vAlign w:val="center"/>
          </w:tcPr>
          <w:p w:rsidR="00D42CF6" w:rsidRPr="00C561F2" w:rsidRDefault="00D42CF6" w:rsidP="00DD28AF">
            <w:pPr>
              <w:ind w:left="284"/>
              <w:rPr>
                <w:sz w:val="20"/>
              </w:rPr>
            </w:pPr>
          </w:p>
        </w:tc>
      </w:tr>
    </w:tbl>
    <w:p w:rsidR="00D42CF6" w:rsidRDefault="00D42CF6" w:rsidP="00D42CF6">
      <w:pPr>
        <w:rPr>
          <w:rFonts w:ascii="Calibri" w:hAnsi="Calibri"/>
        </w:rPr>
      </w:pPr>
    </w:p>
    <w:p w:rsidR="00D42CF6" w:rsidRDefault="00D42CF6" w:rsidP="00D42CF6">
      <w:pPr>
        <w:rPr>
          <w:rFonts w:cs="Arial"/>
        </w:rPr>
      </w:pPr>
      <w:r w:rsidRPr="005D1BF7">
        <w:rPr>
          <w:rFonts w:cs="Arial"/>
        </w:rPr>
        <w:t>Calculate the closing balance for November. Show your working.</w:t>
      </w:r>
      <w:r w:rsidRPr="005D1BF7">
        <w:rPr>
          <w:rFonts w:cs="Arial"/>
        </w:rPr>
        <w:tab/>
      </w:r>
    </w:p>
    <w:p w:rsidR="00D42CF6" w:rsidRDefault="00D42CF6" w:rsidP="00D42CF6">
      <w:pPr>
        <w:rPr>
          <w:rFonts w:cs="Arial"/>
        </w:rPr>
      </w:pPr>
      <w:r>
        <w:rPr>
          <w:noProof/>
          <w:lang w:eastAsia="en-GB"/>
        </w:rPr>
        <mc:AlternateContent>
          <mc:Choice Requires="wps">
            <w:drawing>
              <wp:anchor distT="0" distB="0" distL="114300" distR="114300" simplePos="0" relativeHeight="251683840" behindDoc="0" locked="0" layoutInCell="1" allowOverlap="1" wp14:anchorId="43CE7D3E" wp14:editId="1F276FD4">
                <wp:simplePos x="0" y="0"/>
                <wp:positionH relativeFrom="column">
                  <wp:posOffset>3810</wp:posOffset>
                </wp:positionH>
                <wp:positionV relativeFrom="paragraph">
                  <wp:posOffset>89535</wp:posOffset>
                </wp:positionV>
                <wp:extent cx="6396990" cy="647700"/>
                <wp:effectExtent l="0" t="0" r="29210" b="3810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647700"/>
                        </a:xfrm>
                        <a:prstGeom prst="rect">
                          <a:avLst/>
                        </a:prstGeom>
                        <a:solidFill>
                          <a:srgbClr val="FFFFFF"/>
                        </a:solidFill>
                        <a:ln w="9525">
                          <a:solidFill>
                            <a:srgbClr val="172752"/>
                          </a:solidFill>
                          <a:miter lim="800000"/>
                          <a:headEnd/>
                          <a:tailEnd/>
                        </a:ln>
                      </wps:spPr>
                      <wps:txbx>
                        <w:txbxContent>
                          <w:p w:rsidR="00A3310D" w:rsidRDefault="00A3310D" w:rsidP="00D42C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0" type="#_x0000_t202" style="position:absolute;margin-left:.3pt;margin-top:7.05pt;width:503.7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" strokecolor="#172752">
                <v:textbox>
                  <w:txbxContent>
                    <w:p w14:paraId="0BCFB59B" w14:textId="77777777" w:rsidR="00A3310D" w:rsidRDefault="00A3310D" w:rsidP="00D42CF6"/>
                  </w:txbxContent>
                </v:textbox>
              </v:shape>
            </w:pict>
          </mc:Fallback>
        </mc:AlternateContent>
      </w:r>
    </w:p>
    <w:p w:rsidR="00D42CF6" w:rsidRDefault="00D42CF6" w:rsidP="00D42CF6">
      <w:pPr>
        <w:rPr>
          <w:rFonts w:cs="Arial"/>
        </w:rPr>
      </w:pPr>
    </w:p>
    <w:p w:rsidR="00D42CF6" w:rsidRDefault="00D42CF6" w:rsidP="00D42CF6">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br/>
      </w:r>
    </w:p>
    <w:p w:rsidR="00D42CF6" w:rsidRPr="005D1BF7" w:rsidRDefault="00D42CF6" w:rsidP="00D42CF6">
      <w:pPr>
        <w:jc w:val="right"/>
        <w:rPr>
          <w:rFonts w:cs="Arial"/>
        </w:rPr>
      </w:pPr>
      <w:r w:rsidRPr="005D1BF7">
        <w:rPr>
          <w:rFonts w:cs="Arial"/>
        </w:rPr>
        <w:t>[4 marks]</w:t>
      </w:r>
    </w:p>
    <w:p w:rsidR="00D42CF6" w:rsidRDefault="00D42CF6" w:rsidP="00D42CF6">
      <w:pPr>
        <w:rPr>
          <w:rFonts w:cs="Arial"/>
        </w:rPr>
      </w:pPr>
    </w:p>
    <w:p w:rsidR="00D42CF6" w:rsidRPr="00070474" w:rsidRDefault="00D42CF6" w:rsidP="00D42CF6">
      <w:pPr>
        <w:rPr>
          <w:rFonts w:cs="Arial"/>
        </w:rPr>
      </w:pPr>
      <w:r w:rsidRPr="00070474">
        <w:rPr>
          <w:rFonts w:cs="Arial"/>
        </w:rPr>
        <w:t>Explain why it is important for a business to maintain a positive cash flow</w:t>
      </w:r>
      <w:r>
        <w:rPr>
          <w:rFonts w:cs="Arial"/>
        </w:rPr>
        <w:t>.</w:t>
      </w:r>
    </w:p>
    <w:p w:rsidR="00D42CF6" w:rsidRDefault="00D42CF6" w:rsidP="00D42CF6">
      <w:pPr>
        <w:jc w:val="right"/>
        <w:rPr>
          <w:rFonts w:ascii="Calibri" w:hAnsi="Calibri"/>
        </w:rPr>
      </w:pPr>
      <w:r>
        <w:rPr>
          <w:noProof/>
          <w:lang w:eastAsia="en-GB"/>
        </w:rPr>
        <mc:AlternateContent>
          <mc:Choice Requires="wps">
            <w:drawing>
              <wp:anchor distT="0" distB="0" distL="114300" distR="114300" simplePos="0" relativeHeight="251684864" behindDoc="0" locked="0" layoutInCell="1" allowOverlap="1" wp14:anchorId="63A77C21" wp14:editId="59C1EB75">
                <wp:simplePos x="0" y="0"/>
                <wp:positionH relativeFrom="column">
                  <wp:posOffset>4444</wp:posOffset>
                </wp:positionH>
                <wp:positionV relativeFrom="paragraph">
                  <wp:posOffset>90805</wp:posOffset>
                </wp:positionV>
                <wp:extent cx="6396355" cy="647700"/>
                <wp:effectExtent l="0" t="0" r="29845" b="3810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355" cy="647700"/>
                        </a:xfrm>
                        <a:prstGeom prst="rect">
                          <a:avLst/>
                        </a:prstGeom>
                        <a:solidFill>
                          <a:srgbClr val="FFFFFF"/>
                        </a:solidFill>
                        <a:ln w="9525">
                          <a:solidFill>
                            <a:srgbClr val="172752"/>
                          </a:solidFill>
                          <a:miter lim="800000"/>
                          <a:headEnd/>
                          <a:tailEnd/>
                        </a:ln>
                      </wps:spPr>
                      <wps:txbx>
                        <w:txbxContent>
                          <w:p w:rsidR="00A3310D" w:rsidRDefault="00A3310D" w:rsidP="00D42C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1" type="#_x0000_t202" style="position:absolute;left:0;text-align:left;margin-left:.35pt;margin-top:7.15pt;width:503.65pt;height: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" strokecolor="#172752">
                <v:textbox>
                  <w:txbxContent>
                    <w:p w14:paraId="3A76BB00" w14:textId="77777777" w:rsidR="00A3310D" w:rsidRDefault="00A3310D" w:rsidP="00D42CF6"/>
                  </w:txbxContent>
                </v:textbox>
              </v:shape>
            </w:pict>
          </mc:Fallback>
        </mc:AlternateConten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D42CF6" w:rsidRDefault="00D42CF6" w:rsidP="00D42CF6">
      <w:pPr>
        <w:jc w:val="right"/>
        <w:rPr>
          <w:rFonts w:ascii="Calibri" w:hAnsi="Calibri"/>
        </w:rPr>
      </w:pPr>
    </w:p>
    <w:p w:rsidR="00D42CF6" w:rsidRDefault="00D42CF6" w:rsidP="00D42CF6">
      <w:pPr>
        <w:rPr>
          <w:rFonts w:ascii="Calibri" w:hAnsi="Calibri"/>
        </w:rPr>
      </w:pPr>
    </w:p>
    <w:p w:rsidR="00D42CF6" w:rsidRDefault="00D42CF6" w:rsidP="00D42CF6">
      <w:pPr>
        <w:jc w:val="right"/>
        <w:rPr>
          <w:rFonts w:ascii="Calibri" w:hAnsi="Calibri"/>
        </w:rPr>
      </w:pPr>
    </w:p>
    <w:p w:rsidR="00D42CF6" w:rsidRPr="005D1BF7" w:rsidRDefault="00D42CF6" w:rsidP="00D42CF6">
      <w:pPr>
        <w:jc w:val="right"/>
        <w:rPr>
          <w:rFonts w:cs="Arial"/>
        </w:rPr>
      </w:pPr>
      <w:r>
        <w:rPr>
          <w:rFonts w:ascii="Calibri" w:hAnsi="Calibri"/>
        </w:rPr>
        <w:tab/>
      </w:r>
      <w:r>
        <w:rPr>
          <w:rFonts w:ascii="Calibri" w:hAnsi="Calibri"/>
        </w:rPr>
        <w:tab/>
      </w:r>
      <w:r>
        <w:rPr>
          <w:rFonts w:cs="Arial"/>
        </w:rPr>
        <w:tab/>
      </w:r>
      <w:r>
        <w:rPr>
          <w:rFonts w:cs="Arial"/>
        </w:rPr>
        <w:tab/>
      </w:r>
      <w:r>
        <w:rPr>
          <w:rFonts w:cs="Arial"/>
        </w:rPr>
        <w:tab/>
      </w:r>
      <w:r>
        <w:rPr>
          <w:rFonts w:cs="Arial"/>
        </w:rPr>
        <w:tab/>
      </w:r>
      <w:r w:rsidRPr="005D1BF7">
        <w:rPr>
          <w:rFonts w:cs="Arial"/>
        </w:rPr>
        <w:tab/>
        <w:t>[2 marks]</w:t>
      </w:r>
    </w:p>
    <w:p w:rsidR="00D42CF6" w:rsidRPr="00D42CF6" w:rsidRDefault="00D42CF6" w:rsidP="00D42CF6">
      <w:pPr>
        <w:rPr>
          <w:rFonts w:ascii="Calibri" w:hAnsi="Calibri"/>
        </w:rPr>
      </w:pPr>
      <w:r>
        <w:rPr>
          <w:rFonts w:ascii="Calibri" w:hAnsi="Calibri"/>
        </w:rPr>
        <w:br w:type="page"/>
      </w:r>
      <w:r>
        <w:rPr>
          <w:rFonts w:cs="Arial"/>
        </w:rPr>
        <w:lastRenderedPageBreak/>
        <w:t>Explain one action a business could take if they predict a negative cash flow for one month.</w:t>
      </w:r>
    </w:p>
    <w:p w:rsidR="00D42CF6" w:rsidRDefault="00D42CF6" w:rsidP="00D42CF6">
      <w:pPr>
        <w:rPr>
          <w:rFonts w:cs="Arial"/>
        </w:rPr>
      </w:pPr>
      <w:r>
        <w:rPr>
          <w:noProof/>
          <w:lang w:eastAsia="en-GB"/>
        </w:rPr>
        <mc:AlternateContent>
          <mc:Choice Requires="wps">
            <w:drawing>
              <wp:anchor distT="0" distB="0" distL="114300" distR="114300" simplePos="0" relativeHeight="251685888" behindDoc="0" locked="0" layoutInCell="1" allowOverlap="1" wp14:anchorId="2B51D834" wp14:editId="1E982B1C">
                <wp:simplePos x="0" y="0"/>
                <wp:positionH relativeFrom="column">
                  <wp:posOffset>4445</wp:posOffset>
                </wp:positionH>
                <wp:positionV relativeFrom="paragraph">
                  <wp:posOffset>53975</wp:posOffset>
                </wp:positionV>
                <wp:extent cx="5657850" cy="1143000"/>
                <wp:effectExtent l="0" t="0" r="31750" b="2540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143000"/>
                        </a:xfrm>
                        <a:prstGeom prst="rect">
                          <a:avLst/>
                        </a:prstGeom>
                        <a:solidFill>
                          <a:srgbClr val="FFFFFF"/>
                        </a:solidFill>
                        <a:ln w="9525">
                          <a:solidFill>
                            <a:srgbClr val="172752"/>
                          </a:solidFill>
                          <a:miter lim="800000"/>
                          <a:headEnd/>
                          <a:tailEnd/>
                        </a:ln>
                      </wps:spPr>
                      <wps:txbx>
                        <w:txbxContent>
                          <w:p w:rsidR="00A3310D" w:rsidRDefault="00A3310D" w:rsidP="00D42C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2" type="#_x0000_t202" style="position:absolute;margin-left:.35pt;margin-top:4.25pt;width:445.5pt;height:9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" strokecolor="#172752">
                <v:textbox>
                  <w:txbxContent>
                    <w:p w14:paraId="67DA99DE" w14:textId="77777777" w:rsidR="00A3310D" w:rsidRDefault="00A3310D" w:rsidP="00D42CF6"/>
                  </w:txbxContent>
                </v:textbox>
              </v:shape>
            </w:pict>
          </mc:Fallback>
        </mc:AlternateContent>
      </w:r>
    </w:p>
    <w:p w:rsidR="00D42CF6" w:rsidRDefault="00D42CF6" w:rsidP="00D42CF6">
      <w:pPr>
        <w:rPr>
          <w:rFonts w:cs="Arial"/>
        </w:rPr>
      </w:pPr>
    </w:p>
    <w:p w:rsidR="00D42CF6" w:rsidRDefault="00D42CF6" w:rsidP="00D42CF6">
      <w:pPr>
        <w:rPr>
          <w:rFonts w:cs="Arial"/>
        </w:rPr>
      </w:pPr>
    </w:p>
    <w:p w:rsidR="00D42CF6" w:rsidRPr="00070474" w:rsidRDefault="00D42CF6" w:rsidP="00D42CF6">
      <w:pPr>
        <w:rPr>
          <w:rFonts w:cs="Arial"/>
        </w:rPr>
      </w:pPr>
    </w:p>
    <w:p w:rsidR="00D42CF6" w:rsidRDefault="00D42CF6" w:rsidP="00D42CF6">
      <w:pPr>
        <w:rPr>
          <w:rFonts w:ascii="Calibri" w:hAnsi="Calibri"/>
        </w:rPr>
      </w:pPr>
    </w:p>
    <w:p w:rsidR="00D42CF6" w:rsidRPr="005D1BF7" w:rsidRDefault="00D42CF6" w:rsidP="00D42CF6">
      <w:pPr>
        <w:jc w:val="right"/>
        <w:rPr>
          <w:rFonts w:cs="Arial"/>
        </w:rPr>
      </w:pPr>
      <w:r>
        <w:rPr>
          <w:rFonts w:ascii="Calibri" w:hAnsi="Calibri"/>
        </w:rPr>
        <w:br/>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5D1BF7">
        <w:rPr>
          <w:rFonts w:cs="Arial"/>
        </w:rPr>
        <w:t>[2 marks]</w:t>
      </w:r>
    </w:p>
    <w:p w:rsidR="00D42CF6" w:rsidRDefault="00D42CF6" w:rsidP="00D42CF6">
      <w:pPr>
        <w:jc w:val="right"/>
      </w:pPr>
      <w:r>
        <w:rPr>
          <w:noProof/>
          <w:lang w:eastAsia="en-GB"/>
        </w:rPr>
        <mc:AlternateContent>
          <mc:Choice Requires="wps">
            <w:drawing>
              <wp:anchor distT="0" distB="0" distL="114300" distR="114300" simplePos="0" relativeHeight="251686912" behindDoc="0" locked="0" layoutInCell="1" allowOverlap="1" wp14:anchorId="7DE0110A" wp14:editId="68FA647F">
                <wp:simplePos x="0" y="0"/>
                <wp:positionH relativeFrom="column">
                  <wp:posOffset>23495</wp:posOffset>
                </wp:positionH>
                <wp:positionV relativeFrom="paragraph">
                  <wp:posOffset>90805</wp:posOffset>
                </wp:positionV>
                <wp:extent cx="2241550" cy="1362075"/>
                <wp:effectExtent l="0" t="0" r="19050" b="3492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1362075"/>
                        </a:xfrm>
                        <a:prstGeom prst="rect">
                          <a:avLst/>
                        </a:prstGeom>
                        <a:solidFill>
                          <a:srgbClr val="BFC7E9"/>
                        </a:solidFill>
                        <a:ln w="9525">
                          <a:solidFill>
                            <a:srgbClr val="000000"/>
                          </a:solidFill>
                          <a:miter lim="800000"/>
                          <a:headEnd/>
                          <a:tailEnd/>
                        </a:ln>
                      </wps:spPr>
                      <wps:txbx>
                        <w:txbxContent>
                          <w:p w:rsidR="00A3310D" w:rsidRPr="00070474" w:rsidRDefault="00A3310D" w:rsidP="00A3310D">
                            <w:pPr>
                              <w:shd w:val="clear" w:color="auto" w:fill="B2BAE4"/>
                              <w:rPr>
                                <w:rFonts w:cs="Arial"/>
                                <w:b/>
                                <w:sz w:val="20"/>
                                <w:szCs w:val="20"/>
                              </w:rPr>
                            </w:pPr>
                            <w:r w:rsidRPr="00070474">
                              <w:rPr>
                                <w:rFonts w:cs="Arial"/>
                                <w:b/>
                                <w:sz w:val="20"/>
                                <w:szCs w:val="20"/>
                              </w:rPr>
                              <w:t>Checkpoint</w:t>
                            </w:r>
                          </w:p>
                          <w:p w:rsidR="00A3310D" w:rsidRPr="00070474" w:rsidRDefault="00A3310D" w:rsidP="00A3310D">
                            <w:pPr>
                              <w:shd w:val="clear" w:color="auto" w:fill="B2BAE4"/>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59"/>
                            </w:tblGrid>
                            <w:tr w:rsidR="00A3310D" w:rsidRPr="00070474" w:rsidTr="00DD28AF">
                              <w:trPr>
                                <w:trHeight w:val="603"/>
                              </w:trPr>
                              <w:tc>
                                <w:tcPr>
                                  <w:tcW w:w="851" w:type="dxa"/>
                                  <w:shd w:val="clear" w:color="auto" w:fill="FFFFFF"/>
                                  <w:vAlign w:val="center"/>
                                </w:tcPr>
                                <w:p w:rsidR="00A3310D" w:rsidRPr="00C561F2" w:rsidRDefault="00A3310D" w:rsidP="00A3310D">
                                  <w:pPr>
                                    <w:shd w:val="clear" w:color="auto" w:fill="B2BAE4"/>
                                    <w:rPr>
                                      <w:rFonts w:cs="Arial"/>
                                      <w:b/>
                                      <w:sz w:val="20"/>
                                      <w:szCs w:val="20"/>
                                    </w:rPr>
                                  </w:pPr>
                                  <w:r w:rsidRPr="00C561F2">
                                    <w:rPr>
                                      <w:rFonts w:cs="Arial"/>
                                      <w:b/>
                                      <w:sz w:val="20"/>
                                      <w:szCs w:val="20"/>
                                    </w:rPr>
                                    <w:t>Mark</w:t>
                                  </w:r>
                                </w:p>
                              </w:tc>
                              <w:tc>
                                <w:tcPr>
                                  <w:tcW w:w="1559" w:type="dxa"/>
                                  <w:shd w:val="clear" w:color="auto" w:fill="FFFFFF"/>
                                  <w:vAlign w:val="center"/>
                                </w:tcPr>
                                <w:p w:rsidR="00A3310D" w:rsidRPr="00C561F2" w:rsidRDefault="00A3310D" w:rsidP="00A3310D">
                                  <w:pPr>
                                    <w:shd w:val="clear" w:color="auto" w:fill="B2BAE4"/>
                                    <w:rPr>
                                      <w:rFonts w:cs="Arial"/>
                                      <w:sz w:val="20"/>
                                      <w:szCs w:val="20"/>
                                    </w:rPr>
                                  </w:pPr>
                                </w:p>
                              </w:tc>
                            </w:tr>
                          </w:tbl>
                          <w:p w:rsidR="00A3310D" w:rsidRPr="00070474" w:rsidRDefault="00A3310D" w:rsidP="00A3310D">
                            <w:pPr>
                              <w:shd w:val="clear" w:color="auto" w:fill="B2BAE4"/>
                              <w:rPr>
                                <w:rFonts w:cs="Arial"/>
                                <w:sz w:val="20"/>
                                <w:szCs w:val="20"/>
                              </w:rPr>
                            </w:pPr>
                          </w:p>
                          <w:p w:rsidR="00A3310D" w:rsidRPr="00070474" w:rsidRDefault="00A3310D" w:rsidP="00A3310D">
                            <w:pPr>
                              <w:shd w:val="clear" w:color="auto" w:fill="B2BAE4"/>
                              <w:rPr>
                                <w:rFonts w:cs="Arial"/>
                                <w:sz w:val="20"/>
                                <w:szCs w:val="20"/>
                              </w:rPr>
                            </w:pPr>
                            <w:r w:rsidRPr="00070474">
                              <w:rPr>
                                <w:rFonts w:cs="Arial"/>
                                <w:sz w:val="20"/>
                                <w:szCs w:val="20"/>
                              </w:rPr>
                              <w:t>0-</w:t>
                            </w:r>
                            <w:r>
                              <w:rPr>
                                <w:rFonts w:cs="Arial"/>
                                <w:sz w:val="20"/>
                                <w:szCs w:val="20"/>
                              </w:rPr>
                              <w:t>6</w:t>
                            </w:r>
                            <w:r w:rsidRPr="00070474">
                              <w:rPr>
                                <w:rFonts w:cs="Arial"/>
                                <w:sz w:val="20"/>
                                <w:szCs w:val="20"/>
                              </w:rPr>
                              <w:t xml:space="preserve"> marks go to</w:t>
                            </w:r>
                            <w:r>
                              <w:rPr>
                                <w:rFonts w:cs="Arial"/>
                                <w:sz w:val="20"/>
                                <w:szCs w:val="20"/>
                              </w:rPr>
                              <w:t xml:space="preserve"> Cash Flow Activity</w:t>
                            </w:r>
                          </w:p>
                          <w:p w:rsidR="00A3310D" w:rsidRPr="00070474" w:rsidRDefault="00A3310D" w:rsidP="00A3310D">
                            <w:pPr>
                              <w:shd w:val="clear" w:color="auto" w:fill="B2BAE4"/>
                              <w:rPr>
                                <w:rFonts w:cs="Arial"/>
                                <w:sz w:val="20"/>
                                <w:szCs w:val="20"/>
                              </w:rPr>
                            </w:pPr>
                            <w:r>
                              <w:rPr>
                                <w:rFonts w:cs="Arial"/>
                                <w:sz w:val="20"/>
                                <w:szCs w:val="20"/>
                              </w:rPr>
                              <w:t>7-8</w:t>
                            </w:r>
                            <w:r w:rsidRPr="00070474">
                              <w:rPr>
                                <w:rFonts w:cs="Arial"/>
                                <w:sz w:val="20"/>
                                <w:szCs w:val="20"/>
                              </w:rPr>
                              <w:t xml:space="preserve"> marks go to </w:t>
                            </w:r>
                            <w:r>
                              <w:rPr>
                                <w:rFonts w:cs="Arial"/>
                                <w:sz w:val="20"/>
                                <w:szCs w:val="20"/>
                              </w:rPr>
                              <w:t>Task 5 (KS5)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33" type="#_x0000_t202" style="position:absolute;left:0;text-align:left;margin-left:1.85pt;margin-top:7.15pt;width:176.5pt;height:10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" fillcolor="#bfc7e9">
                <v:textbox>
                  <w:txbxContent>
                    <w:p w:rsidR="00A3310D" w:rsidRPr="00070474" w:rsidRDefault="00A3310D" w:rsidP="00A3310D">
                      <w:pPr>
                        <w:shd w:val="clear" w:color="auto" w:fill="B2BAE4"/>
                        <w:rPr>
                          <w:rFonts w:cs="Arial"/>
                          <w:b/>
                          <w:sz w:val="20"/>
                          <w:szCs w:val="20"/>
                        </w:rPr>
                      </w:pPr>
                      <w:r w:rsidRPr="00070474">
                        <w:rPr>
                          <w:rFonts w:cs="Arial"/>
                          <w:b/>
                          <w:sz w:val="20"/>
                          <w:szCs w:val="20"/>
                        </w:rPr>
                        <w:t>Checkpoint</w:t>
                      </w:r>
                    </w:p>
                    <w:p w:rsidR="00A3310D" w:rsidRPr="00070474" w:rsidRDefault="00A3310D" w:rsidP="00A3310D">
                      <w:pPr>
                        <w:shd w:val="clear" w:color="auto" w:fill="B2BAE4"/>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59"/>
                      </w:tblGrid>
                      <w:tr w:rsidR="00A3310D" w:rsidRPr="00070474" w:rsidTr="00DD28AF">
                        <w:trPr>
                          <w:trHeight w:val="603"/>
                        </w:trPr>
                        <w:tc>
                          <w:tcPr>
                            <w:tcW w:w="851" w:type="dxa"/>
                            <w:shd w:val="clear" w:color="auto" w:fill="FFFFFF"/>
                            <w:vAlign w:val="center"/>
                          </w:tcPr>
                          <w:p w:rsidR="00A3310D" w:rsidRPr="00C561F2" w:rsidRDefault="00A3310D" w:rsidP="00A3310D">
                            <w:pPr>
                              <w:shd w:val="clear" w:color="auto" w:fill="B2BAE4"/>
                              <w:rPr>
                                <w:rFonts w:cs="Arial"/>
                                <w:b/>
                                <w:sz w:val="20"/>
                                <w:szCs w:val="20"/>
                              </w:rPr>
                            </w:pPr>
                            <w:r w:rsidRPr="00C561F2">
                              <w:rPr>
                                <w:rFonts w:cs="Arial"/>
                                <w:b/>
                                <w:sz w:val="20"/>
                                <w:szCs w:val="20"/>
                              </w:rPr>
                              <w:t>Mark</w:t>
                            </w:r>
                          </w:p>
                        </w:tc>
                        <w:tc>
                          <w:tcPr>
                            <w:tcW w:w="1559" w:type="dxa"/>
                            <w:shd w:val="clear" w:color="auto" w:fill="FFFFFF"/>
                            <w:vAlign w:val="center"/>
                          </w:tcPr>
                          <w:p w:rsidR="00A3310D" w:rsidRPr="00C561F2" w:rsidRDefault="00A3310D" w:rsidP="00A3310D">
                            <w:pPr>
                              <w:shd w:val="clear" w:color="auto" w:fill="B2BAE4"/>
                              <w:rPr>
                                <w:rFonts w:cs="Arial"/>
                                <w:sz w:val="20"/>
                                <w:szCs w:val="20"/>
                              </w:rPr>
                            </w:pPr>
                          </w:p>
                        </w:tc>
                      </w:tr>
                    </w:tbl>
                    <w:p w:rsidR="00A3310D" w:rsidRPr="00070474" w:rsidRDefault="00A3310D" w:rsidP="00A3310D">
                      <w:pPr>
                        <w:shd w:val="clear" w:color="auto" w:fill="B2BAE4"/>
                        <w:rPr>
                          <w:rFonts w:cs="Arial"/>
                          <w:sz w:val="20"/>
                          <w:szCs w:val="20"/>
                        </w:rPr>
                      </w:pPr>
                    </w:p>
                    <w:p w:rsidR="00A3310D" w:rsidRPr="00070474" w:rsidRDefault="00A3310D" w:rsidP="00A3310D">
                      <w:pPr>
                        <w:shd w:val="clear" w:color="auto" w:fill="B2BAE4"/>
                        <w:rPr>
                          <w:rFonts w:cs="Arial"/>
                          <w:sz w:val="20"/>
                          <w:szCs w:val="20"/>
                        </w:rPr>
                      </w:pPr>
                      <w:r w:rsidRPr="00070474">
                        <w:rPr>
                          <w:rFonts w:cs="Arial"/>
                          <w:sz w:val="20"/>
                          <w:szCs w:val="20"/>
                        </w:rPr>
                        <w:t>0-</w:t>
                      </w:r>
                      <w:r>
                        <w:rPr>
                          <w:rFonts w:cs="Arial"/>
                          <w:sz w:val="20"/>
                          <w:szCs w:val="20"/>
                        </w:rPr>
                        <w:t>6</w:t>
                      </w:r>
                      <w:r w:rsidRPr="00070474">
                        <w:rPr>
                          <w:rFonts w:cs="Arial"/>
                          <w:sz w:val="20"/>
                          <w:szCs w:val="20"/>
                        </w:rPr>
                        <w:t xml:space="preserve"> marks go to</w:t>
                      </w:r>
                      <w:r>
                        <w:rPr>
                          <w:rFonts w:cs="Arial"/>
                          <w:sz w:val="20"/>
                          <w:szCs w:val="20"/>
                        </w:rPr>
                        <w:t xml:space="preserve"> Cash Flow Activity</w:t>
                      </w:r>
                    </w:p>
                    <w:p w:rsidR="00A3310D" w:rsidRPr="00070474" w:rsidRDefault="00A3310D" w:rsidP="00A3310D">
                      <w:pPr>
                        <w:shd w:val="clear" w:color="auto" w:fill="B2BAE4"/>
                        <w:rPr>
                          <w:rFonts w:cs="Arial"/>
                          <w:sz w:val="20"/>
                          <w:szCs w:val="20"/>
                        </w:rPr>
                      </w:pPr>
                      <w:r>
                        <w:rPr>
                          <w:rFonts w:cs="Arial"/>
                          <w:sz w:val="20"/>
                          <w:szCs w:val="20"/>
                        </w:rPr>
                        <w:t>7-8</w:t>
                      </w:r>
                      <w:r w:rsidRPr="00070474">
                        <w:rPr>
                          <w:rFonts w:cs="Arial"/>
                          <w:sz w:val="20"/>
                          <w:szCs w:val="20"/>
                        </w:rPr>
                        <w:t xml:space="preserve"> marks go to </w:t>
                      </w:r>
                      <w:r>
                        <w:rPr>
                          <w:rFonts w:cs="Arial"/>
                          <w:sz w:val="20"/>
                          <w:szCs w:val="20"/>
                        </w:rPr>
                        <w:t>Task 5 (KS5)</w:t>
                      </w:r>
                    </w:p>
                  </w:txbxContent>
                </v:textbox>
              </v:shape>
            </w:pict>
          </mc:Fallback>
        </mc:AlternateContent>
      </w:r>
    </w:p>
    <w:p w:rsidR="00D42CF6" w:rsidRDefault="00D42CF6" w:rsidP="00D42CF6"/>
    <w:p w:rsidR="00D42CF6" w:rsidRDefault="00D42CF6" w:rsidP="00D42CF6"/>
    <w:p w:rsidR="00D42CF6" w:rsidRDefault="00D42CF6" w:rsidP="00D42CF6"/>
    <w:p w:rsidR="00D42CF6" w:rsidRDefault="00D42CF6" w:rsidP="00D42CF6"/>
    <w:p w:rsidR="00D42CF6" w:rsidRDefault="00D42CF6" w:rsidP="00D42CF6"/>
    <w:p w:rsidR="00D42CF6" w:rsidRDefault="00D42CF6" w:rsidP="00D42CF6"/>
    <w:p w:rsidR="00D42CF6" w:rsidRDefault="00D42CF6" w:rsidP="00D42CF6"/>
    <w:p w:rsidR="00D42CF6" w:rsidRDefault="00D42CF6" w:rsidP="00D42CF6">
      <w:pPr>
        <w:rPr>
          <w:rFonts w:ascii="Calibri" w:hAnsi="Calibri"/>
        </w:rPr>
      </w:pPr>
    </w:p>
    <w:p w:rsidR="00D42CF6" w:rsidRDefault="00D42CF6" w:rsidP="00D42CF6"/>
    <w:p w:rsidR="00D42CF6" w:rsidRDefault="00D42CF6" w:rsidP="00D42CF6">
      <w:pPr>
        <w:rPr>
          <w:b/>
          <w:color w:val="D0202E"/>
          <w:sz w:val="40"/>
          <w:szCs w:val="40"/>
        </w:rPr>
      </w:pPr>
      <w:r>
        <w:rPr>
          <w:rFonts w:ascii="Calibri" w:hAnsi="Calibri"/>
          <w:b/>
        </w:rPr>
        <w:br w:type="page"/>
      </w:r>
    </w:p>
    <w:p w:rsidR="00D42CF6" w:rsidRPr="00D42CF6" w:rsidRDefault="00D42CF6" w:rsidP="00C2426A">
      <w:pPr>
        <w:pStyle w:val="Heading2"/>
        <w:rPr>
          <w:rFonts w:ascii="Calibri" w:hAnsi="Calibri"/>
        </w:rPr>
      </w:pPr>
      <w:r w:rsidRPr="003C5823">
        <w:lastRenderedPageBreak/>
        <w:t>Tas</w:t>
      </w:r>
      <w:r>
        <w:t>k 5 (KS5)</w:t>
      </w:r>
    </w:p>
    <w:p w:rsidR="00D42CF6" w:rsidRPr="003B2335" w:rsidRDefault="00D42CF6" w:rsidP="00D42CF6">
      <w:pPr>
        <w:jc w:val="center"/>
        <w:rPr>
          <w:rFonts w:cs="Arial"/>
          <w:b/>
        </w:rPr>
      </w:pPr>
      <w:r w:rsidRPr="003B2335">
        <w:rPr>
          <w:rFonts w:cs="Arial"/>
          <w:b/>
        </w:rPr>
        <w:t>Just4Kids Ltd (JKL)</w:t>
      </w:r>
    </w:p>
    <w:p w:rsidR="00D42CF6" w:rsidRDefault="00D42CF6" w:rsidP="00D42CF6">
      <w:pPr>
        <w:rPr>
          <w:rFonts w:cs="Arial"/>
        </w:rPr>
      </w:pPr>
    </w:p>
    <w:p w:rsidR="00D42CF6" w:rsidRDefault="00D42CF6" w:rsidP="00D42CF6">
      <w:pPr>
        <w:rPr>
          <w:rFonts w:cs="Arial"/>
        </w:rPr>
      </w:pPr>
      <w:r w:rsidRPr="005D1BF7">
        <w:rPr>
          <w:rFonts w:cs="Arial"/>
        </w:rPr>
        <w:t xml:space="preserve">Harriet </w:t>
      </w:r>
      <w:r>
        <w:rPr>
          <w:rFonts w:cs="Arial"/>
        </w:rPr>
        <w:t xml:space="preserve">Hayes always stresses that she is a mother first and a businesswoman second. It is this, she believes, which ensures she focuses on making Just4Kids Ltd (JKL) the best childcare centre on the market. Back in 2005, frustrated in trying to find a suitable nursery for her own child, Harrier came up with the idea of setting up a nursery business. She turned her back on a career and large salary as a Human Resources Direction and set about making JKL a reality. For a weekly fee, starting at £195, JKL provides stimulating and educational day care for babies and pre-school children, as well as an after-school club for children aged between 5 and 11. It also provides a babysitting service in the evenings, hosts and runs children’s birthday parties at the </w:t>
      </w:r>
      <w:proofErr w:type="gramStart"/>
      <w:r>
        <w:rPr>
          <w:rFonts w:cs="Arial"/>
        </w:rPr>
        <w:t>weekend,</w:t>
      </w:r>
      <w:proofErr w:type="gramEnd"/>
      <w:r>
        <w:rPr>
          <w:rFonts w:cs="Arial"/>
        </w:rPr>
        <w:t xml:space="preserve"> and evening classes for parents and toddlers.</w:t>
      </w:r>
    </w:p>
    <w:p w:rsidR="00D42CF6" w:rsidRDefault="00D42CF6" w:rsidP="00D42CF6">
      <w:pPr>
        <w:rPr>
          <w:rFonts w:cs="Arial"/>
        </w:rPr>
      </w:pPr>
    </w:p>
    <w:p w:rsidR="00D42CF6" w:rsidRDefault="00D42CF6" w:rsidP="00D42CF6">
      <w:pPr>
        <w:rPr>
          <w:rFonts w:cs="Arial"/>
        </w:rPr>
      </w:pPr>
      <w:r>
        <w:rPr>
          <w:rFonts w:cs="Arial"/>
        </w:rPr>
        <w:t>JKL has three childcare centres in Birmingham. Each currently has a maximum of 100 places and they are all operating at 100% capacity utilisation. Each centre is a single storey, purpose built building. “This was the only way to deliver our vision, with award winning designed centres based around the needs of the family,” said Harriet. This was not cheap, costing a total of £5 million; £750,000 from Harriet and her family, the maximum £250,000 from the Small Firms Loan Guaranteed Scheme and the remainder from a property developer who invested as an equity partner. Each of the three childcare centres includes age specific rooms, a Sensory Theatre, Music Room and Studio, outdoor play areas accessed directly from each room and an area for parents to relax and have refreshments whilst visiting. Safety and security are also vital, with CCTV and biometric entry systems in all three centres. A fourth childcare centre is planned to open in the next five years with her medium-term target being to open another 10 centres within a 100-mile radius of Birmingham. Looking further to the future, Harriet has already had enquiries from Europe and the Middle East which may lead to an overseas franchise eventually being set up.</w:t>
      </w:r>
    </w:p>
    <w:p w:rsidR="00D42CF6" w:rsidRDefault="00D42CF6" w:rsidP="00D42CF6">
      <w:pPr>
        <w:rPr>
          <w:rFonts w:cs="Arial"/>
        </w:rPr>
      </w:pPr>
    </w:p>
    <w:p w:rsidR="00D42CF6" w:rsidRDefault="00D42CF6" w:rsidP="00D42CF6">
      <w:pPr>
        <w:rPr>
          <w:rFonts w:cs="Arial"/>
        </w:rPr>
      </w:pPr>
      <w:r>
        <w:rPr>
          <w:rFonts w:cs="Arial"/>
        </w:rPr>
        <w:t xml:space="preserve">JKL’s </w:t>
      </w:r>
      <w:proofErr w:type="gramStart"/>
      <w:r>
        <w:rPr>
          <w:rFonts w:cs="Arial"/>
        </w:rPr>
        <w:t>Marketing</w:t>
      </w:r>
      <w:proofErr w:type="gramEnd"/>
      <w:r>
        <w:rPr>
          <w:rFonts w:cs="Arial"/>
        </w:rPr>
        <w:t xml:space="preserve"> and Sales Director is Harriet’s husband, Matthew </w:t>
      </w:r>
      <w:proofErr w:type="spellStart"/>
      <w:r>
        <w:rPr>
          <w:rFonts w:cs="Arial"/>
        </w:rPr>
        <w:t>Albie</w:t>
      </w:r>
      <w:proofErr w:type="spellEnd"/>
      <w:r>
        <w:rPr>
          <w:rFonts w:cs="Arial"/>
        </w:rPr>
        <w:t>. As well as working on the plans for opening the fourth childcare centre in 2011, Matthew is looking into the business behaviour of just one of the growing number of nursery companies which operate in JKL’s target market. This competitor, called ‘</w:t>
      </w:r>
      <w:proofErr w:type="spellStart"/>
      <w:r>
        <w:rPr>
          <w:rFonts w:cs="Arial"/>
        </w:rPr>
        <w:t>TotsatPlay</w:t>
      </w:r>
      <w:proofErr w:type="spellEnd"/>
      <w:r>
        <w:rPr>
          <w:rFonts w:cs="Arial"/>
        </w:rPr>
        <w:t xml:space="preserve">’, has recently opened new venues in Birmingham, in direct competition to two of JKL’s centres and with similar services to those provided by JKL, Matthew is concerned that any changes to JKL’s marketing strategy, in response to the increased competition, will have an impact on cash-flow (see Appendix 2). Up to now, JKL has been able to rely on the initial start-up capital and its equity partner’s ability to secure a substantial overdraft. At a recent board meeting, Harriet had a conversation with JKL’s Finance Director, Jordan </w:t>
      </w:r>
      <w:proofErr w:type="spellStart"/>
      <w:r>
        <w:rPr>
          <w:rFonts w:cs="Arial"/>
        </w:rPr>
        <w:t>McTear</w:t>
      </w:r>
      <w:proofErr w:type="spellEnd"/>
      <w:r>
        <w:rPr>
          <w:rFonts w:cs="Arial"/>
        </w:rPr>
        <w:t>, on this subject.</w:t>
      </w:r>
    </w:p>
    <w:p w:rsidR="00D42CF6" w:rsidRDefault="00D42CF6" w:rsidP="00D42CF6">
      <w:pPr>
        <w:rPr>
          <w:rFonts w:cs="Arial"/>
        </w:rPr>
      </w:pPr>
    </w:p>
    <w:p w:rsidR="00D42CF6" w:rsidRDefault="00D42CF6" w:rsidP="00D42CF6">
      <w:pPr>
        <w:rPr>
          <w:rFonts w:cs="Arial"/>
        </w:rPr>
      </w:pPr>
      <w:r>
        <w:rPr>
          <w:rFonts w:cs="Arial"/>
        </w:rPr>
        <w:lastRenderedPageBreak/>
        <w:t>“Having more and more sites is going to create a real drain on resources for us,” said Jordan, “With the planned rate of growth, we really need to find a new financial partner with deeper pockets. We are still at least two years away from achieving break-even.”</w:t>
      </w:r>
    </w:p>
    <w:p w:rsidR="00D42CF6" w:rsidRDefault="00D42CF6" w:rsidP="00D42CF6">
      <w:pPr>
        <w:rPr>
          <w:rFonts w:cs="Arial"/>
        </w:rPr>
      </w:pPr>
    </w:p>
    <w:p w:rsidR="00D42CF6" w:rsidRDefault="00D42CF6" w:rsidP="00D42CF6">
      <w:pPr>
        <w:rPr>
          <w:rFonts w:cs="Arial"/>
        </w:rPr>
      </w:pPr>
      <w:r>
        <w:rPr>
          <w:rFonts w:cs="Arial"/>
        </w:rPr>
        <w:t>“How much more capital do we need?” asked Harriet.</w:t>
      </w:r>
    </w:p>
    <w:p w:rsidR="00D42CF6" w:rsidRDefault="00D42CF6" w:rsidP="00D42CF6">
      <w:pPr>
        <w:rPr>
          <w:rFonts w:cs="Arial"/>
        </w:rPr>
      </w:pPr>
    </w:p>
    <w:p w:rsidR="00D42CF6" w:rsidRDefault="00D42CF6" w:rsidP="00D42CF6">
      <w:pPr>
        <w:rPr>
          <w:rFonts w:cs="Arial"/>
        </w:rPr>
      </w:pPr>
      <w:r>
        <w:rPr>
          <w:rFonts w:cs="Arial"/>
        </w:rPr>
        <w:t xml:space="preserve"> “Well, it may be £4 million, or it may be £20 million,” replied Jordan, “the problem is, Harriet, that growth was not in your original business plan and so the business has not really had a clear growth strategy. We need to make a decision about where we want to be in 10 years’ time. This will make it easier to decide how much extra finance is needed and where the best place to get it from is. Do we want to keep an equity partner which has a significant minority stake or do we want to explore options which give us, the board, </w:t>
      </w:r>
      <w:proofErr w:type="gramStart"/>
      <w:r>
        <w:rPr>
          <w:rFonts w:cs="Arial"/>
        </w:rPr>
        <w:t>more</w:t>
      </w:r>
      <w:proofErr w:type="gramEnd"/>
      <w:r>
        <w:rPr>
          <w:rFonts w:cs="Arial"/>
        </w:rPr>
        <w:t xml:space="preserve"> freedom to make decisions, such as franchising?”</w:t>
      </w:r>
    </w:p>
    <w:p w:rsidR="00D42CF6" w:rsidRDefault="00D42CF6" w:rsidP="00D42CF6">
      <w:pPr>
        <w:rPr>
          <w:rFonts w:cs="Arial"/>
        </w:rPr>
      </w:pPr>
    </w:p>
    <w:p w:rsidR="00D42CF6" w:rsidRDefault="00D42CF6" w:rsidP="00D42CF6">
      <w:pPr>
        <w:rPr>
          <w:rFonts w:cs="Arial"/>
        </w:rPr>
      </w:pPr>
      <w:r>
        <w:rPr>
          <w:rFonts w:cs="Arial"/>
        </w:rPr>
        <w:t xml:space="preserve">“What about getting a venture capitalist involved?” asked </w:t>
      </w:r>
      <w:proofErr w:type="gramStart"/>
      <w:r>
        <w:rPr>
          <w:rFonts w:cs="Arial"/>
        </w:rPr>
        <w:t>Harriet.</w:t>
      </w:r>
      <w:proofErr w:type="gramEnd"/>
    </w:p>
    <w:p w:rsidR="00D42CF6" w:rsidRDefault="00D42CF6" w:rsidP="00D42CF6">
      <w:pPr>
        <w:rPr>
          <w:rFonts w:cs="Arial"/>
        </w:rPr>
      </w:pPr>
    </w:p>
    <w:p w:rsidR="00D42CF6" w:rsidRPr="003B2335" w:rsidRDefault="00D42CF6" w:rsidP="00D42CF6">
      <w:pPr>
        <w:rPr>
          <w:rFonts w:cs="Arial"/>
        </w:rPr>
      </w:pPr>
      <w:r>
        <w:rPr>
          <w:noProof/>
          <w:lang w:eastAsia="en-GB"/>
        </w:rPr>
        <w:drawing>
          <wp:anchor distT="0" distB="0" distL="114300" distR="114300" simplePos="0" relativeHeight="251691008" behindDoc="0" locked="0" layoutInCell="1" allowOverlap="1" wp14:anchorId="17FA97C8" wp14:editId="5CC4B897">
            <wp:simplePos x="0" y="0"/>
            <wp:positionH relativeFrom="column">
              <wp:posOffset>435610</wp:posOffset>
            </wp:positionH>
            <wp:positionV relativeFrom="paragraph">
              <wp:posOffset>1075055</wp:posOffset>
            </wp:positionV>
            <wp:extent cx="5410200" cy="3883025"/>
            <wp:effectExtent l="0" t="0" r="0" b="3175"/>
            <wp:wrapSquare wrapText="bothSides"/>
            <wp:docPr id="16" name="Picture 296" descr="Appendix 2 - JKL's Cash-Flow Forecast (March 2011 - December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3883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Before Jordan could reply, Matthew interrupted. “I am sure that this is all very important for the long-term future of this business but it does not deal with the shorter term cash-flow problems. We need to do something which will have an effect in the next six months, rather than the next six years, otherwise all these grand plans will be irrelevant.”</w:t>
      </w:r>
    </w:p>
    <w:p w:rsidR="00D42CF6" w:rsidRDefault="00D42CF6" w:rsidP="00D42CF6">
      <w:pPr>
        <w:rPr>
          <w:rFonts w:ascii="Calibri" w:hAnsi="Calibri"/>
          <w:b/>
        </w:rPr>
      </w:pPr>
    </w:p>
    <w:p w:rsidR="00D42CF6" w:rsidRDefault="00D42CF6" w:rsidP="00D42CF6">
      <w:pPr>
        <w:rPr>
          <w:rFonts w:ascii="Calibri" w:hAnsi="Calibri"/>
          <w:b/>
        </w:rPr>
      </w:pPr>
      <w:bookmarkStart w:id="0" w:name="_GoBack"/>
      <w:bookmarkEnd w:id="0"/>
      <w:r>
        <w:rPr>
          <w:rFonts w:ascii="Calibri" w:hAnsi="Calibri"/>
          <w:b/>
        </w:rPr>
        <w:br w:type="page"/>
      </w:r>
    </w:p>
    <w:p w:rsidR="00D42CF6" w:rsidRDefault="00D42CF6" w:rsidP="00D42CF6">
      <w:pPr>
        <w:rPr>
          <w:rFonts w:ascii="Calibri" w:hAnsi="Calibri"/>
          <w:b/>
        </w:rPr>
      </w:pPr>
    </w:p>
    <w:p w:rsidR="00D42CF6" w:rsidRPr="003B2335" w:rsidRDefault="00D42CF6" w:rsidP="00D42CF6">
      <w:pPr>
        <w:rPr>
          <w:rFonts w:cs="Arial"/>
        </w:rPr>
      </w:pPr>
      <w:r w:rsidRPr="003B2335">
        <w:rPr>
          <w:rFonts w:cs="Arial"/>
        </w:rPr>
        <w:t xml:space="preserve">Discuss </w:t>
      </w:r>
      <w:r>
        <w:rPr>
          <w:rFonts w:cs="Arial"/>
        </w:rPr>
        <w:t>how JKL may improve its cash flow in the future.</w:t>
      </w:r>
    </w:p>
    <w:p w:rsidR="00D42CF6" w:rsidRDefault="00D42CF6" w:rsidP="00D42CF6">
      <w:pPr>
        <w:rPr>
          <w:rFonts w:ascii="Calibri" w:hAnsi="Calibri"/>
          <w:b/>
        </w:rPr>
      </w:pPr>
      <w:r>
        <w:rPr>
          <w:noProof/>
          <w:lang w:eastAsia="en-GB"/>
        </w:rPr>
        <mc:AlternateContent>
          <mc:Choice Requires="wps">
            <w:drawing>
              <wp:anchor distT="0" distB="0" distL="114300" distR="114300" simplePos="0" relativeHeight="251687936" behindDoc="0" locked="0" layoutInCell="1" allowOverlap="1" wp14:anchorId="039DA3E9" wp14:editId="1499F734">
                <wp:simplePos x="0" y="0"/>
                <wp:positionH relativeFrom="column">
                  <wp:posOffset>-9526</wp:posOffset>
                </wp:positionH>
                <wp:positionV relativeFrom="paragraph">
                  <wp:posOffset>156845</wp:posOffset>
                </wp:positionV>
                <wp:extent cx="6410325" cy="7919085"/>
                <wp:effectExtent l="0" t="0" r="15875" b="3111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7919085"/>
                        </a:xfrm>
                        <a:prstGeom prst="rect">
                          <a:avLst/>
                        </a:prstGeom>
                        <a:solidFill>
                          <a:srgbClr val="FFFFFF"/>
                        </a:solidFill>
                        <a:ln w="9525">
                          <a:solidFill>
                            <a:srgbClr val="172752"/>
                          </a:solidFill>
                          <a:miter lim="800000"/>
                          <a:headEnd/>
                          <a:tailEnd/>
                        </a:ln>
                      </wps:spPr>
                      <wps:txbx>
                        <w:txbxContent>
                          <w:p w:rsidR="00A3310D" w:rsidRDefault="00A3310D" w:rsidP="00D42C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4" type="#_x0000_t202" style="position:absolute;margin-left:-.7pt;margin-top:12.35pt;width:504.75pt;height:62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" strokecolor="#172752">
                <v:textbox>
                  <w:txbxContent>
                    <w:p w14:paraId="60155537" w14:textId="77777777" w:rsidR="00A3310D" w:rsidRDefault="00A3310D" w:rsidP="00D42CF6"/>
                  </w:txbxContent>
                </v:textbox>
              </v:shape>
            </w:pict>
          </mc:Fallback>
        </mc:AlternateContent>
      </w:r>
    </w:p>
    <w:p w:rsidR="00D42CF6" w:rsidRDefault="00D42CF6" w:rsidP="00D42CF6">
      <w:pPr>
        <w:rPr>
          <w:rFonts w:ascii="Calibri" w:hAnsi="Calibri"/>
          <w:b/>
        </w:rPr>
      </w:pPr>
    </w:p>
    <w:p w:rsidR="00D42CF6" w:rsidRDefault="00D42CF6" w:rsidP="00D42CF6">
      <w:pPr>
        <w:rPr>
          <w:rFonts w:ascii="Calibri" w:hAnsi="Calibri"/>
          <w:b/>
        </w:rPr>
      </w:pPr>
    </w:p>
    <w:p w:rsidR="00D42CF6" w:rsidRDefault="00D42CF6" w:rsidP="00D42CF6">
      <w:pPr>
        <w:rPr>
          <w:rFonts w:ascii="Calibri" w:hAnsi="Calibri"/>
          <w:b/>
        </w:rPr>
      </w:pPr>
    </w:p>
    <w:p w:rsidR="00D42CF6" w:rsidRDefault="00D42CF6" w:rsidP="00D42CF6">
      <w:pPr>
        <w:rPr>
          <w:rFonts w:ascii="Calibri" w:hAnsi="Calibri"/>
          <w:b/>
        </w:rPr>
      </w:pPr>
    </w:p>
    <w:p w:rsidR="00D42CF6" w:rsidRDefault="00D42CF6" w:rsidP="00D42CF6">
      <w:pPr>
        <w:rPr>
          <w:rFonts w:ascii="Calibri" w:hAnsi="Calibri"/>
          <w:b/>
        </w:rPr>
      </w:pPr>
    </w:p>
    <w:p w:rsidR="00D42CF6" w:rsidRDefault="00D42CF6" w:rsidP="00D42CF6">
      <w:pPr>
        <w:rPr>
          <w:rFonts w:ascii="Calibri" w:hAnsi="Calibri"/>
          <w:b/>
        </w:rPr>
      </w:pPr>
    </w:p>
    <w:p w:rsidR="00D42CF6" w:rsidRDefault="00D42CF6" w:rsidP="00D42CF6">
      <w:pPr>
        <w:rPr>
          <w:rFonts w:ascii="Calibri" w:hAnsi="Calibri"/>
          <w:b/>
        </w:rPr>
      </w:pPr>
    </w:p>
    <w:p w:rsidR="00D42CF6" w:rsidRDefault="00D42CF6" w:rsidP="00D42CF6">
      <w:pPr>
        <w:rPr>
          <w:rFonts w:ascii="Calibri" w:hAnsi="Calibri"/>
          <w:b/>
        </w:rPr>
      </w:pPr>
    </w:p>
    <w:p w:rsidR="00D42CF6" w:rsidRDefault="00D42CF6" w:rsidP="00D42CF6">
      <w:pPr>
        <w:rPr>
          <w:rFonts w:ascii="Calibri" w:hAnsi="Calibri"/>
          <w:b/>
        </w:rPr>
      </w:pPr>
    </w:p>
    <w:p w:rsidR="00D42CF6" w:rsidRDefault="00D42CF6" w:rsidP="00D42CF6">
      <w:pPr>
        <w:rPr>
          <w:rFonts w:ascii="Calibri" w:hAnsi="Calibri"/>
          <w:b/>
        </w:rPr>
      </w:pPr>
    </w:p>
    <w:p w:rsidR="00D42CF6" w:rsidRDefault="00D42CF6" w:rsidP="00D42CF6">
      <w:pPr>
        <w:rPr>
          <w:rFonts w:ascii="Calibri" w:hAnsi="Calibri"/>
          <w:b/>
        </w:rPr>
      </w:pPr>
    </w:p>
    <w:p w:rsidR="00D42CF6" w:rsidRDefault="00D42CF6" w:rsidP="00D42CF6">
      <w:pPr>
        <w:rPr>
          <w:rFonts w:ascii="Calibri" w:hAnsi="Calibri"/>
          <w:b/>
        </w:rPr>
      </w:pPr>
    </w:p>
    <w:p w:rsidR="00D42CF6" w:rsidRDefault="00D42CF6" w:rsidP="00D42CF6">
      <w:pPr>
        <w:rPr>
          <w:rFonts w:ascii="Calibri" w:hAnsi="Calibri"/>
          <w:b/>
        </w:rPr>
      </w:pPr>
    </w:p>
    <w:p w:rsidR="00D42CF6" w:rsidRDefault="00D42CF6" w:rsidP="00D42CF6">
      <w:pPr>
        <w:rPr>
          <w:rFonts w:ascii="Calibri" w:hAnsi="Calibri"/>
          <w:b/>
        </w:rPr>
      </w:pPr>
    </w:p>
    <w:p w:rsidR="00D42CF6" w:rsidRDefault="00D42CF6" w:rsidP="00D42CF6">
      <w:pPr>
        <w:rPr>
          <w:rFonts w:ascii="Calibri" w:hAnsi="Calibri"/>
          <w:b/>
        </w:rPr>
      </w:pPr>
    </w:p>
    <w:p w:rsidR="00D42CF6" w:rsidRDefault="00D42CF6" w:rsidP="00D42CF6">
      <w:pPr>
        <w:rPr>
          <w:rFonts w:ascii="Calibri" w:hAnsi="Calibri"/>
          <w:b/>
        </w:rPr>
      </w:pPr>
    </w:p>
    <w:p w:rsidR="00D42CF6" w:rsidRDefault="00D42CF6" w:rsidP="00D42CF6">
      <w:pPr>
        <w:rPr>
          <w:rFonts w:ascii="Calibri" w:hAnsi="Calibri"/>
          <w:b/>
        </w:rPr>
      </w:pPr>
    </w:p>
    <w:p w:rsidR="00D42CF6" w:rsidRDefault="00D42CF6" w:rsidP="00D42CF6">
      <w:pPr>
        <w:rPr>
          <w:rFonts w:ascii="Calibri" w:hAnsi="Calibri"/>
          <w:b/>
        </w:rPr>
      </w:pPr>
    </w:p>
    <w:p w:rsidR="00D42CF6" w:rsidRDefault="00D42CF6" w:rsidP="00D42CF6">
      <w:pPr>
        <w:rPr>
          <w:rFonts w:ascii="Calibri" w:hAnsi="Calibri"/>
          <w:b/>
        </w:rPr>
      </w:pPr>
    </w:p>
    <w:p w:rsidR="00D42CF6" w:rsidRDefault="00D42CF6" w:rsidP="00D42CF6">
      <w:pPr>
        <w:rPr>
          <w:rFonts w:ascii="Calibri" w:hAnsi="Calibri"/>
          <w:b/>
        </w:rPr>
      </w:pPr>
    </w:p>
    <w:p w:rsidR="00D42CF6" w:rsidRDefault="00D42CF6" w:rsidP="00D42CF6">
      <w:pPr>
        <w:rPr>
          <w:rFonts w:ascii="Calibri" w:hAnsi="Calibri"/>
          <w:b/>
        </w:rPr>
      </w:pPr>
    </w:p>
    <w:p w:rsidR="00D42CF6" w:rsidRDefault="00D42CF6" w:rsidP="00D42CF6">
      <w:pPr>
        <w:rPr>
          <w:rFonts w:ascii="Calibri" w:hAnsi="Calibri"/>
          <w:b/>
        </w:rPr>
      </w:pPr>
    </w:p>
    <w:p w:rsidR="00D42CF6" w:rsidRDefault="00D42CF6" w:rsidP="00D42CF6">
      <w:pPr>
        <w:rPr>
          <w:rFonts w:ascii="Calibri" w:hAnsi="Calibri"/>
          <w:b/>
        </w:rPr>
      </w:pPr>
    </w:p>
    <w:p w:rsidR="00D42CF6" w:rsidRDefault="00D42CF6" w:rsidP="00D42CF6">
      <w:pPr>
        <w:rPr>
          <w:rFonts w:ascii="Calibri" w:hAnsi="Calibri"/>
          <w:b/>
        </w:rPr>
      </w:pPr>
    </w:p>
    <w:p w:rsidR="00D42CF6" w:rsidRDefault="00D42CF6" w:rsidP="00D42CF6">
      <w:pPr>
        <w:rPr>
          <w:rFonts w:ascii="Calibri" w:hAnsi="Calibri"/>
          <w:b/>
        </w:rPr>
      </w:pPr>
    </w:p>
    <w:p w:rsidR="00D42CF6" w:rsidRDefault="00D42CF6" w:rsidP="00D42CF6">
      <w:pPr>
        <w:rPr>
          <w:rFonts w:ascii="Calibri" w:hAnsi="Calibri"/>
          <w:b/>
        </w:rPr>
      </w:pPr>
    </w:p>
    <w:p w:rsidR="00D42CF6" w:rsidRDefault="00D42CF6" w:rsidP="00D42CF6">
      <w:pPr>
        <w:rPr>
          <w:rFonts w:ascii="Calibri" w:hAnsi="Calibri"/>
          <w:b/>
        </w:rPr>
      </w:pPr>
    </w:p>
    <w:p w:rsidR="00D42CF6" w:rsidRDefault="00D42CF6" w:rsidP="00D42CF6">
      <w:pPr>
        <w:rPr>
          <w:rFonts w:ascii="Calibri" w:hAnsi="Calibri"/>
          <w:b/>
        </w:rPr>
      </w:pPr>
    </w:p>
    <w:p w:rsidR="00D42CF6" w:rsidRDefault="00D42CF6" w:rsidP="00D42CF6">
      <w:pPr>
        <w:rPr>
          <w:rFonts w:ascii="Calibri" w:hAnsi="Calibri"/>
          <w:b/>
        </w:rPr>
      </w:pPr>
    </w:p>
    <w:p w:rsidR="00D42CF6" w:rsidRDefault="00D42CF6" w:rsidP="00D42CF6">
      <w:pPr>
        <w:rPr>
          <w:rFonts w:ascii="Calibri" w:hAnsi="Calibri"/>
          <w:b/>
        </w:rPr>
      </w:pPr>
    </w:p>
    <w:p w:rsidR="00D42CF6" w:rsidRDefault="00D42CF6" w:rsidP="00D42CF6">
      <w:pPr>
        <w:rPr>
          <w:rFonts w:ascii="Calibri" w:hAnsi="Calibri"/>
          <w:b/>
        </w:rPr>
      </w:pPr>
    </w:p>
    <w:p w:rsidR="00D42CF6" w:rsidRDefault="00D42CF6" w:rsidP="00D42CF6">
      <w:pPr>
        <w:rPr>
          <w:rFonts w:ascii="Calibri" w:hAnsi="Calibri"/>
          <w:b/>
        </w:rPr>
      </w:pPr>
    </w:p>
    <w:p w:rsidR="00D42CF6" w:rsidRDefault="00D42CF6" w:rsidP="00D42CF6">
      <w:r>
        <w:rPr>
          <w:noProof/>
          <w:lang w:eastAsia="en-GB"/>
        </w:rPr>
        <mc:AlternateContent>
          <mc:Choice Requires="wps">
            <w:drawing>
              <wp:anchor distT="0" distB="0" distL="114300" distR="114300" simplePos="0" relativeHeight="251688960" behindDoc="0" locked="0" layoutInCell="1" allowOverlap="1" wp14:anchorId="51A5C35D" wp14:editId="06B78E0F">
                <wp:simplePos x="0" y="0"/>
                <wp:positionH relativeFrom="column">
                  <wp:posOffset>33020</wp:posOffset>
                </wp:positionH>
                <wp:positionV relativeFrom="paragraph">
                  <wp:posOffset>127635</wp:posOffset>
                </wp:positionV>
                <wp:extent cx="6367780" cy="6245860"/>
                <wp:effectExtent l="0" t="0" r="33020" b="2794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780" cy="6245860"/>
                        </a:xfrm>
                        <a:prstGeom prst="rect">
                          <a:avLst/>
                        </a:prstGeom>
                        <a:solidFill>
                          <a:srgbClr val="FFFFFF"/>
                        </a:solidFill>
                        <a:ln w="9525">
                          <a:solidFill>
                            <a:srgbClr val="172752"/>
                          </a:solidFill>
                          <a:miter lim="800000"/>
                          <a:headEnd/>
                          <a:tailEnd/>
                        </a:ln>
                      </wps:spPr>
                      <wps:txbx>
                        <w:txbxContent>
                          <w:p w:rsidR="00A3310D" w:rsidRDefault="00A3310D" w:rsidP="00D42C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5" type="#_x0000_t202" style="position:absolute;margin-left:2.6pt;margin-top:10.05pt;width:501.4pt;height:49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" strokecolor="#172752">
                <v:textbox>
                  <w:txbxContent>
                    <w:p w14:paraId="331BAFC9" w14:textId="77777777" w:rsidR="00A3310D" w:rsidRDefault="00A3310D" w:rsidP="00D42CF6"/>
                  </w:txbxContent>
                </v:textbox>
              </v:shape>
            </w:pict>
          </mc:Fallback>
        </mc:AlternateContent>
      </w:r>
    </w:p>
    <w:p w:rsidR="00D42CF6" w:rsidRDefault="00D42CF6" w:rsidP="00D42CF6"/>
    <w:p w:rsidR="00D42CF6" w:rsidRDefault="00D42CF6" w:rsidP="00D42CF6"/>
    <w:p w:rsidR="00D42CF6" w:rsidRDefault="00D42CF6" w:rsidP="00D42CF6"/>
    <w:p w:rsidR="00D42CF6" w:rsidRDefault="00D42CF6" w:rsidP="00D42CF6"/>
    <w:p w:rsidR="00D42CF6" w:rsidRDefault="00D42CF6" w:rsidP="00D42CF6"/>
    <w:p w:rsidR="00D42CF6" w:rsidRDefault="00D42CF6" w:rsidP="00D42CF6"/>
    <w:p w:rsidR="00D42CF6" w:rsidRDefault="00D42CF6" w:rsidP="00D42CF6"/>
    <w:p w:rsidR="00D42CF6" w:rsidRDefault="00D42CF6" w:rsidP="00D42CF6"/>
    <w:p w:rsidR="00D42CF6" w:rsidRDefault="00D42CF6" w:rsidP="00D42CF6"/>
    <w:p w:rsidR="00D42CF6" w:rsidRDefault="00D42CF6" w:rsidP="00D42CF6"/>
    <w:p w:rsidR="00D42CF6" w:rsidRDefault="00D42CF6" w:rsidP="00D42CF6"/>
    <w:p w:rsidR="00D42CF6" w:rsidRDefault="00D42CF6" w:rsidP="00D42CF6"/>
    <w:p w:rsidR="00D42CF6" w:rsidRDefault="00D42CF6" w:rsidP="00D42CF6"/>
    <w:p w:rsidR="00D42CF6" w:rsidRDefault="00D42CF6" w:rsidP="00D42CF6"/>
    <w:p w:rsidR="00D42CF6" w:rsidRDefault="00D42CF6" w:rsidP="00D42CF6"/>
    <w:p w:rsidR="00D42CF6" w:rsidRDefault="00D42CF6" w:rsidP="00D42CF6"/>
    <w:p w:rsidR="00D42CF6" w:rsidRDefault="00D42CF6" w:rsidP="00D42CF6"/>
    <w:p w:rsidR="00D42CF6" w:rsidRDefault="00D42CF6" w:rsidP="00D42CF6"/>
    <w:p w:rsidR="00D42CF6" w:rsidRDefault="00D42CF6" w:rsidP="00D42CF6"/>
    <w:p w:rsidR="00D42CF6" w:rsidRDefault="00D42CF6" w:rsidP="00D42CF6"/>
    <w:p w:rsidR="00D42CF6" w:rsidRDefault="00D42CF6" w:rsidP="00D42CF6"/>
    <w:p w:rsidR="00D42CF6" w:rsidRDefault="00D42CF6" w:rsidP="00D42CF6"/>
    <w:p w:rsidR="00D42CF6" w:rsidRDefault="00D42CF6" w:rsidP="00D42CF6"/>
    <w:p w:rsidR="00D42CF6" w:rsidRDefault="00D42CF6" w:rsidP="00D42CF6"/>
    <w:p w:rsidR="00D42CF6" w:rsidRDefault="00D42CF6" w:rsidP="00D42CF6"/>
    <w:p w:rsidR="00D42CF6" w:rsidRDefault="00D42CF6" w:rsidP="00D42CF6"/>
    <w:p w:rsidR="00D42CF6" w:rsidRDefault="00D42CF6" w:rsidP="00D42CF6">
      <w:pPr>
        <w:jc w:val="right"/>
        <w:rPr>
          <w:rFonts w:cs="Arial"/>
        </w:rPr>
      </w:pPr>
      <w:r>
        <w:rPr>
          <w:noProof/>
          <w:lang w:eastAsia="en-GB"/>
        </w:rPr>
        <mc:AlternateContent>
          <mc:Choice Requires="wps">
            <w:drawing>
              <wp:anchor distT="0" distB="0" distL="114300" distR="114300" simplePos="0" relativeHeight="251689984" behindDoc="0" locked="0" layoutInCell="1" allowOverlap="1" wp14:anchorId="5F449695" wp14:editId="1BB4A834">
                <wp:simplePos x="0" y="0"/>
                <wp:positionH relativeFrom="column">
                  <wp:posOffset>23495</wp:posOffset>
                </wp:positionH>
                <wp:positionV relativeFrom="paragraph">
                  <wp:posOffset>109220</wp:posOffset>
                </wp:positionV>
                <wp:extent cx="3057525" cy="1295400"/>
                <wp:effectExtent l="0" t="0" r="15875" b="2540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295400"/>
                        </a:xfrm>
                        <a:prstGeom prst="rect">
                          <a:avLst/>
                        </a:prstGeom>
                        <a:solidFill>
                          <a:srgbClr val="BFC7E9"/>
                        </a:solidFill>
                        <a:ln w="9525">
                          <a:solidFill>
                            <a:srgbClr val="BFC7E9"/>
                          </a:solidFill>
                          <a:miter lim="800000"/>
                          <a:headEnd/>
                          <a:tailEnd/>
                        </a:ln>
                      </wps:spPr>
                      <wps:txbx>
                        <w:txbxContent>
                          <w:p w:rsidR="00A3310D" w:rsidRPr="00070474" w:rsidRDefault="00A3310D" w:rsidP="00A3310D">
                            <w:pPr>
                              <w:shd w:val="clear" w:color="auto" w:fill="B2BAE4"/>
                              <w:rPr>
                                <w:rFonts w:cs="Arial"/>
                                <w:b/>
                                <w:sz w:val="20"/>
                                <w:szCs w:val="20"/>
                              </w:rPr>
                            </w:pPr>
                            <w:r w:rsidRPr="00070474">
                              <w:rPr>
                                <w:rFonts w:cs="Arial"/>
                                <w:b/>
                                <w:sz w:val="20"/>
                                <w:szCs w:val="20"/>
                              </w:rPr>
                              <w:t>Checkpoint</w:t>
                            </w:r>
                          </w:p>
                          <w:p w:rsidR="00A3310D" w:rsidRPr="00070474" w:rsidRDefault="00A3310D" w:rsidP="00A3310D">
                            <w:pPr>
                              <w:shd w:val="clear" w:color="auto" w:fill="B2BAE4"/>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59"/>
                            </w:tblGrid>
                            <w:tr w:rsidR="00A3310D" w:rsidRPr="00070474" w:rsidTr="00DD28AF">
                              <w:trPr>
                                <w:trHeight w:val="603"/>
                              </w:trPr>
                              <w:tc>
                                <w:tcPr>
                                  <w:tcW w:w="851" w:type="dxa"/>
                                  <w:shd w:val="clear" w:color="auto" w:fill="FFFFFF"/>
                                  <w:vAlign w:val="center"/>
                                </w:tcPr>
                                <w:p w:rsidR="00A3310D" w:rsidRPr="00C561F2" w:rsidRDefault="00A3310D" w:rsidP="00A3310D">
                                  <w:pPr>
                                    <w:shd w:val="clear" w:color="auto" w:fill="B2BAE4"/>
                                    <w:rPr>
                                      <w:rFonts w:cs="Arial"/>
                                      <w:b/>
                                      <w:sz w:val="20"/>
                                      <w:szCs w:val="20"/>
                                    </w:rPr>
                                  </w:pPr>
                                  <w:r w:rsidRPr="00C561F2">
                                    <w:rPr>
                                      <w:rFonts w:cs="Arial"/>
                                      <w:b/>
                                      <w:sz w:val="20"/>
                                      <w:szCs w:val="20"/>
                                    </w:rPr>
                                    <w:t>Mark</w:t>
                                  </w:r>
                                </w:p>
                              </w:tc>
                              <w:tc>
                                <w:tcPr>
                                  <w:tcW w:w="1559" w:type="dxa"/>
                                  <w:shd w:val="clear" w:color="auto" w:fill="FFFFFF"/>
                                  <w:vAlign w:val="center"/>
                                </w:tcPr>
                                <w:p w:rsidR="00A3310D" w:rsidRPr="00C561F2" w:rsidRDefault="00A3310D" w:rsidP="00A3310D">
                                  <w:pPr>
                                    <w:shd w:val="clear" w:color="auto" w:fill="B2BAE4"/>
                                    <w:rPr>
                                      <w:rFonts w:cs="Arial"/>
                                      <w:sz w:val="20"/>
                                      <w:szCs w:val="20"/>
                                    </w:rPr>
                                  </w:pPr>
                                </w:p>
                              </w:tc>
                            </w:tr>
                          </w:tbl>
                          <w:p w:rsidR="00A3310D" w:rsidRPr="00070474" w:rsidRDefault="00A3310D" w:rsidP="00A3310D">
                            <w:pPr>
                              <w:shd w:val="clear" w:color="auto" w:fill="B2BAE4"/>
                              <w:rPr>
                                <w:rFonts w:cs="Arial"/>
                                <w:sz w:val="20"/>
                                <w:szCs w:val="20"/>
                              </w:rPr>
                            </w:pPr>
                          </w:p>
                          <w:p w:rsidR="00A3310D" w:rsidRPr="00070474" w:rsidRDefault="00A3310D" w:rsidP="00D42CF6">
                            <w:pPr>
                              <w:shd w:val="clear" w:color="auto" w:fill="F2CEC2"/>
                              <w:rPr>
                                <w:rFonts w:cs="Arial"/>
                                <w:sz w:val="20"/>
                                <w:szCs w:val="20"/>
                              </w:rPr>
                            </w:pPr>
                            <w:r w:rsidRPr="00070474">
                              <w:rPr>
                                <w:rFonts w:cs="Arial"/>
                                <w:sz w:val="20"/>
                                <w:szCs w:val="20"/>
                              </w:rPr>
                              <w:t>0-</w:t>
                            </w:r>
                            <w:r>
                              <w:rPr>
                                <w:rFonts w:cs="Arial"/>
                                <w:sz w:val="20"/>
                                <w:szCs w:val="20"/>
                              </w:rPr>
                              <w:t>11</w:t>
                            </w:r>
                            <w:r w:rsidRPr="00070474">
                              <w:rPr>
                                <w:rFonts w:cs="Arial"/>
                                <w:sz w:val="20"/>
                                <w:szCs w:val="20"/>
                              </w:rPr>
                              <w:t xml:space="preserve"> marks go to </w:t>
                            </w:r>
                            <w:r>
                              <w:rPr>
                                <w:rFonts w:cs="Arial"/>
                                <w:sz w:val="20"/>
                                <w:szCs w:val="20"/>
                              </w:rPr>
                              <w:t>Cash Flow Problems Activity</w:t>
                            </w:r>
                          </w:p>
                          <w:p w:rsidR="00A3310D" w:rsidRPr="00070474" w:rsidRDefault="00A3310D" w:rsidP="00D42CF6">
                            <w:pPr>
                              <w:shd w:val="clear" w:color="auto" w:fill="F2CEC2"/>
                              <w:rPr>
                                <w:rFonts w:cs="Arial"/>
                                <w:sz w:val="20"/>
                                <w:szCs w:val="20"/>
                              </w:rPr>
                            </w:pPr>
                            <w:r>
                              <w:rPr>
                                <w:rFonts w:cs="Arial"/>
                                <w:sz w:val="20"/>
                                <w:szCs w:val="20"/>
                              </w:rPr>
                              <w:t>12-16</w:t>
                            </w:r>
                            <w:r w:rsidRPr="00070474">
                              <w:rPr>
                                <w:rFonts w:cs="Arial"/>
                                <w:sz w:val="20"/>
                                <w:szCs w:val="20"/>
                              </w:rPr>
                              <w:t xml:space="preserve"> marks go to </w:t>
                            </w:r>
                            <w:r>
                              <w:rPr>
                                <w:rFonts w:cs="Arial"/>
                                <w:sz w:val="20"/>
                                <w:szCs w:val="20"/>
                              </w:rPr>
                              <w:t>Cash Flow Extension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36" type="#_x0000_t202" style="position:absolute;left:0;text-align:left;margin-left:1.85pt;margin-top:8.6pt;width:240.75pt;height:1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" fillcolor="#bfc7e9" strokecolor="#bfc7e9">
                <v:textbox>
                  <w:txbxContent>
                    <w:p w:rsidR="00A3310D" w:rsidRPr="00070474" w:rsidRDefault="00A3310D" w:rsidP="00A3310D">
                      <w:pPr>
                        <w:shd w:val="clear" w:color="auto" w:fill="B2BAE4"/>
                        <w:rPr>
                          <w:rFonts w:cs="Arial"/>
                          <w:b/>
                          <w:sz w:val="20"/>
                          <w:szCs w:val="20"/>
                        </w:rPr>
                      </w:pPr>
                      <w:r w:rsidRPr="00070474">
                        <w:rPr>
                          <w:rFonts w:cs="Arial"/>
                          <w:b/>
                          <w:sz w:val="20"/>
                          <w:szCs w:val="20"/>
                        </w:rPr>
                        <w:t>Checkpoint</w:t>
                      </w:r>
                    </w:p>
                    <w:p w:rsidR="00A3310D" w:rsidRPr="00070474" w:rsidRDefault="00A3310D" w:rsidP="00A3310D">
                      <w:pPr>
                        <w:shd w:val="clear" w:color="auto" w:fill="B2BAE4"/>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59"/>
                      </w:tblGrid>
                      <w:tr w:rsidR="00A3310D" w:rsidRPr="00070474" w:rsidTr="00DD28AF">
                        <w:trPr>
                          <w:trHeight w:val="603"/>
                        </w:trPr>
                        <w:tc>
                          <w:tcPr>
                            <w:tcW w:w="851" w:type="dxa"/>
                            <w:shd w:val="clear" w:color="auto" w:fill="FFFFFF"/>
                            <w:vAlign w:val="center"/>
                          </w:tcPr>
                          <w:p w:rsidR="00A3310D" w:rsidRPr="00C561F2" w:rsidRDefault="00A3310D" w:rsidP="00A3310D">
                            <w:pPr>
                              <w:shd w:val="clear" w:color="auto" w:fill="B2BAE4"/>
                              <w:rPr>
                                <w:rFonts w:cs="Arial"/>
                                <w:b/>
                                <w:sz w:val="20"/>
                                <w:szCs w:val="20"/>
                              </w:rPr>
                            </w:pPr>
                            <w:r w:rsidRPr="00C561F2">
                              <w:rPr>
                                <w:rFonts w:cs="Arial"/>
                                <w:b/>
                                <w:sz w:val="20"/>
                                <w:szCs w:val="20"/>
                              </w:rPr>
                              <w:t>Mark</w:t>
                            </w:r>
                          </w:p>
                        </w:tc>
                        <w:tc>
                          <w:tcPr>
                            <w:tcW w:w="1559" w:type="dxa"/>
                            <w:shd w:val="clear" w:color="auto" w:fill="FFFFFF"/>
                            <w:vAlign w:val="center"/>
                          </w:tcPr>
                          <w:p w:rsidR="00A3310D" w:rsidRPr="00C561F2" w:rsidRDefault="00A3310D" w:rsidP="00A3310D">
                            <w:pPr>
                              <w:shd w:val="clear" w:color="auto" w:fill="B2BAE4"/>
                              <w:rPr>
                                <w:rFonts w:cs="Arial"/>
                                <w:sz w:val="20"/>
                                <w:szCs w:val="20"/>
                              </w:rPr>
                            </w:pPr>
                          </w:p>
                        </w:tc>
                      </w:tr>
                    </w:tbl>
                    <w:p w:rsidR="00A3310D" w:rsidRPr="00070474" w:rsidRDefault="00A3310D" w:rsidP="00A3310D">
                      <w:pPr>
                        <w:shd w:val="clear" w:color="auto" w:fill="B2BAE4"/>
                        <w:rPr>
                          <w:rFonts w:cs="Arial"/>
                          <w:sz w:val="20"/>
                          <w:szCs w:val="20"/>
                        </w:rPr>
                      </w:pPr>
                    </w:p>
                    <w:p w:rsidR="00A3310D" w:rsidRPr="00070474" w:rsidRDefault="00A3310D" w:rsidP="00D42CF6">
                      <w:pPr>
                        <w:shd w:val="clear" w:color="auto" w:fill="F2CEC2"/>
                        <w:rPr>
                          <w:rFonts w:cs="Arial"/>
                          <w:sz w:val="20"/>
                          <w:szCs w:val="20"/>
                        </w:rPr>
                      </w:pPr>
                      <w:r w:rsidRPr="00070474">
                        <w:rPr>
                          <w:rFonts w:cs="Arial"/>
                          <w:sz w:val="20"/>
                          <w:szCs w:val="20"/>
                        </w:rPr>
                        <w:t>0-</w:t>
                      </w:r>
                      <w:r>
                        <w:rPr>
                          <w:rFonts w:cs="Arial"/>
                          <w:sz w:val="20"/>
                          <w:szCs w:val="20"/>
                        </w:rPr>
                        <w:t>11</w:t>
                      </w:r>
                      <w:r w:rsidRPr="00070474">
                        <w:rPr>
                          <w:rFonts w:cs="Arial"/>
                          <w:sz w:val="20"/>
                          <w:szCs w:val="20"/>
                        </w:rPr>
                        <w:t xml:space="preserve"> marks go to </w:t>
                      </w:r>
                      <w:r>
                        <w:rPr>
                          <w:rFonts w:cs="Arial"/>
                          <w:sz w:val="20"/>
                          <w:szCs w:val="20"/>
                        </w:rPr>
                        <w:t>Cash Flow Problems Activity</w:t>
                      </w:r>
                    </w:p>
                    <w:p w:rsidR="00A3310D" w:rsidRPr="00070474" w:rsidRDefault="00A3310D" w:rsidP="00D42CF6">
                      <w:pPr>
                        <w:shd w:val="clear" w:color="auto" w:fill="F2CEC2"/>
                        <w:rPr>
                          <w:rFonts w:cs="Arial"/>
                          <w:sz w:val="20"/>
                          <w:szCs w:val="20"/>
                        </w:rPr>
                      </w:pPr>
                      <w:r>
                        <w:rPr>
                          <w:rFonts w:cs="Arial"/>
                          <w:sz w:val="20"/>
                          <w:szCs w:val="20"/>
                        </w:rPr>
                        <w:t>12-16</w:t>
                      </w:r>
                      <w:r w:rsidRPr="00070474">
                        <w:rPr>
                          <w:rFonts w:cs="Arial"/>
                          <w:sz w:val="20"/>
                          <w:szCs w:val="20"/>
                        </w:rPr>
                        <w:t xml:space="preserve"> marks go to </w:t>
                      </w:r>
                      <w:r>
                        <w:rPr>
                          <w:rFonts w:cs="Arial"/>
                          <w:sz w:val="20"/>
                          <w:szCs w:val="20"/>
                        </w:rPr>
                        <w:t>Cash Flow Extension Activity</w:t>
                      </w:r>
                    </w:p>
                  </w:txbxContent>
                </v:textbox>
              </v:shape>
            </w:pict>
          </mc:Fallback>
        </mc:AlternateContent>
      </w:r>
      <w:r>
        <w:rPr>
          <w:rFonts w:ascii="Calibri" w:hAnsi="Calibri"/>
        </w:rPr>
        <w:tab/>
      </w:r>
      <w:r w:rsidRPr="005D1BF7">
        <w:rPr>
          <w:rFonts w:cs="Arial"/>
        </w:rPr>
        <w:t>[</w:t>
      </w:r>
      <w:r>
        <w:rPr>
          <w:rFonts w:cs="Arial"/>
        </w:rPr>
        <w:t>16</w:t>
      </w:r>
      <w:r w:rsidRPr="005D1BF7">
        <w:rPr>
          <w:rFonts w:cs="Arial"/>
        </w:rPr>
        <w:t xml:space="preserve"> marks]</w:t>
      </w:r>
    </w:p>
    <w:p w:rsidR="00D42CF6" w:rsidRDefault="00D42CF6" w:rsidP="00D42CF6">
      <w:pPr>
        <w:jc w:val="right"/>
      </w:pPr>
    </w:p>
    <w:p w:rsidR="00D42CF6" w:rsidRDefault="00D42CF6" w:rsidP="00D42CF6"/>
    <w:p w:rsidR="00D42CF6" w:rsidRDefault="00D42CF6" w:rsidP="00D42CF6"/>
    <w:p w:rsidR="00D42CF6" w:rsidRDefault="00D42CF6" w:rsidP="00D42CF6"/>
    <w:p w:rsidR="00D42CF6" w:rsidRDefault="00D42CF6" w:rsidP="00D42CF6"/>
    <w:p w:rsidR="00D42CF6" w:rsidRDefault="00D42CF6" w:rsidP="00D42CF6">
      <w:pPr>
        <w:tabs>
          <w:tab w:val="left" w:pos="3795"/>
        </w:tabs>
      </w:pPr>
      <w:r>
        <w:tab/>
      </w:r>
    </w:p>
    <w:sectPr w:rsidR="00D42CF6" w:rsidSect="00E66C76">
      <w:headerReference w:type="default" r:id="rId10"/>
      <w:footerReference w:type="default" r:id="rId11"/>
      <w:pgSz w:w="11906" w:h="16838"/>
      <w:pgMar w:top="1985" w:right="851" w:bottom="851" w:left="851" w:header="709" w:footer="11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10D" w:rsidRDefault="00A3310D" w:rsidP="00246764">
      <w:pPr>
        <w:spacing w:line="240" w:lineRule="auto"/>
      </w:pPr>
      <w:r>
        <w:separator/>
      </w:r>
    </w:p>
  </w:endnote>
  <w:endnote w:type="continuationSeparator" w:id="0">
    <w:p w:rsidR="00A3310D" w:rsidRDefault="00A3310D" w:rsidP="00246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egular">
    <w:altName w:val="Cambria"/>
    <w:panose1 w:val="00000000000000000000"/>
    <w:charset w:val="00"/>
    <w:family w:val="auto"/>
    <w:notTrueType/>
    <w:pitch w:val="default"/>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10D" w:rsidRPr="00B026DE" w:rsidRDefault="00A3310D" w:rsidP="00004016">
    <w:pPr>
      <w:pStyle w:val="Footer"/>
      <w:rPr>
        <w:sz w:val="20"/>
        <w:szCs w:val="20"/>
      </w:rPr>
    </w:pPr>
    <w:r w:rsidRPr="00004016">
      <w:rPr>
        <w:noProof/>
        <w:sz w:val="16"/>
        <w:szCs w:val="20"/>
        <w:lang w:eastAsia="en-GB"/>
      </w:rPr>
      <w:drawing>
        <wp:anchor distT="0" distB="0" distL="114300" distR="114300" simplePos="0" relativeHeight="251658240" behindDoc="0" locked="0" layoutInCell="1" allowOverlap="1" wp14:anchorId="130F7CD9" wp14:editId="54353C24">
          <wp:simplePos x="0" y="0"/>
          <wp:positionH relativeFrom="column">
            <wp:posOffset>-554033</wp:posOffset>
          </wp:positionH>
          <wp:positionV relativeFrom="paragraph">
            <wp:posOffset>161934</wp:posOffset>
          </wp:positionV>
          <wp:extent cx="7578046" cy="723899"/>
          <wp:effectExtent l="0" t="0" r="0" b="635"/>
          <wp:wrapNone/>
          <wp:docPr id="29" name="Picture 304" descr="OCR Oxford Cambridge and RSA" title="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8046" cy="723899"/>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sz w:val="16"/>
        <w:szCs w:val="20"/>
      </w:rPr>
      <w:t>Vaersion</w:t>
    </w:r>
    <w:proofErr w:type="spellEnd"/>
    <w:r>
      <w:rPr>
        <w:sz w:val="16"/>
        <w:szCs w:val="20"/>
      </w:rPr>
      <w:t xml:space="preserv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10D" w:rsidRDefault="00A3310D" w:rsidP="00246764">
      <w:pPr>
        <w:spacing w:line="240" w:lineRule="auto"/>
      </w:pPr>
      <w:r>
        <w:separator/>
      </w:r>
    </w:p>
  </w:footnote>
  <w:footnote w:type="continuationSeparator" w:id="0">
    <w:p w:rsidR="00A3310D" w:rsidRDefault="00A3310D" w:rsidP="002467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10D" w:rsidRDefault="00A3310D" w:rsidP="00424CC9">
    <w:pPr>
      <w:pStyle w:val="Header"/>
      <w:tabs>
        <w:tab w:val="clear" w:pos="4513"/>
        <w:tab w:val="clear" w:pos="9026"/>
        <w:tab w:val="left" w:pos="6807"/>
      </w:tabs>
    </w:pPr>
    <w:r>
      <w:rPr>
        <w:noProof/>
        <w:lang w:eastAsia="en-GB"/>
      </w:rPr>
      <w:drawing>
        <wp:anchor distT="0" distB="0" distL="114300" distR="114300" simplePos="0" relativeHeight="251657216" behindDoc="1" locked="0" layoutInCell="1" allowOverlap="1" wp14:anchorId="4F277777" wp14:editId="381EDCF5">
          <wp:simplePos x="0" y="0"/>
          <wp:positionH relativeFrom="column">
            <wp:posOffset>-554033</wp:posOffset>
          </wp:positionH>
          <wp:positionV relativeFrom="paragraph">
            <wp:posOffset>-450215</wp:posOffset>
          </wp:positionV>
          <wp:extent cx="7598346" cy="1087227"/>
          <wp:effectExtent l="0" t="0" r="3175" b="0"/>
          <wp:wrapNone/>
          <wp:docPr id="28" name="Picture 295" descr="A Level Business" title="A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8346" cy="1087227"/>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4677D8"/>
    <w:multiLevelType w:val="hybridMultilevel"/>
    <w:tmpl w:val="46B60E62"/>
    <w:lvl w:ilvl="0" w:tplc="7CE4AA0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972055"/>
    <w:multiLevelType w:val="hybridMultilevel"/>
    <w:tmpl w:val="0534E3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9B67031"/>
    <w:multiLevelType w:val="hybridMultilevel"/>
    <w:tmpl w:val="46B60E62"/>
    <w:lvl w:ilvl="0" w:tplc="7CE4AA0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A9145F"/>
    <w:multiLevelType w:val="hybridMultilevel"/>
    <w:tmpl w:val="63FA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B479CC"/>
    <w:multiLevelType w:val="hybridMultilevel"/>
    <w:tmpl w:val="A24E39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7956343"/>
    <w:multiLevelType w:val="hybridMultilevel"/>
    <w:tmpl w:val="7B04D7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1"/>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64"/>
    <w:rsid w:val="00004016"/>
    <w:rsid w:val="00020C1F"/>
    <w:rsid w:val="00046EBF"/>
    <w:rsid w:val="00101B39"/>
    <w:rsid w:val="00102BF8"/>
    <w:rsid w:val="00112E4F"/>
    <w:rsid w:val="00196631"/>
    <w:rsid w:val="001B0349"/>
    <w:rsid w:val="001B69C5"/>
    <w:rsid w:val="002106B8"/>
    <w:rsid w:val="0022722A"/>
    <w:rsid w:val="00231BDB"/>
    <w:rsid w:val="00246764"/>
    <w:rsid w:val="002E7A7D"/>
    <w:rsid w:val="002E7B5E"/>
    <w:rsid w:val="002F1027"/>
    <w:rsid w:val="003510FA"/>
    <w:rsid w:val="003D70C5"/>
    <w:rsid w:val="003D7828"/>
    <w:rsid w:val="00404A47"/>
    <w:rsid w:val="00424CC9"/>
    <w:rsid w:val="00446F37"/>
    <w:rsid w:val="00466501"/>
    <w:rsid w:val="004735FC"/>
    <w:rsid w:val="00485720"/>
    <w:rsid w:val="004930F8"/>
    <w:rsid w:val="004D0E3B"/>
    <w:rsid w:val="004D17B9"/>
    <w:rsid w:val="004D53A4"/>
    <w:rsid w:val="00521E7E"/>
    <w:rsid w:val="005649D5"/>
    <w:rsid w:val="00565F1E"/>
    <w:rsid w:val="00583A2D"/>
    <w:rsid w:val="005966F5"/>
    <w:rsid w:val="005A20FD"/>
    <w:rsid w:val="005F410F"/>
    <w:rsid w:val="00621CD7"/>
    <w:rsid w:val="006245F5"/>
    <w:rsid w:val="006334FD"/>
    <w:rsid w:val="00640DAE"/>
    <w:rsid w:val="00641327"/>
    <w:rsid w:val="00644825"/>
    <w:rsid w:val="006930A0"/>
    <w:rsid w:val="006F77AC"/>
    <w:rsid w:val="0072464A"/>
    <w:rsid w:val="0073732F"/>
    <w:rsid w:val="00750659"/>
    <w:rsid w:val="00766327"/>
    <w:rsid w:val="007940A2"/>
    <w:rsid w:val="007A6C06"/>
    <w:rsid w:val="007D3F0A"/>
    <w:rsid w:val="007D6744"/>
    <w:rsid w:val="00801402"/>
    <w:rsid w:val="00870235"/>
    <w:rsid w:val="00891328"/>
    <w:rsid w:val="008C3663"/>
    <w:rsid w:val="00937247"/>
    <w:rsid w:val="009820D7"/>
    <w:rsid w:val="00985394"/>
    <w:rsid w:val="009B3E80"/>
    <w:rsid w:val="00A071AB"/>
    <w:rsid w:val="00A11F43"/>
    <w:rsid w:val="00A17CB0"/>
    <w:rsid w:val="00A3310D"/>
    <w:rsid w:val="00A340C4"/>
    <w:rsid w:val="00A90D1A"/>
    <w:rsid w:val="00AE53FC"/>
    <w:rsid w:val="00AF700C"/>
    <w:rsid w:val="00B026DE"/>
    <w:rsid w:val="00B76F78"/>
    <w:rsid w:val="00BC30EE"/>
    <w:rsid w:val="00BE0359"/>
    <w:rsid w:val="00BE359E"/>
    <w:rsid w:val="00C2426A"/>
    <w:rsid w:val="00C31191"/>
    <w:rsid w:val="00C35A74"/>
    <w:rsid w:val="00C67DE6"/>
    <w:rsid w:val="00C8681F"/>
    <w:rsid w:val="00D173F7"/>
    <w:rsid w:val="00D42CF6"/>
    <w:rsid w:val="00D70A65"/>
    <w:rsid w:val="00DC0B57"/>
    <w:rsid w:val="00DC7FAC"/>
    <w:rsid w:val="00DD28AF"/>
    <w:rsid w:val="00DF39C0"/>
    <w:rsid w:val="00E1130D"/>
    <w:rsid w:val="00E206D3"/>
    <w:rsid w:val="00E43A5A"/>
    <w:rsid w:val="00E4691F"/>
    <w:rsid w:val="00E52E1C"/>
    <w:rsid w:val="00E66C76"/>
    <w:rsid w:val="00E74E9D"/>
    <w:rsid w:val="00EC3BC1"/>
    <w:rsid w:val="00F07C4D"/>
    <w:rsid w:val="00F37A1D"/>
    <w:rsid w:val="00F47A51"/>
    <w:rsid w:val="00F94D25"/>
    <w:rsid w:val="00FC5A15"/>
    <w:rsid w:val="00FD23FC"/>
    <w:rsid w:val="00FE22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9B3E80"/>
    <w:pPr>
      <w:keepNext/>
      <w:keepLines/>
      <w:outlineLvl w:val="0"/>
    </w:pPr>
    <w:rPr>
      <w:rFonts w:eastAsia="Times New Roman" w:cs="Times New Roman"/>
      <w:bCs/>
      <w:color w:val="294879"/>
      <w:szCs w:val="28"/>
    </w:rPr>
  </w:style>
  <w:style w:type="paragraph" w:styleId="Heading2">
    <w:name w:val="heading 2"/>
    <w:basedOn w:val="Heading3"/>
    <w:next w:val="Normal"/>
    <w:link w:val="Heading2Char"/>
    <w:uiPriority w:val="9"/>
    <w:unhideWhenUsed/>
    <w:qFormat/>
    <w:rsid w:val="009B3E80"/>
    <w:pPr>
      <w:outlineLvl w:val="1"/>
    </w:pPr>
    <w:rPr>
      <w:sz w:val="28"/>
    </w:rPr>
  </w:style>
  <w:style w:type="paragraph" w:styleId="Heading3">
    <w:name w:val="heading 3"/>
    <w:basedOn w:val="Normal"/>
    <w:next w:val="Normal"/>
    <w:link w:val="Heading3Char"/>
    <w:uiPriority w:val="9"/>
    <w:unhideWhenUsed/>
    <w:qFormat/>
    <w:rsid w:val="009B3E80"/>
    <w:pPr>
      <w:keepNext/>
      <w:keepLines/>
      <w:outlineLvl w:val="2"/>
    </w:pPr>
    <w:rPr>
      <w:rFonts w:eastAsia="Times New Roman"/>
      <w:b/>
      <w:bCs/>
      <w:color w:val="294879"/>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9B3E80"/>
    <w:rPr>
      <w:rFonts w:ascii="Arial" w:eastAsia="Times New Roman" w:hAnsi="Arial"/>
      <w:b/>
      <w:bCs/>
      <w:color w:val="294879"/>
      <w:sz w:val="40"/>
      <w:szCs w:val="28"/>
      <w:lang w:eastAsia="en-US"/>
    </w:rPr>
  </w:style>
  <w:style w:type="character" w:customStyle="1" w:styleId="Heading2Char">
    <w:name w:val="Heading 2 Char"/>
    <w:link w:val="Heading2"/>
    <w:uiPriority w:val="9"/>
    <w:rsid w:val="009B3E80"/>
    <w:rPr>
      <w:rFonts w:ascii="Arial" w:eastAsia="Times New Roman" w:hAnsi="Arial"/>
      <w:b/>
      <w:bCs/>
      <w:color w:val="294879"/>
      <w:sz w:val="28"/>
      <w:szCs w:val="22"/>
      <w:lang w:eastAsia="en-US"/>
    </w:rPr>
  </w:style>
  <w:style w:type="character" w:customStyle="1" w:styleId="Heading3Char">
    <w:name w:val="Heading 3 Char"/>
    <w:link w:val="Heading3"/>
    <w:uiPriority w:val="9"/>
    <w:rsid w:val="009B3E80"/>
    <w:rPr>
      <w:rFonts w:ascii="Arial" w:eastAsia="Times New Roman" w:hAnsi="Arial"/>
      <w:b/>
      <w:bCs/>
      <w:color w:val="294879"/>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Hyperlink">
    <w:name w:val="Hyperlink"/>
    <w:rsid w:val="006334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9B3E80"/>
    <w:pPr>
      <w:keepNext/>
      <w:keepLines/>
      <w:outlineLvl w:val="0"/>
    </w:pPr>
    <w:rPr>
      <w:rFonts w:eastAsia="Times New Roman" w:cs="Times New Roman"/>
      <w:bCs/>
      <w:color w:val="294879"/>
      <w:szCs w:val="28"/>
    </w:rPr>
  </w:style>
  <w:style w:type="paragraph" w:styleId="Heading2">
    <w:name w:val="heading 2"/>
    <w:basedOn w:val="Heading3"/>
    <w:next w:val="Normal"/>
    <w:link w:val="Heading2Char"/>
    <w:uiPriority w:val="9"/>
    <w:unhideWhenUsed/>
    <w:qFormat/>
    <w:rsid w:val="009B3E80"/>
    <w:pPr>
      <w:outlineLvl w:val="1"/>
    </w:pPr>
    <w:rPr>
      <w:sz w:val="28"/>
    </w:rPr>
  </w:style>
  <w:style w:type="paragraph" w:styleId="Heading3">
    <w:name w:val="heading 3"/>
    <w:basedOn w:val="Normal"/>
    <w:next w:val="Normal"/>
    <w:link w:val="Heading3Char"/>
    <w:uiPriority w:val="9"/>
    <w:unhideWhenUsed/>
    <w:qFormat/>
    <w:rsid w:val="009B3E80"/>
    <w:pPr>
      <w:keepNext/>
      <w:keepLines/>
      <w:outlineLvl w:val="2"/>
    </w:pPr>
    <w:rPr>
      <w:rFonts w:eastAsia="Times New Roman"/>
      <w:b/>
      <w:bCs/>
      <w:color w:val="294879"/>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9B3E80"/>
    <w:rPr>
      <w:rFonts w:ascii="Arial" w:eastAsia="Times New Roman" w:hAnsi="Arial"/>
      <w:b/>
      <w:bCs/>
      <w:color w:val="294879"/>
      <w:sz w:val="40"/>
      <w:szCs w:val="28"/>
      <w:lang w:eastAsia="en-US"/>
    </w:rPr>
  </w:style>
  <w:style w:type="character" w:customStyle="1" w:styleId="Heading2Char">
    <w:name w:val="Heading 2 Char"/>
    <w:link w:val="Heading2"/>
    <w:uiPriority w:val="9"/>
    <w:rsid w:val="009B3E80"/>
    <w:rPr>
      <w:rFonts w:ascii="Arial" w:eastAsia="Times New Roman" w:hAnsi="Arial"/>
      <w:b/>
      <w:bCs/>
      <w:color w:val="294879"/>
      <w:sz w:val="28"/>
      <w:szCs w:val="22"/>
      <w:lang w:eastAsia="en-US"/>
    </w:rPr>
  </w:style>
  <w:style w:type="character" w:customStyle="1" w:styleId="Heading3Char">
    <w:name w:val="Heading 3 Char"/>
    <w:link w:val="Heading3"/>
    <w:uiPriority w:val="9"/>
    <w:rsid w:val="009B3E80"/>
    <w:rPr>
      <w:rFonts w:ascii="Arial" w:eastAsia="Times New Roman" w:hAnsi="Arial"/>
      <w:b/>
      <w:bCs/>
      <w:color w:val="294879"/>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Hyperlink">
    <w:name w:val="Hyperlink"/>
    <w:rsid w:val="00633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31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73BF6-757E-4E99-8A11-422920223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 Level Business Checkpoint Task Learner Activity (Assessment Activities)</vt:lpstr>
    </vt:vector>
  </TitlesOfParts>
  <Company>Cambridge Assessment</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Business Checkpoint Task Learner Activity (Assessment Activities)</dc:title>
  <dc:creator>OCR</dc:creator>
  <cp:keywords>A Level, Business, Checkpoint Task, Learner Activity, Assemssment Activities</cp:keywords>
  <cp:lastModifiedBy>Erica Deam</cp:lastModifiedBy>
  <cp:revision>4</cp:revision>
  <cp:lastPrinted>2014-03-19T09:17:00Z</cp:lastPrinted>
  <dcterms:created xsi:type="dcterms:W3CDTF">2015-11-02T11:52:00Z</dcterms:created>
  <dcterms:modified xsi:type="dcterms:W3CDTF">2015-12-09T14:10:00Z</dcterms:modified>
</cp:coreProperties>
</file>