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1" w:rsidRDefault="00E45992" w:rsidP="00965841">
      <w:pPr>
        <w:pStyle w:val="Heading1"/>
      </w:pPr>
      <w:r>
        <w:t>Student Worksheets: 19th Century Texts</w:t>
      </w:r>
    </w:p>
    <w:p w:rsidR="00A90D1A" w:rsidRPr="00A90D1A" w:rsidRDefault="00A90D1A" w:rsidP="00A90D1A"/>
    <w:p w:rsidR="005F410F" w:rsidRPr="005F410F" w:rsidRDefault="00E45992" w:rsidP="005F410F">
      <w:pPr>
        <w:pStyle w:val="Heading1"/>
      </w:pPr>
      <w:r>
        <w:t>Invasion</w:t>
      </w:r>
    </w:p>
    <w:p w:rsidR="00AF0701" w:rsidRDefault="00AF0701" w:rsidP="00AF0701">
      <w:pPr>
        <w:pStyle w:val="Heading3"/>
      </w:pPr>
      <w:r>
        <w:t>Activity 1</w:t>
      </w:r>
    </w:p>
    <w:p w:rsidR="00AF0701" w:rsidRDefault="00AF0701" w:rsidP="00AF0701">
      <w:pPr>
        <w:spacing w:after="240"/>
        <w:ind w:left="426" w:hanging="426"/>
      </w:pPr>
      <w:r w:rsidRPr="00AF0701">
        <w:rPr>
          <w:b/>
        </w:rPr>
        <w:t>a)</w:t>
      </w:r>
      <w:r>
        <w:tab/>
        <w:t xml:space="preserve">Read Lord </w:t>
      </w:r>
      <w:proofErr w:type="spellStart"/>
      <w:r>
        <w:t>Wolseley’s</w:t>
      </w:r>
      <w:proofErr w:type="spellEnd"/>
      <w:r>
        <w:t xml:space="preserve"> memo about the dangers of invasion a Channel Tunnel could lead to. Can you find examples of the following in the extract?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513"/>
      </w:tblGrid>
      <w:tr w:rsidR="00AF0701" w:rsidRPr="00B93C17">
        <w:tc>
          <w:tcPr>
            <w:tcW w:w="2410" w:type="dxa"/>
          </w:tcPr>
          <w:p w:rsidR="00AF0701" w:rsidRPr="00B93C17" w:rsidRDefault="00AF0701" w:rsidP="001506B4">
            <w:pPr>
              <w:spacing w:line="240" w:lineRule="auto"/>
            </w:pPr>
            <w:r w:rsidRPr="00B93C17">
              <w:t>Emotive language</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Hyperbolic language</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Emotive adjectives/adverbs</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Modals</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Imperatives</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Figurative language</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Personification</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Euphemism</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Semantic generalisation</w:t>
            </w:r>
          </w:p>
          <w:p w:rsidR="00AF0701" w:rsidRPr="00B93C17" w:rsidRDefault="00AF0701" w:rsidP="001506B4">
            <w:pPr>
              <w:spacing w:line="240" w:lineRule="auto"/>
            </w:pPr>
          </w:p>
          <w:p w:rsidR="00AF0701" w:rsidRPr="00B93C17" w:rsidRDefault="00AF0701" w:rsidP="001506B4">
            <w:pPr>
              <w:spacing w:line="240" w:lineRule="auto"/>
            </w:pPr>
          </w:p>
        </w:tc>
        <w:tc>
          <w:tcPr>
            <w:tcW w:w="7513" w:type="dxa"/>
          </w:tcPr>
          <w:p w:rsidR="00AF0701" w:rsidRPr="00B93C17" w:rsidRDefault="00AF0701" w:rsidP="001506B4">
            <w:pPr>
              <w:spacing w:line="240" w:lineRule="auto"/>
            </w:pPr>
          </w:p>
        </w:tc>
      </w:tr>
      <w:tr w:rsidR="00FC2803" w:rsidRPr="00B93C17">
        <w:tc>
          <w:tcPr>
            <w:tcW w:w="2410" w:type="dxa"/>
          </w:tcPr>
          <w:p w:rsidR="00FC2803" w:rsidRPr="00B93C17" w:rsidRDefault="00FC2803" w:rsidP="001506B4">
            <w:pPr>
              <w:spacing w:line="240" w:lineRule="auto"/>
            </w:pPr>
            <w:r>
              <w:t>Balance</w:t>
            </w:r>
          </w:p>
        </w:tc>
        <w:tc>
          <w:tcPr>
            <w:tcW w:w="7513" w:type="dxa"/>
          </w:tcPr>
          <w:p w:rsidR="00FC2803" w:rsidRPr="00B93C17" w:rsidRDefault="00FC2803" w:rsidP="001506B4">
            <w:pPr>
              <w:spacing w:line="240" w:lineRule="auto"/>
            </w:pPr>
          </w:p>
        </w:tc>
      </w:tr>
    </w:tbl>
    <w:p w:rsidR="00AF0701" w:rsidRDefault="00AF0701" w:rsidP="00AF0701"/>
    <w:p w:rsidR="00AF0701" w:rsidRPr="002D3E11" w:rsidRDefault="00AF0701" w:rsidP="00AF0701">
      <w:pPr>
        <w:rPr>
          <w:b/>
        </w:rPr>
      </w:pPr>
      <w:r w:rsidRPr="002D3E11">
        <w:rPr>
          <w:b/>
        </w:rPr>
        <w:t>Embolde</w:t>
      </w:r>
      <w:r>
        <w:rPr>
          <w:b/>
        </w:rPr>
        <w:t xml:space="preserve">n </w:t>
      </w:r>
      <w:r w:rsidRPr="007A5F33">
        <w:t>all your examples in the text</w:t>
      </w:r>
      <w:r>
        <w:rPr>
          <w:b/>
        </w:rPr>
        <w:t xml:space="preserve"> </w:t>
      </w:r>
      <w:r w:rsidRPr="007A5F33">
        <w:t>and then move on to the activity on the next page</w:t>
      </w:r>
      <w:r>
        <w:t>.</w:t>
      </w:r>
    </w:p>
    <w:p w:rsidR="00AF0701" w:rsidRDefault="00AF0701" w:rsidP="00AF0701"/>
    <w:p w:rsidR="00AF0701" w:rsidRDefault="00AF0701" w:rsidP="00AF0701"/>
    <w:p w:rsidR="00AF0701" w:rsidRDefault="00AF0701" w:rsidP="00AF0701"/>
    <w:p w:rsidR="00AF0701" w:rsidRDefault="00AF0701" w:rsidP="00AF0701">
      <w:pPr>
        <w:ind w:left="426" w:hanging="426"/>
      </w:pPr>
      <w:r w:rsidRPr="00AF0701">
        <w:rPr>
          <w:b/>
        </w:rPr>
        <w:t>b)</w:t>
      </w:r>
      <w:r>
        <w:tab/>
        <w:t>For each of your examples choose the one that persuades you the most powerfully that the Channel Tunnel will result in an invasion and write it in the “Strongest example” column in the table below.</w:t>
      </w:r>
    </w:p>
    <w:p w:rsidR="00AF0701" w:rsidRDefault="00AF0701" w:rsidP="00AF0701">
      <w:pPr>
        <w:ind w:left="426" w:hanging="426"/>
      </w:pPr>
      <w:r>
        <w:tab/>
      </w:r>
    </w:p>
    <w:p w:rsidR="00AF0701" w:rsidRDefault="00AF0701" w:rsidP="00AF0701">
      <w:pPr>
        <w:spacing w:after="240"/>
        <w:ind w:left="426" w:hanging="426"/>
      </w:pPr>
      <w:r>
        <w:tab/>
        <w:t xml:space="preserve">Give each of the examples a mark out of 10 according to which persuades </w:t>
      </w:r>
      <w:r w:rsidRPr="00C53CEB">
        <w:rPr>
          <w:b/>
        </w:rPr>
        <w:t>you</w:t>
      </w:r>
      <w:r>
        <w:t xml:space="preserve"> the most that the Channel Tunnel is a dangerous idea (10 being the most persuasive).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gridCol w:w="1984"/>
      </w:tblGrid>
      <w:tr w:rsidR="00AF0701" w:rsidRPr="001506B4">
        <w:tc>
          <w:tcPr>
            <w:tcW w:w="2410" w:type="dxa"/>
          </w:tcPr>
          <w:p w:rsidR="00AF0701" w:rsidRPr="001506B4" w:rsidRDefault="00AF0701" w:rsidP="001506B4">
            <w:pPr>
              <w:spacing w:line="240" w:lineRule="auto"/>
              <w:rPr>
                <w:b/>
              </w:rPr>
            </w:pPr>
            <w:r w:rsidRPr="001506B4">
              <w:rPr>
                <w:b/>
              </w:rPr>
              <w:t>Linguistic device</w:t>
            </w:r>
          </w:p>
        </w:tc>
        <w:tc>
          <w:tcPr>
            <w:tcW w:w="5812" w:type="dxa"/>
          </w:tcPr>
          <w:p w:rsidR="00AF0701" w:rsidRPr="001506B4" w:rsidRDefault="00AF0701" w:rsidP="001506B4">
            <w:pPr>
              <w:spacing w:line="240" w:lineRule="auto"/>
              <w:rPr>
                <w:b/>
              </w:rPr>
            </w:pPr>
            <w:r w:rsidRPr="001506B4">
              <w:rPr>
                <w:b/>
              </w:rPr>
              <w:t>Strongest example</w:t>
            </w:r>
          </w:p>
        </w:tc>
        <w:tc>
          <w:tcPr>
            <w:tcW w:w="1984" w:type="dxa"/>
          </w:tcPr>
          <w:p w:rsidR="00AF0701" w:rsidRPr="001506B4" w:rsidRDefault="00AF0701" w:rsidP="001506B4">
            <w:pPr>
              <w:spacing w:line="240" w:lineRule="auto"/>
              <w:jc w:val="center"/>
              <w:rPr>
                <w:b/>
              </w:rPr>
            </w:pPr>
            <w:r w:rsidRPr="001506B4">
              <w:rPr>
                <w:b/>
              </w:rPr>
              <w:t>Mark out of 10</w:t>
            </w:r>
          </w:p>
        </w:tc>
      </w:tr>
      <w:tr w:rsidR="00AF0701" w:rsidRPr="00B93C17">
        <w:tc>
          <w:tcPr>
            <w:tcW w:w="2410" w:type="dxa"/>
          </w:tcPr>
          <w:p w:rsidR="00AF0701" w:rsidRPr="00B93C17" w:rsidRDefault="00AF0701" w:rsidP="001506B4">
            <w:pPr>
              <w:spacing w:line="240" w:lineRule="auto"/>
            </w:pPr>
            <w:r w:rsidRPr="00B93C17">
              <w:t>Emotive language</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Hyperbolic language</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Emotive adjectives</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Modals</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Imperatives</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Figurative language</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Personification</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Euphemism</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AF0701" w:rsidRPr="00B93C17">
        <w:tc>
          <w:tcPr>
            <w:tcW w:w="2410" w:type="dxa"/>
          </w:tcPr>
          <w:p w:rsidR="00AF0701" w:rsidRPr="00B93C17" w:rsidRDefault="00AF0701" w:rsidP="001506B4">
            <w:pPr>
              <w:spacing w:line="240" w:lineRule="auto"/>
            </w:pPr>
            <w:r w:rsidRPr="00B93C17">
              <w:t>Semantic generalisation</w:t>
            </w:r>
          </w:p>
          <w:p w:rsidR="00AF0701" w:rsidRPr="00B93C17" w:rsidRDefault="00AF0701" w:rsidP="001506B4">
            <w:pPr>
              <w:spacing w:line="240" w:lineRule="auto"/>
            </w:pPr>
          </w:p>
          <w:p w:rsidR="00AF0701" w:rsidRPr="00B93C17" w:rsidRDefault="00AF0701" w:rsidP="001506B4">
            <w:pPr>
              <w:spacing w:line="240" w:lineRule="auto"/>
            </w:pPr>
          </w:p>
        </w:tc>
        <w:tc>
          <w:tcPr>
            <w:tcW w:w="5812" w:type="dxa"/>
          </w:tcPr>
          <w:p w:rsidR="00AF0701" w:rsidRPr="00B93C17" w:rsidRDefault="00AF0701" w:rsidP="001506B4">
            <w:pPr>
              <w:spacing w:line="240" w:lineRule="auto"/>
            </w:pPr>
          </w:p>
        </w:tc>
        <w:tc>
          <w:tcPr>
            <w:tcW w:w="1984" w:type="dxa"/>
          </w:tcPr>
          <w:p w:rsidR="00AF0701" w:rsidRPr="00B93C17" w:rsidRDefault="00AF0701" w:rsidP="001506B4">
            <w:pPr>
              <w:spacing w:line="240" w:lineRule="auto"/>
              <w:jc w:val="center"/>
            </w:pPr>
          </w:p>
        </w:tc>
      </w:tr>
      <w:tr w:rsidR="00FC2803" w:rsidRPr="00B93C17">
        <w:tc>
          <w:tcPr>
            <w:tcW w:w="2410" w:type="dxa"/>
          </w:tcPr>
          <w:p w:rsidR="00FC2803" w:rsidRPr="00B93C17" w:rsidRDefault="00FC2803" w:rsidP="001506B4">
            <w:pPr>
              <w:spacing w:line="240" w:lineRule="auto"/>
            </w:pPr>
            <w:r>
              <w:t>Balance</w:t>
            </w:r>
          </w:p>
        </w:tc>
        <w:tc>
          <w:tcPr>
            <w:tcW w:w="5812" w:type="dxa"/>
          </w:tcPr>
          <w:p w:rsidR="00FC2803" w:rsidRPr="00B93C17" w:rsidRDefault="00FC2803" w:rsidP="001506B4">
            <w:pPr>
              <w:spacing w:line="240" w:lineRule="auto"/>
            </w:pPr>
          </w:p>
        </w:tc>
        <w:tc>
          <w:tcPr>
            <w:tcW w:w="1984" w:type="dxa"/>
          </w:tcPr>
          <w:p w:rsidR="00FC2803" w:rsidRPr="00B93C17" w:rsidRDefault="00FC2803" w:rsidP="001506B4">
            <w:pPr>
              <w:spacing w:line="240" w:lineRule="auto"/>
              <w:jc w:val="center"/>
            </w:pPr>
          </w:p>
        </w:tc>
      </w:tr>
    </w:tbl>
    <w:p w:rsidR="00AF0701" w:rsidRDefault="00AF0701" w:rsidP="001506B4"/>
    <w:p w:rsidR="001506B4" w:rsidRDefault="00AF0701" w:rsidP="001506B4">
      <w:r>
        <w:t>Using a computer, enlarge the font size of the words accordingly. For instance if the font size is 10 to begin with and you have given your example a 1 out of 10, then enlarge the font size to 12, a 2 out of 10 enlarge the font size to 14, a 3 out of 10 enlarge the font size to 16 etc.  If you have given your example a 10 out of 10, increase the font size to 30.</w:t>
      </w:r>
    </w:p>
    <w:p w:rsidR="00AF0701" w:rsidRDefault="00AF0701" w:rsidP="001506B4"/>
    <w:p w:rsidR="00AF0701" w:rsidRDefault="00AF0701" w:rsidP="001506B4">
      <w:r>
        <w:t>Compare the results with your classmates. Which words or phrases are the biggest? Did you agree?</w:t>
      </w:r>
    </w:p>
    <w:p w:rsidR="00AF0701" w:rsidRDefault="00AF0701" w:rsidP="001506B4"/>
    <w:p w:rsidR="00AF0701" w:rsidRDefault="00AF0701" w:rsidP="001506B4">
      <w:pPr>
        <w:pStyle w:val="Heading3"/>
      </w:pPr>
      <w:r w:rsidRPr="008272E1">
        <w:t>E</w:t>
      </w:r>
      <w:r w:rsidR="001506B4">
        <w:t>xtension activity</w:t>
      </w:r>
    </w:p>
    <w:p w:rsidR="00AF0701" w:rsidRPr="007339FD" w:rsidRDefault="001506B4" w:rsidP="001506B4">
      <w:pPr>
        <w:spacing w:after="240"/>
        <w:ind w:left="426" w:hanging="426"/>
      </w:pPr>
      <w:r w:rsidRPr="001506B4">
        <w:rPr>
          <w:b/>
        </w:rPr>
        <w:t>a)</w:t>
      </w:r>
      <w:r>
        <w:tab/>
      </w:r>
      <w:r w:rsidR="00AF0701" w:rsidRPr="007339FD">
        <w:t xml:space="preserve">How does </w:t>
      </w:r>
      <w:proofErr w:type="spellStart"/>
      <w:r w:rsidR="00AF0701" w:rsidRPr="007339FD">
        <w:t>Wolseley</w:t>
      </w:r>
      <w:proofErr w:type="spellEnd"/>
      <w:r w:rsidR="00AF0701" w:rsidRPr="007339FD">
        <w:t xml:space="preserve"> persuade us the Channel Tunnel is a bad idea?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804"/>
        <w:gridCol w:w="1276"/>
      </w:tblGrid>
      <w:tr w:rsidR="00AF0701" w:rsidRPr="00933F90">
        <w:tc>
          <w:tcPr>
            <w:tcW w:w="2410" w:type="dxa"/>
          </w:tcPr>
          <w:p w:rsidR="00AF0701" w:rsidRPr="00933F90" w:rsidRDefault="00AF0701" w:rsidP="001506B4">
            <w:pPr>
              <w:spacing w:line="240" w:lineRule="auto"/>
              <w:rPr>
                <w:b/>
              </w:rPr>
            </w:pPr>
            <w:r w:rsidRPr="00933F90">
              <w:rPr>
                <w:b/>
              </w:rPr>
              <w:t>Mode of Persuasion</w:t>
            </w:r>
          </w:p>
        </w:tc>
        <w:tc>
          <w:tcPr>
            <w:tcW w:w="6804" w:type="dxa"/>
          </w:tcPr>
          <w:p w:rsidR="00AF0701" w:rsidRPr="00933F90" w:rsidRDefault="00AF0701" w:rsidP="001506B4">
            <w:pPr>
              <w:spacing w:line="240" w:lineRule="auto"/>
              <w:rPr>
                <w:b/>
              </w:rPr>
            </w:pPr>
            <w:r w:rsidRPr="00933F90">
              <w:rPr>
                <w:b/>
              </w:rPr>
              <w:t>Quotation</w:t>
            </w:r>
          </w:p>
        </w:tc>
        <w:tc>
          <w:tcPr>
            <w:tcW w:w="1276" w:type="dxa"/>
          </w:tcPr>
          <w:p w:rsidR="00AF0701" w:rsidRPr="00933F90" w:rsidRDefault="00AF0701" w:rsidP="001506B4">
            <w:pPr>
              <w:spacing w:line="240" w:lineRule="auto"/>
              <w:rPr>
                <w:b/>
              </w:rPr>
            </w:pPr>
            <w:r w:rsidRPr="00933F90">
              <w:rPr>
                <w:b/>
              </w:rPr>
              <w:t>Number of times used</w:t>
            </w:r>
          </w:p>
        </w:tc>
      </w:tr>
      <w:tr w:rsidR="00AF0701" w:rsidRPr="00B93C17">
        <w:tc>
          <w:tcPr>
            <w:tcW w:w="2410" w:type="dxa"/>
          </w:tcPr>
          <w:p w:rsidR="00AF0701" w:rsidRPr="00B93C17" w:rsidRDefault="00AF0701" w:rsidP="001506B4">
            <w:pPr>
              <w:spacing w:line="240" w:lineRule="auto"/>
            </w:pPr>
            <w:r w:rsidRPr="00B93C17">
              <w:t>Logos</w:t>
            </w: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tc>
        <w:tc>
          <w:tcPr>
            <w:tcW w:w="6804" w:type="dxa"/>
          </w:tcPr>
          <w:p w:rsidR="00AF0701" w:rsidRPr="00B93C17" w:rsidRDefault="00AF0701" w:rsidP="001506B4">
            <w:pPr>
              <w:spacing w:line="240" w:lineRule="auto"/>
            </w:pPr>
          </w:p>
        </w:tc>
        <w:tc>
          <w:tcPr>
            <w:tcW w:w="1276"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Pathos</w:t>
            </w: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tc>
        <w:tc>
          <w:tcPr>
            <w:tcW w:w="6804" w:type="dxa"/>
          </w:tcPr>
          <w:p w:rsidR="00AF0701" w:rsidRPr="00B93C17" w:rsidRDefault="00AF0701" w:rsidP="001506B4">
            <w:pPr>
              <w:spacing w:line="240" w:lineRule="auto"/>
            </w:pPr>
          </w:p>
        </w:tc>
        <w:tc>
          <w:tcPr>
            <w:tcW w:w="1276" w:type="dxa"/>
          </w:tcPr>
          <w:p w:rsidR="00AF0701" w:rsidRPr="00B93C17" w:rsidRDefault="00AF0701" w:rsidP="001506B4">
            <w:pPr>
              <w:spacing w:line="240" w:lineRule="auto"/>
            </w:pPr>
          </w:p>
        </w:tc>
      </w:tr>
      <w:tr w:rsidR="00AF0701" w:rsidRPr="00B93C17">
        <w:tc>
          <w:tcPr>
            <w:tcW w:w="2410" w:type="dxa"/>
          </w:tcPr>
          <w:p w:rsidR="00AF0701" w:rsidRPr="00B93C17" w:rsidRDefault="00AF0701" w:rsidP="001506B4">
            <w:pPr>
              <w:spacing w:line="240" w:lineRule="auto"/>
            </w:pPr>
            <w:r w:rsidRPr="00B93C17">
              <w:t>Ethos</w:t>
            </w: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p w:rsidR="00AF0701" w:rsidRPr="00B93C17" w:rsidRDefault="00AF0701" w:rsidP="001506B4">
            <w:pPr>
              <w:spacing w:line="240" w:lineRule="auto"/>
            </w:pPr>
          </w:p>
        </w:tc>
        <w:tc>
          <w:tcPr>
            <w:tcW w:w="6804" w:type="dxa"/>
          </w:tcPr>
          <w:p w:rsidR="00AF0701" w:rsidRPr="00B93C17" w:rsidRDefault="00AF0701" w:rsidP="001506B4">
            <w:pPr>
              <w:spacing w:line="240" w:lineRule="auto"/>
            </w:pPr>
          </w:p>
        </w:tc>
        <w:tc>
          <w:tcPr>
            <w:tcW w:w="1276" w:type="dxa"/>
          </w:tcPr>
          <w:p w:rsidR="00AF0701" w:rsidRPr="00B93C17" w:rsidRDefault="00AF0701" w:rsidP="001506B4">
            <w:pPr>
              <w:spacing w:line="240" w:lineRule="auto"/>
            </w:pPr>
          </w:p>
        </w:tc>
      </w:tr>
    </w:tbl>
    <w:p w:rsidR="00AF0701" w:rsidRDefault="00AF0701" w:rsidP="00933F90"/>
    <w:p w:rsidR="00AF0701" w:rsidRDefault="00933F90" w:rsidP="00933F90">
      <w:pPr>
        <w:ind w:left="426" w:hanging="426"/>
      </w:pPr>
      <w:r w:rsidRPr="00933F90">
        <w:rPr>
          <w:b/>
        </w:rPr>
        <w:t>b)</w:t>
      </w:r>
      <w:r>
        <w:tab/>
      </w:r>
      <w:r w:rsidR="00AF0701">
        <w:t xml:space="preserve">Plot a pie chart on the end of the tunnel below, recording your results. Which mode of persuasion does </w:t>
      </w:r>
      <w:proofErr w:type="spellStart"/>
      <w:r w:rsidR="00AF0701">
        <w:t>Wolseley</w:t>
      </w:r>
      <w:proofErr w:type="spellEnd"/>
      <w:r w:rsidR="00AF0701">
        <w:t xml:space="preserve"> use the most?</w:t>
      </w:r>
    </w:p>
    <w:p w:rsidR="00AF0701" w:rsidRDefault="004C1192" w:rsidP="00AF0701">
      <w:r>
        <w:rPr>
          <w:noProof/>
          <w:lang w:eastAsia="en-GB"/>
        </w:rPr>
        <mc:AlternateContent>
          <mc:Choice Requires="wps">
            <w:drawing>
              <wp:inline distT="0" distB="0" distL="0" distR="0">
                <wp:extent cx="2462530" cy="5922010"/>
                <wp:effectExtent l="0" t="529590" r="0" b="532130"/>
                <wp:docPr id="1" name="Ca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76689">
                          <a:off x="0" y="0"/>
                          <a:ext cx="2462530" cy="5922010"/>
                        </a:xfrm>
                        <a:prstGeom prst="can">
                          <a:avLst>
                            <a:gd name="adj" fmla="val 91885"/>
                          </a:avLst>
                        </a:prstGeom>
                        <a:solidFill>
                          <a:srgbClr val="808080"/>
                        </a:solidFill>
                        <a:ln w="25400">
                          <a:solidFill>
                            <a:srgbClr val="FFFF00"/>
                          </a:solidFill>
                          <a:round/>
                          <a:headEnd/>
                          <a:tailEnd/>
                        </a:ln>
                      </wps:spPr>
                      <wps:bodyPr rot="0" vert="horz" wrap="square" lIns="91440" tIns="45720" rIns="91440" bIns="45720" anchor="ctr" anchorCtr="0" upright="1">
                        <a:noAutofit/>
                      </wps:bodyPr>
                    </wps:wsp>
                  </a:graphicData>
                </a:graphic>
              </wp:inline>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026" type="#_x0000_t22" style="width:193.9pt;height:466.3pt;rotation:6965045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" adj="8253" fillcolor="gray" strokecolor="yellow" strokeweight="2pt">
                <w10:anchorlock/>
              </v:shape>
            </w:pict>
          </mc:Fallback>
        </mc:AlternateContent>
      </w:r>
    </w:p>
    <w:p w:rsidR="00AF0701" w:rsidRDefault="00933F90" w:rsidP="00933F90">
      <w:pPr>
        <w:pStyle w:val="Heading3"/>
      </w:pPr>
      <w:r>
        <w:t>Writing activity</w:t>
      </w:r>
    </w:p>
    <w:p w:rsidR="00AF0701" w:rsidRPr="00081630" w:rsidRDefault="00AF0701" w:rsidP="00933F90">
      <w:r>
        <w:t>W</w:t>
      </w:r>
      <w:r w:rsidRPr="00081630">
        <w:t xml:space="preserve">rite </w:t>
      </w:r>
      <w:r>
        <w:t xml:space="preserve">your own ending to Lord </w:t>
      </w:r>
      <w:proofErr w:type="spellStart"/>
      <w:r>
        <w:t>Wolseley’s</w:t>
      </w:r>
      <w:proofErr w:type="spellEnd"/>
      <w:r>
        <w:t xml:space="preserve"> memo choosing a</w:t>
      </w:r>
      <w:r w:rsidR="00933F90">
        <w:t xml:space="preserve"> more dramatic/</w:t>
      </w:r>
      <w:r w:rsidRPr="00081630">
        <w:t>terrifying</w:t>
      </w:r>
      <w:r>
        <w:t xml:space="preserve"> scenario </w:t>
      </w:r>
      <w:r w:rsidRPr="00081630">
        <w:t xml:space="preserve">than Lord </w:t>
      </w:r>
      <w:proofErr w:type="spellStart"/>
      <w:r w:rsidRPr="00081630">
        <w:t>Wolseley</w:t>
      </w:r>
      <w:proofErr w:type="spellEnd"/>
      <w:r w:rsidRPr="00081630">
        <w:t xml:space="preserve"> imagines that might persuade people against the Chann</w:t>
      </w:r>
      <w:r w:rsidR="00933F90">
        <w:t xml:space="preserve">el Tunnel. </w:t>
      </w:r>
      <w:r>
        <w:t xml:space="preserve">You </w:t>
      </w:r>
      <w:r w:rsidRPr="00081630">
        <w:t xml:space="preserve">could use some of the rhetorical devices </w:t>
      </w:r>
      <w:proofErr w:type="spellStart"/>
      <w:r w:rsidRPr="00081630">
        <w:t>Wolseley</w:t>
      </w:r>
      <w:proofErr w:type="spellEnd"/>
      <w:r w:rsidRPr="00081630">
        <w:t xml:space="preserve"> uses.</w:t>
      </w:r>
    </w:p>
    <w:p w:rsidR="00933F90" w:rsidRDefault="00933F90" w:rsidP="00933F90">
      <w:pPr>
        <w:rPr>
          <w:b/>
        </w:rPr>
      </w:pPr>
    </w:p>
    <w:p w:rsidR="00AF0701" w:rsidRDefault="00AF0701" w:rsidP="00933F90">
      <w:pPr>
        <w:rPr>
          <w:b/>
        </w:rPr>
      </w:pPr>
    </w:p>
    <w:p w:rsidR="00933F90" w:rsidRPr="00EA1A5E" w:rsidRDefault="00933F90" w:rsidP="00933F90">
      <w:pPr>
        <w:pStyle w:val="Heading3"/>
      </w:pPr>
      <w:r w:rsidRPr="00EA1A5E">
        <w:t>Activity 2</w:t>
      </w:r>
    </w:p>
    <w:p w:rsidR="00933F90" w:rsidRDefault="00933F90" w:rsidP="00933F90">
      <w:pPr>
        <w:ind w:left="426" w:hanging="426"/>
      </w:pPr>
      <w:r w:rsidRPr="00933F90">
        <w:rPr>
          <w:b/>
        </w:rPr>
        <w:t>a)</w:t>
      </w:r>
      <w:r>
        <w:tab/>
        <w:t>Look at the film still, music video excerpt and film poster here:</w:t>
      </w:r>
    </w:p>
    <w:p w:rsidR="00933F90" w:rsidRDefault="00933F90" w:rsidP="00933F90">
      <w:pPr>
        <w:ind w:left="426" w:hanging="426"/>
        <w:rPr>
          <w:i/>
        </w:rPr>
      </w:pPr>
      <w:r>
        <w:tab/>
        <w:t xml:space="preserve">A cityscape in Ridley Scott’s 1982 science fiction film </w:t>
      </w:r>
      <w:r w:rsidRPr="00E75DD4">
        <w:rPr>
          <w:i/>
        </w:rPr>
        <w:t>Blade Runner</w:t>
      </w:r>
      <w:r>
        <w:t xml:space="preserve">, based on Philip K Dick’s novel </w:t>
      </w:r>
      <w:r w:rsidRPr="00E75DD4">
        <w:rPr>
          <w:i/>
        </w:rPr>
        <w:t>Do Androids Dream of Electric Sheep?</w:t>
      </w:r>
    </w:p>
    <w:p w:rsidR="00933F90" w:rsidRDefault="00122BCE" w:rsidP="00933F90">
      <w:pPr>
        <w:ind w:left="426"/>
      </w:pPr>
      <w:hyperlink r:id="rId9" w:history="1">
        <w:r w:rsidR="00933F90" w:rsidRPr="00933F90">
          <w:rPr>
            <w:rStyle w:val="Hyperlink"/>
          </w:rPr>
          <w:t>http://www.englishscholar.com/AMST1/bladerunner.htm</w:t>
        </w:r>
      </w:hyperlink>
    </w:p>
    <w:p w:rsidR="00933F90" w:rsidRDefault="00933F90" w:rsidP="00933F90">
      <w:pPr>
        <w:rPr>
          <w:i/>
        </w:rPr>
      </w:pPr>
    </w:p>
    <w:p w:rsidR="00933F90" w:rsidRDefault="00AE341D" w:rsidP="00933F90">
      <w:pPr>
        <w:ind w:left="426"/>
      </w:pPr>
      <w:r>
        <w:t xml:space="preserve">Film clip montage set to </w:t>
      </w:r>
      <w:r w:rsidRPr="00AE341D">
        <w:rPr>
          <w:i/>
        </w:rPr>
        <w:t>Invaders Must Die</w:t>
      </w:r>
      <w:r>
        <w:t xml:space="preserve"> by The Prodigy. </w:t>
      </w:r>
      <w:r>
        <w:br/>
      </w:r>
      <w:r w:rsidR="00933F90">
        <w:t xml:space="preserve">Watch the excerpt of this YouTube video from 0.50 to 1.03. </w:t>
      </w:r>
    </w:p>
    <w:p w:rsidR="00933F90" w:rsidRDefault="00122BCE" w:rsidP="00933F90">
      <w:pPr>
        <w:ind w:left="426"/>
      </w:pPr>
      <w:hyperlink r:id="rId10" w:history="1">
        <w:r w:rsidR="00933F90" w:rsidRPr="00891464">
          <w:rPr>
            <w:rStyle w:val="Hyperlink"/>
          </w:rPr>
          <w:t>http://www.youtube.com/watch?v=ULyiE6-W0ro</w:t>
        </w:r>
      </w:hyperlink>
    </w:p>
    <w:p w:rsidR="00933F90" w:rsidRDefault="00933F90" w:rsidP="00933F90">
      <w:pPr>
        <w:ind w:left="426"/>
      </w:pPr>
    </w:p>
    <w:p w:rsidR="00933F90" w:rsidRDefault="00933F90" w:rsidP="00933F90">
      <w:pPr>
        <w:ind w:left="426"/>
      </w:pPr>
      <w:r w:rsidRPr="00C53CEB">
        <w:t>A poster for</w:t>
      </w:r>
      <w:r>
        <w:rPr>
          <w:b/>
        </w:rPr>
        <w:t xml:space="preserve"> </w:t>
      </w:r>
      <w:r w:rsidRPr="00E75DD4">
        <w:rPr>
          <w:i/>
        </w:rPr>
        <w:t>Attack the Block</w:t>
      </w:r>
      <w:r>
        <w:t>, a film by Joe Cornish about a teenage street gang in South London defending their block from an alien invasion</w:t>
      </w:r>
    </w:p>
    <w:p w:rsidR="00933F90" w:rsidRDefault="00122BCE" w:rsidP="00933F90">
      <w:pPr>
        <w:ind w:left="426"/>
      </w:pPr>
      <w:hyperlink r:id="rId11" w:history="1">
        <w:r w:rsidR="00933F90" w:rsidRPr="00933F90">
          <w:rPr>
            <w:rStyle w:val="Hyperlink"/>
          </w:rPr>
          <w:t>http://www.digitalspy.co.uk/movies/at-the-movies/a310650/poster-joe-cornishs-attack-the-block.html</w:t>
        </w:r>
      </w:hyperlink>
    </w:p>
    <w:p w:rsidR="00933F90" w:rsidRDefault="00933F90" w:rsidP="00933F90"/>
    <w:p w:rsidR="00933F90" w:rsidRDefault="00933F90" w:rsidP="00933F90">
      <w:pPr>
        <w:ind w:left="426" w:hanging="426"/>
      </w:pPr>
      <w:r w:rsidRPr="00933F90">
        <w:rPr>
          <w:b/>
        </w:rPr>
        <w:t>b)</w:t>
      </w:r>
      <w:r>
        <w:tab/>
        <w:t xml:space="preserve">What do these three have in common with </w:t>
      </w:r>
      <w:r w:rsidRPr="001B4CAF">
        <w:rPr>
          <w:i/>
        </w:rPr>
        <w:t>The War of the Worlds</w:t>
      </w:r>
      <w:r w:rsidR="00935308">
        <w:rPr>
          <w:i/>
        </w:rPr>
        <w:t xml:space="preserve"> </w:t>
      </w:r>
      <w:r w:rsidRPr="00572F0B">
        <w:t xml:space="preserve">/ </w:t>
      </w:r>
      <w:r w:rsidRPr="001B4CAF">
        <w:rPr>
          <w:i/>
        </w:rPr>
        <w:t>The Siege of London</w:t>
      </w:r>
      <w:r>
        <w:t xml:space="preserve"> extract(s)?</w:t>
      </w:r>
    </w:p>
    <w:p w:rsidR="00933F90" w:rsidRDefault="00933F90" w:rsidP="00933F90">
      <w:pPr>
        <w:pStyle w:val="ListParagraph"/>
        <w:ind w:left="-142"/>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827"/>
        <w:gridCol w:w="3827"/>
      </w:tblGrid>
      <w:tr w:rsidR="00933F90" w:rsidRPr="00B93C17">
        <w:tc>
          <w:tcPr>
            <w:tcW w:w="2552" w:type="dxa"/>
          </w:tcPr>
          <w:p w:rsidR="00933F90" w:rsidRPr="00B93C17" w:rsidRDefault="00933F90" w:rsidP="00933F90">
            <w:pPr>
              <w:spacing w:line="240" w:lineRule="auto"/>
              <w:rPr>
                <w:rFonts w:cs="Arial"/>
                <w:b/>
                <w:noProof/>
              </w:rPr>
            </w:pPr>
            <w:r w:rsidRPr="00B93C17">
              <w:rPr>
                <w:rFonts w:cs="Arial"/>
                <w:b/>
                <w:noProof/>
              </w:rPr>
              <w:t>Name of work</w:t>
            </w:r>
          </w:p>
        </w:tc>
        <w:tc>
          <w:tcPr>
            <w:tcW w:w="3827" w:type="dxa"/>
          </w:tcPr>
          <w:p w:rsidR="00933F90" w:rsidRPr="00B93C17" w:rsidRDefault="00933F90" w:rsidP="00933F90">
            <w:pPr>
              <w:spacing w:line="240" w:lineRule="auto"/>
              <w:rPr>
                <w:rFonts w:cs="Arial"/>
                <w:b/>
                <w:noProof/>
              </w:rPr>
            </w:pPr>
            <w:r w:rsidRPr="00B93C17">
              <w:rPr>
                <w:rFonts w:cs="Arial"/>
                <w:b/>
                <w:noProof/>
              </w:rPr>
              <w:t>Imagery</w:t>
            </w:r>
          </w:p>
        </w:tc>
        <w:tc>
          <w:tcPr>
            <w:tcW w:w="3827" w:type="dxa"/>
          </w:tcPr>
          <w:p w:rsidR="00933F90" w:rsidRPr="00B93C17" w:rsidRDefault="00933F90" w:rsidP="00933F90">
            <w:pPr>
              <w:spacing w:line="240" w:lineRule="auto"/>
              <w:rPr>
                <w:rFonts w:cs="Arial"/>
                <w:b/>
                <w:noProof/>
              </w:rPr>
            </w:pPr>
            <w:r w:rsidRPr="00B93C17">
              <w:rPr>
                <w:rFonts w:cs="Arial"/>
                <w:b/>
                <w:noProof/>
              </w:rPr>
              <w:t>Effect</w:t>
            </w:r>
          </w:p>
        </w:tc>
      </w:tr>
      <w:tr w:rsidR="00933F90" w:rsidRPr="00B93C17">
        <w:trPr>
          <w:trHeight w:val="861"/>
        </w:trPr>
        <w:tc>
          <w:tcPr>
            <w:tcW w:w="2552" w:type="dxa"/>
          </w:tcPr>
          <w:p w:rsidR="00933F90" w:rsidRPr="00B93C17" w:rsidRDefault="00935308" w:rsidP="00933F90">
            <w:pPr>
              <w:spacing w:line="240" w:lineRule="auto"/>
              <w:rPr>
                <w:rFonts w:cs="Arial"/>
                <w:noProof/>
              </w:rPr>
            </w:pPr>
            <w:r>
              <w:rPr>
                <w:rFonts w:cs="Arial"/>
                <w:noProof/>
              </w:rPr>
              <w:t xml:space="preserve">The </w:t>
            </w:r>
            <w:r w:rsidR="00933F90" w:rsidRPr="00B93C17">
              <w:rPr>
                <w:rFonts w:cs="Arial"/>
                <w:noProof/>
              </w:rPr>
              <w:t>War of the Worlds</w:t>
            </w:r>
          </w:p>
        </w:tc>
        <w:tc>
          <w:tcPr>
            <w:tcW w:w="3827" w:type="dxa"/>
          </w:tcPr>
          <w:p w:rsidR="00933F90" w:rsidRPr="00B93C17" w:rsidRDefault="00933F90" w:rsidP="00933F90">
            <w:pPr>
              <w:spacing w:line="240" w:lineRule="auto"/>
              <w:rPr>
                <w:rFonts w:cs="Arial"/>
                <w:noProof/>
              </w:rPr>
            </w:pPr>
          </w:p>
        </w:tc>
        <w:tc>
          <w:tcPr>
            <w:tcW w:w="3827" w:type="dxa"/>
          </w:tcPr>
          <w:p w:rsidR="00933F90" w:rsidRPr="00B93C17" w:rsidRDefault="00933F90" w:rsidP="00933F90">
            <w:pPr>
              <w:spacing w:line="240" w:lineRule="auto"/>
              <w:rPr>
                <w:rFonts w:cs="Arial"/>
                <w:noProof/>
              </w:rPr>
            </w:pPr>
          </w:p>
        </w:tc>
      </w:tr>
      <w:tr w:rsidR="00933F90" w:rsidRPr="00B93C17">
        <w:trPr>
          <w:trHeight w:val="844"/>
        </w:trPr>
        <w:tc>
          <w:tcPr>
            <w:tcW w:w="2552" w:type="dxa"/>
          </w:tcPr>
          <w:p w:rsidR="00933F90" w:rsidRPr="00B93C17" w:rsidRDefault="00933F90" w:rsidP="00933F90">
            <w:pPr>
              <w:spacing w:line="240" w:lineRule="auto"/>
              <w:rPr>
                <w:rFonts w:cs="Arial"/>
                <w:noProof/>
              </w:rPr>
            </w:pPr>
            <w:r w:rsidRPr="00B93C17">
              <w:rPr>
                <w:rFonts w:cs="Arial"/>
                <w:noProof/>
              </w:rPr>
              <w:t>The Siege of London</w:t>
            </w:r>
          </w:p>
        </w:tc>
        <w:tc>
          <w:tcPr>
            <w:tcW w:w="3827" w:type="dxa"/>
          </w:tcPr>
          <w:p w:rsidR="00933F90" w:rsidRPr="00B93C17" w:rsidRDefault="00933F90" w:rsidP="00933F90">
            <w:pPr>
              <w:spacing w:line="240" w:lineRule="auto"/>
              <w:rPr>
                <w:rFonts w:cs="Arial"/>
                <w:noProof/>
              </w:rPr>
            </w:pPr>
          </w:p>
        </w:tc>
        <w:tc>
          <w:tcPr>
            <w:tcW w:w="3827" w:type="dxa"/>
          </w:tcPr>
          <w:p w:rsidR="00933F90" w:rsidRPr="00B93C17" w:rsidRDefault="00933F90" w:rsidP="00933F90">
            <w:pPr>
              <w:spacing w:line="240" w:lineRule="auto"/>
              <w:rPr>
                <w:rFonts w:cs="Arial"/>
                <w:noProof/>
              </w:rPr>
            </w:pPr>
          </w:p>
        </w:tc>
      </w:tr>
      <w:tr w:rsidR="00933F90" w:rsidRPr="00B93C17">
        <w:trPr>
          <w:trHeight w:val="844"/>
        </w:trPr>
        <w:tc>
          <w:tcPr>
            <w:tcW w:w="2552" w:type="dxa"/>
          </w:tcPr>
          <w:p w:rsidR="00933F90" w:rsidRPr="00B93C17" w:rsidRDefault="00933F90" w:rsidP="00933F90">
            <w:pPr>
              <w:spacing w:line="240" w:lineRule="auto"/>
              <w:rPr>
                <w:rFonts w:cs="Arial"/>
                <w:noProof/>
              </w:rPr>
            </w:pPr>
            <w:r w:rsidRPr="00B93C17">
              <w:rPr>
                <w:rFonts w:cs="Arial"/>
                <w:noProof/>
              </w:rPr>
              <w:t>Blade Runner</w:t>
            </w:r>
          </w:p>
        </w:tc>
        <w:tc>
          <w:tcPr>
            <w:tcW w:w="3827" w:type="dxa"/>
          </w:tcPr>
          <w:p w:rsidR="00933F90" w:rsidRPr="00B93C17" w:rsidRDefault="00933F90" w:rsidP="00933F90">
            <w:pPr>
              <w:spacing w:line="240" w:lineRule="auto"/>
              <w:rPr>
                <w:rFonts w:cs="Arial"/>
                <w:noProof/>
              </w:rPr>
            </w:pPr>
          </w:p>
        </w:tc>
        <w:tc>
          <w:tcPr>
            <w:tcW w:w="3827" w:type="dxa"/>
          </w:tcPr>
          <w:p w:rsidR="00933F90" w:rsidRPr="00B93C17" w:rsidRDefault="00933F90" w:rsidP="00933F90">
            <w:pPr>
              <w:spacing w:line="240" w:lineRule="auto"/>
              <w:rPr>
                <w:rFonts w:cs="Arial"/>
                <w:noProof/>
              </w:rPr>
            </w:pPr>
          </w:p>
        </w:tc>
      </w:tr>
      <w:tr w:rsidR="00933F90" w:rsidRPr="00B93C17">
        <w:trPr>
          <w:trHeight w:val="843"/>
        </w:trPr>
        <w:tc>
          <w:tcPr>
            <w:tcW w:w="2552" w:type="dxa"/>
          </w:tcPr>
          <w:p w:rsidR="00933F90" w:rsidRPr="00B93C17" w:rsidRDefault="00935308" w:rsidP="00933F90">
            <w:pPr>
              <w:spacing w:line="240" w:lineRule="auto"/>
              <w:rPr>
                <w:rFonts w:cs="Arial"/>
                <w:noProof/>
              </w:rPr>
            </w:pPr>
            <w:r>
              <w:rPr>
                <w:rFonts w:cs="Arial"/>
                <w:noProof/>
              </w:rPr>
              <w:t>Invaders Must Die</w:t>
            </w:r>
          </w:p>
        </w:tc>
        <w:tc>
          <w:tcPr>
            <w:tcW w:w="3827" w:type="dxa"/>
          </w:tcPr>
          <w:p w:rsidR="00933F90" w:rsidRPr="00B93C17" w:rsidRDefault="00933F90" w:rsidP="00933F90">
            <w:pPr>
              <w:spacing w:line="240" w:lineRule="auto"/>
              <w:rPr>
                <w:rFonts w:cs="Arial"/>
                <w:noProof/>
              </w:rPr>
            </w:pPr>
          </w:p>
        </w:tc>
        <w:tc>
          <w:tcPr>
            <w:tcW w:w="3827" w:type="dxa"/>
          </w:tcPr>
          <w:p w:rsidR="00933F90" w:rsidRPr="00B93C17" w:rsidRDefault="00933F90" w:rsidP="00933F90">
            <w:pPr>
              <w:spacing w:line="240" w:lineRule="auto"/>
              <w:rPr>
                <w:rFonts w:cs="Arial"/>
                <w:noProof/>
              </w:rPr>
            </w:pPr>
          </w:p>
        </w:tc>
      </w:tr>
      <w:tr w:rsidR="00933F90" w:rsidRPr="00B93C17">
        <w:trPr>
          <w:trHeight w:val="840"/>
        </w:trPr>
        <w:tc>
          <w:tcPr>
            <w:tcW w:w="2552" w:type="dxa"/>
          </w:tcPr>
          <w:p w:rsidR="00933F90" w:rsidRPr="00B93C17" w:rsidRDefault="00933F90" w:rsidP="00933F90">
            <w:pPr>
              <w:spacing w:line="240" w:lineRule="auto"/>
              <w:rPr>
                <w:rFonts w:cs="Arial"/>
                <w:noProof/>
              </w:rPr>
            </w:pPr>
            <w:r w:rsidRPr="00B93C17">
              <w:rPr>
                <w:rFonts w:cs="Arial"/>
                <w:noProof/>
              </w:rPr>
              <w:t>Attack the Block</w:t>
            </w:r>
          </w:p>
        </w:tc>
        <w:tc>
          <w:tcPr>
            <w:tcW w:w="3827" w:type="dxa"/>
          </w:tcPr>
          <w:p w:rsidR="00933F90" w:rsidRPr="00B93C17" w:rsidRDefault="00933F90" w:rsidP="00933F90">
            <w:pPr>
              <w:spacing w:line="240" w:lineRule="auto"/>
              <w:rPr>
                <w:rFonts w:cs="Arial"/>
                <w:noProof/>
              </w:rPr>
            </w:pPr>
          </w:p>
        </w:tc>
        <w:tc>
          <w:tcPr>
            <w:tcW w:w="3827" w:type="dxa"/>
          </w:tcPr>
          <w:p w:rsidR="00933F90" w:rsidRPr="00B93C17" w:rsidRDefault="00933F90" w:rsidP="00933F90">
            <w:pPr>
              <w:spacing w:line="240" w:lineRule="auto"/>
              <w:rPr>
                <w:rFonts w:cs="Arial"/>
                <w:noProof/>
              </w:rPr>
            </w:pPr>
          </w:p>
        </w:tc>
      </w:tr>
    </w:tbl>
    <w:p w:rsidR="00933F90" w:rsidRDefault="00933F90" w:rsidP="00933F90"/>
    <w:p w:rsidR="00933F90" w:rsidRDefault="00933F90" w:rsidP="00933F90">
      <w:r>
        <w:t xml:space="preserve">What was the purpose of Lord </w:t>
      </w:r>
      <w:proofErr w:type="spellStart"/>
      <w:r>
        <w:t>Wolseley’s</w:t>
      </w:r>
      <w:proofErr w:type="spellEnd"/>
      <w:r>
        <w:t xml:space="preserve"> memorandum?</w:t>
      </w:r>
    </w:p>
    <w:p w:rsidR="00933F90" w:rsidRDefault="00933F90" w:rsidP="00933F90">
      <w:r>
        <w:t xml:space="preserve">Did HG Wells have a similar purpose in writing </w:t>
      </w:r>
      <w:r w:rsidRPr="00F338BE">
        <w:rPr>
          <w:i/>
        </w:rPr>
        <w:t>The War of the Worlds</w:t>
      </w:r>
      <w:r>
        <w:t xml:space="preserve">? </w:t>
      </w:r>
    </w:p>
    <w:p w:rsidR="00933F90" w:rsidRDefault="00933F90" w:rsidP="00933F90">
      <w:r>
        <w:t>Does setting the story in England and using recognisable place names help to achieve this purpose?</w:t>
      </w:r>
    </w:p>
    <w:p w:rsidR="00933F90" w:rsidRDefault="00933F90" w:rsidP="00933F90">
      <w:r>
        <w:t>How does using a recognisable context help to create impact?</w:t>
      </w:r>
    </w:p>
    <w:p w:rsidR="00933F90" w:rsidRDefault="00933F90" w:rsidP="00933F90">
      <w:pPr>
        <w:rPr>
          <w:b/>
        </w:rPr>
      </w:pPr>
    </w:p>
    <w:p w:rsidR="00933F90" w:rsidRPr="008272E1" w:rsidRDefault="00933F90" w:rsidP="00933F90">
      <w:pPr>
        <w:pStyle w:val="Heading3"/>
      </w:pPr>
      <w:r w:rsidRPr="008272E1">
        <w:t>Creating impact</w:t>
      </w:r>
    </w:p>
    <w:p w:rsidR="00933F90" w:rsidRDefault="00933F90" w:rsidP="00933F90">
      <w:r>
        <w:t xml:space="preserve">Can you find examples of the following in </w:t>
      </w:r>
      <w:r w:rsidRPr="00F338BE">
        <w:rPr>
          <w:i/>
        </w:rPr>
        <w:t>The War of the Worlds</w:t>
      </w:r>
      <w:r>
        <w:t xml:space="preserve"> extract?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17"/>
        <w:gridCol w:w="3617"/>
      </w:tblGrid>
      <w:tr w:rsidR="00933F90" w:rsidRPr="00933F90">
        <w:tc>
          <w:tcPr>
            <w:tcW w:w="2972" w:type="dxa"/>
          </w:tcPr>
          <w:p w:rsidR="00933F90" w:rsidRPr="00933F90" w:rsidRDefault="00933F90" w:rsidP="00933F90">
            <w:pPr>
              <w:spacing w:line="240" w:lineRule="auto"/>
              <w:rPr>
                <w:b/>
              </w:rPr>
            </w:pPr>
            <w:r w:rsidRPr="00933F90">
              <w:rPr>
                <w:b/>
              </w:rPr>
              <w:t>Device</w:t>
            </w:r>
          </w:p>
        </w:tc>
        <w:tc>
          <w:tcPr>
            <w:tcW w:w="3617" w:type="dxa"/>
          </w:tcPr>
          <w:p w:rsidR="00933F90" w:rsidRPr="00933F90" w:rsidRDefault="00933F90" w:rsidP="00933F90">
            <w:pPr>
              <w:spacing w:line="240" w:lineRule="auto"/>
              <w:rPr>
                <w:b/>
              </w:rPr>
            </w:pPr>
            <w:r w:rsidRPr="00933F90">
              <w:rPr>
                <w:b/>
              </w:rPr>
              <w:t>Example</w:t>
            </w:r>
          </w:p>
        </w:tc>
        <w:tc>
          <w:tcPr>
            <w:tcW w:w="3617" w:type="dxa"/>
          </w:tcPr>
          <w:p w:rsidR="00933F90" w:rsidRPr="00933F90" w:rsidRDefault="00933F90" w:rsidP="00933F90">
            <w:pPr>
              <w:spacing w:line="240" w:lineRule="auto"/>
              <w:rPr>
                <w:b/>
              </w:rPr>
            </w:pPr>
            <w:r w:rsidRPr="00933F90">
              <w:rPr>
                <w:b/>
              </w:rPr>
              <w:t>Purpose</w:t>
            </w:r>
          </w:p>
        </w:tc>
      </w:tr>
      <w:tr w:rsidR="00933F90" w:rsidRPr="00B93C17">
        <w:tc>
          <w:tcPr>
            <w:tcW w:w="2972" w:type="dxa"/>
          </w:tcPr>
          <w:p w:rsidR="00933F90" w:rsidRPr="00B93C17" w:rsidRDefault="00933F90" w:rsidP="00933F90">
            <w:pPr>
              <w:spacing w:line="240" w:lineRule="auto"/>
            </w:pPr>
            <w:proofErr w:type="spellStart"/>
            <w:r w:rsidRPr="00B93C17">
              <w:t>Tricolon</w:t>
            </w:r>
            <w:proofErr w:type="spellEnd"/>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proofErr w:type="spellStart"/>
            <w:r w:rsidRPr="00B93C17">
              <w:t>Polys</w:t>
            </w:r>
            <w:r w:rsidR="00935308">
              <w:t>y</w:t>
            </w:r>
            <w:r w:rsidRPr="00B93C17">
              <w:t>ndeton</w:t>
            </w:r>
            <w:proofErr w:type="spellEnd"/>
            <w:r w:rsidRPr="00B93C17">
              <w:t xml:space="preserve"> (Lists joined by conjunctions where usually there would be commas)</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r w:rsidRPr="00B93C17">
              <w:t>Repetition</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r w:rsidRPr="00B93C17">
              <w:t>Figurative language</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r w:rsidRPr="00B93C17">
              <w:t>A short sentence following a long sentence</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r w:rsidRPr="00B93C17">
              <w:t>Dramatic adjective</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c>
          <w:tcPr>
            <w:tcW w:w="2972" w:type="dxa"/>
          </w:tcPr>
          <w:p w:rsidR="00933F90" w:rsidRPr="00B93C17" w:rsidRDefault="00933F90" w:rsidP="00933F90">
            <w:pPr>
              <w:spacing w:line="240" w:lineRule="auto"/>
            </w:pPr>
            <w:r w:rsidRPr="00B93C17">
              <w:t>Realism</w:t>
            </w:r>
          </w:p>
          <w:p w:rsidR="00933F90" w:rsidRPr="00B93C17" w:rsidRDefault="00933F90" w:rsidP="00933F90">
            <w:pPr>
              <w:spacing w:line="240" w:lineRule="auto"/>
            </w:pPr>
          </w:p>
          <w:p w:rsidR="00933F90" w:rsidRPr="00B93C17" w:rsidRDefault="00933F90" w:rsidP="00933F90">
            <w:pPr>
              <w:spacing w:line="240" w:lineRule="auto"/>
            </w:pPr>
          </w:p>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r w:rsidR="00933F90" w:rsidRPr="00B93C17">
        <w:trPr>
          <w:trHeight w:val="1176"/>
        </w:trPr>
        <w:tc>
          <w:tcPr>
            <w:tcW w:w="2972" w:type="dxa"/>
          </w:tcPr>
          <w:p w:rsidR="00933F90" w:rsidRPr="00B93C17" w:rsidRDefault="00933F90" w:rsidP="00933F90">
            <w:pPr>
              <w:spacing w:line="240" w:lineRule="auto"/>
            </w:pPr>
            <w:r w:rsidRPr="00B93C17">
              <w:t>Anaphora</w:t>
            </w:r>
          </w:p>
        </w:tc>
        <w:tc>
          <w:tcPr>
            <w:tcW w:w="3617" w:type="dxa"/>
          </w:tcPr>
          <w:p w:rsidR="00933F90" w:rsidRPr="00B93C17" w:rsidRDefault="00933F90" w:rsidP="00933F90">
            <w:pPr>
              <w:spacing w:line="240" w:lineRule="auto"/>
            </w:pPr>
          </w:p>
        </w:tc>
        <w:tc>
          <w:tcPr>
            <w:tcW w:w="3617" w:type="dxa"/>
          </w:tcPr>
          <w:p w:rsidR="00933F90" w:rsidRPr="00B93C17" w:rsidRDefault="00933F90" w:rsidP="00933F90">
            <w:pPr>
              <w:spacing w:line="240" w:lineRule="auto"/>
            </w:pPr>
          </w:p>
        </w:tc>
      </w:tr>
    </w:tbl>
    <w:p w:rsidR="00933F90" w:rsidRDefault="00933F90" w:rsidP="00933F90"/>
    <w:p w:rsidR="00933F90" w:rsidRDefault="00933F90" w:rsidP="00933F90">
      <w:r>
        <w:t xml:space="preserve">Are any of these devices similar to the rhetorical ones that </w:t>
      </w:r>
      <w:proofErr w:type="spellStart"/>
      <w:r>
        <w:t>Wolseley</w:t>
      </w:r>
      <w:proofErr w:type="spellEnd"/>
      <w:r>
        <w:t xml:space="preserve"> used to persuade?</w:t>
      </w:r>
    </w:p>
    <w:p w:rsidR="00933F90" w:rsidRDefault="00933F90" w:rsidP="00933F90"/>
    <w:p w:rsidR="00933F90" w:rsidRPr="002700A9" w:rsidRDefault="00933F90" w:rsidP="00933F90">
      <w:pPr>
        <w:pStyle w:val="Heading3"/>
      </w:pPr>
      <w:r>
        <w:t>Writing activity</w:t>
      </w:r>
    </w:p>
    <w:p w:rsidR="00933F90" w:rsidRDefault="00933F90" w:rsidP="00933F90">
      <w:r>
        <w:t>Now have a look at the different spins on the invasion story below and then write your own. It could be a short story, a faux</w:t>
      </w:r>
      <w:r w:rsidR="00935308">
        <w:t>-</w:t>
      </w:r>
      <w:r>
        <w:t>historical account, a memorandum to Parliament, song lyrics etc.</w:t>
      </w:r>
    </w:p>
    <w:p w:rsidR="00933F90" w:rsidRDefault="00933F90" w:rsidP="00933F90">
      <w:r>
        <w:t>You may wish to:</w:t>
      </w:r>
    </w:p>
    <w:p w:rsidR="00933F90" w:rsidRDefault="00933F90" w:rsidP="00933F90">
      <w:pPr>
        <w:pStyle w:val="07bulletlists"/>
        <w:tabs>
          <w:tab w:val="clear" w:pos="360"/>
        </w:tabs>
        <w:ind w:left="284"/>
      </w:pPr>
      <w:r>
        <w:t>use a recognisable setting to offset your fantastical story</w:t>
      </w:r>
    </w:p>
    <w:p w:rsidR="00933F90" w:rsidRDefault="00933F90" w:rsidP="00933F90">
      <w:pPr>
        <w:pStyle w:val="07bulletlists"/>
        <w:tabs>
          <w:tab w:val="clear" w:pos="360"/>
        </w:tabs>
        <w:ind w:left="284"/>
      </w:pPr>
      <w:proofErr w:type="gramStart"/>
      <w:r>
        <w:t>include</w:t>
      </w:r>
      <w:proofErr w:type="gramEnd"/>
      <w:r>
        <w:t xml:space="preserve"> rhetorical and/or literary devices for impact.</w:t>
      </w:r>
    </w:p>
    <w:p w:rsidR="00933F90" w:rsidRDefault="00933F90" w:rsidP="00933F90">
      <w:pPr>
        <w:rPr>
          <w:u w:val="single"/>
        </w:rPr>
      </w:pPr>
    </w:p>
    <w:p w:rsidR="00933F90" w:rsidRPr="00933F90" w:rsidRDefault="00933F90" w:rsidP="00933F90">
      <w:pPr>
        <w:rPr>
          <w:b/>
        </w:rPr>
      </w:pPr>
      <w:r w:rsidRPr="00933F90">
        <w:rPr>
          <w:b/>
        </w:rPr>
        <w:t>Invasion of the Body Snatchers</w:t>
      </w:r>
    </w:p>
    <w:p w:rsidR="00933F90" w:rsidRDefault="00933F90" w:rsidP="00933F90">
      <w:r w:rsidRPr="00F338BE">
        <w:rPr>
          <w:i/>
        </w:rPr>
        <w:t>Invasion of the Body Snatchers</w:t>
      </w:r>
      <w:r>
        <w:t xml:space="preserve"> is a film that has been remade and updated several times. Spores from outer space invade the bodies of the earth’s inhabitants, causing them to sink into comas while zombie-like clones grow and take their place. The alien clones show no emotion.</w:t>
      </w:r>
    </w:p>
    <w:p w:rsidR="00933F90" w:rsidRPr="00F338BE" w:rsidRDefault="00933F90" w:rsidP="00A2149A">
      <w:pPr>
        <w:pStyle w:val="07bulletlists"/>
        <w:tabs>
          <w:tab w:val="clear" w:pos="360"/>
        </w:tabs>
        <w:ind w:left="426" w:hanging="426"/>
        <w:rPr>
          <w:color w:val="000000"/>
          <w:lang w:eastAsia="en-GB"/>
        </w:rPr>
      </w:pPr>
      <w:r w:rsidRPr="00A03B16">
        <w:rPr>
          <w:i/>
          <w:color w:val="000000"/>
          <w:lang w:eastAsia="en-GB"/>
        </w:rPr>
        <w:t>The Invasion</w:t>
      </w:r>
      <w:r w:rsidRPr="00F338BE">
        <w:rPr>
          <w:color w:val="000000"/>
          <w:lang w:eastAsia="en-GB"/>
        </w:rPr>
        <w:t>, 2007</w:t>
      </w:r>
    </w:p>
    <w:p w:rsidR="00933F90" w:rsidRPr="00A2149A" w:rsidRDefault="00933F90" w:rsidP="00A03B16">
      <w:pPr>
        <w:pStyle w:val="07bulletlists"/>
        <w:numPr>
          <w:ilvl w:val="0"/>
          <w:numId w:val="0"/>
        </w:numPr>
        <w:ind w:left="426"/>
        <w:rPr>
          <w:color w:val="000000"/>
          <w:lang w:eastAsia="en-GB"/>
        </w:rPr>
      </w:pPr>
      <w:r w:rsidRPr="00A2149A">
        <w:rPr>
          <w:color w:val="000000"/>
          <w:lang w:eastAsia="en-GB"/>
        </w:rPr>
        <w:t xml:space="preserve">A trailer for the latest reboot of the </w:t>
      </w:r>
      <w:r w:rsidRPr="00A2149A">
        <w:rPr>
          <w:i/>
          <w:color w:val="000000"/>
          <w:lang w:eastAsia="en-GB"/>
        </w:rPr>
        <w:t>Invasion of the Body Snatchers</w:t>
      </w:r>
      <w:r w:rsidRPr="00A2149A">
        <w:rPr>
          <w:color w:val="000000"/>
          <w:lang w:eastAsia="en-GB"/>
        </w:rPr>
        <w:t xml:space="preserve"> story, starring Nicole Kidman and Daniel Craig</w:t>
      </w:r>
      <w:r w:rsidR="00A2149A">
        <w:rPr>
          <w:color w:val="000000"/>
          <w:lang w:eastAsia="en-GB"/>
        </w:rPr>
        <w:br/>
      </w:r>
      <w:hyperlink r:id="rId12" w:history="1">
        <w:r w:rsidRPr="00047C6A">
          <w:rPr>
            <w:rStyle w:val="Hyperlink"/>
            <w:lang w:eastAsia="en-GB"/>
          </w:rPr>
          <w:t>http://www.youtube.com/watch?v=s15PvvAt4lo</w:t>
        </w:r>
      </w:hyperlink>
    </w:p>
    <w:p w:rsidR="00933F90" w:rsidRDefault="00933F90" w:rsidP="00A2149A">
      <w:pPr>
        <w:rPr>
          <w:lang w:eastAsia="en-GB"/>
        </w:rPr>
      </w:pPr>
    </w:p>
    <w:p w:rsidR="00933F90" w:rsidRDefault="00933F90" w:rsidP="00A2149A">
      <w:pPr>
        <w:rPr>
          <w:b/>
          <w:lang w:eastAsia="en-GB"/>
        </w:rPr>
      </w:pPr>
      <w:proofErr w:type="spellStart"/>
      <w:r w:rsidRPr="00A2149A">
        <w:rPr>
          <w:b/>
          <w:lang w:eastAsia="en-GB"/>
        </w:rPr>
        <w:t>Ziggy</w:t>
      </w:r>
      <w:proofErr w:type="spellEnd"/>
      <w:r w:rsidRPr="00A2149A">
        <w:rPr>
          <w:b/>
          <w:lang w:eastAsia="en-GB"/>
        </w:rPr>
        <w:t xml:space="preserve"> Stardust a.k.a. David Bowie</w:t>
      </w:r>
    </w:p>
    <w:p w:rsidR="00CD3035" w:rsidRDefault="00122BCE" w:rsidP="00B07EB3">
      <w:pPr>
        <w:pStyle w:val="07bulletlists"/>
        <w:numPr>
          <w:ilvl w:val="0"/>
          <w:numId w:val="0"/>
        </w:numPr>
      </w:pPr>
      <w:hyperlink r:id="rId13" w:history="1">
        <w:r w:rsidR="0017663C" w:rsidRPr="008F1EE4">
          <w:rPr>
            <w:rStyle w:val="Hyperlink"/>
            <w:rFonts w:ascii="Calibri" w:hAnsi="Calibri" w:cs="Arial"/>
          </w:rPr>
          <w:t>http://www.vam.ac.uk/__data/assets/image/0011/172559/bowie_aladin_sane_1000px.jpg</w:t>
        </w:r>
      </w:hyperlink>
      <w:r w:rsidR="0017663C" w:rsidRPr="008F1EE4">
        <w:t xml:space="preserve"> </w:t>
      </w:r>
    </w:p>
    <w:p w:rsidR="00933F90" w:rsidRDefault="00933F90" w:rsidP="00A2149A">
      <w:pPr>
        <w:rPr>
          <w:lang w:eastAsia="en-GB"/>
        </w:rPr>
      </w:pPr>
      <w:r>
        <w:rPr>
          <w:lang w:eastAsia="en-GB"/>
        </w:rPr>
        <w:t xml:space="preserve">In 1972 David Bowie’s alien rock and roll alter-ego </w:t>
      </w:r>
      <w:proofErr w:type="spellStart"/>
      <w:r>
        <w:rPr>
          <w:lang w:eastAsia="en-GB"/>
        </w:rPr>
        <w:t>Ziggy</w:t>
      </w:r>
      <w:proofErr w:type="spellEnd"/>
      <w:r>
        <w:rPr>
          <w:lang w:eastAsia="en-GB"/>
        </w:rPr>
        <w:t xml:space="preserve"> Stardust appeared. Narrating the BBC4 documentary </w:t>
      </w:r>
      <w:r w:rsidRPr="00F338BE">
        <w:rPr>
          <w:i/>
          <w:lang w:eastAsia="en-GB"/>
        </w:rPr>
        <w:t xml:space="preserve">David Bowie and the Story of </w:t>
      </w:r>
      <w:proofErr w:type="spellStart"/>
      <w:r w:rsidRPr="00F338BE">
        <w:rPr>
          <w:i/>
          <w:lang w:eastAsia="en-GB"/>
        </w:rPr>
        <w:t>Ziggy</w:t>
      </w:r>
      <w:proofErr w:type="spellEnd"/>
      <w:r w:rsidRPr="00F338BE">
        <w:rPr>
          <w:i/>
          <w:lang w:eastAsia="en-GB"/>
        </w:rPr>
        <w:t xml:space="preserve"> Stardust</w:t>
      </w:r>
      <w:r>
        <w:rPr>
          <w:lang w:eastAsia="en-GB"/>
        </w:rPr>
        <w:t xml:space="preserve">, Jarvis Cocker says: “40 years ago in millions of living rooms across the British Isles a strange alien creature was beamed onto our television screens. With bright red hair and multi-coloured space suit his unearthly appearance shocked the nation. But for many teenagers who experienced this televisual visitation it would change their lives forever.” </w:t>
      </w:r>
    </w:p>
    <w:p w:rsidR="00933F90" w:rsidRDefault="00933F90" w:rsidP="00A2149A">
      <w:pPr>
        <w:rPr>
          <w:lang w:eastAsia="en-GB"/>
        </w:rPr>
      </w:pPr>
    </w:p>
    <w:p w:rsidR="00933F90" w:rsidRPr="00047C6A" w:rsidRDefault="00933F90" w:rsidP="00A2149A">
      <w:pPr>
        <w:rPr>
          <w:lang w:eastAsia="en-GB"/>
        </w:rPr>
      </w:pPr>
      <w:r>
        <w:rPr>
          <w:lang w:eastAsia="en-GB"/>
        </w:rPr>
        <w:t>By having an alien that played rock and roll was Bowie doing something similar to HG Wells when he set his alien invasion story in London?</w:t>
      </w:r>
    </w:p>
    <w:p w:rsidR="00933F90" w:rsidRDefault="00933F90" w:rsidP="00933F90">
      <w:pPr>
        <w:pStyle w:val="NormalWeb"/>
        <w:shd w:val="clear" w:color="auto" w:fill="FFFFFF"/>
        <w:spacing w:before="120" w:after="120" w:line="336" w:lineRule="atLeast"/>
        <w:rPr>
          <w:rFonts w:ascii="Calibri" w:hAnsi="Calibri" w:cs="Arial"/>
          <w:b/>
          <w:color w:val="252525"/>
          <w:sz w:val="22"/>
          <w:szCs w:val="22"/>
        </w:rPr>
      </w:pPr>
    </w:p>
    <w:p w:rsidR="00933F90" w:rsidRPr="00A2149A" w:rsidRDefault="00933F90" w:rsidP="00A2149A">
      <w:pPr>
        <w:rPr>
          <w:b/>
        </w:rPr>
      </w:pPr>
      <w:r w:rsidRPr="00A2149A">
        <w:rPr>
          <w:b/>
        </w:rPr>
        <w:t>Edward Snowden</w:t>
      </w:r>
    </w:p>
    <w:p w:rsidR="00A2149A" w:rsidRDefault="00122BCE" w:rsidP="00A2149A">
      <w:hyperlink r:id="rId14" w:history="1">
        <w:r w:rsidR="00A2149A" w:rsidRPr="00A2149A">
          <w:rPr>
            <w:rStyle w:val="Hyperlink"/>
          </w:rPr>
          <w:t>http://www.theguardian.com/us-news/edward-snowden</w:t>
        </w:r>
      </w:hyperlink>
    </w:p>
    <w:p w:rsidR="00933F90" w:rsidRDefault="00933F90" w:rsidP="00A2149A">
      <w:r>
        <w:t xml:space="preserve">In 2013 NSA whistle-blower Edward Snowden leaked thousands of classified files which uncovered several global surveillance and data-mining programmes, including the bulk collection of private webcam images, real-time monitoring of social networks and trillions of device-location records. </w:t>
      </w:r>
    </w:p>
    <w:p w:rsidR="003D70C5" w:rsidRDefault="003D70C5" w:rsidP="00A2149A"/>
    <w:sectPr w:rsidR="003D70C5" w:rsidSect="00E5224F">
      <w:headerReference w:type="default" r:id="rId15"/>
      <w:footerReference w:type="default" r:id="rId16"/>
      <w:pgSz w:w="11906" w:h="16838"/>
      <w:pgMar w:top="1985" w:right="851" w:bottom="851" w:left="851" w:header="70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CE" w:rsidRDefault="00122BCE" w:rsidP="00246764">
      <w:pPr>
        <w:spacing w:line="240" w:lineRule="auto"/>
      </w:pPr>
      <w:r>
        <w:separator/>
      </w:r>
    </w:p>
  </w:endnote>
  <w:endnote w:type="continuationSeparator" w:id="0">
    <w:p w:rsidR="00122BCE" w:rsidRDefault="00122BCE"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0" w:rsidRPr="00B026DE" w:rsidRDefault="00933F90"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268439</wp:posOffset>
          </wp:positionV>
          <wp:extent cx="7578014" cy="723896"/>
          <wp:effectExtent l="0" t="0" r="0" b="635"/>
          <wp:wrapNone/>
          <wp:docPr id="2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6"/>
                  </a:xfrm>
                  <a:prstGeom prst="rect">
                    <a:avLst/>
                  </a:prstGeom>
                  <a:noFill/>
                </pic:spPr>
              </pic:pic>
            </a:graphicData>
          </a:graphic>
        </wp:anchor>
      </w:drawing>
    </w:r>
    <w:r>
      <w:rPr>
        <w:sz w:val="16"/>
        <w:szCs w:val="20"/>
      </w:rPr>
      <w:t>April</w:t>
    </w:r>
    <w:r w:rsidRPr="00004016">
      <w:rPr>
        <w:sz w:val="16"/>
        <w:szCs w:val="20"/>
      </w:rPr>
      <w:t xml:space="preserve"> 201</w:t>
    </w:r>
    <w:r w:rsidR="00DE7E2E">
      <w:rPr>
        <w:sz w:val="16"/>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CE" w:rsidRDefault="00122BCE" w:rsidP="00246764">
      <w:pPr>
        <w:spacing w:line="240" w:lineRule="auto"/>
      </w:pPr>
      <w:r>
        <w:separator/>
      </w:r>
    </w:p>
  </w:footnote>
  <w:footnote w:type="continuationSeparator" w:id="0">
    <w:p w:rsidR="00122BCE" w:rsidRDefault="00122BCE"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90" w:rsidRDefault="00933F90"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simplePos x="0" y="0"/>
          <wp:positionH relativeFrom="column">
            <wp:posOffset>-556151</wp:posOffset>
          </wp:positionH>
          <wp:positionV relativeFrom="paragraph">
            <wp:posOffset>-450215</wp:posOffset>
          </wp:positionV>
          <wp:extent cx="7598325" cy="1087224"/>
          <wp:effectExtent l="0" t="0" r="3175" b="0"/>
          <wp:wrapNone/>
          <wp:docPr id="2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7836E4"/>
    <w:multiLevelType w:val="hybridMultilevel"/>
    <w:tmpl w:val="60CAA7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937390D"/>
    <w:multiLevelType w:val="hybridMultilevel"/>
    <w:tmpl w:val="20A47A98"/>
    <w:lvl w:ilvl="0" w:tplc="ED72B5BE">
      <w:numFmt w:val="bullet"/>
      <w:lvlText w:val=""/>
      <w:lvlJc w:val="left"/>
      <w:pPr>
        <w:tabs>
          <w:tab w:val="num" w:pos="0"/>
        </w:tabs>
        <w:ind w:left="284" w:hanging="284"/>
      </w:pPr>
      <w:rPr>
        <w:rFonts w:ascii="Wingdings" w:hAnsi="Wingdings" w:hint="default"/>
        <w:color w:val="auto"/>
        <w:sz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E4D5F"/>
    <w:multiLevelType w:val="hybridMultilevel"/>
    <w:tmpl w:val="1C924CE4"/>
    <w:lvl w:ilvl="0" w:tplc="CDA02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794ECE"/>
    <w:multiLevelType w:val="hybridMultilevel"/>
    <w:tmpl w:val="11D8E270"/>
    <w:lvl w:ilvl="0" w:tplc="ED72B5BE">
      <w:numFmt w:val="bullet"/>
      <w:pStyle w:val="07bulletlists"/>
      <w:lvlText w:val=""/>
      <w:lvlJc w:val="left"/>
      <w:pPr>
        <w:tabs>
          <w:tab w:val="num" w:pos="360"/>
        </w:tabs>
        <w:ind w:left="644" w:hanging="284"/>
      </w:pPr>
      <w:rPr>
        <w:rFonts w:ascii="Wingdings" w:hAnsi="Wingdings" w:hint="default"/>
        <w:color w:val="auto"/>
        <w:sz w:val="16"/>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CA11C1"/>
    <w:multiLevelType w:val="hybridMultilevel"/>
    <w:tmpl w:val="967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5B7048"/>
    <w:multiLevelType w:val="hybridMultilevel"/>
    <w:tmpl w:val="C4301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C12316F"/>
    <w:multiLevelType w:val="hybridMultilevel"/>
    <w:tmpl w:val="185E5002"/>
    <w:lvl w:ilvl="0" w:tplc="038EC39A">
      <w:start w:val="1"/>
      <w:numFmt w:val="bullet"/>
      <w:lvlText w:val=""/>
      <w:lvlJc w:val="left"/>
      <w:pPr>
        <w:tabs>
          <w:tab w:val="num" w:pos="1080"/>
        </w:tabs>
        <w:ind w:left="1080" w:hanging="360"/>
      </w:pPr>
      <w:rPr>
        <w:rFonts w:ascii="Symbol" w:hAnsi="Symbol" w:hint="default"/>
        <w:sz w:val="22"/>
      </w:rPr>
    </w:lvl>
    <w:lvl w:ilvl="1" w:tplc="34DC43A0">
      <w:start w:val="1"/>
      <w:numFmt w:val="decimal"/>
      <w:lvlText w:val="%2)"/>
      <w:lvlJc w:val="left"/>
      <w:pPr>
        <w:tabs>
          <w:tab w:val="num" w:pos="1440"/>
        </w:tabs>
        <w:ind w:left="1440" w:hanging="360"/>
      </w:pPr>
      <w:rPr>
        <w:rFonts w:cs="Times New Roman" w:hint="default"/>
        <w:b/>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2167A7"/>
    <w:multiLevelType w:val="hybridMultilevel"/>
    <w:tmpl w:val="8AECE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7FC484F"/>
    <w:multiLevelType w:val="hybridMultilevel"/>
    <w:tmpl w:val="8DFC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0"/>
  </w:num>
  <w:num w:numId="15">
    <w:abstractNumId w:val="16"/>
  </w:num>
  <w:num w:numId="16">
    <w:abstractNumId w:val="18"/>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C708F"/>
    <w:rsid w:val="00101B39"/>
    <w:rsid w:val="00102BF8"/>
    <w:rsid w:val="00112E4F"/>
    <w:rsid w:val="00122BCE"/>
    <w:rsid w:val="001506B4"/>
    <w:rsid w:val="0017663C"/>
    <w:rsid w:val="00196631"/>
    <w:rsid w:val="001B0349"/>
    <w:rsid w:val="001B69C5"/>
    <w:rsid w:val="002106B8"/>
    <w:rsid w:val="0022722A"/>
    <w:rsid w:val="00231BDB"/>
    <w:rsid w:val="00246764"/>
    <w:rsid w:val="0026641F"/>
    <w:rsid w:val="00280654"/>
    <w:rsid w:val="002E7A7D"/>
    <w:rsid w:val="002E7B5E"/>
    <w:rsid w:val="002F1027"/>
    <w:rsid w:val="003D70C5"/>
    <w:rsid w:val="00424CC9"/>
    <w:rsid w:val="00446F37"/>
    <w:rsid w:val="00466501"/>
    <w:rsid w:val="004735FC"/>
    <w:rsid w:val="00485720"/>
    <w:rsid w:val="004C1192"/>
    <w:rsid w:val="004D0E3B"/>
    <w:rsid w:val="004D17B9"/>
    <w:rsid w:val="005138DE"/>
    <w:rsid w:val="00521E7E"/>
    <w:rsid w:val="005649D5"/>
    <w:rsid w:val="00570C24"/>
    <w:rsid w:val="00583A2D"/>
    <w:rsid w:val="005966F5"/>
    <w:rsid w:val="005A20FD"/>
    <w:rsid w:val="005D1226"/>
    <w:rsid w:val="005D61EE"/>
    <w:rsid w:val="005F410F"/>
    <w:rsid w:val="00621CD7"/>
    <w:rsid w:val="006245F5"/>
    <w:rsid w:val="00640DAE"/>
    <w:rsid w:val="00641327"/>
    <w:rsid w:val="00644825"/>
    <w:rsid w:val="006B269B"/>
    <w:rsid w:val="006B77CF"/>
    <w:rsid w:val="006F77AC"/>
    <w:rsid w:val="0072464A"/>
    <w:rsid w:val="0073732F"/>
    <w:rsid w:val="00750659"/>
    <w:rsid w:val="007940A2"/>
    <w:rsid w:val="007A2C01"/>
    <w:rsid w:val="007D0A59"/>
    <w:rsid w:val="007D3F0A"/>
    <w:rsid w:val="007D6744"/>
    <w:rsid w:val="007F0114"/>
    <w:rsid w:val="00870235"/>
    <w:rsid w:val="00891328"/>
    <w:rsid w:val="008C3663"/>
    <w:rsid w:val="00933F90"/>
    <w:rsid w:val="00935308"/>
    <w:rsid w:val="00937247"/>
    <w:rsid w:val="009437B0"/>
    <w:rsid w:val="00965841"/>
    <w:rsid w:val="00970280"/>
    <w:rsid w:val="009820D7"/>
    <w:rsid w:val="009B3E80"/>
    <w:rsid w:val="009D6805"/>
    <w:rsid w:val="00A03B16"/>
    <w:rsid w:val="00A11F43"/>
    <w:rsid w:val="00A17CB0"/>
    <w:rsid w:val="00A2149A"/>
    <w:rsid w:val="00A340C4"/>
    <w:rsid w:val="00A90D1A"/>
    <w:rsid w:val="00AD4C25"/>
    <w:rsid w:val="00AE341D"/>
    <w:rsid w:val="00AE53FC"/>
    <w:rsid w:val="00AF0701"/>
    <w:rsid w:val="00B026DE"/>
    <w:rsid w:val="00B07EB3"/>
    <w:rsid w:val="00B76F78"/>
    <w:rsid w:val="00BC7768"/>
    <w:rsid w:val="00BE0359"/>
    <w:rsid w:val="00BE359E"/>
    <w:rsid w:val="00C31191"/>
    <w:rsid w:val="00C6380A"/>
    <w:rsid w:val="00C67DE6"/>
    <w:rsid w:val="00C8681F"/>
    <w:rsid w:val="00CD3035"/>
    <w:rsid w:val="00D173F7"/>
    <w:rsid w:val="00D66263"/>
    <w:rsid w:val="00DC0B57"/>
    <w:rsid w:val="00DC7FAC"/>
    <w:rsid w:val="00DE7E2E"/>
    <w:rsid w:val="00DF39C0"/>
    <w:rsid w:val="00E206D3"/>
    <w:rsid w:val="00E21047"/>
    <w:rsid w:val="00E37D21"/>
    <w:rsid w:val="00E43A5A"/>
    <w:rsid w:val="00E45992"/>
    <w:rsid w:val="00E4691F"/>
    <w:rsid w:val="00E5224F"/>
    <w:rsid w:val="00E52E1C"/>
    <w:rsid w:val="00E66C76"/>
    <w:rsid w:val="00E74E9D"/>
    <w:rsid w:val="00EC3BC1"/>
    <w:rsid w:val="00EE7F71"/>
    <w:rsid w:val="00F10545"/>
    <w:rsid w:val="00F37A1D"/>
    <w:rsid w:val="00F47A51"/>
    <w:rsid w:val="00FC2803"/>
    <w:rsid w:val="00FD23FC"/>
    <w:rsid w:val="00FE2259"/>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6B77CF"/>
    <w:pPr>
      <w:keepNext/>
      <w:keepLines/>
      <w:outlineLvl w:val="0"/>
    </w:pPr>
    <w:rPr>
      <w:rFonts w:eastAsia="Times New Roman" w:cs="Times New Roman"/>
      <w:bCs/>
      <w:color w:val="9BD19A"/>
      <w:szCs w:val="28"/>
    </w:rPr>
  </w:style>
  <w:style w:type="paragraph" w:styleId="Heading2">
    <w:name w:val="heading 2"/>
    <w:basedOn w:val="Heading3"/>
    <w:next w:val="Normal"/>
    <w:link w:val="Heading2Char"/>
    <w:uiPriority w:val="9"/>
    <w:unhideWhenUsed/>
    <w:qFormat/>
    <w:rsid w:val="006B77CF"/>
    <w:pPr>
      <w:outlineLvl w:val="1"/>
    </w:pPr>
    <w:rPr>
      <w:sz w:val="28"/>
    </w:rPr>
  </w:style>
  <w:style w:type="paragraph" w:styleId="Heading3">
    <w:name w:val="heading 3"/>
    <w:basedOn w:val="Normal"/>
    <w:next w:val="Normal"/>
    <w:link w:val="Heading3Char"/>
    <w:uiPriority w:val="9"/>
    <w:unhideWhenUsed/>
    <w:qFormat/>
    <w:rsid w:val="006B77CF"/>
    <w:pPr>
      <w:keepNext/>
      <w:keepLines/>
      <w:outlineLvl w:val="2"/>
    </w:pPr>
    <w:rPr>
      <w:rFonts w:eastAsia="Times New Roman"/>
      <w:b/>
      <w:bCs/>
      <w:color w:val="9BD19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link w:val="Heading1Char0"/>
    <w:rsid w:val="00466501"/>
    <w:pPr>
      <w:contextualSpacing/>
    </w:pPr>
    <w:rPr>
      <w:rFonts w:cs="Arial"/>
      <w:b/>
      <w:color w:val="D0202E"/>
      <w:sz w:val="40"/>
      <w:szCs w:val="40"/>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1Char">
    <w:name w:val="Heading 1 Char"/>
    <w:link w:val="Heading1"/>
    <w:uiPriority w:val="9"/>
    <w:rsid w:val="006B77CF"/>
    <w:rPr>
      <w:rFonts w:ascii="Arial" w:eastAsia="Times New Roman" w:hAnsi="Arial"/>
      <w:b/>
      <w:bCs/>
      <w:color w:val="9BD19A"/>
      <w:sz w:val="40"/>
      <w:szCs w:val="28"/>
      <w:lang w:eastAsia="en-US"/>
    </w:rPr>
  </w:style>
  <w:style w:type="character" w:customStyle="1" w:styleId="Heading3Char">
    <w:name w:val="Heading 3 Char"/>
    <w:link w:val="Heading3"/>
    <w:uiPriority w:val="9"/>
    <w:rsid w:val="006B77CF"/>
    <w:rPr>
      <w:rFonts w:ascii="Arial" w:eastAsia="Times New Roman" w:hAnsi="Arial"/>
      <w:b/>
      <w:bCs/>
      <w:color w:val="9BD19A"/>
      <w:sz w:val="24"/>
      <w:szCs w:val="22"/>
      <w:lang w:eastAsia="en-US"/>
    </w:rPr>
  </w:style>
  <w:style w:type="character" w:customStyle="1" w:styleId="Heading2Char">
    <w:name w:val="Heading 2 Char"/>
    <w:link w:val="Heading2"/>
    <w:uiPriority w:val="9"/>
    <w:rsid w:val="006B77CF"/>
    <w:rPr>
      <w:rFonts w:ascii="Arial" w:eastAsia="Times New Roman" w:hAnsi="Arial"/>
      <w:b/>
      <w:bCs/>
      <w:color w:val="9BD19A"/>
      <w:sz w:val="28"/>
      <w:szCs w:val="22"/>
      <w:lang w:eastAsia="en-US"/>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9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20">
    <w:name w:val="Heading2"/>
    <w:basedOn w:val="Normal"/>
    <w:link w:val="Heading2Char0"/>
    <w:rsid w:val="00466501"/>
    <w:rPr>
      <w:rFonts w:cs="Arial"/>
      <w:b/>
      <w:color w:val="D0202E"/>
      <w:sz w:val="28"/>
    </w:rPr>
  </w:style>
  <w:style w:type="character" w:customStyle="1" w:styleId="Heading2Char0">
    <w:name w:val="Heading2 Char"/>
    <w:link w:val="Heading20"/>
    <w:rsid w:val="00466501"/>
    <w:rPr>
      <w:rFonts w:ascii="Arial" w:hAnsi="Arial" w:cs="Arial"/>
      <w:b/>
      <w:color w:val="D0202E"/>
      <w:sz w:val="28"/>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99"/>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basedOn w:val="DefaultParagraphFont"/>
    <w:uiPriority w:val="99"/>
    <w:rsid w:val="00AF0701"/>
    <w:rPr>
      <w:rFonts w:cs="Times New Roman"/>
      <w:color w:val="0000FF"/>
      <w:u w:val="single"/>
    </w:rPr>
  </w:style>
  <w:style w:type="character" w:styleId="CommentReference">
    <w:name w:val="annotation reference"/>
    <w:basedOn w:val="DefaultParagraphFont"/>
    <w:uiPriority w:val="99"/>
    <w:semiHidden/>
    <w:rsid w:val="00933F90"/>
    <w:rPr>
      <w:rFonts w:cs="Times New Roman"/>
      <w:sz w:val="16"/>
      <w:szCs w:val="16"/>
    </w:rPr>
  </w:style>
  <w:style w:type="paragraph" w:customStyle="1" w:styleId="07bulletlists">
    <w:name w:val="07_bullet lists"/>
    <w:basedOn w:val="Normal"/>
    <w:rsid w:val="00933F90"/>
    <w:pPr>
      <w:numPr>
        <w:numId w:val="18"/>
      </w:numPr>
    </w:pPr>
  </w:style>
  <w:style w:type="character" w:styleId="FollowedHyperlink">
    <w:name w:val="FollowedHyperlink"/>
    <w:basedOn w:val="DefaultParagraphFont"/>
    <w:uiPriority w:val="99"/>
    <w:semiHidden/>
    <w:unhideWhenUsed/>
    <w:rsid w:val="00176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6B77CF"/>
    <w:pPr>
      <w:keepNext/>
      <w:keepLines/>
      <w:outlineLvl w:val="0"/>
    </w:pPr>
    <w:rPr>
      <w:rFonts w:eastAsia="Times New Roman" w:cs="Times New Roman"/>
      <w:bCs/>
      <w:color w:val="9BD19A"/>
      <w:szCs w:val="28"/>
    </w:rPr>
  </w:style>
  <w:style w:type="paragraph" w:styleId="Heading2">
    <w:name w:val="heading 2"/>
    <w:basedOn w:val="Heading3"/>
    <w:next w:val="Normal"/>
    <w:link w:val="Heading2Char"/>
    <w:uiPriority w:val="9"/>
    <w:unhideWhenUsed/>
    <w:qFormat/>
    <w:rsid w:val="006B77CF"/>
    <w:pPr>
      <w:outlineLvl w:val="1"/>
    </w:pPr>
    <w:rPr>
      <w:sz w:val="28"/>
    </w:rPr>
  </w:style>
  <w:style w:type="paragraph" w:styleId="Heading3">
    <w:name w:val="heading 3"/>
    <w:basedOn w:val="Normal"/>
    <w:next w:val="Normal"/>
    <w:link w:val="Heading3Char"/>
    <w:uiPriority w:val="9"/>
    <w:unhideWhenUsed/>
    <w:qFormat/>
    <w:rsid w:val="006B77CF"/>
    <w:pPr>
      <w:keepNext/>
      <w:keepLines/>
      <w:outlineLvl w:val="2"/>
    </w:pPr>
    <w:rPr>
      <w:rFonts w:eastAsia="Times New Roman"/>
      <w:b/>
      <w:bCs/>
      <w:color w:val="9BD19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link w:val="Heading1Char0"/>
    <w:rsid w:val="00466501"/>
    <w:pPr>
      <w:contextualSpacing/>
    </w:pPr>
    <w:rPr>
      <w:rFonts w:cs="Arial"/>
      <w:b/>
      <w:color w:val="D0202E"/>
      <w:sz w:val="40"/>
      <w:szCs w:val="40"/>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1Char">
    <w:name w:val="Heading 1 Char"/>
    <w:link w:val="Heading1"/>
    <w:uiPriority w:val="9"/>
    <w:rsid w:val="006B77CF"/>
    <w:rPr>
      <w:rFonts w:ascii="Arial" w:eastAsia="Times New Roman" w:hAnsi="Arial"/>
      <w:b/>
      <w:bCs/>
      <w:color w:val="9BD19A"/>
      <w:sz w:val="40"/>
      <w:szCs w:val="28"/>
      <w:lang w:eastAsia="en-US"/>
    </w:rPr>
  </w:style>
  <w:style w:type="character" w:customStyle="1" w:styleId="Heading3Char">
    <w:name w:val="Heading 3 Char"/>
    <w:link w:val="Heading3"/>
    <w:uiPriority w:val="9"/>
    <w:rsid w:val="006B77CF"/>
    <w:rPr>
      <w:rFonts w:ascii="Arial" w:eastAsia="Times New Roman" w:hAnsi="Arial"/>
      <w:b/>
      <w:bCs/>
      <w:color w:val="9BD19A"/>
      <w:sz w:val="24"/>
      <w:szCs w:val="22"/>
      <w:lang w:eastAsia="en-US"/>
    </w:rPr>
  </w:style>
  <w:style w:type="character" w:customStyle="1" w:styleId="Heading2Char">
    <w:name w:val="Heading 2 Char"/>
    <w:link w:val="Heading2"/>
    <w:uiPriority w:val="9"/>
    <w:rsid w:val="006B77CF"/>
    <w:rPr>
      <w:rFonts w:ascii="Arial" w:eastAsia="Times New Roman" w:hAnsi="Arial"/>
      <w:b/>
      <w:bCs/>
      <w:color w:val="9BD19A"/>
      <w:sz w:val="28"/>
      <w:szCs w:val="22"/>
      <w:lang w:eastAsia="en-US"/>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9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20">
    <w:name w:val="Heading2"/>
    <w:basedOn w:val="Normal"/>
    <w:link w:val="Heading2Char0"/>
    <w:rsid w:val="00466501"/>
    <w:rPr>
      <w:rFonts w:cs="Arial"/>
      <w:b/>
      <w:color w:val="D0202E"/>
      <w:sz w:val="28"/>
    </w:rPr>
  </w:style>
  <w:style w:type="character" w:customStyle="1" w:styleId="Heading2Char0">
    <w:name w:val="Heading2 Char"/>
    <w:link w:val="Heading20"/>
    <w:rsid w:val="00466501"/>
    <w:rPr>
      <w:rFonts w:ascii="Arial" w:hAnsi="Arial" w:cs="Arial"/>
      <w:b/>
      <w:color w:val="D0202E"/>
      <w:sz w:val="28"/>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99"/>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basedOn w:val="DefaultParagraphFont"/>
    <w:uiPriority w:val="99"/>
    <w:rsid w:val="00AF0701"/>
    <w:rPr>
      <w:rFonts w:cs="Times New Roman"/>
      <w:color w:val="0000FF"/>
      <w:u w:val="single"/>
    </w:rPr>
  </w:style>
  <w:style w:type="character" w:styleId="CommentReference">
    <w:name w:val="annotation reference"/>
    <w:basedOn w:val="DefaultParagraphFont"/>
    <w:uiPriority w:val="99"/>
    <w:semiHidden/>
    <w:rsid w:val="00933F90"/>
    <w:rPr>
      <w:rFonts w:cs="Times New Roman"/>
      <w:sz w:val="16"/>
      <w:szCs w:val="16"/>
    </w:rPr>
  </w:style>
  <w:style w:type="paragraph" w:customStyle="1" w:styleId="07bulletlists">
    <w:name w:val="07_bullet lists"/>
    <w:basedOn w:val="Normal"/>
    <w:rsid w:val="00933F90"/>
    <w:pPr>
      <w:numPr>
        <w:numId w:val="18"/>
      </w:numPr>
    </w:pPr>
  </w:style>
  <w:style w:type="character" w:styleId="FollowedHyperlink">
    <w:name w:val="FollowedHyperlink"/>
    <w:basedOn w:val="DefaultParagraphFont"/>
    <w:uiPriority w:val="99"/>
    <w:semiHidden/>
    <w:unhideWhenUsed/>
    <w:rsid w:val="00176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m.ac.uk/__data/assets/image/0011/172559/bowie_aladin_sane_1000px.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s15PvvAt4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gitalspy.co.uk/movies/at-the-movies/a310650/poster-joe-cornishs-attack-the-block.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watch?v=ULyiE6-W0ro" TargetMode="External"/><Relationship Id="rId4" Type="http://schemas.microsoft.com/office/2007/relationships/stylesWithEffects" Target="stylesWithEffects.xml"/><Relationship Id="rId9" Type="http://schemas.openxmlformats.org/officeDocument/2006/relationships/hyperlink" Target="http://www.englishscholar.com/AMST1/bladerunner.htm" TargetMode="External"/><Relationship Id="rId14" Type="http://schemas.openxmlformats.org/officeDocument/2006/relationships/hyperlink" Target="http://www.theguardian.com/us-news/edward-snow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8EAC-FB53-4F50-A03E-F894253B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Dave Adams</cp:lastModifiedBy>
  <cp:revision>2</cp:revision>
  <cp:lastPrinted>2014-03-19T09:17:00Z</cp:lastPrinted>
  <dcterms:created xsi:type="dcterms:W3CDTF">2015-06-22T13:52:00Z</dcterms:created>
  <dcterms:modified xsi:type="dcterms:W3CDTF">2015-06-22T13:52:00Z</dcterms:modified>
</cp:coreProperties>
</file>