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53AC3A29" w14:textId="77777777" w:rsidR="008935A4" w:rsidRPr="00F81EC2" w:rsidRDefault="008935A4" w:rsidP="008935A4">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11400858" w14:textId="77777777" w:rsidR="008935A4" w:rsidRDefault="008935A4" w:rsidP="008935A4">
      <w:pPr>
        <w:rPr>
          <w:b/>
          <w:sz w:val="28"/>
          <w:szCs w:val="20"/>
        </w:rPr>
      </w:pPr>
    </w:p>
    <w:p w14:paraId="608CDC74" w14:textId="77777777" w:rsidR="008935A4" w:rsidRDefault="008935A4" w:rsidP="008935A4">
      <w:pPr>
        <w:rPr>
          <w:b/>
          <w:sz w:val="28"/>
          <w:szCs w:val="20"/>
        </w:rPr>
      </w:pPr>
    </w:p>
    <w:p w14:paraId="16F228BB" w14:textId="77777777" w:rsidR="008935A4" w:rsidRPr="00905567" w:rsidRDefault="008935A4" w:rsidP="008935A4">
      <w:pPr>
        <w:rPr>
          <w:b/>
          <w:color w:val="4D9EDD"/>
          <w:sz w:val="28"/>
          <w:szCs w:val="20"/>
        </w:rPr>
      </w:pPr>
      <w:r w:rsidRPr="00905567">
        <w:rPr>
          <w:b/>
          <w:color w:val="4D9EDD"/>
          <w:sz w:val="28"/>
          <w:szCs w:val="20"/>
        </w:rPr>
        <w:t>J250</w:t>
      </w:r>
    </w:p>
    <w:p w14:paraId="6311588F" w14:textId="77777777" w:rsidR="008935A4" w:rsidRPr="00905567" w:rsidRDefault="008935A4" w:rsidP="008935A4">
      <w:pPr>
        <w:rPr>
          <w:b/>
          <w:color w:val="4D9EDD"/>
          <w:sz w:val="28"/>
          <w:szCs w:val="20"/>
        </w:rPr>
      </w:pPr>
      <w:r w:rsidRPr="00905567">
        <w:rPr>
          <w:b/>
          <w:color w:val="4D9EDD"/>
          <w:sz w:val="28"/>
          <w:szCs w:val="20"/>
        </w:rPr>
        <w:t>For first teaching in 2016</w:t>
      </w:r>
    </w:p>
    <w:p w14:paraId="2B7F62DB" w14:textId="77777777" w:rsidR="008935A4" w:rsidRDefault="008935A4" w:rsidP="008935A4">
      <w:pPr>
        <w:rPr>
          <w:sz w:val="28"/>
        </w:rPr>
      </w:pPr>
      <w:r>
        <w:rPr>
          <w:sz w:val="28"/>
        </w:rPr>
        <w:t>Th</w:t>
      </w:r>
      <w:r w:rsidRPr="00407578">
        <w:rPr>
          <w:sz w:val="28"/>
        </w:rPr>
        <w:t>is support material booklet is designed to accompany the</w:t>
      </w:r>
    </w:p>
    <w:p w14:paraId="51003D88" w14:textId="77777777" w:rsidR="008935A4" w:rsidRPr="00407578" w:rsidRDefault="008935A4" w:rsidP="008935A4">
      <w:pPr>
        <w:rPr>
          <w:sz w:val="28"/>
        </w:rPr>
      </w:pPr>
      <w:r w:rsidRPr="00407578">
        <w:rPr>
          <w:sz w:val="28"/>
        </w:rPr>
        <w:t xml:space="preserve">OCR </w:t>
      </w:r>
      <w:r>
        <w:rPr>
          <w:sz w:val="28"/>
        </w:rPr>
        <w:t xml:space="preserve">GCSE (9–1) specification in Gateway Combined Science A - Physics </w:t>
      </w:r>
    </w:p>
    <w:p w14:paraId="720767E2" w14:textId="77777777" w:rsidR="00C44F5D" w:rsidRDefault="00C44F5D">
      <w:pPr>
        <w:rPr>
          <w:rFonts w:eastAsia="Times New Roman"/>
          <w:lang w:eastAsia="en-GB"/>
        </w:rPr>
      </w:pPr>
    </w:p>
    <w:p w14:paraId="24F0E529" w14:textId="7D9F7D27" w:rsidR="00C44F5D" w:rsidRDefault="00C44F5D" w:rsidP="00C44F5D">
      <w:pPr>
        <w:rPr>
          <w:rFonts w:eastAsia="Times New Roman"/>
          <w:lang w:eastAsia="en-GB"/>
        </w:rPr>
      </w:pPr>
      <w:r w:rsidRPr="00177D4F">
        <w:rPr>
          <w:rFonts w:eastAsia="Times New Roman"/>
          <w:noProof/>
          <w:lang w:eastAsia="en-GB"/>
        </w:rPr>
        <mc:AlternateContent>
          <mc:Choice Requires="wps">
            <w:drawing>
              <wp:anchor distT="0" distB="0" distL="114300" distR="114300" simplePos="0" relativeHeight="251661312" behindDoc="0" locked="0" layoutInCell="1" allowOverlap="1" wp14:anchorId="26B07A6C" wp14:editId="1B12C55F">
                <wp:simplePos x="0" y="0"/>
                <wp:positionH relativeFrom="margin">
                  <wp:align>right</wp:align>
                </wp:positionH>
                <wp:positionV relativeFrom="paragraph">
                  <wp:posOffset>3423920</wp:posOffset>
                </wp:positionV>
                <wp:extent cx="6619875" cy="140398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47DFA7CE" w14:textId="77777777" w:rsidR="00C44F5D" w:rsidRDefault="00C44F5D" w:rsidP="00C44F5D">
                            <w:pPr>
                              <w:spacing w:after="80"/>
                              <w:rPr>
                                <w:b/>
                                <w:i/>
                                <w:sz w:val="18"/>
                                <w:szCs w:val="18"/>
                              </w:rPr>
                            </w:pPr>
                            <w:r>
                              <w:rPr>
                                <w:b/>
                                <w:i/>
                                <w:sz w:val="18"/>
                                <w:szCs w:val="18"/>
                              </w:rPr>
                              <w:t>DISCLAIMER</w:t>
                            </w:r>
                          </w:p>
                          <w:p w14:paraId="6A355F67" w14:textId="77777777" w:rsidR="00C44F5D" w:rsidRDefault="00C44F5D" w:rsidP="00C44F5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07A6C" id="_x0000_t202" coordsize="21600,21600" o:spt="202" path="m,l,21600r21600,l21600,xe">
                <v:stroke joinstyle="miter"/>
                <v:path gradientshapeok="t" o:connecttype="rect"/>
              </v:shapetype>
              <v:shape id="Text Box 2" o:spid="_x0000_s1026" type="#_x0000_t202" style="position:absolute;margin-left:470.05pt;margin-top:269.6pt;width:521.25pt;height:110.5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" stroked="f">
                <v:textbox style="mso-fit-shape-to-text:t">
                  <w:txbxContent>
                    <w:p w14:paraId="47DFA7CE" w14:textId="77777777" w:rsidR="00C44F5D" w:rsidRDefault="00C44F5D" w:rsidP="00C44F5D">
                      <w:pPr>
                        <w:spacing w:after="80"/>
                        <w:rPr>
                          <w:b/>
                          <w:i/>
                          <w:sz w:val="18"/>
                          <w:szCs w:val="18"/>
                        </w:rPr>
                      </w:pPr>
                      <w:r>
                        <w:rPr>
                          <w:b/>
                          <w:i/>
                          <w:sz w:val="18"/>
                          <w:szCs w:val="18"/>
                        </w:rPr>
                        <w:t>DISCLAIMER</w:t>
                      </w:r>
                    </w:p>
                    <w:p w14:paraId="6A355F67" w14:textId="77777777" w:rsidR="00C44F5D" w:rsidRDefault="00C44F5D" w:rsidP="00C44F5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3" w:history="1">
                        <w:r w:rsidRPr="0032241B">
                          <w:rPr>
                            <w:rStyle w:val="Hyperlink"/>
                            <w:sz w:val="18"/>
                            <w:szCs w:val="18"/>
                          </w:rPr>
                          <w:t>resources.feedback@ocr.org.uk</w:t>
                        </w:r>
                      </w:hyperlink>
                    </w:p>
                  </w:txbxContent>
                </v:textbox>
                <w10:wrap anchorx="margin"/>
              </v:shape>
            </w:pict>
          </mc:Fallback>
        </mc:AlternateContent>
      </w:r>
      <w:r>
        <w:rPr>
          <w:rFonts w:eastAsia="Times New Roman"/>
          <w:lang w:eastAsia="en-GB"/>
        </w:rPr>
        <w:br w:type="page"/>
      </w:r>
    </w:p>
    <w:p w14:paraId="55BBF4F0" w14:textId="1EB871C2" w:rsidR="00C44F5D" w:rsidRDefault="00C44F5D" w:rsidP="00C44F5D">
      <w:pPr>
        <w:rPr>
          <w:rFonts w:eastAsia="Times New Roman"/>
          <w:lang w:eastAsia="en-GB"/>
        </w:rPr>
        <w:sectPr w:rsidR="00C44F5D" w:rsidSect="00C44F5D">
          <w:headerReference w:type="default" r:id="rId14"/>
          <w:footerReference w:type="default" r:id="rId15"/>
          <w:pgSz w:w="11906" w:h="16838"/>
          <w:pgMar w:top="1276" w:right="720" w:bottom="720" w:left="720" w:header="709" w:footer="454" w:gutter="0"/>
          <w:cols w:space="708"/>
          <w:docGrid w:linePitch="381"/>
        </w:sectPr>
      </w:pPr>
    </w:p>
    <w:p w14:paraId="3EE76E9F" w14:textId="0B9D76F7" w:rsidR="00AB02A8" w:rsidRDefault="00887487" w:rsidP="008935A4">
      <w:pPr>
        <w:pStyle w:val="Heading1"/>
      </w:pPr>
      <w:r w:rsidRPr="00F81EC2">
        <w:lastRenderedPageBreak/>
        <w:t>Introduction</w:t>
      </w:r>
    </w:p>
    <w:p w14:paraId="36C98E63" w14:textId="77777777" w:rsidR="008935A4" w:rsidRPr="008935A4" w:rsidRDefault="008935A4" w:rsidP="008935A4">
      <w:pPr>
        <w:rPr>
          <w:lang w:eastAsia="en-GB"/>
        </w:rPr>
        <w:sectPr w:rsidR="008935A4" w:rsidRPr="008935A4"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5B3E2397" w14:textId="77777777" w:rsidR="008935A4" w:rsidRDefault="008935A4" w:rsidP="008935A4">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79E83D01" w14:textId="77777777" w:rsidR="008935A4" w:rsidRPr="002B0470" w:rsidRDefault="007E4E65" w:rsidP="008935A4">
      <w:pPr>
        <w:pStyle w:val="ListParagraph"/>
        <w:numPr>
          <w:ilvl w:val="0"/>
          <w:numId w:val="28"/>
        </w:numPr>
        <w:spacing w:after="120" w:line="240" w:lineRule="auto"/>
        <w:ind w:left="360"/>
        <w:rPr>
          <w:rStyle w:val="Hyperlink"/>
        </w:rPr>
      </w:pPr>
      <w:hyperlink r:id="rId18" w:history="1">
        <w:r w:rsidR="008935A4" w:rsidRPr="008625AC">
          <w:rPr>
            <w:rStyle w:val="Hyperlink"/>
            <w:sz w:val="20"/>
            <w:szCs w:val="20"/>
            <w:lang w:eastAsia="en-GB"/>
          </w:rPr>
          <w:t>Combined Science A (Gateway Science – J250)</w:t>
        </w:r>
      </w:hyperlink>
    </w:p>
    <w:p w14:paraId="5D7957CE" w14:textId="77777777" w:rsidR="008935A4" w:rsidRPr="0001391A" w:rsidRDefault="008935A4" w:rsidP="008935A4">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132A7133" w14:textId="77777777" w:rsidR="008935A4" w:rsidRPr="0001391A" w:rsidRDefault="008935A4" w:rsidP="008935A4">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5E457290" w14:textId="77777777" w:rsidR="008935A4" w:rsidRPr="0001391A" w:rsidRDefault="008935A4" w:rsidP="008935A4">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take into account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2948F1A1" w14:textId="77777777" w:rsidR="008935A4" w:rsidRDefault="008935A4" w:rsidP="008935A4">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E6A75DE" w14:textId="77777777" w:rsidR="008935A4" w:rsidRPr="0001391A" w:rsidRDefault="008935A4" w:rsidP="008935A4">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0538B153" w14:textId="77777777" w:rsidR="008935A4" w:rsidRPr="00680101" w:rsidRDefault="008935A4" w:rsidP="008935A4">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9" w:history="1">
        <w:r w:rsidRPr="00FF0128">
          <w:rPr>
            <w:rStyle w:val="Hyperlink"/>
            <w:sz w:val="20"/>
            <w:szCs w:val="20"/>
            <w:lang w:eastAsia="en-GB"/>
          </w:rPr>
          <w:t>scienceGCSE@ocr.org.uk</w:t>
        </w:r>
      </w:hyperlink>
      <w:r w:rsidRPr="0001391A">
        <w:rPr>
          <w:sz w:val="20"/>
          <w:szCs w:val="20"/>
        </w:rPr>
        <w:t xml:space="preserve"> or 01223 553998.</w:t>
      </w:r>
    </w:p>
    <w:p w14:paraId="6AF77160" w14:textId="77777777" w:rsidR="008935A4" w:rsidRPr="00F82CA6" w:rsidRDefault="008935A4" w:rsidP="008935A4">
      <w:pPr>
        <w:pStyle w:val="Heading2"/>
      </w:pPr>
      <w:r w:rsidRPr="00F82CA6">
        <w:t>Delivery guides</w:t>
      </w:r>
    </w:p>
    <w:p w14:paraId="31C560DE" w14:textId="77777777" w:rsidR="008935A4" w:rsidRDefault="008935A4" w:rsidP="008935A4">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7C21FB30" w14:textId="77777777" w:rsidR="008935A4" w:rsidRPr="008625AC" w:rsidRDefault="008935A4" w:rsidP="008935A4">
      <w:pPr>
        <w:spacing w:after="120" w:line="240" w:lineRule="auto"/>
        <w:rPr>
          <w:rStyle w:val="Hyperlink"/>
          <w:sz w:val="20"/>
          <w:szCs w:val="20"/>
          <w:lang w:eastAsia="en-GB"/>
        </w:rPr>
      </w:pPr>
      <w:r>
        <w:rPr>
          <w:sz w:val="20"/>
          <w:szCs w:val="20"/>
        </w:rPr>
        <w:fldChar w:fldCharType="begin"/>
      </w:r>
      <w:r>
        <w:rPr>
          <w:sz w:val="20"/>
          <w:szCs w:val="20"/>
        </w:rPr>
        <w:instrText xml:space="preserve"> HYPERLINK "http://www.ocr.org.uk/qualifications/gcse-gateway-science-suite-combined-science-a-j250-from-2016/" \l "resources" </w:instrText>
      </w:r>
      <w:r>
        <w:rPr>
          <w:sz w:val="20"/>
          <w:szCs w:val="20"/>
        </w:rPr>
        <w:fldChar w:fldCharType="separate"/>
      </w:r>
      <w:r w:rsidRPr="008625AC">
        <w:rPr>
          <w:rStyle w:val="Hyperlink"/>
          <w:sz w:val="20"/>
          <w:szCs w:val="20"/>
        </w:rPr>
        <w:t>http://www.ocr.org.uk/qualifications/gcse-gateway-science-suite-combined-science-a-j250-from-2016/</w:t>
      </w:r>
      <w:r w:rsidRPr="00D13167">
        <w:rPr>
          <w:rStyle w:val="Hyperlink"/>
          <w:sz w:val="20"/>
          <w:szCs w:val="20"/>
        </w:rPr>
        <w:t xml:space="preserve">#resources </w:t>
      </w:r>
    </w:p>
    <w:p w14:paraId="3EAE58C6" w14:textId="77777777" w:rsidR="008935A4" w:rsidRPr="00DA2E34" w:rsidRDefault="008935A4" w:rsidP="008935A4">
      <w:pPr>
        <w:spacing w:after="120" w:line="240" w:lineRule="auto"/>
        <w:rPr>
          <w:rFonts w:eastAsia="Times New Roman" w:cs="Times New Roman"/>
          <w:sz w:val="20"/>
          <w:szCs w:val="20"/>
          <w:lang w:eastAsia="en-GB"/>
        </w:rPr>
      </w:pPr>
      <w:r>
        <w:rPr>
          <w:sz w:val="20"/>
          <w:szCs w:val="20"/>
        </w:rPr>
        <w:fldChar w:fldCharType="end"/>
      </w: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419072D4" w14:textId="77777777" w:rsidR="008935A4" w:rsidRPr="00EB3645" w:rsidRDefault="008935A4" w:rsidP="008935A4">
      <w:pPr>
        <w:pStyle w:val="Heading2"/>
      </w:pPr>
      <w:r w:rsidRPr="00883646">
        <w:t>Practical work</w:t>
      </w:r>
    </w:p>
    <w:p w14:paraId="5D92131E" w14:textId="77777777" w:rsidR="008935A4" w:rsidRPr="004648C1" w:rsidRDefault="008935A4" w:rsidP="008935A4">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47F45983" w14:textId="77777777" w:rsidR="008935A4" w:rsidRDefault="008935A4" w:rsidP="008935A4">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041ADAD9" w14:textId="77777777" w:rsidR="008935A4" w:rsidRDefault="008935A4" w:rsidP="008935A4">
      <w:pPr>
        <w:spacing w:after="120" w:line="240" w:lineRule="auto"/>
        <w:rPr>
          <w:rFonts w:eastAsia="Times New Roman" w:cs="Times New Roman"/>
          <w:sz w:val="20"/>
          <w:szCs w:val="20"/>
          <w:lang w:eastAsia="en-GB"/>
        </w:rPr>
      </w:pPr>
      <w:r w:rsidRPr="0089210F">
        <w:rPr>
          <w:rFonts w:eastAsia="Times New Roman" w:cs="Times New Roman"/>
          <w:sz w:val="20"/>
          <w:szCs w:val="20"/>
          <w:lang w:eastAsia="en-GB"/>
        </w:rPr>
        <w:t xml:space="preserve">Suggested activities are available under “Teaching and Learning Resources / Practical Activities” on the qualification page: </w:t>
      </w:r>
      <w:r w:rsidRPr="00D13167">
        <w:rPr>
          <w:sz w:val="20"/>
          <w:szCs w:val="20"/>
        </w:rPr>
        <w:t>http://www.ocr.org.uk/qualifications/gcse-gateway-science-suite-combined-science-a-j250-from-2016/#resources.</w:t>
      </w:r>
    </w:p>
    <w:p w14:paraId="154A6BA9" w14:textId="77777777" w:rsidR="008935A4" w:rsidRDefault="008935A4" w:rsidP="008935A4">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0" w:history="1">
        <w:r w:rsidRPr="00D54633">
          <w:rPr>
            <w:rStyle w:val="Hyperlink"/>
            <w:rFonts w:eastAsia="Times New Roman" w:cs="Times New Roman"/>
            <w:sz w:val="20"/>
            <w:szCs w:val="20"/>
            <w:lang w:eastAsia="en-GB"/>
          </w:rPr>
          <w:t>http://www.ocr.org.uk/Images/323483-gcse-combined-science-practical-tracker.zip</w:t>
        </w:r>
      </w:hyperlink>
      <w:r>
        <w:rPr>
          <w:rFonts w:eastAsia="Times New Roman" w:cs="Times New Roman"/>
          <w:sz w:val="20"/>
          <w:szCs w:val="20"/>
          <w:lang w:eastAsia="en-GB"/>
        </w:rPr>
        <w:t>.</w:t>
      </w:r>
    </w:p>
    <w:p w14:paraId="6310E80B" w14:textId="77777777" w:rsidR="008935A4" w:rsidRDefault="008935A4" w:rsidP="008935A4">
      <w:pPr>
        <w:spacing w:after="120" w:line="240" w:lineRule="auto"/>
        <w:rPr>
          <w:rFonts w:eastAsia="Times New Roman" w:cs="Times New Roman"/>
          <w:sz w:val="20"/>
          <w:szCs w:val="20"/>
          <w:lang w:eastAsia="en-GB"/>
        </w:rPr>
      </w:pPr>
      <w:r>
        <w:rPr>
          <w:rFonts w:eastAsia="Times New Roman" w:cs="Times New Roman"/>
          <w:sz w:val="20"/>
          <w:szCs w:val="20"/>
          <w:lang w:eastAsia="en-GB"/>
        </w:rPr>
        <w:t>An optional learner record sheet is availa</w:t>
      </w:r>
      <w:r w:rsidRPr="0089210F">
        <w:rPr>
          <w:rFonts w:eastAsia="Times New Roman" w:cs="Times New Roman"/>
          <w:sz w:val="20"/>
          <w:szCs w:val="20"/>
          <w:lang w:eastAsia="en-GB"/>
        </w:rPr>
        <w:t xml:space="preserve">ble at </w:t>
      </w:r>
      <w:hyperlink r:id="rId21" w:history="1">
        <w:r w:rsidRPr="00D13167">
          <w:rPr>
            <w:rStyle w:val="Hyperlink"/>
            <w:sz w:val="20"/>
            <w:szCs w:val="20"/>
          </w:rPr>
          <w:t>http://www.ocr.org.uk/Images/304431-gcse-combined-science-learner-record-sheet.doc</w:t>
        </w:r>
      </w:hyperlink>
      <w:r w:rsidRPr="00D13167">
        <w:rPr>
          <w:sz w:val="20"/>
          <w:szCs w:val="20"/>
        </w:rPr>
        <w:t xml:space="preserve">. </w:t>
      </w:r>
    </w:p>
    <w:p w14:paraId="1AA2C9F0" w14:textId="77777777" w:rsidR="008935A4" w:rsidRDefault="008935A4" w:rsidP="008935A4">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2" w:history="1">
        <w:r w:rsidRPr="00AF5AA1">
          <w:rPr>
            <w:rStyle w:val="Hyperlink"/>
            <w:rFonts w:eastAsia="Times New Roman" w:cs="Times New Roman"/>
            <w:sz w:val="20"/>
            <w:szCs w:val="20"/>
            <w:lang w:eastAsia="en-GB"/>
          </w:rPr>
          <w:t>http://social.ocr.org.uk/groups/science/resources/gcse-sciences-example-sets-practical-activities</w:t>
        </w:r>
      </w:hyperlink>
      <w:r>
        <w:rPr>
          <w:rFonts w:eastAsia="Times New Roman" w:cs="Times New Roman"/>
          <w:sz w:val="20"/>
          <w:szCs w:val="20"/>
          <w:lang w:eastAsia="en-GB"/>
        </w:rPr>
        <w:t>.</w:t>
      </w:r>
    </w:p>
    <w:p w14:paraId="7229AACA" w14:textId="77777777" w:rsidR="008935A4" w:rsidRDefault="008935A4" w:rsidP="008935A4">
      <w:pPr>
        <w:spacing w:after="120" w:line="240" w:lineRule="auto"/>
        <w:rPr>
          <w:rFonts w:eastAsia="Times New Roman" w:cs="Times New Roman"/>
          <w:sz w:val="20"/>
          <w:szCs w:val="20"/>
          <w:lang w:eastAsia="en-GB"/>
        </w:rPr>
      </w:pPr>
    </w:p>
    <w:p w14:paraId="438A06D6" w14:textId="77777777" w:rsidR="008935A4" w:rsidRDefault="008935A4" w:rsidP="008935A4">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26" w:type="dxa"/>
        <w:tblLayout w:type="fixed"/>
        <w:tblLook w:val="04A0" w:firstRow="1" w:lastRow="0" w:firstColumn="1" w:lastColumn="0" w:noHBand="0" w:noVBand="1"/>
        <w:tblCaption w:val="Table showing specification content"/>
      </w:tblPr>
      <w:tblGrid>
        <w:gridCol w:w="2546"/>
        <w:gridCol w:w="2098"/>
        <w:gridCol w:w="142"/>
        <w:gridCol w:w="2410"/>
        <w:gridCol w:w="3230"/>
      </w:tblGrid>
      <w:tr w:rsidR="008935A4" w:rsidRPr="003E2462" w14:paraId="5A1215A2" w14:textId="77777777" w:rsidTr="00C44F5D">
        <w:trPr>
          <w:cantSplit/>
          <w:tblHeader/>
        </w:trPr>
        <w:tc>
          <w:tcPr>
            <w:tcW w:w="2546" w:type="dxa"/>
            <w:shd w:val="clear" w:color="auto" w:fill="4D9EDD"/>
          </w:tcPr>
          <w:p w14:paraId="0CFAFC9D" w14:textId="77777777" w:rsidR="008935A4" w:rsidRPr="003E2462" w:rsidRDefault="008935A4" w:rsidP="004D7EDB">
            <w:pPr>
              <w:keepNext/>
              <w:spacing w:before="40" w:after="40"/>
              <w:jc w:val="center"/>
              <w:rPr>
                <w:b/>
                <w:sz w:val="22"/>
                <w:szCs w:val="22"/>
              </w:rPr>
            </w:pPr>
            <w:r w:rsidRPr="003E2462">
              <w:rPr>
                <w:b/>
                <w:sz w:val="22"/>
                <w:szCs w:val="22"/>
              </w:rPr>
              <w:lastRenderedPageBreak/>
              <w:t>Topic</w:t>
            </w:r>
          </w:p>
        </w:tc>
        <w:tc>
          <w:tcPr>
            <w:tcW w:w="2240" w:type="dxa"/>
            <w:gridSpan w:val="2"/>
            <w:shd w:val="clear" w:color="auto" w:fill="4D9EDD"/>
          </w:tcPr>
          <w:p w14:paraId="13B9D965" w14:textId="77777777" w:rsidR="008935A4" w:rsidRDefault="008935A4" w:rsidP="004D7EDB">
            <w:pPr>
              <w:keepNext/>
              <w:spacing w:before="40" w:after="40"/>
              <w:jc w:val="center"/>
              <w:rPr>
                <w:b/>
                <w:sz w:val="22"/>
                <w:szCs w:val="22"/>
              </w:rPr>
            </w:pPr>
            <w:r w:rsidRPr="003E2462">
              <w:rPr>
                <w:b/>
                <w:sz w:val="22"/>
                <w:szCs w:val="22"/>
              </w:rPr>
              <w:t>Teaching hours</w:t>
            </w:r>
          </w:p>
          <w:p w14:paraId="5BD5C0AC" w14:textId="77777777" w:rsidR="008935A4" w:rsidRPr="00D802FF" w:rsidRDefault="008935A4" w:rsidP="004D7EDB">
            <w:pPr>
              <w:keepNext/>
              <w:spacing w:before="40" w:after="40"/>
              <w:jc w:val="center"/>
              <w:rPr>
                <w:sz w:val="22"/>
                <w:szCs w:val="22"/>
              </w:rPr>
            </w:pPr>
            <w:r w:rsidRPr="00D802FF">
              <w:rPr>
                <w:sz w:val="22"/>
                <w:szCs w:val="22"/>
              </w:rPr>
              <w:t>combined</w:t>
            </w:r>
          </w:p>
        </w:tc>
        <w:tc>
          <w:tcPr>
            <w:tcW w:w="2410" w:type="dxa"/>
            <w:shd w:val="clear" w:color="auto" w:fill="4D9EDD"/>
          </w:tcPr>
          <w:p w14:paraId="324D5D2D" w14:textId="77777777" w:rsidR="008935A4" w:rsidRPr="003E2462" w:rsidRDefault="008935A4" w:rsidP="004D7EDB">
            <w:pPr>
              <w:keepNext/>
              <w:spacing w:before="40" w:after="40"/>
              <w:jc w:val="center"/>
              <w:rPr>
                <w:b/>
                <w:sz w:val="22"/>
                <w:szCs w:val="22"/>
              </w:rPr>
            </w:pPr>
            <w:r w:rsidRPr="003E2462">
              <w:rPr>
                <w:b/>
                <w:sz w:val="22"/>
                <w:szCs w:val="22"/>
              </w:rPr>
              <w:t>Delivery Guides</w:t>
            </w:r>
          </w:p>
        </w:tc>
        <w:tc>
          <w:tcPr>
            <w:tcW w:w="3230" w:type="dxa"/>
            <w:shd w:val="clear" w:color="auto" w:fill="4D9EDD"/>
          </w:tcPr>
          <w:p w14:paraId="5CFC6741" w14:textId="77777777" w:rsidR="008935A4" w:rsidRPr="003E2462" w:rsidRDefault="008935A4" w:rsidP="004D7EDB">
            <w:pPr>
              <w:keepNext/>
              <w:spacing w:before="40" w:after="40"/>
              <w:jc w:val="center"/>
              <w:rPr>
                <w:b/>
                <w:sz w:val="22"/>
                <w:szCs w:val="22"/>
              </w:rPr>
            </w:pPr>
            <w:r w:rsidRPr="003E2462">
              <w:rPr>
                <w:b/>
                <w:sz w:val="22"/>
                <w:szCs w:val="22"/>
              </w:rPr>
              <w:t>PAG opportunities</w:t>
            </w:r>
          </w:p>
        </w:tc>
      </w:tr>
      <w:tr w:rsidR="008935A4" w:rsidRPr="003E2462" w14:paraId="38BE01F6" w14:textId="77777777" w:rsidTr="00C44F5D">
        <w:trPr>
          <w:cantSplit/>
        </w:trPr>
        <w:tc>
          <w:tcPr>
            <w:tcW w:w="10426" w:type="dxa"/>
            <w:gridSpan w:val="5"/>
            <w:shd w:val="clear" w:color="auto" w:fill="8FC2E9"/>
          </w:tcPr>
          <w:p w14:paraId="02D4CCB6" w14:textId="77777777" w:rsidR="008935A4" w:rsidRPr="003E2462" w:rsidRDefault="008935A4" w:rsidP="004D7EDB">
            <w:pPr>
              <w:keepNext/>
              <w:spacing w:before="40" w:after="40"/>
              <w:jc w:val="center"/>
              <w:rPr>
                <w:b/>
                <w:sz w:val="22"/>
                <w:szCs w:val="22"/>
              </w:rPr>
            </w:pPr>
            <w:r w:rsidRPr="003E2462">
              <w:rPr>
                <w:b/>
                <w:sz w:val="22"/>
                <w:szCs w:val="22"/>
              </w:rPr>
              <w:t>Topic 1: Matter</w:t>
            </w:r>
          </w:p>
        </w:tc>
      </w:tr>
      <w:tr w:rsidR="008935A4" w:rsidRPr="003E2462" w14:paraId="1E60275C" w14:textId="77777777" w:rsidTr="00C44F5D">
        <w:trPr>
          <w:cantSplit/>
        </w:trPr>
        <w:tc>
          <w:tcPr>
            <w:tcW w:w="2546" w:type="dxa"/>
            <w:vAlign w:val="center"/>
          </w:tcPr>
          <w:p w14:paraId="6C5E1BC6" w14:textId="77777777" w:rsidR="008935A4" w:rsidRPr="003E2462" w:rsidRDefault="008935A4" w:rsidP="004D7EDB">
            <w:pPr>
              <w:spacing w:before="20" w:after="20"/>
              <w:rPr>
                <w:sz w:val="18"/>
                <w:szCs w:val="18"/>
              </w:rPr>
            </w:pPr>
            <w:r w:rsidRPr="003E2462">
              <w:rPr>
                <w:sz w:val="18"/>
                <w:szCs w:val="18"/>
              </w:rPr>
              <w:t>1.1 The particle model</w:t>
            </w:r>
          </w:p>
        </w:tc>
        <w:tc>
          <w:tcPr>
            <w:tcW w:w="2098" w:type="dxa"/>
            <w:vAlign w:val="center"/>
          </w:tcPr>
          <w:p w14:paraId="715C70DD" w14:textId="77777777" w:rsidR="008935A4" w:rsidRPr="003E2462" w:rsidRDefault="008935A4" w:rsidP="004D7EDB">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0262CABF" w14:textId="77777777" w:rsidR="008935A4" w:rsidRPr="003E2462" w:rsidRDefault="008935A4" w:rsidP="004D7EDB">
            <w:pPr>
              <w:spacing w:before="20" w:after="20"/>
              <w:rPr>
                <w:sz w:val="18"/>
                <w:szCs w:val="18"/>
              </w:rPr>
            </w:pPr>
            <w:r w:rsidRPr="003E2462">
              <w:rPr>
                <w:sz w:val="18"/>
                <w:szCs w:val="18"/>
              </w:rPr>
              <w:t>Matter – delivery guide</w:t>
            </w:r>
          </w:p>
        </w:tc>
        <w:tc>
          <w:tcPr>
            <w:tcW w:w="3230" w:type="dxa"/>
            <w:vAlign w:val="center"/>
          </w:tcPr>
          <w:p w14:paraId="2308A9A0" w14:textId="77777777" w:rsidR="008935A4" w:rsidRPr="003E2462" w:rsidRDefault="008935A4" w:rsidP="004D7EDB">
            <w:pPr>
              <w:spacing w:before="20" w:after="20"/>
              <w:rPr>
                <w:sz w:val="18"/>
                <w:szCs w:val="18"/>
              </w:rPr>
            </w:pPr>
            <w:r w:rsidRPr="003E2462">
              <w:rPr>
                <w:sz w:val="18"/>
                <w:szCs w:val="18"/>
              </w:rPr>
              <w:t>PAG1: Determine the densities of a variety of objects both solid and liquid</w:t>
            </w:r>
          </w:p>
        </w:tc>
      </w:tr>
      <w:tr w:rsidR="008935A4" w:rsidRPr="003E2462" w14:paraId="122AF0F2" w14:textId="77777777" w:rsidTr="00C44F5D">
        <w:trPr>
          <w:cantSplit/>
        </w:trPr>
        <w:tc>
          <w:tcPr>
            <w:tcW w:w="2546" w:type="dxa"/>
            <w:vAlign w:val="center"/>
          </w:tcPr>
          <w:p w14:paraId="69D2C2CB" w14:textId="77777777" w:rsidR="008935A4" w:rsidRPr="003E2462" w:rsidRDefault="008935A4" w:rsidP="004D7EDB">
            <w:pPr>
              <w:spacing w:before="20" w:after="20"/>
              <w:rPr>
                <w:sz w:val="18"/>
                <w:szCs w:val="18"/>
              </w:rPr>
            </w:pPr>
            <w:r w:rsidRPr="003E2462">
              <w:rPr>
                <w:sz w:val="18"/>
                <w:szCs w:val="18"/>
              </w:rPr>
              <w:t>1.2 Changes of state</w:t>
            </w:r>
          </w:p>
        </w:tc>
        <w:tc>
          <w:tcPr>
            <w:tcW w:w="2098" w:type="dxa"/>
            <w:vAlign w:val="center"/>
          </w:tcPr>
          <w:p w14:paraId="5587E5CC" w14:textId="77777777" w:rsidR="008935A4" w:rsidRPr="003E2462" w:rsidRDefault="008935A4" w:rsidP="004D7EDB">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5987AD35" w14:textId="77777777" w:rsidR="008935A4" w:rsidRPr="003E2462" w:rsidRDefault="008935A4" w:rsidP="004D7EDB">
            <w:pPr>
              <w:spacing w:before="20" w:after="20"/>
              <w:rPr>
                <w:sz w:val="18"/>
                <w:szCs w:val="18"/>
              </w:rPr>
            </w:pPr>
            <w:r w:rsidRPr="003E2462">
              <w:rPr>
                <w:sz w:val="18"/>
                <w:szCs w:val="18"/>
              </w:rPr>
              <w:t>Matter – delivery guide</w:t>
            </w:r>
          </w:p>
        </w:tc>
        <w:tc>
          <w:tcPr>
            <w:tcW w:w="3230" w:type="dxa"/>
            <w:vAlign w:val="center"/>
          </w:tcPr>
          <w:p w14:paraId="450CABE3" w14:textId="77777777" w:rsidR="008935A4" w:rsidRPr="003E2462" w:rsidRDefault="008935A4" w:rsidP="004D7EDB">
            <w:pPr>
              <w:spacing w:before="20" w:after="20"/>
              <w:rPr>
                <w:sz w:val="18"/>
                <w:szCs w:val="18"/>
              </w:rPr>
            </w:pPr>
            <w:r w:rsidRPr="003E2462">
              <w:rPr>
                <w:sz w:val="18"/>
                <w:szCs w:val="18"/>
              </w:rPr>
              <w:t>PAG5: Determine the specific heat capacity of a metal</w:t>
            </w:r>
          </w:p>
        </w:tc>
      </w:tr>
      <w:tr w:rsidR="008935A4" w:rsidRPr="003E2462" w14:paraId="4667C528" w14:textId="77777777" w:rsidTr="00C44F5D">
        <w:trPr>
          <w:cantSplit/>
        </w:trPr>
        <w:tc>
          <w:tcPr>
            <w:tcW w:w="10426" w:type="dxa"/>
            <w:gridSpan w:val="5"/>
            <w:shd w:val="clear" w:color="auto" w:fill="auto"/>
          </w:tcPr>
          <w:p w14:paraId="146A2059" w14:textId="77777777" w:rsidR="008935A4" w:rsidRPr="003E2462" w:rsidRDefault="008935A4" w:rsidP="004D7EDB">
            <w:pPr>
              <w:spacing w:before="40" w:after="40"/>
              <w:rPr>
                <w:b/>
                <w:sz w:val="20"/>
                <w:szCs w:val="20"/>
              </w:rPr>
            </w:pPr>
            <w:r w:rsidRPr="003E2462">
              <w:rPr>
                <w:b/>
                <w:sz w:val="20"/>
                <w:szCs w:val="20"/>
              </w:rPr>
              <w:t xml:space="preserve">Total for topic 1 = </w:t>
            </w:r>
            <w:r>
              <w:rPr>
                <w:b/>
                <w:sz w:val="20"/>
                <w:szCs w:val="20"/>
              </w:rPr>
              <w:t>9</w:t>
            </w:r>
            <w:r w:rsidRPr="003E2462">
              <w:rPr>
                <w:b/>
                <w:sz w:val="20"/>
                <w:szCs w:val="20"/>
              </w:rPr>
              <w:t xml:space="preserve"> hours</w:t>
            </w:r>
          </w:p>
        </w:tc>
      </w:tr>
      <w:tr w:rsidR="008935A4" w:rsidRPr="003E2462" w14:paraId="1C6CAD7F" w14:textId="77777777" w:rsidTr="00C44F5D">
        <w:trPr>
          <w:cantSplit/>
        </w:trPr>
        <w:tc>
          <w:tcPr>
            <w:tcW w:w="10426" w:type="dxa"/>
            <w:gridSpan w:val="5"/>
            <w:shd w:val="clear" w:color="auto" w:fill="8FC2E9"/>
          </w:tcPr>
          <w:p w14:paraId="16036CAC" w14:textId="77777777" w:rsidR="008935A4" w:rsidRPr="003E2462" w:rsidRDefault="008935A4" w:rsidP="004D7EDB">
            <w:pPr>
              <w:keepNext/>
              <w:spacing w:before="40" w:after="40"/>
              <w:jc w:val="center"/>
              <w:rPr>
                <w:b/>
                <w:sz w:val="22"/>
                <w:szCs w:val="22"/>
              </w:rPr>
            </w:pPr>
            <w:r w:rsidRPr="003E2462">
              <w:rPr>
                <w:b/>
                <w:sz w:val="22"/>
                <w:szCs w:val="22"/>
              </w:rPr>
              <w:t>Topic 2: Forces</w:t>
            </w:r>
          </w:p>
        </w:tc>
      </w:tr>
      <w:tr w:rsidR="008935A4" w:rsidRPr="003E2462" w14:paraId="31B18952" w14:textId="77777777" w:rsidTr="00C44F5D">
        <w:trPr>
          <w:cantSplit/>
        </w:trPr>
        <w:tc>
          <w:tcPr>
            <w:tcW w:w="2546" w:type="dxa"/>
            <w:vAlign w:val="center"/>
          </w:tcPr>
          <w:p w14:paraId="10489EA8" w14:textId="77777777" w:rsidR="008935A4" w:rsidRPr="003E2462" w:rsidRDefault="008935A4" w:rsidP="004D7EDB">
            <w:pPr>
              <w:spacing w:before="20" w:after="20"/>
              <w:rPr>
                <w:sz w:val="18"/>
                <w:szCs w:val="18"/>
              </w:rPr>
            </w:pPr>
            <w:r w:rsidRPr="003E2462">
              <w:rPr>
                <w:sz w:val="18"/>
                <w:szCs w:val="18"/>
              </w:rPr>
              <w:t>2.1 Motion</w:t>
            </w:r>
          </w:p>
        </w:tc>
        <w:tc>
          <w:tcPr>
            <w:tcW w:w="2098" w:type="dxa"/>
            <w:vAlign w:val="center"/>
          </w:tcPr>
          <w:p w14:paraId="4CFB4B60" w14:textId="77777777" w:rsidR="008935A4" w:rsidRPr="003E2462" w:rsidRDefault="008935A4" w:rsidP="004D7EDB">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5F87927E" w14:textId="77777777" w:rsidR="008935A4" w:rsidRPr="003E2462" w:rsidRDefault="008935A4" w:rsidP="004D7EDB">
            <w:pPr>
              <w:spacing w:before="20" w:after="20"/>
              <w:rPr>
                <w:sz w:val="18"/>
                <w:szCs w:val="18"/>
              </w:rPr>
            </w:pPr>
            <w:r w:rsidRPr="003E2462">
              <w:rPr>
                <w:sz w:val="18"/>
                <w:szCs w:val="18"/>
              </w:rPr>
              <w:t>Forces and Motion – delivery guide</w:t>
            </w:r>
          </w:p>
        </w:tc>
        <w:tc>
          <w:tcPr>
            <w:tcW w:w="3230" w:type="dxa"/>
            <w:vAlign w:val="center"/>
          </w:tcPr>
          <w:p w14:paraId="6F0BC5D6" w14:textId="77777777" w:rsidR="008935A4" w:rsidRPr="003E2462" w:rsidRDefault="008935A4" w:rsidP="004D7EDB">
            <w:pPr>
              <w:spacing w:before="20" w:after="20"/>
              <w:rPr>
                <w:sz w:val="18"/>
                <w:szCs w:val="18"/>
              </w:rPr>
            </w:pPr>
            <w:r w:rsidRPr="003E2462">
              <w:rPr>
                <w:sz w:val="18"/>
                <w:szCs w:val="18"/>
              </w:rPr>
              <w:t>PAG3: Investigate acceleration of a trolley down a ramp</w:t>
            </w:r>
          </w:p>
        </w:tc>
      </w:tr>
      <w:tr w:rsidR="008935A4" w:rsidRPr="003E2462" w14:paraId="566B74B5" w14:textId="77777777" w:rsidTr="00C44F5D">
        <w:trPr>
          <w:cantSplit/>
        </w:trPr>
        <w:tc>
          <w:tcPr>
            <w:tcW w:w="2546" w:type="dxa"/>
            <w:vAlign w:val="center"/>
          </w:tcPr>
          <w:p w14:paraId="02EDDBE5" w14:textId="77777777" w:rsidR="008935A4" w:rsidRPr="003E2462" w:rsidRDefault="008935A4" w:rsidP="004D7EDB">
            <w:pPr>
              <w:spacing w:before="20" w:after="20"/>
              <w:rPr>
                <w:sz w:val="18"/>
                <w:szCs w:val="18"/>
              </w:rPr>
            </w:pPr>
            <w:r w:rsidRPr="003E2462">
              <w:rPr>
                <w:sz w:val="18"/>
                <w:szCs w:val="18"/>
              </w:rPr>
              <w:t>2.2 Newton’s laws</w:t>
            </w:r>
          </w:p>
        </w:tc>
        <w:tc>
          <w:tcPr>
            <w:tcW w:w="2098" w:type="dxa"/>
            <w:vAlign w:val="center"/>
          </w:tcPr>
          <w:p w14:paraId="7A199024" w14:textId="77777777" w:rsidR="008935A4" w:rsidRPr="003E2462" w:rsidRDefault="008935A4" w:rsidP="004D7EDB">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41BBBEE0" w14:textId="77777777" w:rsidR="008935A4" w:rsidRPr="003E2462" w:rsidRDefault="008935A4" w:rsidP="004D7EDB">
            <w:pPr>
              <w:spacing w:before="20" w:after="20"/>
              <w:rPr>
                <w:sz w:val="18"/>
                <w:szCs w:val="18"/>
              </w:rPr>
            </w:pPr>
            <w:r w:rsidRPr="003E2462">
              <w:rPr>
                <w:sz w:val="18"/>
                <w:szCs w:val="18"/>
              </w:rPr>
              <w:t>Forces and Motion – delivery guide</w:t>
            </w:r>
          </w:p>
        </w:tc>
        <w:tc>
          <w:tcPr>
            <w:tcW w:w="3230" w:type="dxa"/>
            <w:vAlign w:val="center"/>
          </w:tcPr>
          <w:p w14:paraId="5A966347" w14:textId="77777777" w:rsidR="008935A4" w:rsidRPr="003E2462" w:rsidRDefault="008935A4" w:rsidP="004D7EDB">
            <w:pPr>
              <w:spacing w:before="20" w:after="20"/>
              <w:rPr>
                <w:sz w:val="18"/>
                <w:szCs w:val="18"/>
              </w:rPr>
            </w:pPr>
          </w:p>
        </w:tc>
      </w:tr>
      <w:tr w:rsidR="008935A4" w:rsidRPr="003E2462" w14:paraId="790029E2" w14:textId="77777777" w:rsidTr="00C44F5D">
        <w:trPr>
          <w:cantSplit/>
        </w:trPr>
        <w:tc>
          <w:tcPr>
            <w:tcW w:w="2546" w:type="dxa"/>
            <w:vAlign w:val="center"/>
          </w:tcPr>
          <w:p w14:paraId="73691C64" w14:textId="77777777" w:rsidR="008935A4" w:rsidRPr="003E2462" w:rsidRDefault="008935A4" w:rsidP="004D7EDB">
            <w:pPr>
              <w:spacing w:before="20" w:after="20"/>
              <w:rPr>
                <w:sz w:val="18"/>
                <w:szCs w:val="18"/>
              </w:rPr>
            </w:pPr>
            <w:r w:rsidRPr="003E2462">
              <w:rPr>
                <w:sz w:val="18"/>
                <w:szCs w:val="18"/>
              </w:rPr>
              <w:t>2.3 Forces in action</w:t>
            </w:r>
          </w:p>
        </w:tc>
        <w:tc>
          <w:tcPr>
            <w:tcW w:w="2098" w:type="dxa"/>
            <w:vAlign w:val="center"/>
          </w:tcPr>
          <w:p w14:paraId="227323F6" w14:textId="77777777" w:rsidR="008935A4" w:rsidRPr="003E2462" w:rsidRDefault="008935A4" w:rsidP="004D7EDB">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363762F8" w14:textId="77777777" w:rsidR="008935A4" w:rsidRPr="003E2462" w:rsidRDefault="008935A4" w:rsidP="004D7EDB">
            <w:pPr>
              <w:spacing w:before="20" w:after="20"/>
              <w:rPr>
                <w:sz w:val="18"/>
                <w:szCs w:val="18"/>
              </w:rPr>
            </w:pPr>
            <w:r w:rsidRPr="003E2462">
              <w:rPr>
                <w:sz w:val="18"/>
                <w:szCs w:val="18"/>
              </w:rPr>
              <w:t>Forces and Motion – delivery guide</w:t>
            </w:r>
          </w:p>
        </w:tc>
        <w:tc>
          <w:tcPr>
            <w:tcW w:w="3230" w:type="dxa"/>
            <w:vAlign w:val="center"/>
          </w:tcPr>
          <w:p w14:paraId="05DC8C54" w14:textId="77777777" w:rsidR="008935A4" w:rsidRPr="003E2462" w:rsidRDefault="008935A4" w:rsidP="004D7EDB">
            <w:pPr>
              <w:spacing w:before="20" w:after="20"/>
              <w:rPr>
                <w:sz w:val="18"/>
                <w:szCs w:val="18"/>
              </w:rPr>
            </w:pPr>
            <w:r w:rsidRPr="003E2462">
              <w:rPr>
                <w:sz w:val="18"/>
                <w:szCs w:val="18"/>
              </w:rPr>
              <w:t>PAG 2: Investigate the effect of forces on springs</w:t>
            </w:r>
          </w:p>
        </w:tc>
      </w:tr>
      <w:tr w:rsidR="008935A4" w:rsidRPr="003E2462" w14:paraId="27CE699F" w14:textId="77777777" w:rsidTr="00C44F5D">
        <w:trPr>
          <w:cantSplit/>
        </w:trPr>
        <w:tc>
          <w:tcPr>
            <w:tcW w:w="10426" w:type="dxa"/>
            <w:gridSpan w:val="5"/>
            <w:shd w:val="clear" w:color="auto" w:fill="auto"/>
          </w:tcPr>
          <w:p w14:paraId="1653CC39" w14:textId="77777777" w:rsidR="008935A4" w:rsidRPr="003E2462" w:rsidRDefault="008935A4" w:rsidP="004D7EDB">
            <w:pPr>
              <w:spacing w:before="40" w:after="40"/>
              <w:rPr>
                <w:b/>
                <w:sz w:val="20"/>
                <w:szCs w:val="20"/>
              </w:rPr>
            </w:pPr>
            <w:r w:rsidRPr="003E2462">
              <w:rPr>
                <w:b/>
                <w:sz w:val="20"/>
                <w:szCs w:val="20"/>
              </w:rPr>
              <w:t xml:space="preserve">Total for topic 2 = </w:t>
            </w:r>
            <w:r>
              <w:rPr>
                <w:b/>
                <w:sz w:val="20"/>
                <w:szCs w:val="20"/>
              </w:rPr>
              <w:t>20</w:t>
            </w:r>
            <w:r w:rsidRPr="003E2462">
              <w:rPr>
                <w:b/>
                <w:sz w:val="20"/>
                <w:szCs w:val="20"/>
              </w:rPr>
              <w:t xml:space="preserve"> hours</w:t>
            </w:r>
          </w:p>
        </w:tc>
      </w:tr>
      <w:tr w:rsidR="008935A4" w:rsidRPr="003E2462" w14:paraId="60284440" w14:textId="77777777" w:rsidTr="00C44F5D">
        <w:trPr>
          <w:cantSplit/>
        </w:trPr>
        <w:tc>
          <w:tcPr>
            <w:tcW w:w="10426" w:type="dxa"/>
            <w:gridSpan w:val="5"/>
            <w:shd w:val="clear" w:color="auto" w:fill="8FC2E9"/>
          </w:tcPr>
          <w:p w14:paraId="34B6B41B" w14:textId="77777777" w:rsidR="008935A4" w:rsidRPr="003E2462" w:rsidRDefault="008935A4" w:rsidP="004D7EDB">
            <w:pPr>
              <w:keepNext/>
              <w:spacing w:before="40" w:after="40"/>
              <w:jc w:val="center"/>
              <w:rPr>
                <w:b/>
                <w:sz w:val="22"/>
                <w:szCs w:val="22"/>
              </w:rPr>
            </w:pPr>
            <w:r w:rsidRPr="003E2462">
              <w:rPr>
                <w:b/>
                <w:sz w:val="22"/>
                <w:szCs w:val="22"/>
              </w:rPr>
              <w:t>Topic 3 Electricity</w:t>
            </w:r>
            <w:r>
              <w:rPr>
                <w:b/>
                <w:sz w:val="22"/>
                <w:szCs w:val="22"/>
              </w:rPr>
              <w:t xml:space="preserve"> and magnetism</w:t>
            </w:r>
          </w:p>
        </w:tc>
      </w:tr>
      <w:tr w:rsidR="008935A4" w:rsidRPr="003E2462" w14:paraId="50CF3A6B" w14:textId="77777777" w:rsidTr="00C44F5D">
        <w:trPr>
          <w:cantSplit/>
        </w:trPr>
        <w:tc>
          <w:tcPr>
            <w:tcW w:w="2546" w:type="dxa"/>
            <w:vAlign w:val="center"/>
          </w:tcPr>
          <w:p w14:paraId="03CF404B" w14:textId="77777777" w:rsidR="008935A4" w:rsidRPr="003E2462" w:rsidRDefault="008935A4" w:rsidP="004D7EDB">
            <w:pPr>
              <w:spacing w:before="20" w:after="20"/>
              <w:rPr>
                <w:sz w:val="18"/>
                <w:szCs w:val="18"/>
              </w:rPr>
            </w:pPr>
            <w:r w:rsidRPr="003E2462">
              <w:rPr>
                <w:sz w:val="18"/>
                <w:szCs w:val="18"/>
              </w:rPr>
              <w:t>3.1 Static and Charge</w:t>
            </w:r>
          </w:p>
        </w:tc>
        <w:tc>
          <w:tcPr>
            <w:tcW w:w="2098" w:type="dxa"/>
            <w:vAlign w:val="center"/>
          </w:tcPr>
          <w:p w14:paraId="40E22615" w14:textId="77777777" w:rsidR="008935A4" w:rsidRPr="003E2462" w:rsidRDefault="008935A4" w:rsidP="004D7EDB">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3EDBCD3E" w14:textId="77777777" w:rsidR="008935A4" w:rsidRPr="003E2462" w:rsidRDefault="008935A4" w:rsidP="004D7EDB">
            <w:pPr>
              <w:spacing w:before="20" w:after="20"/>
              <w:rPr>
                <w:sz w:val="18"/>
                <w:szCs w:val="18"/>
              </w:rPr>
            </w:pPr>
            <w:r w:rsidRPr="003E2462">
              <w:rPr>
                <w:sz w:val="18"/>
                <w:szCs w:val="18"/>
              </w:rPr>
              <w:t>Electricity – delivery guide</w:t>
            </w:r>
          </w:p>
        </w:tc>
        <w:tc>
          <w:tcPr>
            <w:tcW w:w="3230" w:type="dxa"/>
            <w:vAlign w:val="center"/>
          </w:tcPr>
          <w:p w14:paraId="115DA6A8" w14:textId="77777777" w:rsidR="008935A4" w:rsidRPr="003E2462" w:rsidRDefault="008935A4" w:rsidP="004D7EDB">
            <w:pPr>
              <w:spacing w:before="20" w:after="20"/>
              <w:rPr>
                <w:sz w:val="18"/>
                <w:szCs w:val="18"/>
              </w:rPr>
            </w:pPr>
          </w:p>
        </w:tc>
      </w:tr>
      <w:tr w:rsidR="008935A4" w:rsidRPr="003E2462" w14:paraId="078BF565" w14:textId="77777777" w:rsidTr="00C44F5D">
        <w:trPr>
          <w:cantSplit/>
        </w:trPr>
        <w:tc>
          <w:tcPr>
            <w:tcW w:w="2546" w:type="dxa"/>
            <w:vAlign w:val="center"/>
          </w:tcPr>
          <w:p w14:paraId="39010E56" w14:textId="77777777" w:rsidR="008935A4" w:rsidRPr="003E2462" w:rsidRDefault="008935A4" w:rsidP="004D7EDB">
            <w:pPr>
              <w:spacing w:before="20" w:after="20"/>
              <w:rPr>
                <w:sz w:val="18"/>
                <w:szCs w:val="18"/>
              </w:rPr>
            </w:pPr>
            <w:r w:rsidRPr="003E2462">
              <w:rPr>
                <w:sz w:val="18"/>
                <w:szCs w:val="18"/>
              </w:rPr>
              <w:t>3.2 Simple circuits</w:t>
            </w:r>
          </w:p>
        </w:tc>
        <w:tc>
          <w:tcPr>
            <w:tcW w:w="2098" w:type="dxa"/>
            <w:vAlign w:val="center"/>
          </w:tcPr>
          <w:p w14:paraId="788FCF8E" w14:textId="77777777" w:rsidR="008935A4" w:rsidRPr="003E2462" w:rsidRDefault="008935A4" w:rsidP="004D7EDB">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401A8461" w14:textId="77777777" w:rsidR="008935A4" w:rsidRPr="003E2462" w:rsidRDefault="008935A4" w:rsidP="004D7EDB">
            <w:pPr>
              <w:spacing w:before="20" w:after="20"/>
              <w:rPr>
                <w:sz w:val="18"/>
                <w:szCs w:val="18"/>
              </w:rPr>
            </w:pPr>
            <w:r w:rsidRPr="003E2462">
              <w:rPr>
                <w:sz w:val="18"/>
                <w:szCs w:val="18"/>
              </w:rPr>
              <w:t>Electricity – delivery guide</w:t>
            </w:r>
          </w:p>
        </w:tc>
        <w:tc>
          <w:tcPr>
            <w:tcW w:w="3230" w:type="dxa"/>
            <w:vAlign w:val="center"/>
          </w:tcPr>
          <w:p w14:paraId="54555893" w14:textId="77777777" w:rsidR="008935A4" w:rsidRPr="003E2462" w:rsidRDefault="008935A4" w:rsidP="004D7EDB">
            <w:pPr>
              <w:spacing w:before="20" w:after="20"/>
              <w:rPr>
                <w:sz w:val="18"/>
                <w:szCs w:val="18"/>
              </w:rPr>
            </w:pPr>
            <w:r w:rsidRPr="003E2462">
              <w:rPr>
                <w:sz w:val="18"/>
                <w:szCs w:val="18"/>
              </w:rPr>
              <w:t>PAG6: Investigate the I-V characteristics of circuit elements</w:t>
            </w:r>
          </w:p>
          <w:p w14:paraId="6933E959" w14:textId="77777777" w:rsidR="008935A4" w:rsidRPr="003E2462" w:rsidRDefault="008935A4" w:rsidP="004D7EDB">
            <w:pPr>
              <w:spacing w:before="20" w:after="20"/>
              <w:rPr>
                <w:sz w:val="18"/>
                <w:szCs w:val="18"/>
              </w:rPr>
            </w:pPr>
            <w:r w:rsidRPr="003E2462">
              <w:rPr>
                <w:sz w:val="18"/>
                <w:szCs w:val="18"/>
              </w:rPr>
              <w:t>PAG7: Investigate the brightness of bulbs in series and parallel</w:t>
            </w:r>
          </w:p>
        </w:tc>
      </w:tr>
      <w:tr w:rsidR="008935A4" w:rsidRPr="003E2462" w14:paraId="36090082" w14:textId="77777777" w:rsidTr="00C44F5D">
        <w:trPr>
          <w:cantSplit/>
        </w:trPr>
        <w:tc>
          <w:tcPr>
            <w:tcW w:w="2546" w:type="dxa"/>
            <w:vAlign w:val="center"/>
          </w:tcPr>
          <w:p w14:paraId="1F51D30C" w14:textId="77777777" w:rsidR="008935A4" w:rsidRPr="003E2462" w:rsidRDefault="008935A4" w:rsidP="004D7EDB">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211A4568" w14:textId="77777777" w:rsidR="008935A4" w:rsidRDefault="008935A4" w:rsidP="004D7EDB">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07E57CA7" w14:textId="77777777" w:rsidR="008935A4" w:rsidRPr="003E2462" w:rsidRDefault="008935A4" w:rsidP="004D7EDB">
            <w:pPr>
              <w:spacing w:before="20" w:after="20"/>
              <w:rPr>
                <w:sz w:val="18"/>
                <w:szCs w:val="18"/>
              </w:rPr>
            </w:pPr>
            <w:r w:rsidRPr="003E2462">
              <w:rPr>
                <w:sz w:val="18"/>
                <w:szCs w:val="18"/>
              </w:rPr>
              <w:t>Magnetism – delivery guide</w:t>
            </w:r>
          </w:p>
        </w:tc>
        <w:tc>
          <w:tcPr>
            <w:tcW w:w="3230" w:type="dxa"/>
            <w:vAlign w:val="center"/>
          </w:tcPr>
          <w:p w14:paraId="09EBCC4B" w14:textId="77777777" w:rsidR="008935A4" w:rsidRPr="003E2462" w:rsidRDefault="008935A4" w:rsidP="004D7EDB">
            <w:pPr>
              <w:spacing w:before="20" w:after="20"/>
              <w:rPr>
                <w:sz w:val="18"/>
                <w:szCs w:val="18"/>
              </w:rPr>
            </w:pPr>
          </w:p>
        </w:tc>
      </w:tr>
      <w:tr w:rsidR="008935A4" w:rsidRPr="003E2462" w14:paraId="5585B2F3" w14:textId="77777777" w:rsidTr="00C44F5D">
        <w:trPr>
          <w:cantSplit/>
        </w:trPr>
        <w:tc>
          <w:tcPr>
            <w:tcW w:w="10426" w:type="dxa"/>
            <w:gridSpan w:val="5"/>
            <w:shd w:val="clear" w:color="auto" w:fill="auto"/>
            <w:vAlign w:val="center"/>
          </w:tcPr>
          <w:p w14:paraId="12655BF6" w14:textId="77777777" w:rsidR="008935A4" w:rsidRPr="003E2462" w:rsidRDefault="008935A4" w:rsidP="004D7EDB">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8935A4" w:rsidRPr="003E2462" w14:paraId="750CFF95" w14:textId="77777777" w:rsidTr="00C44F5D">
        <w:trPr>
          <w:cantSplit/>
        </w:trPr>
        <w:tc>
          <w:tcPr>
            <w:tcW w:w="10426" w:type="dxa"/>
            <w:gridSpan w:val="5"/>
            <w:shd w:val="clear" w:color="auto" w:fill="8FC2E9"/>
          </w:tcPr>
          <w:p w14:paraId="052EF22B" w14:textId="77777777" w:rsidR="008935A4" w:rsidRPr="003E2462" w:rsidRDefault="008935A4" w:rsidP="004D7EDB">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8935A4" w:rsidRPr="003E2462" w14:paraId="662381B7" w14:textId="77777777" w:rsidTr="00C44F5D">
        <w:trPr>
          <w:cantSplit/>
        </w:trPr>
        <w:tc>
          <w:tcPr>
            <w:tcW w:w="2546" w:type="dxa"/>
            <w:vAlign w:val="center"/>
          </w:tcPr>
          <w:p w14:paraId="0EB5FE87" w14:textId="77777777" w:rsidR="008935A4" w:rsidRPr="003E2462" w:rsidRDefault="008935A4" w:rsidP="004D7EDB">
            <w:pPr>
              <w:spacing w:before="20" w:after="20"/>
              <w:rPr>
                <w:sz w:val="18"/>
                <w:szCs w:val="18"/>
              </w:rPr>
            </w:pPr>
            <w:r>
              <w:rPr>
                <w:sz w:val="18"/>
                <w:szCs w:val="18"/>
              </w:rPr>
              <w:t>4</w:t>
            </w:r>
            <w:r w:rsidRPr="003E2462">
              <w:rPr>
                <w:sz w:val="18"/>
                <w:szCs w:val="18"/>
              </w:rPr>
              <w:t>.1 Wave behaviour</w:t>
            </w:r>
          </w:p>
        </w:tc>
        <w:tc>
          <w:tcPr>
            <w:tcW w:w="2098" w:type="dxa"/>
            <w:vAlign w:val="center"/>
          </w:tcPr>
          <w:p w14:paraId="76F23D35" w14:textId="77777777" w:rsidR="008935A4" w:rsidRPr="003E2462" w:rsidRDefault="008935A4" w:rsidP="004D7EDB">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462314FD" w14:textId="77777777" w:rsidR="008935A4" w:rsidRPr="003E2462" w:rsidRDefault="008935A4" w:rsidP="004D7EDB">
            <w:pPr>
              <w:spacing w:before="20" w:after="20"/>
              <w:rPr>
                <w:sz w:val="18"/>
                <w:szCs w:val="18"/>
              </w:rPr>
            </w:pPr>
            <w:r w:rsidRPr="003E2462">
              <w:rPr>
                <w:sz w:val="18"/>
                <w:szCs w:val="18"/>
              </w:rPr>
              <w:t>Waves – delivery guide</w:t>
            </w:r>
          </w:p>
        </w:tc>
        <w:tc>
          <w:tcPr>
            <w:tcW w:w="3230" w:type="dxa"/>
            <w:vAlign w:val="center"/>
          </w:tcPr>
          <w:p w14:paraId="4AE8F59E" w14:textId="77777777" w:rsidR="008935A4" w:rsidRPr="003E2462" w:rsidRDefault="008935A4" w:rsidP="004D7EDB">
            <w:pPr>
              <w:spacing w:before="20" w:after="20"/>
              <w:rPr>
                <w:sz w:val="18"/>
                <w:szCs w:val="18"/>
              </w:rPr>
            </w:pPr>
            <w:r w:rsidRPr="003E2462">
              <w:rPr>
                <w:sz w:val="18"/>
                <w:szCs w:val="18"/>
              </w:rPr>
              <w:t>PAG4: Measuring the speed, frequency and wavelength of a wave</w:t>
            </w:r>
          </w:p>
        </w:tc>
      </w:tr>
      <w:tr w:rsidR="008935A4" w:rsidRPr="003E2462" w14:paraId="0003249F" w14:textId="77777777" w:rsidTr="00C44F5D">
        <w:trPr>
          <w:cantSplit/>
        </w:trPr>
        <w:tc>
          <w:tcPr>
            <w:tcW w:w="2546" w:type="dxa"/>
            <w:vAlign w:val="center"/>
          </w:tcPr>
          <w:p w14:paraId="7B344914" w14:textId="77777777" w:rsidR="008935A4" w:rsidRPr="003E2462" w:rsidRDefault="008935A4" w:rsidP="004D7EDB">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1FE49148" w14:textId="77777777" w:rsidR="008935A4" w:rsidRPr="003E2462" w:rsidRDefault="008935A4" w:rsidP="004D7EDB">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EA64B27" w14:textId="77777777" w:rsidR="008935A4" w:rsidRPr="003E2462" w:rsidRDefault="008935A4" w:rsidP="004D7EDB">
            <w:pPr>
              <w:spacing w:before="20" w:after="20"/>
              <w:rPr>
                <w:sz w:val="18"/>
                <w:szCs w:val="18"/>
              </w:rPr>
            </w:pPr>
            <w:r w:rsidRPr="003E2462">
              <w:rPr>
                <w:sz w:val="18"/>
                <w:szCs w:val="18"/>
              </w:rPr>
              <w:t>Waves – delivery guide</w:t>
            </w:r>
          </w:p>
        </w:tc>
        <w:tc>
          <w:tcPr>
            <w:tcW w:w="3230" w:type="dxa"/>
            <w:vAlign w:val="center"/>
          </w:tcPr>
          <w:p w14:paraId="6C9DE265" w14:textId="77777777" w:rsidR="008935A4" w:rsidRPr="003E2462" w:rsidRDefault="008935A4" w:rsidP="004D7EDB">
            <w:pPr>
              <w:spacing w:before="20" w:after="20"/>
              <w:rPr>
                <w:sz w:val="18"/>
                <w:szCs w:val="18"/>
              </w:rPr>
            </w:pPr>
          </w:p>
        </w:tc>
      </w:tr>
      <w:tr w:rsidR="008935A4" w:rsidRPr="003E2462" w14:paraId="443E95FE" w14:textId="77777777" w:rsidTr="00C44F5D">
        <w:trPr>
          <w:cantSplit/>
        </w:trPr>
        <w:tc>
          <w:tcPr>
            <w:tcW w:w="2546" w:type="dxa"/>
            <w:vAlign w:val="center"/>
          </w:tcPr>
          <w:p w14:paraId="13A098D8" w14:textId="77777777" w:rsidR="008935A4" w:rsidRPr="003E2462" w:rsidRDefault="008935A4" w:rsidP="004D7EDB">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131448FA" w14:textId="77777777" w:rsidR="008935A4" w:rsidRPr="003E2462" w:rsidRDefault="008935A4" w:rsidP="004D7EDB">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0C404A1D" w14:textId="77777777" w:rsidR="008935A4" w:rsidRPr="003E2462" w:rsidRDefault="008935A4" w:rsidP="004D7EDB">
            <w:pPr>
              <w:spacing w:before="20" w:after="20"/>
              <w:rPr>
                <w:sz w:val="18"/>
                <w:szCs w:val="18"/>
              </w:rPr>
            </w:pPr>
            <w:r w:rsidRPr="003E2462">
              <w:rPr>
                <w:sz w:val="18"/>
                <w:szCs w:val="18"/>
              </w:rPr>
              <w:t>Radioactivity – delivery guide</w:t>
            </w:r>
          </w:p>
        </w:tc>
        <w:tc>
          <w:tcPr>
            <w:tcW w:w="3230" w:type="dxa"/>
            <w:vAlign w:val="center"/>
          </w:tcPr>
          <w:p w14:paraId="1967F56A" w14:textId="77777777" w:rsidR="008935A4" w:rsidRPr="003E2462" w:rsidRDefault="008935A4" w:rsidP="004D7EDB">
            <w:pPr>
              <w:spacing w:before="20" w:after="20"/>
              <w:rPr>
                <w:sz w:val="18"/>
                <w:szCs w:val="18"/>
              </w:rPr>
            </w:pPr>
          </w:p>
        </w:tc>
      </w:tr>
      <w:tr w:rsidR="008935A4" w:rsidRPr="003E2462" w14:paraId="7D5029B2" w14:textId="77777777" w:rsidTr="00C44F5D">
        <w:trPr>
          <w:cantSplit/>
        </w:trPr>
        <w:tc>
          <w:tcPr>
            <w:tcW w:w="10426" w:type="dxa"/>
            <w:gridSpan w:val="5"/>
            <w:shd w:val="clear" w:color="auto" w:fill="auto"/>
          </w:tcPr>
          <w:p w14:paraId="300CFCEF" w14:textId="77777777" w:rsidR="008935A4" w:rsidRPr="003E2462" w:rsidRDefault="008935A4" w:rsidP="004D7EDB">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8935A4" w:rsidRPr="003E2462" w14:paraId="076B6B58" w14:textId="77777777" w:rsidTr="00C44F5D">
        <w:trPr>
          <w:cantSplit/>
        </w:trPr>
        <w:tc>
          <w:tcPr>
            <w:tcW w:w="10426" w:type="dxa"/>
            <w:gridSpan w:val="5"/>
            <w:shd w:val="clear" w:color="auto" w:fill="8FC2E9"/>
          </w:tcPr>
          <w:p w14:paraId="075C9FCF" w14:textId="77777777" w:rsidR="008935A4" w:rsidRPr="003E2462" w:rsidRDefault="008935A4" w:rsidP="004D7EDB">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8935A4" w:rsidRPr="003E2462" w14:paraId="00318691" w14:textId="77777777" w:rsidTr="00C44F5D">
        <w:trPr>
          <w:cantSplit/>
        </w:trPr>
        <w:tc>
          <w:tcPr>
            <w:tcW w:w="2546" w:type="dxa"/>
            <w:vAlign w:val="center"/>
          </w:tcPr>
          <w:p w14:paraId="3F01C9B7" w14:textId="77777777" w:rsidR="008935A4" w:rsidRPr="003E2462" w:rsidRDefault="008935A4" w:rsidP="004D7EDB">
            <w:pPr>
              <w:spacing w:before="20" w:after="20"/>
              <w:rPr>
                <w:sz w:val="18"/>
                <w:szCs w:val="18"/>
              </w:rPr>
            </w:pPr>
            <w:r>
              <w:rPr>
                <w:sz w:val="18"/>
                <w:szCs w:val="18"/>
              </w:rPr>
              <w:t>5</w:t>
            </w:r>
            <w:r w:rsidRPr="003E2462">
              <w:rPr>
                <w:sz w:val="18"/>
                <w:szCs w:val="18"/>
              </w:rPr>
              <w:t>.1 Work done</w:t>
            </w:r>
          </w:p>
        </w:tc>
        <w:tc>
          <w:tcPr>
            <w:tcW w:w="2098" w:type="dxa"/>
            <w:vAlign w:val="center"/>
          </w:tcPr>
          <w:p w14:paraId="42A4348B" w14:textId="77777777" w:rsidR="008935A4" w:rsidRPr="003E2462" w:rsidRDefault="008935A4" w:rsidP="004D7EDB">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308081C7" w14:textId="77777777" w:rsidR="008935A4" w:rsidRPr="003E2462" w:rsidRDefault="008935A4" w:rsidP="004D7EDB">
            <w:pPr>
              <w:spacing w:before="20" w:after="20"/>
              <w:rPr>
                <w:sz w:val="18"/>
                <w:szCs w:val="18"/>
              </w:rPr>
            </w:pPr>
            <w:r w:rsidRPr="003E2462">
              <w:rPr>
                <w:sz w:val="18"/>
                <w:szCs w:val="18"/>
              </w:rPr>
              <w:t>Energy – delivery guide</w:t>
            </w:r>
          </w:p>
        </w:tc>
        <w:tc>
          <w:tcPr>
            <w:tcW w:w="3230" w:type="dxa"/>
            <w:vAlign w:val="center"/>
          </w:tcPr>
          <w:p w14:paraId="4CFF7B7F" w14:textId="77777777" w:rsidR="008935A4" w:rsidRPr="003E2462" w:rsidRDefault="008935A4" w:rsidP="004D7EDB">
            <w:pPr>
              <w:spacing w:before="20" w:after="20"/>
              <w:rPr>
                <w:sz w:val="18"/>
                <w:szCs w:val="18"/>
              </w:rPr>
            </w:pPr>
          </w:p>
        </w:tc>
      </w:tr>
      <w:tr w:rsidR="008935A4" w:rsidRPr="003E2462" w14:paraId="4D21FA46" w14:textId="77777777" w:rsidTr="00C44F5D">
        <w:trPr>
          <w:cantSplit/>
        </w:trPr>
        <w:tc>
          <w:tcPr>
            <w:tcW w:w="2546" w:type="dxa"/>
            <w:vAlign w:val="center"/>
          </w:tcPr>
          <w:p w14:paraId="07040A79" w14:textId="77777777" w:rsidR="008935A4" w:rsidRPr="003E2462" w:rsidRDefault="008935A4" w:rsidP="004D7EDB">
            <w:pPr>
              <w:spacing w:before="20" w:after="20"/>
              <w:rPr>
                <w:sz w:val="18"/>
                <w:szCs w:val="18"/>
              </w:rPr>
            </w:pPr>
            <w:r>
              <w:rPr>
                <w:sz w:val="18"/>
                <w:szCs w:val="18"/>
              </w:rPr>
              <w:t>5</w:t>
            </w:r>
            <w:r w:rsidRPr="003E2462">
              <w:rPr>
                <w:sz w:val="18"/>
                <w:szCs w:val="18"/>
              </w:rPr>
              <w:t>.2 Power and efficiency</w:t>
            </w:r>
          </w:p>
        </w:tc>
        <w:tc>
          <w:tcPr>
            <w:tcW w:w="2098" w:type="dxa"/>
            <w:vAlign w:val="center"/>
          </w:tcPr>
          <w:p w14:paraId="4112745D" w14:textId="77777777" w:rsidR="008935A4" w:rsidRPr="003E2462" w:rsidRDefault="008935A4" w:rsidP="004D7EDB">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7C06E2AC" w14:textId="77777777" w:rsidR="008935A4" w:rsidRPr="003E2462" w:rsidRDefault="008935A4" w:rsidP="004D7EDB">
            <w:pPr>
              <w:spacing w:before="20" w:after="20"/>
              <w:rPr>
                <w:sz w:val="18"/>
                <w:szCs w:val="18"/>
              </w:rPr>
            </w:pPr>
            <w:r w:rsidRPr="003E2462">
              <w:rPr>
                <w:sz w:val="18"/>
                <w:szCs w:val="18"/>
              </w:rPr>
              <w:t>Energy – delivery guide</w:t>
            </w:r>
          </w:p>
        </w:tc>
        <w:tc>
          <w:tcPr>
            <w:tcW w:w="3230" w:type="dxa"/>
            <w:vAlign w:val="center"/>
          </w:tcPr>
          <w:p w14:paraId="2F32DBAB" w14:textId="77777777" w:rsidR="008935A4" w:rsidRPr="003E2462" w:rsidRDefault="008935A4" w:rsidP="004D7EDB">
            <w:pPr>
              <w:spacing w:before="20" w:after="20"/>
              <w:rPr>
                <w:sz w:val="18"/>
                <w:szCs w:val="18"/>
              </w:rPr>
            </w:pPr>
          </w:p>
        </w:tc>
      </w:tr>
      <w:tr w:rsidR="008935A4" w:rsidRPr="003E2462" w14:paraId="15CC2175" w14:textId="77777777" w:rsidTr="00C44F5D">
        <w:trPr>
          <w:cantSplit/>
        </w:trPr>
        <w:tc>
          <w:tcPr>
            <w:tcW w:w="10426" w:type="dxa"/>
            <w:gridSpan w:val="5"/>
            <w:shd w:val="clear" w:color="auto" w:fill="auto"/>
          </w:tcPr>
          <w:p w14:paraId="2B8B3063" w14:textId="77777777" w:rsidR="008935A4" w:rsidRPr="003E2462" w:rsidRDefault="008935A4" w:rsidP="004D7EDB">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8935A4" w:rsidRPr="003E2462" w14:paraId="6153B535" w14:textId="77777777" w:rsidTr="00C44F5D">
        <w:trPr>
          <w:cantSplit/>
        </w:trPr>
        <w:tc>
          <w:tcPr>
            <w:tcW w:w="10426" w:type="dxa"/>
            <w:gridSpan w:val="5"/>
            <w:shd w:val="clear" w:color="auto" w:fill="8FC2E9"/>
          </w:tcPr>
          <w:p w14:paraId="532C30A9" w14:textId="77777777" w:rsidR="008935A4" w:rsidRPr="003E2462" w:rsidRDefault="008935A4" w:rsidP="004D7EDB">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8935A4" w14:paraId="79D8379C" w14:textId="77777777" w:rsidTr="00C44F5D">
        <w:trPr>
          <w:cantSplit/>
        </w:trPr>
        <w:tc>
          <w:tcPr>
            <w:tcW w:w="2546" w:type="dxa"/>
            <w:vAlign w:val="center"/>
          </w:tcPr>
          <w:p w14:paraId="635BAF15" w14:textId="77777777" w:rsidR="008935A4" w:rsidRPr="003E2462" w:rsidRDefault="008935A4" w:rsidP="004D7EDB">
            <w:pPr>
              <w:spacing w:before="20" w:after="20"/>
              <w:rPr>
                <w:sz w:val="18"/>
                <w:szCs w:val="18"/>
              </w:rPr>
            </w:pPr>
            <w:r>
              <w:rPr>
                <w:sz w:val="18"/>
                <w:szCs w:val="18"/>
              </w:rPr>
              <w:t>6</w:t>
            </w:r>
            <w:r w:rsidRPr="003E2462">
              <w:rPr>
                <w:sz w:val="18"/>
                <w:szCs w:val="18"/>
              </w:rPr>
              <w:t>.1 Physics on the move</w:t>
            </w:r>
          </w:p>
        </w:tc>
        <w:tc>
          <w:tcPr>
            <w:tcW w:w="2098" w:type="dxa"/>
            <w:vAlign w:val="center"/>
          </w:tcPr>
          <w:p w14:paraId="4F58A9FF" w14:textId="77777777" w:rsidR="008935A4" w:rsidRPr="003E2462" w:rsidRDefault="008935A4" w:rsidP="004D7EDB">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177E6EA9" w14:textId="77777777" w:rsidR="008935A4" w:rsidRPr="003E2462" w:rsidRDefault="008935A4" w:rsidP="004D7EDB">
            <w:pPr>
              <w:spacing w:before="20" w:after="20"/>
              <w:rPr>
                <w:sz w:val="18"/>
                <w:szCs w:val="18"/>
              </w:rPr>
            </w:pPr>
            <w:r w:rsidRPr="003E2462">
              <w:rPr>
                <w:sz w:val="18"/>
                <w:szCs w:val="18"/>
              </w:rPr>
              <w:t>Global challenges – delivery guide</w:t>
            </w:r>
          </w:p>
        </w:tc>
        <w:tc>
          <w:tcPr>
            <w:tcW w:w="3230" w:type="dxa"/>
            <w:vAlign w:val="center"/>
          </w:tcPr>
          <w:p w14:paraId="686806C2" w14:textId="77777777" w:rsidR="008935A4" w:rsidRPr="003E2462" w:rsidRDefault="008935A4" w:rsidP="004D7EDB">
            <w:pPr>
              <w:spacing w:before="20" w:after="20"/>
              <w:rPr>
                <w:sz w:val="18"/>
                <w:szCs w:val="18"/>
              </w:rPr>
            </w:pPr>
          </w:p>
        </w:tc>
      </w:tr>
      <w:tr w:rsidR="008935A4" w14:paraId="5790B881" w14:textId="77777777" w:rsidTr="00C44F5D">
        <w:trPr>
          <w:cantSplit/>
        </w:trPr>
        <w:tc>
          <w:tcPr>
            <w:tcW w:w="2546" w:type="dxa"/>
            <w:vAlign w:val="center"/>
          </w:tcPr>
          <w:p w14:paraId="76DA5487" w14:textId="77777777" w:rsidR="008935A4" w:rsidRPr="003E2462" w:rsidRDefault="008935A4" w:rsidP="004D7EDB">
            <w:pPr>
              <w:spacing w:before="20" w:after="20"/>
              <w:rPr>
                <w:sz w:val="18"/>
                <w:szCs w:val="18"/>
              </w:rPr>
            </w:pPr>
            <w:r>
              <w:rPr>
                <w:sz w:val="18"/>
                <w:szCs w:val="18"/>
              </w:rPr>
              <w:t>6</w:t>
            </w:r>
            <w:r w:rsidRPr="003E2462">
              <w:rPr>
                <w:sz w:val="18"/>
                <w:szCs w:val="18"/>
              </w:rPr>
              <w:t>.2 Powering Earth</w:t>
            </w:r>
          </w:p>
        </w:tc>
        <w:tc>
          <w:tcPr>
            <w:tcW w:w="2098" w:type="dxa"/>
            <w:vAlign w:val="center"/>
          </w:tcPr>
          <w:p w14:paraId="30E9BECC" w14:textId="77777777" w:rsidR="008935A4" w:rsidRPr="003E2462" w:rsidRDefault="008935A4" w:rsidP="004D7EDB">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249666A" w14:textId="77777777" w:rsidR="008935A4" w:rsidRPr="003E2462" w:rsidRDefault="008935A4" w:rsidP="004D7EDB">
            <w:pPr>
              <w:spacing w:before="20" w:after="20"/>
              <w:rPr>
                <w:sz w:val="18"/>
                <w:szCs w:val="18"/>
              </w:rPr>
            </w:pPr>
            <w:r w:rsidRPr="003E2462">
              <w:rPr>
                <w:sz w:val="18"/>
                <w:szCs w:val="18"/>
              </w:rPr>
              <w:t>Global challenges – delivery guide</w:t>
            </w:r>
          </w:p>
        </w:tc>
        <w:tc>
          <w:tcPr>
            <w:tcW w:w="3230" w:type="dxa"/>
            <w:vAlign w:val="center"/>
          </w:tcPr>
          <w:p w14:paraId="24EA9CDE" w14:textId="77777777" w:rsidR="008935A4" w:rsidRPr="003E2462" w:rsidRDefault="008935A4" w:rsidP="004D7EDB">
            <w:pPr>
              <w:spacing w:before="20" w:after="20"/>
              <w:rPr>
                <w:sz w:val="18"/>
                <w:szCs w:val="18"/>
              </w:rPr>
            </w:pPr>
          </w:p>
        </w:tc>
      </w:tr>
      <w:tr w:rsidR="008935A4" w:rsidRPr="003E2462" w14:paraId="1E418C43" w14:textId="77777777" w:rsidTr="00C44F5D">
        <w:trPr>
          <w:cantSplit/>
        </w:trPr>
        <w:tc>
          <w:tcPr>
            <w:tcW w:w="10426" w:type="dxa"/>
            <w:gridSpan w:val="5"/>
            <w:shd w:val="clear" w:color="auto" w:fill="auto"/>
          </w:tcPr>
          <w:p w14:paraId="66030E1E" w14:textId="77777777" w:rsidR="008935A4" w:rsidRPr="003E2462" w:rsidRDefault="008935A4" w:rsidP="004D7EDB">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8935A4" w:rsidRPr="00827B4D" w14:paraId="6E580130" w14:textId="77777777" w:rsidTr="00905567">
        <w:trPr>
          <w:cantSplit/>
        </w:trPr>
        <w:tc>
          <w:tcPr>
            <w:tcW w:w="10426" w:type="dxa"/>
            <w:gridSpan w:val="5"/>
            <w:shd w:val="clear" w:color="auto" w:fill="8FC2E9"/>
          </w:tcPr>
          <w:p w14:paraId="53AEA760" w14:textId="77777777" w:rsidR="008935A4" w:rsidRPr="00827B4D" w:rsidRDefault="008935A4" w:rsidP="004D7EDB">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41327D2F" w14:textId="77777777" w:rsidR="008935A4" w:rsidRDefault="008935A4" w:rsidP="008935A4"/>
    <w:p w14:paraId="48F93962" w14:textId="77777777" w:rsidR="008935A4" w:rsidRPr="00D13167" w:rsidRDefault="008935A4" w:rsidP="008935A4">
      <w:pPr>
        <w:spacing w:before="120"/>
        <w:rPr>
          <w:sz w:val="20"/>
          <w:szCs w:val="20"/>
        </w:rPr>
        <w:sectPr w:rsidR="008935A4" w:rsidRPr="00D13167" w:rsidSect="005967CA">
          <w:headerReference w:type="default" r:id="rId23"/>
          <w:footerReference w:type="default" r:id="rId24"/>
          <w:type w:val="continuous"/>
          <w:pgSz w:w="11906" w:h="16838"/>
          <w:pgMar w:top="1276" w:right="720" w:bottom="720" w:left="720" w:header="709" w:footer="454" w:gutter="0"/>
          <w:cols w:space="708"/>
          <w:docGrid w:linePitch="381"/>
        </w:sect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39DC8A75" w14:textId="77777777" w:rsidR="00106DCB" w:rsidRPr="00A64F07" w:rsidRDefault="00106DCB" w:rsidP="00A64F07">
      <w:pPr>
        <w:jc w:val="center"/>
        <w:rPr>
          <w:b/>
          <w:sz w:val="20"/>
          <w:szCs w:val="20"/>
        </w:rPr>
        <w:sectPr w:rsidR="00106DCB" w:rsidRPr="00A64F07" w:rsidSect="00AB02A8">
          <w:headerReference w:type="default" r:id="rId25"/>
          <w:type w:val="continuous"/>
          <w:pgSz w:w="11906" w:h="16838"/>
          <w:pgMar w:top="1276" w:right="720" w:bottom="720" w:left="720" w:header="709" w:footer="454" w:gutter="0"/>
          <w:cols w:space="708"/>
          <w:docGrid w:linePitch="381"/>
        </w:sectPr>
      </w:pPr>
    </w:p>
    <w:p w14:paraId="5CB8707C" w14:textId="5B2987B5" w:rsidR="00C13820" w:rsidRDefault="00EB7534" w:rsidP="00F81EC2">
      <w:pPr>
        <w:pStyle w:val="Heading1"/>
      </w:pPr>
      <w:r w:rsidRPr="00EB7534">
        <w:lastRenderedPageBreak/>
        <w:t>Outline Scheme of Work: P2 – Forces</w:t>
      </w:r>
    </w:p>
    <w:p w14:paraId="2AC037EA" w14:textId="262F4289" w:rsidR="008762F5" w:rsidRDefault="00EB7534" w:rsidP="00F81EC2">
      <w:pPr>
        <w:pStyle w:val="Heading2"/>
      </w:pPr>
      <w:r w:rsidRPr="00EB7534">
        <w:t>Total suggested teaching time – 2</w:t>
      </w:r>
      <w:r w:rsidR="0065504D">
        <w:t>0</w:t>
      </w:r>
      <w:r w:rsidRPr="00EB7534">
        <w:t xml:space="preserve"> hours</w:t>
      </w:r>
    </w:p>
    <w:p w14:paraId="2B2DD0F2" w14:textId="77777777" w:rsidR="00AB02A8" w:rsidRPr="00AB02A8" w:rsidRDefault="00AB02A8" w:rsidP="00AB02A8"/>
    <w:p w14:paraId="17B58B97" w14:textId="29AC608B" w:rsidR="00B64C90" w:rsidRPr="00F81EC2" w:rsidRDefault="00EB7534" w:rsidP="00F81EC2">
      <w:pPr>
        <w:pStyle w:val="Heading3"/>
      </w:pPr>
      <w:r w:rsidRPr="00EB7534">
        <w:t>P2.1 Motion (5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A025B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0B96F7D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Speed and the quantitative relationship between average speed, distance and time (speed = distance ÷ time)</w:t>
            </w:r>
          </w:p>
          <w:p w14:paraId="39AEA6A8" w14:textId="77777777" w:rsidR="00EB7534" w:rsidRPr="00EB7534" w:rsidRDefault="00EB7534" w:rsidP="00EB7534">
            <w:pPr>
              <w:pStyle w:val="ListParagraph"/>
              <w:numPr>
                <w:ilvl w:val="0"/>
                <w:numId w:val="1"/>
              </w:numPr>
              <w:ind w:left="357" w:hanging="357"/>
              <w:rPr>
                <w:sz w:val="20"/>
                <w:szCs w:val="20"/>
              </w:rPr>
            </w:pPr>
            <w:r w:rsidRPr="00EB7534">
              <w:rPr>
                <w:sz w:val="20"/>
                <w:szCs w:val="20"/>
              </w:rPr>
              <w:t>The representation of a journey on a distance-time graph</w:t>
            </w:r>
          </w:p>
          <w:p w14:paraId="5EF8EAAE" w14:textId="7C3C53AB" w:rsidR="00C13820" w:rsidRPr="00021C6C" w:rsidRDefault="00EB7534" w:rsidP="00EB7534">
            <w:pPr>
              <w:pStyle w:val="ListParagraph"/>
              <w:numPr>
                <w:ilvl w:val="0"/>
                <w:numId w:val="1"/>
              </w:numPr>
              <w:ind w:left="357" w:hanging="357"/>
              <w:rPr>
                <w:sz w:val="20"/>
                <w:szCs w:val="20"/>
              </w:rPr>
            </w:pPr>
            <w:r w:rsidRPr="00EB7534">
              <w:rPr>
                <w:sz w:val="20"/>
                <w:szCs w:val="20"/>
              </w:rPr>
              <w:t>Relative motion: trains and cars passing one another.</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4F209639"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M1a</w:t>
            </w:r>
          </w:p>
          <w:p w14:paraId="302FE731"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M1c</w:t>
            </w:r>
          </w:p>
          <w:p w14:paraId="38C51E84"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M2b</w:t>
            </w:r>
          </w:p>
          <w:p w14:paraId="7D306E03"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M3c</w:t>
            </w:r>
          </w:p>
          <w:p w14:paraId="45F974E8"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M4a</w:t>
            </w:r>
          </w:p>
          <w:p w14:paraId="0E06C00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M4b</w:t>
            </w:r>
          </w:p>
          <w:p w14:paraId="3401748E"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M4c</w:t>
            </w:r>
          </w:p>
          <w:p w14:paraId="36E1454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M4d</w:t>
            </w:r>
          </w:p>
          <w:p w14:paraId="13DB24BD" w14:textId="7B2B7886" w:rsidR="00021C6C" w:rsidRPr="00A152B0" w:rsidRDefault="00EB7534" w:rsidP="00EB7534">
            <w:pPr>
              <w:pStyle w:val="ListParagraph"/>
              <w:numPr>
                <w:ilvl w:val="0"/>
                <w:numId w:val="1"/>
              </w:numPr>
              <w:ind w:left="357" w:hanging="357"/>
              <w:rPr>
                <w:sz w:val="20"/>
                <w:szCs w:val="20"/>
              </w:rPr>
            </w:pPr>
            <w:r w:rsidRPr="00EB7534">
              <w:rPr>
                <w:sz w:val="20"/>
                <w:szCs w:val="20"/>
              </w:rPr>
              <w:t>M4f</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99405B2" w:rsidR="00021C6C" w:rsidRPr="001B265C" w:rsidRDefault="00EB7534" w:rsidP="00021C6C">
            <w:pPr>
              <w:pStyle w:val="ListParagraph"/>
              <w:numPr>
                <w:ilvl w:val="0"/>
                <w:numId w:val="1"/>
              </w:numPr>
              <w:ind w:left="357" w:hanging="357"/>
              <w:rPr>
                <w:sz w:val="20"/>
                <w:szCs w:val="20"/>
              </w:rPr>
            </w:pPr>
            <w:r w:rsidRPr="00EB7534">
              <w:rPr>
                <w:sz w:val="20"/>
                <w:szCs w:val="20"/>
              </w:rPr>
              <w:t>PAG 3: Investigation of acceleration of a trolley down a ramp</w:t>
            </w:r>
          </w:p>
        </w:tc>
      </w:tr>
    </w:tbl>
    <w:p w14:paraId="4D8A633E" w14:textId="31B4C220" w:rsidR="004A6D33" w:rsidRDefault="004A6D33" w:rsidP="004A6D33"/>
    <w:p w14:paraId="42443BD1" w14:textId="6041C09D" w:rsidR="00E621D9" w:rsidRDefault="00E621D9">
      <w:r>
        <w:br w:type="page"/>
      </w:r>
    </w:p>
    <w:p w14:paraId="7885D16C" w14:textId="248DDBA6" w:rsidR="00E621D9" w:rsidRDefault="005272CC" w:rsidP="00F81EC2">
      <w:pPr>
        <w:pStyle w:val="Heading1"/>
      </w:pPr>
      <w:r w:rsidRPr="008D1FF8">
        <w:lastRenderedPageBreak/>
        <w:t xml:space="preserve">Overview of </w:t>
      </w:r>
      <w:r>
        <w:t>P2.1 Motion</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543"/>
        <w:gridCol w:w="7371"/>
        <w:gridCol w:w="3486"/>
      </w:tblGrid>
      <w:tr w:rsidR="00E621D9" w:rsidRPr="00E621D9" w14:paraId="6BD6C2CD" w14:textId="77777777" w:rsidTr="00905567">
        <w:trPr>
          <w:cantSplit/>
          <w:tblHeader/>
        </w:trPr>
        <w:tc>
          <w:tcPr>
            <w:tcW w:w="988" w:type="dxa"/>
            <w:shd w:val="clear" w:color="auto" w:fill="4D9EDD"/>
          </w:tcPr>
          <w:p w14:paraId="53F795BA" w14:textId="2DDF313F" w:rsidR="00E621D9" w:rsidRPr="00E621D9" w:rsidRDefault="0099094D" w:rsidP="0099094D">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543" w:type="dxa"/>
            <w:shd w:val="clear" w:color="auto" w:fill="4D9EDD"/>
          </w:tcPr>
          <w:p w14:paraId="5C37DE87" w14:textId="5B21A5C9" w:rsidR="00E621D9" w:rsidRPr="00E621D9" w:rsidRDefault="008D13CD"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371" w:type="dxa"/>
            <w:shd w:val="clear" w:color="auto" w:fill="4D9EDD"/>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486" w:type="dxa"/>
            <w:shd w:val="clear" w:color="auto" w:fill="4D9EDD"/>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5272CC" w:rsidRPr="005272CC" w14:paraId="008C6162" w14:textId="77777777" w:rsidTr="005272CC">
        <w:trPr>
          <w:cantSplit/>
        </w:trPr>
        <w:tc>
          <w:tcPr>
            <w:tcW w:w="988" w:type="dxa"/>
          </w:tcPr>
          <w:p w14:paraId="4E1265FD" w14:textId="7E185A42" w:rsidR="005272CC" w:rsidRPr="005272CC" w:rsidRDefault="005272CC" w:rsidP="0065504D">
            <w:pPr>
              <w:spacing w:before="60" w:after="60" w:line="220" w:lineRule="exact"/>
              <w:rPr>
                <w:sz w:val="18"/>
                <w:szCs w:val="18"/>
              </w:rPr>
            </w:pPr>
            <w:r w:rsidRPr="005272CC">
              <w:rPr>
                <w:sz w:val="18"/>
                <w:szCs w:val="18"/>
              </w:rPr>
              <w:t>1</w:t>
            </w:r>
            <w:r w:rsidR="00826134">
              <w:rPr>
                <w:sz w:val="18"/>
                <w:szCs w:val="18"/>
              </w:rPr>
              <w:t xml:space="preserve"> (1hr)</w:t>
            </w:r>
          </w:p>
        </w:tc>
        <w:tc>
          <w:tcPr>
            <w:tcW w:w="3543" w:type="dxa"/>
          </w:tcPr>
          <w:p w14:paraId="690BE4BF" w14:textId="77777777" w:rsidR="005272CC" w:rsidRPr="005272CC" w:rsidRDefault="005272CC" w:rsidP="005272CC">
            <w:pPr>
              <w:spacing w:before="60" w:after="60" w:line="220" w:lineRule="exact"/>
              <w:rPr>
                <w:sz w:val="18"/>
                <w:szCs w:val="18"/>
              </w:rPr>
            </w:pPr>
            <w:r w:rsidRPr="005272CC">
              <w:rPr>
                <w:sz w:val="18"/>
                <w:szCs w:val="18"/>
              </w:rPr>
              <w:t>P2.1a describe how to measure distance and time in a range of scenarios</w:t>
            </w:r>
          </w:p>
          <w:p w14:paraId="00E8A32D" w14:textId="77777777" w:rsidR="005272CC" w:rsidRPr="005272CC" w:rsidRDefault="005272CC" w:rsidP="005272CC">
            <w:pPr>
              <w:spacing w:before="60" w:after="60" w:line="220" w:lineRule="exact"/>
              <w:rPr>
                <w:sz w:val="18"/>
                <w:szCs w:val="18"/>
              </w:rPr>
            </w:pPr>
            <w:r w:rsidRPr="005272CC">
              <w:rPr>
                <w:sz w:val="18"/>
                <w:szCs w:val="18"/>
              </w:rPr>
              <w:t>P2.1b describe how to measure distance and time and use these to calculate speed</w:t>
            </w:r>
          </w:p>
          <w:p w14:paraId="65949442" w14:textId="77777777" w:rsidR="005272CC" w:rsidRPr="005272CC" w:rsidRDefault="005272CC" w:rsidP="005272CC">
            <w:pPr>
              <w:spacing w:before="60" w:after="60" w:line="220" w:lineRule="exact"/>
              <w:rPr>
                <w:sz w:val="18"/>
                <w:szCs w:val="18"/>
              </w:rPr>
            </w:pPr>
            <w:r w:rsidRPr="005272CC">
              <w:rPr>
                <w:sz w:val="18"/>
                <w:szCs w:val="18"/>
              </w:rPr>
              <w:t>P2.1c make calculations using ratios and proportional reasoning to convert units and to compute rates (M1c, M3c)</w:t>
            </w:r>
          </w:p>
          <w:p w14:paraId="46E80083" w14:textId="55F62F15" w:rsidR="005272CC" w:rsidRPr="005272CC" w:rsidRDefault="005272CC" w:rsidP="005272CC">
            <w:pPr>
              <w:spacing w:before="60" w:after="60" w:line="220" w:lineRule="exact"/>
              <w:rPr>
                <w:sz w:val="18"/>
                <w:szCs w:val="18"/>
              </w:rPr>
            </w:pPr>
            <w:r w:rsidRPr="005272CC">
              <w:rPr>
                <w:sz w:val="18"/>
                <w:szCs w:val="18"/>
              </w:rPr>
              <w:t>PM2.1i recall and apply: distance travelled (m) = speed (m/s) x time (s)</w:t>
            </w:r>
          </w:p>
        </w:tc>
        <w:tc>
          <w:tcPr>
            <w:tcW w:w="7371" w:type="dxa"/>
          </w:tcPr>
          <w:p w14:paraId="5624FFC7" w14:textId="7F218D6A" w:rsidR="005272CC" w:rsidRPr="005272CC" w:rsidRDefault="005272CC" w:rsidP="005272CC">
            <w:pPr>
              <w:spacing w:before="60" w:after="60" w:line="220" w:lineRule="exact"/>
              <w:rPr>
                <w:sz w:val="18"/>
                <w:szCs w:val="18"/>
              </w:rPr>
            </w:pPr>
            <w:r w:rsidRPr="005272CC">
              <w:rPr>
                <w:b/>
                <w:sz w:val="18"/>
                <w:szCs w:val="18"/>
              </w:rPr>
              <w:t>Starter:</w:t>
            </w:r>
            <w:r w:rsidRPr="005272CC">
              <w:rPr>
                <w:sz w:val="18"/>
                <w:szCs w:val="18"/>
              </w:rPr>
              <w:t xml:space="preserve"> Usain Bolt</w:t>
            </w:r>
            <w:r w:rsidR="000E7739">
              <w:rPr>
                <w:sz w:val="18"/>
                <w:szCs w:val="18"/>
              </w:rPr>
              <w:t>’</w:t>
            </w:r>
            <w:r w:rsidRPr="005272CC">
              <w:rPr>
                <w:sz w:val="18"/>
                <w:szCs w:val="18"/>
              </w:rPr>
              <w:t>s world record beating 100m</w:t>
            </w:r>
          </w:p>
          <w:p w14:paraId="64756250" w14:textId="77777777" w:rsidR="005272CC" w:rsidRPr="005272CC" w:rsidRDefault="007E4E65" w:rsidP="005272CC">
            <w:pPr>
              <w:spacing w:before="60" w:after="60" w:line="220" w:lineRule="exact"/>
              <w:rPr>
                <w:sz w:val="18"/>
                <w:szCs w:val="18"/>
              </w:rPr>
            </w:pPr>
            <w:hyperlink r:id="rId26" w:history="1">
              <w:r w:rsidR="005272CC" w:rsidRPr="005272CC">
                <w:rPr>
                  <w:rStyle w:val="Hyperlink"/>
                  <w:sz w:val="18"/>
                  <w:szCs w:val="18"/>
                </w:rPr>
                <w:t>https://www.youtube.com/watch?v=By1JQFxfLMM</w:t>
              </w:r>
            </w:hyperlink>
          </w:p>
          <w:p w14:paraId="4C23AC94" w14:textId="77777777" w:rsidR="005272CC" w:rsidRPr="005272CC" w:rsidRDefault="005272CC" w:rsidP="005272CC">
            <w:pPr>
              <w:spacing w:before="60" w:after="60" w:line="220" w:lineRule="exact"/>
              <w:rPr>
                <w:sz w:val="18"/>
                <w:szCs w:val="18"/>
              </w:rPr>
            </w:pPr>
            <w:r w:rsidRPr="005272CC">
              <w:rPr>
                <w:b/>
                <w:sz w:val="18"/>
                <w:szCs w:val="18"/>
              </w:rPr>
              <w:t>Main:</w:t>
            </w:r>
            <w:r w:rsidRPr="005272CC">
              <w:rPr>
                <w:sz w:val="18"/>
                <w:szCs w:val="18"/>
              </w:rPr>
              <w:t xml:space="preserve"> Practical pupil speed</w:t>
            </w:r>
          </w:p>
          <w:p w14:paraId="0FA08B2D" w14:textId="77777777" w:rsidR="005272CC" w:rsidRPr="005272CC" w:rsidRDefault="005272CC" w:rsidP="005272CC">
            <w:pPr>
              <w:spacing w:before="60" w:after="60" w:line="220" w:lineRule="exact"/>
              <w:rPr>
                <w:sz w:val="18"/>
                <w:szCs w:val="18"/>
              </w:rPr>
            </w:pPr>
            <w:r w:rsidRPr="005272CC">
              <w:rPr>
                <w:sz w:val="18"/>
                <w:szCs w:val="18"/>
              </w:rPr>
              <w:t xml:space="preserve">Get pupils outside timing each other running or walking over a set distance and calculating their speeds </w:t>
            </w:r>
          </w:p>
          <w:p w14:paraId="55721787" w14:textId="77777777" w:rsidR="005272CC" w:rsidRPr="005272CC" w:rsidRDefault="005272CC" w:rsidP="005272CC">
            <w:pPr>
              <w:spacing w:before="60" w:after="60" w:line="220" w:lineRule="exact"/>
              <w:rPr>
                <w:sz w:val="18"/>
                <w:szCs w:val="18"/>
              </w:rPr>
            </w:pPr>
            <w:r w:rsidRPr="005272CC">
              <w:rPr>
                <w:b/>
                <w:sz w:val="18"/>
                <w:szCs w:val="18"/>
              </w:rPr>
              <w:t>Plenary</w:t>
            </w:r>
            <w:r w:rsidRPr="005272CC">
              <w:rPr>
                <w:sz w:val="18"/>
                <w:szCs w:val="18"/>
              </w:rPr>
              <w:t>: Applying the speed distance time triangle</w:t>
            </w:r>
          </w:p>
          <w:p w14:paraId="14FD8A1C" w14:textId="77777777" w:rsidR="005272CC" w:rsidRPr="005272CC" w:rsidRDefault="005272CC" w:rsidP="005272CC">
            <w:pPr>
              <w:spacing w:before="60" w:after="60" w:line="220" w:lineRule="exact"/>
              <w:rPr>
                <w:sz w:val="18"/>
                <w:szCs w:val="18"/>
              </w:rPr>
            </w:pPr>
            <w:r w:rsidRPr="005272CC">
              <w:rPr>
                <w:sz w:val="18"/>
                <w:szCs w:val="18"/>
              </w:rPr>
              <w:t>This page includes worked examples and opportunities for learners to practice applying the formulae with worked answers for them to self-assess.</w:t>
            </w:r>
          </w:p>
          <w:p w14:paraId="0F2AF77A" w14:textId="07AB4201" w:rsidR="005272CC" w:rsidRPr="005272CC" w:rsidRDefault="007E4E65" w:rsidP="005272CC">
            <w:pPr>
              <w:spacing w:before="60" w:after="60" w:line="220" w:lineRule="exact"/>
              <w:rPr>
                <w:sz w:val="18"/>
                <w:szCs w:val="18"/>
              </w:rPr>
            </w:pPr>
            <w:hyperlink r:id="rId27" w:anchor="294654" w:history="1">
              <w:r w:rsidR="005272CC" w:rsidRPr="005272CC">
                <w:rPr>
                  <w:rStyle w:val="Hyperlink"/>
                  <w:sz w:val="18"/>
                  <w:szCs w:val="18"/>
                </w:rPr>
                <w:t>View full activity in 2.1 Motion - Online delivery guide</w:t>
              </w:r>
            </w:hyperlink>
          </w:p>
        </w:tc>
        <w:tc>
          <w:tcPr>
            <w:tcW w:w="3486" w:type="dxa"/>
          </w:tcPr>
          <w:p w14:paraId="0AAF8409" w14:textId="77777777" w:rsidR="005272CC" w:rsidRPr="005272CC" w:rsidRDefault="005272CC" w:rsidP="005272CC">
            <w:pPr>
              <w:spacing w:before="60" w:after="60" w:line="220" w:lineRule="exact"/>
              <w:rPr>
                <w:sz w:val="18"/>
                <w:szCs w:val="18"/>
              </w:rPr>
            </w:pPr>
            <w:r w:rsidRPr="005272CC">
              <w:rPr>
                <w:sz w:val="18"/>
                <w:szCs w:val="18"/>
              </w:rPr>
              <w:t>Link to delivery guide Force and motion</w:t>
            </w:r>
          </w:p>
          <w:p w14:paraId="7903B46B" w14:textId="61A92467" w:rsidR="005272CC" w:rsidRPr="005272CC" w:rsidRDefault="007E4E65" w:rsidP="005272CC">
            <w:pPr>
              <w:spacing w:before="60" w:after="60" w:line="220" w:lineRule="exact"/>
              <w:rPr>
                <w:sz w:val="18"/>
                <w:szCs w:val="18"/>
              </w:rPr>
            </w:pPr>
            <w:hyperlink r:id="rId28" w:history="1">
              <w:r w:rsidR="005272CC" w:rsidRPr="005272CC">
                <w:rPr>
                  <w:rStyle w:val="Hyperlink"/>
                  <w:sz w:val="18"/>
                  <w:szCs w:val="18"/>
                </w:rPr>
                <w:t>http://www.ocr.org.uk/Images/268095-dg-forces-v7.pdf</w:t>
              </w:r>
            </w:hyperlink>
          </w:p>
          <w:p w14:paraId="1E2D64AF" w14:textId="77777777" w:rsidR="005272CC" w:rsidRPr="005272CC" w:rsidRDefault="005272CC" w:rsidP="005272CC">
            <w:pPr>
              <w:spacing w:before="60" w:after="60" w:line="220" w:lineRule="exact"/>
              <w:rPr>
                <w:sz w:val="18"/>
                <w:szCs w:val="18"/>
              </w:rPr>
            </w:pPr>
            <w:r w:rsidRPr="005272CC">
              <w:rPr>
                <w:sz w:val="18"/>
                <w:szCs w:val="18"/>
              </w:rPr>
              <w:t>Link to transition guide Forces</w:t>
            </w:r>
          </w:p>
          <w:p w14:paraId="33D4AA0C" w14:textId="4AC6A7CB" w:rsidR="005272CC" w:rsidRPr="005272CC" w:rsidRDefault="007E4E65" w:rsidP="005272CC">
            <w:pPr>
              <w:spacing w:before="60" w:after="60" w:line="220" w:lineRule="exact"/>
              <w:rPr>
                <w:sz w:val="18"/>
                <w:szCs w:val="18"/>
                <w:shd w:val="clear" w:color="auto" w:fill="FFFFFF"/>
              </w:rPr>
            </w:pPr>
            <w:hyperlink r:id="rId29" w:history="1">
              <w:r w:rsidR="005272CC" w:rsidRPr="005272CC">
                <w:rPr>
                  <w:rStyle w:val="Hyperlink"/>
                  <w:sz w:val="18"/>
                  <w:szCs w:val="18"/>
                </w:rPr>
                <w:t>http://www.ocr.org.uk/Images/289189-forces-ks3-ks4-transition-guide.pdf</w:t>
              </w:r>
            </w:hyperlink>
          </w:p>
        </w:tc>
      </w:tr>
      <w:tr w:rsidR="005272CC" w:rsidRPr="005272CC" w14:paraId="6485CCEC" w14:textId="77777777" w:rsidTr="005272CC">
        <w:trPr>
          <w:cantSplit/>
        </w:trPr>
        <w:tc>
          <w:tcPr>
            <w:tcW w:w="988" w:type="dxa"/>
          </w:tcPr>
          <w:p w14:paraId="4591613C" w14:textId="074B83AD" w:rsidR="005272CC" w:rsidRPr="005272CC" w:rsidRDefault="005272CC" w:rsidP="0065504D">
            <w:pPr>
              <w:spacing w:before="60" w:after="60" w:line="220" w:lineRule="exact"/>
              <w:rPr>
                <w:sz w:val="18"/>
                <w:szCs w:val="18"/>
              </w:rPr>
            </w:pPr>
            <w:r w:rsidRPr="005272CC">
              <w:rPr>
                <w:sz w:val="18"/>
                <w:szCs w:val="18"/>
              </w:rPr>
              <w:t>2</w:t>
            </w:r>
            <w:r w:rsidR="00826134">
              <w:rPr>
                <w:sz w:val="18"/>
                <w:szCs w:val="18"/>
              </w:rPr>
              <w:t xml:space="preserve"> (1hr)</w:t>
            </w:r>
          </w:p>
        </w:tc>
        <w:tc>
          <w:tcPr>
            <w:tcW w:w="3543" w:type="dxa"/>
          </w:tcPr>
          <w:p w14:paraId="754C214C" w14:textId="1BB97F41" w:rsidR="005272CC" w:rsidRPr="005272CC" w:rsidRDefault="005272CC" w:rsidP="005272CC">
            <w:pPr>
              <w:spacing w:before="60" w:after="60" w:line="220" w:lineRule="exact"/>
              <w:rPr>
                <w:sz w:val="18"/>
                <w:szCs w:val="18"/>
              </w:rPr>
            </w:pPr>
            <w:r w:rsidRPr="005272CC">
              <w:rPr>
                <w:sz w:val="18"/>
                <w:szCs w:val="18"/>
              </w:rPr>
              <w:t>P2.1d explain the vector-scalar distinction as it applies to displacement and distance, velocity and speed</w:t>
            </w:r>
          </w:p>
        </w:tc>
        <w:tc>
          <w:tcPr>
            <w:tcW w:w="7371" w:type="dxa"/>
          </w:tcPr>
          <w:p w14:paraId="023ABE4D" w14:textId="77777777" w:rsidR="00CE0F34" w:rsidRPr="005272CC" w:rsidRDefault="00CE0F34" w:rsidP="00CE0F34">
            <w:pPr>
              <w:spacing w:before="60" w:after="60" w:line="276" w:lineRule="auto"/>
              <w:rPr>
                <w:sz w:val="18"/>
                <w:szCs w:val="18"/>
              </w:rPr>
            </w:pPr>
            <w:r w:rsidRPr="005272CC">
              <w:rPr>
                <w:b/>
                <w:sz w:val="18"/>
                <w:szCs w:val="18"/>
              </w:rPr>
              <w:t>Starter</w:t>
            </w:r>
            <w:r w:rsidRPr="00850B17">
              <w:rPr>
                <w:b/>
                <w:sz w:val="18"/>
                <w:szCs w:val="18"/>
              </w:rPr>
              <w:t>:</w:t>
            </w:r>
            <w:r w:rsidRPr="005272CC">
              <w:rPr>
                <w:sz w:val="18"/>
                <w:szCs w:val="18"/>
              </w:rPr>
              <w:t xml:space="preserve"> </w:t>
            </w:r>
          </w:p>
          <w:p w14:paraId="22A34DF1" w14:textId="77777777" w:rsidR="00CE0F34" w:rsidRPr="005272CC" w:rsidRDefault="00CE0F34" w:rsidP="00CE0F34">
            <w:pPr>
              <w:spacing w:before="60" w:after="60" w:line="276" w:lineRule="auto"/>
              <w:rPr>
                <w:sz w:val="18"/>
                <w:szCs w:val="18"/>
              </w:rPr>
            </w:pPr>
            <w:r w:rsidRPr="005272CC">
              <w:rPr>
                <w:sz w:val="18"/>
                <w:szCs w:val="18"/>
              </w:rPr>
              <w:t xml:space="preserve">Vector and scalar video </w:t>
            </w:r>
            <w:hyperlink r:id="rId30" w:history="1">
              <w:r w:rsidRPr="005272CC">
                <w:rPr>
                  <w:rStyle w:val="Hyperlink"/>
                  <w:sz w:val="18"/>
                  <w:szCs w:val="18"/>
                </w:rPr>
                <w:t>https://www.youtube.com/watch?v=50tCDw6gIQY</w:t>
              </w:r>
            </w:hyperlink>
          </w:p>
          <w:p w14:paraId="6DF1D258" w14:textId="77777777" w:rsidR="00CE0F34" w:rsidRPr="005272CC" w:rsidRDefault="00CE0F34" w:rsidP="00CE0F34">
            <w:pPr>
              <w:spacing w:before="60" w:after="60" w:line="276" w:lineRule="auto"/>
              <w:rPr>
                <w:sz w:val="18"/>
                <w:szCs w:val="18"/>
              </w:rPr>
            </w:pPr>
            <w:r w:rsidRPr="005272CC">
              <w:rPr>
                <w:b/>
                <w:sz w:val="18"/>
                <w:szCs w:val="18"/>
              </w:rPr>
              <w:t>Main options:</w:t>
            </w:r>
            <w:r w:rsidRPr="005272CC">
              <w:rPr>
                <w:sz w:val="18"/>
                <w:szCs w:val="18"/>
              </w:rPr>
              <w:t xml:space="preserve"> </w:t>
            </w:r>
            <w:hyperlink r:id="rId31" w:history="1">
              <w:r w:rsidRPr="00FE2938">
                <w:rPr>
                  <w:rStyle w:val="Hyperlink"/>
                  <w:sz w:val="18"/>
                  <w:szCs w:val="18"/>
                </w:rPr>
                <w:t>Learner activity</w:t>
              </w:r>
            </w:hyperlink>
            <w:r w:rsidRPr="005272CC">
              <w:rPr>
                <w:sz w:val="18"/>
                <w:szCs w:val="18"/>
              </w:rPr>
              <w:t xml:space="preserve"> the Olympians guide to success</w:t>
            </w:r>
          </w:p>
          <w:p w14:paraId="711F68DC" w14:textId="77777777" w:rsidR="00CE0F34" w:rsidRPr="005272CC" w:rsidRDefault="00CE0F34" w:rsidP="00CE0F34">
            <w:pPr>
              <w:spacing w:before="60" w:after="60" w:line="276" w:lineRule="auto"/>
              <w:rPr>
                <w:sz w:val="18"/>
                <w:szCs w:val="18"/>
              </w:rPr>
            </w:pPr>
            <w:r w:rsidRPr="005272CC">
              <w:rPr>
                <w:sz w:val="18"/>
                <w:szCs w:val="18"/>
              </w:rPr>
              <w:t>Discuss the vector-scalar distinction as it applies to distance and displacement, speed and velocity. Get pupils to write their own definitions of these then give pupils other physics quantities and get pupils to decide whether they are a scalar or a vector.</w:t>
            </w:r>
          </w:p>
          <w:p w14:paraId="5D06B987" w14:textId="77777777" w:rsidR="00CE0F34" w:rsidRPr="005272CC" w:rsidRDefault="00CE0F34" w:rsidP="00CE0F34">
            <w:pPr>
              <w:spacing w:before="60" w:after="60" w:line="276" w:lineRule="auto"/>
              <w:rPr>
                <w:sz w:val="18"/>
                <w:szCs w:val="18"/>
              </w:rPr>
            </w:pPr>
            <w:r w:rsidRPr="005272CC">
              <w:rPr>
                <w:b/>
                <w:sz w:val="18"/>
                <w:szCs w:val="18"/>
              </w:rPr>
              <w:t>Plenary options</w:t>
            </w:r>
            <w:r w:rsidRPr="00EA7575">
              <w:rPr>
                <w:b/>
                <w:sz w:val="18"/>
                <w:szCs w:val="18"/>
              </w:rPr>
              <w:t>:</w:t>
            </w:r>
            <w:r w:rsidRPr="005272CC">
              <w:rPr>
                <w:sz w:val="18"/>
                <w:szCs w:val="18"/>
              </w:rPr>
              <w:t xml:space="preserve"> vectors and scalars worksheet:</w:t>
            </w:r>
          </w:p>
          <w:p w14:paraId="660868C0" w14:textId="77777777" w:rsidR="00CE0F34" w:rsidRPr="005272CC" w:rsidRDefault="007E4E65" w:rsidP="00CE0F34">
            <w:pPr>
              <w:spacing w:before="60" w:after="60" w:line="276" w:lineRule="auto"/>
              <w:rPr>
                <w:sz w:val="18"/>
                <w:szCs w:val="18"/>
              </w:rPr>
            </w:pPr>
            <w:hyperlink r:id="rId32" w:history="1">
              <w:r w:rsidR="00CE0F34" w:rsidRPr="005272CC">
                <w:rPr>
                  <w:rStyle w:val="Hyperlink"/>
                  <w:sz w:val="18"/>
                  <w:szCs w:val="18"/>
                </w:rPr>
                <w:t>https://www.tes.com/teaching-resource/vectors-and-scalars-6172007</w:t>
              </w:r>
            </w:hyperlink>
          </w:p>
          <w:p w14:paraId="6BA77F7D" w14:textId="77777777" w:rsidR="00CE0F34" w:rsidRPr="005272CC" w:rsidRDefault="007E4E65" w:rsidP="00CE0F34">
            <w:pPr>
              <w:spacing w:before="60" w:after="60" w:line="276" w:lineRule="auto"/>
              <w:rPr>
                <w:sz w:val="18"/>
                <w:szCs w:val="18"/>
              </w:rPr>
            </w:pPr>
            <w:hyperlink r:id="rId33" w:history="1">
              <w:r w:rsidR="00CE0F34" w:rsidRPr="00FE2938">
                <w:rPr>
                  <w:rStyle w:val="Hyperlink"/>
                  <w:sz w:val="18"/>
                  <w:szCs w:val="18"/>
                </w:rPr>
                <w:t>SAM</w:t>
              </w:r>
            </w:hyperlink>
            <w:r w:rsidR="00CE0F34" w:rsidRPr="005272CC">
              <w:rPr>
                <w:sz w:val="18"/>
                <w:szCs w:val="18"/>
              </w:rPr>
              <w:t xml:space="preserve"> question J249-01 Question 16</w:t>
            </w:r>
          </w:p>
          <w:p w14:paraId="04A64D09" w14:textId="4AC4FD6B" w:rsidR="005272CC" w:rsidRPr="005272CC" w:rsidRDefault="005272CC" w:rsidP="005272CC">
            <w:pPr>
              <w:spacing w:before="60" w:after="60" w:line="220" w:lineRule="exact"/>
              <w:rPr>
                <w:sz w:val="18"/>
                <w:szCs w:val="18"/>
              </w:rPr>
            </w:pPr>
          </w:p>
        </w:tc>
        <w:tc>
          <w:tcPr>
            <w:tcW w:w="3486" w:type="dxa"/>
          </w:tcPr>
          <w:p w14:paraId="03D82BEC" w14:textId="77777777" w:rsidR="00CE0F34" w:rsidRPr="005272CC" w:rsidRDefault="00CE0F34" w:rsidP="00CE0F34">
            <w:pPr>
              <w:spacing w:before="60" w:after="60" w:line="276" w:lineRule="auto"/>
              <w:rPr>
                <w:sz w:val="18"/>
                <w:szCs w:val="18"/>
              </w:rPr>
            </w:pPr>
            <w:r w:rsidRPr="005272CC">
              <w:rPr>
                <w:sz w:val="18"/>
                <w:szCs w:val="18"/>
              </w:rPr>
              <w:t xml:space="preserve">Link to delivery guide </w:t>
            </w:r>
            <w:hyperlink r:id="rId34" w:history="1">
              <w:r w:rsidRPr="00FE2938">
                <w:rPr>
                  <w:rStyle w:val="Hyperlink"/>
                  <w:sz w:val="18"/>
                  <w:szCs w:val="18"/>
                </w:rPr>
                <w:t>Force and motion</w:t>
              </w:r>
            </w:hyperlink>
          </w:p>
          <w:p w14:paraId="1719A0DA" w14:textId="77777777" w:rsidR="00CE0F34" w:rsidRPr="005272CC" w:rsidRDefault="00CE0F34" w:rsidP="00CE0F34">
            <w:pPr>
              <w:spacing w:before="60" w:after="60" w:line="276" w:lineRule="auto"/>
              <w:rPr>
                <w:sz w:val="18"/>
                <w:szCs w:val="18"/>
              </w:rPr>
            </w:pPr>
            <w:r w:rsidRPr="005272CC">
              <w:rPr>
                <w:sz w:val="18"/>
                <w:szCs w:val="18"/>
              </w:rPr>
              <w:t xml:space="preserve">Link to transition guide </w:t>
            </w:r>
            <w:hyperlink r:id="rId35" w:history="1">
              <w:r w:rsidRPr="00FE2938">
                <w:rPr>
                  <w:rStyle w:val="Hyperlink"/>
                  <w:sz w:val="18"/>
                  <w:szCs w:val="18"/>
                </w:rPr>
                <w:t>Forces</w:t>
              </w:r>
            </w:hyperlink>
          </w:p>
          <w:p w14:paraId="4D3C93CD" w14:textId="77777777" w:rsidR="00CE0F34" w:rsidRPr="005272CC" w:rsidRDefault="00CE0F34" w:rsidP="00CE0F34">
            <w:pPr>
              <w:pStyle w:val="Title"/>
              <w:spacing w:before="60" w:after="60" w:line="276" w:lineRule="auto"/>
              <w:jc w:val="left"/>
              <w:rPr>
                <w:rFonts w:cs="Arial"/>
                <w:sz w:val="18"/>
                <w:szCs w:val="18"/>
              </w:rPr>
            </w:pPr>
            <w:r w:rsidRPr="005272CC">
              <w:rPr>
                <w:rFonts w:cs="Arial"/>
                <w:sz w:val="18"/>
                <w:szCs w:val="18"/>
              </w:rPr>
              <w:t xml:space="preserve">Link </w:t>
            </w:r>
            <w:r>
              <w:rPr>
                <w:rFonts w:cs="Arial"/>
                <w:sz w:val="18"/>
                <w:szCs w:val="18"/>
              </w:rPr>
              <w:t xml:space="preserve">to </w:t>
            </w:r>
            <w:r w:rsidRPr="00FE2938">
              <w:rPr>
                <w:rFonts w:cs="Arial"/>
                <w:sz w:val="18"/>
                <w:szCs w:val="18"/>
              </w:rPr>
              <w:t xml:space="preserve">Olympian guide to success Forces – </w:t>
            </w:r>
            <w:hyperlink r:id="rId36" w:history="1">
              <w:r w:rsidRPr="00EA7575">
                <w:rPr>
                  <w:rStyle w:val="Hyperlink"/>
                </w:rPr>
                <w:t>learner activity</w:t>
              </w:r>
            </w:hyperlink>
            <w:r w:rsidRPr="005272CC">
              <w:rPr>
                <w:rFonts w:cs="Arial"/>
                <w:sz w:val="18"/>
                <w:szCs w:val="18"/>
              </w:rPr>
              <w:t xml:space="preserve"> </w:t>
            </w:r>
          </w:p>
          <w:p w14:paraId="27FEF9B0" w14:textId="77777777" w:rsidR="00CE0F34" w:rsidRPr="005272CC" w:rsidRDefault="00CE0F34" w:rsidP="00CE0F34">
            <w:pPr>
              <w:spacing w:before="60" w:after="60" w:line="276" w:lineRule="auto"/>
              <w:rPr>
                <w:sz w:val="18"/>
                <w:szCs w:val="18"/>
              </w:rPr>
            </w:pPr>
            <w:r w:rsidRPr="005272CC">
              <w:rPr>
                <w:sz w:val="18"/>
                <w:szCs w:val="18"/>
              </w:rPr>
              <w:t xml:space="preserve">Link to </w:t>
            </w:r>
            <w:hyperlink r:id="rId37" w:history="1">
              <w:r w:rsidRPr="00FE2938">
                <w:rPr>
                  <w:rStyle w:val="Hyperlink"/>
                  <w:sz w:val="18"/>
                  <w:szCs w:val="18"/>
                </w:rPr>
                <w:t>SAM</w:t>
              </w:r>
            </w:hyperlink>
          </w:p>
          <w:p w14:paraId="7AE5FF73" w14:textId="404A7786" w:rsidR="005272CC" w:rsidRPr="005272CC" w:rsidRDefault="005272CC" w:rsidP="005272CC">
            <w:pPr>
              <w:spacing w:before="60" w:after="60" w:line="220" w:lineRule="exact"/>
              <w:rPr>
                <w:sz w:val="18"/>
                <w:szCs w:val="18"/>
              </w:rPr>
            </w:pPr>
          </w:p>
        </w:tc>
      </w:tr>
      <w:tr w:rsidR="005272CC" w:rsidRPr="005272CC" w14:paraId="466D12C5" w14:textId="77777777" w:rsidTr="005272CC">
        <w:trPr>
          <w:cantSplit/>
        </w:trPr>
        <w:tc>
          <w:tcPr>
            <w:tcW w:w="988" w:type="dxa"/>
          </w:tcPr>
          <w:p w14:paraId="1722D7CD" w14:textId="77073453" w:rsidR="005272CC" w:rsidRPr="005272CC" w:rsidRDefault="005272CC" w:rsidP="0065504D">
            <w:pPr>
              <w:spacing w:before="60" w:after="60" w:line="220" w:lineRule="exact"/>
              <w:rPr>
                <w:sz w:val="18"/>
                <w:szCs w:val="18"/>
              </w:rPr>
            </w:pPr>
            <w:r w:rsidRPr="005272CC">
              <w:rPr>
                <w:sz w:val="18"/>
                <w:szCs w:val="18"/>
              </w:rPr>
              <w:lastRenderedPageBreak/>
              <w:t>3</w:t>
            </w:r>
            <w:r w:rsidR="00826134">
              <w:rPr>
                <w:sz w:val="18"/>
                <w:szCs w:val="18"/>
              </w:rPr>
              <w:t xml:space="preserve"> (1hr)</w:t>
            </w:r>
          </w:p>
        </w:tc>
        <w:tc>
          <w:tcPr>
            <w:tcW w:w="3543" w:type="dxa"/>
          </w:tcPr>
          <w:p w14:paraId="22E49054" w14:textId="77777777" w:rsidR="005272CC" w:rsidRPr="005272CC" w:rsidRDefault="005272CC" w:rsidP="005272CC">
            <w:pPr>
              <w:spacing w:before="60" w:after="60" w:line="220" w:lineRule="exact"/>
              <w:rPr>
                <w:sz w:val="18"/>
                <w:szCs w:val="18"/>
              </w:rPr>
            </w:pPr>
            <w:r w:rsidRPr="005272CC">
              <w:rPr>
                <w:sz w:val="18"/>
                <w:szCs w:val="18"/>
              </w:rPr>
              <w:t>P2.1e relate changes and differences in motion to appropriate distance-time, and velocity-time graphs; and interpret lines, slopes (M4a, M4b, M4c, M4d)</w:t>
            </w:r>
          </w:p>
          <w:p w14:paraId="2EBD9D47" w14:textId="5C30E383" w:rsidR="005272CC" w:rsidRPr="005272CC" w:rsidRDefault="005272CC" w:rsidP="005272CC">
            <w:pPr>
              <w:spacing w:before="60" w:after="60" w:line="220" w:lineRule="exact"/>
              <w:rPr>
                <w:sz w:val="18"/>
                <w:szCs w:val="18"/>
              </w:rPr>
            </w:pPr>
            <w:r w:rsidRPr="005272CC">
              <w:rPr>
                <w:b/>
                <w:sz w:val="18"/>
                <w:szCs w:val="18"/>
              </w:rPr>
              <w:t>P2.1f interpret enclosed area in velocity-time graphs (M4a, M4b, M4c, M4d, M4f)</w:t>
            </w:r>
          </w:p>
        </w:tc>
        <w:tc>
          <w:tcPr>
            <w:tcW w:w="7371" w:type="dxa"/>
          </w:tcPr>
          <w:p w14:paraId="0341E30A" w14:textId="77777777" w:rsidR="00CE0F34" w:rsidRPr="005272CC" w:rsidRDefault="00CE0F34" w:rsidP="00CE0F34">
            <w:pPr>
              <w:spacing w:before="60" w:after="60" w:line="276" w:lineRule="auto"/>
              <w:rPr>
                <w:sz w:val="18"/>
                <w:szCs w:val="18"/>
              </w:rPr>
            </w:pPr>
            <w:r w:rsidRPr="005272CC">
              <w:rPr>
                <w:b/>
                <w:sz w:val="18"/>
                <w:szCs w:val="18"/>
              </w:rPr>
              <w:t>Starter</w:t>
            </w:r>
            <w:r>
              <w:rPr>
                <w:b/>
                <w:sz w:val="18"/>
                <w:szCs w:val="18"/>
              </w:rPr>
              <w:t xml:space="preserve">: </w:t>
            </w:r>
          </w:p>
          <w:p w14:paraId="11AF9B47" w14:textId="77777777" w:rsidR="00CE0F34" w:rsidRPr="005272CC" w:rsidRDefault="00CE0F34" w:rsidP="00CE0F34">
            <w:pPr>
              <w:spacing w:before="60" w:after="60" w:line="276" w:lineRule="auto"/>
              <w:rPr>
                <w:b/>
                <w:sz w:val="18"/>
                <w:szCs w:val="18"/>
              </w:rPr>
            </w:pPr>
            <w:r>
              <w:rPr>
                <w:b/>
                <w:sz w:val="18"/>
                <w:szCs w:val="18"/>
              </w:rPr>
              <w:t>The moving man</w:t>
            </w:r>
          </w:p>
          <w:p w14:paraId="18E49F75" w14:textId="77777777" w:rsidR="00CE0F34" w:rsidRPr="005272CC" w:rsidRDefault="00CE0F34" w:rsidP="00CE0F34">
            <w:pPr>
              <w:spacing w:before="60" w:after="60" w:line="276" w:lineRule="auto"/>
              <w:rPr>
                <w:sz w:val="18"/>
                <w:szCs w:val="18"/>
              </w:rPr>
            </w:pPr>
            <w:r w:rsidRPr="005272CC">
              <w:rPr>
                <w:sz w:val="18"/>
                <w:szCs w:val="18"/>
              </w:rPr>
              <w:t xml:space="preserve">An interactive distance-time graph </w:t>
            </w:r>
            <w:r>
              <w:rPr>
                <w:sz w:val="18"/>
                <w:szCs w:val="18"/>
              </w:rPr>
              <w:t>PhET simulation.</w:t>
            </w:r>
          </w:p>
          <w:p w14:paraId="15C5F983" w14:textId="77777777" w:rsidR="00CE0F34" w:rsidRDefault="007E4E65" w:rsidP="00CE0F34">
            <w:pPr>
              <w:spacing w:before="60" w:after="60" w:line="276" w:lineRule="auto"/>
              <w:rPr>
                <w:rStyle w:val="Hyperlink"/>
                <w:sz w:val="18"/>
                <w:szCs w:val="18"/>
              </w:rPr>
            </w:pPr>
            <w:hyperlink r:id="rId38" w:history="1">
              <w:r w:rsidR="00CE0F34" w:rsidRPr="00EA7575">
                <w:rPr>
                  <w:rStyle w:val="Hyperlink"/>
                  <w:sz w:val="18"/>
                  <w:szCs w:val="18"/>
                </w:rPr>
                <w:t>https://phet.colorado.edu/en/simulation/moving-man</w:t>
              </w:r>
            </w:hyperlink>
          </w:p>
          <w:p w14:paraId="6701DE4B" w14:textId="77777777" w:rsidR="00CE0F34" w:rsidRPr="005272CC" w:rsidRDefault="00CE0F34" w:rsidP="00CE0F34">
            <w:pPr>
              <w:spacing w:before="60" w:after="60" w:line="276" w:lineRule="auto"/>
              <w:rPr>
                <w:sz w:val="18"/>
                <w:szCs w:val="18"/>
              </w:rPr>
            </w:pPr>
            <w:r w:rsidRPr="005272CC">
              <w:rPr>
                <w:b/>
                <w:sz w:val="18"/>
                <w:szCs w:val="18"/>
              </w:rPr>
              <w:t>Main Options:</w:t>
            </w:r>
            <w:r w:rsidRPr="005272CC">
              <w:rPr>
                <w:sz w:val="18"/>
                <w:szCs w:val="18"/>
              </w:rPr>
              <w:t xml:space="preserve"> </w:t>
            </w:r>
            <w:r w:rsidRPr="005272CC">
              <w:rPr>
                <w:b/>
                <w:sz w:val="18"/>
                <w:szCs w:val="18"/>
              </w:rPr>
              <w:t>Describing velocity</w:t>
            </w:r>
          </w:p>
          <w:p w14:paraId="4DB9DCEE" w14:textId="77777777" w:rsidR="00CE0F34" w:rsidRPr="005272CC" w:rsidRDefault="00CE0F34" w:rsidP="00CE0F34">
            <w:pPr>
              <w:spacing w:before="60" w:after="60" w:line="276" w:lineRule="auto"/>
              <w:rPr>
                <w:sz w:val="18"/>
                <w:szCs w:val="18"/>
              </w:rPr>
            </w:pPr>
            <w:r w:rsidRPr="005272CC">
              <w:rPr>
                <w:sz w:val="18"/>
                <w:szCs w:val="18"/>
              </w:rPr>
              <w:t>This online resources uses animations and activities to help learners understand velocity and motion graphs.</w:t>
            </w:r>
          </w:p>
          <w:p w14:paraId="6E5D6FB3" w14:textId="77777777" w:rsidR="00CE0F34" w:rsidRPr="005272CC" w:rsidRDefault="007E4E65" w:rsidP="00CE0F34">
            <w:pPr>
              <w:spacing w:before="60" w:after="60" w:line="276" w:lineRule="auto"/>
              <w:rPr>
                <w:sz w:val="18"/>
                <w:szCs w:val="18"/>
              </w:rPr>
            </w:pPr>
            <w:hyperlink r:id="rId39" w:anchor="294660" w:history="1">
              <w:r w:rsidR="00CE0F34" w:rsidRPr="005272CC">
                <w:rPr>
                  <w:rStyle w:val="Hyperlink"/>
                  <w:sz w:val="18"/>
                  <w:szCs w:val="18"/>
                </w:rPr>
                <w:t>View full activity in 2.1 Motion - Online delivery guide</w:t>
              </w:r>
            </w:hyperlink>
          </w:p>
          <w:p w14:paraId="11930CAF" w14:textId="77777777" w:rsidR="00CE0F34" w:rsidRPr="005272CC" w:rsidRDefault="00CE0F34" w:rsidP="00CE0F34">
            <w:pPr>
              <w:spacing w:before="60" w:after="60" w:line="276" w:lineRule="auto"/>
              <w:rPr>
                <w:b/>
                <w:sz w:val="18"/>
                <w:szCs w:val="18"/>
              </w:rPr>
            </w:pPr>
            <w:r w:rsidRPr="005272CC">
              <w:rPr>
                <w:b/>
                <w:sz w:val="18"/>
                <w:szCs w:val="18"/>
              </w:rPr>
              <w:t>Hare and the tortoise distance-time graph game</w:t>
            </w:r>
          </w:p>
          <w:p w14:paraId="515A435B" w14:textId="77777777" w:rsidR="00CE0F34" w:rsidRPr="005272CC" w:rsidRDefault="00CE0F34" w:rsidP="00CE0F34">
            <w:pPr>
              <w:spacing w:before="60" w:after="60" w:line="276" w:lineRule="auto"/>
              <w:rPr>
                <w:sz w:val="18"/>
                <w:szCs w:val="18"/>
              </w:rPr>
            </w:pPr>
            <w:r w:rsidRPr="005272CC">
              <w:rPr>
                <w:sz w:val="18"/>
                <w:szCs w:val="18"/>
              </w:rPr>
              <w:t>A resource that involves drawing different distance-time graphs and a card matching activity.</w:t>
            </w:r>
          </w:p>
          <w:p w14:paraId="0ED6D33A" w14:textId="77777777" w:rsidR="00CE0F34" w:rsidRPr="005272CC" w:rsidRDefault="007E4E65" w:rsidP="00CE0F34">
            <w:pPr>
              <w:spacing w:before="60" w:after="60" w:line="276" w:lineRule="auto"/>
              <w:rPr>
                <w:sz w:val="18"/>
                <w:szCs w:val="18"/>
              </w:rPr>
            </w:pPr>
            <w:hyperlink r:id="rId40" w:anchor="294664" w:history="1">
              <w:r w:rsidR="00CE0F34" w:rsidRPr="005272CC">
                <w:rPr>
                  <w:rStyle w:val="Hyperlink"/>
                  <w:sz w:val="18"/>
                  <w:szCs w:val="18"/>
                </w:rPr>
                <w:t>View full activity in 2.1 Motion - Online delivery guide</w:t>
              </w:r>
            </w:hyperlink>
          </w:p>
          <w:p w14:paraId="62721164" w14:textId="77777777" w:rsidR="00CE0F34" w:rsidRPr="005272CC" w:rsidRDefault="00CE0F34" w:rsidP="00CE0F34">
            <w:pPr>
              <w:spacing w:before="60" w:after="60" w:line="276" w:lineRule="auto"/>
              <w:rPr>
                <w:sz w:val="18"/>
                <w:szCs w:val="18"/>
              </w:rPr>
            </w:pPr>
            <w:r w:rsidRPr="005272CC">
              <w:rPr>
                <w:b/>
                <w:sz w:val="18"/>
                <w:szCs w:val="18"/>
              </w:rPr>
              <w:t>Plenary Options:</w:t>
            </w:r>
            <w:r w:rsidRPr="005272CC">
              <w:rPr>
                <w:sz w:val="18"/>
                <w:szCs w:val="18"/>
              </w:rPr>
              <w:t xml:space="preserve"> </w:t>
            </w:r>
            <w:r w:rsidRPr="005272CC">
              <w:rPr>
                <w:b/>
                <w:sz w:val="18"/>
                <w:szCs w:val="18"/>
              </w:rPr>
              <w:t>Graph shots 1</w:t>
            </w:r>
          </w:p>
          <w:p w14:paraId="4D120171" w14:textId="77777777" w:rsidR="00CE0F34" w:rsidRPr="005272CC" w:rsidRDefault="00CE0F34" w:rsidP="00CE0F34">
            <w:pPr>
              <w:spacing w:before="60" w:after="60" w:line="276" w:lineRule="auto"/>
              <w:rPr>
                <w:sz w:val="18"/>
                <w:szCs w:val="18"/>
              </w:rPr>
            </w:pPr>
            <w:r w:rsidRPr="005272CC">
              <w:rPr>
                <w:sz w:val="18"/>
                <w:szCs w:val="18"/>
              </w:rPr>
              <w:t>Learners watch clips of a football game, linking the movement of highlighted players to motion graphs. There is a corresponding worksheet and a quiz at the end to check understanding.</w:t>
            </w:r>
          </w:p>
          <w:p w14:paraId="46CE3D44" w14:textId="77777777" w:rsidR="00CE0F34" w:rsidRPr="005272CC" w:rsidRDefault="007E4E65" w:rsidP="00CE0F34">
            <w:pPr>
              <w:spacing w:before="60" w:after="60" w:line="276" w:lineRule="auto"/>
              <w:rPr>
                <w:sz w:val="18"/>
                <w:szCs w:val="18"/>
              </w:rPr>
            </w:pPr>
            <w:hyperlink r:id="rId41" w:anchor="294662" w:history="1">
              <w:r w:rsidR="00CE0F34" w:rsidRPr="005272CC">
                <w:rPr>
                  <w:rStyle w:val="Hyperlink"/>
                  <w:sz w:val="18"/>
                  <w:szCs w:val="18"/>
                </w:rPr>
                <w:t>View full activity in 2.1 Motion - Online delivery guide</w:t>
              </w:r>
            </w:hyperlink>
          </w:p>
          <w:p w14:paraId="71114526" w14:textId="77777777" w:rsidR="00CE0F34" w:rsidRPr="005272CC" w:rsidRDefault="00CE0F34" w:rsidP="00CE0F34">
            <w:pPr>
              <w:spacing w:before="60" w:after="60" w:line="276" w:lineRule="auto"/>
              <w:rPr>
                <w:sz w:val="18"/>
                <w:szCs w:val="18"/>
              </w:rPr>
            </w:pPr>
            <w:r w:rsidRPr="005272CC">
              <w:rPr>
                <w:b/>
                <w:sz w:val="18"/>
                <w:szCs w:val="18"/>
              </w:rPr>
              <w:t>Velocity-time graphs</w:t>
            </w:r>
          </w:p>
          <w:p w14:paraId="3E96AEC7" w14:textId="77777777" w:rsidR="00CE0F34" w:rsidRPr="005272CC" w:rsidRDefault="00CE0F34" w:rsidP="00CE0F34">
            <w:pPr>
              <w:spacing w:before="60" w:after="60" w:line="276" w:lineRule="auto"/>
              <w:rPr>
                <w:sz w:val="18"/>
                <w:szCs w:val="18"/>
              </w:rPr>
            </w:pPr>
            <w:r w:rsidRPr="005272CC">
              <w:rPr>
                <w:sz w:val="18"/>
                <w:szCs w:val="18"/>
              </w:rPr>
              <w:t>A web page with a number of questions at the bottom to test learners on the interpretation of velocity-time graphs.</w:t>
            </w:r>
          </w:p>
          <w:p w14:paraId="3B478369" w14:textId="35BBD864" w:rsidR="005272CC" w:rsidRPr="005272CC" w:rsidRDefault="007E4E65" w:rsidP="00CE0F34">
            <w:pPr>
              <w:spacing w:before="60" w:after="60" w:line="220" w:lineRule="exact"/>
              <w:rPr>
                <w:sz w:val="18"/>
                <w:szCs w:val="18"/>
              </w:rPr>
            </w:pPr>
            <w:hyperlink r:id="rId42" w:history="1">
              <w:r w:rsidR="00CE0F34" w:rsidRPr="005272CC">
                <w:rPr>
                  <w:rStyle w:val="Hyperlink"/>
                  <w:sz w:val="18"/>
                  <w:szCs w:val="18"/>
                </w:rPr>
                <w:t>View full activity in 2.1 Motion - Online delivery guide</w:t>
              </w:r>
            </w:hyperlink>
          </w:p>
        </w:tc>
        <w:tc>
          <w:tcPr>
            <w:tcW w:w="3486" w:type="dxa"/>
          </w:tcPr>
          <w:p w14:paraId="16B09672" w14:textId="77777777" w:rsidR="00CE0F34" w:rsidRPr="005272CC" w:rsidRDefault="00CE0F34" w:rsidP="00CE0F34">
            <w:pPr>
              <w:spacing w:before="60" w:after="60" w:line="276" w:lineRule="auto"/>
              <w:rPr>
                <w:sz w:val="18"/>
                <w:szCs w:val="18"/>
              </w:rPr>
            </w:pPr>
            <w:r w:rsidRPr="005272CC">
              <w:rPr>
                <w:sz w:val="18"/>
                <w:szCs w:val="18"/>
              </w:rPr>
              <w:t xml:space="preserve">Link to delivery guide </w:t>
            </w:r>
            <w:hyperlink r:id="rId43" w:history="1">
              <w:r w:rsidRPr="00B37A93">
                <w:rPr>
                  <w:rStyle w:val="Hyperlink"/>
                  <w:sz w:val="18"/>
                  <w:szCs w:val="18"/>
                </w:rPr>
                <w:t>Force and motion</w:t>
              </w:r>
            </w:hyperlink>
          </w:p>
          <w:p w14:paraId="0F884060" w14:textId="77777777" w:rsidR="00CE0F34" w:rsidRPr="005272CC" w:rsidRDefault="00CE0F34" w:rsidP="00CE0F34">
            <w:pPr>
              <w:spacing w:before="60" w:after="60" w:line="276" w:lineRule="auto"/>
              <w:rPr>
                <w:sz w:val="18"/>
                <w:szCs w:val="18"/>
              </w:rPr>
            </w:pPr>
            <w:r w:rsidRPr="005272CC">
              <w:rPr>
                <w:sz w:val="18"/>
                <w:szCs w:val="18"/>
              </w:rPr>
              <w:t xml:space="preserve">Link to transition guide </w:t>
            </w:r>
            <w:hyperlink r:id="rId44" w:history="1">
              <w:r w:rsidRPr="00B37A93">
                <w:rPr>
                  <w:rStyle w:val="Hyperlink"/>
                  <w:sz w:val="18"/>
                  <w:szCs w:val="18"/>
                </w:rPr>
                <w:t>Forces</w:t>
              </w:r>
            </w:hyperlink>
          </w:p>
          <w:p w14:paraId="41892C16" w14:textId="647925EB" w:rsidR="005272CC" w:rsidRPr="005272CC" w:rsidRDefault="005272CC" w:rsidP="005272CC">
            <w:pPr>
              <w:spacing w:before="60" w:after="60" w:line="220" w:lineRule="exact"/>
              <w:rPr>
                <w:sz w:val="18"/>
                <w:szCs w:val="18"/>
              </w:rPr>
            </w:pPr>
          </w:p>
        </w:tc>
      </w:tr>
      <w:tr w:rsidR="00F00E45" w:rsidRPr="005272CC" w14:paraId="79210687" w14:textId="77777777" w:rsidTr="005272CC">
        <w:trPr>
          <w:cantSplit/>
        </w:trPr>
        <w:tc>
          <w:tcPr>
            <w:tcW w:w="988" w:type="dxa"/>
          </w:tcPr>
          <w:p w14:paraId="43F81F38" w14:textId="6A6F41FF" w:rsidR="00F00E45" w:rsidRPr="005272CC" w:rsidRDefault="00F00E45" w:rsidP="0065504D">
            <w:pPr>
              <w:spacing w:before="60" w:after="60" w:line="220" w:lineRule="exact"/>
              <w:rPr>
                <w:sz w:val="18"/>
                <w:szCs w:val="18"/>
              </w:rPr>
            </w:pPr>
            <w:r w:rsidRPr="00F00E45">
              <w:rPr>
                <w:sz w:val="18"/>
                <w:szCs w:val="18"/>
              </w:rPr>
              <w:lastRenderedPageBreak/>
              <w:t>4</w:t>
            </w:r>
            <w:r w:rsidR="00826134">
              <w:rPr>
                <w:sz w:val="18"/>
                <w:szCs w:val="18"/>
              </w:rPr>
              <w:t xml:space="preserve"> (1hr)</w:t>
            </w:r>
          </w:p>
        </w:tc>
        <w:tc>
          <w:tcPr>
            <w:tcW w:w="3543" w:type="dxa"/>
          </w:tcPr>
          <w:p w14:paraId="7C937348" w14:textId="359BB17F" w:rsidR="00F00E45" w:rsidRPr="00F00E45" w:rsidRDefault="00F00E45" w:rsidP="00F00E45">
            <w:pPr>
              <w:spacing w:before="60" w:after="60" w:line="220" w:lineRule="exact"/>
              <w:rPr>
                <w:sz w:val="18"/>
                <w:szCs w:val="18"/>
              </w:rPr>
            </w:pPr>
            <w:r w:rsidRPr="00F00E45">
              <w:rPr>
                <w:sz w:val="18"/>
                <w:szCs w:val="18"/>
              </w:rPr>
              <w:t>P2.1h apply formulae relating distance, time and speed, for uniform motion, and for motion with uniform acceleration (M1a, M1c, M2b, M3c)</w:t>
            </w:r>
          </w:p>
          <w:p w14:paraId="705F2B16" w14:textId="6895E7B1" w:rsidR="00F00E45" w:rsidRPr="00F00E45" w:rsidRDefault="00F00E45" w:rsidP="00F00E45">
            <w:pPr>
              <w:spacing w:before="60" w:after="60" w:line="220" w:lineRule="exact"/>
              <w:rPr>
                <w:sz w:val="18"/>
                <w:szCs w:val="18"/>
              </w:rPr>
            </w:pPr>
            <w:r w:rsidRPr="00F00E45">
              <w:rPr>
                <w:sz w:val="18"/>
                <w:szCs w:val="18"/>
              </w:rPr>
              <w:t>PM2.1ii recall and apply: acceleration (m/s2) = change in velocity (m/s) / time (s)</w:t>
            </w:r>
          </w:p>
          <w:p w14:paraId="0E04CB81" w14:textId="77777777" w:rsidR="00F00E45" w:rsidRPr="00F00E45" w:rsidRDefault="00F00E45" w:rsidP="00F00E45">
            <w:pPr>
              <w:spacing w:before="60" w:after="60" w:line="220" w:lineRule="exact"/>
              <w:rPr>
                <w:sz w:val="18"/>
                <w:szCs w:val="18"/>
              </w:rPr>
            </w:pPr>
            <w:r w:rsidRPr="00F00E45">
              <w:rPr>
                <w:sz w:val="18"/>
                <w:szCs w:val="18"/>
              </w:rPr>
              <w:t>P2.1g calculate average speed for non-uniform motion (M1a, M1c, M2b, M3c)</w:t>
            </w:r>
          </w:p>
          <w:p w14:paraId="20D291D2" w14:textId="2D6C90FE" w:rsidR="00F00E45" w:rsidRPr="005272CC" w:rsidRDefault="00F00E45" w:rsidP="00F00E45">
            <w:pPr>
              <w:spacing w:before="60" w:after="60" w:line="220" w:lineRule="exact"/>
              <w:rPr>
                <w:sz w:val="18"/>
                <w:szCs w:val="18"/>
              </w:rPr>
            </w:pPr>
            <w:r w:rsidRPr="00F00E45">
              <w:rPr>
                <w:sz w:val="18"/>
                <w:szCs w:val="18"/>
              </w:rPr>
              <w:t>PM2.1iii apply: (final velocity (m/s))2 - (initial velocity (m/s))2 = 2 x acceleration (m/s2) x distance (m)</w:t>
            </w:r>
          </w:p>
        </w:tc>
        <w:tc>
          <w:tcPr>
            <w:tcW w:w="7371" w:type="dxa"/>
          </w:tcPr>
          <w:p w14:paraId="7ED6C1A2" w14:textId="77777777" w:rsidR="00CE0F34" w:rsidRPr="00F00E45" w:rsidRDefault="00CE0F34" w:rsidP="00CE0F34">
            <w:pPr>
              <w:spacing w:before="60" w:after="60" w:line="276" w:lineRule="auto"/>
              <w:rPr>
                <w:sz w:val="18"/>
                <w:szCs w:val="18"/>
              </w:rPr>
            </w:pPr>
            <w:r w:rsidRPr="00F00E45">
              <w:rPr>
                <w:b/>
                <w:sz w:val="18"/>
                <w:szCs w:val="18"/>
              </w:rPr>
              <w:t xml:space="preserve">Starter: </w:t>
            </w:r>
            <w:r w:rsidRPr="00F00E45">
              <w:rPr>
                <w:sz w:val="18"/>
                <w:szCs w:val="18"/>
              </w:rPr>
              <w:t>Video measuring acceleration with ticker tape</w:t>
            </w:r>
          </w:p>
          <w:p w14:paraId="0FCF512D" w14:textId="77777777" w:rsidR="00CE0F34" w:rsidRDefault="007E4E65" w:rsidP="00CE0F34">
            <w:pPr>
              <w:spacing w:before="60" w:after="60" w:line="276" w:lineRule="auto"/>
              <w:rPr>
                <w:b/>
                <w:sz w:val="18"/>
                <w:szCs w:val="18"/>
              </w:rPr>
            </w:pPr>
            <w:hyperlink r:id="rId45" w:history="1">
              <w:r w:rsidR="00CE0F34" w:rsidRPr="00F00E45">
                <w:rPr>
                  <w:rStyle w:val="Hyperlink"/>
                  <w:sz w:val="18"/>
                  <w:szCs w:val="18"/>
                </w:rPr>
                <w:t>https://www.youtube.com/watch?v=MW152L4fFzI</w:t>
              </w:r>
            </w:hyperlink>
          </w:p>
          <w:p w14:paraId="1F69DF6D" w14:textId="77777777" w:rsidR="00CE0F34" w:rsidRPr="00F00E45" w:rsidRDefault="00CE0F34" w:rsidP="00CE0F34">
            <w:pPr>
              <w:spacing w:before="60" w:after="60" w:line="276" w:lineRule="auto"/>
              <w:rPr>
                <w:sz w:val="18"/>
                <w:szCs w:val="18"/>
              </w:rPr>
            </w:pPr>
            <w:r w:rsidRPr="00F00E45">
              <w:rPr>
                <w:b/>
                <w:sz w:val="18"/>
                <w:szCs w:val="18"/>
              </w:rPr>
              <w:t>Main options</w:t>
            </w:r>
            <w:r w:rsidRPr="00F00E45">
              <w:rPr>
                <w:sz w:val="18"/>
                <w:szCs w:val="18"/>
              </w:rPr>
              <w:t>: Practical, measuring non-uniform acceleration with ticker tape</w:t>
            </w:r>
          </w:p>
          <w:p w14:paraId="3BAD154A" w14:textId="77777777" w:rsidR="00CE0F34" w:rsidRDefault="007E4E65" w:rsidP="00CE0F34">
            <w:pPr>
              <w:spacing w:before="60" w:after="60" w:line="276" w:lineRule="auto"/>
              <w:rPr>
                <w:rStyle w:val="Hyperlink"/>
                <w:sz w:val="18"/>
                <w:szCs w:val="18"/>
              </w:rPr>
            </w:pPr>
            <w:hyperlink r:id="rId46" w:history="1">
              <w:r w:rsidR="00CE0F34" w:rsidRPr="0098402A">
                <w:rPr>
                  <w:rStyle w:val="Hyperlink"/>
                  <w:sz w:val="18"/>
                  <w:szCs w:val="18"/>
                </w:rPr>
                <w:t>https://spark.iop.org/non-uniform-acceleration-ticker-timer</w:t>
              </w:r>
            </w:hyperlink>
          </w:p>
          <w:p w14:paraId="7A1696AA" w14:textId="77777777" w:rsidR="00CE0F34" w:rsidRPr="00F00E45" w:rsidRDefault="00CE0F34" w:rsidP="00CE0F34">
            <w:pPr>
              <w:spacing w:before="60" w:after="60" w:line="276" w:lineRule="auto"/>
              <w:rPr>
                <w:sz w:val="18"/>
                <w:szCs w:val="18"/>
              </w:rPr>
            </w:pPr>
            <w:r w:rsidRPr="00F00E45">
              <w:rPr>
                <w:sz w:val="18"/>
                <w:szCs w:val="18"/>
              </w:rPr>
              <w:t>Pupils should be given plenty of opportunity to practi</w:t>
            </w:r>
            <w:r>
              <w:rPr>
                <w:sz w:val="18"/>
                <w:szCs w:val="18"/>
              </w:rPr>
              <w:t>s</w:t>
            </w:r>
            <w:r w:rsidRPr="00F00E45">
              <w:rPr>
                <w:sz w:val="18"/>
                <w:szCs w:val="18"/>
              </w:rPr>
              <w:t>e applying and rearranging the equations. Go through examples with pupils first.</w:t>
            </w:r>
          </w:p>
          <w:p w14:paraId="4F9EEF58" w14:textId="77777777" w:rsidR="00CE0F34" w:rsidRPr="00F00E45" w:rsidRDefault="00CE0F34" w:rsidP="00CE0F34">
            <w:pPr>
              <w:spacing w:before="60" w:after="60" w:line="276" w:lineRule="auto"/>
              <w:rPr>
                <w:sz w:val="18"/>
                <w:szCs w:val="18"/>
              </w:rPr>
            </w:pPr>
            <w:r w:rsidRPr="00F00E45">
              <w:rPr>
                <w:b/>
                <w:sz w:val="18"/>
                <w:szCs w:val="18"/>
              </w:rPr>
              <w:t>Plenary options:</w:t>
            </w:r>
            <w:r w:rsidRPr="00F00E45">
              <w:rPr>
                <w:sz w:val="18"/>
                <w:szCs w:val="18"/>
              </w:rPr>
              <w:t xml:space="preserve"> </w:t>
            </w:r>
            <w:hyperlink r:id="rId47" w:history="1">
              <w:r w:rsidRPr="00EA7575">
                <w:rPr>
                  <w:rStyle w:val="Hyperlink"/>
                </w:rPr>
                <w:t>SAM</w:t>
              </w:r>
            </w:hyperlink>
            <w:r w:rsidRPr="00EA7575">
              <w:rPr>
                <w:sz w:val="18"/>
                <w:szCs w:val="18"/>
              </w:rPr>
              <w:t xml:space="preserve"> question</w:t>
            </w:r>
            <w:r w:rsidRPr="00F00E45">
              <w:rPr>
                <w:sz w:val="18"/>
                <w:szCs w:val="18"/>
              </w:rPr>
              <w:t xml:space="preserve"> J249-03 Question 24</w:t>
            </w:r>
          </w:p>
          <w:p w14:paraId="1F50D8EA" w14:textId="77777777" w:rsidR="00CE0F34" w:rsidRPr="00F00E45" w:rsidRDefault="00CE0F34" w:rsidP="00CE0F34">
            <w:pPr>
              <w:spacing w:before="60" w:after="60" w:line="276" w:lineRule="auto"/>
              <w:rPr>
                <w:b/>
                <w:sz w:val="18"/>
                <w:szCs w:val="18"/>
              </w:rPr>
            </w:pPr>
            <w:r w:rsidRPr="00F00E45">
              <w:rPr>
                <w:b/>
                <w:sz w:val="18"/>
                <w:szCs w:val="18"/>
              </w:rPr>
              <w:t xml:space="preserve">Calculations </w:t>
            </w:r>
            <w:r>
              <w:rPr>
                <w:b/>
                <w:sz w:val="18"/>
                <w:szCs w:val="18"/>
              </w:rPr>
              <w:t>p</w:t>
            </w:r>
            <w:r w:rsidRPr="00F00E45">
              <w:rPr>
                <w:b/>
                <w:sz w:val="18"/>
                <w:szCs w:val="18"/>
              </w:rPr>
              <w:t>ractice</w:t>
            </w:r>
            <w:r>
              <w:rPr>
                <w:b/>
                <w:sz w:val="18"/>
                <w:szCs w:val="18"/>
              </w:rPr>
              <w:t>:</w:t>
            </w:r>
          </w:p>
          <w:p w14:paraId="4930DD09" w14:textId="7B9E4998" w:rsidR="00F00E45" w:rsidRPr="00F00E45" w:rsidRDefault="007E4E65" w:rsidP="00CE0F34">
            <w:pPr>
              <w:spacing w:before="60" w:after="60" w:line="220" w:lineRule="exact"/>
              <w:rPr>
                <w:sz w:val="18"/>
                <w:szCs w:val="18"/>
              </w:rPr>
            </w:pPr>
            <w:hyperlink r:id="rId48" w:history="1">
              <w:r w:rsidR="00CE0F34" w:rsidRPr="00F00E45">
                <w:rPr>
                  <w:rStyle w:val="Hyperlink"/>
                  <w:sz w:val="18"/>
                  <w:szCs w:val="18"/>
                </w:rPr>
                <w:t>https://d3jc3ahdjad7x7.cloudfront.net/XpWzXT5v05sun6HASsf7QUmz76jwjDlmMjMjKMG0WTexMCaI.pdf</w:t>
              </w:r>
            </w:hyperlink>
          </w:p>
        </w:tc>
        <w:tc>
          <w:tcPr>
            <w:tcW w:w="3486" w:type="dxa"/>
          </w:tcPr>
          <w:p w14:paraId="3E3644C0" w14:textId="77777777" w:rsidR="00CE0F34" w:rsidRPr="00F00E45" w:rsidRDefault="00CE0F34" w:rsidP="00CE0F34">
            <w:pPr>
              <w:spacing w:before="60" w:after="60" w:line="276" w:lineRule="auto"/>
              <w:rPr>
                <w:sz w:val="18"/>
                <w:szCs w:val="18"/>
              </w:rPr>
            </w:pPr>
            <w:r w:rsidRPr="00F00E45">
              <w:rPr>
                <w:sz w:val="18"/>
                <w:szCs w:val="18"/>
              </w:rPr>
              <w:t xml:space="preserve">Link to delivery guide </w:t>
            </w:r>
            <w:hyperlink r:id="rId49" w:history="1">
              <w:r w:rsidRPr="00B37A93">
                <w:rPr>
                  <w:rStyle w:val="Hyperlink"/>
                  <w:sz w:val="18"/>
                  <w:szCs w:val="18"/>
                </w:rPr>
                <w:t>Force and motion</w:t>
              </w:r>
            </w:hyperlink>
          </w:p>
          <w:p w14:paraId="42F841C2" w14:textId="77777777" w:rsidR="00CE0F34" w:rsidRPr="00F00E45" w:rsidRDefault="00CE0F34" w:rsidP="00CE0F34">
            <w:pPr>
              <w:spacing w:before="60" w:after="60" w:line="276" w:lineRule="auto"/>
              <w:rPr>
                <w:sz w:val="18"/>
                <w:szCs w:val="18"/>
              </w:rPr>
            </w:pPr>
            <w:r w:rsidRPr="00F00E45">
              <w:rPr>
                <w:sz w:val="18"/>
                <w:szCs w:val="18"/>
              </w:rPr>
              <w:t xml:space="preserve">Link to transition guide </w:t>
            </w:r>
            <w:hyperlink r:id="rId50" w:history="1">
              <w:r w:rsidRPr="00B37A93">
                <w:rPr>
                  <w:rStyle w:val="Hyperlink"/>
                  <w:sz w:val="18"/>
                  <w:szCs w:val="18"/>
                </w:rPr>
                <w:t>Forces</w:t>
              </w:r>
            </w:hyperlink>
          </w:p>
          <w:p w14:paraId="48FF784F" w14:textId="77777777" w:rsidR="00CE0F34" w:rsidRPr="00F00E45" w:rsidRDefault="00CE0F34" w:rsidP="00CE0F34">
            <w:pPr>
              <w:spacing w:before="60" w:after="60" w:line="276" w:lineRule="auto"/>
              <w:rPr>
                <w:sz w:val="18"/>
                <w:szCs w:val="18"/>
              </w:rPr>
            </w:pPr>
            <w:r w:rsidRPr="00F00E45">
              <w:rPr>
                <w:sz w:val="18"/>
                <w:szCs w:val="18"/>
              </w:rPr>
              <w:t xml:space="preserve">Link to </w:t>
            </w:r>
            <w:hyperlink r:id="rId51" w:history="1">
              <w:r w:rsidRPr="00B37A93">
                <w:rPr>
                  <w:rStyle w:val="Hyperlink"/>
                  <w:sz w:val="18"/>
                  <w:szCs w:val="18"/>
                </w:rPr>
                <w:t>SAM</w:t>
              </w:r>
            </w:hyperlink>
          </w:p>
          <w:p w14:paraId="729C8180" w14:textId="31950D91" w:rsidR="00F00E45" w:rsidRPr="00F00E45" w:rsidRDefault="00F00E45" w:rsidP="00F00E45">
            <w:pPr>
              <w:spacing w:before="60" w:after="60" w:line="220" w:lineRule="exact"/>
              <w:rPr>
                <w:sz w:val="18"/>
                <w:szCs w:val="18"/>
              </w:rPr>
            </w:pPr>
          </w:p>
        </w:tc>
      </w:tr>
      <w:tr w:rsidR="00563C5D" w:rsidRPr="00563C5D" w14:paraId="7495A07A" w14:textId="77777777" w:rsidTr="005272CC">
        <w:trPr>
          <w:cantSplit/>
        </w:trPr>
        <w:tc>
          <w:tcPr>
            <w:tcW w:w="988" w:type="dxa"/>
          </w:tcPr>
          <w:p w14:paraId="4F7FC985" w14:textId="4943B86A" w:rsidR="00563C5D" w:rsidRPr="00563C5D" w:rsidRDefault="00563C5D" w:rsidP="0065504D">
            <w:pPr>
              <w:spacing w:before="60" w:after="60" w:line="220" w:lineRule="exact"/>
              <w:rPr>
                <w:sz w:val="18"/>
                <w:szCs w:val="18"/>
              </w:rPr>
            </w:pPr>
            <w:r w:rsidRPr="00563C5D">
              <w:rPr>
                <w:sz w:val="18"/>
                <w:szCs w:val="18"/>
              </w:rPr>
              <w:t>5</w:t>
            </w:r>
            <w:r w:rsidR="00826134">
              <w:rPr>
                <w:sz w:val="18"/>
                <w:szCs w:val="18"/>
              </w:rPr>
              <w:t xml:space="preserve"> (1hr)</w:t>
            </w:r>
          </w:p>
        </w:tc>
        <w:tc>
          <w:tcPr>
            <w:tcW w:w="3543" w:type="dxa"/>
          </w:tcPr>
          <w:p w14:paraId="1DF9945B" w14:textId="36BC1DA8" w:rsidR="00563C5D" w:rsidRPr="00563C5D" w:rsidRDefault="00563C5D" w:rsidP="00563C5D">
            <w:pPr>
              <w:spacing w:before="60" w:after="60" w:line="220" w:lineRule="exact"/>
              <w:rPr>
                <w:sz w:val="18"/>
                <w:szCs w:val="18"/>
              </w:rPr>
            </w:pPr>
            <w:r w:rsidRPr="00563C5D">
              <w:rPr>
                <w:sz w:val="18"/>
                <w:szCs w:val="18"/>
              </w:rPr>
              <w:t>P2.1h apply formulae relating distance, time and speed, for uniform motion, and for motion with uniform acceleration (M1a, M1c, M2b, M3c)</w:t>
            </w:r>
          </w:p>
          <w:p w14:paraId="0ABD21BB" w14:textId="77777777" w:rsidR="00563C5D" w:rsidRPr="00563C5D" w:rsidRDefault="00563C5D" w:rsidP="00563C5D">
            <w:pPr>
              <w:spacing w:before="60" w:after="60" w:line="220" w:lineRule="exact"/>
              <w:rPr>
                <w:sz w:val="18"/>
                <w:szCs w:val="18"/>
              </w:rPr>
            </w:pPr>
            <w:r w:rsidRPr="00563C5D">
              <w:rPr>
                <w:sz w:val="18"/>
                <w:szCs w:val="18"/>
              </w:rPr>
              <w:t>PM2.1ii recall and apply: acceleration (m/s</w:t>
            </w:r>
            <w:r w:rsidRPr="00563C5D">
              <w:rPr>
                <w:sz w:val="18"/>
                <w:szCs w:val="18"/>
                <w:vertAlign w:val="superscript"/>
              </w:rPr>
              <w:t>2</w:t>
            </w:r>
            <w:r w:rsidRPr="00563C5D">
              <w:rPr>
                <w:sz w:val="18"/>
                <w:szCs w:val="18"/>
              </w:rPr>
              <w:t>) = change in velocity (m/s) / time (s)</w:t>
            </w:r>
          </w:p>
          <w:p w14:paraId="7462C86F" w14:textId="73B97033" w:rsidR="00563C5D" w:rsidRPr="00563C5D" w:rsidRDefault="00563C5D" w:rsidP="00C20A52">
            <w:pPr>
              <w:spacing w:before="60" w:after="60" w:line="220" w:lineRule="exact"/>
              <w:rPr>
                <w:sz w:val="18"/>
                <w:szCs w:val="18"/>
              </w:rPr>
            </w:pPr>
            <w:r w:rsidRPr="00563C5D">
              <w:rPr>
                <w:sz w:val="18"/>
                <w:szCs w:val="18"/>
              </w:rPr>
              <w:t>PM2.1iii apply: (final velocity (m/s))</w:t>
            </w:r>
            <w:r w:rsidRPr="00563C5D">
              <w:rPr>
                <w:sz w:val="18"/>
                <w:szCs w:val="18"/>
                <w:vertAlign w:val="superscript"/>
              </w:rPr>
              <w:t>2</w:t>
            </w:r>
            <w:r w:rsidRPr="00563C5D">
              <w:rPr>
                <w:sz w:val="18"/>
                <w:szCs w:val="18"/>
              </w:rPr>
              <w:t xml:space="preserve"> - (initial velocity (m/s))</w:t>
            </w:r>
            <w:r w:rsidRPr="00563C5D">
              <w:rPr>
                <w:sz w:val="18"/>
                <w:szCs w:val="18"/>
                <w:vertAlign w:val="superscript"/>
              </w:rPr>
              <w:t>2</w:t>
            </w:r>
            <w:r w:rsidRPr="00563C5D">
              <w:rPr>
                <w:sz w:val="18"/>
                <w:szCs w:val="18"/>
              </w:rPr>
              <w:t xml:space="preserve"> = 2 </w:t>
            </w:r>
            <w:r w:rsidR="00C20A52">
              <w:rPr>
                <w:sz w:val="18"/>
                <w:szCs w:val="18"/>
              </w:rPr>
              <w:t>×</w:t>
            </w:r>
            <w:r w:rsidRPr="00563C5D">
              <w:rPr>
                <w:sz w:val="18"/>
                <w:szCs w:val="18"/>
              </w:rPr>
              <w:t xml:space="preserve"> acceleration (m/s</w:t>
            </w:r>
            <w:r w:rsidRPr="00563C5D">
              <w:rPr>
                <w:sz w:val="18"/>
                <w:szCs w:val="18"/>
                <w:vertAlign w:val="superscript"/>
              </w:rPr>
              <w:t>2</w:t>
            </w:r>
            <w:r w:rsidRPr="00563C5D">
              <w:rPr>
                <w:sz w:val="18"/>
                <w:szCs w:val="18"/>
              </w:rPr>
              <w:t xml:space="preserve">) </w:t>
            </w:r>
            <w:r w:rsidR="00C20A52">
              <w:rPr>
                <w:sz w:val="18"/>
                <w:szCs w:val="18"/>
              </w:rPr>
              <w:t>×</w:t>
            </w:r>
            <w:r w:rsidRPr="00563C5D">
              <w:rPr>
                <w:sz w:val="18"/>
                <w:szCs w:val="18"/>
              </w:rPr>
              <w:t xml:space="preserve"> distance (m)</w:t>
            </w:r>
          </w:p>
        </w:tc>
        <w:tc>
          <w:tcPr>
            <w:tcW w:w="7371" w:type="dxa"/>
          </w:tcPr>
          <w:p w14:paraId="266138DB" w14:textId="77777777" w:rsidR="00563C5D" w:rsidRPr="00563C5D" w:rsidRDefault="00563C5D" w:rsidP="00563C5D">
            <w:pPr>
              <w:spacing w:before="60" w:after="60" w:line="220" w:lineRule="exact"/>
              <w:rPr>
                <w:sz w:val="18"/>
                <w:szCs w:val="18"/>
              </w:rPr>
            </w:pPr>
            <w:r w:rsidRPr="00563C5D">
              <w:rPr>
                <w:b/>
                <w:sz w:val="18"/>
                <w:szCs w:val="18"/>
              </w:rPr>
              <w:t>Starter:</w:t>
            </w:r>
            <w:r w:rsidRPr="00563C5D">
              <w:rPr>
                <w:sz w:val="18"/>
                <w:szCs w:val="18"/>
              </w:rPr>
              <w:t xml:space="preserve"> Demo PAG activity to class</w:t>
            </w:r>
          </w:p>
          <w:p w14:paraId="72047A42" w14:textId="77777777" w:rsidR="00563C5D" w:rsidRPr="00563C5D" w:rsidRDefault="00563C5D" w:rsidP="00563C5D">
            <w:pPr>
              <w:spacing w:before="60" w:after="60" w:line="220" w:lineRule="exact"/>
              <w:rPr>
                <w:sz w:val="18"/>
                <w:szCs w:val="18"/>
              </w:rPr>
            </w:pPr>
            <w:r w:rsidRPr="00563C5D">
              <w:rPr>
                <w:b/>
                <w:sz w:val="18"/>
                <w:szCs w:val="18"/>
              </w:rPr>
              <w:t>Main:</w:t>
            </w:r>
            <w:r w:rsidRPr="00563C5D">
              <w:rPr>
                <w:sz w:val="18"/>
                <w:szCs w:val="18"/>
              </w:rPr>
              <w:t xml:space="preserve"> PAG 3: Investigating acceleration</w:t>
            </w:r>
          </w:p>
          <w:p w14:paraId="32454F49" w14:textId="23932DFA" w:rsidR="00563C5D" w:rsidRPr="00563C5D" w:rsidRDefault="00563C5D" w:rsidP="00563C5D">
            <w:pPr>
              <w:spacing w:before="60" w:after="60" w:line="220" w:lineRule="exact"/>
              <w:rPr>
                <w:sz w:val="18"/>
                <w:szCs w:val="18"/>
              </w:rPr>
            </w:pPr>
            <w:r w:rsidRPr="00563C5D">
              <w:rPr>
                <w:b/>
                <w:sz w:val="18"/>
                <w:szCs w:val="18"/>
              </w:rPr>
              <w:t>Plenary</w:t>
            </w:r>
            <w:r w:rsidRPr="00563C5D">
              <w:rPr>
                <w:sz w:val="18"/>
                <w:szCs w:val="18"/>
              </w:rPr>
              <w:t>: Give pupils the candidate progress sheet, from the reference materials section of the webpage. Pupils to tick of</w:t>
            </w:r>
            <w:r w:rsidR="007817FE">
              <w:rPr>
                <w:sz w:val="18"/>
                <w:szCs w:val="18"/>
              </w:rPr>
              <w:t>f</w:t>
            </w:r>
            <w:r w:rsidRPr="00563C5D">
              <w:rPr>
                <w:sz w:val="18"/>
                <w:szCs w:val="18"/>
              </w:rPr>
              <w:t xml:space="preserve"> skills covered. </w:t>
            </w:r>
          </w:p>
          <w:p w14:paraId="0CB0315B" w14:textId="738A1427" w:rsidR="00563C5D" w:rsidRPr="00563C5D" w:rsidRDefault="00563C5D" w:rsidP="00563C5D">
            <w:pPr>
              <w:spacing w:before="60" w:after="60" w:line="220" w:lineRule="exact"/>
              <w:rPr>
                <w:b/>
                <w:sz w:val="18"/>
                <w:szCs w:val="18"/>
              </w:rPr>
            </w:pPr>
          </w:p>
        </w:tc>
        <w:tc>
          <w:tcPr>
            <w:tcW w:w="3486" w:type="dxa"/>
          </w:tcPr>
          <w:p w14:paraId="0CE16F1E" w14:textId="77777777" w:rsidR="004D7EDB" w:rsidRPr="00563C5D" w:rsidRDefault="004D7EDB" w:rsidP="004D7EDB">
            <w:pPr>
              <w:spacing w:before="60" w:after="60" w:line="276" w:lineRule="auto"/>
              <w:rPr>
                <w:sz w:val="18"/>
                <w:szCs w:val="18"/>
              </w:rPr>
            </w:pPr>
            <w:r w:rsidRPr="00563C5D">
              <w:rPr>
                <w:sz w:val="18"/>
                <w:szCs w:val="18"/>
              </w:rPr>
              <w:t xml:space="preserve">Link to </w:t>
            </w:r>
            <w:hyperlink r:id="rId52" w:history="1">
              <w:r w:rsidRPr="00F0429B">
                <w:rPr>
                  <w:rStyle w:val="Hyperlink"/>
                  <w:sz w:val="18"/>
                  <w:szCs w:val="18"/>
                </w:rPr>
                <w:t>PAG</w:t>
              </w:r>
            </w:hyperlink>
            <w:r w:rsidRPr="00563C5D">
              <w:rPr>
                <w:sz w:val="18"/>
                <w:szCs w:val="18"/>
              </w:rPr>
              <w:t xml:space="preserve"> activity:</w:t>
            </w:r>
          </w:p>
          <w:p w14:paraId="3F708D04" w14:textId="77777777" w:rsidR="004D7EDB" w:rsidRPr="00563C5D" w:rsidRDefault="004D7EDB" w:rsidP="004D7EDB">
            <w:pPr>
              <w:spacing w:before="60" w:after="60" w:line="276" w:lineRule="auto"/>
              <w:rPr>
                <w:sz w:val="18"/>
                <w:szCs w:val="18"/>
              </w:rPr>
            </w:pPr>
            <w:r w:rsidRPr="00563C5D">
              <w:rPr>
                <w:sz w:val="18"/>
                <w:szCs w:val="18"/>
              </w:rPr>
              <w:t xml:space="preserve">PAG P3 – Investigation acceleration of a trolley down a ramp can be found in the </w:t>
            </w:r>
            <w:r>
              <w:rPr>
                <w:sz w:val="18"/>
                <w:szCs w:val="18"/>
              </w:rPr>
              <w:t>practical activities</w:t>
            </w:r>
            <w:r w:rsidRPr="00563C5D">
              <w:rPr>
                <w:sz w:val="18"/>
                <w:szCs w:val="18"/>
              </w:rPr>
              <w:t xml:space="preserve"> section</w:t>
            </w:r>
          </w:p>
          <w:p w14:paraId="5E621A3E" w14:textId="5BDEB85B" w:rsidR="00563C5D" w:rsidRPr="00563C5D" w:rsidRDefault="004D7EDB" w:rsidP="004D7EDB">
            <w:pPr>
              <w:spacing w:before="60" w:after="60" w:line="220" w:lineRule="exact"/>
              <w:rPr>
                <w:sz w:val="18"/>
                <w:szCs w:val="18"/>
              </w:rPr>
            </w:pPr>
            <w:r w:rsidRPr="00563C5D">
              <w:rPr>
                <w:sz w:val="18"/>
                <w:szCs w:val="18"/>
              </w:rPr>
              <w:t xml:space="preserve">Link to </w:t>
            </w:r>
            <w:hyperlink r:id="rId53" w:history="1">
              <w:r w:rsidRPr="00F0429B">
                <w:rPr>
                  <w:rStyle w:val="Hyperlink"/>
                  <w:sz w:val="18"/>
                  <w:szCs w:val="18"/>
                </w:rPr>
                <w:t>Candidate progress sheet</w:t>
              </w:r>
            </w:hyperlink>
          </w:p>
        </w:tc>
      </w:tr>
    </w:tbl>
    <w:p w14:paraId="558738B3" w14:textId="5A7B0335" w:rsidR="00E621D9" w:rsidRDefault="00E621D9" w:rsidP="004A6D3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4D7EDB" w:rsidRPr="004D7EDB" w14:paraId="7EE2275F" w14:textId="77777777" w:rsidTr="004D7EDB">
        <w:trPr>
          <w:cantSplit/>
        </w:trPr>
        <w:tc>
          <w:tcPr>
            <w:tcW w:w="15388" w:type="dxa"/>
            <w:gridSpan w:val="3"/>
          </w:tcPr>
          <w:p w14:paraId="73959C2E" w14:textId="77777777" w:rsidR="004D7EDB" w:rsidRPr="004D7EDB" w:rsidRDefault="004D7EDB" w:rsidP="004D7EDB">
            <w:pPr>
              <w:keepNext/>
              <w:keepLines/>
              <w:spacing w:before="40" w:after="120" w:line="276" w:lineRule="auto"/>
              <w:outlineLvl w:val="2"/>
              <w:rPr>
                <w:rFonts w:eastAsiaTheme="majorEastAsia" w:cstheme="majorBidi"/>
                <w:b/>
                <w:color w:val="00B0F0"/>
                <w:sz w:val="22"/>
                <w:szCs w:val="22"/>
              </w:rPr>
            </w:pPr>
            <w:r w:rsidRPr="004D7EDB">
              <w:rPr>
                <w:rFonts w:eastAsiaTheme="majorEastAsia" w:cstheme="majorBidi"/>
                <w:b/>
                <w:color w:val="00B0F0"/>
                <w:sz w:val="22"/>
                <w:szCs w:val="22"/>
              </w:rPr>
              <w:lastRenderedPageBreak/>
              <w:t>Additional online learning opportunities</w:t>
            </w:r>
          </w:p>
          <w:p w14:paraId="4D959782" w14:textId="77777777" w:rsidR="004D7EDB" w:rsidRPr="004D7EDB" w:rsidRDefault="004D7EDB" w:rsidP="004D7EDB">
            <w:pPr>
              <w:spacing w:before="60" w:after="60" w:line="276" w:lineRule="auto"/>
              <w:rPr>
                <w:b/>
                <w:bCs/>
                <w:i/>
                <w:iCs/>
                <w:sz w:val="22"/>
                <w:szCs w:val="22"/>
              </w:rPr>
            </w:pPr>
            <w:r w:rsidRPr="004D7EDB">
              <w:rPr>
                <w:b/>
                <w:bCs/>
                <w:i/>
                <w:iCs/>
                <w:sz w:val="22"/>
                <w:szCs w:val="22"/>
              </w:rPr>
              <w:t>As a response to the Covid-19 outbreak, additional online learning opportunities were identified for each topic in June 2020.</w:t>
            </w:r>
          </w:p>
        </w:tc>
      </w:tr>
      <w:tr w:rsidR="004D7EDB" w:rsidRPr="004D7EDB" w14:paraId="369FA08E" w14:textId="77777777" w:rsidTr="004D7EDB">
        <w:trPr>
          <w:cantSplit/>
        </w:trPr>
        <w:tc>
          <w:tcPr>
            <w:tcW w:w="988" w:type="dxa"/>
          </w:tcPr>
          <w:p w14:paraId="450D5CD9" w14:textId="77777777" w:rsidR="004D7EDB" w:rsidRPr="004D7EDB" w:rsidRDefault="004D7EDB" w:rsidP="004D7EDB">
            <w:pPr>
              <w:keepNext/>
              <w:spacing w:before="20" w:after="20" w:line="276" w:lineRule="auto"/>
              <w:jc w:val="center"/>
              <w:outlineLvl w:val="3"/>
              <w:rPr>
                <w:rFonts w:eastAsiaTheme="majorEastAsia" w:cstheme="majorBidi"/>
                <w:b/>
                <w:iCs/>
                <w:color w:val="000000" w:themeColor="text1"/>
                <w:sz w:val="22"/>
                <w:szCs w:val="22"/>
              </w:rPr>
            </w:pPr>
            <w:r w:rsidRPr="004D7EDB">
              <w:rPr>
                <w:rFonts w:eastAsiaTheme="majorEastAsia"/>
                <w:b/>
                <w:iCs/>
                <w:color w:val="000000" w:themeColor="text1"/>
                <w:sz w:val="22"/>
                <w:szCs w:val="22"/>
              </w:rPr>
              <w:t>Lesson</w:t>
            </w:r>
          </w:p>
        </w:tc>
        <w:tc>
          <w:tcPr>
            <w:tcW w:w="2097" w:type="dxa"/>
          </w:tcPr>
          <w:p w14:paraId="2CAFDC0E" w14:textId="77777777" w:rsidR="004D7EDB" w:rsidRPr="004D7EDB" w:rsidRDefault="004D7EDB" w:rsidP="004D7EDB">
            <w:pPr>
              <w:keepNext/>
              <w:spacing w:before="20" w:after="20" w:line="276" w:lineRule="auto"/>
              <w:jc w:val="center"/>
              <w:outlineLvl w:val="3"/>
              <w:rPr>
                <w:rFonts w:eastAsiaTheme="majorEastAsia" w:cstheme="majorBidi"/>
                <w:b/>
                <w:iCs/>
                <w:color w:val="000000" w:themeColor="text1"/>
                <w:sz w:val="22"/>
                <w:szCs w:val="22"/>
              </w:rPr>
            </w:pPr>
            <w:r w:rsidRPr="004D7EDB">
              <w:rPr>
                <w:rFonts w:eastAsiaTheme="majorEastAsia"/>
                <w:b/>
                <w:iCs/>
                <w:color w:val="000000" w:themeColor="text1"/>
                <w:sz w:val="22"/>
                <w:szCs w:val="22"/>
              </w:rPr>
              <w:t>Statement</w:t>
            </w:r>
          </w:p>
        </w:tc>
        <w:tc>
          <w:tcPr>
            <w:tcW w:w="12303" w:type="dxa"/>
          </w:tcPr>
          <w:p w14:paraId="7199DC26" w14:textId="77777777" w:rsidR="004D7EDB" w:rsidRPr="004D7EDB" w:rsidRDefault="004D7EDB" w:rsidP="004D7EDB">
            <w:pPr>
              <w:keepNext/>
              <w:spacing w:before="20" w:after="20" w:line="276" w:lineRule="auto"/>
              <w:jc w:val="center"/>
              <w:outlineLvl w:val="3"/>
              <w:rPr>
                <w:rFonts w:eastAsiaTheme="majorEastAsia" w:cstheme="majorBidi"/>
                <w:b/>
                <w:iCs/>
                <w:color w:val="000000" w:themeColor="text1"/>
                <w:sz w:val="22"/>
                <w:szCs w:val="22"/>
              </w:rPr>
            </w:pPr>
            <w:r w:rsidRPr="004D7EDB">
              <w:rPr>
                <w:rFonts w:eastAsiaTheme="majorEastAsia"/>
                <w:b/>
                <w:iCs/>
                <w:color w:val="000000" w:themeColor="text1"/>
                <w:sz w:val="22"/>
                <w:szCs w:val="22"/>
              </w:rPr>
              <w:t>Teaching activities</w:t>
            </w:r>
          </w:p>
        </w:tc>
      </w:tr>
      <w:tr w:rsidR="004D7EDB" w:rsidRPr="004D7EDB" w14:paraId="47200714" w14:textId="77777777" w:rsidTr="004D7EDB">
        <w:trPr>
          <w:cantSplit/>
        </w:trPr>
        <w:tc>
          <w:tcPr>
            <w:tcW w:w="988" w:type="dxa"/>
          </w:tcPr>
          <w:p w14:paraId="24DF4014" w14:textId="77777777" w:rsidR="004D7EDB" w:rsidRPr="004D7EDB" w:rsidRDefault="004D7EDB" w:rsidP="004D7EDB">
            <w:pPr>
              <w:spacing w:after="160" w:line="276" w:lineRule="auto"/>
              <w:rPr>
                <w:sz w:val="22"/>
                <w:szCs w:val="22"/>
              </w:rPr>
            </w:pPr>
            <w:r w:rsidRPr="004D7EDB">
              <w:rPr>
                <w:sz w:val="22"/>
                <w:szCs w:val="22"/>
              </w:rPr>
              <w:t>1</w:t>
            </w:r>
          </w:p>
        </w:tc>
        <w:tc>
          <w:tcPr>
            <w:tcW w:w="2097" w:type="dxa"/>
          </w:tcPr>
          <w:p w14:paraId="23AA0699" w14:textId="77777777" w:rsidR="004D7EDB" w:rsidRPr="004D7EDB" w:rsidRDefault="004D7EDB" w:rsidP="004D7EDB">
            <w:pPr>
              <w:spacing w:after="160" w:line="259" w:lineRule="auto"/>
              <w:rPr>
                <w:sz w:val="22"/>
                <w:szCs w:val="22"/>
              </w:rPr>
            </w:pPr>
            <w:r w:rsidRPr="004D7EDB">
              <w:rPr>
                <w:sz w:val="22"/>
                <w:szCs w:val="22"/>
              </w:rPr>
              <w:t>P2.1b, PM2.1i</w:t>
            </w:r>
          </w:p>
        </w:tc>
        <w:tc>
          <w:tcPr>
            <w:tcW w:w="12303" w:type="dxa"/>
          </w:tcPr>
          <w:p w14:paraId="4CCBF26C" w14:textId="77777777" w:rsidR="004D7EDB" w:rsidRPr="004D7EDB" w:rsidRDefault="004D7EDB" w:rsidP="004D7EDB">
            <w:pPr>
              <w:spacing w:after="160" w:line="259" w:lineRule="auto"/>
              <w:rPr>
                <w:sz w:val="22"/>
                <w:szCs w:val="22"/>
              </w:rPr>
            </w:pPr>
            <w:r w:rsidRPr="004D7EDB">
              <w:rPr>
                <w:sz w:val="22"/>
                <w:szCs w:val="22"/>
              </w:rPr>
              <w:t xml:space="preserve">Homework - Worksheets of speed calculations for </w:t>
            </w:r>
            <w:hyperlink r:id="rId54" w:history="1">
              <w:r w:rsidRPr="004D7EDB">
                <w:rPr>
                  <w:color w:val="0563C1" w:themeColor="hyperlink"/>
                  <w:sz w:val="22"/>
                  <w:szCs w:val="22"/>
                  <w:u w:val="single"/>
                </w:rPr>
                <w:t>Higher</w:t>
              </w:r>
            </w:hyperlink>
            <w:r w:rsidRPr="004D7EDB">
              <w:rPr>
                <w:sz w:val="22"/>
                <w:szCs w:val="22"/>
              </w:rPr>
              <w:t xml:space="preserve"> and</w:t>
            </w:r>
            <w:r w:rsidRPr="004D7EDB">
              <w:rPr>
                <w:color w:val="0563C1" w:themeColor="hyperlink"/>
                <w:sz w:val="22"/>
                <w:szCs w:val="22"/>
                <w:u w:val="single"/>
              </w:rPr>
              <w:t xml:space="preserve"> </w:t>
            </w:r>
            <w:hyperlink r:id="rId55" w:history="1">
              <w:r w:rsidRPr="004D7EDB">
                <w:rPr>
                  <w:color w:val="0563C1" w:themeColor="hyperlink"/>
                  <w:sz w:val="22"/>
                  <w:szCs w:val="22"/>
                  <w:u w:val="single"/>
                </w:rPr>
                <w:t>Foundation</w:t>
              </w:r>
            </w:hyperlink>
            <w:r w:rsidRPr="004D7EDB">
              <w:rPr>
                <w:color w:val="0563C1" w:themeColor="hyperlink"/>
                <w:sz w:val="22"/>
                <w:szCs w:val="22"/>
                <w:u w:val="single"/>
              </w:rPr>
              <w:t xml:space="preserve"> </w:t>
            </w:r>
            <w:r w:rsidRPr="004D7EDB">
              <w:rPr>
                <w:sz w:val="22"/>
                <w:szCs w:val="22"/>
              </w:rPr>
              <w:t>Tier.</w:t>
            </w:r>
          </w:p>
        </w:tc>
      </w:tr>
      <w:tr w:rsidR="004D7EDB" w:rsidRPr="004D7EDB" w14:paraId="29D705BC" w14:textId="77777777" w:rsidTr="004D7EDB">
        <w:trPr>
          <w:cantSplit/>
        </w:trPr>
        <w:tc>
          <w:tcPr>
            <w:tcW w:w="988" w:type="dxa"/>
          </w:tcPr>
          <w:p w14:paraId="32BC6F0C" w14:textId="77777777" w:rsidR="004D7EDB" w:rsidRPr="004D7EDB" w:rsidRDefault="004D7EDB" w:rsidP="004D7EDB">
            <w:pPr>
              <w:spacing w:after="160" w:line="276" w:lineRule="auto"/>
              <w:rPr>
                <w:sz w:val="22"/>
                <w:szCs w:val="22"/>
              </w:rPr>
            </w:pPr>
            <w:r w:rsidRPr="004D7EDB">
              <w:rPr>
                <w:sz w:val="22"/>
                <w:szCs w:val="22"/>
              </w:rPr>
              <w:t>3</w:t>
            </w:r>
          </w:p>
        </w:tc>
        <w:tc>
          <w:tcPr>
            <w:tcW w:w="2097" w:type="dxa"/>
          </w:tcPr>
          <w:p w14:paraId="01FCDE9A" w14:textId="77777777" w:rsidR="004D7EDB" w:rsidRPr="004D7EDB" w:rsidRDefault="004D7EDB" w:rsidP="004D7EDB">
            <w:pPr>
              <w:spacing w:after="160" w:line="259" w:lineRule="auto"/>
              <w:rPr>
                <w:sz w:val="22"/>
                <w:szCs w:val="22"/>
              </w:rPr>
            </w:pPr>
            <w:r w:rsidRPr="004D7EDB">
              <w:rPr>
                <w:rFonts w:eastAsia="Calibri"/>
                <w:sz w:val="22"/>
                <w:szCs w:val="22"/>
              </w:rPr>
              <w:t>P2.1e, P2.1h</w:t>
            </w:r>
          </w:p>
        </w:tc>
        <w:tc>
          <w:tcPr>
            <w:tcW w:w="12303" w:type="dxa"/>
          </w:tcPr>
          <w:p w14:paraId="5CF4791C" w14:textId="77777777" w:rsidR="004D7EDB" w:rsidRPr="004D7EDB" w:rsidRDefault="007E4E65" w:rsidP="004D7EDB">
            <w:pPr>
              <w:spacing w:after="160" w:line="276" w:lineRule="auto"/>
              <w:rPr>
                <w:sz w:val="22"/>
                <w:szCs w:val="22"/>
              </w:rPr>
            </w:pPr>
            <w:hyperlink r:id="rId56" w:history="1">
              <w:r w:rsidR="004D7EDB" w:rsidRPr="004D7EDB">
                <w:rPr>
                  <w:color w:val="0563C1" w:themeColor="hyperlink"/>
                  <w:sz w:val="22"/>
                  <w:szCs w:val="22"/>
                  <w:u w:val="single"/>
                </w:rPr>
                <w:t>Video</w:t>
              </w:r>
            </w:hyperlink>
            <w:r w:rsidR="004D7EDB" w:rsidRPr="004D7EDB">
              <w:rPr>
                <w:sz w:val="22"/>
                <w:szCs w:val="22"/>
              </w:rPr>
              <w:t xml:space="preserve"> describing distance-time graphs to use as flipped learning.</w:t>
            </w:r>
          </w:p>
        </w:tc>
      </w:tr>
      <w:tr w:rsidR="004D7EDB" w:rsidRPr="004D7EDB" w14:paraId="4A3D85A5" w14:textId="77777777" w:rsidTr="004D7EDB">
        <w:trPr>
          <w:cantSplit/>
        </w:trPr>
        <w:tc>
          <w:tcPr>
            <w:tcW w:w="988" w:type="dxa"/>
          </w:tcPr>
          <w:p w14:paraId="3903D09E" w14:textId="77777777" w:rsidR="004D7EDB" w:rsidRPr="004D7EDB" w:rsidRDefault="004D7EDB" w:rsidP="004D7EDB">
            <w:pPr>
              <w:spacing w:after="160" w:line="276" w:lineRule="auto"/>
              <w:rPr>
                <w:sz w:val="22"/>
                <w:szCs w:val="22"/>
              </w:rPr>
            </w:pPr>
            <w:r w:rsidRPr="004D7EDB">
              <w:rPr>
                <w:sz w:val="22"/>
                <w:szCs w:val="22"/>
              </w:rPr>
              <w:t>3</w:t>
            </w:r>
          </w:p>
        </w:tc>
        <w:tc>
          <w:tcPr>
            <w:tcW w:w="2097" w:type="dxa"/>
          </w:tcPr>
          <w:p w14:paraId="626716A3" w14:textId="77777777" w:rsidR="004D7EDB" w:rsidRPr="004D7EDB" w:rsidRDefault="004D7EDB" w:rsidP="004D7EDB">
            <w:pPr>
              <w:spacing w:after="160" w:line="276" w:lineRule="auto"/>
              <w:rPr>
                <w:sz w:val="22"/>
                <w:szCs w:val="22"/>
              </w:rPr>
            </w:pPr>
            <w:r w:rsidRPr="004D7EDB">
              <w:rPr>
                <w:sz w:val="22"/>
                <w:szCs w:val="22"/>
              </w:rPr>
              <w:t>P2.1e</w:t>
            </w:r>
          </w:p>
        </w:tc>
        <w:tc>
          <w:tcPr>
            <w:tcW w:w="12303" w:type="dxa"/>
          </w:tcPr>
          <w:p w14:paraId="27DC51DE" w14:textId="5B3B783E" w:rsidR="004D7EDB" w:rsidRPr="004D7EDB" w:rsidRDefault="004D7EDB" w:rsidP="004D7EDB">
            <w:pPr>
              <w:spacing w:after="160" w:line="276" w:lineRule="auto"/>
              <w:rPr>
                <w:sz w:val="22"/>
                <w:szCs w:val="22"/>
              </w:rPr>
            </w:pPr>
            <w:r w:rsidRPr="004D7EDB">
              <w:rPr>
                <w:sz w:val="22"/>
                <w:szCs w:val="22"/>
              </w:rPr>
              <w:t xml:space="preserve">Cambridge International </w:t>
            </w:r>
            <w:hyperlink r:id="rId57" w:history="1">
              <w:r w:rsidR="00DD1B9A" w:rsidRPr="007E4E65">
                <w:rPr>
                  <w:rStyle w:val="Hyperlink"/>
                  <w:sz w:val="22"/>
                  <w:szCs w:val="22"/>
                </w:rPr>
                <w:t>v</w:t>
              </w:r>
              <w:r w:rsidR="007E4E65" w:rsidRPr="007E4E65">
                <w:rPr>
                  <w:rStyle w:val="Hyperlink"/>
                  <w:sz w:val="22"/>
                  <w:szCs w:val="22"/>
                </w:rPr>
                <w:t>id</w:t>
              </w:r>
              <w:r w:rsidR="007E4E65" w:rsidRPr="007E4E65">
                <w:rPr>
                  <w:rStyle w:val="Hyperlink"/>
                  <w:sz w:val="22"/>
                  <w:szCs w:val="22"/>
                </w:rPr>
                <w:t>e</w:t>
              </w:r>
              <w:r w:rsidR="007E4E65" w:rsidRPr="007E4E65">
                <w:rPr>
                  <w:rStyle w:val="Hyperlink"/>
                  <w:sz w:val="22"/>
                  <w:szCs w:val="22"/>
                </w:rPr>
                <w:t>o</w:t>
              </w:r>
            </w:hyperlink>
            <w:r w:rsidRPr="004D7EDB">
              <w:rPr>
                <w:sz w:val="22"/>
                <w:szCs w:val="22"/>
              </w:rPr>
              <w:t xml:space="preserve"> on experiment used to plot a speed-time graph which can be used as flipped learning.</w:t>
            </w:r>
          </w:p>
        </w:tc>
      </w:tr>
      <w:tr w:rsidR="004D7EDB" w:rsidRPr="004D7EDB" w14:paraId="60D0DC1D" w14:textId="77777777" w:rsidTr="004D7EDB">
        <w:trPr>
          <w:cantSplit/>
        </w:trPr>
        <w:tc>
          <w:tcPr>
            <w:tcW w:w="988" w:type="dxa"/>
          </w:tcPr>
          <w:p w14:paraId="353CD62C" w14:textId="77777777" w:rsidR="004D7EDB" w:rsidRPr="004D7EDB" w:rsidRDefault="004D7EDB" w:rsidP="004D7EDB">
            <w:pPr>
              <w:spacing w:after="160" w:line="276" w:lineRule="auto"/>
              <w:rPr>
                <w:sz w:val="22"/>
                <w:szCs w:val="22"/>
              </w:rPr>
            </w:pPr>
            <w:r w:rsidRPr="004D7EDB">
              <w:rPr>
                <w:sz w:val="22"/>
                <w:szCs w:val="22"/>
              </w:rPr>
              <w:t>3</w:t>
            </w:r>
          </w:p>
        </w:tc>
        <w:tc>
          <w:tcPr>
            <w:tcW w:w="2097" w:type="dxa"/>
          </w:tcPr>
          <w:p w14:paraId="79F1178B" w14:textId="77777777" w:rsidR="004D7EDB" w:rsidRPr="004D7EDB" w:rsidRDefault="004D7EDB" w:rsidP="004D7EDB">
            <w:pPr>
              <w:spacing w:after="160" w:line="276" w:lineRule="auto"/>
              <w:rPr>
                <w:sz w:val="22"/>
                <w:szCs w:val="22"/>
              </w:rPr>
            </w:pPr>
            <w:r w:rsidRPr="004D7EDB">
              <w:rPr>
                <w:sz w:val="22"/>
                <w:szCs w:val="22"/>
              </w:rPr>
              <w:t>P2.1e, P2.1f, PM2.1ii</w:t>
            </w:r>
          </w:p>
        </w:tc>
        <w:tc>
          <w:tcPr>
            <w:tcW w:w="12303" w:type="dxa"/>
          </w:tcPr>
          <w:p w14:paraId="31212D3A" w14:textId="77777777" w:rsidR="004D7EDB" w:rsidRPr="004D7EDB" w:rsidRDefault="007E4E65" w:rsidP="004D7EDB">
            <w:pPr>
              <w:spacing w:after="160" w:line="276" w:lineRule="auto"/>
              <w:rPr>
                <w:sz w:val="22"/>
                <w:szCs w:val="22"/>
              </w:rPr>
            </w:pPr>
            <w:hyperlink r:id="rId58" w:history="1">
              <w:r w:rsidR="004D7EDB" w:rsidRPr="004D7EDB">
                <w:rPr>
                  <w:color w:val="0563C1" w:themeColor="hyperlink"/>
                  <w:sz w:val="22"/>
                  <w:szCs w:val="22"/>
                  <w:u w:val="single"/>
                </w:rPr>
                <w:t>Worked examples</w:t>
              </w:r>
            </w:hyperlink>
            <w:r w:rsidR="004D7EDB" w:rsidRPr="004D7EDB">
              <w:rPr>
                <w:sz w:val="22"/>
                <w:szCs w:val="22"/>
              </w:rPr>
              <w:t xml:space="preserve"> including area under the graph. Worksheet also available. Can be used as homework.</w:t>
            </w:r>
          </w:p>
        </w:tc>
      </w:tr>
    </w:tbl>
    <w:p w14:paraId="454A063B" w14:textId="18A67D3F" w:rsidR="0091215D" w:rsidRDefault="0091215D">
      <w:r>
        <w:br w:type="page"/>
      </w:r>
    </w:p>
    <w:p w14:paraId="000E4A39" w14:textId="125FFC53" w:rsidR="0091215D" w:rsidRDefault="005915F1" w:rsidP="00F81EC2">
      <w:pPr>
        <w:pStyle w:val="Heading1"/>
      </w:pPr>
      <w:r w:rsidRPr="005915F1">
        <w:lastRenderedPageBreak/>
        <w:t>Outline Scheme of Work: P2 – Forces</w:t>
      </w:r>
    </w:p>
    <w:p w14:paraId="3F421159" w14:textId="073937B4" w:rsidR="0091215D" w:rsidRDefault="005915F1" w:rsidP="00F81EC2">
      <w:pPr>
        <w:pStyle w:val="Heading2"/>
      </w:pPr>
      <w:r w:rsidRPr="005915F1">
        <w:t>Total suggested teaching time – 2</w:t>
      </w:r>
      <w:r w:rsidR="0065504D">
        <w:t>0</w:t>
      </w:r>
      <w:r w:rsidRPr="005915F1">
        <w:t xml:space="preserve"> hours</w:t>
      </w:r>
    </w:p>
    <w:p w14:paraId="64A0565A" w14:textId="77777777" w:rsidR="0091215D" w:rsidRPr="00AB02A8" w:rsidRDefault="0091215D" w:rsidP="0091215D"/>
    <w:p w14:paraId="761DAC0F" w14:textId="391AAC96" w:rsidR="0091215D" w:rsidRDefault="005915F1" w:rsidP="00F81EC2">
      <w:pPr>
        <w:pStyle w:val="Heading3"/>
      </w:pPr>
      <w:r w:rsidRPr="005915F1">
        <w:t>P2.2 Newton’s laws (</w:t>
      </w:r>
      <w:r w:rsidR="00826134">
        <w:t>11</w:t>
      </w:r>
      <w:r w:rsidRPr="005915F1">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A025BC">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2209C865" w14:textId="77777777" w:rsidR="005915F1" w:rsidRPr="005915F1" w:rsidRDefault="005915F1" w:rsidP="005915F1">
            <w:pPr>
              <w:pStyle w:val="ListParagraph"/>
              <w:numPr>
                <w:ilvl w:val="0"/>
                <w:numId w:val="1"/>
              </w:numPr>
              <w:ind w:left="357" w:hanging="357"/>
              <w:rPr>
                <w:sz w:val="20"/>
                <w:szCs w:val="20"/>
              </w:rPr>
            </w:pPr>
            <w:r w:rsidRPr="005915F1">
              <w:rPr>
                <w:sz w:val="20"/>
                <w:szCs w:val="20"/>
              </w:rPr>
              <w:t>Forces as pushes or pulls, arising from the interaction between two objects</w:t>
            </w:r>
          </w:p>
          <w:p w14:paraId="6C5981D6" w14:textId="77777777" w:rsidR="005915F1" w:rsidRPr="005915F1" w:rsidRDefault="005915F1" w:rsidP="005915F1">
            <w:pPr>
              <w:pStyle w:val="ListParagraph"/>
              <w:numPr>
                <w:ilvl w:val="0"/>
                <w:numId w:val="1"/>
              </w:numPr>
              <w:ind w:left="357" w:hanging="357"/>
              <w:rPr>
                <w:sz w:val="20"/>
                <w:szCs w:val="20"/>
              </w:rPr>
            </w:pPr>
            <w:r w:rsidRPr="005915F1">
              <w:rPr>
                <w:sz w:val="20"/>
                <w:szCs w:val="20"/>
              </w:rPr>
              <w:t>Using force arrows in diagrams, adding forces in one dimension, balanced and unbalanced forces</w:t>
            </w:r>
          </w:p>
          <w:p w14:paraId="40D6E2F5" w14:textId="77777777" w:rsidR="005915F1" w:rsidRPr="005915F1" w:rsidRDefault="005915F1" w:rsidP="005915F1">
            <w:pPr>
              <w:pStyle w:val="ListParagraph"/>
              <w:numPr>
                <w:ilvl w:val="0"/>
                <w:numId w:val="1"/>
              </w:numPr>
              <w:ind w:left="357" w:hanging="357"/>
              <w:rPr>
                <w:sz w:val="20"/>
                <w:szCs w:val="20"/>
              </w:rPr>
            </w:pPr>
            <w:r w:rsidRPr="005915F1">
              <w:rPr>
                <w:sz w:val="20"/>
                <w:szCs w:val="20"/>
              </w:rPr>
              <w:t>Forces being needed to cause objects to stop or start moving, or to change their speed or direction of motion (qualitative only)</w:t>
            </w:r>
          </w:p>
          <w:p w14:paraId="788E94DD" w14:textId="0ECDA05B" w:rsidR="0091215D" w:rsidRPr="0091215D" w:rsidRDefault="005915F1" w:rsidP="005915F1">
            <w:pPr>
              <w:pStyle w:val="ListParagraph"/>
              <w:numPr>
                <w:ilvl w:val="0"/>
                <w:numId w:val="1"/>
              </w:numPr>
              <w:ind w:left="357" w:hanging="357"/>
              <w:rPr>
                <w:sz w:val="20"/>
                <w:szCs w:val="20"/>
              </w:rPr>
            </w:pPr>
            <w:r w:rsidRPr="005915F1">
              <w:rPr>
                <w:sz w:val="20"/>
                <w:szCs w:val="20"/>
              </w:rPr>
              <w:t>Change depending on direction of force and size</w:t>
            </w:r>
          </w:p>
        </w:tc>
      </w:tr>
      <w:tr w:rsidR="0091215D" w:rsidRPr="0091215D" w14:paraId="46E779A7" w14:textId="77777777" w:rsidTr="00A025BC">
        <w:tc>
          <w:tcPr>
            <w:tcW w:w="7697" w:type="dxa"/>
          </w:tcPr>
          <w:p w14:paraId="696A5A91" w14:textId="77777777" w:rsidR="0091215D" w:rsidRPr="0091215D" w:rsidRDefault="0091215D" w:rsidP="00F81EC2">
            <w:pPr>
              <w:pStyle w:val="Heading3"/>
              <w:outlineLvl w:val="2"/>
            </w:pPr>
            <w:r w:rsidRPr="0091215D">
              <w:t>Links to Mathematical Skills</w:t>
            </w:r>
          </w:p>
          <w:p w14:paraId="3A3533A6"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M1a</w:t>
            </w:r>
          </w:p>
          <w:p w14:paraId="260B2C77"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M1c</w:t>
            </w:r>
          </w:p>
          <w:p w14:paraId="15B59DCF"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M2a</w:t>
            </w:r>
          </w:p>
          <w:p w14:paraId="7373DA19"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M3a</w:t>
            </w:r>
          </w:p>
          <w:p w14:paraId="3E82F15C"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M3b</w:t>
            </w:r>
          </w:p>
          <w:p w14:paraId="40722F10"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M3c</w:t>
            </w:r>
          </w:p>
          <w:p w14:paraId="77844E14"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M3d</w:t>
            </w:r>
          </w:p>
          <w:p w14:paraId="29B44A3B"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M4a</w:t>
            </w:r>
          </w:p>
          <w:p w14:paraId="049081BE"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M5a</w:t>
            </w:r>
          </w:p>
          <w:p w14:paraId="4C048386" w14:textId="36CE145D" w:rsidR="0091215D" w:rsidRPr="00A152B0" w:rsidRDefault="005915F1" w:rsidP="005915F1">
            <w:pPr>
              <w:pStyle w:val="ListParagraph"/>
              <w:numPr>
                <w:ilvl w:val="0"/>
                <w:numId w:val="1"/>
              </w:numPr>
              <w:ind w:left="357" w:hanging="357"/>
              <w:rPr>
                <w:sz w:val="20"/>
                <w:szCs w:val="20"/>
              </w:rPr>
            </w:pPr>
            <w:r w:rsidRPr="005915F1">
              <w:rPr>
                <w:sz w:val="20"/>
                <w:szCs w:val="20"/>
              </w:rPr>
              <w:t>M5b</w:t>
            </w:r>
          </w:p>
        </w:tc>
        <w:tc>
          <w:tcPr>
            <w:tcW w:w="7691" w:type="dxa"/>
          </w:tcPr>
          <w:p w14:paraId="4B7B6EB0" w14:textId="77777777" w:rsidR="007817FE" w:rsidRPr="00021C6C" w:rsidRDefault="007817FE" w:rsidP="007817FE">
            <w:pPr>
              <w:pStyle w:val="Heading3"/>
              <w:outlineLvl w:val="2"/>
            </w:pPr>
            <w:r w:rsidRPr="00021C6C">
              <w:t>Links to Practical Activity Groups (PAGs)</w:t>
            </w:r>
          </w:p>
          <w:p w14:paraId="1CE63762" w14:textId="68E59B15" w:rsidR="0091215D" w:rsidRPr="001B265C" w:rsidRDefault="005915F1" w:rsidP="0091215D">
            <w:pPr>
              <w:pStyle w:val="ListParagraph"/>
              <w:numPr>
                <w:ilvl w:val="0"/>
                <w:numId w:val="1"/>
              </w:numPr>
              <w:ind w:left="357" w:hanging="357"/>
              <w:rPr>
                <w:sz w:val="20"/>
                <w:szCs w:val="20"/>
              </w:rPr>
            </w:pPr>
            <w:r>
              <w:rPr>
                <w:sz w:val="20"/>
                <w:szCs w:val="20"/>
              </w:rPr>
              <w:t>N/A</w:t>
            </w:r>
          </w:p>
        </w:tc>
      </w:tr>
    </w:tbl>
    <w:p w14:paraId="3932C759" w14:textId="0EDF8414" w:rsidR="0091215D" w:rsidRDefault="0091215D" w:rsidP="0091215D"/>
    <w:p w14:paraId="6C166657" w14:textId="77777777" w:rsidR="0091215D" w:rsidRDefault="0091215D" w:rsidP="0091215D">
      <w:r>
        <w:br w:type="page"/>
      </w:r>
    </w:p>
    <w:p w14:paraId="3260FC9C" w14:textId="67CD128B" w:rsidR="0091215D" w:rsidRDefault="001B0F10" w:rsidP="00F81EC2">
      <w:pPr>
        <w:pStyle w:val="Heading1"/>
      </w:pPr>
      <w:r w:rsidRPr="008D1FF8">
        <w:lastRenderedPageBreak/>
        <w:t xml:space="preserve">Overview of </w:t>
      </w:r>
      <w:r>
        <w:t>P2.2 Newton’s laws</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988"/>
        <w:gridCol w:w="3373"/>
        <w:gridCol w:w="7541"/>
        <w:gridCol w:w="3486"/>
      </w:tblGrid>
      <w:tr w:rsidR="0091215D" w:rsidRPr="00E621D9" w14:paraId="636C3B9B" w14:textId="77777777" w:rsidTr="00905567">
        <w:trPr>
          <w:cantSplit/>
          <w:tblHeader/>
        </w:trPr>
        <w:tc>
          <w:tcPr>
            <w:tcW w:w="988" w:type="dxa"/>
            <w:shd w:val="clear" w:color="auto" w:fill="4D9EDD"/>
          </w:tcPr>
          <w:p w14:paraId="4DC7C0D1" w14:textId="1C1D5F56" w:rsidR="0091215D" w:rsidRPr="00E621D9" w:rsidRDefault="0099094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373" w:type="dxa"/>
            <w:shd w:val="clear" w:color="auto" w:fill="4D9EDD"/>
          </w:tcPr>
          <w:p w14:paraId="033CEB18" w14:textId="5B427E2B" w:rsidR="0091215D" w:rsidRPr="00E621D9" w:rsidRDefault="008D13C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541" w:type="dxa"/>
            <w:shd w:val="clear" w:color="auto" w:fill="4D9EDD"/>
          </w:tcPr>
          <w:p w14:paraId="5313B10A" w14:textId="77777777" w:rsidR="0091215D" w:rsidRPr="00E621D9" w:rsidRDefault="0091215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486" w:type="dxa"/>
            <w:shd w:val="clear" w:color="auto" w:fill="4D9EDD"/>
          </w:tcPr>
          <w:p w14:paraId="357BA4C0" w14:textId="77777777" w:rsidR="0091215D" w:rsidRPr="00E621D9" w:rsidRDefault="0091215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A025BC" w:rsidRPr="00395939" w14:paraId="07FD0A8E" w14:textId="77777777" w:rsidTr="008D13CD">
        <w:trPr>
          <w:cantSplit/>
        </w:trPr>
        <w:tc>
          <w:tcPr>
            <w:tcW w:w="988" w:type="dxa"/>
          </w:tcPr>
          <w:p w14:paraId="4A378BB0" w14:textId="5A99AFB6" w:rsidR="00A025BC" w:rsidRPr="00A025BC" w:rsidRDefault="00A025BC" w:rsidP="005B11A7">
            <w:pPr>
              <w:spacing w:before="60" w:after="60" w:line="220" w:lineRule="exact"/>
              <w:rPr>
                <w:sz w:val="18"/>
                <w:szCs w:val="18"/>
              </w:rPr>
            </w:pPr>
            <w:r w:rsidRPr="00A025BC">
              <w:rPr>
                <w:sz w:val="18"/>
                <w:szCs w:val="18"/>
              </w:rPr>
              <w:t>1</w:t>
            </w:r>
            <w:r w:rsidR="00826134">
              <w:rPr>
                <w:sz w:val="18"/>
                <w:szCs w:val="18"/>
              </w:rPr>
              <w:t xml:space="preserve"> (1hr)</w:t>
            </w:r>
          </w:p>
        </w:tc>
        <w:tc>
          <w:tcPr>
            <w:tcW w:w="3373" w:type="dxa"/>
          </w:tcPr>
          <w:p w14:paraId="4AD09731" w14:textId="77777777" w:rsidR="00A025BC" w:rsidRDefault="00A025BC" w:rsidP="00A025BC">
            <w:pPr>
              <w:spacing w:before="60" w:after="60" w:line="220" w:lineRule="exact"/>
              <w:rPr>
                <w:sz w:val="18"/>
                <w:szCs w:val="18"/>
              </w:rPr>
            </w:pPr>
            <w:r w:rsidRPr="00A025BC">
              <w:rPr>
                <w:sz w:val="18"/>
                <w:szCs w:val="18"/>
              </w:rPr>
              <w:t>P2.2a recall examples of ways in which objects interact</w:t>
            </w:r>
          </w:p>
          <w:p w14:paraId="00063276" w14:textId="33D5AD78" w:rsidR="00A025BC" w:rsidRPr="00A025BC" w:rsidRDefault="00A025BC" w:rsidP="00A025BC">
            <w:pPr>
              <w:spacing w:before="60" w:after="60" w:line="220" w:lineRule="exact"/>
              <w:rPr>
                <w:sz w:val="18"/>
                <w:szCs w:val="18"/>
              </w:rPr>
            </w:pPr>
            <w:r w:rsidRPr="00A025BC">
              <w:rPr>
                <w:sz w:val="18"/>
                <w:szCs w:val="18"/>
              </w:rPr>
              <w:t>P2.2b describe how such examples involve interactions between pairs of objects which produce a force on each object</w:t>
            </w:r>
          </w:p>
        </w:tc>
        <w:tc>
          <w:tcPr>
            <w:tcW w:w="7541" w:type="dxa"/>
          </w:tcPr>
          <w:p w14:paraId="137D4A1F" w14:textId="77777777" w:rsidR="00A025BC" w:rsidRPr="00A025BC" w:rsidRDefault="00A025BC" w:rsidP="00A025BC">
            <w:pPr>
              <w:spacing w:before="60" w:after="60" w:line="220" w:lineRule="exact"/>
              <w:rPr>
                <w:sz w:val="18"/>
                <w:szCs w:val="18"/>
              </w:rPr>
            </w:pPr>
            <w:r w:rsidRPr="00A025BC">
              <w:rPr>
                <w:sz w:val="18"/>
                <w:szCs w:val="18"/>
              </w:rPr>
              <w:t>Starter: The forces song</w:t>
            </w:r>
          </w:p>
          <w:p w14:paraId="07A11AF8" w14:textId="77777777" w:rsidR="00A025BC" w:rsidRDefault="007E4E65" w:rsidP="00A025BC">
            <w:pPr>
              <w:spacing w:before="60" w:after="60" w:line="220" w:lineRule="exact"/>
              <w:rPr>
                <w:sz w:val="18"/>
                <w:szCs w:val="18"/>
              </w:rPr>
            </w:pPr>
            <w:hyperlink r:id="rId59" w:history="1">
              <w:r w:rsidR="00A025BC" w:rsidRPr="00A025BC">
                <w:rPr>
                  <w:rStyle w:val="Hyperlink"/>
                  <w:sz w:val="18"/>
                  <w:szCs w:val="18"/>
                </w:rPr>
                <w:t>https://www.youtube.com/watch?v=2OJjbztWitk</w:t>
              </w:r>
            </w:hyperlink>
          </w:p>
          <w:p w14:paraId="357B7432" w14:textId="77777777" w:rsidR="00A025BC" w:rsidRDefault="00A025BC" w:rsidP="00A025BC">
            <w:pPr>
              <w:spacing w:before="60" w:after="60" w:line="220" w:lineRule="exact"/>
              <w:rPr>
                <w:sz w:val="18"/>
                <w:szCs w:val="18"/>
              </w:rPr>
            </w:pPr>
            <w:r w:rsidRPr="00A025BC">
              <w:rPr>
                <w:sz w:val="18"/>
                <w:szCs w:val="18"/>
              </w:rPr>
              <w:t>Main Options: Give pupils images or do a circus activity when pupils go around the room observing an object moving, stationary, falling etc. Pupils identify the forces acting on the objects and draw a diagram.</w:t>
            </w:r>
          </w:p>
          <w:p w14:paraId="24D32D1A" w14:textId="4A94472D" w:rsidR="00A025BC" w:rsidRPr="00A025BC" w:rsidRDefault="00A025BC" w:rsidP="00A025BC">
            <w:pPr>
              <w:spacing w:before="60" w:after="60" w:line="220" w:lineRule="exact"/>
              <w:rPr>
                <w:b/>
                <w:sz w:val="18"/>
                <w:szCs w:val="18"/>
              </w:rPr>
            </w:pPr>
            <w:r w:rsidRPr="00A025BC">
              <w:rPr>
                <w:b/>
                <w:sz w:val="18"/>
                <w:szCs w:val="18"/>
              </w:rPr>
              <w:t>Free body forces worksheet</w:t>
            </w:r>
          </w:p>
          <w:p w14:paraId="252FC2BE" w14:textId="77777777" w:rsidR="00A025BC" w:rsidRDefault="007E4E65" w:rsidP="00A025BC">
            <w:pPr>
              <w:spacing w:before="60" w:after="60" w:line="220" w:lineRule="exact"/>
              <w:rPr>
                <w:sz w:val="18"/>
                <w:szCs w:val="18"/>
              </w:rPr>
            </w:pPr>
            <w:hyperlink r:id="rId60" w:history="1">
              <w:r w:rsidR="00A025BC" w:rsidRPr="00A025BC">
                <w:rPr>
                  <w:rStyle w:val="Hyperlink"/>
                  <w:sz w:val="18"/>
                  <w:szCs w:val="18"/>
                </w:rPr>
                <w:t>http://www.sfponline.org/Uploads/71/free%20body%20diagram%20worksheet.pdf</w:t>
              </w:r>
            </w:hyperlink>
            <w:r w:rsidR="00A025BC" w:rsidRPr="00A025BC">
              <w:rPr>
                <w:sz w:val="18"/>
                <w:szCs w:val="18"/>
              </w:rPr>
              <w:t xml:space="preserve"> </w:t>
            </w:r>
          </w:p>
          <w:p w14:paraId="705AC599" w14:textId="5C257CC0" w:rsidR="00A025BC" w:rsidRPr="00A025BC" w:rsidRDefault="00A025BC" w:rsidP="00A025BC">
            <w:pPr>
              <w:spacing w:before="60" w:after="60" w:line="220" w:lineRule="exact"/>
              <w:rPr>
                <w:sz w:val="18"/>
                <w:szCs w:val="18"/>
              </w:rPr>
            </w:pPr>
            <w:r w:rsidRPr="00A025BC">
              <w:rPr>
                <w:sz w:val="18"/>
                <w:szCs w:val="18"/>
              </w:rPr>
              <w:t xml:space="preserve">Plenary options: </w:t>
            </w:r>
            <w:r w:rsidRPr="00A025BC">
              <w:rPr>
                <w:b/>
                <w:sz w:val="18"/>
                <w:szCs w:val="18"/>
              </w:rPr>
              <w:t>Interaction pairs</w:t>
            </w:r>
          </w:p>
          <w:p w14:paraId="655B6981" w14:textId="77777777" w:rsidR="00A025BC" w:rsidRPr="00A025BC" w:rsidRDefault="00A025BC" w:rsidP="00A025BC">
            <w:pPr>
              <w:spacing w:before="60" w:after="60" w:line="220" w:lineRule="exact"/>
              <w:rPr>
                <w:sz w:val="18"/>
                <w:szCs w:val="18"/>
              </w:rPr>
            </w:pPr>
            <w:r w:rsidRPr="00A025BC">
              <w:rPr>
                <w:sz w:val="18"/>
                <w:szCs w:val="18"/>
              </w:rPr>
              <w:t>This could be used as a self-assessment tool or plenary quiz to check understanding of interaction pairs.</w:t>
            </w:r>
          </w:p>
          <w:p w14:paraId="7EEB5B7E" w14:textId="100434A2" w:rsidR="00A025BC" w:rsidRPr="00A025BC" w:rsidRDefault="007E4E65" w:rsidP="00A025BC">
            <w:pPr>
              <w:spacing w:before="60" w:after="60" w:line="220" w:lineRule="exact"/>
              <w:rPr>
                <w:sz w:val="18"/>
                <w:szCs w:val="18"/>
              </w:rPr>
            </w:pPr>
            <w:hyperlink r:id="rId61" w:anchor="294704"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2621E49D" w14:textId="77777777" w:rsidR="00A025BC" w:rsidRPr="00A025BC" w:rsidRDefault="00A025BC" w:rsidP="00A025BC">
            <w:pPr>
              <w:spacing w:before="60" w:after="60" w:line="220" w:lineRule="exact"/>
              <w:rPr>
                <w:b/>
                <w:sz w:val="18"/>
                <w:szCs w:val="18"/>
              </w:rPr>
            </w:pPr>
            <w:r w:rsidRPr="00A025BC">
              <w:rPr>
                <w:b/>
                <w:sz w:val="18"/>
                <w:szCs w:val="18"/>
              </w:rPr>
              <w:t>Forces dance mat</w:t>
            </w:r>
          </w:p>
          <w:p w14:paraId="7D4C2DFA" w14:textId="77777777" w:rsidR="00A025BC" w:rsidRPr="00A025BC" w:rsidRDefault="00A025BC" w:rsidP="00A025BC">
            <w:pPr>
              <w:spacing w:before="60" w:after="60" w:line="220" w:lineRule="exact"/>
              <w:rPr>
                <w:sz w:val="18"/>
                <w:szCs w:val="18"/>
              </w:rPr>
            </w:pPr>
            <w:r w:rsidRPr="00A025BC">
              <w:rPr>
                <w:sz w:val="18"/>
                <w:szCs w:val="18"/>
              </w:rPr>
              <w:t>This could be used as a plenary activity to summarise resultant forces and a good revitaliser during a lesson which could be quite calculation heavy.</w:t>
            </w:r>
          </w:p>
          <w:p w14:paraId="7AD5E6B0" w14:textId="092C9C72" w:rsidR="00A025BC" w:rsidRPr="00A025BC" w:rsidRDefault="007E4E65" w:rsidP="00A025BC">
            <w:pPr>
              <w:spacing w:before="60" w:after="60" w:line="220" w:lineRule="exact"/>
              <w:rPr>
                <w:sz w:val="18"/>
                <w:szCs w:val="18"/>
              </w:rPr>
            </w:pPr>
            <w:hyperlink r:id="rId62" w:anchor="294710"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r w:rsidR="00A025BC" w:rsidRPr="00A025BC">
              <w:rPr>
                <w:sz w:val="18"/>
                <w:szCs w:val="18"/>
              </w:rPr>
              <w:t xml:space="preserve"> </w:t>
            </w:r>
          </w:p>
        </w:tc>
        <w:tc>
          <w:tcPr>
            <w:tcW w:w="3486" w:type="dxa"/>
          </w:tcPr>
          <w:p w14:paraId="123367B0" w14:textId="77777777" w:rsidR="00F06D04" w:rsidRPr="00F00E45" w:rsidRDefault="00F06D04" w:rsidP="00F06D04">
            <w:pPr>
              <w:spacing w:before="60" w:after="60" w:line="276" w:lineRule="auto"/>
              <w:rPr>
                <w:sz w:val="18"/>
                <w:szCs w:val="18"/>
              </w:rPr>
            </w:pPr>
            <w:r w:rsidRPr="00F00E45">
              <w:rPr>
                <w:sz w:val="18"/>
                <w:szCs w:val="18"/>
              </w:rPr>
              <w:t xml:space="preserve">Link to delivery guide </w:t>
            </w:r>
            <w:hyperlink r:id="rId63" w:history="1">
              <w:r w:rsidRPr="00B37A93">
                <w:rPr>
                  <w:rStyle w:val="Hyperlink"/>
                  <w:sz w:val="18"/>
                  <w:szCs w:val="18"/>
                </w:rPr>
                <w:t>Force and motion</w:t>
              </w:r>
            </w:hyperlink>
          </w:p>
          <w:p w14:paraId="591D806F" w14:textId="77777777" w:rsidR="00F06D04" w:rsidRPr="00F00E45" w:rsidRDefault="00F06D04" w:rsidP="00F06D04">
            <w:pPr>
              <w:spacing w:before="60" w:after="60" w:line="276" w:lineRule="auto"/>
              <w:rPr>
                <w:sz w:val="18"/>
                <w:szCs w:val="18"/>
              </w:rPr>
            </w:pPr>
            <w:r w:rsidRPr="00F00E45">
              <w:rPr>
                <w:sz w:val="18"/>
                <w:szCs w:val="18"/>
              </w:rPr>
              <w:t xml:space="preserve">Link to transition guide </w:t>
            </w:r>
            <w:hyperlink r:id="rId64" w:history="1">
              <w:r w:rsidRPr="00B37A93">
                <w:rPr>
                  <w:rStyle w:val="Hyperlink"/>
                  <w:sz w:val="18"/>
                  <w:szCs w:val="18"/>
                </w:rPr>
                <w:t>Forces</w:t>
              </w:r>
            </w:hyperlink>
          </w:p>
          <w:p w14:paraId="33D831D8" w14:textId="317936AD" w:rsidR="00A025BC" w:rsidRPr="00A025BC" w:rsidRDefault="00A025BC" w:rsidP="00A025BC">
            <w:pPr>
              <w:spacing w:before="60" w:after="60" w:line="220" w:lineRule="exact"/>
              <w:rPr>
                <w:sz w:val="18"/>
                <w:szCs w:val="18"/>
                <w:shd w:val="clear" w:color="auto" w:fill="FFFFFF"/>
              </w:rPr>
            </w:pPr>
          </w:p>
        </w:tc>
      </w:tr>
      <w:tr w:rsidR="00A025BC" w:rsidRPr="00395939" w14:paraId="14F61FCA" w14:textId="77777777" w:rsidTr="008D13CD">
        <w:trPr>
          <w:cantSplit/>
        </w:trPr>
        <w:tc>
          <w:tcPr>
            <w:tcW w:w="988" w:type="dxa"/>
          </w:tcPr>
          <w:p w14:paraId="582043E6" w14:textId="54F6AD30" w:rsidR="00A025BC" w:rsidRPr="00A025BC" w:rsidRDefault="00A025BC" w:rsidP="005B11A7">
            <w:pPr>
              <w:spacing w:before="60" w:after="60" w:line="220" w:lineRule="exact"/>
              <w:rPr>
                <w:sz w:val="18"/>
                <w:szCs w:val="18"/>
              </w:rPr>
            </w:pPr>
            <w:r w:rsidRPr="00A025BC">
              <w:rPr>
                <w:sz w:val="18"/>
                <w:szCs w:val="18"/>
              </w:rPr>
              <w:lastRenderedPageBreak/>
              <w:t>2</w:t>
            </w:r>
            <w:r w:rsidR="00826134">
              <w:rPr>
                <w:sz w:val="18"/>
                <w:szCs w:val="18"/>
              </w:rPr>
              <w:t xml:space="preserve"> (1hr)</w:t>
            </w:r>
          </w:p>
        </w:tc>
        <w:tc>
          <w:tcPr>
            <w:tcW w:w="3373" w:type="dxa"/>
          </w:tcPr>
          <w:p w14:paraId="10CD1AFF" w14:textId="77777777" w:rsidR="00A025BC" w:rsidRDefault="00A025BC" w:rsidP="00A025BC">
            <w:pPr>
              <w:spacing w:before="60" w:after="60" w:line="220" w:lineRule="exact"/>
              <w:rPr>
                <w:sz w:val="18"/>
                <w:szCs w:val="18"/>
              </w:rPr>
            </w:pPr>
            <w:r w:rsidRPr="00A025BC">
              <w:rPr>
                <w:b/>
                <w:sz w:val="18"/>
                <w:szCs w:val="18"/>
              </w:rPr>
              <w:t>P2.2f describe examples of the forces acting on an isolated solid object or system</w:t>
            </w:r>
          </w:p>
          <w:p w14:paraId="126469B9" w14:textId="77777777" w:rsidR="00A025BC" w:rsidRDefault="00A025BC" w:rsidP="00A025BC">
            <w:pPr>
              <w:spacing w:before="60" w:after="60" w:line="220" w:lineRule="exact"/>
              <w:rPr>
                <w:sz w:val="18"/>
                <w:szCs w:val="18"/>
              </w:rPr>
            </w:pPr>
            <w:r w:rsidRPr="00A025BC">
              <w:rPr>
                <w:b/>
                <w:sz w:val="18"/>
                <w:szCs w:val="18"/>
              </w:rPr>
              <w:t>P2.2g describe, using free body diagrams, examples where two or more forces lead to a resultant force on an object</w:t>
            </w:r>
          </w:p>
          <w:p w14:paraId="68D9A34C" w14:textId="4A9DE26B" w:rsidR="00A025BC" w:rsidRPr="00A025BC" w:rsidRDefault="00A025BC" w:rsidP="00A025BC">
            <w:pPr>
              <w:spacing w:before="60" w:after="60" w:line="220" w:lineRule="exact"/>
              <w:rPr>
                <w:sz w:val="18"/>
                <w:szCs w:val="18"/>
              </w:rPr>
            </w:pPr>
            <w:r w:rsidRPr="00A025BC">
              <w:rPr>
                <w:b/>
                <w:sz w:val="18"/>
                <w:szCs w:val="18"/>
              </w:rPr>
              <w:t>P2.2h describe, using free body diagrams, examples of the special case where forces balance to produce a resultant force of zero (qualitative only)</w:t>
            </w:r>
          </w:p>
        </w:tc>
        <w:tc>
          <w:tcPr>
            <w:tcW w:w="7541" w:type="dxa"/>
          </w:tcPr>
          <w:p w14:paraId="5D6F1031" w14:textId="77777777" w:rsidR="00A025BC" w:rsidRPr="00A025BC" w:rsidRDefault="00A025BC" w:rsidP="00A025BC">
            <w:pPr>
              <w:spacing w:before="60" w:after="60" w:line="220" w:lineRule="exact"/>
              <w:rPr>
                <w:sz w:val="18"/>
                <w:szCs w:val="18"/>
              </w:rPr>
            </w:pPr>
            <w:r w:rsidRPr="00A025BC">
              <w:rPr>
                <w:b/>
                <w:sz w:val="18"/>
                <w:szCs w:val="18"/>
              </w:rPr>
              <w:t>Starter:</w:t>
            </w:r>
            <w:r w:rsidRPr="00A025BC">
              <w:rPr>
                <w:sz w:val="18"/>
                <w:szCs w:val="18"/>
              </w:rPr>
              <w:t xml:space="preserve"> Free body force diagrams</w:t>
            </w:r>
          </w:p>
          <w:p w14:paraId="00B36FAC" w14:textId="77777777" w:rsidR="00A025BC" w:rsidRDefault="007E4E65" w:rsidP="00A025BC">
            <w:pPr>
              <w:spacing w:before="60" w:after="60" w:line="220" w:lineRule="exact"/>
              <w:rPr>
                <w:sz w:val="18"/>
                <w:szCs w:val="18"/>
              </w:rPr>
            </w:pPr>
            <w:hyperlink r:id="rId65" w:history="1">
              <w:r w:rsidR="00A025BC" w:rsidRPr="00A025BC">
                <w:rPr>
                  <w:rStyle w:val="Hyperlink"/>
                  <w:sz w:val="18"/>
                  <w:szCs w:val="18"/>
                </w:rPr>
                <w:t>https://www.youtube.com/watch?v=nDis6HbXxjg</w:t>
              </w:r>
            </w:hyperlink>
          </w:p>
          <w:p w14:paraId="3B0D388A" w14:textId="1C519450" w:rsidR="00A025BC" w:rsidRPr="00A025BC" w:rsidRDefault="00A025BC" w:rsidP="00A025BC">
            <w:pPr>
              <w:spacing w:before="60" w:after="60" w:line="220" w:lineRule="exact"/>
              <w:rPr>
                <w:sz w:val="18"/>
                <w:szCs w:val="18"/>
              </w:rPr>
            </w:pPr>
            <w:r w:rsidRPr="00A025BC">
              <w:rPr>
                <w:b/>
                <w:sz w:val="18"/>
                <w:szCs w:val="18"/>
              </w:rPr>
              <w:t>Main options:</w:t>
            </w:r>
            <w:r w:rsidRPr="00A025BC">
              <w:rPr>
                <w:sz w:val="18"/>
                <w:szCs w:val="18"/>
              </w:rPr>
              <w:t xml:space="preserve"> Free body diagrams</w:t>
            </w:r>
          </w:p>
          <w:p w14:paraId="053EE7EB" w14:textId="77777777" w:rsidR="00A025BC" w:rsidRPr="00A025BC" w:rsidRDefault="00A025BC" w:rsidP="00A025BC">
            <w:pPr>
              <w:spacing w:before="60" w:after="60" w:line="220" w:lineRule="exact"/>
              <w:rPr>
                <w:sz w:val="18"/>
                <w:szCs w:val="18"/>
              </w:rPr>
            </w:pPr>
            <w:r w:rsidRPr="00A025BC">
              <w:rPr>
                <w:sz w:val="18"/>
                <w:szCs w:val="18"/>
              </w:rPr>
              <w:t>This is a useful self study or group activity for learners, both as an introduction to and to practice drawing free body diagrams.</w:t>
            </w:r>
          </w:p>
          <w:p w14:paraId="04DA0C56" w14:textId="65ACD9FA" w:rsidR="00A025BC" w:rsidRDefault="007E4E65" w:rsidP="00A025BC">
            <w:pPr>
              <w:spacing w:before="60" w:after="60" w:line="220" w:lineRule="exact"/>
              <w:rPr>
                <w:sz w:val="18"/>
                <w:szCs w:val="18"/>
              </w:rPr>
            </w:pPr>
            <w:hyperlink r:id="rId66" w:anchor="294696"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333658F5" w14:textId="7ECFCC35" w:rsidR="00A025BC" w:rsidRPr="00A025BC" w:rsidRDefault="00A025BC" w:rsidP="00A025BC">
            <w:pPr>
              <w:spacing w:before="60" w:after="60" w:line="220" w:lineRule="exact"/>
              <w:rPr>
                <w:sz w:val="18"/>
                <w:szCs w:val="18"/>
              </w:rPr>
            </w:pPr>
            <w:r w:rsidRPr="00A025BC">
              <w:rPr>
                <w:sz w:val="18"/>
                <w:szCs w:val="18"/>
              </w:rPr>
              <w:t>Worksheet</w:t>
            </w:r>
          </w:p>
          <w:p w14:paraId="7FDDF675" w14:textId="77777777" w:rsidR="00A025BC" w:rsidRDefault="007E4E65" w:rsidP="00A025BC">
            <w:pPr>
              <w:spacing w:before="60" w:after="60" w:line="220" w:lineRule="exact"/>
              <w:rPr>
                <w:sz w:val="18"/>
                <w:szCs w:val="18"/>
              </w:rPr>
            </w:pPr>
            <w:hyperlink r:id="rId67" w:history="1">
              <w:r w:rsidR="00A025BC" w:rsidRPr="00A025BC">
                <w:rPr>
                  <w:rStyle w:val="Hyperlink"/>
                  <w:sz w:val="18"/>
                  <w:szCs w:val="18"/>
                </w:rPr>
                <w:t>http://www.nuffieldfoundation.org/sites/default/files/files/FSMQ%20Force%20diagrams.pdf</w:t>
              </w:r>
            </w:hyperlink>
          </w:p>
          <w:p w14:paraId="059F040D" w14:textId="3C1800A8" w:rsidR="00A025BC" w:rsidRPr="00A025BC" w:rsidRDefault="00A025BC" w:rsidP="00A025BC">
            <w:pPr>
              <w:spacing w:before="60" w:after="60" w:line="220" w:lineRule="exact"/>
              <w:rPr>
                <w:sz w:val="18"/>
                <w:szCs w:val="18"/>
              </w:rPr>
            </w:pPr>
            <w:r w:rsidRPr="00A025BC">
              <w:rPr>
                <w:b/>
                <w:sz w:val="18"/>
                <w:szCs w:val="18"/>
              </w:rPr>
              <w:t>Plenary options:</w:t>
            </w:r>
            <w:r w:rsidRPr="00A025BC">
              <w:rPr>
                <w:sz w:val="18"/>
                <w:szCs w:val="18"/>
              </w:rPr>
              <w:t xml:space="preserve"> Pupils to write down instructions for others on how to draw free-body force diagrams. </w:t>
            </w:r>
          </w:p>
          <w:p w14:paraId="406B0BF6" w14:textId="77777777" w:rsidR="00A025BC" w:rsidRPr="00A025BC" w:rsidRDefault="00A025BC" w:rsidP="00A025BC">
            <w:pPr>
              <w:spacing w:before="60" w:after="60" w:line="220" w:lineRule="exact"/>
              <w:rPr>
                <w:sz w:val="18"/>
                <w:szCs w:val="18"/>
              </w:rPr>
            </w:pPr>
            <w:r w:rsidRPr="00A025BC">
              <w:rPr>
                <w:sz w:val="18"/>
                <w:szCs w:val="18"/>
              </w:rPr>
              <w:t>The below website may help</w:t>
            </w:r>
          </w:p>
          <w:p w14:paraId="4B5EFEFC" w14:textId="77777777" w:rsidR="00A025BC" w:rsidRDefault="007E4E65" w:rsidP="00A025BC">
            <w:pPr>
              <w:spacing w:before="60" w:after="60" w:line="220" w:lineRule="exact"/>
              <w:rPr>
                <w:sz w:val="18"/>
                <w:szCs w:val="18"/>
              </w:rPr>
            </w:pPr>
            <w:hyperlink r:id="rId68" w:history="1">
              <w:r w:rsidR="00A025BC" w:rsidRPr="00A025BC">
                <w:rPr>
                  <w:rStyle w:val="Hyperlink"/>
                  <w:sz w:val="18"/>
                  <w:szCs w:val="18"/>
                </w:rPr>
                <w:t>http://physics.wku.edu/phys201/Information/ProblemSolving/ForceDiagrams.html</w:t>
              </w:r>
            </w:hyperlink>
          </w:p>
          <w:p w14:paraId="4E221012" w14:textId="0144E703" w:rsidR="00A025BC" w:rsidRPr="00A025BC" w:rsidRDefault="00A025BC" w:rsidP="00A025BC">
            <w:pPr>
              <w:spacing w:before="60" w:after="60" w:line="220" w:lineRule="exact"/>
              <w:rPr>
                <w:sz w:val="18"/>
                <w:szCs w:val="18"/>
              </w:rPr>
            </w:pPr>
            <w:r w:rsidRPr="00A025BC">
              <w:rPr>
                <w:sz w:val="18"/>
                <w:szCs w:val="18"/>
              </w:rPr>
              <w:t>Self test</w:t>
            </w:r>
          </w:p>
          <w:p w14:paraId="005A8529" w14:textId="4A4F6202" w:rsidR="00A025BC" w:rsidRPr="00A025BC" w:rsidRDefault="007E4E65" w:rsidP="00A025BC">
            <w:pPr>
              <w:spacing w:before="60" w:after="60" w:line="220" w:lineRule="exact"/>
              <w:rPr>
                <w:sz w:val="18"/>
                <w:szCs w:val="18"/>
              </w:rPr>
            </w:pPr>
            <w:hyperlink r:id="rId69" w:history="1">
              <w:r w:rsidR="00F06D04" w:rsidRPr="00EA7575">
                <w:rPr>
                  <w:rStyle w:val="Hyperlink"/>
                  <w:sz w:val="18"/>
                  <w:szCs w:val="18"/>
                </w:rPr>
                <w:t>http://www3.physics.uoguelph.ca/tutorials/fbd/Qmenu.htm</w:t>
              </w:r>
            </w:hyperlink>
          </w:p>
        </w:tc>
        <w:tc>
          <w:tcPr>
            <w:tcW w:w="3486" w:type="dxa"/>
          </w:tcPr>
          <w:p w14:paraId="76ACC4C4" w14:textId="77777777" w:rsidR="00F06D04" w:rsidRPr="00F00E45" w:rsidRDefault="00F06D04" w:rsidP="00F06D04">
            <w:pPr>
              <w:spacing w:before="60" w:after="60" w:line="276" w:lineRule="auto"/>
              <w:rPr>
                <w:sz w:val="18"/>
                <w:szCs w:val="18"/>
              </w:rPr>
            </w:pPr>
            <w:r w:rsidRPr="00F00E45">
              <w:rPr>
                <w:sz w:val="18"/>
                <w:szCs w:val="18"/>
              </w:rPr>
              <w:t xml:space="preserve">Link to delivery guide </w:t>
            </w:r>
            <w:hyperlink r:id="rId70" w:history="1">
              <w:r w:rsidRPr="00B37A93">
                <w:rPr>
                  <w:rStyle w:val="Hyperlink"/>
                  <w:sz w:val="18"/>
                  <w:szCs w:val="18"/>
                </w:rPr>
                <w:t>Force and motion</w:t>
              </w:r>
            </w:hyperlink>
          </w:p>
          <w:p w14:paraId="5D057F06" w14:textId="77777777" w:rsidR="00F06D04" w:rsidRPr="00F00E45" w:rsidRDefault="00F06D04" w:rsidP="00F06D04">
            <w:pPr>
              <w:spacing w:before="60" w:after="60" w:line="276" w:lineRule="auto"/>
              <w:rPr>
                <w:sz w:val="18"/>
                <w:szCs w:val="18"/>
              </w:rPr>
            </w:pPr>
            <w:r w:rsidRPr="00F00E45">
              <w:rPr>
                <w:sz w:val="18"/>
                <w:szCs w:val="18"/>
              </w:rPr>
              <w:t xml:space="preserve">Link to transition guide </w:t>
            </w:r>
            <w:hyperlink r:id="rId71" w:history="1">
              <w:r w:rsidRPr="00B37A93">
                <w:rPr>
                  <w:rStyle w:val="Hyperlink"/>
                  <w:sz w:val="18"/>
                  <w:szCs w:val="18"/>
                </w:rPr>
                <w:t>Forces</w:t>
              </w:r>
            </w:hyperlink>
          </w:p>
          <w:p w14:paraId="2BB3349C" w14:textId="7F54E39C" w:rsidR="00A025BC" w:rsidRPr="00A025BC" w:rsidRDefault="00A025BC" w:rsidP="00A025BC">
            <w:pPr>
              <w:spacing w:before="60" w:after="60" w:line="220" w:lineRule="exact"/>
              <w:rPr>
                <w:sz w:val="18"/>
                <w:szCs w:val="18"/>
                <w:shd w:val="clear" w:color="auto" w:fill="FFFFFF"/>
              </w:rPr>
            </w:pPr>
          </w:p>
        </w:tc>
      </w:tr>
      <w:tr w:rsidR="00A025BC" w:rsidRPr="00395939" w14:paraId="77474CD1" w14:textId="77777777" w:rsidTr="008D13CD">
        <w:trPr>
          <w:cantSplit/>
        </w:trPr>
        <w:tc>
          <w:tcPr>
            <w:tcW w:w="988" w:type="dxa"/>
          </w:tcPr>
          <w:p w14:paraId="4AB5B8E2" w14:textId="165EDCA3" w:rsidR="00A025BC" w:rsidRPr="00A025BC" w:rsidRDefault="00A025BC" w:rsidP="005B11A7">
            <w:pPr>
              <w:spacing w:before="60" w:after="60" w:line="220" w:lineRule="exact"/>
              <w:rPr>
                <w:sz w:val="18"/>
                <w:szCs w:val="18"/>
              </w:rPr>
            </w:pPr>
            <w:r w:rsidRPr="00A025BC">
              <w:rPr>
                <w:sz w:val="18"/>
                <w:szCs w:val="18"/>
              </w:rPr>
              <w:t>3</w:t>
            </w:r>
            <w:r w:rsidR="00826134">
              <w:rPr>
                <w:sz w:val="18"/>
                <w:szCs w:val="18"/>
              </w:rPr>
              <w:t xml:space="preserve"> (1hr)</w:t>
            </w:r>
          </w:p>
        </w:tc>
        <w:tc>
          <w:tcPr>
            <w:tcW w:w="3373" w:type="dxa"/>
          </w:tcPr>
          <w:p w14:paraId="19BECC48" w14:textId="77777777" w:rsidR="00A025BC" w:rsidRDefault="00A025BC" w:rsidP="00A025BC">
            <w:pPr>
              <w:spacing w:before="60" w:after="60" w:line="220" w:lineRule="exact"/>
              <w:rPr>
                <w:sz w:val="18"/>
                <w:szCs w:val="18"/>
              </w:rPr>
            </w:pPr>
            <w:r w:rsidRPr="00A025BC">
              <w:rPr>
                <w:sz w:val="18"/>
                <w:szCs w:val="18"/>
              </w:rPr>
              <w:t>P2.2c represent such forces as vectors</w:t>
            </w:r>
          </w:p>
          <w:p w14:paraId="38828D8B" w14:textId="5DFD125B" w:rsidR="00A025BC" w:rsidRPr="00A025BC" w:rsidRDefault="00A025BC" w:rsidP="00A025BC">
            <w:pPr>
              <w:spacing w:before="60" w:after="60" w:line="220" w:lineRule="exact"/>
              <w:rPr>
                <w:sz w:val="18"/>
                <w:szCs w:val="18"/>
              </w:rPr>
            </w:pPr>
            <w:r w:rsidRPr="00A025BC">
              <w:rPr>
                <w:b/>
                <w:sz w:val="18"/>
                <w:szCs w:val="18"/>
              </w:rPr>
              <w:t>P2.2e use vector diagrams to illustrate resolution of forces, a net force (resultant force), and equilibrium situations (M4a, M5a, M5b)</w:t>
            </w:r>
          </w:p>
        </w:tc>
        <w:tc>
          <w:tcPr>
            <w:tcW w:w="7541" w:type="dxa"/>
          </w:tcPr>
          <w:p w14:paraId="5A74B42E" w14:textId="77777777" w:rsidR="00F06D04" w:rsidRDefault="00F06D04" w:rsidP="00F06D04">
            <w:pPr>
              <w:spacing w:before="60" w:after="60" w:line="276" w:lineRule="auto"/>
              <w:rPr>
                <w:sz w:val="18"/>
                <w:szCs w:val="18"/>
              </w:rPr>
            </w:pPr>
            <w:r w:rsidRPr="00A025BC">
              <w:rPr>
                <w:b/>
                <w:sz w:val="18"/>
                <w:szCs w:val="18"/>
              </w:rPr>
              <w:t>Starter:</w:t>
            </w:r>
            <w:r w:rsidRPr="00A025BC">
              <w:rPr>
                <w:sz w:val="18"/>
                <w:szCs w:val="18"/>
              </w:rPr>
              <w:t xml:space="preserve"> Give pupils the scenario of two forces acting on an object where the forces are not in a straight line. How would you work out the resultant force here? Illicit ideas from pupils, the </w:t>
            </w:r>
            <w:r>
              <w:rPr>
                <w:sz w:val="18"/>
                <w:szCs w:val="18"/>
              </w:rPr>
              <w:t>more able</w:t>
            </w:r>
            <w:r w:rsidRPr="00A025BC">
              <w:rPr>
                <w:sz w:val="18"/>
                <w:szCs w:val="18"/>
              </w:rPr>
              <w:t xml:space="preserve"> may think about Pythagoras.</w:t>
            </w:r>
            <w:r>
              <w:rPr>
                <w:sz w:val="18"/>
                <w:szCs w:val="18"/>
              </w:rPr>
              <w:t xml:space="preserve"> </w:t>
            </w:r>
          </w:p>
          <w:p w14:paraId="4A3133DC" w14:textId="77777777" w:rsidR="00F06D04" w:rsidRPr="00A025BC" w:rsidRDefault="00F06D04" w:rsidP="00F06D04">
            <w:pPr>
              <w:spacing w:before="60" w:after="60" w:line="276" w:lineRule="auto"/>
              <w:rPr>
                <w:sz w:val="18"/>
                <w:szCs w:val="18"/>
              </w:rPr>
            </w:pPr>
            <w:r w:rsidRPr="00A025BC">
              <w:rPr>
                <w:b/>
                <w:sz w:val="18"/>
                <w:szCs w:val="18"/>
              </w:rPr>
              <w:t>Main:</w:t>
            </w:r>
            <w:r w:rsidRPr="00A025BC">
              <w:rPr>
                <w:sz w:val="18"/>
                <w:szCs w:val="18"/>
              </w:rPr>
              <w:t xml:space="preserve"> Pupils should be shown how to draw vector diagrams to illustrate resolution of forces and given plenty of opportunity to practice drawing them. The following video may help.</w:t>
            </w:r>
          </w:p>
          <w:p w14:paraId="5C9F4F05" w14:textId="77777777" w:rsidR="00F06D04" w:rsidRDefault="007E4E65" w:rsidP="00F06D04">
            <w:pPr>
              <w:spacing w:before="60" w:after="60" w:line="276" w:lineRule="auto"/>
              <w:rPr>
                <w:sz w:val="18"/>
                <w:szCs w:val="18"/>
              </w:rPr>
            </w:pPr>
            <w:hyperlink r:id="rId72" w:history="1">
              <w:r w:rsidR="00F06D04" w:rsidRPr="00A025BC">
                <w:rPr>
                  <w:rStyle w:val="Hyperlink"/>
                  <w:sz w:val="18"/>
                  <w:szCs w:val="18"/>
                </w:rPr>
                <w:t>https://www.youtube.com/watch?v=Hjc8WwqqF6s</w:t>
              </w:r>
            </w:hyperlink>
          </w:p>
          <w:p w14:paraId="66A75352" w14:textId="77777777" w:rsidR="00F06D04" w:rsidRDefault="00F06D04" w:rsidP="00F06D04">
            <w:pPr>
              <w:spacing w:before="60" w:after="60" w:line="276" w:lineRule="auto"/>
              <w:rPr>
                <w:sz w:val="18"/>
                <w:szCs w:val="18"/>
              </w:rPr>
            </w:pPr>
            <w:r w:rsidRPr="00A025BC">
              <w:rPr>
                <w:b/>
                <w:sz w:val="18"/>
                <w:szCs w:val="18"/>
              </w:rPr>
              <w:t>Plenary options:</w:t>
            </w:r>
            <w:r w:rsidRPr="00A025BC">
              <w:rPr>
                <w:sz w:val="18"/>
                <w:szCs w:val="18"/>
              </w:rPr>
              <w:t xml:space="preserve"> Vector diagram </w:t>
            </w:r>
            <w:r w:rsidRPr="00EA7575">
              <w:t>worksheet</w:t>
            </w:r>
            <w:r w:rsidRPr="00A025BC">
              <w:rPr>
                <w:sz w:val="18"/>
                <w:szCs w:val="18"/>
              </w:rPr>
              <w:t xml:space="preserve"> (some are above the required level)</w:t>
            </w:r>
            <w:r>
              <w:rPr>
                <w:sz w:val="18"/>
                <w:szCs w:val="18"/>
              </w:rPr>
              <w:t>.</w:t>
            </w:r>
          </w:p>
          <w:p w14:paraId="3C346F32" w14:textId="77777777" w:rsidR="00F06D04" w:rsidRPr="00EA7575" w:rsidRDefault="007E4E65" w:rsidP="00F06D04">
            <w:pPr>
              <w:spacing w:before="60" w:after="60" w:line="276" w:lineRule="auto"/>
              <w:rPr>
                <w:rStyle w:val="Hyperlink"/>
              </w:rPr>
            </w:pPr>
            <w:hyperlink r:id="rId73" w:history="1">
              <w:r w:rsidR="00F06D04" w:rsidRPr="00EA7575">
                <w:rPr>
                  <w:rStyle w:val="Hyperlink"/>
                  <w:sz w:val="18"/>
                  <w:szCs w:val="18"/>
                </w:rPr>
                <w:t>https://www.tes.com/teaching-resource/resolving-forces-6147402</w:t>
              </w:r>
            </w:hyperlink>
          </w:p>
          <w:p w14:paraId="429A950D" w14:textId="77777777" w:rsidR="00F06D04" w:rsidRDefault="00F06D04" w:rsidP="00F06D04">
            <w:pPr>
              <w:spacing w:line="276" w:lineRule="auto"/>
              <w:rPr>
                <w:sz w:val="18"/>
                <w:szCs w:val="18"/>
              </w:rPr>
            </w:pPr>
            <w:r w:rsidRPr="00A025BC">
              <w:rPr>
                <w:sz w:val="18"/>
                <w:szCs w:val="18"/>
              </w:rPr>
              <w:t xml:space="preserve">Bitesize </w:t>
            </w:r>
            <w:r w:rsidRPr="00EA7575">
              <w:t>questions</w:t>
            </w:r>
            <w:r>
              <w:rPr>
                <w:sz w:val="18"/>
                <w:szCs w:val="18"/>
              </w:rPr>
              <w:t xml:space="preserve">. </w:t>
            </w:r>
          </w:p>
          <w:p w14:paraId="3F54DCEE" w14:textId="77777777" w:rsidR="00F06D04" w:rsidRDefault="007E4E65" w:rsidP="00F06D04">
            <w:pPr>
              <w:spacing w:before="60" w:after="60" w:line="276" w:lineRule="auto"/>
            </w:pPr>
            <w:hyperlink r:id="rId74" w:history="1">
              <w:r w:rsidR="00F06D04" w:rsidRPr="00446F04">
                <w:rPr>
                  <w:rStyle w:val="Hyperlink"/>
                  <w:sz w:val="18"/>
                  <w:szCs w:val="18"/>
                </w:rPr>
                <w:t>https://www.bbc.co.uk/bitesize/guides/zcrccdm/revision/2</w:t>
              </w:r>
            </w:hyperlink>
          </w:p>
          <w:p w14:paraId="037CE65D" w14:textId="250C0DA8" w:rsidR="00A025BC" w:rsidRPr="00A025BC" w:rsidRDefault="00A025BC" w:rsidP="00A025BC">
            <w:pPr>
              <w:spacing w:before="60" w:after="60" w:line="220" w:lineRule="exact"/>
              <w:rPr>
                <w:sz w:val="18"/>
                <w:szCs w:val="18"/>
              </w:rPr>
            </w:pPr>
          </w:p>
        </w:tc>
        <w:tc>
          <w:tcPr>
            <w:tcW w:w="3486" w:type="dxa"/>
          </w:tcPr>
          <w:p w14:paraId="4BF49905" w14:textId="77777777" w:rsidR="00F06D04" w:rsidRPr="00F00E45" w:rsidRDefault="00F06D04" w:rsidP="00F06D04">
            <w:pPr>
              <w:spacing w:before="60" w:after="60" w:line="276" w:lineRule="auto"/>
              <w:rPr>
                <w:sz w:val="18"/>
                <w:szCs w:val="18"/>
              </w:rPr>
            </w:pPr>
            <w:r w:rsidRPr="00F00E45">
              <w:rPr>
                <w:sz w:val="18"/>
                <w:szCs w:val="18"/>
              </w:rPr>
              <w:t xml:space="preserve">Link to delivery guide </w:t>
            </w:r>
            <w:hyperlink r:id="rId75" w:history="1">
              <w:r w:rsidRPr="00B37A93">
                <w:rPr>
                  <w:rStyle w:val="Hyperlink"/>
                  <w:sz w:val="18"/>
                  <w:szCs w:val="18"/>
                </w:rPr>
                <w:t>Force and motion</w:t>
              </w:r>
            </w:hyperlink>
          </w:p>
          <w:p w14:paraId="019F254B" w14:textId="77777777" w:rsidR="00F06D04" w:rsidRPr="00F00E45" w:rsidRDefault="00F06D04" w:rsidP="00F06D04">
            <w:pPr>
              <w:spacing w:before="60" w:after="60" w:line="276" w:lineRule="auto"/>
              <w:rPr>
                <w:sz w:val="18"/>
                <w:szCs w:val="18"/>
              </w:rPr>
            </w:pPr>
            <w:r w:rsidRPr="00F00E45">
              <w:rPr>
                <w:sz w:val="18"/>
                <w:szCs w:val="18"/>
              </w:rPr>
              <w:t xml:space="preserve">Link to transition guide </w:t>
            </w:r>
            <w:hyperlink r:id="rId76" w:history="1">
              <w:r w:rsidRPr="00B37A93">
                <w:rPr>
                  <w:rStyle w:val="Hyperlink"/>
                  <w:sz w:val="18"/>
                  <w:szCs w:val="18"/>
                </w:rPr>
                <w:t>Forces</w:t>
              </w:r>
            </w:hyperlink>
          </w:p>
          <w:p w14:paraId="699E4198" w14:textId="1CA39E17" w:rsidR="00A025BC" w:rsidRPr="00A025BC" w:rsidRDefault="00A025BC" w:rsidP="00A025BC">
            <w:pPr>
              <w:spacing w:before="60" w:after="60" w:line="220" w:lineRule="exact"/>
              <w:rPr>
                <w:sz w:val="18"/>
                <w:szCs w:val="18"/>
                <w:shd w:val="clear" w:color="auto" w:fill="FFFFFF"/>
              </w:rPr>
            </w:pPr>
          </w:p>
        </w:tc>
      </w:tr>
      <w:tr w:rsidR="00A025BC" w:rsidRPr="00395939" w14:paraId="2E7515DD" w14:textId="77777777" w:rsidTr="008D13CD">
        <w:trPr>
          <w:cantSplit/>
        </w:trPr>
        <w:tc>
          <w:tcPr>
            <w:tcW w:w="988" w:type="dxa"/>
          </w:tcPr>
          <w:p w14:paraId="2902027F" w14:textId="504316A8" w:rsidR="00A025BC" w:rsidRPr="00A025BC" w:rsidRDefault="00A025BC" w:rsidP="005B11A7">
            <w:pPr>
              <w:spacing w:before="60" w:after="60" w:line="220" w:lineRule="exact"/>
              <w:rPr>
                <w:sz w:val="18"/>
                <w:szCs w:val="18"/>
              </w:rPr>
            </w:pPr>
            <w:r w:rsidRPr="00A025BC">
              <w:rPr>
                <w:sz w:val="18"/>
                <w:szCs w:val="18"/>
              </w:rPr>
              <w:lastRenderedPageBreak/>
              <w:t>4</w:t>
            </w:r>
            <w:r w:rsidR="00826134">
              <w:rPr>
                <w:sz w:val="18"/>
                <w:szCs w:val="18"/>
              </w:rPr>
              <w:t xml:space="preserve"> (1hr)</w:t>
            </w:r>
          </w:p>
        </w:tc>
        <w:tc>
          <w:tcPr>
            <w:tcW w:w="3373" w:type="dxa"/>
          </w:tcPr>
          <w:p w14:paraId="4D269B60" w14:textId="5BE2156C" w:rsidR="00A025BC" w:rsidRPr="00A025BC" w:rsidRDefault="00A025BC" w:rsidP="00A025BC">
            <w:pPr>
              <w:spacing w:before="60" w:after="60" w:line="220" w:lineRule="exact"/>
              <w:rPr>
                <w:sz w:val="18"/>
                <w:szCs w:val="18"/>
              </w:rPr>
            </w:pPr>
            <w:r w:rsidRPr="00A025BC">
              <w:rPr>
                <w:sz w:val="18"/>
                <w:szCs w:val="18"/>
              </w:rPr>
              <w:t>P2.2d apply Newton’s First Law to explain the motion of an object moving with uniform velocity and also an object where the speed and/or direction change</w:t>
            </w:r>
          </w:p>
        </w:tc>
        <w:tc>
          <w:tcPr>
            <w:tcW w:w="7541" w:type="dxa"/>
          </w:tcPr>
          <w:p w14:paraId="20DB8A63" w14:textId="77777777" w:rsidR="00F06D04" w:rsidRPr="00A025BC" w:rsidRDefault="00F06D04" w:rsidP="00F06D04">
            <w:pPr>
              <w:spacing w:before="60" w:after="60" w:line="276" w:lineRule="auto"/>
              <w:rPr>
                <w:sz w:val="18"/>
                <w:szCs w:val="18"/>
              </w:rPr>
            </w:pPr>
            <w:r w:rsidRPr="00A025BC">
              <w:rPr>
                <w:b/>
                <w:sz w:val="18"/>
                <w:szCs w:val="18"/>
              </w:rPr>
              <w:t>Starter:</w:t>
            </w:r>
            <w:r w:rsidRPr="00A025BC">
              <w:rPr>
                <w:sz w:val="18"/>
                <w:szCs w:val="18"/>
              </w:rPr>
              <w:t xml:space="preserve"> video Newton’s first law</w:t>
            </w:r>
          </w:p>
          <w:p w14:paraId="2158BE79" w14:textId="77777777" w:rsidR="00F06D04" w:rsidRDefault="007E4E65" w:rsidP="00F06D04">
            <w:pPr>
              <w:spacing w:before="60" w:after="60" w:line="276" w:lineRule="auto"/>
              <w:rPr>
                <w:sz w:val="18"/>
                <w:szCs w:val="18"/>
              </w:rPr>
            </w:pPr>
            <w:hyperlink r:id="rId77" w:history="1">
              <w:r w:rsidR="00F06D04" w:rsidRPr="00A025BC">
                <w:rPr>
                  <w:rStyle w:val="Hyperlink"/>
                  <w:sz w:val="18"/>
                  <w:szCs w:val="18"/>
                </w:rPr>
                <w:t>https://www.youtube.com/watch?v=LEHR8YQNm_Q</w:t>
              </w:r>
            </w:hyperlink>
          </w:p>
          <w:p w14:paraId="648FFEDF" w14:textId="77777777" w:rsidR="00F06D04" w:rsidRPr="00A025BC" w:rsidRDefault="00F06D04" w:rsidP="00F06D04">
            <w:pPr>
              <w:spacing w:before="60" w:after="60" w:line="276" w:lineRule="auto"/>
              <w:rPr>
                <w:sz w:val="18"/>
                <w:szCs w:val="18"/>
              </w:rPr>
            </w:pPr>
            <w:r w:rsidRPr="00A025BC">
              <w:rPr>
                <w:b/>
                <w:sz w:val="18"/>
                <w:szCs w:val="18"/>
              </w:rPr>
              <w:t>Main options:</w:t>
            </w:r>
            <w:r w:rsidRPr="00A025BC">
              <w:rPr>
                <w:sz w:val="18"/>
                <w:szCs w:val="18"/>
              </w:rPr>
              <w:t xml:space="preserve"> Space shuttle landing</w:t>
            </w:r>
          </w:p>
          <w:p w14:paraId="0331A5D4" w14:textId="77777777" w:rsidR="00F06D04" w:rsidRPr="00A025BC" w:rsidRDefault="00F06D04" w:rsidP="00F06D04">
            <w:pPr>
              <w:spacing w:before="60" w:after="60" w:line="276" w:lineRule="auto"/>
              <w:rPr>
                <w:sz w:val="18"/>
                <w:szCs w:val="18"/>
              </w:rPr>
            </w:pPr>
            <w:r w:rsidRPr="00A025BC">
              <w:rPr>
                <w:sz w:val="18"/>
                <w:szCs w:val="18"/>
              </w:rPr>
              <w:t>A resource from NASA which allows learners to apply the laws of motion, force, work and energy to a space shuttle.</w:t>
            </w:r>
          </w:p>
          <w:p w14:paraId="22B37050" w14:textId="77777777" w:rsidR="00F06D04" w:rsidRDefault="007E4E65" w:rsidP="00F06D04">
            <w:pPr>
              <w:spacing w:before="60" w:after="60" w:line="276" w:lineRule="auto"/>
              <w:rPr>
                <w:rStyle w:val="Hyperlink"/>
                <w:sz w:val="18"/>
                <w:szCs w:val="18"/>
              </w:rPr>
            </w:pPr>
            <w:hyperlink r:id="rId78" w:anchor="294712" w:history="1">
              <w:r w:rsidR="00F06D04" w:rsidRPr="00A025BC">
                <w:rPr>
                  <w:rStyle w:val="Hyperlink"/>
                  <w:sz w:val="18"/>
                  <w:szCs w:val="18"/>
                </w:rPr>
                <w:t>View full activity in 2.2 Newton's Laws</w:t>
              </w:r>
              <w:r w:rsidR="00F06D04">
                <w:rPr>
                  <w:rStyle w:val="Hyperlink"/>
                  <w:sz w:val="18"/>
                  <w:szCs w:val="18"/>
                </w:rPr>
                <w:t xml:space="preserve"> – </w:t>
              </w:r>
              <w:r w:rsidR="00F06D04" w:rsidRPr="00A025BC">
                <w:rPr>
                  <w:rStyle w:val="Hyperlink"/>
                  <w:sz w:val="18"/>
                  <w:szCs w:val="18"/>
                </w:rPr>
                <w:t>Online delivery guide</w:t>
              </w:r>
            </w:hyperlink>
          </w:p>
          <w:p w14:paraId="58E86CAE" w14:textId="72F6CFF7" w:rsidR="00F06D04" w:rsidRPr="00A025BC" w:rsidRDefault="00F06D04" w:rsidP="00F06D04">
            <w:pPr>
              <w:spacing w:before="60" w:after="60" w:line="276" w:lineRule="auto"/>
              <w:rPr>
                <w:rStyle w:val="Hyperlink"/>
                <w:color w:val="auto"/>
                <w:sz w:val="18"/>
                <w:szCs w:val="18"/>
                <w:u w:val="none"/>
              </w:rPr>
            </w:pPr>
            <w:r w:rsidRPr="00A025BC">
              <w:rPr>
                <w:rStyle w:val="Hyperlink"/>
                <w:color w:val="auto"/>
                <w:sz w:val="18"/>
                <w:szCs w:val="18"/>
                <w:u w:val="none"/>
              </w:rPr>
              <w:t xml:space="preserve">Possible class </w:t>
            </w:r>
            <w:r w:rsidR="00C04933" w:rsidRPr="00A025BC">
              <w:rPr>
                <w:rStyle w:val="Hyperlink"/>
                <w:color w:val="auto"/>
                <w:sz w:val="18"/>
                <w:szCs w:val="18"/>
                <w:u w:val="none"/>
              </w:rPr>
              <w:t>practicals</w:t>
            </w:r>
            <w:r w:rsidRPr="00A025BC">
              <w:rPr>
                <w:rStyle w:val="Hyperlink"/>
                <w:color w:val="auto"/>
                <w:sz w:val="18"/>
                <w:szCs w:val="18"/>
                <w:u w:val="none"/>
              </w:rPr>
              <w:t xml:space="preserve"> to cover newton’s first law</w:t>
            </w:r>
          </w:p>
          <w:p w14:paraId="679E21DB" w14:textId="77777777" w:rsidR="00F06D04" w:rsidRPr="00EA7575" w:rsidRDefault="007E4E65" w:rsidP="00F06D04">
            <w:pPr>
              <w:spacing w:before="60" w:after="60" w:line="276" w:lineRule="auto"/>
              <w:rPr>
                <w:rStyle w:val="Hyperlink"/>
                <w:sz w:val="18"/>
                <w:szCs w:val="18"/>
              </w:rPr>
            </w:pPr>
            <w:hyperlink r:id="rId79" w:history="1">
              <w:r w:rsidR="00F06D04" w:rsidRPr="00EA7575">
                <w:rPr>
                  <w:rStyle w:val="Hyperlink"/>
                  <w:sz w:val="18"/>
                  <w:szCs w:val="18"/>
                </w:rPr>
                <w:t>https://spark.iop.org/galileos-rolling-ball</w:t>
              </w:r>
            </w:hyperlink>
          </w:p>
          <w:p w14:paraId="3885B5D0" w14:textId="77777777" w:rsidR="00F06D04" w:rsidRPr="00A025BC" w:rsidRDefault="00F06D04" w:rsidP="00F06D04">
            <w:pPr>
              <w:spacing w:before="60" w:after="60" w:line="276" w:lineRule="auto"/>
              <w:rPr>
                <w:b/>
                <w:sz w:val="18"/>
                <w:szCs w:val="18"/>
              </w:rPr>
            </w:pPr>
            <w:r w:rsidRPr="00A025BC">
              <w:rPr>
                <w:b/>
                <w:sz w:val="18"/>
                <w:szCs w:val="18"/>
              </w:rPr>
              <w:t>Plenary:</w:t>
            </w:r>
          </w:p>
          <w:p w14:paraId="5D239886" w14:textId="7C9CAB93" w:rsidR="00A025BC" w:rsidRPr="00A025BC" w:rsidRDefault="00F06D04" w:rsidP="00F06D04">
            <w:pPr>
              <w:spacing w:before="60" w:after="60" w:line="220" w:lineRule="exact"/>
              <w:rPr>
                <w:sz w:val="18"/>
                <w:szCs w:val="18"/>
              </w:rPr>
            </w:pPr>
            <w:r w:rsidRPr="00A025BC">
              <w:rPr>
                <w:sz w:val="18"/>
                <w:szCs w:val="18"/>
              </w:rPr>
              <w:t>Get pupils to start a Newtons laws fact sheet. What have they learnt today? What is Newtons first law? Pupils to write relevant information and start their fact sheet.</w:t>
            </w:r>
          </w:p>
        </w:tc>
        <w:tc>
          <w:tcPr>
            <w:tcW w:w="3486" w:type="dxa"/>
          </w:tcPr>
          <w:p w14:paraId="1CE0D447" w14:textId="77777777" w:rsidR="00F06D04" w:rsidRPr="00F00E45" w:rsidRDefault="00F06D04" w:rsidP="00F06D04">
            <w:pPr>
              <w:spacing w:before="60" w:after="60" w:line="276" w:lineRule="auto"/>
              <w:rPr>
                <w:sz w:val="18"/>
                <w:szCs w:val="18"/>
              </w:rPr>
            </w:pPr>
            <w:r w:rsidRPr="00F00E45">
              <w:rPr>
                <w:sz w:val="18"/>
                <w:szCs w:val="18"/>
              </w:rPr>
              <w:t xml:space="preserve">Link to delivery guide </w:t>
            </w:r>
            <w:hyperlink r:id="rId80" w:history="1">
              <w:r w:rsidRPr="00B37A93">
                <w:rPr>
                  <w:rStyle w:val="Hyperlink"/>
                  <w:sz w:val="18"/>
                  <w:szCs w:val="18"/>
                </w:rPr>
                <w:t>Force and motion</w:t>
              </w:r>
            </w:hyperlink>
          </w:p>
          <w:p w14:paraId="783C67C7" w14:textId="77777777" w:rsidR="00F06D04" w:rsidRPr="00F00E45" w:rsidRDefault="00F06D04" w:rsidP="00F06D04">
            <w:pPr>
              <w:spacing w:before="60" w:after="60" w:line="276" w:lineRule="auto"/>
              <w:rPr>
                <w:sz w:val="18"/>
                <w:szCs w:val="18"/>
              </w:rPr>
            </w:pPr>
            <w:r w:rsidRPr="00F00E45">
              <w:rPr>
                <w:sz w:val="18"/>
                <w:szCs w:val="18"/>
              </w:rPr>
              <w:t xml:space="preserve">Link to transition guide </w:t>
            </w:r>
            <w:hyperlink r:id="rId81" w:history="1">
              <w:r w:rsidRPr="00B37A93">
                <w:rPr>
                  <w:rStyle w:val="Hyperlink"/>
                  <w:sz w:val="18"/>
                  <w:szCs w:val="18"/>
                </w:rPr>
                <w:t>Forces</w:t>
              </w:r>
            </w:hyperlink>
          </w:p>
          <w:p w14:paraId="399F470A" w14:textId="40D740E1" w:rsidR="00A025BC" w:rsidRPr="00A025BC" w:rsidRDefault="00A025BC" w:rsidP="00A025BC">
            <w:pPr>
              <w:spacing w:before="60" w:after="60" w:line="220" w:lineRule="exact"/>
              <w:rPr>
                <w:sz w:val="18"/>
                <w:szCs w:val="18"/>
                <w:shd w:val="clear" w:color="auto" w:fill="FFFFFF"/>
              </w:rPr>
            </w:pPr>
          </w:p>
        </w:tc>
      </w:tr>
      <w:tr w:rsidR="00A025BC" w:rsidRPr="00395939" w14:paraId="35A06B40" w14:textId="77777777" w:rsidTr="008D13CD">
        <w:trPr>
          <w:cantSplit/>
        </w:trPr>
        <w:tc>
          <w:tcPr>
            <w:tcW w:w="988" w:type="dxa"/>
          </w:tcPr>
          <w:p w14:paraId="4F24B71B" w14:textId="195CC648" w:rsidR="00A025BC" w:rsidRPr="00A025BC" w:rsidRDefault="00A025BC" w:rsidP="005B11A7">
            <w:pPr>
              <w:spacing w:before="60" w:after="60" w:line="220" w:lineRule="exact"/>
              <w:rPr>
                <w:sz w:val="18"/>
                <w:szCs w:val="18"/>
              </w:rPr>
            </w:pPr>
            <w:r w:rsidRPr="00A025BC">
              <w:rPr>
                <w:sz w:val="18"/>
                <w:szCs w:val="18"/>
              </w:rPr>
              <w:t>5</w:t>
            </w:r>
            <w:r w:rsidR="005B11A7">
              <w:rPr>
                <w:sz w:val="18"/>
                <w:szCs w:val="18"/>
              </w:rPr>
              <w:t xml:space="preserve"> (1hr</w:t>
            </w:r>
            <w:r w:rsidR="00826134">
              <w:rPr>
                <w:sz w:val="18"/>
                <w:szCs w:val="18"/>
              </w:rPr>
              <w:t>)</w:t>
            </w:r>
          </w:p>
        </w:tc>
        <w:tc>
          <w:tcPr>
            <w:tcW w:w="3373" w:type="dxa"/>
          </w:tcPr>
          <w:p w14:paraId="421395F6" w14:textId="77777777" w:rsidR="00A025BC" w:rsidRDefault="00A025BC" w:rsidP="00A025BC">
            <w:pPr>
              <w:spacing w:before="60" w:after="60" w:line="220" w:lineRule="exact"/>
              <w:rPr>
                <w:sz w:val="18"/>
                <w:szCs w:val="18"/>
              </w:rPr>
            </w:pPr>
            <w:r w:rsidRPr="00A025BC">
              <w:rPr>
                <w:sz w:val="18"/>
                <w:szCs w:val="18"/>
              </w:rPr>
              <w:t>P2.2i apply Newton's second law in calculations relating forces, masses and accelerations</w:t>
            </w:r>
          </w:p>
          <w:p w14:paraId="4E91710E" w14:textId="0E066502" w:rsidR="00A025BC" w:rsidRPr="00A025BC" w:rsidRDefault="00A025BC" w:rsidP="00A025BC">
            <w:pPr>
              <w:spacing w:before="60" w:after="60" w:line="220" w:lineRule="exact"/>
              <w:rPr>
                <w:sz w:val="18"/>
                <w:szCs w:val="18"/>
              </w:rPr>
            </w:pPr>
            <w:r w:rsidRPr="00A025BC">
              <w:rPr>
                <w:sz w:val="18"/>
                <w:szCs w:val="18"/>
              </w:rPr>
              <w:t>PM2.2i recall and apply: force (N) = mass (kg) x acceleration (m/s</w:t>
            </w:r>
            <w:r w:rsidRPr="00A025BC">
              <w:rPr>
                <w:sz w:val="18"/>
                <w:szCs w:val="18"/>
                <w:vertAlign w:val="superscript"/>
              </w:rPr>
              <w:t>2</w:t>
            </w:r>
            <w:r w:rsidRPr="00A025BC">
              <w:rPr>
                <w:sz w:val="18"/>
                <w:szCs w:val="18"/>
              </w:rPr>
              <w:t>)</w:t>
            </w:r>
          </w:p>
        </w:tc>
        <w:tc>
          <w:tcPr>
            <w:tcW w:w="7541" w:type="dxa"/>
          </w:tcPr>
          <w:p w14:paraId="3B7AD559" w14:textId="77777777" w:rsidR="00F06D04" w:rsidRPr="00A025BC" w:rsidRDefault="00F06D04" w:rsidP="00F06D04">
            <w:pPr>
              <w:spacing w:before="60" w:after="60" w:line="276" w:lineRule="auto"/>
              <w:rPr>
                <w:sz w:val="18"/>
                <w:szCs w:val="18"/>
              </w:rPr>
            </w:pPr>
            <w:r w:rsidRPr="00A025BC">
              <w:rPr>
                <w:b/>
                <w:sz w:val="18"/>
                <w:szCs w:val="18"/>
              </w:rPr>
              <w:t>Starter:</w:t>
            </w:r>
            <w:r w:rsidRPr="00A025BC">
              <w:rPr>
                <w:sz w:val="18"/>
                <w:szCs w:val="18"/>
              </w:rPr>
              <w:t xml:space="preserve"> Newton</w:t>
            </w:r>
            <w:r>
              <w:rPr>
                <w:sz w:val="18"/>
                <w:szCs w:val="18"/>
              </w:rPr>
              <w:t>’</w:t>
            </w:r>
            <w:r w:rsidRPr="00A025BC">
              <w:rPr>
                <w:sz w:val="18"/>
                <w:szCs w:val="18"/>
              </w:rPr>
              <w:t>s 2</w:t>
            </w:r>
            <w:r w:rsidRPr="00A025BC">
              <w:rPr>
                <w:sz w:val="18"/>
                <w:szCs w:val="18"/>
                <w:vertAlign w:val="superscript"/>
              </w:rPr>
              <w:t>nd</w:t>
            </w:r>
            <w:r w:rsidRPr="00A025BC">
              <w:rPr>
                <w:sz w:val="18"/>
                <w:szCs w:val="18"/>
              </w:rPr>
              <w:t xml:space="preserve"> law with air cannons</w:t>
            </w:r>
          </w:p>
          <w:p w14:paraId="7257864E" w14:textId="77777777" w:rsidR="00F06D04" w:rsidRDefault="007E4E65" w:rsidP="00F06D04">
            <w:pPr>
              <w:spacing w:before="60" w:after="60" w:line="276" w:lineRule="auto"/>
              <w:rPr>
                <w:sz w:val="18"/>
                <w:szCs w:val="18"/>
              </w:rPr>
            </w:pPr>
            <w:hyperlink r:id="rId82" w:history="1">
              <w:r w:rsidR="00F06D04" w:rsidRPr="00A025BC">
                <w:rPr>
                  <w:rStyle w:val="Hyperlink"/>
                  <w:sz w:val="18"/>
                  <w:szCs w:val="18"/>
                </w:rPr>
                <w:t>https://www.youtube.com/watch?v=iwP4heWDhvw</w:t>
              </w:r>
            </w:hyperlink>
          </w:p>
          <w:p w14:paraId="22C84969" w14:textId="77777777" w:rsidR="00F06D04" w:rsidRPr="00A025BC" w:rsidRDefault="00F06D04" w:rsidP="00F06D04">
            <w:pPr>
              <w:spacing w:before="60" w:after="60" w:line="276" w:lineRule="auto"/>
              <w:rPr>
                <w:sz w:val="18"/>
                <w:szCs w:val="18"/>
              </w:rPr>
            </w:pPr>
            <w:r w:rsidRPr="00A025BC">
              <w:rPr>
                <w:b/>
                <w:sz w:val="18"/>
                <w:szCs w:val="18"/>
              </w:rPr>
              <w:t>Main options:</w:t>
            </w:r>
            <w:r w:rsidRPr="00A025BC">
              <w:rPr>
                <w:sz w:val="18"/>
                <w:szCs w:val="18"/>
              </w:rPr>
              <w:t xml:space="preserve"> Practical Investigating Newton’s second law</w:t>
            </w:r>
          </w:p>
          <w:p w14:paraId="78B50A59" w14:textId="77777777" w:rsidR="00F06D04" w:rsidRDefault="007E4E65" w:rsidP="00F06D04">
            <w:pPr>
              <w:spacing w:before="60" w:after="60" w:line="276" w:lineRule="auto"/>
            </w:pPr>
            <w:hyperlink r:id="rId83" w:anchor="gref" w:history="1">
              <w:r w:rsidR="00F06D04" w:rsidRPr="00EA7575">
                <w:rPr>
                  <w:rStyle w:val="Hyperlink"/>
                  <w:sz w:val="18"/>
                  <w:szCs w:val="18"/>
                </w:rPr>
                <w:t>https://spark.iop.org/investigating-newtons-second-law-motion#gref</w:t>
              </w:r>
            </w:hyperlink>
          </w:p>
          <w:p w14:paraId="545AE3EE" w14:textId="77777777" w:rsidR="00F06D04" w:rsidRPr="00E37719" w:rsidRDefault="00F06D04" w:rsidP="00F06D04">
            <w:pPr>
              <w:spacing w:before="60" w:after="60" w:line="276" w:lineRule="auto"/>
              <w:rPr>
                <w:sz w:val="18"/>
                <w:szCs w:val="18"/>
              </w:rPr>
            </w:pPr>
            <w:r w:rsidRPr="00E37719">
              <w:rPr>
                <w:sz w:val="18"/>
                <w:szCs w:val="18"/>
              </w:rPr>
              <w:t>Forces PowerPoint with worksheets on forces, mass and acceleration.</w:t>
            </w:r>
          </w:p>
          <w:p w14:paraId="3DE6F502" w14:textId="77777777" w:rsidR="00F06D04" w:rsidRDefault="007E4E65" w:rsidP="00F06D04">
            <w:pPr>
              <w:spacing w:before="60" w:after="60" w:line="276" w:lineRule="auto"/>
              <w:rPr>
                <w:sz w:val="18"/>
                <w:szCs w:val="18"/>
              </w:rPr>
            </w:pPr>
            <w:hyperlink r:id="rId84" w:anchor="294700" w:history="1">
              <w:r w:rsidR="00F06D04" w:rsidRPr="00A025BC">
                <w:rPr>
                  <w:rStyle w:val="Hyperlink"/>
                  <w:sz w:val="18"/>
                  <w:szCs w:val="18"/>
                </w:rPr>
                <w:t>View full activity in 2.2 Newton's Laws</w:t>
              </w:r>
              <w:r w:rsidR="00F06D04">
                <w:rPr>
                  <w:rStyle w:val="Hyperlink"/>
                  <w:sz w:val="18"/>
                  <w:szCs w:val="18"/>
                </w:rPr>
                <w:t xml:space="preserve"> – </w:t>
              </w:r>
              <w:r w:rsidR="00F06D04" w:rsidRPr="00A025BC">
                <w:rPr>
                  <w:rStyle w:val="Hyperlink"/>
                  <w:sz w:val="18"/>
                  <w:szCs w:val="18"/>
                </w:rPr>
                <w:t>Online delivery guide</w:t>
              </w:r>
            </w:hyperlink>
          </w:p>
          <w:p w14:paraId="60521582" w14:textId="77777777" w:rsidR="00F06D04" w:rsidRPr="00A025BC" w:rsidRDefault="00F06D04" w:rsidP="00F06D04">
            <w:pPr>
              <w:spacing w:before="60" w:after="60" w:line="276" w:lineRule="auto"/>
              <w:rPr>
                <w:sz w:val="18"/>
                <w:szCs w:val="18"/>
              </w:rPr>
            </w:pPr>
            <w:r w:rsidRPr="00A025BC">
              <w:rPr>
                <w:b/>
                <w:sz w:val="18"/>
                <w:szCs w:val="18"/>
              </w:rPr>
              <w:t>Plenary options</w:t>
            </w:r>
            <w:r w:rsidRPr="00A025BC">
              <w:rPr>
                <w:sz w:val="18"/>
                <w:szCs w:val="18"/>
              </w:rPr>
              <w:t xml:space="preserve">: </w:t>
            </w:r>
            <w:hyperlink r:id="rId85" w:history="1">
              <w:r w:rsidRPr="00F30B4B">
                <w:rPr>
                  <w:rStyle w:val="Hyperlink"/>
                  <w:sz w:val="18"/>
                  <w:szCs w:val="18"/>
                </w:rPr>
                <w:t>SAM</w:t>
              </w:r>
            </w:hyperlink>
            <w:r w:rsidRPr="00A025BC">
              <w:rPr>
                <w:sz w:val="18"/>
                <w:szCs w:val="18"/>
              </w:rPr>
              <w:t xml:space="preserve"> question J249-03 Q20</w:t>
            </w:r>
          </w:p>
          <w:p w14:paraId="3CAB15A8" w14:textId="480FF684" w:rsidR="00A025BC" w:rsidRPr="00A025BC" w:rsidRDefault="00F06D04" w:rsidP="00F06D04">
            <w:pPr>
              <w:spacing w:before="60" w:after="60" w:line="220" w:lineRule="exact"/>
              <w:rPr>
                <w:b/>
                <w:sz w:val="18"/>
                <w:szCs w:val="18"/>
              </w:rPr>
            </w:pPr>
            <w:r w:rsidRPr="00A025BC">
              <w:rPr>
                <w:sz w:val="18"/>
                <w:szCs w:val="18"/>
              </w:rPr>
              <w:t xml:space="preserve">Get pupils to add to their newton’s laws fact sheet. What have they learnt today? What is </w:t>
            </w:r>
            <w:r>
              <w:rPr>
                <w:sz w:val="18"/>
                <w:szCs w:val="18"/>
              </w:rPr>
              <w:t>N</w:t>
            </w:r>
            <w:r w:rsidRPr="00A025BC">
              <w:rPr>
                <w:sz w:val="18"/>
                <w:szCs w:val="18"/>
              </w:rPr>
              <w:t>ewton’s second law? Pupils to write relevant information and start their fact sheet.</w:t>
            </w:r>
          </w:p>
        </w:tc>
        <w:tc>
          <w:tcPr>
            <w:tcW w:w="3486" w:type="dxa"/>
          </w:tcPr>
          <w:p w14:paraId="3D99BCD2" w14:textId="77777777" w:rsidR="004D0085" w:rsidRPr="00F00E45" w:rsidRDefault="004D0085" w:rsidP="004D0085">
            <w:pPr>
              <w:spacing w:before="60" w:after="60" w:line="276" w:lineRule="auto"/>
              <w:rPr>
                <w:sz w:val="18"/>
                <w:szCs w:val="18"/>
              </w:rPr>
            </w:pPr>
            <w:r w:rsidRPr="00F00E45">
              <w:rPr>
                <w:sz w:val="18"/>
                <w:szCs w:val="18"/>
              </w:rPr>
              <w:t xml:space="preserve">Link to delivery guide </w:t>
            </w:r>
            <w:hyperlink r:id="rId86" w:history="1">
              <w:r w:rsidRPr="00B37A93">
                <w:rPr>
                  <w:rStyle w:val="Hyperlink"/>
                  <w:sz w:val="18"/>
                  <w:szCs w:val="18"/>
                </w:rPr>
                <w:t>Force and motion</w:t>
              </w:r>
            </w:hyperlink>
          </w:p>
          <w:p w14:paraId="4DEDA894" w14:textId="77777777" w:rsidR="004D0085" w:rsidRPr="00F00E45" w:rsidRDefault="004D0085" w:rsidP="004D0085">
            <w:pPr>
              <w:spacing w:before="60" w:after="60" w:line="276" w:lineRule="auto"/>
              <w:rPr>
                <w:sz w:val="18"/>
                <w:szCs w:val="18"/>
              </w:rPr>
            </w:pPr>
            <w:r w:rsidRPr="00F00E45">
              <w:rPr>
                <w:sz w:val="18"/>
                <w:szCs w:val="18"/>
              </w:rPr>
              <w:t xml:space="preserve">Link to transition guide </w:t>
            </w:r>
            <w:hyperlink r:id="rId87" w:history="1">
              <w:r w:rsidRPr="00B37A93">
                <w:rPr>
                  <w:rStyle w:val="Hyperlink"/>
                  <w:sz w:val="18"/>
                  <w:szCs w:val="18"/>
                </w:rPr>
                <w:t>Forces</w:t>
              </w:r>
            </w:hyperlink>
          </w:p>
          <w:p w14:paraId="0A6A9345" w14:textId="32994931" w:rsidR="00A025BC" w:rsidRPr="00A025BC" w:rsidRDefault="00A025BC" w:rsidP="00A025BC">
            <w:pPr>
              <w:spacing w:before="60" w:after="60" w:line="220" w:lineRule="exact"/>
              <w:rPr>
                <w:sz w:val="18"/>
                <w:szCs w:val="18"/>
              </w:rPr>
            </w:pPr>
          </w:p>
        </w:tc>
      </w:tr>
      <w:tr w:rsidR="00A025BC" w:rsidRPr="00395939" w14:paraId="1D5A4EE6" w14:textId="77777777" w:rsidTr="008D13CD">
        <w:trPr>
          <w:cantSplit/>
        </w:trPr>
        <w:tc>
          <w:tcPr>
            <w:tcW w:w="988" w:type="dxa"/>
          </w:tcPr>
          <w:p w14:paraId="1305BC45" w14:textId="172F736D" w:rsidR="00A025BC" w:rsidRPr="00A025BC" w:rsidRDefault="00A025BC" w:rsidP="005B11A7">
            <w:pPr>
              <w:spacing w:before="60" w:after="60" w:line="220" w:lineRule="exact"/>
              <w:rPr>
                <w:sz w:val="18"/>
                <w:szCs w:val="18"/>
              </w:rPr>
            </w:pPr>
            <w:r w:rsidRPr="00A025BC">
              <w:rPr>
                <w:sz w:val="18"/>
                <w:szCs w:val="18"/>
              </w:rPr>
              <w:lastRenderedPageBreak/>
              <w:t>6</w:t>
            </w:r>
            <w:r w:rsidR="00826134">
              <w:rPr>
                <w:sz w:val="18"/>
                <w:szCs w:val="18"/>
              </w:rPr>
              <w:t xml:space="preserve"> (1hr)</w:t>
            </w:r>
          </w:p>
        </w:tc>
        <w:tc>
          <w:tcPr>
            <w:tcW w:w="3373" w:type="dxa"/>
          </w:tcPr>
          <w:p w14:paraId="5E146647" w14:textId="2B2AC97A" w:rsidR="00A025BC" w:rsidRPr="00A025BC" w:rsidRDefault="00A025BC" w:rsidP="00A025BC">
            <w:pPr>
              <w:spacing w:before="60" w:after="60" w:line="220" w:lineRule="exact"/>
              <w:rPr>
                <w:sz w:val="18"/>
                <w:szCs w:val="18"/>
              </w:rPr>
            </w:pPr>
            <w:r w:rsidRPr="00A025BC">
              <w:rPr>
                <w:b/>
                <w:sz w:val="18"/>
                <w:szCs w:val="18"/>
              </w:rPr>
              <w:t>P2.2j explain that inertia is a measure of how difficult it is to change the velocity of an object and that the mass is defined as the ratio of force over acceleration</w:t>
            </w:r>
          </w:p>
        </w:tc>
        <w:tc>
          <w:tcPr>
            <w:tcW w:w="7541" w:type="dxa"/>
          </w:tcPr>
          <w:p w14:paraId="1A90149B" w14:textId="77777777" w:rsidR="00A025BC" w:rsidRPr="00A025BC" w:rsidRDefault="00A025BC" w:rsidP="00A025BC">
            <w:pPr>
              <w:spacing w:before="60" w:after="60" w:line="220" w:lineRule="exact"/>
              <w:rPr>
                <w:sz w:val="18"/>
                <w:szCs w:val="18"/>
              </w:rPr>
            </w:pPr>
            <w:r w:rsidRPr="00A025BC">
              <w:rPr>
                <w:b/>
                <w:sz w:val="18"/>
                <w:szCs w:val="18"/>
              </w:rPr>
              <w:t>Starter:</w:t>
            </w:r>
            <w:r w:rsidRPr="00A025BC">
              <w:rPr>
                <w:sz w:val="18"/>
                <w:szCs w:val="18"/>
              </w:rPr>
              <w:t xml:space="preserve"> What is inertia?</w:t>
            </w:r>
          </w:p>
          <w:p w14:paraId="25AA63FE" w14:textId="77777777" w:rsidR="00A025BC" w:rsidRDefault="007E4E65" w:rsidP="00A025BC">
            <w:pPr>
              <w:spacing w:before="60" w:after="60" w:line="220" w:lineRule="exact"/>
              <w:rPr>
                <w:sz w:val="18"/>
                <w:szCs w:val="18"/>
              </w:rPr>
            </w:pPr>
            <w:hyperlink r:id="rId88" w:history="1">
              <w:r w:rsidR="00A025BC" w:rsidRPr="00A025BC">
                <w:rPr>
                  <w:rStyle w:val="Hyperlink"/>
                  <w:sz w:val="18"/>
                  <w:szCs w:val="18"/>
                </w:rPr>
                <w:t>https://www.youtube.com/watch?v=2LDQuslvn4E</w:t>
              </w:r>
            </w:hyperlink>
          </w:p>
          <w:p w14:paraId="512AB3C4" w14:textId="4898B6D2" w:rsidR="00A025BC" w:rsidRPr="00A025BC" w:rsidRDefault="00A025BC" w:rsidP="00A025BC">
            <w:pPr>
              <w:spacing w:before="60" w:after="60" w:line="220" w:lineRule="exact"/>
              <w:rPr>
                <w:sz w:val="18"/>
                <w:szCs w:val="18"/>
              </w:rPr>
            </w:pPr>
            <w:r w:rsidRPr="00A025BC">
              <w:rPr>
                <w:b/>
                <w:sz w:val="18"/>
                <w:szCs w:val="18"/>
              </w:rPr>
              <w:t>Main options:</w:t>
            </w:r>
            <w:r w:rsidRPr="00A025BC">
              <w:rPr>
                <w:sz w:val="18"/>
                <w:szCs w:val="18"/>
              </w:rPr>
              <w:t xml:space="preserve"> Practical activity 1</w:t>
            </w:r>
          </w:p>
          <w:p w14:paraId="6E3F3BD8" w14:textId="416CC902" w:rsidR="00A025BC" w:rsidRPr="00A025BC" w:rsidRDefault="00403612" w:rsidP="00A025BC">
            <w:pPr>
              <w:spacing w:before="60" w:after="60" w:line="220" w:lineRule="exact"/>
              <w:rPr>
                <w:sz w:val="18"/>
                <w:szCs w:val="18"/>
              </w:rPr>
            </w:pPr>
            <w:r>
              <w:rPr>
                <w:sz w:val="18"/>
                <w:szCs w:val="18"/>
              </w:rPr>
              <w:t>‘</w:t>
            </w:r>
            <w:r w:rsidR="00A025BC" w:rsidRPr="00A025BC">
              <w:rPr>
                <w:sz w:val="18"/>
                <w:szCs w:val="18"/>
              </w:rPr>
              <w:t>What effect does mass have on the inertia of an object?</w:t>
            </w:r>
            <w:r>
              <w:rPr>
                <w:sz w:val="18"/>
                <w:szCs w:val="18"/>
              </w:rPr>
              <w:t>’</w:t>
            </w:r>
          </w:p>
          <w:p w14:paraId="427EF17F" w14:textId="77777777" w:rsidR="00A025BC" w:rsidRDefault="00A025BC" w:rsidP="00A025BC">
            <w:pPr>
              <w:spacing w:before="60" w:after="60" w:line="220" w:lineRule="exact"/>
              <w:rPr>
                <w:sz w:val="18"/>
                <w:szCs w:val="18"/>
              </w:rPr>
            </w:pPr>
            <w:r w:rsidRPr="00A025BC">
              <w:rPr>
                <w:b/>
                <w:bCs/>
                <w:sz w:val="18"/>
                <w:szCs w:val="18"/>
              </w:rPr>
              <w:t xml:space="preserve">Problem: </w:t>
            </w:r>
            <w:r w:rsidRPr="00A025BC">
              <w:rPr>
                <w:sz w:val="18"/>
                <w:szCs w:val="18"/>
              </w:rPr>
              <w:t>You are given a piece of card, a beaker, and three objects that have different masses (low, medium, high). You will place the card on top of the beaker and the object on top of the card. Try to remove the card and get the object to fall into the beaker. Will the mass of the object have an effect if it will land in the beaker?</w:t>
            </w:r>
          </w:p>
          <w:p w14:paraId="7BD74833" w14:textId="14CAC89D" w:rsidR="00A025BC" w:rsidRPr="00A025BC" w:rsidRDefault="00A025BC" w:rsidP="00A025BC">
            <w:pPr>
              <w:spacing w:before="60" w:after="60" w:line="220" w:lineRule="exact"/>
              <w:rPr>
                <w:sz w:val="18"/>
                <w:szCs w:val="18"/>
              </w:rPr>
            </w:pPr>
            <w:r w:rsidRPr="00A025BC">
              <w:rPr>
                <w:sz w:val="18"/>
                <w:szCs w:val="18"/>
              </w:rPr>
              <w:t>Practical activity 2</w:t>
            </w:r>
          </w:p>
          <w:p w14:paraId="6E6ED6DC" w14:textId="77777777" w:rsidR="00A025BC" w:rsidRDefault="007E4E65" w:rsidP="00A025BC">
            <w:pPr>
              <w:spacing w:before="60" w:after="60" w:line="220" w:lineRule="exact"/>
              <w:rPr>
                <w:sz w:val="18"/>
                <w:szCs w:val="18"/>
              </w:rPr>
            </w:pPr>
            <w:hyperlink r:id="rId89" w:history="1">
              <w:r w:rsidR="00A025BC" w:rsidRPr="00A025BC">
                <w:rPr>
                  <w:rStyle w:val="Hyperlink"/>
                  <w:sz w:val="18"/>
                  <w:szCs w:val="18"/>
                </w:rPr>
                <w:t>http://serc.carleton.edu/sp/mnstep/activities/35687.html</w:t>
              </w:r>
            </w:hyperlink>
          </w:p>
          <w:p w14:paraId="7E963271" w14:textId="0D635D48" w:rsidR="00A025BC" w:rsidRDefault="00A025BC" w:rsidP="00A025BC">
            <w:pPr>
              <w:spacing w:before="60" w:after="60" w:line="220" w:lineRule="exact"/>
              <w:rPr>
                <w:sz w:val="18"/>
                <w:szCs w:val="18"/>
              </w:rPr>
            </w:pPr>
            <w:r w:rsidRPr="00A025BC">
              <w:rPr>
                <w:b/>
                <w:sz w:val="18"/>
                <w:szCs w:val="18"/>
              </w:rPr>
              <w:t>Plenary:</w:t>
            </w:r>
            <w:r w:rsidRPr="00A025BC">
              <w:rPr>
                <w:sz w:val="18"/>
                <w:szCs w:val="18"/>
              </w:rPr>
              <w:t xml:space="preserve"> Get pupils to add to their </w:t>
            </w:r>
            <w:r w:rsidR="00276F93">
              <w:rPr>
                <w:sz w:val="18"/>
                <w:szCs w:val="18"/>
              </w:rPr>
              <w:t>N</w:t>
            </w:r>
            <w:r w:rsidRPr="00A025BC">
              <w:rPr>
                <w:sz w:val="18"/>
                <w:szCs w:val="18"/>
              </w:rPr>
              <w:t>ewton’s laws fact sheet. What have they learnt today? What is inertia? Pupils to write relevant information and start their fact sheet.</w:t>
            </w:r>
          </w:p>
          <w:p w14:paraId="6D138DE9" w14:textId="2D35A8B7" w:rsidR="00A025BC" w:rsidRPr="00A025BC" w:rsidRDefault="00A025BC" w:rsidP="00A025BC">
            <w:pPr>
              <w:spacing w:before="60" w:after="60" w:line="220" w:lineRule="exact"/>
              <w:rPr>
                <w:sz w:val="18"/>
                <w:szCs w:val="18"/>
              </w:rPr>
            </w:pPr>
            <w:r w:rsidRPr="00A025BC">
              <w:rPr>
                <w:sz w:val="18"/>
                <w:szCs w:val="18"/>
              </w:rPr>
              <w:t>Quick quiz</w:t>
            </w:r>
          </w:p>
          <w:p w14:paraId="4FA48902" w14:textId="0F050ED4" w:rsidR="00A025BC" w:rsidRPr="00A025BC" w:rsidRDefault="007E4E65" w:rsidP="00A025BC">
            <w:pPr>
              <w:spacing w:before="60" w:after="60" w:line="220" w:lineRule="exact"/>
              <w:rPr>
                <w:b/>
                <w:sz w:val="18"/>
                <w:szCs w:val="18"/>
              </w:rPr>
            </w:pPr>
            <w:hyperlink r:id="rId90" w:history="1">
              <w:r w:rsidR="00A025BC" w:rsidRPr="00A025BC">
                <w:rPr>
                  <w:rStyle w:val="Hyperlink"/>
                  <w:sz w:val="18"/>
                  <w:szCs w:val="18"/>
                </w:rPr>
                <w:t>http://study.com/academy/practice/quiz-worksheet-the-laws-of-inertia.html</w:t>
              </w:r>
            </w:hyperlink>
          </w:p>
        </w:tc>
        <w:tc>
          <w:tcPr>
            <w:tcW w:w="3486" w:type="dxa"/>
          </w:tcPr>
          <w:p w14:paraId="01A92079" w14:textId="77777777" w:rsidR="004D0085" w:rsidRPr="00F00E45" w:rsidRDefault="004D0085" w:rsidP="004D0085">
            <w:pPr>
              <w:spacing w:before="60" w:after="60" w:line="276" w:lineRule="auto"/>
              <w:rPr>
                <w:sz w:val="18"/>
                <w:szCs w:val="18"/>
              </w:rPr>
            </w:pPr>
            <w:r w:rsidRPr="00F00E45">
              <w:rPr>
                <w:sz w:val="18"/>
                <w:szCs w:val="18"/>
              </w:rPr>
              <w:t xml:space="preserve">Link to delivery guide </w:t>
            </w:r>
            <w:hyperlink r:id="rId91" w:history="1">
              <w:r w:rsidRPr="00B37A93">
                <w:rPr>
                  <w:rStyle w:val="Hyperlink"/>
                  <w:sz w:val="18"/>
                  <w:szCs w:val="18"/>
                </w:rPr>
                <w:t>Force and motion</w:t>
              </w:r>
            </w:hyperlink>
          </w:p>
          <w:p w14:paraId="504F6FF6" w14:textId="77777777" w:rsidR="004D0085" w:rsidRPr="00F00E45" w:rsidRDefault="004D0085" w:rsidP="004D0085">
            <w:pPr>
              <w:spacing w:before="60" w:after="60" w:line="276" w:lineRule="auto"/>
              <w:rPr>
                <w:sz w:val="18"/>
                <w:szCs w:val="18"/>
              </w:rPr>
            </w:pPr>
            <w:r w:rsidRPr="00F00E45">
              <w:rPr>
                <w:sz w:val="18"/>
                <w:szCs w:val="18"/>
              </w:rPr>
              <w:t xml:space="preserve">Link to transition guide </w:t>
            </w:r>
            <w:hyperlink r:id="rId92" w:history="1">
              <w:r w:rsidRPr="00B37A93">
                <w:rPr>
                  <w:rStyle w:val="Hyperlink"/>
                  <w:sz w:val="18"/>
                  <w:szCs w:val="18"/>
                </w:rPr>
                <w:t>Forces</w:t>
              </w:r>
            </w:hyperlink>
          </w:p>
          <w:p w14:paraId="7628FC0C" w14:textId="54EF76B0" w:rsidR="00A025BC" w:rsidRPr="00A025BC" w:rsidRDefault="00A025BC" w:rsidP="00A025BC">
            <w:pPr>
              <w:spacing w:before="60" w:after="60" w:line="220" w:lineRule="exact"/>
              <w:rPr>
                <w:sz w:val="18"/>
                <w:szCs w:val="18"/>
              </w:rPr>
            </w:pPr>
          </w:p>
        </w:tc>
      </w:tr>
      <w:tr w:rsidR="00A025BC" w:rsidRPr="00395939" w14:paraId="307BFDF9" w14:textId="77777777" w:rsidTr="008D13CD">
        <w:trPr>
          <w:cantSplit/>
        </w:trPr>
        <w:tc>
          <w:tcPr>
            <w:tcW w:w="988" w:type="dxa"/>
          </w:tcPr>
          <w:p w14:paraId="0A809327" w14:textId="126BEA14" w:rsidR="00A025BC" w:rsidRPr="00A025BC" w:rsidRDefault="00A025BC" w:rsidP="005B11A7">
            <w:pPr>
              <w:spacing w:before="60" w:after="60" w:line="220" w:lineRule="exact"/>
              <w:rPr>
                <w:sz w:val="18"/>
                <w:szCs w:val="18"/>
              </w:rPr>
            </w:pPr>
            <w:r w:rsidRPr="00A025BC">
              <w:rPr>
                <w:sz w:val="18"/>
                <w:szCs w:val="18"/>
              </w:rPr>
              <w:lastRenderedPageBreak/>
              <w:t>7</w:t>
            </w:r>
            <w:r w:rsidR="00826134">
              <w:rPr>
                <w:sz w:val="18"/>
                <w:szCs w:val="18"/>
              </w:rPr>
              <w:t xml:space="preserve"> (1hr)</w:t>
            </w:r>
          </w:p>
        </w:tc>
        <w:tc>
          <w:tcPr>
            <w:tcW w:w="3373" w:type="dxa"/>
          </w:tcPr>
          <w:p w14:paraId="40649751" w14:textId="77777777" w:rsidR="00A025BC" w:rsidRDefault="00A025BC" w:rsidP="00A025BC">
            <w:pPr>
              <w:spacing w:before="60" w:after="60" w:line="220" w:lineRule="exact"/>
              <w:rPr>
                <w:sz w:val="18"/>
                <w:szCs w:val="18"/>
              </w:rPr>
            </w:pPr>
            <w:r w:rsidRPr="00A025BC">
              <w:rPr>
                <w:b/>
                <w:sz w:val="18"/>
                <w:szCs w:val="18"/>
              </w:rPr>
              <w:t>P2.2k define momentum and describe examples of momentum in collisions to include an idea of the law of conservation of momentum in elastic collisions</w:t>
            </w:r>
          </w:p>
          <w:p w14:paraId="0199EE01" w14:textId="056935F1" w:rsidR="00A025BC" w:rsidRPr="00A025BC" w:rsidRDefault="00A025BC" w:rsidP="00A025BC">
            <w:pPr>
              <w:spacing w:before="60" w:after="60" w:line="220" w:lineRule="exact"/>
              <w:rPr>
                <w:sz w:val="18"/>
                <w:szCs w:val="18"/>
              </w:rPr>
            </w:pPr>
            <w:r w:rsidRPr="00A025BC">
              <w:rPr>
                <w:b/>
                <w:sz w:val="18"/>
                <w:szCs w:val="18"/>
              </w:rPr>
              <w:t>PM2.2ii recall and apply: momentum (kg</w:t>
            </w:r>
            <w:r w:rsidR="00276F93">
              <w:rPr>
                <w:b/>
                <w:sz w:val="18"/>
                <w:szCs w:val="18"/>
              </w:rPr>
              <w:t>*</w:t>
            </w:r>
            <w:r w:rsidRPr="00A025BC">
              <w:rPr>
                <w:b/>
                <w:sz w:val="18"/>
                <w:szCs w:val="18"/>
              </w:rPr>
              <w:t>m/s) = mass (kg) x velocity (m/s)</w:t>
            </w:r>
          </w:p>
        </w:tc>
        <w:tc>
          <w:tcPr>
            <w:tcW w:w="7541" w:type="dxa"/>
          </w:tcPr>
          <w:p w14:paraId="3039DAE9" w14:textId="77777777" w:rsidR="004D0085" w:rsidRPr="00A025BC" w:rsidRDefault="004D0085" w:rsidP="004D0085">
            <w:pPr>
              <w:spacing w:before="60" w:after="60" w:line="276" w:lineRule="auto"/>
              <w:rPr>
                <w:sz w:val="18"/>
                <w:szCs w:val="18"/>
              </w:rPr>
            </w:pPr>
            <w:r w:rsidRPr="00A025BC">
              <w:rPr>
                <w:b/>
                <w:sz w:val="18"/>
                <w:szCs w:val="18"/>
              </w:rPr>
              <w:t>Starter:</w:t>
            </w:r>
            <w:r w:rsidRPr="00A025BC">
              <w:rPr>
                <w:sz w:val="18"/>
                <w:szCs w:val="18"/>
              </w:rPr>
              <w:t xml:space="preserve"> give pupils equation then do some flash card questions</w:t>
            </w:r>
          </w:p>
          <w:p w14:paraId="368FF450" w14:textId="77777777" w:rsidR="004D0085" w:rsidRDefault="007E4E65" w:rsidP="004D0085">
            <w:pPr>
              <w:spacing w:before="60" w:after="60" w:line="276" w:lineRule="auto"/>
              <w:rPr>
                <w:sz w:val="18"/>
                <w:szCs w:val="18"/>
              </w:rPr>
            </w:pPr>
            <w:hyperlink r:id="rId93" w:history="1">
              <w:r w:rsidR="004D0085" w:rsidRPr="00A025BC">
                <w:rPr>
                  <w:rStyle w:val="Hyperlink"/>
                  <w:sz w:val="18"/>
                  <w:szCs w:val="18"/>
                </w:rPr>
                <w:t>https://www.tes.com/teaching-resource/momentum-starter-6178662</w:t>
              </w:r>
            </w:hyperlink>
          </w:p>
          <w:p w14:paraId="4B9C6878" w14:textId="77777777" w:rsidR="004D0085" w:rsidRPr="00A025BC" w:rsidRDefault="004D0085" w:rsidP="004D0085">
            <w:pPr>
              <w:spacing w:before="60" w:after="60" w:line="276" w:lineRule="auto"/>
              <w:rPr>
                <w:sz w:val="18"/>
                <w:szCs w:val="18"/>
              </w:rPr>
            </w:pPr>
            <w:r w:rsidRPr="00A025BC">
              <w:rPr>
                <w:b/>
                <w:sz w:val="18"/>
                <w:szCs w:val="18"/>
              </w:rPr>
              <w:t>Main options:</w:t>
            </w:r>
            <w:r w:rsidRPr="00A025BC">
              <w:rPr>
                <w:sz w:val="18"/>
                <w:szCs w:val="18"/>
              </w:rPr>
              <w:t xml:space="preserve"> Collision lab</w:t>
            </w:r>
          </w:p>
          <w:p w14:paraId="4A60A167" w14:textId="77777777" w:rsidR="004D0085" w:rsidRPr="00A025BC" w:rsidRDefault="004D0085" w:rsidP="004D0085">
            <w:pPr>
              <w:spacing w:before="60" w:after="60" w:line="276" w:lineRule="auto"/>
              <w:rPr>
                <w:sz w:val="18"/>
                <w:szCs w:val="18"/>
              </w:rPr>
            </w:pPr>
            <w:r w:rsidRPr="00A025BC">
              <w:rPr>
                <w:sz w:val="18"/>
                <w:szCs w:val="18"/>
              </w:rPr>
              <w:t xml:space="preserve">This </w:t>
            </w:r>
            <w:r w:rsidRPr="00EA7575">
              <w:t>simulation</w:t>
            </w:r>
            <w:r w:rsidRPr="00A025BC">
              <w:rPr>
                <w:sz w:val="18"/>
                <w:szCs w:val="18"/>
              </w:rPr>
              <w:t xml:space="preserve"> is particularly useful if an air track is not available to demonstrate elastic and inelastic collisions.</w:t>
            </w:r>
          </w:p>
          <w:p w14:paraId="781CD624" w14:textId="77777777" w:rsidR="004D0085" w:rsidRDefault="007E4E65" w:rsidP="004D0085">
            <w:pPr>
              <w:spacing w:before="60" w:after="60" w:line="276" w:lineRule="auto"/>
              <w:rPr>
                <w:rStyle w:val="Hyperlink"/>
                <w:sz w:val="18"/>
                <w:szCs w:val="18"/>
              </w:rPr>
            </w:pPr>
            <w:hyperlink r:id="rId94" w:anchor="294702" w:history="1">
              <w:r w:rsidR="004D0085" w:rsidRPr="00A025BC">
                <w:rPr>
                  <w:rStyle w:val="Hyperlink"/>
                  <w:sz w:val="18"/>
                  <w:szCs w:val="18"/>
                </w:rPr>
                <w:t>View full activity in 2.2 Newton's Laws</w:t>
              </w:r>
              <w:r w:rsidR="004D0085">
                <w:rPr>
                  <w:rStyle w:val="Hyperlink"/>
                  <w:sz w:val="18"/>
                  <w:szCs w:val="18"/>
                </w:rPr>
                <w:t xml:space="preserve"> – </w:t>
              </w:r>
              <w:r w:rsidR="004D0085" w:rsidRPr="00A025BC">
                <w:rPr>
                  <w:rStyle w:val="Hyperlink"/>
                  <w:sz w:val="18"/>
                  <w:szCs w:val="18"/>
                </w:rPr>
                <w:t>Online delivery guide</w:t>
              </w:r>
            </w:hyperlink>
          </w:p>
          <w:p w14:paraId="0550083C" w14:textId="77777777" w:rsidR="004D0085" w:rsidRPr="00EA7575" w:rsidRDefault="004D0085" w:rsidP="004D0085">
            <w:pPr>
              <w:spacing w:before="60" w:after="60" w:line="276" w:lineRule="auto"/>
            </w:pPr>
            <w:r w:rsidRPr="00EA7575">
              <w:t>Collisions practical</w:t>
            </w:r>
            <w:r>
              <w:rPr>
                <w:sz w:val="18"/>
                <w:szCs w:val="18"/>
              </w:rPr>
              <w:t xml:space="preserve"> from IOPSpark</w:t>
            </w:r>
          </w:p>
          <w:p w14:paraId="6A58A1AA" w14:textId="77777777" w:rsidR="004D0085" w:rsidRPr="00EA7575" w:rsidRDefault="007E4E65" w:rsidP="004D0085">
            <w:pPr>
              <w:spacing w:before="60" w:after="60" w:line="276" w:lineRule="auto"/>
              <w:rPr>
                <w:rStyle w:val="Hyperlink"/>
                <w:sz w:val="18"/>
                <w:szCs w:val="18"/>
              </w:rPr>
            </w:pPr>
            <w:hyperlink r:id="rId95" w:anchor="gref" w:history="1">
              <w:r w:rsidR="004D0085" w:rsidRPr="00EA7575">
                <w:rPr>
                  <w:rStyle w:val="Hyperlink"/>
                  <w:sz w:val="18"/>
                  <w:szCs w:val="18"/>
                </w:rPr>
                <w:t>https://spark.iop.org/investigating-momentum-during-collisions#gref</w:t>
              </w:r>
            </w:hyperlink>
          </w:p>
          <w:p w14:paraId="653ED59D" w14:textId="77777777" w:rsidR="004D0085" w:rsidRPr="00A025BC" w:rsidRDefault="004D0085" w:rsidP="004D0085">
            <w:pPr>
              <w:spacing w:before="60" w:after="60" w:line="276" w:lineRule="auto"/>
              <w:rPr>
                <w:sz w:val="18"/>
                <w:szCs w:val="18"/>
              </w:rPr>
            </w:pPr>
            <w:r w:rsidRPr="00A025BC">
              <w:rPr>
                <w:sz w:val="18"/>
                <w:szCs w:val="18"/>
              </w:rPr>
              <w:t>Practical Momentum inelastic collisions</w:t>
            </w:r>
          </w:p>
          <w:p w14:paraId="3695E697" w14:textId="77777777" w:rsidR="004D0085" w:rsidRPr="00EA7575" w:rsidRDefault="007E4E65" w:rsidP="004D0085">
            <w:pPr>
              <w:spacing w:before="60" w:after="60" w:line="276" w:lineRule="auto"/>
              <w:rPr>
                <w:rStyle w:val="Hyperlink"/>
                <w:sz w:val="18"/>
                <w:szCs w:val="18"/>
              </w:rPr>
            </w:pPr>
            <w:hyperlink r:id="rId96" w:anchor="gref" w:history="1">
              <w:r w:rsidR="004D0085" w:rsidRPr="00EA7575">
                <w:rPr>
                  <w:rStyle w:val="Hyperlink"/>
                  <w:sz w:val="18"/>
                  <w:szCs w:val="18"/>
                </w:rPr>
                <w:t>https://spark.iop.org/inelastic-collision-trolleys#gref</w:t>
              </w:r>
            </w:hyperlink>
          </w:p>
          <w:p w14:paraId="2FBC00AE" w14:textId="77777777" w:rsidR="004D0085" w:rsidRPr="00A025BC" w:rsidRDefault="004D0085" w:rsidP="004D0085">
            <w:pPr>
              <w:spacing w:before="60" w:after="60" w:line="276" w:lineRule="auto"/>
              <w:rPr>
                <w:sz w:val="18"/>
                <w:szCs w:val="18"/>
              </w:rPr>
            </w:pPr>
            <w:r w:rsidRPr="00A025BC">
              <w:rPr>
                <w:sz w:val="18"/>
                <w:szCs w:val="18"/>
              </w:rPr>
              <w:t>Practical Momentum elastic collisions</w:t>
            </w:r>
          </w:p>
          <w:p w14:paraId="5A72D42C" w14:textId="77777777" w:rsidR="004D0085" w:rsidRPr="00EA7575" w:rsidRDefault="007E4E65" w:rsidP="004D0085">
            <w:pPr>
              <w:spacing w:before="60" w:after="60" w:line="276" w:lineRule="auto"/>
              <w:rPr>
                <w:rStyle w:val="Hyperlink"/>
                <w:sz w:val="18"/>
                <w:szCs w:val="18"/>
              </w:rPr>
            </w:pPr>
            <w:hyperlink r:id="rId97" w:anchor="gref" w:history="1">
              <w:r w:rsidR="004D0085" w:rsidRPr="00EA7575">
                <w:rPr>
                  <w:rStyle w:val="Hyperlink"/>
                  <w:sz w:val="18"/>
                  <w:szCs w:val="18"/>
                </w:rPr>
                <w:t>https://spark.iop.org/episode-221-elastic-collisions#gref</w:t>
              </w:r>
            </w:hyperlink>
          </w:p>
          <w:p w14:paraId="02428856" w14:textId="77777777" w:rsidR="004D0085" w:rsidRPr="00A025BC" w:rsidRDefault="004D0085" w:rsidP="004D0085">
            <w:pPr>
              <w:spacing w:before="60" w:after="60" w:line="276" w:lineRule="auto"/>
              <w:rPr>
                <w:sz w:val="18"/>
                <w:szCs w:val="18"/>
              </w:rPr>
            </w:pPr>
            <w:r w:rsidRPr="00A025BC">
              <w:rPr>
                <w:b/>
                <w:sz w:val="18"/>
                <w:szCs w:val="18"/>
              </w:rPr>
              <w:t>Plenary options:</w:t>
            </w:r>
            <w:r w:rsidRPr="00A025BC">
              <w:rPr>
                <w:sz w:val="18"/>
                <w:szCs w:val="18"/>
              </w:rPr>
              <w:t xml:space="preserve"> </w:t>
            </w:r>
            <w:hyperlink r:id="rId98" w:history="1">
              <w:r w:rsidRPr="00F30B4B">
                <w:rPr>
                  <w:rStyle w:val="Hyperlink"/>
                  <w:sz w:val="18"/>
                  <w:szCs w:val="18"/>
                </w:rPr>
                <w:t>SAM</w:t>
              </w:r>
            </w:hyperlink>
            <w:r w:rsidRPr="00A025BC">
              <w:rPr>
                <w:sz w:val="18"/>
                <w:szCs w:val="18"/>
              </w:rPr>
              <w:t xml:space="preserve"> J249-03 Question 22</w:t>
            </w:r>
          </w:p>
          <w:p w14:paraId="094C4923" w14:textId="4D74F161" w:rsidR="00A025BC" w:rsidRPr="00A025BC" w:rsidRDefault="004D0085" w:rsidP="004D0085">
            <w:pPr>
              <w:spacing w:before="60" w:after="60" w:line="220" w:lineRule="exact"/>
              <w:rPr>
                <w:b/>
                <w:sz w:val="18"/>
                <w:szCs w:val="18"/>
              </w:rPr>
            </w:pPr>
            <w:r w:rsidRPr="00A025BC">
              <w:rPr>
                <w:sz w:val="18"/>
                <w:szCs w:val="18"/>
              </w:rPr>
              <w:t>Get pupils to add to their newton’s laws fact sheet. What have they learnt today? What is momentum? Pupils to write relevant information and start their fact sheet.</w:t>
            </w:r>
          </w:p>
        </w:tc>
        <w:tc>
          <w:tcPr>
            <w:tcW w:w="3486" w:type="dxa"/>
          </w:tcPr>
          <w:p w14:paraId="617094C9" w14:textId="77777777" w:rsidR="004D0085" w:rsidRPr="00F00E45" w:rsidRDefault="004D0085" w:rsidP="004D0085">
            <w:pPr>
              <w:spacing w:before="60" w:after="60" w:line="276" w:lineRule="auto"/>
              <w:rPr>
                <w:sz w:val="18"/>
                <w:szCs w:val="18"/>
              </w:rPr>
            </w:pPr>
            <w:r w:rsidRPr="00F00E45">
              <w:rPr>
                <w:sz w:val="18"/>
                <w:szCs w:val="18"/>
              </w:rPr>
              <w:t xml:space="preserve">Link to delivery guide </w:t>
            </w:r>
            <w:hyperlink r:id="rId99" w:history="1">
              <w:r w:rsidRPr="00B37A93">
                <w:rPr>
                  <w:rStyle w:val="Hyperlink"/>
                  <w:sz w:val="18"/>
                  <w:szCs w:val="18"/>
                </w:rPr>
                <w:t>Force and motion</w:t>
              </w:r>
            </w:hyperlink>
          </w:p>
          <w:p w14:paraId="3708D416" w14:textId="77777777" w:rsidR="004D0085" w:rsidRPr="00F00E45" w:rsidRDefault="004D0085" w:rsidP="004D0085">
            <w:pPr>
              <w:spacing w:before="60" w:after="60" w:line="276" w:lineRule="auto"/>
              <w:rPr>
                <w:sz w:val="18"/>
                <w:szCs w:val="18"/>
              </w:rPr>
            </w:pPr>
            <w:r w:rsidRPr="00F00E45">
              <w:rPr>
                <w:sz w:val="18"/>
                <w:szCs w:val="18"/>
              </w:rPr>
              <w:t xml:space="preserve">Link to transition guide </w:t>
            </w:r>
            <w:hyperlink r:id="rId100" w:history="1">
              <w:r w:rsidRPr="00B37A93">
                <w:rPr>
                  <w:rStyle w:val="Hyperlink"/>
                  <w:sz w:val="18"/>
                  <w:szCs w:val="18"/>
                </w:rPr>
                <w:t>Forces</w:t>
              </w:r>
            </w:hyperlink>
          </w:p>
          <w:p w14:paraId="68BD2D80" w14:textId="77777777" w:rsidR="004D0085" w:rsidRPr="00A025BC" w:rsidRDefault="004D0085" w:rsidP="004D0085">
            <w:pPr>
              <w:spacing w:before="60" w:after="60" w:line="276" w:lineRule="auto"/>
              <w:rPr>
                <w:sz w:val="18"/>
                <w:szCs w:val="18"/>
              </w:rPr>
            </w:pPr>
            <w:r w:rsidRPr="00A025BC">
              <w:rPr>
                <w:sz w:val="18"/>
                <w:szCs w:val="18"/>
              </w:rPr>
              <w:t xml:space="preserve">Link to </w:t>
            </w:r>
            <w:hyperlink r:id="rId101" w:history="1">
              <w:r w:rsidRPr="00F30B4B">
                <w:rPr>
                  <w:rStyle w:val="Hyperlink"/>
                  <w:sz w:val="18"/>
                  <w:szCs w:val="18"/>
                </w:rPr>
                <w:t>SAM</w:t>
              </w:r>
            </w:hyperlink>
          </w:p>
          <w:p w14:paraId="4E9E785A" w14:textId="482C2ABE" w:rsidR="00A025BC" w:rsidRPr="00A025BC" w:rsidRDefault="00A025BC" w:rsidP="00A025BC">
            <w:pPr>
              <w:spacing w:before="60" w:after="60" w:line="220" w:lineRule="exact"/>
              <w:rPr>
                <w:sz w:val="18"/>
                <w:szCs w:val="18"/>
              </w:rPr>
            </w:pPr>
          </w:p>
        </w:tc>
      </w:tr>
      <w:tr w:rsidR="00A025BC" w:rsidRPr="00395939" w14:paraId="2B76B5B1" w14:textId="77777777" w:rsidTr="008D13CD">
        <w:trPr>
          <w:cantSplit/>
        </w:trPr>
        <w:tc>
          <w:tcPr>
            <w:tcW w:w="988" w:type="dxa"/>
          </w:tcPr>
          <w:p w14:paraId="341DD676" w14:textId="50FFADB3" w:rsidR="00A025BC" w:rsidRPr="00A025BC" w:rsidRDefault="00A025BC" w:rsidP="005B11A7">
            <w:pPr>
              <w:spacing w:before="60" w:after="60" w:line="220" w:lineRule="exact"/>
              <w:rPr>
                <w:sz w:val="18"/>
                <w:szCs w:val="18"/>
              </w:rPr>
            </w:pPr>
            <w:r w:rsidRPr="00A025BC">
              <w:rPr>
                <w:sz w:val="18"/>
                <w:szCs w:val="18"/>
              </w:rPr>
              <w:t>8</w:t>
            </w:r>
            <w:r w:rsidR="00826134">
              <w:rPr>
                <w:sz w:val="18"/>
                <w:szCs w:val="18"/>
              </w:rPr>
              <w:t xml:space="preserve"> (1hr)</w:t>
            </w:r>
          </w:p>
        </w:tc>
        <w:tc>
          <w:tcPr>
            <w:tcW w:w="3373" w:type="dxa"/>
          </w:tcPr>
          <w:p w14:paraId="0AA5051C" w14:textId="77777777" w:rsidR="00A025BC" w:rsidRDefault="00A025BC" w:rsidP="00A025BC">
            <w:pPr>
              <w:spacing w:before="60" w:after="60" w:line="220" w:lineRule="exact"/>
              <w:rPr>
                <w:sz w:val="18"/>
                <w:szCs w:val="18"/>
              </w:rPr>
            </w:pPr>
            <w:r w:rsidRPr="00A025BC">
              <w:rPr>
                <w:sz w:val="18"/>
                <w:szCs w:val="18"/>
              </w:rPr>
              <w:t>P2.2l apply formulae relating force, mass, velocity and acceleration to explain how the changes involved are inter-related (M3b, M3c, M3d)</w:t>
            </w:r>
          </w:p>
          <w:p w14:paraId="77B9352B" w14:textId="765459C9" w:rsidR="00A025BC" w:rsidRPr="00A025BC" w:rsidRDefault="00A025BC" w:rsidP="00A025BC">
            <w:pPr>
              <w:spacing w:before="60" w:after="60" w:line="220" w:lineRule="exact"/>
              <w:rPr>
                <w:sz w:val="18"/>
                <w:szCs w:val="18"/>
              </w:rPr>
            </w:pPr>
            <w:r w:rsidRPr="00A025BC">
              <w:rPr>
                <w:sz w:val="18"/>
                <w:szCs w:val="18"/>
              </w:rPr>
              <w:t>PM2.2i recall and apply: force (N) = mass (kg) x acceleration (m/s</w:t>
            </w:r>
            <w:r w:rsidRPr="00A025BC">
              <w:rPr>
                <w:sz w:val="18"/>
                <w:szCs w:val="18"/>
                <w:vertAlign w:val="superscript"/>
              </w:rPr>
              <w:t>2</w:t>
            </w:r>
            <w:r w:rsidRPr="00A025BC">
              <w:rPr>
                <w:sz w:val="18"/>
                <w:szCs w:val="18"/>
              </w:rPr>
              <w:t>)</w:t>
            </w:r>
          </w:p>
        </w:tc>
        <w:tc>
          <w:tcPr>
            <w:tcW w:w="7541" w:type="dxa"/>
          </w:tcPr>
          <w:p w14:paraId="4512890C" w14:textId="096EA662" w:rsidR="00A025BC" w:rsidRPr="00A025BC" w:rsidRDefault="00A025BC" w:rsidP="00A025BC">
            <w:pPr>
              <w:spacing w:before="60" w:after="60" w:line="220" w:lineRule="exact"/>
              <w:rPr>
                <w:sz w:val="18"/>
                <w:szCs w:val="18"/>
              </w:rPr>
            </w:pPr>
            <w:r w:rsidRPr="00A025BC">
              <w:rPr>
                <w:b/>
                <w:sz w:val="18"/>
                <w:szCs w:val="18"/>
              </w:rPr>
              <w:t>Starter:</w:t>
            </w:r>
            <w:r w:rsidRPr="00A025BC">
              <w:rPr>
                <w:sz w:val="18"/>
                <w:szCs w:val="18"/>
              </w:rPr>
              <w:t xml:space="preserve"> As this is quite a maths heavy lesson</w:t>
            </w:r>
            <w:r w:rsidR="00276F93">
              <w:rPr>
                <w:sz w:val="18"/>
                <w:szCs w:val="18"/>
              </w:rPr>
              <w:t>,</w:t>
            </w:r>
            <w:r w:rsidRPr="00A025BC">
              <w:rPr>
                <w:sz w:val="18"/>
                <w:szCs w:val="18"/>
              </w:rPr>
              <w:t xml:space="preserve"> I would start with a fun activity. A selection of fun short activities can be found here</w:t>
            </w:r>
          </w:p>
          <w:p w14:paraId="491D035E" w14:textId="77777777" w:rsidR="00A025BC" w:rsidRDefault="007E4E65" w:rsidP="00A025BC">
            <w:pPr>
              <w:spacing w:before="60" w:after="60" w:line="220" w:lineRule="exact"/>
              <w:rPr>
                <w:sz w:val="18"/>
                <w:szCs w:val="18"/>
              </w:rPr>
            </w:pPr>
            <w:hyperlink r:id="rId102" w:history="1">
              <w:r w:rsidR="00A025BC" w:rsidRPr="00A025BC">
                <w:rPr>
                  <w:rStyle w:val="Hyperlink"/>
                  <w:sz w:val="18"/>
                  <w:szCs w:val="18"/>
                </w:rPr>
                <w:t>http://www.arborsci.com/cool/introducing-newtons-laws-with-learning-cycles</w:t>
              </w:r>
            </w:hyperlink>
          </w:p>
          <w:p w14:paraId="048D9CE9" w14:textId="77777777" w:rsidR="00A025BC" w:rsidRDefault="00A025BC" w:rsidP="00A025BC">
            <w:pPr>
              <w:spacing w:before="60" w:after="60" w:line="220" w:lineRule="exact"/>
              <w:rPr>
                <w:sz w:val="18"/>
                <w:szCs w:val="18"/>
              </w:rPr>
            </w:pPr>
            <w:r w:rsidRPr="00A025BC">
              <w:rPr>
                <w:b/>
                <w:sz w:val="18"/>
                <w:szCs w:val="18"/>
              </w:rPr>
              <w:t>Main options:</w:t>
            </w:r>
            <w:r w:rsidRPr="00A025BC">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 </w:t>
            </w:r>
          </w:p>
          <w:p w14:paraId="12D3BA6A" w14:textId="209DAF9F" w:rsidR="00A025BC" w:rsidRDefault="00A025BC" w:rsidP="00A025BC">
            <w:pPr>
              <w:spacing w:before="60" w:after="60" w:line="220" w:lineRule="exact"/>
              <w:rPr>
                <w:sz w:val="18"/>
                <w:szCs w:val="18"/>
              </w:rPr>
            </w:pPr>
            <w:r w:rsidRPr="00A025BC">
              <w:rPr>
                <w:sz w:val="18"/>
                <w:szCs w:val="18"/>
              </w:rPr>
              <w:t>Worksheet covering Newton</w:t>
            </w:r>
            <w:r w:rsidR="00276F93">
              <w:rPr>
                <w:sz w:val="18"/>
                <w:szCs w:val="18"/>
              </w:rPr>
              <w:t>’</w:t>
            </w:r>
            <w:r w:rsidRPr="00A025BC">
              <w:rPr>
                <w:sz w:val="18"/>
                <w:szCs w:val="18"/>
              </w:rPr>
              <w:t xml:space="preserve">s laws and the calculations involved. </w:t>
            </w:r>
            <w:hyperlink r:id="rId103" w:history="1">
              <w:r w:rsidRPr="00A025BC">
                <w:rPr>
                  <w:rStyle w:val="Hyperlink"/>
                  <w:sz w:val="18"/>
                  <w:szCs w:val="18"/>
                </w:rPr>
                <w:t>http://www.sas.upenn.edu/~kennethp/nkdievid2.pdf</w:t>
              </w:r>
            </w:hyperlink>
          </w:p>
          <w:p w14:paraId="1739BDB1" w14:textId="55EC973F" w:rsidR="00A025BC" w:rsidRPr="00A025BC" w:rsidRDefault="00A025BC" w:rsidP="00A025BC">
            <w:pPr>
              <w:spacing w:before="60" w:after="60" w:line="220" w:lineRule="exact"/>
              <w:rPr>
                <w:b/>
                <w:sz w:val="18"/>
                <w:szCs w:val="18"/>
              </w:rPr>
            </w:pPr>
            <w:r w:rsidRPr="00A025BC">
              <w:rPr>
                <w:b/>
                <w:sz w:val="18"/>
                <w:szCs w:val="18"/>
              </w:rPr>
              <w:t>Plenary:</w:t>
            </w:r>
            <w:r w:rsidRPr="00A025BC">
              <w:rPr>
                <w:sz w:val="18"/>
                <w:szCs w:val="18"/>
              </w:rPr>
              <w:t xml:space="preserve"> Pupils to write their own questions one easy, one standard demand and one hard. Swap between pupils and peer mark. </w:t>
            </w:r>
          </w:p>
        </w:tc>
        <w:tc>
          <w:tcPr>
            <w:tcW w:w="3486" w:type="dxa"/>
          </w:tcPr>
          <w:p w14:paraId="1AF9B8F8"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04" w:history="1">
              <w:r w:rsidRPr="00B37A93">
                <w:rPr>
                  <w:rStyle w:val="Hyperlink"/>
                  <w:sz w:val="18"/>
                  <w:szCs w:val="18"/>
                </w:rPr>
                <w:t>Force and motion</w:t>
              </w:r>
            </w:hyperlink>
          </w:p>
          <w:p w14:paraId="7939C4ED"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05" w:history="1">
              <w:r w:rsidRPr="00B37A93">
                <w:rPr>
                  <w:rStyle w:val="Hyperlink"/>
                  <w:sz w:val="18"/>
                  <w:szCs w:val="18"/>
                </w:rPr>
                <w:t>Forces</w:t>
              </w:r>
            </w:hyperlink>
          </w:p>
          <w:p w14:paraId="1D2EE793" w14:textId="06E1AEC0" w:rsidR="00A025BC" w:rsidRPr="00A025BC" w:rsidRDefault="00A025BC" w:rsidP="00A025BC">
            <w:pPr>
              <w:spacing w:before="60" w:after="60" w:line="220" w:lineRule="exact"/>
              <w:rPr>
                <w:sz w:val="18"/>
                <w:szCs w:val="18"/>
              </w:rPr>
            </w:pPr>
          </w:p>
        </w:tc>
      </w:tr>
      <w:tr w:rsidR="00A025BC" w:rsidRPr="00395939" w14:paraId="68620691" w14:textId="77777777" w:rsidTr="008D13CD">
        <w:trPr>
          <w:cantSplit/>
        </w:trPr>
        <w:tc>
          <w:tcPr>
            <w:tcW w:w="988" w:type="dxa"/>
          </w:tcPr>
          <w:p w14:paraId="237C4803" w14:textId="7BB77AD9" w:rsidR="00A025BC" w:rsidRPr="00A025BC" w:rsidRDefault="00A025BC" w:rsidP="005B11A7">
            <w:pPr>
              <w:spacing w:before="60" w:after="60" w:line="220" w:lineRule="exact"/>
              <w:rPr>
                <w:sz w:val="18"/>
                <w:szCs w:val="18"/>
              </w:rPr>
            </w:pPr>
            <w:r w:rsidRPr="00A025BC">
              <w:rPr>
                <w:sz w:val="18"/>
                <w:szCs w:val="18"/>
              </w:rPr>
              <w:lastRenderedPageBreak/>
              <w:t>9</w:t>
            </w:r>
            <w:r w:rsidR="00826134">
              <w:rPr>
                <w:sz w:val="18"/>
                <w:szCs w:val="18"/>
              </w:rPr>
              <w:t xml:space="preserve"> (1hr)</w:t>
            </w:r>
          </w:p>
        </w:tc>
        <w:tc>
          <w:tcPr>
            <w:tcW w:w="3373" w:type="dxa"/>
          </w:tcPr>
          <w:p w14:paraId="14463CCE" w14:textId="77777777" w:rsidR="00A025BC" w:rsidRDefault="00A025BC" w:rsidP="00A025BC">
            <w:pPr>
              <w:spacing w:before="60" w:after="60" w:line="220" w:lineRule="exact"/>
              <w:rPr>
                <w:sz w:val="18"/>
                <w:szCs w:val="18"/>
              </w:rPr>
            </w:pPr>
            <w:r w:rsidRPr="00A025BC">
              <w:rPr>
                <w:sz w:val="18"/>
                <w:szCs w:val="18"/>
              </w:rPr>
              <w:t>P2.2m use the relationship between work done, force, and distance moved along the line of action of the force and describe the energy transfer involved</w:t>
            </w:r>
          </w:p>
          <w:p w14:paraId="7B9F6E02" w14:textId="77777777" w:rsidR="00A025BC" w:rsidRDefault="00A025BC" w:rsidP="00A025BC">
            <w:pPr>
              <w:spacing w:before="60" w:after="60" w:line="220" w:lineRule="exact"/>
              <w:rPr>
                <w:sz w:val="18"/>
                <w:szCs w:val="18"/>
              </w:rPr>
            </w:pPr>
            <w:r w:rsidRPr="00A025BC">
              <w:rPr>
                <w:sz w:val="18"/>
                <w:szCs w:val="18"/>
              </w:rPr>
              <w:t>P2.2n calculate relevant values of stored energy and energy transfers; convert between newton-metres and joules (M1c, M3c)</w:t>
            </w:r>
          </w:p>
          <w:p w14:paraId="71E36424" w14:textId="4356BC91" w:rsidR="00A025BC" w:rsidRPr="00A025BC" w:rsidRDefault="00A025BC" w:rsidP="00A025BC">
            <w:pPr>
              <w:spacing w:before="60" w:after="60" w:line="220" w:lineRule="exact"/>
              <w:rPr>
                <w:sz w:val="18"/>
                <w:szCs w:val="18"/>
              </w:rPr>
            </w:pPr>
            <w:r w:rsidRPr="00A025BC">
              <w:rPr>
                <w:sz w:val="18"/>
                <w:szCs w:val="18"/>
              </w:rPr>
              <w:t xml:space="preserve">PM2.2iii recall and apply: work done (J) = force (N) x distance (m) (along the line of action of the force) </w:t>
            </w:r>
          </w:p>
        </w:tc>
        <w:tc>
          <w:tcPr>
            <w:tcW w:w="7541" w:type="dxa"/>
          </w:tcPr>
          <w:p w14:paraId="6126DB87" w14:textId="77777777" w:rsidR="00B61EDA" w:rsidRPr="00A025BC" w:rsidRDefault="00B61EDA" w:rsidP="00B61EDA">
            <w:pPr>
              <w:spacing w:before="60" w:after="60" w:line="276" w:lineRule="auto"/>
              <w:rPr>
                <w:sz w:val="18"/>
                <w:szCs w:val="18"/>
              </w:rPr>
            </w:pPr>
            <w:r w:rsidRPr="00A025BC">
              <w:rPr>
                <w:b/>
                <w:sz w:val="18"/>
                <w:szCs w:val="18"/>
              </w:rPr>
              <w:t>Starter:</w:t>
            </w:r>
            <w:r w:rsidRPr="00A025BC">
              <w:rPr>
                <w:sz w:val="18"/>
                <w:szCs w:val="18"/>
              </w:rPr>
              <w:t xml:space="preserve"> work done and power</w:t>
            </w:r>
          </w:p>
          <w:p w14:paraId="2AC0A47C" w14:textId="77777777" w:rsidR="00B61EDA" w:rsidRDefault="007E4E65" w:rsidP="00B61EDA">
            <w:pPr>
              <w:spacing w:before="60" w:after="60" w:line="276" w:lineRule="auto"/>
              <w:rPr>
                <w:sz w:val="18"/>
                <w:szCs w:val="18"/>
              </w:rPr>
            </w:pPr>
            <w:hyperlink r:id="rId106" w:history="1">
              <w:r w:rsidR="00B61EDA" w:rsidRPr="00A025BC">
                <w:rPr>
                  <w:rStyle w:val="Hyperlink"/>
                  <w:sz w:val="18"/>
                  <w:szCs w:val="18"/>
                </w:rPr>
                <w:t>https://www.youtube.com/watch?v=OyGG1Lm6L2Y</w:t>
              </w:r>
            </w:hyperlink>
          </w:p>
          <w:p w14:paraId="3B72E5BD" w14:textId="77777777" w:rsidR="00B61EDA" w:rsidRPr="00A025BC" w:rsidRDefault="00B61EDA" w:rsidP="00B61EDA">
            <w:pPr>
              <w:spacing w:before="60" w:after="60" w:line="276" w:lineRule="auto"/>
              <w:rPr>
                <w:sz w:val="18"/>
                <w:szCs w:val="18"/>
              </w:rPr>
            </w:pPr>
            <w:r w:rsidRPr="00A025BC">
              <w:rPr>
                <w:b/>
                <w:sz w:val="18"/>
                <w:szCs w:val="18"/>
              </w:rPr>
              <w:t>Main</w:t>
            </w:r>
            <w:r w:rsidRPr="00A025BC">
              <w:rPr>
                <w:sz w:val="18"/>
                <w:szCs w:val="18"/>
              </w:rPr>
              <w:t>: Practical work done by a force:</w:t>
            </w:r>
          </w:p>
          <w:p w14:paraId="41E46272" w14:textId="77777777" w:rsidR="00B61EDA" w:rsidRDefault="007E4E65" w:rsidP="00B61EDA">
            <w:pPr>
              <w:spacing w:before="60" w:after="60" w:line="276" w:lineRule="auto"/>
              <w:rPr>
                <w:sz w:val="18"/>
                <w:szCs w:val="18"/>
              </w:rPr>
            </w:pPr>
            <w:hyperlink r:id="rId107" w:history="1">
              <w:r w:rsidR="00B61EDA" w:rsidRPr="00A025BC">
                <w:rPr>
                  <w:rStyle w:val="Hyperlink"/>
                  <w:sz w:val="18"/>
                  <w:szCs w:val="18"/>
                </w:rPr>
                <w:t>https://www.stem.org.uk/elibrary/resource/26336/episode-214-work-done-force</w:t>
              </w:r>
            </w:hyperlink>
          </w:p>
          <w:p w14:paraId="71A180A2" w14:textId="77777777" w:rsidR="00B61EDA" w:rsidRDefault="00B61EDA" w:rsidP="00B61EDA">
            <w:pPr>
              <w:spacing w:before="60" w:after="60" w:line="276" w:lineRule="auto"/>
              <w:rPr>
                <w:sz w:val="18"/>
                <w:szCs w:val="18"/>
              </w:rPr>
            </w:pPr>
            <w:r w:rsidRPr="00A025BC">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5BD0C328" w14:textId="77777777" w:rsidR="00B61EDA" w:rsidRPr="00A025BC" w:rsidRDefault="00B61EDA" w:rsidP="00B61EDA">
            <w:pPr>
              <w:spacing w:before="60" w:after="60" w:line="276" w:lineRule="auto"/>
              <w:rPr>
                <w:sz w:val="18"/>
                <w:szCs w:val="18"/>
              </w:rPr>
            </w:pPr>
            <w:r w:rsidRPr="00A025BC">
              <w:rPr>
                <w:b/>
                <w:sz w:val="18"/>
                <w:szCs w:val="18"/>
              </w:rPr>
              <w:t>Plenary:</w:t>
            </w:r>
            <w:r w:rsidRPr="00A025BC">
              <w:rPr>
                <w:sz w:val="18"/>
                <w:szCs w:val="18"/>
              </w:rPr>
              <w:t xml:space="preserve"> </w:t>
            </w:r>
            <w:hyperlink r:id="rId108" w:history="1">
              <w:r w:rsidRPr="00F30B4B">
                <w:rPr>
                  <w:rStyle w:val="Hyperlink"/>
                  <w:sz w:val="18"/>
                  <w:szCs w:val="18"/>
                </w:rPr>
                <w:t>SAM</w:t>
              </w:r>
            </w:hyperlink>
            <w:r w:rsidRPr="00A025BC">
              <w:rPr>
                <w:sz w:val="18"/>
                <w:szCs w:val="18"/>
              </w:rPr>
              <w:t xml:space="preserve"> question J249-01 Question 18</w:t>
            </w:r>
          </w:p>
          <w:p w14:paraId="72DBBC8E" w14:textId="77777777" w:rsidR="00B61EDA" w:rsidRPr="00A025BC" w:rsidRDefault="00B61EDA" w:rsidP="00B61EDA">
            <w:pPr>
              <w:spacing w:before="60" w:after="60" w:line="276" w:lineRule="auto"/>
              <w:rPr>
                <w:sz w:val="18"/>
                <w:szCs w:val="18"/>
              </w:rPr>
            </w:pPr>
            <w:r w:rsidRPr="00A025BC">
              <w:rPr>
                <w:sz w:val="18"/>
                <w:szCs w:val="18"/>
              </w:rPr>
              <w:t>Worksheet</w:t>
            </w:r>
          </w:p>
          <w:p w14:paraId="3B85BD1A" w14:textId="72DD8A6B" w:rsidR="00A025BC" w:rsidRPr="00A025BC" w:rsidRDefault="007E4E65" w:rsidP="00B61EDA">
            <w:pPr>
              <w:spacing w:before="60" w:after="60" w:line="220" w:lineRule="exact"/>
              <w:rPr>
                <w:b/>
                <w:sz w:val="18"/>
                <w:szCs w:val="18"/>
              </w:rPr>
            </w:pPr>
            <w:hyperlink r:id="rId109" w:history="1">
              <w:r w:rsidR="00B61EDA" w:rsidRPr="00A025BC">
                <w:rPr>
                  <w:rStyle w:val="Hyperlink"/>
                  <w:sz w:val="18"/>
                  <w:szCs w:val="18"/>
                </w:rPr>
                <w:t>https://www.tes.com/teaching-resource/work-done-6196661</w:t>
              </w:r>
            </w:hyperlink>
          </w:p>
        </w:tc>
        <w:tc>
          <w:tcPr>
            <w:tcW w:w="3486" w:type="dxa"/>
          </w:tcPr>
          <w:p w14:paraId="09809538"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10" w:history="1">
              <w:r w:rsidRPr="00B37A93">
                <w:rPr>
                  <w:rStyle w:val="Hyperlink"/>
                  <w:sz w:val="18"/>
                  <w:szCs w:val="18"/>
                </w:rPr>
                <w:t>Force and motion</w:t>
              </w:r>
            </w:hyperlink>
          </w:p>
          <w:p w14:paraId="24E92FFB"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11" w:history="1">
              <w:r w:rsidRPr="00B37A93">
                <w:rPr>
                  <w:rStyle w:val="Hyperlink"/>
                  <w:sz w:val="18"/>
                  <w:szCs w:val="18"/>
                </w:rPr>
                <w:t>Forces</w:t>
              </w:r>
            </w:hyperlink>
          </w:p>
          <w:p w14:paraId="20E27139" w14:textId="77777777" w:rsidR="00B61EDA" w:rsidRDefault="00B61EDA" w:rsidP="00B61EDA">
            <w:pPr>
              <w:spacing w:before="60" w:after="60" w:line="276" w:lineRule="auto"/>
              <w:rPr>
                <w:sz w:val="18"/>
                <w:szCs w:val="18"/>
              </w:rPr>
            </w:pPr>
          </w:p>
          <w:p w14:paraId="2A1E64A9" w14:textId="77777777" w:rsidR="00B61EDA" w:rsidRPr="00A025BC" w:rsidRDefault="00B61EDA" w:rsidP="00B61EDA">
            <w:pPr>
              <w:spacing w:before="60" w:after="60" w:line="276" w:lineRule="auto"/>
              <w:rPr>
                <w:sz w:val="18"/>
                <w:szCs w:val="18"/>
              </w:rPr>
            </w:pPr>
            <w:r w:rsidRPr="00A025BC">
              <w:rPr>
                <w:sz w:val="18"/>
                <w:szCs w:val="18"/>
              </w:rPr>
              <w:t xml:space="preserve">Link to </w:t>
            </w:r>
            <w:hyperlink r:id="rId112" w:history="1">
              <w:r w:rsidRPr="00F30B4B">
                <w:rPr>
                  <w:rStyle w:val="Hyperlink"/>
                  <w:sz w:val="18"/>
                  <w:szCs w:val="18"/>
                </w:rPr>
                <w:t>SAM</w:t>
              </w:r>
            </w:hyperlink>
          </w:p>
          <w:p w14:paraId="14B46A63" w14:textId="306ABA7A" w:rsidR="00A025BC" w:rsidRPr="00A025BC" w:rsidRDefault="00A025BC" w:rsidP="00A025BC">
            <w:pPr>
              <w:spacing w:before="60" w:after="60" w:line="220" w:lineRule="exact"/>
              <w:rPr>
                <w:sz w:val="18"/>
                <w:szCs w:val="18"/>
              </w:rPr>
            </w:pPr>
          </w:p>
        </w:tc>
      </w:tr>
      <w:tr w:rsidR="00A025BC" w:rsidRPr="00395939" w14:paraId="049C897F" w14:textId="77777777" w:rsidTr="008D13CD">
        <w:trPr>
          <w:cantSplit/>
        </w:trPr>
        <w:tc>
          <w:tcPr>
            <w:tcW w:w="988" w:type="dxa"/>
          </w:tcPr>
          <w:p w14:paraId="28A41428" w14:textId="6CF9FAEA" w:rsidR="00A025BC" w:rsidRPr="00A025BC" w:rsidRDefault="00A025BC" w:rsidP="00F92C12">
            <w:pPr>
              <w:spacing w:before="60" w:after="60" w:line="220" w:lineRule="exact"/>
              <w:rPr>
                <w:sz w:val="18"/>
                <w:szCs w:val="18"/>
              </w:rPr>
            </w:pPr>
            <w:r w:rsidRPr="00A025BC">
              <w:rPr>
                <w:sz w:val="18"/>
                <w:szCs w:val="18"/>
              </w:rPr>
              <w:t>10</w:t>
            </w:r>
            <w:r w:rsidR="00826134">
              <w:rPr>
                <w:sz w:val="18"/>
                <w:szCs w:val="18"/>
              </w:rPr>
              <w:t xml:space="preserve"> (1hr)</w:t>
            </w:r>
          </w:p>
        </w:tc>
        <w:tc>
          <w:tcPr>
            <w:tcW w:w="3373" w:type="dxa"/>
          </w:tcPr>
          <w:p w14:paraId="77B9F08D" w14:textId="77777777" w:rsidR="00A025BC" w:rsidRDefault="00A025BC" w:rsidP="00A025BC">
            <w:pPr>
              <w:spacing w:before="60" w:after="60" w:line="220" w:lineRule="exact"/>
              <w:rPr>
                <w:sz w:val="18"/>
                <w:szCs w:val="18"/>
              </w:rPr>
            </w:pPr>
            <w:r w:rsidRPr="00A025BC">
              <w:rPr>
                <w:sz w:val="18"/>
                <w:szCs w:val="18"/>
              </w:rPr>
              <w:t>P2.2o explain, with reference to examples, the definition of power as the rate at which energy is transferred</w:t>
            </w:r>
          </w:p>
          <w:p w14:paraId="39A607B1" w14:textId="6FFAF4B3" w:rsidR="00A025BC" w:rsidRPr="00A025BC" w:rsidRDefault="00A025BC" w:rsidP="00A025BC">
            <w:pPr>
              <w:spacing w:before="60" w:after="60" w:line="220" w:lineRule="exact"/>
              <w:rPr>
                <w:sz w:val="18"/>
                <w:szCs w:val="18"/>
              </w:rPr>
            </w:pPr>
            <w:r w:rsidRPr="00A025BC">
              <w:rPr>
                <w:sz w:val="18"/>
                <w:szCs w:val="18"/>
              </w:rPr>
              <w:t xml:space="preserve">PM2.2iv recall and apply: power (W) = work done (J) / time (s) </w:t>
            </w:r>
          </w:p>
        </w:tc>
        <w:tc>
          <w:tcPr>
            <w:tcW w:w="7541" w:type="dxa"/>
          </w:tcPr>
          <w:p w14:paraId="601003C2" w14:textId="77777777" w:rsidR="00B61EDA" w:rsidRPr="00A025BC" w:rsidRDefault="00B61EDA" w:rsidP="00B61EDA">
            <w:pPr>
              <w:spacing w:before="60" w:after="60" w:line="276" w:lineRule="auto"/>
              <w:rPr>
                <w:sz w:val="18"/>
                <w:szCs w:val="18"/>
              </w:rPr>
            </w:pPr>
            <w:r w:rsidRPr="00A025BC">
              <w:rPr>
                <w:b/>
                <w:sz w:val="18"/>
                <w:szCs w:val="18"/>
              </w:rPr>
              <w:t>Starter:</w:t>
            </w:r>
            <w:r w:rsidRPr="00A025BC">
              <w:rPr>
                <w:sz w:val="18"/>
                <w:szCs w:val="18"/>
              </w:rPr>
              <w:t xml:space="preserve"> </w:t>
            </w:r>
            <w:hyperlink r:id="rId113" w:history="1">
              <w:r w:rsidRPr="00A025BC">
                <w:rPr>
                  <w:rStyle w:val="Hyperlink"/>
                  <w:color w:val="auto"/>
                  <w:sz w:val="18"/>
                  <w:szCs w:val="18"/>
                  <w:u w:val="none"/>
                </w:rPr>
                <w:t>Song</w:t>
              </w:r>
            </w:hyperlink>
          </w:p>
          <w:p w14:paraId="616D0869" w14:textId="77777777" w:rsidR="00B61EDA" w:rsidRDefault="007E4E65" w:rsidP="00B61EDA">
            <w:pPr>
              <w:spacing w:before="60" w:after="60" w:line="276" w:lineRule="auto"/>
              <w:rPr>
                <w:sz w:val="18"/>
                <w:szCs w:val="18"/>
              </w:rPr>
            </w:pPr>
            <w:hyperlink r:id="rId114" w:history="1">
              <w:r w:rsidR="00B61EDA" w:rsidRPr="00A025BC">
                <w:rPr>
                  <w:rStyle w:val="Hyperlink"/>
                  <w:sz w:val="18"/>
                  <w:szCs w:val="18"/>
                </w:rPr>
                <w:t>https://www.youtube.com/watch?v=5EsMmdaYClQ</w:t>
              </w:r>
            </w:hyperlink>
          </w:p>
          <w:p w14:paraId="2EE8834E" w14:textId="77777777" w:rsidR="00B61EDA" w:rsidRPr="00A025BC" w:rsidRDefault="00B61EDA" w:rsidP="00B61EDA">
            <w:pPr>
              <w:spacing w:before="60" w:after="60" w:line="276" w:lineRule="auto"/>
              <w:rPr>
                <w:sz w:val="18"/>
                <w:szCs w:val="18"/>
              </w:rPr>
            </w:pPr>
            <w:r w:rsidRPr="00A025BC">
              <w:rPr>
                <w:b/>
                <w:sz w:val="18"/>
                <w:szCs w:val="18"/>
              </w:rPr>
              <w:t>Main:</w:t>
            </w:r>
            <w:r w:rsidRPr="00A025BC">
              <w:rPr>
                <w:sz w:val="18"/>
                <w:szCs w:val="18"/>
              </w:rPr>
              <w:t xml:space="preserve"> Practical pupil power</w:t>
            </w:r>
          </w:p>
          <w:p w14:paraId="2902150A" w14:textId="77777777" w:rsidR="00B61EDA" w:rsidRPr="00EA7575" w:rsidRDefault="007E4E65" w:rsidP="00B61EDA">
            <w:pPr>
              <w:spacing w:before="60" w:after="60" w:line="276" w:lineRule="auto"/>
              <w:rPr>
                <w:rStyle w:val="Hyperlink"/>
                <w:sz w:val="18"/>
                <w:szCs w:val="18"/>
              </w:rPr>
            </w:pPr>
            <w:hyperlink r:id="rId115" w:anchor="gref" w:history="1">
              <w:r w:rsidR="00B61EDA" w:rsidRPr="00EA7575">
                <w:rPr>
                  <w:rStyle w:val="Hyperlink"/>
                  <w:sz w:val="18"/>
                  <w:szCs w:val="18"/>
                </w:rPr>
                <w:t>https://spark.iop.org/student-power#gref</w:t>
              </w:r>
            </w:hyperlink>
          </w:p>
          <w:p w14:paraId="4FEDE1F8" w14:textId="77777777" w:rsidR="00B61EDA" w:rsidRDefault="00B61EDA" w:rsidP="00B61EDA">
            <w:pPr>
              <w:spacing w:before="60" w:after="60" w:line="276" w:lineRule="auto"/>
              <w:rPr>
                <w:sz w:val="18"/>
                <w:szCs w:val="18"/>
              </w:rPr>
            </w:pPr>
            <w:r w:rsidRPr="00A025BC">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7402CFEA" w14:textId="77777777" w:rsidR="00B61EDA" w:rsidRPr="00A025BC" w:rsidRDefault="00B61EDA" w:rsidP="00B61EDA">
            <w:pPr>
              <w:spacing w:before="60" w:after="60" w:line="276" w:lineRule="auto"/>
              <w:rPr>
                <w:sz w:val="18"/>
                <w:szCs w:val="18"/>
              </w:rPr>
            </w:pPr>
            <w:r w:rsidRPr="00A025BC">
              <w:rPr>
                <w:b/>
                <w:sz w:val="18"/>
                <w:szCs w:val="18"/>
              </w:rPr>
              <w:t>Plenary:</w:t>
            </w:r>
            <w:r w:rsidRPr="00A025BC">
              <w:rPr>
                <w:sz w:val="18"/>
                <w:szCs w:val="18"/>
              </w:rPr>
              <w:t xml:space="preserve"> Worksheet</w:t>
            </w:r>
          </w:p>
          <w:p w14:paraId="3181DDE1" w14:textId="2AEF48A2" w:rsidR="00A025BC" w:rsidRPr="00A025BC" w:rsidRDefault="007E4E65" w:rsidP="00B61EDA">
            <w:pPr>
              <w:spacing w:before="60" w:after="60" w:line="220" w:lineRule="exact"/>
              <w:rPr>
                <w:b/>
                <w:sz w:val="18"/>
                <w:szCs w:val="18"/>
              </w:rPr>
            </w:pPr>
            <w:hyperlink r:id="rId116" w:history="1">
              <w:r w:rsidR="00B61EDA" w:rsidRPr="00A025BC">
                <w:rPr>
                  <w:rStyle w:val="Hyperlink"/>
                  <w:sz w:val="18"/>
                  <w:szCs w:val="18"/>
                </w:rPr>
                <w:t>http://www.physicsclassroom.com/getattachment/curriculum/energy/energy1.pdf</w:t>
              </w:r>
            </w:hyperlink>
          </w:p>
        </w:tc>
        <w:tc>
          <w:tcPr>
            <w:tcW w:w="3486" w:type="dxa"/>
          </w:tcPr>
          <w:p w14:paraId="3963CA9C"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17" w:history="1">
              <w:r w:rsidRPr="00B37A93">
                <w:rPr>
                  <w:rStyle w:val="Hyperlink"/>
                  <w:sz w:val="18"/>
                  <w:szCs w:val="18"/>
                </w:rPr>
                <w:t>Force and motion</w:t>
              </w:r>
            </w:hyperlink>
          </w:p>
          <w:p w14:paraId="44608A4E"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18" w:history="1">
              <w:r w:rsidRPr="00B37A93">
                <w:rPr>
                  <w:rStyle w:val="Hyperlink"/>
                  <w:sz w:val="18"/>
                  <w:szCs w:val="18"/>
                </w:rPr>
                <w:t>Forces</w:t>
              </w:r>
            </w:hyperlink>
          </w:p>
          <w:p w14:paraId="5E29CCA4" w14:textId="2B3F6072" w:rsidR="00A025BC" w:rsidRPr="00A025BC" w:rsidRDefault="00A025BC" w:rsidP="00A025BC">
            <w:pPr>
              <w:spacing w:before="60" w:after="60" w:line="220" w:lineRule="exact"/>
              <w:rPr>
                <w:sz w:val="18"/>
                <w:szCs w:val="18"/>
              </w:rPr>
            </w:pPr>
          </w:p>
        </w:tc>
      </w:tr>
      <w:tr w:rsidR="00A025BC" w:rsidRPr="00395939" w14:paraId="4E4A7397" w14:textId="77777777" w:rsidTr="008D13CD">
        <w:trPr>
          <w:cantSplit/>
        </w:trPr>
        <w:tc>
          <w:tcPr>
            <w:tcW w:w="988" w:type="dxa"/>
          </w:tcPr>
          <w:p w14:paraId="3B755743" w14:textId="4D1BDB0B" w:rsidR="00A025BC" w:rsidRPr="00A025BC" w:rsidRDefault="00A025BC" w:rsidP="00F92C12">
            <w:pPr>
              <w:spacing w:before="60" w:after="60" w:line="220" w:lineRule="exact"/>
              <w:rPr>
                <w:sz w:val="18"/>
                <w:szCs w:val="18"/>
              </w:rPr>
            </w:pPr>
            <w:r w:rsidRPr="00A025BC">
              <w:rPr>
                <w:sz w:val="18"/>
                <w:szCs w:val="18"/>
              </w:rPr>
              <w:lastRenderedPageBreak/>
              <w:t>11</w:t>
            </w:r>
            <w:r w:rsidR="00826134">
              <w:rPr>
                <w:sz w:val="18"/>
                <w:szCs w:val="18"/>
              </w:rPr>
              <w:t xml:space="preserve"> (1hr)</w:t>
            </w:r>
          </w:p>
        </w:tc>
        <w:tc>
          <w:tcPr>
            <w:tcW w:w="3373" w:type="dxa"/>
          </w:tcPr>
          <w:p w14:paraId="1FA16C00" w14:textId="7D846931" w:rsidR="00A025BC" w:rsidRPr="00A025BC" w:rsidRDefault="00A025BC" w:rsidP="00A025BC">
            <w:pPr>
              <w:spacing w:before="60" w:after="60" w:line="220" w:lineRule="exact"/>
              <w:rPr>
                <w:sz w:val="18"/>
                <w:szCs w:val="18"/>
              </w:rPr>
            </w:pPr>
            <w:r w:rsidRPr="00A025BC">
              <w:rPr>
                <w:sz w:val="18"/>
                <w:szCs w:val="18"/>
              </w:rPr>
              <w:t>P2.2p recall and apply Newton’s third law to include application to situations of equilibrium and non-equilibrium</w:t>
            </w:r>
          </w:p>
        </w:tc>
        <w:tc>
          <w:tcPr>
            <w:tcW w:w="7541" w:type="dxa"/>
          </w:tcPr>
          <w:p w14:paraId="41BC7AB1" w14:textId="1014D480" w:rsidR="00B61EDA" w:rsidRPr="00A025BC" w:rsidRDefault="00B61EDA" w:rsidP="00B61EDA">
            <w:pPr>
              <w:spacing w:before="60" w:after="60" w:line="276" w:lineRule="auto"/>
              <w:rPr>
                <w:sz w:val="18"/>
                <w:szCs w:val="18"/>
              </w:rPr>
            </w:pPr>
            <w:r w:rsidRPr="00A025BC">
              <w:rPr>
                <w:b/>
                <w:sz w:val="18"/>
                <w:szCs w:val="18"/>
              </w:rPr>
              <w:t>Starter:</w:t>
            </w:r>
            <w:r w:rsidRPr="00A025BC">
              <w:rPr>
                <w:sz w:val="18"/>
                <w:szCs w:val="18"/>
              </w:rPr>
              <w:t xml:space="preserve"> Newton’s law of motion: </w:t>
            </w:r>
            <w:r w:rsidR="00FC6BB1" w:rsidRPr="00A025BC">
              <w:rPr>
                <w:sz w:val="18"/>
                <w:szCs w:val="18"/>
              </w:rPr>
              <w:t>YouTube</w:t>
            </w:r>
            <w:r w:rsidRPr="00A025BC">
              <w:rPr>
                <w:sz w:val="18"/>
                <w:szCs w:val="18"/>
              </w:rPr>
              <w:t xml:space="preserve"> Resources: </w:t>
            </w:r>
            <w:hyperlink r:id="rId119" w:history="1">
              <w:r w:rsidRPr="00A025BC">
                <w:rPr>
                  <w:rStyle w:val="Hyperlink"/>
                  <w:sz w:val="18"/>
                  <w:szCs w:val="18"/>
                </w:rPr>
                <w:t>https://www.youtube.com/watch?v=cP0Bb3WXJ_k</w:t>
              </w:r>
            </w:hyperlink>
          </w:p>
          <w:p w14:paraId="76BBC2B2" w14:textId="77777777" w:rsidR="00B61EDA" w:rsidRDefault="00B61EDA" w:rsidP="00B61EDA">
            <w:pPr>
              <w:spacing w:before="60" w:after="60" w:line="276" w:lineRule="auto"/>
              <w:rPr>
                <w:sz w:val="18"/>
                <w:szCs w:val="18"/>
              </w:rPr>
            </w:pPr>
            <w:r w:rsidRPr="00A025BC">
              <w:rPr>
                <w:sz w:val="18"/>
                <w:szCs w:val="18"/>
              </w:rPr>
              <w:t xml:space="preserve"> A video which clearly explains Newton’s third law or action and reaction. Lots of examples are provided in the clip.</w:t>
            </w:r>
          </w:p>
          <w:p w14:paraId="1C29242C" w14:textId="77777777" w:rsidR="00B61EDA" w:rsidRPr="00A025BC" w:rsidRDefault="00B61EDA" w:rsidP="00B61EDA">
            <w:pPr>
              <w:spacing w:before="60" w:after="60" w:line="276" w:lineRule="auto"/>
              <w:rPr>
                <w:sz w:val="18"/>
                <w:szCs w:val="18"/>
              </w:rPr>
            </w:pPr>
            <w:r w:rsidRPr="00A025BC">
              <w:rPr>
                <w:b/>
                <w:sz w:val="18"/>
                <w:szCs w:val="18"/>
              </w:rPr>
              <w:t>Main options</w:t>
            </w:r>
            <w:r w:rsidRPr="00A025BC">
              <w:rPr>
                <w:sz w:val="18"/>
                <w:szCs w:val="18"/>
              </w:rPr>
              <w:t>: Practical demonstrations</w:t>
            </w:r>
          </w:p>
          <w:p w14:paraId="715D690C" w14:textId="77777777" w:rsidR="00B61EDA" w:rsidRPr="00EA7575" w:rsidRDefault="007E4E65" w:rsidP="00B61EDA">
            <w:pPr>
              <w:spacing w:before="60" w:after="60" w:line="276" w:lineRule="auto"/>
              <w:rPr>
                <w:rStyle w:val="Hyperlink"/>
                <w:sz w:val="18"/>
                <w:szCs w:val="18"/>
              </w:rPr>
            </w:pPr>
            <w:hyperlink r:id="rId120" w:history="1">
              <w:r w:rsidR="00B61EDA" w:rsidRPr="00EA7575">
                <w:rPr>
                  <w:rStyle w:val="Hyperlink"/>
                  <w:sz w:val="18"/>
                  <w:szCs w:val="18"/>
                </w:rPr>
                <w:t>https://spark.iop.org/skateboard-forces</w:t>
              </w:r>
            </w:hyperlink>
          </w:p>
          <w:p w14:paraId="2793F2FD" w14:textId="77777777" w:rsidR="00B61EDA" w:rsidRPr="00EA7575" w:rsidRDefault="007E4E65" w:rsidP="00B61EDA">
            <w:pPr>
              <w:spacing w:before="60" w:after="60" w:line="276" w:lineRule="auto"/>
              <w:rPr>
                <w:rStyle w:val="Hyperlink"/>
              </w:rPr>
            </w:pPr>
            <w:hyperlink r:id="rId121" w:history="1">
              <w:r w:rsidR="00B61EDA" w:rsidRPr="00EA7575">
                <w:rPr>
                  <w:rStyle w:val="Hyperlink"/>
                  <w:sz w:val="18"/>
                  <w:szCs w:val="18"/>
                </w:rPr>
                <w:t>https://spark.iop.org/action-and-reaction-metre-rule</w:t>
              </w:r>
            </w:hyperlink>
          </w:p>
          <w:p w14:paraId="71DD90AD" w14:textId="77777777" w:rsidR="00B61EDA" w:rsidRPr="00EA7575" w:rsidRDefault="007E4E65" w:rsidP="00B61EDA">
            <w:pPr>
              <w:spacing w:before="60" w:after="60" w:line="276" w:lineRule="auto"/>
              <w:rPr>
                <w:rStyle w:val="Hyperlink"/>
                <w:sz w:val="18"/>
                <w:szCs w:val="18"/>
              </w:rPr>
            </w:pPr>
            <w:hyperlink r:id="rId122" w:history="1">
              <w:r w:rsidR="00B61EDA" w:rsidRPr="00EA7575">
                <w:rPr>
                  <w:rStyle w:val="Hyperlink"/>
                  <w:sz w:val="18"/>
                  <w:szCs w:val="18"/>
                </w:rPr>
                <w:t>https://spark.iop.org/action-and-reaction-trolleys</w:t>
              </w:r>
            </w:hyperlink>
          </w:p>
          <w:p w14:paraId="5C042299" w14:textId="77777777" w:rsidR="00B61EDA" w:rsidRPr="00A025BC" w:rsidRDefault="00B61EDA" w:rsidP="00B61EDA">
            <w:pPr>
              <w:spacing w:before="60" w:after="60" w:line="276" w:lineRule="auto"/>
              <w:rPr>
                <w:sz w:val="18"/>
                <w:szCs w:val="18"/>
              </w:rPr>
            </w:pPr>
            <w:r w:rsidRPr="00A025BC">
              <w:rPr>
                <w:sz w:val="18"/>
                <w:szCs w:val="18"/>
              </w:rPr>
              <w:t>Worksheet</w:t>
            </w:r>
          </w:p>
          <w:p w14:paraId="25B03B33" w14:textId="77777777" w:rsidR="00B61EDA" w:rsidRDefault="007E4E65" w:rsidP="00B61EDA">
            <w:pPr>
              <w:spacing w:before="60" w:after="60" w:line="276" w:lineRule="auto"/>
              <w:rPr>
                <w:sz w:val="18"/>
                <w:szCs w:val="18"/>
              </w:rPr>
            </w:pPr>
            <w:hyperlink r:id="rId123" w:history="1">
              <w:r w:rsidR="00B61EDA" w:rsidRPr="00A025BC">
                <w:rPr>
                  <w:rStyle w:val="Hyperlink"/>
                  <w:sz w:val="18"/>
                  <w:szCs w:val="18"/>
                </w:rPr>
                <w:t>http://www.physicsclassroom.com/getattachment/curriculum/newtlaws/newtl16.pdf</w:t>
              </w:r>
            </w:hyperlink>
          </w:p>
          <w:p w14:paraId="74DBD16A" w14:textId="77777777" w:rsidR="00B61EDA" w:rsidRDefault="00B61EDA" w:rsidP="00B61EDA">
            <w:pPr>
              <w:spacing w:before="60" w:after="60" w:line="276" w:lineRule="auto"/>
              <w:rPr>
                <w:sz w:val="18"/>
                <w:szCs w:val="18"/>
              </w:rPr>
            </w:pPr>
            <w:r w:rsidRPr="00A025BC">
              <w:rPr>
                <w:b/>
                <w:sz w:val="18"/>
                <w:szCs w:val="18"/>
              </w:rPr>
              <w:t>Plenary options</w:t>
            </w:r>
            <w:r w:rsidRPr="00A025BC">
              <w:rPr>
                <w:sz w:val="18"/>
                <w:szCs w:val="18"/>
              </w:rPr>
              <w:t>: Get pupils to add to their newton’s laws fact sheet. What have they learnt today? What is Newton’s third law? Pupils to write relevant information and start their fact sheet.</w:t>
            </w:r>
          </w:p>
          <w:p w14:paraId="2FFDD10F" w14:textId="77777777" w:rsidR="00B61EDA" w:rsidRPr="00A025BC" w:rsidRDefault="00B61EDA" w:rsidP="00B61EDA">
            <w:pPr>
              <w:spacing w:before="60" w:after="60" w:line="276" w:lineRule="auto"/>
              <w:rPr>
                <w:sz w:val="18"/>
                <w:szCs w:val="18"/>
              </w:rPr>
            </w:pPr>
            <w:r w:rsidRPr="00A025BC">
              <w:rPr>
                <w:sz w:val="18"/>
                <w:szCs w:val="18"/>
              </w:rPr>
              <w:t>Quick quiz</w:t>
            </w:r>
          </w:p>
          <w:p w14:paraId="0EB8FA7E" w14:textId="374A0889" w:rsidR="00A025BC" w:rsidRPr="00A025BC" w:rsidRDefault="007E4E65" w:rsidP="00B61EDA">
            <w:pPr>
              <w:spacing w:before="60" w:after="60" w:line="220" w:lineRule="exact"/>
              <w:rPr>
                <w:b/>
                <w:sz w:val="18"/>
                <w:szCs w:val="18"/>
              </w:rPr>
            </w:pPr>
            <w:hyperlink r:id="rId124" w:history="1">
              <w:r w:rsidR="00B61EDA" w:rsidRPr="00A025BC">
                <w:rPr>
                  <w:rStyle w:val="Hyperlink"/>
                  <w:sz w:val="18"/>
                  <w:szCs w:val="18"/>
                </w:rPr>
                <w:t>http://study.com/academy/practice/quiz-worksheet-properties-of-newton-s-third-law-of-motion.html</w:t>
              </w:r>
            </w:hyperlink>
          </w:p>
        </w:tc>
        <w:tc>
          <w:tcPr>
            <w:tcW w:w="3486" w:type="dxa"/>
          </w:tcPr>
          <w:p w14:paraId="0C626BA7"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25" w:history="1">
              <w:r w:rsidRPr="00B37A93">
                <w:rPr>
                  <w:rStyle w:val="Hyperlink"/>
                  <w:sz w:val="18"/>
                  <w:szCs w:val="18"/>
                </w:rPr>
                <w:t>Force and motion</w:t>
              </w:r>
            </w:hyperlink>
          </w:p>
          <w:p w14:paraId="36C8A582"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26" w:history="1">
              <w:r w:rsidRPr="00B37A93">
                <w:rPr>
                  <w:rStyle w:val="Hyperlink"/>
                  <w:sz w:val="18"/>
                  <w:szCs w:val="18"/>
                </w:rPr>
                <w:t>Forces</w:t>
              </w:r>
            </w:hyperlink>
          </w:p>
          <w:p w14:paraId="696E79FB" w14:textId="3C971DE3" w:rsidR="00A025BC" w:rsidRPr="00A025BC" w:rsidRDefault="00A025BC" w:rsidP="00A025BC">
            <w:pPr>
              <w:spacing w:before="60" w:after="60" w:line="220" w:lineRule="exact"/>
              <w:rPr>
                <w:sz w:val="18"/>
                <w:szCs w:val="18"/>
              </w:rPr>
            </w:pPr>
          </w:p>
        </w:tc>
      </w:tr>
      <w:tr w:rsidR="00A025BC" w:rsidRPr="00395939" w14:paraId="77A5ECF1" w14:textId="77777777" w:rsidTr="008D13CD">
        <w:trPr>
          <w:cantSplit/>
        </w:trPr>
        <w:tc>
          <w:tcPr>
            <w:tcW w:w="988" w:type="dxa"/>
          </w:tcPr>
          <w:p w14:paraId="413B9333" w14:textId="40AF0E63" w:rsidR="00A025BC" w:rsidRPr="00A025BC" w:rsidRDefault="00A025BC" w:rsidP="00F92C12">
            <w:pPr>
              <w:spacing w:before="60" w:after="60" w:line="220" w:lineRule="exact"/>
              <w:rPr>
                <w:sz w:val="18"/>
                <w:szCs w:val="18"/>
              </w:rPr>
            </w:pPr>
            <w:r w:rsidRPr="00A025BC">
              <w:rPr>
                <w:sz w:val="18"/>
                <w:szCs w:val="18"/>
              </w:rPr>
              <w:lastRenderedPageBreak/>
              <w:t>12</w:t>
            </w:r>
            <w:r w:rsidR="00826134">
              <w:rPr>
                <w:sz w:val="18"/>
                <w:szCs w:val="18"/>
              </w:rPr>
              <w:t xml:space="preserve"> (1hr)</w:t>
            </w:r>
          </w:p>
        </w:tc>
        <w:tc>
          <w:tcPr>
            <w:tcW w:w="3373" w:type="dxa"/>
          </w:tcPr>
          <w:p w14:paraId="258AEDAF" w14:textId="240B8543" w:rsidR="00A025BC" w:rsidRPr="00A025BC" w:rsidRDefault="00A025BC" w:rsidP="001352D6">
            <w:pPr>
              <w:spacing w:before="60" w:after="60" w:line="220" w:lineRule="exact"/>
              <w:rPr>
                <w:sz w:val="18"/>
                <w:szCs w:val="18"/>
              </w:rPr>
            </w:pPr>
            <w:r w:rsidRPr="00A025BC">
              <w:rPr>
                <w:b/>
                <w:sz w:val="18"/>
                <w:szCs w:val="18"/>
              </w:rPr>
              <w:t>P2.2q explain why an object moving in a circle with a constant speed has a changing velocity (qualitative only)</w:t>
            </w:r>
          </w:p>
        </w:tc>
        <w:tc>
          <w:tcPr>
            <w:tcW w:w="7541" w:type="dxa"/>
          </w:tcPr>
          <w:p w14:paraId="1CFC5635" w14:textId="77777777" w:rsidR="00B61EDA" w:rsidRPr="00A025BC" w:rsidRDefault="00B61EDA" w:rsidP="00B61EDA">
            <w:pPr>
              <w:spacing w:before="60" w:after="60" w:line="276" w:lineRule="auto"/>
              <w:rPr>
                <w:sz w:val="18"/>
                <w:szCs w:val="18"/>
              </w:rPr>
            </w:pPr>
            <w:r w:rsidRPr="00A025BC">
              <w:rPr>
                <w:b/>
                <w:sz w:val="18"/>
                <w:szCs w:val="18"/>
              </w:rPr>
              <w:t>Starter:</w:t>
            </w:r>
            <w:r w:rsidRPr="00A025BC">
              <w:rPr>
                <w:sz w:val="18"/>
                <w:szCs w:val="18"/>
              </w:rPr>
              <w:t xml:space="preserve"> circular motion with a sparkler</w:t>
            </w:r>
          </w:p>
          <w:p w14:paraId="1783EDAC" w14:textId="77777777" w:rsidR="00B61EDA" w:rsidRDefault="007E4E65" w:rsidP="00B61EDA">
            <w:pPr>
              <w:spacing w:before="60" w:after="60" w:line="276" w:lineRule="auto"/>
              <w:rPr>
                <w:sz w:val="18"/>
                <w:szCs w:val="18"/>
              </w:rPr>
            </w:pPr>
            <w:hyperlink r:id="rId127" w:history="1">
              <w:r w:rsidR="00B61EDA" w:rsidRPr="00A025BC">
                <w:rPr>
                  <w:rStyle w:val="Hyperlink"/>
                  <w:sz w:val="18"/>
                  <w:szCs w:val="18"/>
                </w:rPr>
                <w:t>https://www.youtube.com/watch?v=ID0R43My4Co</w:t>
              </w:r>
            </w:hyperlink>
          </w:p>
          <w:p w14:paraId="3B419EB9" w14:textId="77777777" w:rsidR="00B61EDA" w:rsidRPr="00A025BC" w:rsidRDefault="00B61EDA" w:rsidP="00B61EDA">
            <w:pPr>
              <w:spacing w:before="60" w:after="60" w:line="276" w:lineRule="auto"/>
              <w:rPr>
                <w:sz w:val="18"/>
                <w:szCs w:val="18"/>
              </w:rPr>
            </w:pPr>
            <w:r w:rsidRPr="00A025BC">
              <w:rPr>
                <w:b/>
                <w:sz w:val="18"/>
                <w:szCs w:val="18"/>
              </w:rPr>
              <w:t>Main Options:</w:t>
            </w:r>
            <w:r w:rsidRPr="00A025BC">
              <w:rPr>
                <w:sz w:val="18"/>
                <w:szCs w:val="18"/>
              </w:rPr>
              <w:t xml:space="preserve"> Practical 1: introducing circular motion</w:t>
            </w:r>
          </w:p>
          <w:p w14:paraId="5F7304BC" w14:textId="77777777" w:rsidR="00B61EDA" w:rsidRPr="00EA7575" w:rsidRDefault="007E4E65" w:rsidP="00B61EDA">
            <w:pPr>
              <w:spacing w:before="60" w:after="60" w:line="276" w:lineRule="auto"/>
              <w:rPr>
                <w:rStyle w:val="Hyperlink"/>
                <w:sz w:val="18"/>
                <w:szCs w:val="18"/>
              </w:rPr>
            </w:pPr>
            <w:hyperlink r:id="rId128" w:history="1">
              <w:r w:rsidR="00B61EDA" w:rsidRPr="00EA7575">
                <w:rPr>
                  <w:rStyle w:val="Hyperlink"/>
                  <w:sz w:val="18"/>
                  <w:szCs w:val="18"/>
                </w:rPr>
                <w:t>https://spark.iop.org/circular-motion</w:t>
              </w:r>
            </w:hyperlink>
          </w:p>
          <w:p w14:paraId="5A897EDB" w14:textId="77777777" w:rsidR="00B61EDA" w:rsidRPr="00A025BC" w:rsidRDefault="00B61EDA" w:rsidP="00B61EDA">
            <w:pPr>
              <w:spacing w:before="60" w:after="60" w:line="276" w:lineRule="auto"/>
              <w:rPr>
                <w:sz w:val="18"/>
                <w:szCs w:val="18"/>
              </w:rPr>
            </w:pPr>
            <w:r w:rsidRPr="00A025BC">
              <w:rPr>
                <w:sz w:val="18"/>
                <w:szCs w:val="18"/>
              </w:rPr>
              <w:t>Practical 2: Whirling a rubber bung on a string</w:t>
            </w:r>
          </w:p>
          <w:p w14:paraId="67D47A3D" w14:textId="77777777" w:rsidR="00B61EDA" w:rsidRPr="00EA7575" w:rsidRDefault="007E4E65" w:rsidP="00B61EDA">
            <w:pPr>
              <w:spacing w:before="60" w:after="60" w:line="276" w:lineRule="auto"/>
              <w:rPr>
                <w:rStyle w:val="Hyperlink"/>
              </w:rPr>
            </w:pPr>
            <w:hyperlink r:id="rId129" w:history="1">
              <w:r w:rsidR="00B61EDA" w:rsidRPr="00EA7575">
                <w:rPr>
                  <w:rStyle w:val="Hyperlink"/>
                  <w:sz w:val="18"/>
                  <w:szCs w:val="18"/>
                </w:rPr>
                <w:t>https://spark.iop.org/whirling-rubber-bung-string</w:t>
              </w:r>
            </w:hyperlink>
          </w:p>
          <w:p w14:paraId="5D625877" w14:textId="77777777" w:rsidR="00B61EDA" w:rsidRPr="00A025BC" w:rsidRDefault="00B61EDA" w:rsidP="00B61EDA">
            <w:pPr>
              <w:spacing w:before="60" w:after="60" w:line="276" w:lineRule="auto"/>
              <w:rPr>
                <w:sz w:val="18"/>
                <w:szCs w:val="18"/>
              </w:rPr>
            </w:pPr>
            <w:r w:rsidRPr="00A025BC">
              <w:rPr>
                <w:sz w:val="18"/>
                <w:szCs w:val="18"/>
              </w:rPr>
              <w:t>Worksheet</w:t>
            </w:r>
          </w:p>
          <w:p w14:paraId="20E8B30F" w14:textId="77777777" w:rsidR="00B61EDA" w:rsidRDefault="007E4E65" w:rsidP="00B61EDA">
            <w:pPr>
              <w:spacing w:before="60" w:after="60" w:line="276" w:lineRule="auto"/>
              <w:rPr>
                <w:sz w:val="18"/>
                <w:szCs w:val="18"/>
              </w:rPr>
            </w:pPr>
            <w:hyperlink r:id="rId130" w:history="1">
              <w:r w:rsidR="00B61EDA" w:rsidRPr="00A025BC">
                <w:rPr>
                  <w:rStyle w:val="Hyperlink"/>
                  <w:sz w:val="18"/>
                  <w:szCs w:val="18"/>
                </w:rPr>
                <w:t>http://www.wsfcs.k12.nc.us/cms/lib/NC01001395/Centricity/Domain/7743/Circular%20Motion%20Worksheet%20F10.pdf</w:t>
              </w:r>
            </w:hyperlink>
          </w:p>
          <w:p w14:paraId="1A2A1A85" w14:textId="77777777" w:rsidR="00B61EDA" w:rsidRPr="00A025BC" w:rsidRDefault="00B61EDA" w:rsidP="00B61EDA">
            <w:pPr>
              <w:spacing w:before="60" w:after="60" w:line="276" w:lineRule="auto"/>
              <w:rPr>
                <w:sz w:val="18"/>
                <w:szCs w:val="18"/>
              </w:rPr>
            </w:pPr>
            <w:r w:rsidRPr="00A025BC">
              <w:rPr>
                <w:b/>
                <w:sz w:val="18"/>
                <w:szCs w:val="18"/>
              </w:rPr>
              <w:t>Plenary:</w:t>
            </w:r>
            <w:r w:rsidRPr="00A025BC">
              <w:rPr>
                <w:sz w:val="18"/>
                <w:szCs w:val="18"/>
              </w:rPr>
              <w:t xml:space="preserve"> Circular motion</w:t>
            </w:r>
          </w:p>
          <w:p w14:paraId="5C483283" w14:textId="77777777" w:rsidR="00B61EDA" w:rsidRPr="00A025BC" w:rsidRDefault="00B61EDA" w:rsidP="00B61EDA">
            <w:pPr>
              <w:spacing w:before="60" w:after="60" w:line="276" w:lineRule="auto"/>
              <w:rPr>
                <w:sz w:val="18"/>
                <w:szCs w:val="18"/>
              </w:rPr>
            </w:pPr>
            <w:r w:rsidRPr="00A025BC">
              <w:rPr>
                <w:sz w:val="18"/>
                <w:szCs w:val="18"/>
              </w:rPr>
              <w:t>A worksheet with answers to answer questions of circular motion.</w:t>
            </w:r>
          </w:p>
          <w:p w14:paraId="5DCD2A77" w14:textId="58C6AF65" w:rsidR="00A025BC" w:rsidRPr="00A025BC" w:rsidRDefault="007E4E65" w:rsidP="00B61EDA">
            <w:pPr>
              <w:spacing w:before="60" w:after="60" w:line="220" w:lineRule="exact"/>
              <w:rPr>
                <w:b/>
                <w:sz w:val="18"/>
                <w:szCs w:val="18"/>
              </w:rPr>
            </w:pPr>
            <w:hyperlink r:id="rId131" w:anchor="294706" w:history="1">
              <w:r w:rsidR="00B61EDA" w:rsidRPr="00A025BC">
                <w:rPr>
                  <w:rStyle w:val="Hyperlink"/>
                  <w:sz w:val="18"/>
                  <w:szCs w:val="18"/>
                </w:rPr>
                <w:t>View full activity in 2.2 Newton's Laws</w:t>
              </w:r>
              <w:r w:rsidR="00B61EDA">
                <w:rPr>
                  <w:rStyle w:val="Hyperlink"/>
                  <w:sz w:val="18"/>
                  <w:szCs w:val="18"/>
                </w:rPr>
                <w:t xml:space="preserve"> – </w:t>
              </w:r>
              <w:r w:rsidR="00B61EDA" w:rsidRPr="00A025BC">
                <w:rPr>
                  <w:rStyle w:val="Hyperlink"/>
                  <w:sz w:val="18"/>
                  <w:szCs w:val="18"/>
                </w:rPr>
                <w:t>Online delivery guide</w:t>
              </w:r>
            </w:hyperlink>
          </w:p>
        </w:tc>
        <w:tc>
          <w:tcPr>
            <w:tcW w:w="3486" w:type="dxa"/>
          </w:tcPr>
          <w:p w14:paraId="436D8834"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32" w:history="1">
              <w:r w:rsidRPr="00B37A93">
                <w:rPr>
                  <w:rStyle w:val="Hyperlink"/>
                  <w:sz w:val="18"/>
                  <w:szCs w:val="18"/>
                </w:rPr>
                <w:t>Force and motion</w:t>
              </w:r>
            </w:hyperlink>
          </w:p>
          <w:p w14:paraId="5C0F01B7"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33" w:history="1">
              <w:r w:rsidRPr="00B37A93">
                <w:rPr>
                  <w:rStyle w:val="Hyperlink"/>
                  <w:sz w:val="18"/>
                  <w:szCs w:val="18"/>
                </w:rPr>
                <w:t>Forces</w:t>
              </w:r>
            </w:hyperlink>
          </w:p>
          <w:p w14:paraId="22E2F38B" w14:textId="49906488" w:rsidR="00A025BC" w:rsidRPr="00A025BC" w:rsidRDefault="00A025BC" w:rsidP="00A025BC">
            <w:pPr>
              <w:spacing w:before="60" w:after="60" w:line="220" w:lineRule="exact"/>
              <w:rPr>
                <w:sz w:val="18"/>
                <w:szCs w:val="18"/>
              </w:rPr>
            </w:pPr>
          </w:p>
        </w:tc>
      </w:tr>
    </w:tbl>
    <w:p w14:paraId="461F984D" w14:textId="565178F8" w:rsidR="00264F87" w:rsidRDefault="00264F87"/>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B61EDA" w:rsidRPr="00B61EDA" w14:paraId="49D61C85" w14:textId="77777777" w:rsidTr="00F66EEE">
        <w:trPr>
          <w:cantSplit/>
        </w:trPr>
        <w:tc>
          <w:tcPr>
            <w:tcW w:w="15388" w:type="dxa"/>
            <w:gridSpan w:val="3"/>
          </w:tcPr>
          <w:p w14:paraId="4B7884E9" w14:textId="77777777" w:rsidR="00B61EDA" w:rsidRPr="00B61EDA" w:rsidRDefault="00B61EDA" w:rsidP="00B61EDA">
            <w:pPr>
              <w:keepNext/>
              <w:keepLines/>
              <w:spacing w:before="40" w:after="120" w:line="276" w:lineRule="auto"/>
              <w:outlineLvl w:val="2"/>
              <w:rPr>
                <w:rFonts w:eastAsiaTheme="majorEastAsia" w:cstheme="majorBidi"/>
                <w:b/>
                <w:color w:val="00B0F0"/>
                <w:sz w:val="22"/>
                <w:szCs w:val="22"/>
              </w:rPr>
            </w:pPr>
            <w:r w:rsidRPr="00B61EDA">
              <w:rPr>
                <w:rFonts w:eastAsiaTheme="majorEastAsia" w:cstheme="majorBidi"/>
                <w:b/>
                <w:color w:val="00B0F0"/>
                <w:sz w:val="22"/>
                <w:szCs w:val="22"/>
              </w:rPr>
              <w:t>Additional online learning opportunities</w:t>
            </w:r>
          </w:p>
          <w:p w14:paraId="698FB9C1" w14:textId="77777777" w:rsidR="00B61EDA" w:rsidRPr="00B61EDA" w:rsidRDefault="00B61EDA" w:rsidP="00B61EDA">
            <w:pPr>
              <w:spacing w:before="60" w:after="60" w:line="276" w:lineRule="auto"/>
              <w:rPr>
                <w:b/>
                <w:bCs/>
                <w:i/>
                <w:iCs/>
                <w:sz w:val="22"/>
                <w:szCs w:val="22"/>
              </w:rPr>
            </w:pPr>
            <w:r w:rsidRPr="00B61EDA">
              <w:rPr>
                <w:b/>
                <w:bCs/>
                <w:i/>
                <w:iCs/>
                <w:sz w:val="22"/>
                <w:szCs w:val="22"/>
              </w:rPr>
              <w:t>As a response to the Covid-19 outbreak, additional online learning opportunities were identified for each topic in June 2020.</w:t>
            </w:r>
          </w:p>
        </w:tc>
      </w:tr>
      <w:tr w:rsidR="00B61EDA" w:rsidRPr="00B61EDA" w14:paraId="51F74136" w14:textId="77777777" w:rsidTr="00F66EEE">
        <w:trPr>
          <w:cantSplit/>
        </w:trPr>
        <w:tc>
          <w:tcPr>
            <w:tcW w:w="988" w:type="dxa"/>
          </w:tcPr>
          <w:p w14:paraId="3610FA60" w14:textId="77777777" w:rsidR="00B61EDA" w:rsidRPr="00B61EDA" w:rsidRDefault="00B61EDA" w:rsidP="00B61EDA">
            <w:pPr>
              <w:keepNext/>
              <w:spacing w:before="20" w:after="20" w:line="276" w:lineRule="auto"/>
              <w:jc w:val="center"/>
              <w:outlineLvl w:val="3"/>
              <w:rPr>
                <w:rFonts w:eastAsiaTheme="majorEastAsia" w:cstheme="majorBidi"/>
                <w:b/>
                <w:iCs/>
                <w:color w:val="000000" w:themeColor="text1"/>
                <w:sz w:val="22"/>
                <w:szCs w:val="22"/>
              </w:rPr>
            </w:pPr>
            <w:r w:rsidRPr="00B61EDA">
              <w:rPr>
                <w:rFonts w:eastAsiaTheme="majorEastAsia"/>
                <w:b/>
                <w:iCs/>
                <w:color w:val="000000" w:themeColor="text1"/>
                <w:sz w:val="22"/>
                <w:szCs w:val="22"/>
              </w:rPr>
              <w:t>Lesson</w:t>
            </w:r>
          </w:p>
        </w:tc>
        <w:tc>
          <w:tcPr>
            <w:tcW w:w="2097" w:type="dxa"/>
          </w:tcPr>
          <w:p w14:paraId="44620978" w14:textId="77777777" w:rsidR="00B61EDA" w:rsidRPr="00B61EDA" w:rsidRDefault="00B61EDA" w:rsidP="00B61EDA">
            <w:pPr>
              <w:keepNext/>
              <w:spacing w:before="20" w:after="20" w:line="276" w:lineRule="auto"/>
              <w:jc w:val="center"/>
              <w:outlineLvl w:val="3"/>
              <w:rPr>
                <w:rFonts w:eastAsiaTheme="majorEastAsia" w:cstheme="majorBidi"/>
                <w:b/>
                <w:iCs/>
                <w:color w:val="000000" w:themeColor="text1"/>
                <w:sz w:val="22"/>
                <w:szCs w:val="22"/>
              </w:rPr>
            </w:pPr>
            <w:r w:rsidRPr="00B61EDA">
              <w:rPr>
                <w:rFonts w:eastAsiaTheme="majorEastAsia"/>
                <w:b/>
                <w:iCs/>
                <w:color w:val="000000" w:themeColor="text1"/>
                <w:sz w:val="22"/>
                <w:szCs w:val="22"/>
              </w:rPr>
              <w:t>Statement</w:t>
            </w:r>
          </w:p>
        </w:tc>
        <w:tc>
          <w:tcPr>
            <w:tcW w:w="12303" w:type="dxa"/>
          </w:tcPr>
          <w:p w14:paraId="00121D36" w14:textId="77777777" w:rsidR="00B61EDA" w:rsidRPr="00B61EDA" w:rsidRDefault="00B61EDA" w:rsidP="00B61EDA">
            <w:pPr>
              <w:keepNext/>
              <w:spacing w:before="20" w:after="20" w:line="276" w:lineRule="auto"/>
              <w:jc w:val="center"/>
              <w:outlineLvl w:val="3"/>
              <w:rPr>
                <w:rFonts w:eastAsiaTheme="majorEastAsia" w:cstheme="majorBidi"/>
                <w:b/>
                <w:iCs/>
                <w:color w:val="000000" w:themeColor="text1"/>
                <w:sz w:val="22"/>
                <w:szCs w:val="22"/>
              </w:rPr>
            </w:pPr>
            <w:r w:rsidRPr="00B61EDA">
              <w:rPr>
                <w:rFonts w:eastAsiaTheme="majorEastAsia"/>
                <w:b/>
                <w:iCs/>
                <w:color w:val="000000" w:themeColor="text1"/>
                <w:sz w:val="22"/>
                <w:szCs w:val="22"/>
              </w:rPr>
              <w:t>Teaching activities</w:t>
            </w:r>
          </w:p>
        </w:tc>
      </w:tr>
      <w:tr w:rsidR="00B61EDA" w:rsidRPr="00B61EDA" w14:paraId="3CD0E58E" w14:textId="77777777" w:rsidTr="00F66EEE">
        <w:trPr>
          <w:cantSplit/>
        </w:trPr>
        <w:tc>
          <w:tcPr>
            <w:tcW w:w="988" w:type="dxa"/>
          </w:tcPr>
          <w:p w14:paraId="158D8EFC" w14:textId="77777777" w:rsidR="00B61EDA" w:rsidRPr="00B61EDA" w:rsidRDefault="00B61EDA" w:rsidP="00B61EDA">
            <w:pPr>
              <w:spacing w:line="276" w:lineRule="auto"/>
              <w:rPr>
                <w:sz w:val="22"/>
                <w:szCs w:val="22"/>
              </w:rPr>
            </w:pPr>
            <w:r w:rsidRPr="00B61EDA">
              <w:rPr>
                <w:sz w:val="22"/>
                <w:szCs w:val="22"/>
              </w:rPr>
              <w:t>7</w:t>
            </w:r>
          </w:p>
        </w:tc>
        <w:tc>
          <w:tcPr>
            <w:tcW w:w="2097" w:type="dxa"/>
          </w:tcPr>
          <w:p w14:paraId="72B31CE8" w14:textId="77777777" w:rsidR="00B61EDA" w:rsidRPr="00B61EDA" w:rsidRDefault="00B61EDA" w:rsidP="00B61EDA">
            <w:pPr>
              <w:spacing w:line="276" w:lineRule="auto"/>
              <w:rPr>
                <w:sz w:val="22"/>
                <w:szCs w:val="22"/>
              </w:rPr>
            </w:pPr>
            <w:r w:rsidRPr="00B61EDA">
              <w:rPr>
                <w:sz w:val="22"/>
                <w:szCs w:val="22"/>
              </w:rPr>
              <w:t>P2.2k, PM2.2ii</w:t>
            </w:r>
          </w:p>
        </w:tc>
        <w:tc>
          <w:tcPr>
            <w:tcW w:w="12303" w:type="dxa"/>
          </w:tcPr>
          <w:p w14:paraId="5C68D56F" w14:textId="77777777" w:rsidR="00B61EDA" w:rsidRPr="00B61EDA" w:rsidRDefault="00B61EDA" w:rsidP="00B61EDA">
            <w:pPr>
              <w:spacing w:line="276" w:lineRule="auto"/>
              <w:rPr>
                <w:sz w:val="22"/>
                <w:szCs w:val="22"/>
              </w:rPr>
            </w:pPr>
            <w:r w:rsidRPr="00B61EDA">
              <w:rPr>
                <w:sz w:val="22"/>
                <w:szCs w:val="22"/>
              </w:rPr>
              <w:t xml:space="preserve">Short </w:t>
            </w:r>
            <w:hyperlink r:id="rId134" w:history="1">
              <w:r w:rsidRPr="00B61EDA">
                <w:rPr>
                  <w:color w:val="0563C1" w:themeColor="hyperlink"/>
                  <w:sz w:val="22"/>
                  <w:szCs w:val="22"/>
                  <w:u w:val="single"/>
                </w:rPr>
                <w:t>video</w:t>
              </w:r>
            </w:hyperlink>
            <w:r w:rsidRPr="00B61EDA">
              <w:rPr>
                <w:sz w:val="22"/>
                <w:szCs w:val="22"/>
              </w:rPr>
              <w:t xml:space="preserve"> to use as flip learning on momentum and using the equation.</w:t>
            </w:r>
          </w:p>
        </w:tc>
      </w:tr>
    </w:tbl>
    <w:p w14:paraId="0E9A9711" w14:textId="5ACDB3FA" w:rsidR="005D7883" w:rsidRDefault="005D7883">
      <w:r>
        <w:br w:type="page"/>
      </w:r>
    </w:p>
    <w:p w14:paraId="556DACA3" w14:textId="03006176" w:rsidR="005D7883" w:rsidRDefault="00FD3EB0" w:rsidP="00F81EC2">
      <w:pPr>
        <w:pStyle w:val="Heading1"/>
      </w:pPr>
      <w:r w:rsidRPr="00FD3EB0">
        <w:lastRenderedPageBreak/>
        <w:t>Outline Scheme of Work: P2 – Forces</w:t>
      </w:r>
    </w:p>
    <w:p w14:paraId="6B84C7D9" w14:textId="073EB58F" w:rsidR="005D7883" w:rsidRDefault="00FD3EB0" w:rsidP="00F81EC2">
      <w:pPr>
        <w:pStyle w:val="Heading2"/>
      </w:pPr>
      <w:r w:rsidRPr="00FD3EB0">
        <w:t>Total suggested teaching time – 2</w:t>
      </w:r>
      <w:r w:rsidR="00F92C12">
        <w:t>0</w:t>
      </w:r>
      <w:r w:rsidRPr="00FD3EB0">
        <w:t xml:space="preserve"> hours</w:t>
      </w:r>
    </w:p>
    <w:p w14:paraId="5FF3B97B" w14:textId="77777777" w:rsidR="005D7883" w:rsidRPr="00AB02A8" w:rsidRDefault="005D7883" w:rsidP="005D7883"/>
    <w:p w14:paraId="241F8205" w14:textId="0BC7D491" w:rsidR="005D7883" w:rsidRDefault="00FD3EB0" w:rsidP="00F81EC2">
      <w:pPr>
        <w:pStyle w:val="Heading3"/>
      </w:pPr>
      <w:r w:rsidRPr="00FD3EB0">
        <w:t>P2.3 Forces in action (</w:t>
      </w:r>
      <w:r w:rsidR="00826134">
        <w:t>4</w:t>
      </w:r>
      <w:r w:rsidRPr="00FD3EB0">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5D7883" w:rsidRPr="0091215D" w14:paraId="4B1DA191" w14:textId="77777777" w:rsidTr="00A025BC">
        <w:tc>
          <w:tcPr>
            <w:tcW w:w="15388" w:type="dxa"/>
            <w:gridSpan w:val="2"/>
          </w:tcPr>
          <w:p w14:paraId="356BE23B" w14:textId="77777777" w:rsidR="005D7883" w:rsidRPr="005D7883" w:rsidRDefault="005D7883" w:rsidP="00F81EC2">
            <w:pPr>
              <w:pStyle w:val="Heading3"/>
              <w:outlineLvl w:val="2"/>
            </w:pPr>
            <w:r w:rsidRPr="005D7883">
              <w:t>Links to KS3 Subject content</w:t>
            </w:r>
          </w:p>
          <w:p w14:paraId="5D9CA952"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Moment as the turning effect of a force</w:t>
            </w:r>
          </w:p>
          <w:p w14:paraId="5E188A20" w14:textId="77777777" w:rsidR="00FD3EB0" w:rsidRPr="00FD3EB0" w:rsidRDefault="00FD3EB0" w:rsidP="00FD3EB0">
            <w:pPr>
              <w:pStyle w:val="ListParagraph"/>
              <w:numPr>
                <w:ilvl w:val="0"/>
                <w:numId w:val="1"/>
              </w:numPr>
              <w:ind w:left="357" w:hanging="357"/>
              <w:rPr>
                <w:sz w:val="20"/>
                <w:szCs w:val="20"/>
              </w:rPr>
            </w:pPr>
            <w:r w:rsidRPr="00FD3EB0">
              <w:rPr>
                <w:sz w:val="20"/>
                <w:szCs w:val="20"/>
              </w:rPr>
              <w:t>Forces: associated with deforming objects; stretching and squashing – springs; with rubbing and friction between surfaces, with pushing things out of the way; resistance to motion of air and water</w:t>
            </w:r>
          </w:p>
          <w:p w14:paraId="6E77D792" w14:textId="77777777" w:rsidR="00FD3EB0" w:rsidRPr="00FD3EB0" w:rsidRDefault="00FD3EB0" w:rsidP="00FD3EB0">
            <w:pPr>
              <w:pStyle w:val="ListParagraph"/>
              <w:numPr>
                <w:ilvl w:val="0"/>
                <w:numId w:val="1"/>
              </w:numPr>
              <w:ind w:left="357" w:hanging="357"/>
              <w:rPr>
                <w:sz w:val="20"/>
                <w:szCs w:val="20"/>
              </w:rPr>
            </w:pPr>
            <w:r w:rsidRPr="00FD3EB0">
              <w:rPr>
                <w:sz w:val="20"/>
                <w:szCs w:val="20"/>
              </w:rPr>
              <w:t>Force measured in Newton, measurements of stretch or compression as force is changing</w:t>
            </w:r>
          </w:p>
          <w:p w14:paraId="58EE5AC8" w14:textId="0695F61A" w:rsidR="005D7883" w:rsidRPr="005D7883" w:rsidRDefault="00FD3EB0" w:rsidP="00FD3EB0">
            <w:pPr>
              <w:pStyle w:val="ListParagraph"/>
              <w:numPr>
                <w:ilvl w:val="0"/>
                <w:numId w:val="1"/>
              </w:numPr>
              <w:ind w:left="357" w:hanging="357"/>
              <w:rPr>
                <w:sz w:val="20"/>
                <w:szCs w:val="20"/>
              </w:rPr>
            </w:pPr>
            <w:r w:rsidRPr="00FD3EB0">
              <w:rPr>
                <w:sz w:val="20"/>
                <w:szCs w:val="20"/>
              </w:rPr>
              <w:t>Force-extension linear relation; Hooke’s law as a special case</w:t>
            </w:r>
          </w:p>
        </w:tc>
      </w:tr>
      <w:tr w:rsidR="005D7883" w:rsidRPr="0091215D" w14:paraId="130A573A" w14:textId="77777777" w:rsidTr="00A025BC">
        <w:tc>
          <w:tcPr>
            <w:tcW w:w="7697" w:type="dxa"/>
          </w:tcPr>
          <w:p w14:paraId="5A4944AC" w14:textId="77777777" w:rsidR="005D7883" w:rsidRPr="005D7883" w:rsidRDefault="005D7883" w:rsidP="00F81EC2">
            <w:pPr>
              <w:pStyle w:val="Heading3"/>
              <w:outlineLvl w:val="2"/>
            </w:pPr>
            <w:r w:rsidRPr="005D7883">
              <w:t>Links to Mathematical Skills</w:t>
            </w:r>
          </w:p>
          <w:p w14:paraId="2C1C6E0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M1a</w:t>
            </w:r>
          </w:p>
          <w:p w14:paraId="59B5337E"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M1c</w:t>
            </w:r>
          </w:p>
          <w:p w14:paraId="178550C7"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M2a</w:t>
            </w:r>
          </w:p>
          <w:p w14:paraId="70789A4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M3a</w:t>
            </w:r>
          </w:p>
          <w:p w14:paraId="5DC2F07A"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M3b</w:t>
            </w:r>
          </w:p>
          <w:p w14:paraId="1A906724"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M3c</w:t>
            </w:r>
          </w:p>
          <w:p w14:paraId="30D19C5B"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M3d</w:t>
            </w:r>
          </w:p>
          <w:p w14:paraId="7468257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M4a</w:t>
            </w:r>
          </w:p>
          <w:p w14:paraId="5A71972D"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M4b</w:t>
            </w:r>
          </w:p>
          <w:p w14:paraId="52C1707D"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M4c</w:t>
            </w:r>
          </w:p>
          <w:p w14:paraId="16E2FE8E" w14:textId="62054EC3" w:rsidR="005D7883" w:rsidRPr="00A152B0" w:rsidRDefault="00FD3EB0" w:rsidP="00FD3EB0">
            <w:pPr>
              <w:pStyle w:val="ListParagraph"/>
              <w:numPr>
                <w:ilvl w:val="0"/>
                <w:numId w:val="1"/>
              </w:numPr>
              <w:ind w:left="357" w:hanging="357"/>
              <w:rPr>
                <w:sz w:val="20"/>
                <w:szCs w:val="20"/>
              </w:rPr>
            </w:pPr>
            <w:r w:rsidRPr="00FD3EB0">
              <w:rPr>
                <w:sz w:val="20"/>
                <w:szCs w:val="20"/>
              </w:rPr>
              <w:t>M4f</w:t>
            </w:r>
          </w:p>
        </w:tc>
        <w:tc>
          <w:tcPr>
            <w:tcW w:w="7691" w:type="dxa"/>
          </w:tcPr>
          <w:p w14:paraId="42EED7E3" w14:textId="52FC083E" w:rsidR="005D7883" w:rsidRPr="005D7883" w:rsidRDefault="00FD3EB0" w:rsidP="00F81EC2">
            <w:pPr>
              <w:pStyle w:val="Heading3"/>
              <w:outlineLvl w:val="2"/>
            </w:pPr>
            <w:r w:rsidRPr="00FD3EB0">
              <w:t>Links to Practical Activity Groups (PAGs)</w:t>
            </w:r>
          </w:p>
          <w:p w14:paraId="715989DA" w14:textId="55447380" w:rsidR="005D7883" w:rsidRPr="001B265C" w:rsidRDefault="00FD3EB0" w:rsidP="008935A4">
            <w:pPr>
              <w:pStyle w:val="ListParagraph"/>
              <w:numPr>
                <w:ilvl w:val="0"/>
                <w:numId w:val="1"/>
              </w:numPr>
              <w:ind w:left="357" w:hanging="357"/>
              <w:rPr>
                <w:sz w:val="20"/>
                <w:szCs w:val="20"/>
              </w:rPr>
            </w:pPr>
            <w:r w:rsidRPr="00FD3EB0">
              <w:rPr>
                <w:sz w:val="20"/>
                <w:szCs w:val="20"/>
              </w:rPr>
              <w:t>PAG P2</w:t>
            </w:r>
            <w:r w:rsidR="00E906BF">
              <w:rPr>
                <w:sz w:val="20"/>
                <w:szCs w:val="20"/>
              </w:rPr>
              <w:t>:</w:t>
            </w:r>
            <w:r w:rsidRPr="00FD3EB0">
              <w:rPr>
                <w:sz w:val="20"/>
                <w:szCs w:val="20"/>
              </w:rPr>
              <w:t xml:space="preserve"> Investigation of the effect of forces on springs</w:t>
            </w:r>
          </w:p>
        </w:tc>
      </w:tr>
    </w:tbl>
    <w:p w14:paraId="0EC0F642" w14:textId="77777777" w:rsidR="005D7883" w:rsidRDefault="005D7883" w:rsidP="005D7883"/>
    <w:p w14:paraId="1BB3FF92" w14:textId="77777777" w:rsidR="005D7883" w:rsidRDefault="005D7883" w:rsidP="005D7883">
      <w:r>
        <w:br w:type="page"/>
      </w:r>
    </w:p>
    <w:p w14:paraId="6360435A" w14:textId="35D69D87" w:rsidR="005D7883" w:rsidRDefault="00F302F6" w:rsidP="00F81EC2">
      <w:pPr>
        <w:pStyle w:val="Heading1"/>
      </w:pPr>
      <w:r w:rsidRPr="008D1FF8">
        <w:lastRenderedPageBreak/>
        <w:t xml:space="preserve">Overview of </w:t>
      </w:r>
      <w:r>
        <w:t>P2.3 Forces in action</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988"/>
        <w:gridCol w:w="3402"/>
        <w:gridCol w:w="5953"/>
        <w:gridCol w:w="5045"/>
      </w:tblGrid>
      <w:tr w:rsidR="005D7883" w:rsidRPr="00E621D9" w14:paraId="6352DF43" w14:textId="77777777" w:rsidTr="00905567">
        <w:trPr>
          <w:cantSplit/>
          <w:tblHeader/>
        </w:trPr>
        <w:tc>
          <w:tcPr>
            <w:tcW w:w="988" w:type="dxa"/>
            <w:shd w:val="clear" w:color="auto" w:fill="4D9EDD"/>
          </w:tcPr>
          <w:p w14:paraId="7F04C030" w14:textId="57A28016" w:rsidR="005D7883" w:rsidRPr="00E621D9" w:rsidRDefault="0099094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402" w:type="dxa"/>
            <w:shd w:val="clear" w:color="auto" w:fill="4D9EDD"/>
          </w:tcPr>
          <w:p w14:paraId="744DF23D" w14:textId="107A76A7" w:rsidR="005D7883" w:rsidRPr="00E621D9" w:rsidRDefault="008D13CD"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5953" w:type="dxa"/>
            <w:shd w:val="clear" w:color="auto" w:fill="4D9EDD"/>
          </w:tcPr>
          <w:p w14:paraId="6D52F14A" w14:textId="77777777" w:rsidR="005D7883" w:rsidRPr="00E621D9" w:rsidRDefault="005D7883"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5045" w:type="dxa"/>
            <w:shd w:val="clear" w:color="auto" w:fill="4D9EDD"/>
          </w:tcPr>
          <w:p w14:paraId="21FF89B6" w14:textId="77777777" w:rsidR="005D7883" w:rsidRPr="00E621D9" w:rsidRDefault="005D7883"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F302F6" w:rsidRPr="00F302F6" w14:paraId="5EF72917" w14:textId="77777777" w:rsidTr="00F302F6">
        <w:trPr>
          <w:cantSplit/>
        </w:trPr>
        <w:tc>
          <w:tcPr>
            <w:tcW w:w="988" w:type="dxa"/>
          </w:tcPr>
          <w:p w14:paraId="7D4BE680" w14:textId="0C327933" w:rsidR="00F302F6" w:rsidRPr="00F302F6" w:rsidRDefault="00F302F6" w:rsidP="00F92C12">
            <w:pPr>
              <w:spacing w:before="60" w:after="60" w:line="220" w:lineRule="exact"/>
              <w:rPr>
                <w:sz w:val="18"/>
                <w:szCs w:val="18"/>
              </w:rPr>
            </w:pPr>
            <w:r w:rsidRPr="00F302F6">
              <w:rPr>
                <w:sz w:val="18"/>
                <w:szCs w:val="18"/>
              </w:rPr>
              <w:t>1</w:t>
            </w:r>
            <w:r w:rsidR="00826134">
              <w:rPr>
                <w:sz w:val="18"/>
                <w:szCs w:val="18"/>
              </w:rPr>
              <w:t xml:space="preserve"> (1hr)</w:t>
            </w:r>
          </w:p>
        </w:tc>
        <w:tc>
          <w:tcPr>
            <w:tcW w:w="3402" w:type="dxa"/>
          </w:tcPr>
          <w:p w14:paraId="2E15DF94" w14:textId="77777777" w:rsidR="00F302F6" w:rsidRDefault="00F302F6" w:rsidP="00F302F6">
            <w:pPr>
              <w:spacing w:before="60" w:after="60" w:line="220" w:lineRule="exact"/>
              <w:rPr>
                <w:sz w:val="18"/>
                <w:szCs w:val="18"/>
              </w:rPr>
            </w:pPr>
            <w:r w:rsidRPr="00F302F6">
              <w:rPr>
                <w:sz w:val="18"/>
                <w:szCs w:val="18"/>
              </w:rPr>
              <w:t>P2.3a explain that to stretch, bend or compress an object, more than one force has to be applied</w:t>
            </w:r>
          </w:p>
          <w:p w14:paraId="40F24D0D" w14:textId="6248285D" w:rsidR="00F302F6" w:rsidRPr="00F302F6" w:rsidRDefault="00F302F6" w:rsidP="00F302F6">
            <w:pPr>
              <w:spacing w:before="60" w:after="60" w:line="220" w:lineRule="exact"/>
              <w:rPr>
                <w:sz w:val="18"/>
                <w:szCs w:val="18"/>
              </w:rPr>
            </w:pPr>
            <w:r w:rsidRPr="00F302F6">
              <w:rPr>
                <w:sz w:val="18"/>
                <w:szCs w:val="18"/>
              </w:rPr>
              <w:t>P2.3b describe the difference between elastic and plastic deformation (distortions) caused by stretching forces</w:t>
            </w:r>
          </w:p>
        </w:tc>
        <w:tc>
          <w:tcPr>
            <w:tcW w:w="5953" w:type="dxa"/>
          </w:tcPr>
          <w:p w14:paraId="4EAC45D8" w14:textId="77777777" w:rsidR="00B61EDA" w:rsidRPr="00F302F6" w:rsidRDefault="00B61EDA" w:rsidP="00B61EDA">
            <w:pPr>
              <w:spacing w:before="60" w:after="60" w:line="276" w:lineRule="auto"/>
              <w:rPr>
                <w:sz w:val="18"/>
                <w:szCs w:val="18"/>
              </w:rPr>
            </w:pPr>
            <w:r w:rsidRPr="00F302F6">
              <w:rPr>
                <w:b/>
                <w:sz w:val="18"/>
                <w:szCs w:val="18"/>
              </w:rPr>
              <w:t>Starter:</w:t>
            </w:r>
            <w:r w:rsidRPr="00F302F6">
              <w:rPr>
                <w:sz w:val="18"/>
                <w:szCs w:val="18"/>
              </w:rPr>
              <w:t xml:space="preserve"> the difference between elastic and plastic deformation</w:t>
            </w:r>
          </w:p>
          <w:p w14:paraId="42005C91" w14:textId="77777777" w:rsidR="00B61EDA" w:rsidRDefault="007E4E65" w:rsidP="00B61EDA">
            <w:pPr>
              <w:spacing w:before="60" w:after="60" w:line="276" w:lineRule="auto"/>
              <w:rPr>
                <w:sz w:val="18"/>
                <w:szCs w:val="18"/>
              </w:rPr>
            </w:pPr>
            <w:hyperlink r:id="rId135" w:history="1">
              <w:r w:rsidR="00B61EDA" w:rsidRPr="00F302F6">
                <w:rPr>
                  <w:rStyle w:val="Hyperlink"/>
                  <w:sz w:val="18"/>
                  <w:szCs w:val="18"/>
                </w:rPr>
                <w:t>https://www.youtube.com/watch?v=Oz8fW68RY6I</w:t>
              </w:r>
            </w:hyperlink>
          </w:p>
          <w:p w14:paraId="22EBEC23" w14:textId="77777777" w:rsidR="00B61EDA" w:rsidRDefault="00B61EDA" w:rsidP="00B61EDA">
            <w:pPr>
              <w:spacing w:before="60" w:after="60" w:line="276" w:lineRule="auto"/>
              <w:rPr>
                <w:sz w:val="18"/>
                <w:szCs w:val="18"/>
              </w:rPr>
            </w:pPr>
            <w:r w:rsidRPr="00F302F6">
              <w:rPr>
                <w:b/>
                <w:sz w:val="18"/>
                <w:szCs w:val="18"/>
              </w:rPr>
              <w:t>Main:</w:t>
            </w:r>
            <w:r w:rsidRPr="00F302F6">
              <w:rPr>
                <w:sz w:val="18"/>
                <w:szCs w:val="18"/>
              </w:rPr>
              <w:t xml:space="preserve"> stretching copper wire practical</w:t>
            </w:r>
          </w:p>
          <w:p w14:paraId="4FCEBCCD" w14:textId="77777777" w:rsidR="00B61EDA" w:rsidRPr="00EA7575" w:rsidRDefault="007E4E65" w:rsidP="00B61EDA">
            <w:pPr>
              <w:spacing w:before="60" w:after="60" w:line="276" w:lineRule="auto"/>
              <w:rPr>
                <w:rStyle w:val="Hyperlink"/>
              </w:rPr>
            </w:pPr>
            <w:hyperlink r:id="rId136" w:history="1">
              <w:r w:rsidR="00B61EDA" w:rsidRPr="00EA7575">
                <w:rPr>
                  <w:rStyle w:val="Hyperlink"/>
                  <w:sz w:val="18"/>
                  <w:szCs w:val="18"/>
                </w:rPr>
                <w:t>https://spark.iop.org/stretching-copper-wire-measuring-extension-quantitative</w:t>
              </w:r>
            </w:hyperlink>
          </w:p>
          <w:p w14:paraId="492DE641" w14:textId="77777777" w:rsidR="00B61EDA" w:rsidRPr="00F302F6" w:rsidRDefault="00B61EDA" w:rsidP="00B61EDA">
            <w:pPr>
              <w:spacing w:before="60" w:after="60" w:line="276" w:lineRule="auto"/>
              <w:rPr>
                <w:sz w:val="18"/>
                <w:szCs w:val="18"/>
              </w:rPr>
            </w:pPr>
            <w:r w:rsidRPr="00F302F6">
              <w:rPr>
                <w:b/>
                <w:sz w:val="18"/>
                <w:szCs w:val="18"/>
              </w:rPr>
              <w:t>Plenary:</w:t>
            </w:r>
            <w:r w:rsidRPr="00F302F6">
              <w:rPr>
                <w:sz w:val="18"/>
                <w:szCs w:val="18"/>
              </w:rPr>
              <w:t xml:space="preserve"> Revision</w:t>
            </w:r>
          </w:p>
          <w:p w14:paraId="00E72708" w14:textId="77777777" w:rsidR="00B61EDA" w:rsidRPr="00F302F6" w:rsidRDefault="00B61EDA" w:rsidP="00B61EDA">
            <w:pPr>
              <w:spacing w:before="60" w:after="60" w:line="276" w:lineRule="auto"/>
              <w:rPr>
                <w:sz w:val="18"/>
                <w:szCs w:val="18"/>
              </w:rPr>
            </w:pPr>
            <w:r w:rsidRPr="00F302F6">
              <w:rPr>
                <w:sz w:val="18"/>
                <w:szCs w:val="18"/>
              </w:rPr>
              <w:t>A good starting point for Hooke’s law and calculations of work done, spring constant. Includes a quiz at the end.</w:t>
            </w:r>
          </w:p>
          <w:p w14:paraId="3331781C" w14:textId="3ED10219" w:rsidR="00F302F6" w:rsidRPr="00F302F6" w:rsidRDefault="007E4E65" w:rsidP="00B61EDA">
            <w:pPr>
              <w:spacing w:before="60" w:after="60" w:line="220" w:lineRule="exact"/>
              <w:rPr>
                <w:sz w:val="18"/>
                <w:szCs w:val="18"/>
              </w:rPr>
            </w:pPr>
            <w:hyperlink r:id="rId137" w:anchor="294741" w:history="1">
              <w:r w:rsidR="00B61EDA" w:rsidRPr="00F302F6">
                <w:rPr>
                  <w:rStyle w:val="Hyperlink"/>
                  <w:sz w:val="18"/>
                  <w:szCs w:val="18"/>
                </w:rPr>
                <w:t>View full activity in 2.3 Forces in action - Online delivery guide</w:t>
              </w:r>
            </w:hyperlink>
          </w:p>
        </w:tc>
        <w:tc>
          <w:tcPr>
            <w:tcW w:w="5045" w:type="dxa"/>
          </w:tcPr>
          <w:p w14:paraId="46F598C6"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38" w:history="1">
              <w:r w:rsidRPr="00B37A93">
                <w:rPr>
                  <w:rStyle w:val="Hyperlink"/>
                  <w:sz w:val="18"/>
                  <w:szCs w:val="18"/>
                </w:rPr>
                <w:t>Force and motion</w:t>
              </w:r>
            </w:hyperlink>
          </w:p>
          <w:p w14:paraId="56F2D093"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39" w:history="1">
              <w:r w:rsidRPr="00B37A93">
                <w:rPr>
                  <w:rStyle w:val="Hyperlink"/>
                  <w:sz w:val="18"/>
                  <w:szCs w:val="18"/>
                </w:rPr>
                <w:t>Forces</w:t>
              </w:r>
            </w:hyperlink>
          </w:p>
          <w:p w14:paraId="47C1556E" w14:textId="329CDDCC" w:rsidR="00F302F6" w:rsidRPr="00F302F6" w:rsidRDefault="00F302F6" w:rsidP="00F302F6">
            <w:pPr>
              <w:spacing w:before="60" w:after="60" w:line="220" w:lineRule="exact"/>
              <w:rPr>
                <w:sz w:val="18"/>
                <w:szCs w:val="18"/>
                <w:shd w:val="clear" w:color="auto" w:fill="FFFFFF"/>
              </w:rPr>
            </w:pPr>
          </w:p>
        </w:tc>
      </w:tr>
      <w:tr w:rsidR="00F302F6" w:rsidRPr="00F302F6" w14:paraId="05829126" w14:textId="77777777" w:rsidTr="00F302F6">
        <w:trPr>
          <w:cantSplit/>
        </w:trPr>
        <w:tc>
          <w:tcPr>
            <w:tcW w:w="988" w:type="dxa"/>
          </w:tcPr>
          <w:p w14:paraId="539753E2" w14:textId="076047B0" w:rsidR="00F302F6" w:rsidRPr="00F302F6" w:rsidRDefault="00F302F6" w:rsidP="00F92C12">
            <w:pPr>
              <w:spacing w:before="60" w:after="60" w:line="220" w:lineRule="exact"/>
              <w:rPr>
                <w:sz w:val="18"/>
                <w:szCs w:val="18"/>
              </w:rPr>
            </w:pPr>
            <w:r w:rsidRPr="00F302F6">
              <w:rPr>
                <w:sz w:val="18"/>
                <w:szCs w:val="18"/>
              </w:rPr>
              <w:t>2</w:t>
            </w:r>
            <w:r w:rsidR="00826134">
              <w:rPr>
                <w:sz w:val="18"/>
                <w:szCs w:val="18"/>
              </w:rPr>
              <w:t xml:space="preserve"> (1hr)</w:t>
            </w:r>
          </w:p>
        </w:tc>
        <w:tc>
          <w:tcPr>
            <w:tcW w:w="3402" w:type="dxa"/>
          </w:tcPr>
          <w:p w14:paraId="2A6A84E2" w14:textId="77777777" w:rsidR="00F302F6" w:rsidRDefault="00F302F6" w:rsidP="00F302F6">
            <w:pPr>
              <w:spacing w:before="60" w:after="60" w:line="220" w:lineRule="exact"/>
              <w:rPr>
                <w:sz w:val="18"/>
                <w:szCs w:val="18"/>
              </w:rPr>
            </w:pPr>
            <w:r w:rsidRPr="00F302F6">
              <w:rPr>
                <w:sz w:val="18"/>
                <w:szCs w:val="18"/>
              </w:rPr>
              <w:t>P2.3c describe the relationship between force and extension for a spring and other simple systems</w:t>
            </w:r>
          </w:p>
          <w:p w14:paraId="55A002C9" w14:textId="77777777" w:rsidR="00F302F6" w:rsidRDefault="00F302F6" w:rsidP="00F302F6">
            <w:pPr>
              <w:spacing w:before="60" w:after="60" w:line="220" w:lineRule="exact"/>
              <w:rPr>
                <w:sz w:val="18"/>
                <w:szCs w:val="18"/>
              </w:rPr>
            </w:pPr>
            <w:r w:rsidRPr="00F302F6">
              <w:rPr>
                <w:sz w:val="18"/>
                <w:szCs w:val="18"/>
              </w:rPr>
              <w:t>P2.3d describe the difference between linear and non-linear relationships between force and extension</w:t>
            </w:r>
          </w:p>
          <w:p w14:paraId="351A0F11" w14:textId="77777777" w:rsidR="00F302F6" w:rsidRDefault="00F302F6" w:rsidP="00F302F6">
            <w:pPr>
              <w:spacing w:before="60" w:after="60" w:line="220" w:lineRule="exact"/>
              <w:rPr>
                <w:sz w:val="18"/>
                <w:szCs w:val="18"/>
              </w:rPr>
            </w:pPr>
            <w:r w:rsidRPr="00F302F6">
              <w:rPr>
                <w:sz w:val="18"/>
                <w:szCs w:val="18"/>
              </w:rPr>
              <w:t>P2.3e calculate a spring constant in linear cases</w:t>
            </w:r>
          </w:p>
          <w:p w14:paraId="6F79F1D2" w14:textId="6EC8FD5D" w:rsidR="00F302F6" w:rsidRPr="00F302F6" w:rsidRDefault="00F302F6" w:rsidP="00F302F6">
            <w:pPr>
              <w:spacing w:before="60" w:after="60" w:line="220" w:lineRule="exact"/>
              <w:rPr>
                <w:sz w:val="18"/>
                <w:szCs w:val="18"/>
              </w:rPr>
            </w:pPr>
            <w:r w:rsidRPr="00F302F6">
              <w:rPr>
                <w:sz w:val="18"/>
                <w:szCs w:val="18"/>
              </w:rPr>
              <w:t xml:space="preserve">PM2.3i recall and apply: force exerted by a spring (N) = extension (m) </w:t>
            </w:r>
            <w:r>
              <w:rPr>
                <w:sz w:val="18"/>
                <w:szCs w:val="18"/>
              </w:rPr>
              <w:t>×</w:t>
            </w:r>
            <w:r w:rsidRPr="00F302F6">
              <w:rPr>
                <w:sz w:val="18"/>
                <w:szCs w:val="18"/>
              </w:rPr>
              <w:t xml:space="preserve"> spring constant (N/m) </w:t>
            </w:r>
          </w:p>
        </w:tc>
        <w:tc>
          <w:tcPr>
            <w:tcW w:w="5953" w:type="dxa"/>
          </w:tcPr>
          <w:p w14:paraId="756FA1BE" w14:textId="77777777" w:rsidR="00B61EDA" w:rsidRDefault="00B61EDA" w:rsidP="00B61EDA">
            <w:pPr>
              <w:spacing w:before="60" w:after="60" w:line="276" w:lineRule="auto"/>
              <w:rPr>
                <w:sz w:val="18"/>
                <w:szCs w:val="18"/>
              </w:rPr>
            </w:pPr>
            <w:r w:rsidRPr="00F302F6">
              <w:rPr>
                <w:b/>
                <w:sz w:val="18"/>
                <w:szCs w:val="18"/>
              </w:rPr>
              <w:t>Starter:</w:t>
            </w:r>
            <w:r w:rsidRPr="00F302F6">
              <w:rPr>
                <w:sz w:val="18"/>
                <w:szCs w:val="18"/>
              </w:rPr>
              <w:t xml:space="preserve"> Demo PAG activity to class</w:t>
            </w:r>
          </w:p>
          <w:p w14:paraId="569CEA16" w14:textId="77777777" w:rsidR="00B61EDA" w:rsidRDefault="00B61EDA" w:rsidP="00B61EDA">
            <w:pPr>
              <w:spacing w:before="60" w:after="60" w:line="276" w:lineRule="auto"/>
              <w:rPr>
                <w:sz w:val="18"/>
                <w:szCs w:val="18"/>
              </w:rPr>
            </w:pPr>
            <w:r w:rsidRPr="00F302F6">
              <w:rPr>
                <w:b/>
                <w:sz w:val="18"/>
                <w:szCs w:val="18"/>
              </w:rPr>
              <w:t>Main:</w:t>
            </w:r>
            <w:r w:rsidRPr="00F302F6">
              <w:rPr>
                <w:sz w:val="18"/>
                <w:szCs w:val="18"/>
              </w:rPr>
              <w:t xml:space="preserve"> PAG 2: Investigating the effect of forces on the extension of a spring</w:t>
            </w:r>
          </w:p>
          <w:p w14:paraId="5CCD35C4" w14:textId="77777777" w:rsidR="00B61EDA" w:rsidRPr="00F302F6" w:rsidRDefault="00B61EDA" w:rsidP="00B61EDA">
            <w:pPr>
              <w:spacing w:before="60" w:after="60" w:line="276" w:lineRule="auto"/>
              <w:rPr>
                <w:sz w:val="18"/>
                <w:szCs w:val="18"/>
              </w:rPr>
            </w:pPr>
            <w:r w:rsidRPr="00F302F6">
              <w:rPr>
                <w:b/>
                <w:sz w:val="18"/>
                <w:szCs w:val="18"/>
              </w:rPr>
              <w:t>Plenary</w:t>
            </w:r>
            <w:r w:rsidRPr="00F302F6">
              <w:rPr>
                <w:sz w:val="18"/>
                <w:szCs w:val="18"/>
              </w:rPr>
              <w:t xml:space="preserve">: Give pupils the </w:t>
            </w:r>
            <w:hyperlink r:id="rId140" w:history="1">
              <w:r w:rsidRPr="00A95E50">
                <w:rPr>
                  <w:rStyle w:val="Hyperlink"/>
                  <w:sz w:val="18"/>
                  <w:szCs w:val="18"/>
                </w:rPr>
                <w:t>candidate progress sheet</w:t>
              </w:r>
            </w:hyperlink>
            <w:r w:rsidRPr="00F302F6">
              <w:rPr>
                <w:sz w:val="18"/>
                <w:szCs w:val="18"/>
              </w:rPr>
              <w:t xml:space="preserve">, from the </w:t>
            </w:r>
            <w:r>
              <w:rPr>
                <w:sz w:val="18"/>
                <w:szCs w:val="18"/>
              </w:rPr>
              <w:t>practical activities</w:t>
            </w:r>
            <w:r w:rsidRPr="00F302F6">
              <w:rPr>
                <w:sz w:val="18"/>
                <w:szCs w:val="18"/>
              </w:rPr>
              <w:t xml:space="preserve"> section of the webpage. Pupils to tick of skills covered. </w:t>
            </w:r>
          </w:p>
          <w:p w14:paraId="343EF4A2" w14:textId="6A55B78E" w:rsidR="00F302F6" w:rsidRPr="00F302F6" w:rsidRDefault="00F302F6" w:rsidP="00F302F6">
            <w:pPr>
              <w:spacing w:before="60" w:after="60" w:line="220" w:lineRule="exact"/>
              <w:rPr>
                <w:sz w:val="18"/>
                <w:szCs w:val="18"/>
              </w:rPr>
            </w:pPr>
          </w:p>
        </w:tc>
        <w:tc>
          <w:tcPr>
            <w:tcW w:w="5045" w:type="dxa"/>
          </w:tcPr>
          <w:p w14:paraId="2464A493" w14:textId="77777777" w:rsidR="00B61EDA" w:rsidRPr="00F00E45" w:rsidRDefault="00B61EDA" w:rsidP="00B61EDA">
            <w:pPr>
              <w:spacing w:before="60" w:after="60" w:line="276" w:lineRule="auto"/>
              <w:rPr>
                <w:sz w:val="18"/>
                <w:szCs w:val="18"/>
              </w:rPr>
            </w:pPr>
            <w:r w:rsidRPr="00F00E45">
              <w:rPr>
                <w:sz w:val="18"/>
                <w:szCs w:val="18"/>
              </w:rPr>
              <w:t xml:space="preserve">Link to delivery guide </w:t>
            </w:r>
            <w:hyperlink r:id="rId141" w:history="1">
              <w:r w:rsidRPr="00B37A93">
                <w:rPr>
                  <w:rStyle w:val="Hyperlink"/>
                  <w:sz w:val="18"/>
                  <w:szCs w:val="18"/>
                </w:rPr>
                <w:t>Force and motion</w:t>
              </w:r>
            </w:hyperlink>
          </w:p>
          <w:p w14:paraId="440A7158" w14:textId="77777777" w:rsidR="00B61EDA" w:rsidRPr="00F00E45" w:rsidRDefault="00B61EDA" w:rsidP="00B61EDA">
            <w:pPr>
              <w:spacing w:before="60" w:after="60" w:line="276" w:lineRule="auto"/>
              <w:rPr>
                <w:sz w:val="18"/>
                <w:szCs w:val="18"/>
              </w:rPr>
            </w:pPr>
            <w:r w:rsidRPr="00F00E45">
              <w:rPr>
                <w:sz w:val="18"/>
                <w:szCs w:val="18"/>
              </w:rPr>
              <w:t xml:space="preserve">Link to transition guide </w:t>
            </w:r>
            <w:hyperlink r:id="rId142" w:history="1">
              <w:r w:rsidRPr="00B37A93">
                <w:rPr>
                  <w:rStyle w:val="Hyperlink"/>
                  <w:sz w:val="18"/>
                  <w:szCs w:val="18"/>
                </w:rPr>
                <w:t>Forces</w:t>
              </w:r>
            </w:hyperlink>
          </w:p>
          <w:p w14:paraId="5FAB23EB" w14:textId="77777777" w:rsidR="00B61EDA" w:rsidRPr="00F302F6" w:rsidRDefault="00B61EDA" w:rsidP="00B61EDA">
            <w:pPr>
              <w:spacing w:before="60" w:after="60" w:line="276" w:lineRule="auto"/>
              <w:rPr>
                <w:sz w:val="18"/>
                <w:szCs w:val="18"/>
              </w:rPr>
            </w:pPr>
            <w:r w:rsidRPr="00F302F6">
              <w:rPr>
                <w:sz w:val="18"/>
                <w:szCs w:val="18"/>
              </w:rPr>
              <w:t xml:space="preserve">Link to </w:t>
            </w:r>
            <w:hyperlink r:id="rId143" w:history="1">
              <w:r w:rsidRPr="00A95E50">
                <w:rPr>
                  <w:rStyle w:val="Hyperlink"/>
                  <w:sz w:val="18"/>
                  <w:szCs w:val="18"/>
                </w:rPr>
                <w:t>PAG activity</w:t>
              </w:r>
            </w:hyperlink>
            <w:r w:rsidRPr="00F302F6">
              <w:rPr>
                <w:sz w:val="18"/>
                <w:szCs w:val="18"/>
              </w:rPr>
              <w:t>:</w:t>
            </w:r>
          </w:p>
          <w:p w14:paraId="6E3BC1B1" w14:textId="438DDE3D" w:rsidR="00F302F6" w:rsidRPr="00F302F6" w:rsidRDefault="00B61EDA" w:rsidP="00B61EDA">
            <w:pPr>
              <w:spacing w:before="60" w:after="60" w:line="220" w:lineRule="exact"/>
              <w:rPr>
                <w:sz w:val="18"/>
                <w:szCs w:val="18"/>
                <w:shd w:val="clear" w:color="auto" w:fill="FFFFFF"/>
              </w:rPr>
            </w:pPr>
            <w:r w:rsidRPr="00F302F6">
              <w:rPr>
                <w:sz w:val="18"/>
                <w:szCs w:val="18"/>
              </w:rPr>
              <w:t xml:space="preserve">PAG P2 – Investigating the effect of forces on the extension of a spring can be found in the </w:t>
            </w:r>
            <w:r>
              <w:rPr>
                <w:sz w:val="18"/>
                <w:szCs w:val="18"/>
              </w:rPr>
              <w:t>practical activities</w:t>
            </w:r>
            <w:r w:rsidRPr="00F302F6">
              <w:rPr>
                <w:sz w:val="18"/>
                <w:szCs w:val="18"/>
              </w:rPr>
              <w:t xml:space="preserve"> section</w:t>
            </w:r>
          </w:p>
        </w:tc>
      </w:tr>
      <w:tr w:rsidR="00F302F6" w:rsidRPr="00F302F6" w14:paraId="7B6B61EF" w14:textId="77777777" w:rsidTr="00F302F6">
        <w:trPr>
          <w:cantSplit/>
        </w:trPr>
        <w:tc>
          <w:tcPr>
            <w:tcW w:w="988" w:type="dxa"/>
          </w:tcPr>
          <w:p w14:paraId="78368F6D" w14:textId="13AADA38" w:rsidR="00F302F6" w:rsidRPr="00F302F6" w:rsidRDefault="00F302F6" w:rsidP="00F92C12">
            <w:pPr>
              <w:spacing w:before="60" w:after="60" w:line="220" w:lineRule="exact"/>
              <w:rPr>
                <w:sz w:val="18"/>
                <w:szCs w:val="18"/>
              </w:rPr>
            </w:pPr>
            <w:r w:rsidRPr="00F302F6">
              <w:rPr>
                <w:sz w:val="18"/>
                <w:szCs w:val="18"/>
              </w:rPr>
              <w:lastRenderedPageBreak/>
              <w:t>3</w:t>
            </w:r>
            <w:r w:rsidR="00826134">
              <w:rPr>
                <w:sz w:val="18"/>
                <w:szCs w:val="18"/>
              </w:rPr>
              <w:t xml:space="preserve"> (1hr)</w:t>
            </w:r>
          </w:p>
        </w:tc>
        <w:tc>
          <w:tcPr>
            <w:tcW w:w="3402" w:type="dxa"/>
          </w:tcPr>
          <w:p w14:paraId="373D794D" w14:textId="77777777" w:rsidR="00F302F6" w:rsidRDefault="00F302F6" w:rsidP="00F302F6">
            <w:pPr>
              <w:spacing w:before="60" w:after="60" w:line="220" w:lineRule="exact"/>
              <w:rPr>
                <w:sz w:val="18"/>
                <w:szCs w:val="18"/>
              </w:rPr>
            </w:pPr>
            <w:r w:rsidRPr="00F302F6">
              <w:rPr>
                <w:sz w:val="18"/>
                <w:szCs w:val="18"/>
              </w:rPr>
              <w:t>P2.3f calculate the work done in stretching</w:t>
            </w:r>
          </w:p>
          <w:p w14:paraId="60293445" w14:textId="5F4A2456" w:rsidR="00F302F6" w:rsidRPr="00F302F6" w:rsidRDefault="00F302F6" w:rsidP="00F302F6">
            <w:pPr>
              <w:spacing w:before="60" w:after="60" w:line="220" w:lineRule="exact"/>
              <w:rPr>
                <w:sz w:val="18"/>
                <w:szCs w:val="18"/>
              </w:rPr>
            </w:pPr>
            <w:r w:rsidRPr="00F302F6">
              <w:rPr>
                <w:sz w:val="18"/>
                <w:szCs w:val="18"/>
              </w:rPr>
              <w:t xml:space="preserve">PM2.3ii apply: energy transferred in stretching (J) = 0.5 </w:t>
            </w:r>
            <w:r>
              <w:rPr>
                <w:sz w:val="18"/>
                <w:szCs w:val="18"/>
              </w:rPr>
              <w:t>×</w:t>
            </w:r>
            <w:r w:rsidRPr="00F302F6">
              <w:rPr>
                <w:sz w:val="18"/>
                <w:szCs w:val="18"/>
              </w:rPr>
              <w:t xml:space="preserve"> spring constant (N/m) x (extension (m))</w:t>
            </w:r>
            <w:r w:rsidRPr="00F302F6">
              <w:rPr>
                <w:sz w:val="18"/>
                <w:szCs w:val="18"/>
                <w:vertAlign w:val="superscript"/>
              </w:rPr>
              <w:t>2</w:t>
            </w:r>
          </w:p>
        </w:tc>
        <w:tc>
          <w:tcPr>
            <w:tcW w:w="5953" w:type="dxa"/>
          </w:tcPr>
          <w:p w14:paraId="5417DA08" w14:textId="77777777" w:rsidR="00B61EDA" w:rsidRDefault="00B61EDA" w:rsidP="00B61EDA">
            <w:pPr>
              <w:spacing w:before="60" w:after="60" w:line="276" w:lineRule="auto"/>
              <w:rPr>
                <w:sz w:val="18"/>
                <w:szCs w:val="18"/>
              </w:rPr>
            </w:pPr>
            <w:r w:rsidRPr="00F302F6">
              <w:rPr>
                <w:b/>
                <w:sz w:val="18"/>
                <w:szCs w:val="18"/>
              </w:rPr>
              <w:t>Starter:</w:t>
            </w:r>
            <w:r w:rsidRPr="00F302F6">
              <w:rPr>
                <w:sz w:val="18"/>
                <w:szCs w:val="18"/>
              </w:rPr>
              <w:t xml:space="preserve"> elastic of plastic – show pupils objects and graphs and get them to say whether it shows or would undergo plastic or elastic deformation</w:t>
            </w:r>
          </w:p>
          <w:p w14:paraId="32144797" w14:textId="77777777" w:rsidR="00B61EDA" w:rsidRPr="00F302F6" w:rsidRDefault="00B61EDA" w:rsidP="00B61EDA">
            <w:pPr>
              <w:spacing w:before="60" w:after="60" w:line="276" w:lineRule="auto"/>
              <w:rPr>
                <w:sz w:val="18"/>
                <w:szCs w:val="18"/>
              </w:rPr>
            </w:pPr>
            <w:r w:rsidRPr="00F302F6">
              <w:rPr>
                <w:b/>
                <w:sz w:val="18"/>
                <w:szCs w:val="18"/>
              </w:rPr>
              <w:t>Main:</w:t>
            </w:r>
            <w:r w:rsidRPr="00F302F6">
              <w:rPr>
                <w:sz w:val="18"/>
                <w:szCs w:val="18"/>
              </w:rPr>
              <w:t xml:space="preserve"> Stretching rubber</w:t>
            </w:r>
          </w:p>
          <w:p w14:paraId="4F0B27CC" w14:textId="77777777" w:rsidR="00B61EDA" w:rsidRPr="00F302F6" w:rsidRDefault="00B61EDA" w:rsidP="00B61EDA">
            <w:pPr>
              <w:spacing w:before="60" w:after="60" w:line="276" w:lineRule="auto"/>
              <w:rPr>
                <w:sz w:val="18"/>
                <w:szCs w:val="18"/>
              </w:rPr>
            </w:pPr>
            <w:r w:rsidRPr="00F302F6">
              <w:rPr>
                <w:sz w:val="18"/>
                <w:szCs w:val="18"/>
              </w:rPr>
              <w:t>Here is a selection of practical’s that can be used to explain Hooke’s law, and PM2.3i, PM2.3ii.</w:t>
            </w:r>
          </w:p>
          <w:p w14:paraId="7A02A2EF" w14:textId="77777777" w:rsidR="00B61EDA" w:rsidRDefault="007E4E65" w:rsidP="00B61EDA">
            <w:pPr>
              <w:spacing w:before="60" w:after="60" w:line="276" w:lineRule="auto"/>
              <w:rPr>
                <w:sz w:val="18"/>
                <w:szCs w:val="18"/>
              </w:rPr>
            </w:pPr>
            <w:hyperlink r:id="rId144" w:anchor="294739" w:history="1">
              <w:r w:rsidR="00B61EDA" w:rsidRPr="00F302F6">
                <w:rPr>
                  <w:rStyle w:val="Hyperlink"/>
                  <w:sz w:val="18"/>
                  <w:szCs w:val="18"/>
                </w:rPr>
                <w:t>View full activity in 2.3 Forces in action – Online delivery guide</w:t>
              </w:r>
            </w:hyperlink>
          </w:p>
          <w:p w14:paraId="5231A542" w14:textId="77777777" w:rsidR="00B61EDA" w:rsidRPr="00F302F6" w:rsidRDefault="00B61EDA" w:rsidP="00B61EDA">
            <w:pPr>
              <w:spacing w:before="60" w:after="60" w:line="276" w:lineRule="auto"/>
              <w:rPr>
                <w:sz w:val="18"/>
                <w:szCs w:val="18"/>
              </w:rPr>
            </w:pPr>
            <w:r w:rsidRPr="00F302F6">
              <w:rPr>
                <w:sz w:val="18"/>
                <w:szCs w:val="18"/>
              </w:rPr>
              <w:t xml:space="preserve">Introduce the required equations to the pupils, pupils should work through example calculations with the teacher first before being given the opportunity to practice using these. Make sure pupils are comfortable rearranging equations and converting between units. </w:t>
            </w:r>
          </w:p>
          <w:p w14:paraId="559DA752" w14:textId="77777777" w:rsidR="00B61EDA" w:rsidRPr="00F302F6" w:rsidRDefault="00B61EDA" w:rsidP="00B61EDA">
            <w:pPr>
              <w:spacing w:before="60" w:after="60" w:line="276" w:lineRule="auto"/>
              <w:rPr>
                <w:b/>
                <w:sz w:val="18"/>
                <w:szCs w:val="18"/>
              </w:rPr>
            </w:pPr>
            <w:r w:rsidRPr="00F302F6">
              <w:rPr>
                <w:b/>
                <w:sz w:val="18"/>
                <w:szCs w:val="18"/>
              </w:rPr>
              <w:t>Plenary:</w:t>
            </w:r>
          </w:p>
          <w:p w14:paraId="27C715A8" w14:textId="1C28E688" w:rsidR="00F302F6" w:rsidRPr="00F302F6" w:rsidRDefault="00B61EDA" w:rsidP="00B61EDA">
            <w:pPr>
              <w:spacing w:before="60" w:after="60" w:line="220" w:lineRule="exact"/>
              <w:rPr>
                <w:sz w:val="18"/>
                <w:szCs w:val="18"/>
              </w:rPr>
            </w:pPr>
            <w:r w:rsidRPr="00F302F6">
              <w:rPr>
                <w:sz w:val="18"/>
                <w:szCs w:val="18"/>
              </w:rPr>
              <w:t>SAM question J249-01 question 20</w:t>
            </w:r>
          </w:p>
        </w:tc>
        <w:tc>
          <w:tcPr>
            <w:tcW w:w="5045" w:type="dxa"/>
          </w:tcPr>
          <w:p w14:paraId="2FCD8CA8" w14:textId="77777777" w:rsidR="0014672D" w:rsidRPr="00F00E45" w:rsidRDefault="0014672D" w:rsidP="0014672D">
            <w:pPr>
              <w:spacing w:before="60" w:after="60" w:line="276" w:lineRule="auto"/>
              <w:rPr>
                <w:sz w:val="18"/>
                <w:szCs w:val="18"/>
              </w:rPr>
            </w:pPr>
            <w:r w:rsidRPr="00F00E45">
              <w:rPr>
                <w:sz w:val="18"/>
                <w:szCs w:val="18"/>
              </w:rPr>
              <w:t xml:space="preserve">Link to delivery guide </w:t>
            </w:r>
            <w:hyperlink r:id="rId145" w:history="1">
              <w:r w:rsidRPr="00B37A93">
                <w:rPr>
                  <w:rStyle w:val="Hyperlink"/>
                  <w:sz w:val="18"/>
                  <w:szCs w:val="18"/>
                </w:rPr>
                <w:t>Force and motion</w:t>
              </w:r>
            </w:hyperlink>
          </w:p>
          <w:p w14:paraId="7B99DE39" w14:textId="77777777" w:rsidR="0014672D" w:rsidRPr="00F00E45" w:rsidRDefault="0014672D" w:rsidP="0014672D">
            <w:pPr>
              <w:spacing w:before="60" w:after="60" w:line="276" w:lineRule="auto"/>
              <w:rPr>
                <w:sz w:val="18"/>
                <w:szCs w:val="18"/>
              </w:rPr>
            </w:pPr>
            <w:r w:rsidRPr="00F00E45">
              <w:rPr>
                <w:sz w:val="18"/>
                <w:szCs w:val="18"/>
              </w:rPr>
              <w:t xml:space="preserve">Link to transition guide </w:t>
            </w:r>
            <w:hyperlink r:id="rId146" w:history="1">
              <w:r w:rsidRPr="00B37A93">
                <w:rPr>
                  <w:rStyle w:val="Hyperlink"/>
                  <w:sz w:val="18"/>
                  <w:szCs w:val="18"/>
                </w:rPr>
                <w:t>Forces</w:t>
              </w:r>
            </w:hyperlink>
          </w:p>
          <w:p w14:paraId="58EF1EB3" w14:textId="77777777" w:rsidR="0014672D" w:rsidRPr="00F302F6" w:rsidRDefault="0014672D" w:rsidP="0014672D">
            <w:pPr>
              <w:spacing w:before="60" w:after="60" w:line="276" w:lineRule="auto"/>
              <w:rPr>
                <w:sz w:val="18"/>
                <w:szCs w:val="18"/>
              </w:rPr>
            </w:pPr>
            <w:r w:rsidRPr="00F302F6">
              <w:rPr>
                <w:sz w:val="18"/>
                <w:szCs w:val="18"/>
              </w:rPr>
              <w:t>Link to</w:t>
            </w:r>
            <w:hyperlink r:id="rId147" w:history="1">
              <w:r w:rsidRPr="00F2529F">
                <w:rPr>
                  <w:rStyle w:val="Hyperlink"/>
                  <w:sz w:val="18"/>
                  <w:szCs w:val="18"/>
                </w:rPr>
                <w:t xml:space="preserve"> SAM</w:t>
              </w:r>
            </w:hyperlink>
          </w:p>
          <w:p w14:paraId="1B9698AA" w14:textId="7503D9F5" w:rsidR="00F302F6" w:rsidRPr="00F302F6" w:rsidRDefault="00F302F6" w:rsidP="00F302F6">
            <w:pPr>
              <w:spacing w:before="60" w:after="60" w:line="220" w:lineRule="exact"/>
              <w:rPr>
                <w:sz w:val="18"/>
                <w:szCs w:val="18"/>
                <w:shd w:val="clear" w:color="auto" w:fill="FFFFFF"/>
              </w:rPr>
            </w:pPr>
          </w:p>
        </w:tc>
      </w:tr>
      <w:tr w:rsidR="00F302F6" w:rsidRPr="00F302F6" w14:paraId="7301DFA2" w14:textId="77777777" w:rsidTr="00F302F6">
        <w:trPr>
          <w:cantSplit/>
        </w:trPr>
        <w:tc>
          <w:tcPr>
            <w:tcW w:w="988" w:type="dxa"/>
          </w:tcPr>
          <w:p w14:paraId="0780B47A" w14:textId="1C82616D" w:rsidR="00F302F6" w:rsidRPr="00F302F6" w:rsidRDefault="00F302F6" w:rsidP="00F92C12">
            <w:pPr>
              <w:spacing w:before="60" w:after="60" w:line="220" w:lineRule="exact"/>
              <w:rPr>
                <w:sz w:val="18"/>
                <w:szCs w:val="18"/>
              </w:rPr>
            </w:pPr>
            <w:r w:rsidRPr="00F302F6">
              <w:rPr>
                <w:sz w:val="18"/>
                <w:szCs w:val="18"/>
              </w:rPr>
              <w:t>4</w:t>
            </w:r>
            <w:r w:rsidR="00826134">
              <w:rPr>
                <w:sz w:val="18"/>
                <w:szCs w:val="18"/>
              </w:rPr>
              <w:t xml:space="preserve"> (1hr)</w:t>
            </w:r>
          </w:p>
        </w:tc>
        <w:tc>
          <w:tcPr>
            <w:tcW w:w="3402" w:type="dxa"/>
          </w:tcPr>
          <w:p w14:paraId="773DAAA9" w14:textId="77777777" w:rsidR="00F302F6" w:rsidRDefault="00F302F6" w:rsidP="00F302F6">
            <w:pPr>
              <w:spacing w:before="60" w:after="60" w:line="220" w:lineRule="exact"/>
              <w:rPr>
                <w:sz w:val="18"/>
                <w:szCs w:val="18"/>
              </w:rPr>
            </w:pPr>
            <w:r w:rsidRPr="00F302F6">
              <w:rPr>
                <w:sz w:val="18"/>
                <w:szCs w:val="18"/>
              </w:rPr>
              <w:t>P2.3g describe that all matter has a gravitational field that causes attraction, and the field strength is much greater for massive objects</w:t>
            </w:r>
          </w:p>
          <w:p w14:paraId="2223995E" w14:textId="77777777" w:rsidR="00F302F6" w:rsidRDefault="00F302F6" w:rsidP="00F302F6">
            <w:pPr>
              <w:spacing w:before="60" w:after="60" w:line="220" w:lineRule="exact"/>
              <w:rPr>
                <w:sz w:val="18"/>
                <w:szCs w:val="18"/>
              </w:rPr>
            </w:pPr>
            <w:r w:rsidRPr="00F302F6">
              <w:rPr>
                <w:sz w:val="18"/>
                <w:szCs w:val="18"/>
              </w:rPr>
              <w:t>P2.3h define weight, describe how it is measured and describe the relationship between the weight of an object and the gravitational field strength (g) (and) has a value of 10N/kg at the Earth’s surface</w:t>
            </w:r>
          </w:p>
          <w:p w14:paraId="46F2D851" w14:textId="77777777" w:rsidR="00F302F6" w:rsidRDefault="00F302F6" w:rsidP="00F302F6">
            <w:pPr>
              <w:spacing w:before="60" w:after="60" w:line="220" w:lineRule="exact"/>
              <w:rPr>
                <w:sz w:val="18"/>
                <w:szCs w:val="18"/>
              </w:rPr>
            </w:pPr>
            <w:r w:rsidRPr="00F302F6">
              <w:rPr>
                <w:sz w:val="18"/>
                <w:szCs w:val="18"/>
              </w:rPr>
              <w:t xml:space="preserve">PM2.3iii recall and apply: gravity force (N) = mass (kg) </w:t>
            </w:r>
            <w:r>
              <w:rPr>
                <w:sz w:val="18"/>
                <w:szCs w:val="18"/>
              </w:rPr>
              <w:t>×</w:t>
            </w:r>
            <w:r w:rsidRPr="00F302F6">
              <w:rPr>
                <w:sz w:val="18"/>
                <w:szCs w:val="18"/>
              </w:rPr>
              <w:t xml:space="preserve"> gravitational field strength, g (N/kg) </w:t>
            </w:r>
          </w:p>
          <w:p w14:paraId="6D616C92" w14:textId="77777777" w:rsidR="00F92C12" w:rsidRDefault="00F92C12" w:rsidP="00F92C12">
            <w:pPr>
              <w:spacing w:before="60" w:after="60" w:line="220" w:lineRule="exact"/>
              <w:rPr>
                <w:sz w:val="18"/>
                <w:szCs w:val="18"/>
              </w:rPr>
            </w:pPr>
            <w:r w:rsidRPr="00F302F6">
              <w:rPr>
                <w:sz w:val="18"/>
                <w:szCs w:val="18"/>
              </w:rPr>
              <w:t>P2.3i recall the acceleration in free fall</w:t>
            </w:r>
          </w:p>
          <w:p w14:paraId="6F986D95" w14:textId="5632D2E2" w:rsidR="00F92C12" w:rsidRPr="00F302F6" w:rsidRDefault="00F92C12" w:rsidP="00F302F6">
            <w:pPr>
              <w:spacing w:before="60" w:after="60" w:line="220" w:lineRule="exact"/>
              <w:rPr>
                <w:sz w:val="18"/>
                <w:szCs w:val="18"/>
              </w:rPr>
            </w:pPr>
          </w:p>
        </w:tc>
        <w:tc>
          <w:tcPr>
            <w:tcW w:w="5953" w:type="dxa"/>
          </w:tcPr>
          <w:p w14:paraId="71C931B5" w14:textId="77777777" w:rsidR="00F302F6" w:rsidRPr="00F302F6" w:rsidRDefault="00F302F6" w:rsidP="00F302F6">
            <w:pPr>
              <w:spacing w:before="60" w:after="60" w:line="220" w:lineRule="exact"/>
              <w:rPr>
                <w:sz w:val="18"/>
                <w:szCs w:val="18"/>
              </w:rPr>
            </w:pPr>
            <w:r w:rsidRPr="00F302F6">
              <w:rPr>
                <w:b/>
                <w:sz w:val="18"/>
                <w:szCs w:val="18"/>
              </w:rPr>
              <w:t>Starter:</w:t>
            </w:r>
            <w:r w:rsidRPr="00F302F6">
              <w:rPr>
                <w:sz w:val="18"/>
                <w:szCs w:val="18"/>
              </w:rPr>
              <w:t xml:space="preserve"> weight vs. mass song</w:t>
            </w:r>
          </w:p>
          <w:p w14:paraId="59888D71" w14:textId="77777777" w:rsidR="00F302F6" w:rsidRDefault="007E4E65" w:rsidP="00F302F6">
            <w:pPr>
              <w:spacing w:before="60" w:after="60" w:line="220" w:lineRule="exact"/>
              <w:rPr>
                <w:sz w:val="18"/>
                <w:szCs w:val="18"/>
              </w:rPr>
            </w:pPr>
            <w:hyperlink r:id="rId148" w:history="1">
              <w:r w:rsidR="00F302F6" w:rsidRPr="00F302F6">
                <w:rPr>
                  <w:rStyle w:val="Hyperlink"/>
                  <w:sz w:val="18"/>
                  <w:szCs w:val="18"/>
                </w:rPr>
                <w:t>https://www.youtube.com/watch?v=1whMAIGNq7E</w:t>
              </w:r>
            </w:hyperlink>
          </w:p>
          <w:p w14:paraId="4278B711" w14:textId="0E25C1CD" w:rsidR="00F302F6" w:rsidRPr="00F302F6" w:rsidRDefault="00F302F6" w:rsidP="00F302F6">
            <w:pPr>
              <w:spacing w:before="60" w:after="60" w:line="220" w:lineRule="exact"/>
              <w:rPr>
                <w:b/>
                <w:sz w:val="18"/>
                <w:szCs w:val="18"/>
              </w:rPr>
            </w:pPr>
            <w:r w:rsidRPr="00F302F6">
              <w:rPr>
                <w:b/>
                <w:sz w:val="18"/>
                <w:szCs w:val="18"/>
              </w:rPr>
              <w:t>Main:</w:t>
            </w:r>
          </w:p>
          <w:p w14:paraId="33F14C1C" w14:textId="6A4609E5" w:rsidR="00F302F6" w:rsidRDefault="00F302F6" w:rsidP="00F302F6">
            <w:pPr>
              <w:spacing w:before="60" w:after="60" w:line="220" w:lineRule="exact"/>
              <w:rPr>
                <w:sz w:val="18"/>
                <w:szCs w:val="18"/>
              </w:rPr>
            </w:pPr>
            <w:r w:rsidRPr="00F302F6">
              <w:rPr>
                <w:sz w:val="18"/>
                <w:szCs w:val="18"/>
              </w:rPr>
              <w:t>Practical</w:t>
            </w:r>
            <w:r w:rsidR="002C2212">
              <w:rPr>
                <w:sz w:val="18"/>
                <w:szCs w:val="18"/>
              </w:rPr>
              <w:t xml:space="preserve"> –</w:t>
            </w:r>
            <w:r w:rsidRPr="00F302F6">
              <w:rPr>
                <w:sz w:val="18"/>
                <w:szCs w:val="18"/>
              </w:rPr>
              <w:t xml:space="preserve"> Use Newton meters to get pupils to see the relationship between mass and weight. Pupils can plot graphs and calculate the gravitational field strength from the gradient.</w:t>
            </w:r>
          </w:p>
          <w:p w14:paraId="15785C3A" w14:textId="77777777" w:rsidR="00F302F6" w:rsidRDefault="00F302F6" w:rsidP="00F302F6">
            <w:pPr>
              <w:spacing w:before="60" w:after="60" w:line="220" w:lineRule="exact"/>
              <w:rPr>
                <w:sz w:val="18"/>
                <w:szCs w:val="18"/>
              </w:rPr>
            </w:pPr>
            <w:r w:rsidRPr="00F302F6">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348A290F" w14:textId="4B018C83" w:rsidR="00F302F6" w:rsidRPr="00F302F6" w:rsidRDefault="00F302F6" w:rsidP="00F302F6">
            <w:pPr>
              <w:spacing w:before="60" w:after="60" w:line="220" w:lineRule="exact"/>
              <w:rPr>
                <w:b/>
                <w:sz w:val="18"/>
                <w:szCs w:val="18"/>
              </w:rPr>
            </w:pPr>
            <w:r w:rsidRPr="00F302F6">
              <w:rPr>
                <w:b/>
                <w:sz w:val="18"/>
                <w:szCs w:val="18"/>
              </w:rPr>
              <w:t>Plenary:</w:t>
            </w:r>
          </w:p>
          <w:p w14:paraId="45B0CEFC" w14:textId="2C927BEF" w:rsidR="00F302F6" w:rsidRPr="00F302F6" w:rsidRDefault="00F302F6" w:rsidP="00F302F6">
            <w:pPr>
              <w:spacing w:before="60" w:after="60" w:line="220" w:lineRule="exact"/>
              <w:rPr>
                <w:sz w:val="18"/>
                <w:szCs w:val="18"/>
              </w:rPr>
            </w:pPr>
            <w:r w:rsidRPr="00F302F6">
              <w:rPr>
                <w:sz w:val="18"/>
                <w:szCs w:val="18"/>
              </w:rPr>
              <w:t>Get pupils to calculate their own weight on different planets</w:t>
            </w:r>
          </w:p>
        </w:tc>
        <w:tc>
          <w:tcPr>
            <w:tcW w:w="5045" w:type="dxa"/>
          </w:tcPr>
          <w:p w14:paraId="7346B977" w14:textId="77777777" w:rsidR="0014672D" w:rsidRPr="00F00E45" w:rsidRDefault="0014672D" w:rsidP="0014672D">
            <w:pPr>
              <w:spacing w:before="60" w:after="60" w:line="276" w:lineRule="auto"/>
              <w:rPr>
                <w:sz w:val="18"/>
                <w:szCs w:val="18"/>
              </w:rPr>
            </w:pPr>
            <w:r w:rsidRPr="00F00E45">
              <w:rPr>
                <w:sz w:val="18"/>
                <w:szCs w:val="18"/>
              </w:rPr>
              <w:t xml:space="preserve">Link to delivery guide </w:t>
            </w:r>
            <w:hyperlink r:id="rId149" w:history="1">
              <w:r w:rsidRPr="00B37A93">
                <w:rPr>
                  <w:rStyle w:val="Hyperlink"/>
                  <w:sz w:val="18"/>
                  <w:szCs w:val="18"/>
                </w:rPr>
                <w:t>Force and motion</w:t>
              </w:r>
            </w:hyperlink>
          </w:p>
          <w:p w14:paraId="7B45F334" w14:textId="77777777" w:rsidR="0014672D" w:rsidRPr="00F00E45" w:rsidRDefault="0014672D" w:rsidP="0014672D">
            <w:pPr>
              <w:spacing w:before="60" w:after="60" w:line="276" w:lineRule="auto"/>
              <w:rPr>
                <w:sz w:val="18"/>
                <w:szCs w:val="18"/>
              </w:rPr>
            </w:pPr>
            <w:r w:rsidRPr="00F00E45">
              <w:rPr>
                <w:sz w:val="18"/>
                <w:szCs w:val="18"/>
              </w:rPr>
              <w:t xml:space="preserve">Link to transition guide </w:t>
            </w:r>
            <w:hyperlink r:id="rId150" w:history="1">
              <w:r w:rsidRPr="00B37A93">
                <w:rPr>
                  <w:rStyle w:val="Hyperlink"/>
                  <w:sz w:val="18"/>
                  <w:szCs w:val="18"/>
                </w:rPr>
                <w:t>Forces</w:t>
              </w:r>
            </w:hyperlink>
          </w:p>
          <w:p w14:paraId="2B017C14" w14:textId="0903D673" w:rsidR="00F302F6" w:rsidRPr="00F302F6" w:rsidRDefault="00F302F6" w:rsidP="00F302F6">
            <w:pPr>
              <w:spacing w:before="60" w:after="60" w:line="220" w:lineRule="exact"/>
              <w:rPr>
                <w:sz w:val="18"/>
                <w:szCs w:val="18"/>
                <w:shd w:val="clear" w:color="auto" w:fill="FFFFFF"/>
              </w:rPr>
            </w:pPr>
          </w:p>
        </w:tc>
      </w:tr>
    </w:tbl>
    <w:p w14:paraId="207E60CE" w14:textId="13B78EC4" w:rsidR="005D7883" w:rsidRDefault="005D788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14672D" w:rsidRPr="0014672D" w14:paraId="1D37E066" w14:textId="77777777" w:rsidTr="00F66EEE">
        <w:trPr>
          <w:cantSplit/>
        </w:trPr>
        <w:tc>
          <w:tcPr>
            <w:tcW w:w="15388" w:type="dxa"/>
            <w:gridSpan w:val="3"/>
          </w:tcPr>
          <w:p w14:paraId="65480DAB" w14:textId="77777777" w:rsidR="0014672D" w:rsidRPr="0014672D" w:rsidRDefault="0014672D" w:rsidP="0014672D">
            <w:pPr>
              <w:keepNext/>
              <w:keepLines/>
              <w:spacing w:before="40" w:after="120" w:line="276" w:lineRule="auto"/>
              <w:outlineLvl w:val="2"/>
              <w:rPr>
                <w:rFonts w:eastAsiaTheme="majorEastAsia" w:cstheme="majorBidi"/>
                <w:b/>
                <w:color w:val="00B0F0"/>
                <w:sz w:val="22"/>
                <w:szCs w:val="22"/>
              </w:rPr>
            </w:pPr>
            <w:r w:rsidRPr="0014672D">
              <w:rPr>
                <w:rFonts w:eastAsiaTheme="majorEastAsia" w:cstheme="majorBidi"/>
                <w:b/>
                <w:color w:val="00B0F0"/>
                <w:sz w:val="22"/>
                <w:szCs w:val="22"/>
              </w:rPr>
              <w:lastRenderedPageBreak/>
              <w:t>Additional online learning opportunities</w:t>
            </w:r>
          </w:p>
          <w:p w14:paraId="184153C8" w14:textId="77777777" w:rsidR="0014672D" w:rsidRPr="0014672D" w:rsidRDefault="0014672D" w:rsidP="0014672D">
            <w:pPr>
              <w:spacing w:before="60" w:after="60" w:line="276" w:lineRule="auto"/>
              <w:rPr>
                <w:b/>
                <w:bCs/>
                <w:i/>
                <w:iCs/>
                <w:sz w:val="22"/>
                <w:szCs w:val="22"/>
              </w:rPr>
            </w:pPr>
            <w:r w:rsidRPr="0014672D">
              <w:rPr>
                <w:b/>
                <w:bCs/>
                <w:i/>
                <w:iCs/>
                <w:sz w:val="22"/>
                <w:szCs w:val="22"/>
              </w:rPr>
              <w:t>As a response to the Covid-19 outbreak, additional online learning opportunities were identified for each topic in June 2020.</w:t>
            </w:r>
          </w:p>
        </w:tc>
      </w:tr>
      <w:tr w:rsidR="0014672D" w:rsidRPr="0014672D" w14:paraId="2B4F43D8" w14:textId="77777777" w:rsidTr="00F66EEE">
        <w:trPr>
          <w:cantSplit/>
        </w:trPr>
        <w:tc>
          <w:tcPr>
            <w:tcW w:w="988" w:type="dxa"/>
          </w:tcPr>
          <w:p w14:paraId="03A85A23" w14:textId="77777777" w:rsidR="0014672D" w:rsidRPr="0014672D" w:rsidRDefault="0014672D" w:rsidP="0014672D">
            <w:pPr>
              <w:keepNext/>
              <w:spacing w:before="20" w:after="20" w:line="276" w:lineRule="auto"/>
              <w:jc w:val="center"/>
              <w:outlineLvl w:val="3"/>
              <w:rPr>
                <w:rFonts w:eastAsiaTheme="majorEastAsia" w:cstheme="majorBidi"/>
                <w:b/>
                <w:iCs/>
                <w:color w:val="000000" w:themeColor="text1"/>
                <w:sz w:val="22"/>
                <w:szCs w:val="22"/>
              </w:rPr>
            </w:pPr>
            <w:r w:rsidRPr="0014672D">
              <w:rPr>
                <w:rFonts w:eastAsiaTheme="majorEastAsia"/>
                <w:b/>
                <w:iCs/>
                <w:color w:val="000000" w:themeColor="text1"/>
                <w:sz w:val="22"/>
                <w:szCs w:val="22"/>
              </w:rPr>
              <w:t>Lesson</w:t>
            </w:r>
          </w:p>
        </w:tc>
        <w:tc>
          <w:tcPr>
            <w:tcW w:w="2097" w:type="dxa"/>
          </w:tcPr>
          <w:p w14:paraId="6C96A337" w14:textId="77777777" w:rsidR="0014672D" w:rsidRPr="0014672D" w:rsidRDefault="0014672D" w:rsidP="0014672D">
            <w:pPr>
              <w:keepNext/>
              <w:spacing w:before="20" w:after="20" w:line="276" w:lineRule="auto"/>
              <w:jc w:val="center"/>
              <w:outlineLvl w:val="3"/>
              <w:rPr>
                <w:rFonts w:eastAsiaTheme="majorEastAsia" w:cstheme="majorBidi"/>
                <w:b/>
                <w:iCs/>
                <w:color w:val="000000" w:themeColor="text1"/>
                <w:sz w:val="22"/>
                <w:szCs w:val="22"/>
              </w:rPr>
            </w:pPr>
            <w:r w:rsidRPr="0014672D">
              <w:rPr>
                <w:rFonts w:eastAsiaTheme="majorEastAsia"/>
                <w:b/>
                <w:iCs/>
                <w:color w:val="000000" w:themeColor="text1"/>
                <w:sz w:val="22"/>
                <w:szCs w:val="22"/>
              </w:rPr>
              <w:t>Statement</w:t>
            </w:r>
          </w:p>
        </w:tc>
        <w:tc>
          <w:tcPr>
            <w:tcW w:w="12303" w:type="dxa"/>
          </w:tcPr>
          <w:p w14:paraId="6A005F27" w14:textId="77777777" w:rsidR="0014672D" w:rsidRPr="0014672D" w:rsidRDefault="0014672D" w:rsidP="0014672D">
            <w:pPr>
              <w:keepNext/>
              <w:spacing w:before="20" w:after="20" w:line="276" w:lineRule="auto"/>
              <w:jc w:val="center"/>
              <w:outlineLvl w:val="3"/>
              <w:rPr>
                <w:rFonts w:eastAsiaTheme="majorEastAsia" w:cstheme="majorBidi"/>
                <w:b/>
                <w:iCs/>
                <w:color w:val="000000" w:themeColor="text1"/>
                <w:sz w:val="22"/>
                <w:szCs w:val="22"/>
              </w:rPr>
            </w:pPr>
            <w:r w:rsidRPr="0014672D">
              <w:rPr>
                <w:rFonts w:eastAsiaTheme="majorEastAsia"/>
                <w:b/>
                <w:iCs/>
                <w:color w:val="000000" w:themeColor="text1"/>
                <w:sz w:val="22"/>
                <w:szCs w:val="22"/>
              </w:rPr>
              <w:t>Teaching activities</w:t>
            </w:r>
          </w:p>
        </w:tc>
      </w:tr>
      <w:tr w:rsidR="0014672D" w:rsidRPr="0014672D" w14:paraId="4BF8F664" w14:textId="77777777" w:rsidTr="00F66EEE">
        <w:trPr>
          <w:cantSplit/>
        </w:trPr>
        <w:tc>
          <w:tcPr>
            <w:tcW w:w="988" w:type="dxa"/>
          </w:tcPr>
          <w:p w14:paraId="1AEA85CB" w14:textId="77777777" w:rsidR="0014672D" w:rsidRPr="0014672D" w:rsidRDefault="0014672D" w:rsidP="0014672D">
            <w:pPr>
              <w:spacing w:line="276" w:lineRule="auto"/>
              <w:rPr>
                <w:sz w:val="22"/>
                <w:szCs w:val="22"/>
              </w:rPr>
            </w:pPr>
            <w:r w:rsidRPr="0014672D">
              <w:rPr>
                <w:sz w:val="22"/>
                <w:szCs w:val="22"/>
              </w:rPr>
              <w:t>2/3</w:t>
            </w:r>
          </w:p>
        </w:tc>
        <w:tc>
          <w:tcPr>
            <w:tcW w:w="2097" w:type="dxa"/>
          </w:tcPr>
          <w:p w14:paraId="321B8BCC" w14:textId="77777777" w:rsidR="0014672D" w:rsidRPr="0014672D" w:rsidRDefault="0014672D" w:rsidP="0014672D">
            <w:pPr>
              <w:spacing w:line="276" w:lineRule="auto"/>
              <w:rPr>
                <w:sz w:val="22"/>
                <w:szCs w:val="22"/>
              </w:rPr>
            </w:pPr>
            <w:r w:rsidRPr="0014672D">
              <w:rPr>
                <w:sz w:val="22"/>
                <w:szCs w:val="22"/>
              </w:rPr>
              <w:t>P2.3c, P2.3d, P2.3e, PM2.3i, PM2.3ii</w:t>
            </w:r>
          </w:p>
        </w:tc>
        <w:tc>
          <w:tcPr>
            <w:tcW w:w="12303" w:type="dxa"/>
          </w:tcPr>
          <w:p w14:paraId="65CEDCC9" w14:textId="1380B6F8" w:rsidR="0014672D" w:rsidRPr="0014672D" w:rsidRDefault="0014672D" w:rsidP="0014672D">
            <w:pPr>
              <w:spacing w:line="276" w:lineRule="auto"/>
              <w:rPr>
                <w:sz w:val="22"/>
                <w:szCs w:val="22"/>
              </w:rPr>
            </w:pPr>
            <w:r w:rsidRPr="0014672D">
              <w:rPr>
                <w:sz w:val="22"/>
                <w:szCs w:val="22"/>
              </w:rPr>
              <w:t xml:space="preserve">PAG P2 </w:t>
            </w:r>
            <w:r w:rsidRPr="0014672D">
              <w:rPr>
                <w:sz w:val="22"/>
                <w:szCs w:val="22"/>
              </w:rPr>
              <w:softHyphen/>
              <w:t xml:space="preserve">– Investigating the effects of forces on the compression of a sample – alternative </w:t>
            </w:r>
            <w:hyperlink r:id="rId151" w:history="1">
              <w:r w:rsidRPr="0014672D">
                <w:rPr>
                  <w:color w:val="0563C1" w:themeColor="hyperlink"/>
                  <w:sz w:val="22"/>
                  <w:szCs w:val="22"/>
                  <w:u w:val="single"/>
                </w:rPr>
                <w:t>practical activity</w:t>
              </w:r>
            </w:hyperlink>
            <w:r w:rsidR="007E4E65">
              <w:rPr>
                <w:color w:val="0563C1" w:themeColor="hyperlink"/>
                <w:sz w:val="22"/>
                <w:szCs w:val="22"/>
                <w:u w:val="single"/>
              </w:rPr>
              <w:t>.</w:t>
            </w:r>
            <w:bookmarkStart w:id="0" w:name="_GoBack"/>
            <w:bookmarkEnd w:id="0"/>
          </w:p>
        </w:tc>
      </w:tr>
    </w:tbl>
    <w:p w14:paraId="03ECA53C" w14:textId="1CF3B124" w:rsidR="0014672D" w:rsidRDefault="0014672D"/>
    <w:p w14:paraId="4BDF6F25" w14:textId="55B7B9B4" w:rsidR="00511324" w:rsidRDefault="00511324"/>
    <w:p w14:paraId="045C1160" w14:textId="1F2ABD92" w:rsidR="00511324" w:rsidRDefault="00511324"/>
    <w:p w14:paraId="45B74708" w14:textId="77777777" w:rsidR="00511324" w:rsidRDefault="00511324"/>
    <w:p w14:paraId="1EE8B690" w14:textId="77777777" w:rsidR="00511324" w:rsidRDefault="00511324" w:rsidP="00511324">
      <w:r>
        <w:rPr>
          <w:noProof/>
          <w:lang w:eastAsia="en-GB"/>
        </w:rPr>
        <mc:AlternateContent>
          <mc:Choice Requires="wps">
            <w:drawing>
              <wp:anchor distT="0" distB="0" distL="114300" distR="114300" simplePos="0" relativeHeight="251659264" behindDoc="0" locked="0" layoutInCell="1" allowOverlap="1" wp14:anchorId="021AC166" wp14:editId="577A1DE0">
                <wp:simplePos x="0" y="0"/>
                <wp:positionH relativeFrom="margin">
                  <wp:align>right</wp:align>
                </wp:positionH>
                <wp:positionV relativeFrom="paragraph">
                  <wp:posOffset>82550</wp:posOffset>
                </wp:positionV>
                <wp:extent cx="9791700" cy="742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42950"/>
                        </a:xfrm>
                        <a:prstGeom prst="rect">
                          <a:avLst/>
                        </a:prstGeom>
                        <a:noFill/>
                        <a:ln w="9525">
                          <a:noFill/>
                          <a:miter lim="800000"/>
                          <a:headEnd/>
                          <a:tailEnd/>
                        </a:ln>
                      </wps:spPr>
                      <wps:txbx>
                        <w:txbxContent>
                          <w:p w14:paraId="0C4D66E3" w14:textId="52CE893A" w:rsidR="00511324" w:rsidRPr="00685A49" w:rsidRDefault="00511324" w:rsidP="00511324">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52" w:history="1">
                              <w:r w:rsidRPr="00307C84">
                                <w:rPr>
                                  <w:rStyle w:val="Hyperlink"/>
                                  <w:sz w:val="16"/>
                                  <w:szCs w:val="16"/>
                                </w:rPr>
                                <w:t>Like’</w:t>
                              </w:r>
                            </w:hyperlink>
                            <w:r>
                              <w:rPr>
                                <w:sz w:val="16"/>
                                <w:szCs w:val="16"/>
                              </w:rPr>
                              <w:t xml:space="preserve"> or ‘</w:t>
                            </w:r>
                            <w:hyperlink r:id="rId153"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070CA4A" w14:textId="77777777" w:rsidR="00511324" w:rsidRPr="00301B34" w:rsidRDefault="00511324" w:rsidP="0051132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54" w:history="1">
                              <w:r w:rsidRPr="00301B34">
                                <w:rPr>
                                  <w:rStyle w:val="Hyperlink"/>
                                  <w:sz w:val="16"/>
                                  <w:szCs w:val="16"/>
                                </w:rPr>
                                <w:t>www.ocr.org.uk/expression-of-interest</w:t>
                              </w:r>
                            </w:hyperlink>
                          </w:p>
                          <w:p w14:paraId="520D38B9" w14:textId="77777777" w:rsidR="00511324" w:rsidRPr="00FB63C2" w:rsidRDefault="00511324" w:rsidP="00511324">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5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AC166" id="_x0000_t202" coordsize="21600,21600" o:spt="202" path="m,l,21600r21600,l21600,xe">
                <v:stroke joinstyle="miter"/>
                <v:path gradientshapeok="t" o:connecttype="rect"/>
              </v:shapetype>
              <v:shape id="Text Box 13" o:spid="_x0000_s1026" type="#_x0000_t202" style="position:absolute;margin-left:719.8pt;margin-top:6.5pt;width:771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" filled="f" stroked="f">
                <v:textbox>
                  <w:txbxContent>
                    <w:p w14:paraId="0C4D66E3" w14:textId="52CE893A" w:rsidR="00511324" w:rsidRPr="00685A49" w:rsidRDefault="00511324" w:rsidP="00511324">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56" w:history="1">
                        <w:r w:rsidRPr="00307C84">
                          <w:rPr>
                            <w:rStyle w:val="Hyperlink"/>
                            <w:sz w:val="16"/>
                            <w:szCs w:val="16"/>
                          </w:rPr>
                          <w:t>Like’</w:t>
                        </w:r>
                      </w:hyperlink>
                      <w:r>
                        <w:rPr>
                          <w:sz w:val="16"/>
                          <w:szCs w:val="16"/>
                        </w:rPr>
                        <w:t xml:space="preserve"> or ‘</w:t>
                      </w:r>
                      <w:hyperlink r:id="rId157"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070CA4A" w14:textId="77777777" w:rsidR="00511324" w:rsidRPr="00301B34" w:rsidRDefault="00511324" w:rsidP="0051132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58" w:history="1">
                        <w:r w:rsidRPr="00301B34">
                          <w:rPr>
                            <w:rStyle w:val="Hyperlink"/>
                            <w:sz w:val="16"/>
                            <w:szCs w:val="16"/>
                          </w:rPr>
                          <w:t>www.ocr.org.uk/expression-of-interest</w:t>
                        </w:r>
                      </w:hyperlink>
                    </w:p>
                    <w:p w14:paraId="520D38B9" w14:textId="77777777" w:rsidR="00511324" w:rsidRPr="00FB63C2" w:rsidRDefault="00511324" w:rsidP="00511324">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59" w:history="1">
                        <w:r w:rsidRPr="00301B34">
                          <w:rPr>
                            <w:rStyle w:val="Hyperlink"/>
                            <w:sz w:val="16"/>
                            <w:szCs w:val="16"/>
                          </w:rPr>
                          <w:t>www.ocr.org.uk/i-want-to/find-resources/</w:t>
                        </w:r>
                      </w:hyperlink>
                    </w:p>
                  </w:txbxContent>
                </v:textbox>
                <w10:wrap anchorx="margin"/>
              </v:shape>
            </w:pict>
          </mc:Fallback>
        </mc:AlternateContent>
      </w:r>
    </w:p>
    <w:p w14:paraId="60B07AC4" w14:textId="77777777" w:rsidR="00511324" w:rsidRDefault="00511324" w:rsidP="00511324"/>
    <w:p w14:paraId="6D62A3D7" w14:textId="77777777" w:rsidR="00511324" w:rsidRDefault="00511324" w:rsidP="00511324"/>
    <w:p w14:paraId="7C346BDC" w14:textId="77777777" w:rsidR="00511324" w:rsidRPr="0053036E" w:rsidRDefault="00511324" w:rsidP="00511324">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02D90095" wp14:editId="59F81551">
                <wp:extent cx="9842500" cy="1479550"/>
                <wp:effectExtent l="0" t="0" r="6350" b="635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9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F28D11" w14:textId="77777777" w:rsidR="00511324" w:rsidRDefault="00511324" w:rsidP="00511324">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B1AAADB" w14:textId="77777777" w:rsidR="00511324" w:rsidRDefault="00511324" w:rsidP="00511324">
                            <w:pPr>
                              <w:spacing w:after="0"/>
                              <w:rPr>
                                <w:iCs/>
                                <w:color w:val="000000"/>
                                <w:sz w:val="12"/>
                                <w:szCs w:val="12"/>
                              </w:rPr>
                            </w:pPr>
                          </w:p>
                          <w:p w14:paraId="091959C5" w14:textId="77777777" w:rsidR="00511324" w:rsidRPr="00101892" w:rsidRDefault="00511324" w:rsidP="00511324">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2C95959D" w14:textId="77777777" w:rsidR="00511324" w:rsidRDefault="007E4E65" w:rsidP="00511324">
                            <w:pPr>
                              <w:spacing w:after="0"/>
                              <w:rPr>
                                <w:iCs/>
                                <w:color w:val="000000"/>
                                <w:sz w:val="12"/>
                                <w:szCs w:val="12"/>
                              </w:rPr>
                            </w:pPr>
                            <w:hyperlink r:id="rId160" w:history="1">
                              <w:r w:rsidR="00511324" w:rsidRPr="00101892">
                                <w:rPr>
                                  <w:rStyle w:val="Hyperlink"/>
                                  <w:iCs/>
                                  <w:sz w:val="12"/>
                                  <w:szCs w:val="12"/>
                                </w:rPr>
                                <w:t>resources.feedback@ocr.org.uk</w:t>
                              </w:r>
                            </w:hyperlink>
                            <w:r w:rsidR="00511324" w:rsidRPr="00101892">
                              <w:rPr>
                                <w:iCs/>
                                <w:color w:val="000000"/>
                                <w:sz w:val="12"/>
                                <w:szCs w:val="12"/>
                              </w:rPr>
                              <w:t>.</w:t>
                            </w:r>
                          </w:p>
                          <w:p w14:paraId="0199609C" w14:textId="77777777" w:rsidR="00511324" w:rsidRPr="00301B34" w:rsidRDefault="00511324" w:rsidP="00511324">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41BF977" w14:textId="77777777" w:rsidR="00511324" w:rsidRPr="00301B34" w:rsidRDefault="00511324" w:rsidP="0051132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1"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2D90095"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" fillcolor="#d8d8d8" stroked="f" strokeweight="2pt">
                <v:textbox>
                  <w:txbxContent>
                    <w:p w14:paraId="73F28D11" w14:textId="77777777" w:rsidR="00511324" w:rsidRDefault="00511324" w:rsidP="00511324">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B1AAADB" w14:textId="77777777" w:rsidR="00511324" w:rsidRDefault="00511324" w:rsidP="00511324">
                      <w:pPr>
                        <w:spacing w:after="0"/>
                        <w:rPr>
                          <w:iCs/>
                          <w:color w:val="000000"/>
                          <w:sz w:val="12"/>
                          <w:szCs w:val="12"/>
                        </w:rPr>
                      </w:pPr>
                    </w:p>
                    <w:p w14:paraId="091959C5" w14:textId="77777777" w:rsidR="00511324" w:rsidRPr="00101892" w:rsidRDefault="00511324" w:rsidP="00511324">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2C95959D" w14:textId="77777777" w:rsidR="00511324" w:rsidRDefault="00511324" w:rsidP="00511324">
                      <w:pPr>
                        <w:spacing w:after="0"/>
                        <w:rPr>
                          <w:iCs/>
                          <w:color w:val="000000"/>
                          <w:sz w:val="12"/>
                          <w:szCs w:val="12"/>
                        </w:rPr>
                      </w:pPr>
                      <w:hyperlink r:id="rId162" w:history="1">
                        <w:r w:rsidRPr="00101892">
                          <w:rPr>
                            <w:rStyle w:val="Hyperlink"/>
                            <w:iCs/>
                            <w:sz w:val="12"/>
                            <w:szCs w:val="12"/>
                          </w:rPr>
                          <w:t>resources.feedback@ocr.org.uk</w:t>
                        </w:r>
                      </w:hyperlink>
                      <w:r w:rsidRPr="00101892">
                        <w:rPr>
                          <w:iCs/>
                          <w:color w:val="000000"/>
                          <w:sz w:val="12"/>
                          <w:szCs w:val="12"/>
                        </w:rPr>
                        <w:t>.</w:t>
                      </w:r>
                    </w:p>
                    <w:p w14:paraId="0199609C" w14:textId="77777777" w:rsidR="00511324" w:rsidRPr="00301B34" w:rsidRDefault="00511324" w:rsidP="00511324">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41BF977" w14:textId="77777777" w:rsidR="00511324" w:rsidRPr="00301B34" w:rsidRDefault="00511324" w:rsidP="0051132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3" w:history="1">
                        <w:r w:rsidRPr="00301B34">
                          <w:rPr>
                            <w:rStyle w:val="Hyperlink"/>
                            <w:sz w:val="12"/>
                            <w:szCs w:val="12"/>
                            <w:lang w:eastAsia="en-GB"/>
                          </w:rPr>
                          <w:t>resources.feedback@ocr.org.uk</w:t>
                        </w:r>
                      </w:hyperlink>
                    </w:p>
                  </w:txbxContent>
                </v:textbox>
                <w10:anchorlock/>
              </v:roundrect>
            </w:pict>
          </mc:Fallback>
        </mc:AlternateContent>
      </w:r>
    </w:p>
    <w:p w14:paraId="0CBE08DD" w14:textId="77777777" w:rsidR="00511324" w:rsidRDefault="00511324"/>
    <w:sectPr w:rsidR="00511324" w:rsidSect="005967CA">
      <w:headerReference w:type="default" r:id="rId164"/>
      <w:footerReference w:type="default" r:id="rId16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028B" w14:textId="77777777" w:rsidR="00660B86" w:rsidRDefault="00660B86" w:rsidP="008D1FF8">
      <w:r>
        <w:separator/>
      </w:r>
    </w:p>
  </w:endnote>
  <w:endnote w:type="continuationSeparator" w:id="0">
    <w:p w14:paraId="6B3423C4" w14:textId="77777777" w:rsidR="00660B86" w:rsidRDefault="00660B86"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9285" w14:textId="77777777" w:rsidR="00C44F5D" w:rsidRDefault="00C44F5D" w:rsidP="00307C84">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75136" behindDoc="0" locked="0" layoutInCell="1" allowOverlap="1" wp14:anchorId="58C64E1C" wp14:editId="4AAF78CA">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D627F" w14:textId="77777777" w:rsidR="00C44F5D" w:rsidRDefault="00C44F5D" w:rsidP="00307C84">
                          <w:pPr>
                            <w:spacing w:after="80"/>
                            <w:rPr>
                              <w:b/>
                              <w:i/>
                              <w:sz w:val="18"/>
                              <w:szCs w:val="18"/>
                            </w:rPr>
                          </w:pPr>
                          <w:r>
                            <w:rPr>
                              <w:b/>
                              <w:i/>
                              <w:sz w:val="18"/>
                              <w:szCs w:val="18"/>
                            </w:rPr>
                            <w:t>DISCLAIMER</w:t>
                          </w:r>
                        </w:p>
                        <w:p w14:paraId="29488B56" w14:textId="77777777" w:rsidR="00C44F5D" w:rsidRDefault="00C44F5D"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64E1C" id="_x0000_t202" coordsize="21600,21600" o:spt="202" path="m,l,21600r21600,l21600,xe">
              <v:stroke joinstyle="miter"/>
              <v:path gradientshapeok="t" o:connecttype="rect"/>
            </v:shapetype>
            <v:shape id="Text Box 6" o:spid="_x0000_s1029" type="#_x0000_t202" style="position:absolute;left:0;text-align:left;margin-left:51.75pt;margin-top:709pt;width:495.25pt;height:7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73CD627F" w14:textId="77777777" w:rsidR="00C44F5D" w:rsidRDefault="00C44F5D" w:rsidP="00307C84">
                    <w:pPr>
                      <w:spacing w:after="80"/>
                      <w:rPr>
                        <w:b/>
                        <w:i/>
                        <w:sz w:val="18"/>
                        <w:szCs w:val="18"/>
                      </w:rPr>
                    </w:pPr>
                    <w:r>
                      <w:rPr>
                        <w:b/>
                        <w:i/>
                        <w:sz w:val="18"/>
                        <w:szCs w:val="18"/>
                      </w:rPr>
                      <w:t>DISCLAIMER</w:t>
                    </w:r>
                  </w:p>
                  <w:p w14:paraId="29488B56" w14:textId="77777777" w:rsidR="00C44F5D" w:rsidRDefault="00C44F5D"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July 2020</w:t>
    </w:r>
  </w:p>
  <w:p w14:paraId="0854C725" w14:textId="77777777" w:rsidR="00C44F5D" w:rsidRPr="00307C84" w:rsidRDefault="00C44F5D"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DDF9" w14:textId="5362EE42" w:rsidR="004D7EDB" w:rsidRDefault="004D7EDB" w:rsidP="00F31C53">
    <w:pPr>
      <w:tabs>
        <w:tab w:val="left" w:pos="4820"/>
        <w:tab w:val="right" w:pos="10348"/>
      </w:tabs>
      <w:jc w:val="center"/>
      <w:rPr>
        <w:sz w:val="14"/>
        <w:szCs w:val="14"/>
      </w:rPr>
    </w:pPr>
    <w:r>
      <w:rPr>
        <w:sz w:val="14"/>
        <w:szCs w:val="14"/>
      </w:rPr>
      <w:t>© OCR 20</w:t>
    </w:r>
    <w:r w:rsidR="002F1C11">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Pr>
        <w:sz w:val="14"/>
        <w:szCs w:val="14"/>
      </w:rPr>
      <w:t>Version 1</w:t>
    </w:r>
    <w:r w:rsidR="002F1C11">
      <w:rPr>
        <w:sz w:val="14"/>
        <w:szCs w:val="14"/>
      </w:rPr>
      <w:t>.</w:t>
    </w:r>
    <w:r w:rsidR="00CD4593">
      <w:rPr>
        <w:sz w:val="14"/>
        <w:szCs w:val="14"/>
      </w:rPr>
      <w:t>1</w:t>
    </w:r>
    <w:r w:rsidR="002F1C11">
      <w:rPr>
        <w:sz w:val="14"/>
        <w:szCs w:val="14"/>
      </w:rPr>
      <w:t xml:space="preserve"> July 2020</w:t>
    </w:r>
  </w:p>
  <w:p w14:paraId="0DCA7AA4" w14:textId="77777777" w:rsidR="004D7EDB" w:rsidRPr="00363D55" w:rsidRDefault="004D7EDB" w:rsidP="00F31C53">
    <w:pPr>
      <w:pStyle w:val="Title"/>
      <w:jc w:val="center"/>
      <w:rPr>
        <w:sz w:val="14"/>
        <w:szCs w:val="14"/>
      </w:rPr>
    </w:pPr>
    <w:r w:rsidRPr="00363D55">
      <w:rPr>
        <w:sz w:val="14"/>
        <w:szCs w:val="14"/>
      </w:rPr>
      <w:t xml:space="preserve">This scheme of work was originally generated by OCR’s </w:t>
    </w:r>
    <w:hyperlink r:id="rId1" w:history="1">
      <w:r w:rsidRPr="00363D55">
        <w:rPr>
          <w:rStyle w:val="Hyperlink"/>
          <w:sz w:val="14"/>
          <w:szCs w:val="14"/>
        </w:rPr>
        <w:t>Scheme of Work Builder</w:t>
      </w:r>
    </w:hyperlink>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5543" w14:textId="6B1A9525" w:rsidR="00CD4593" w:rsidRDefault="00CD4593" w:rsidP="00CD4593">
    <w:pPr>
      <w:tabs>
        <w:tab w:val="left" w:pos="4820"/>
        <w:tab w:val="right" w:pos="10348"/>
      </w:tabs>
      <w:jc w:val="center"/>
      <w:rPr>
        <w:sz w:val="14"/>
        <w:szCs w:val="14"/>
      </w:rPr>
    </w:pP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Pr>
        <w:sz w:val="14"/>
        <w:szCs w:val="14"/>
      </w:rPr>
      <w:t>Version 1.1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32BA" w14:textId="52E77189" w:rsidR="004D7EDB" w:rsidRDefault="004D7EDB" w:rsidP="00F31C53">
    <w:pPr>
      <w:tabs>
        <w:tab w:val="center" w:pos="7769"/>
        <w:tab w:val="right" w:pos="15384"/>
      </w:tabs>
      <w:rPr>
        <w:sz w:val="14"/>
        <w:szCs w:val="14"/>
      </w:rPr>
    </w:pPr>
    <w:r>
      <w:rPr>
        <w:sz w:val="14"/>
        <w:szCs w:val="14"/>
      </w:rPr>
      <w:t>© OCR 20</w:t>
    </w:r>
    <w:r w:rsidR="00CD4593">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CD4593">
      <w:rPr>
        <w:sz w:val="14"/>
        <w:szCs w:val="14"/>
      </w:rPr>
      <w:t>1</w:t>
    </w:r>
    <w:r w:rsidRPr="00363D55">
      <w:rPr>
        <w:sz w:val="14"/>
        <w:szCs w:val="14"/>
      </w:rPr>
      <w:t xml:space="preserve"> </w:t>
    </w:r>
    <w:r w:rsidR="00CD4593">
      <w:rPr>
        <w:sz w:val="14"/>
        <w:szCs w:val="14"/>
      </w:rPr>
      <w:t>July 2020</w:t>
    </w:r>
  </w:p>
  <w:p w14:paraId="48F5F17F" w14:textId="7F311856" w:rsidR="004D7EDB" w:rsidRPr="00363D55" w:rsidRDefault="004D7EDB" w:rsidP="00F31C53">
    <w:pPr>
      <w:pStyle w:val="Title"/>
      <w:jc w:val="center"/>
      <w:rPr>
        <w:sz w:val="14"/>
        <w:szCs w:val="14"/>
      </w:rPr>
    </w:pPr>
    <w:r w:rsidRPr="00363D55">
      <w:rPr>
        <w:sz w:val="14"/>
        <w:szCs w:val="14"/>
      </w:rPr>
      <w:t xml:space="preserve">This scheme of work was originally generated by OCR’s </w:t>
    </w:r>
    <w:r w:rsidRPr="0037425A">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9F46" w14:textId="77777777" w:rsidR="00660B86" w:rsidRDefault="00660B86" w:rsidP="008D1FF8">
      <w:r>
        <w:separator/>
      </w:r>
    </w:p>
  </w:footnote>
  <w:footnote w:type="continuationSeparator" w:id="0">
    <w:p w14:paraId="0B839EF0" w14:textId="77777777" w:rsidR="00660B86" w:rsidRDefault="00660B86"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41BF" w14:textId="77777777" w:rsidR="00C44F5D" w:rsidRPr="00363D55" w:rsidRDefault="00C44F5D" w:rsidP="00887487">
    <w:pPr>
      <w:spacing w:after="0"/>
      <w:jc w:val="center"/>
      <w:rPr>
        <w:b/>
      </w:rPr>
    </w:pPr>
    <w:r>
      <w:rPr>
        <w:noProof/>
        <w:lang w:eastAsia="en-GB"/>
      </w:rPr>
      <w:drawing>
        <wp:anchor distT="0" distB="0" distL="114300" distR="114300" simplePos="0" relativeHeight="251674112" behindDoc="1" locked="0" layoutInCell="1" allowOverlap="1" wp14:anchorId="40FE485A" wp14:editId="762A8892">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9" name="Picture 9"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0482B5B1" w:rsidR="004D7EDB" w:rsidRPr="00363D55" w:rsidRDefault="004D7EDB" w:rsidP="00887487">
    <w:pPr>
      <w:spacing w:after="0"/>
      <w:jc w:val="center"/>
      <w:rPr>
        <w:b/>
      </w:rPr>
    </w:pPr>
    <w:r>
      <w:rPr>
        <w:noProof/>
        <w:lang w:eastAsia="en-GB"/>
      </w:rPr>
      <w:drawing>
        <wp:anchor distT="0" distB="0" distL="114300" distR="114300" simplePos="0" relativeHeight="251667968" behindDoc="1" locked="0" layoutInCell="1" allowOverlap="1" wp14:anchorId="25810C89" wp14:editId="6948D98A">
          <wp:simplePos x="0" y="0"/>
          <wp:positionH relativeFrom="column">
            <wp:posOffset>-457200</wp:posOffset>
          </wp:positionH>
          <wp:positionV relativeFrom="paragraph">
            <wp:posOffset>-475615</wp:posOffset>
          </wp:positionV>
          <wp:extent cx="7591425" cy="1087120"/>
          <wp:effectExtent l="0" t="0" r="9525" b="0"/>
          <wp:wrapTight wrapText="bothSides">
            <wp:wrapPolygon edited="0">
              <wp:start x="0" y="0"/>
              <wp:lineTo x="0" y="21196"/>
              <wp:lineTo x="21573" y="21196"/>
              <wp:lineTo x="21573" y="0"/>
              <wp:lineTo x="0" y="0"/>
            </wp:wrapPolygon>
          </wp:wrapTight>
          <wp:docPr id="2" name="Picture 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3F1E" w14:textId="704B1C76" w:rsidR="004D7EDB" w:rsidRPr="00363D55" w:rsidRDefault="004D7EDB" w:rsidP="00887487">
    <w:pPr>
      <w:spacing w:after="0"/>
      <w:jc w:val="center"/>
      <w:rPr>
        <w:b/>
      </w:rPr>
    </w:pPr>
    <w:r>
      <w:rPr>
        <w:noProof/>
        <w:lang w:eastAsia="en-GB"/>
      </w:rPr>
      <w:drawing>
        <wp:anchor distT="0" distB="0" distL="114300" distR="114300" simplePos="0" relativeHeight="251670016" behindDoc="1" locked="0" layoutInCell="1" allowOverlap="1" wp14:anchorId="0C8FBBAE" wp14:editId="364D596E">
          <wp:simplePos x="0" y="0"/>
          <wp:positionH relativeFrom="column">
            <wp:posOffset>-457200</wp:posOffset>
          </wp:positionH>
          <wp:positionV relativeFrom="paragraph">
            <wp:posOffset>-452120</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00EEDD63" w:rsidR="004D7EDB" w:rsidRPr="00363D55" w:rsidRDefault="004D7EDB" w:rsidP="00887487">
    <w:pPr>
      <w:spacing w:after="0"/>
      <w:jc w:val="center"/>
      <w:rPr>
        <w:b/>
      </w:rPr>
    </w:pPr>
    <w:r>
      <w:rPr>
        <w:noProof/>
        <w:lang w:eastAsia="en-GB"/>
      </w:rPr>
      <w:drawing>
        <wp:anchor distT="0" distB="0" distL="114300" distR="114300" simplePos="0" relativeHeight="251653632"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11BEFB35" w:rsidR="004D7EDB" w:rsidRPr="00363D55" w:rsidRDefault="004D7EDB" w:rsidP="00887487">
    <w:pPr>
      <w:spacing w:after="0"/>
      <w:jc w:val="center"/>
      <w:rPr>
        <w:b/>
      </w:rPr>
    </w:pPr>
    <w:r>
      <w:rPr>
        <w:noProof/>
        <w:lang w:eastAsia="en-GB"/>
      </w:rPr>
      <w:drawing>
        <wp:anchor distT="0" distB="0" distL="114300" distR="114300" simplePos="0" relativeHeight="251672064" behindDoc="1" locked="0" layoutInCell="1" allowOverlap="1" wp14:anchorId="66B7E9D5" wp14:editId="46F96687">
          <wp:simplePos x="0" y="0"/>
          <wp:positionH relativeFrom="column">
            <wp:posOffset>-465455</wp:posOffset>
          </wp:positionH>
          <wp:positionV relativeFrom="paragraph">
            <wp:posOffset>-464185</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3241C"/>
    <w:rsid w:val="00045EA8"/>
    <w:rsid w:val="00047038"/>
    <w:rsid w:val="00056942"/>
    <w:rsid w:val="00082524"/>
    <w:rsid w:val="0008469E"/>
    <w:rsid w:val="0008489C"/>
    <w:rsid w:val="00084D86"/>
    <w:rsid w:val="00084F13"/>
    <w:rsid w:val="00086E98"/>
    <w:rsid w:val="00096C3A"/>
    <w:rsid w:val="000B0FB4"/>
    <w:rsid w:val="000B2C05"/>
    <w:rsid w:val="000B79EF"/>
    <w:rsid w:val="000D1F7A"/>
    <w:rsid w:val="000D41AF"/>
    <w:rsid w:val="000D6FBD"/>
    <w:rsid w:val="000E7739"/>
    <w:rsid w:val="000F5545"/>
    <w:rsid w:val="00106DCB"/>
    <w:rsid w:val="001352D6"/>
    <w:rsid w:val="00140D6B"/>
    <w:rsid w:val="00143191"/>
    <w:rsid w:val="0014672D"/>
    <w:rsid w:val="00162B08"/>
    <w:rsid w:val="00166577"/>
    <w:rsid w:val="001817E9"/>
    <w:rsid w:val="001979C9"/>
    <w:rsid w:val="00197C8F"/>
    <w:rsid w:val="001A22D0"/>
    <w:rsid w:val="001B0F10"/>
    <w:rsid w:val="001B1345"/>
    <w:rsid w:val="001B265C"/>
    <w:rsid w:val="001D4A7E"/>
    <w:rsid w:val="001D7315"/>
    <w:rsid w:val="001E5A0A"/>
    <w:rsid w:val="0020083F"/>
    <w:rsid w:val="00201B4A"/>
    <w:rsid w:val="002043D4"/>
    <w:rsid w:val="002078B9"/>
    <w:rsid w:val="00222074"/>
    <w:rsid w:val="002273C5"/>
    <w:rsid w:val="002304A6"/>
    <w:rsid w:val="002320C4"/>
    <w:rsid w:val="00236338"/>
    <w:rsid w:val="00243E37"/>
    <w:rsid w:val="002615EB"/>
    <w:rsid w:val="00264F87"/>
    <w:rsid w:val="00270C69"/>
    <w:rsid w:val="00276F93"/>
    <w:rsid w:val="00281B36"/>
    <w:rsid w:val="00290EF9"/>
    <w:rsid w:val="002974DF"/>
    <w:rsid w:val="002A2E96"/>
    <w:rsid w:val="002A68DA"/>
    <w:rsid w:val="002B0470"/>
    <w:rsid w:val="002C2212"/>
    <w:rsid w:val="002D15E2"/>
    <w:rsid w:val="002D1CED"/>
    <w:rsid w:val="002D214D"/>
    <w:rsid w:val="002D35A8"/>
    <w:rsid w:val="002D5253"/>
    <w:rsid w:val="002D7E91"/>
    <w:rsid w:val="002D7E99"/>
    <w:rsid w:val="002E0F49"/>
    <w:rsid w:val="002E7FFC"/>
    <w:rsid w:val="002F1C11"/>
    <w:rsid w:val="002F2BBB"/>
    <w:rsid w:val="0030039B"/>
    <w:rsid w:val="0030039E"/>
    <w:rsid w:val="00304B02"/>
    <w:rsid w:val="00311842"/>
    <w:rsid w:val="00326C3C"/>
    <w:rsid w:val="003425FC"/>
    <w:rsid w:val="00363D55"/>
    <w:rsid w:val="0037425A"/>
    <w:rsid w:val="00382AEA"/>
    <w:rsid w:val="00387561"/>
    <w:rsid w:val="00393BC0"/>
    <w:rsid w:val="00395939"/>
    <w:rsid w:val="003A066C"/>
    <w:rsid w:val="003B515A"/>
    <w:rsid w:val="003C37DC"/>
    <w:rsid w:val="003C4A4E"/>
    <w:rsid w:val="003C5340"/>
    <w:rsid w:val="003C5C95"/>
    <w:rsid w:val="003D59D0"/>
    <w:rsid w:val="003E2462"/>
    <w:rsid w:val="003E4171"/>
    <w:rsid w:val="003F0A33"/>
    <w:rsid w:val="003F660D"/>
    <w:rsid w:val="003F66DC"/>
    <w:rsid w:val="0040218F"/>
    <w:rsid w:val="00403612"/>
    <w:rsid w:val="00407674"/>
    <w:rsid w:val="00411948"/>
    <w:rsid w:val="00424811"/>
    <w:rsid w:val="00430A4E"/>
    <w:rsid w:val="004370F5"/>
    <w:rsid w:val="0044675B"/>
    <w:rsid w:val="00463E78"/>
    <w:rsid w:val="0046436F"/>
    <w:rsid w:val="00490930"/>
    <w:rsid w:val="004A6D33"/>
    <w:rsid w:val="004B365A"/>
    <w:rsid w:val="004C4155"/>
    <w:rsid w:val="004D0085"/>
    <w:rsid w:val="004D2FC9"/>
    <w:rsid w:val="004D7EDB"/>
    <w:rsid w:val="004E3128"/>
    <w:rsid w:val="004E431A"/>
    <w:rsid w:val="004F2CAB"/>
    <w:rsid w:val="004F79BE"/>
    <w:rsid w:val="00501070"/>
    <w:rsid w:val="005012E0"/>
    <w:rsid w:val="005016EA"/>
    <w:rsid w:val="00504773"/>
    <w:rsid w:val="005071FB"/>
    <w:rsid w:val="00510346"/>
    <w:rsid w:val="00511324"/>
    <w:rsid w:val="00512924"/>
    <w:rsid w:val="0051526F"/>
    <w:rsid w:val="005272CC"/>
    <w:rsid w:val="005277B6"/>
    <w:rsid w:val="00535670"/>
    <w:rsid w:val="00540437"/>
    <w:rsid w:val="00547C6B"/>
    <w:rsid w:val="005600F7"/>
    <w:rsid w:val="00563C5D"/>
    <w:rsid w:val="00565BAD"/>
    <w:rsid w:val="005712EA"/>
    <w:rsid w:val="005915F1"/>
    <w:rsid w:val="00593B65"/>
    <w:rsid w:val="005944CC"/>
    <w:rsid w:val="005967CA"/>
    <w:rsid w:val="005A0779"/>
    <w:rsid w:val="005A4218"/>
    <w:rsid w:val="005A616F"/>
    <w:rsid w:val="005B11A7"/>
    <w:rsid w:val="005B1495"/>
    <w:rsid w:val="005C2994"/>
    <w:rsid w:val="005C711E"/>
    <w:rsid w:val="005D7883"/>
    <w:rsid w:val="005F6F5E"/>
    <w:rsid w:val="006001B5"/>
    <w:rsid w:val="00611C92"/>
    <w:rsid w:val="00614CC1"/>
    <w:rsid w:val="00621AC1"/>
    <w:rsid w:val="0063707B"/>
    <w:rsid w:val="00645569"/>
    <w:rsid w:val="0065504D"/>
    <w:rsid w:val="00655ED5"/>
    <w:rsid w:val="00657475"/>
    <w:rsid w:val="00660B86"/>
    <w:rsid w:val="006679CF"/>
    <w:rsid w:val="00671A43"/>
    <w:rsid w:val="006729BC"/>
    <w:rsid w:val="0068795F"/>
    <w:rsid w:val="00694027"/>
    <w:rsid w:val="006A3F6B"/>
    <w:rsid w:val="006A4C92"/>
    <w:rsid w:val="006B445F"/>
    <w:rsid w:val="006B4AEC"/>
    <w:rsid w:val="006C36EB"/>
    <w:rsid w:val="006C5C3A"/>
    <w:rsid w:val="006D46EA"/>
    <w:rsid w:val="00704938"/>
    <w:rsid w:val="00704E5C"/>
    <w:rsid w:val="00705297"/>
    <w:rsid w:val="007357E7"/>
    <w:rsid w:val="00735C3F"/>
    <w:rsid w:val="0074424E"/>
    <w:rsid w:val="007529C9"/>
    <w:rsid w:val="007733CB"/>
    <w:rsid w:val="00773C10"/>
    <w:rsid w:val="00777CEB"/>
    <w:rsid w:val="007817FE"/>
    <w:rsid w:val="00781B45"/>
    <w:rsid w:val="0078337B"/>
    <w:rsid w:val="00793D6C"/>
    <w:rsid w:val="00795B02"/>
    <w:rsid w:val="007A265C"/>
    <w:rsid w:val="007B23A2"/>
    <w:rsid w:val="007C01C4"/>
    <w:rsid w:val="007D73D4"/>
    <w:rsid w:val="007E4E65"/>
    <w:rsid w:val="008023B6"/>
    <w:rsid w:val="00826134"/>
    <w:rsid w:val="00827B4D"/>
    <w:rsid w:val="00836E2C"/>
    <w:rsid w:val="00840176"/>
    <w:rsid w:val="0085157B"/>
    <w:rsid w:val="00853EBC"/>
    <w:rsid w:val="00863F70"/>
    <w:rsid w:val="0086523A"/>
    <w:rsid w:val="00872447"/>
    <w:rsid w:val="00874F3D"/>
    <w:rsid w:val="008762F5"/>
    <w:rsid w:val="00887487"/>
    <w:rsid w:val="008935A4"/>
    <w:rsid w:val="00895CA9"/>
    <w:rsid w:val="008A5F72"/>
    <w:rsid w:val="008A6D36"/>
    <w:rsid w:val="008A7A6B"/>
    <w:rsid w:val="008C0E26"/>
    <w:rsid w:val="008C5EF5"/>
    <w:rsid w:val="008C7E56"/>
    <w:rsid w:val="008D13CD"/>
    <w:rsid w:val="008D1FF8"/>
    <w:rsid w:val="008D5E15"/>
    <w:rsid w:val="008E23E6"/>
    <w:rsid w:val="008E5389"/>
    <w:rsid w:val="008E5CF2"/>
    <w:rsid w:val="008E6BA9"/>
    <w:rsid w:val="008F068A"/>
    <w:rsid w:val="008F2837"/>
    <w:rsid w:val="009002FD"/>
    <w:rsid w:val="00905567"/>
    <w:rsid w:val="00905F92"/>
    <w:rsid w:val="00906BAF"/>
    <w:rsid w:val="0090708C"/>
    <w:rsid w:val="0091215D"/>
    <w:rsid w:val="00917062"/>
    <w:rsid w:val="009206BF"/>
    <w:rsid w:val="0092784C"/>
    <w:rsid w:val="009308D2"/>
    <w:rsid w:val="00931F4C"/>
    <w:rsid w:val="00934995"/>
    <w:rsid w:val="00936B05"/>
    <w:rsid w:val="0094083A"/>
    <w:rsid w:val="009630B1"/>
    <w:rsid w:val="009645F5"/>
    <w:rsid w:val="00967A9F"/>
    <w:rsid w:val="009701AB"/>
    <w:rsid w:val="009802E9"/>
    <w:rsid w:val="00983B7F"/>
    <w:rsid w:val="00987AB1"/>
    <w:rsid w:val="0099094D"/>
    <w:rsid w:val="00995C70"/>
    <w:rsid w:val="009A1F9C"/>
    <w:rsid w:val="009A4CB1"/>
    <w:rsid w:val="009F5114"/>
    <w:rsid w:val="00A025BC"/>
    <w:rsid w:val="00A14511"/>
    <w:rsid w:val="00A152B0"/>
    <w:rsid w:val="00A175CA"/>
    <w:rsid w:val="00A1791F"/>
    <w:rsid w:val="00A20877"/>
    <w:rsid w:val="00A26E97"/>
    <w:rsid w:val="00A45B7A"/>
    <w:rsid w:val="00A564D5"/>
    <w:rsid w:val="00A64F07"/>
    <w:rsid w:val="00A74AD9"/>
    <w:rsid w:val="00A819FC"/>
    <w:rsid w:val="00A82E2B"/>
    <w:rsid w:val="00A879B0"/>
    <w:rsid w:val="00A91B49"/>
    <w:rsid w:val="00A96B2F"/>
    <w:rsid w:val="00AA2CC5"/>
    <w:rsid w:val="00AA4932"/>
    <w:rsid w:val="00AB02A8"/>
    <w:rsid w:val="00AB567F"/>
    <w:rsid w:val="00AC0AC2"/>
    <w:rsid w:val="00AC65AA"/>
    <w:rsid w:val="00AC7AE8"/>
    <w:rsid w:val="00AD4E0C"/>
    <w:rsid w:val="00AD518E"/>
    <w:rsid w:val="00AE1D10"/>
    <w:rsid w:val="00AF746C"/>
    <w:rsid w:val="00B01393"/>
    <w:rsid w:val="00B021E0"/>
    <w:rsid w:val="00B11FB6"/>
    <w:rsid w:val="00B20479"/>
    <w:rsid w:val="00B3721A"/>
    <w:rsid w:val="00B47FB6"/>
    <w:rsid w:val="00B6171C"/>
    <w:rsid w:val="00B61EDA"/>
    <w:rsid w:val="00B629E4"/>
    <w:rsid w:val="00B64C90"/>
    <w:rsid w:val="00B73AA8"/>
    <w:rsid w:val="00B863A8"/>
    <w:rsid w:val="00BA77E9"/>
    <w:rsid w:val="00BB5E63"/>
    <w:rsid w:val="00BC1184"/>
    <w:rsid w:val="00BC2948"/>
    <w:rsid w:val="00BC2B91"/>
    <w:rsid w:val="00BC55C6"/>
    <w:rsid w:val="00BC5903"/>
    <w:rsid w:val="00BE6AC8"/>
    <w:rsid w:val="00BE7739"/>
    <w:rsid w:val="00BF3BA4"/>
    <w:rsid w:val="00C04933"/>
    <w:rsid w:val="00C05907"/>
    <w:rsid w:val="00C11669"/>
    <w:rsid w:val="00C13820"/>
    <w:rsid w:val="00C20702"/>
    <w:rsid w:val="00C20A52"/>
    <w:rsid w:val="00C2470F"/>
    <w:rsid w:val="00C326CF"/>
    <w:rsid w:val="00C44F5D"/>
    <w:rsid w:val="00C53F40"/>
    <w:rsid w:val="00C54011"/>
    <w:rsid w:val="00C85975"/>
    <w:rsid w:val="00C87DCF"/>
    <w:rsid w:val="00C94F4D"/>
    <w:rsid w:val="00CC7A4C"/>
    <w:rsid w:val="00CC7BAC"/>
    <w:rsid w:val="00CD4593"/>
    <w:rsid w:val="00CE0F34"/>
    <w:rsid w:val="00CE3F2C"/>
    <w:rsid w:val="00CF5E55"/>
    <w:rsid w:val="00D05AFF"/>
    <w:rsid w:val="00D23FF7"/>
    <w:rsid w:val="00D316C4"/>
    <w:rsid w:val="00D34188"/>
    <w:rsid w:val="00D405EB"/>
    <w:rsid w:val="00D56BC4"/>
    <w:rsid w:val="00D57403"/>
    <w:rsid w:val="00D60D37"/>
    <w:rsid w:val="00D6371D"/>
    <w:rsid w:val="00D9477F"/>
    <w:rsid w:val="00DA45B9"/>
    <w:rsid w:val="00DB5778"/>
    <w:rsid w:val="00DC737B"/>
    <w:rsid w:val="00DD11EB"/>
    <w:rsid w:val="00DD1B9A"/>
    <w:rsid w:val="00DD4AAB"/>
    <w:rsid w:val="00DE0F88"/>
    <w:rsid w:val="00DE1AB1"/>
    <w:rsid w:val="00DE41DB"/>
    <w:rsid w:val="00DE5285"/>
    <w:rsid w:val="00DE59FF"/>
    <w:rsid w:val="00E048CF"/>
    <w:rsid w:val="00E126FA"/>
    <w:rsid w:val="00E14392"/>
    <w:rsid w:val="00E15927"/>
    <w:rsid w:val="00E16A07"/>
    <w:rsid w:val="00E21F4F"/>
    <w:rsid w:val="00E245D9"/>
    <w:rsid w:val="00E44FC4"/>
    <w:rsid w:val="00E46C0B"/>
    <w:rsid w:val="00E474E7"/>
    <w:rsid w:val="00E53F91"/>
    <w:rsid w:val="00E5723D"/>
    <w:rsid w:val="00E621D9"/>
    <w:rsid w:val="00E6506C"/>
    <w:rsid w:val="00E706F3"/>
    <w:rsid w:val="00E7403F"/>
    <w:rsid w:val="00E906BF"/>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06D04"/>
    <w:rsid w:val="00F10BED"/>
    <w:rsid w:val="00F302F6"/>
    <w:rsid w:val="00F31C53"/>
    <w:rsid w:val="00F35AE9"/>
    <w:rsid w:val="00F374F2"/>
    <w:rsid w:val="00F37DD8"/>
    <w:rsid w:val="00F41F66"/>
    <w:rsid w:val="00F452D9"/>
    <w:rsid w:val="00F7309E"/>
    <w:rsid w:val="00F73216"/>
    <w:rsid w:val="00F7378F"/>
    <w:rsid w:val="00F74D2C"/>
    <w:rsid w:val="00F81EC2"/>
    <w:rsid w:val="00F82CA6"/>
    <w:rsid w:val="00F92C12"/>
    <w:rsid w:val="00FB0DE4"/>
    <w:rsid w:val="00FB3670"/>
    <w:rsid w:val="00FB52EB"/>
    <w:rsid w:val="00FC14D6"/>
    <w:rsid w:val="00FC2D0A"/>
    <w:rsid w:val="00FC3388"/>
    <w:rsid w:val="00FC51EE"/>
    <w:rsid w:val="00FC6BB1"/>
    <w:rsid w:val="00FD3EB0"/>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8C23A"/>
  <w15:docId w15:val="{8C1F4653-7212-44F0-8E51-EDC3151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905567"/>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905567"/>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905567"/>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905567"/>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905567"/>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905567"/>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4F2"/>
    <w:pPr>
      <w:spacing w:after="0" w:line="240" w:lineRule="auto"/>
    </w:pPr>
    <w:rPr>
      <w:rFonts w:ascii="Arial" w:hAnsi="Arial" w:cs="Arial"/>
      <w:sz w:val="24"/>
      <w:szCs w:val="28"/>
    </w:rPr>
  </w:style>
  <w:style w:type="paragraph" w:customStyle="1" w:styleId="smallprint">
    <w:name w:val="small print"/>
    <w:basedOn w:val="Normal"/>
    <w:link w:val="smallprintChar"/>
    <w:qFormat/>
    <w:rsid w:val="00511324"/>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11324"/>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7E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y1JQFxfLMM" TargetMode="External"/><Relationship Id="rId117" Type="http://schemas.openxmlformats.org/officeDocument/2006/relationships/hyperlink" Target="http://www.ocr.org.uk/Images/268095-dg-forces-v7.pdf" TargetMode="External"/><Relationship Id="rId21" Type="http://schemas.openxmlformats.org/officeDocument/2006/relationships/hyperlink" Target="http://www.ocr.org.uk/Images/304431-gcse-combined-science-learner-record-sheet.doc" TargetMode="External"/><Relationship Id="rId42" Type="http://schemas.openxmlformats.org/officeDocument/2006/relationships/hyperlink" Target="http://dev.physicslab.org/Document.aspx?doctype=3&amp;filename=Kinematics_AcceleratedMotionVelocityTimeGraphs.xml" TargetMode="External"/><Relationship Id="rId47" Type="http://schemas.openxmlformats.org/officeDocument/2006/relationships/hyperlink" Target="http://www.ocr.org.uk/Images/234629-unit-j249-03-physics-higher-tier-paper-3-sample-assessment-material.pdf" TargetMode="External"/><Relationship Id="rId63" Type="http://schemas.openxmlformats.org/officeDocument/2006/relationships/hyperlink" Target="http://www.ocr.org.uk/Images/268095-dg-forces-v7.pdf" TargetMode="External"/><Relationship Id="rId68" Type="http://schemas.openxmlformats.org/officeDocument/2006/relationships/hyperlink" Target="http://physics.wku.edu/phys201/Information/ProblemSolving/ForceDiagrams.html" TargetMode="External"/><Relationship Id="rId84" Type="http://schemas.openxmlformats.org/officeDocument/2006/relationships/hyperlink" Target="http://www.ocr.org.uk/qualifications/gcse-gateway-science-suite-physics-a-j249-from-2016/delivery-guide/topic-gpat002-p2-forces/delivery-guide-gpadg005-p22-newtons-laws?activity=294700" TargetMode="External"/><Relationship Id="rId89" Type="http://schemas.openxmlformats.org/officeDocument/2006/relationships/hyperlink" Target="http://serc.carleton.edu/sp/mnstep/activities/35687.html" TargetMode="External"/><Relationship Id="rId112" Type="http://schemas.openxmlformats.org/officeDocument/2006/relationships/hyperlink" Target="http://www.ocr.org.uk/Images/234625-unit-j249-01-physics-foundation-tier-paper-1-sample-assessment-material.pdf" TargetMode="External"/><Relationship Id="rId133" Type="http://schemas.openxmlformats.org/officeDocument/2006/relationships/hyperlink" Target="http://www.ocr.org.uk/Images/289189-forces-ks3-ks4-transition-guide.pdf" TargetMode="External"/><Relationship Id="rId138" Type="http://schemas.openxmlformats.org/officeDocument/2006/relationships/hyperlink" Target="http://www.ocr.org.uk/Images/268095-dg-forces-v7.pdf" TargetMode="External"/><Relationship Id="rId154" Type="http://schemas.openxmlformats.org/officeDocument/2006/relationships/hyperlink" Target="http://www.ocr.org.uk/expression-of-interest" TargetMode="External"/><Relationship Id="rId159" Type="http://schemas.openxmlformats.org/officeDocument/2006/relationships/hyperlink" Target="http://www.ocr.org.uk/i-want-to/find-resources/" TargetMode="External"/><Relationship Id="rId16" Type="http://schemas.openxmlformats.org/officeDocument/2006/relationships/header" Target="header2.xml"/><Relationship Id="rId107" Type="http://schemas.openxmlformats.org/officeDocument/2006/relationships/hyperlink" Target="https://www.stem.org.uk/elibrary/resource/26336/episode-214-work-done-force" TargetMode="External"/><Relationship Id="rId11" Type="http://schemas.openxmlformats.org/officeDocument/2006/relationships/endnotes" Target="endnotes.xml"/><Relationship Id="rId32" Type="http://schemas.openxmlformats.org/officeDocument/2006/relationships/hyperlink" Target="https://www.tes.com/teaching-resource/vectors-and-scalars-6172007" TargetMode="External"/><Relationship Id="rId37" Type="http://schemas.openxmlformats.org/officeDocument/2006/relationships/hyperlink" Target="http://www.ocr.org.uk/Images/234625-unit-j249-01-physics-foundation-tier-paper-1-sample-assessment-material.pdf" TargetMode="External"/><Relationship Id="rId53" Type="http://schemas.openxmlformats.org/officeDocument/2006/relationships/hyperlink" Target="https://www.ocr.org.uk/Images/295647-gcse-physics-learner-record-sheet.doc" TargetMode="External"/><Relationship Id="rId58" Type="http://schemas.openxmlformats.org/officeDocument/2006/relationships/hyperlink" Target="https://mathsmadeeasy.co.uk/gcse-maths-revision/velocity-time-graphs-gcse-revision-and-worksheets/" TargetMode="External"/><Relationship Id="rId74" Type="http://schemas.openxmlformats.org/officeDocument/2006/relationships/hyperlink" Target="https://www.bbc.co.uk/bitesize/guides/zcrccdm/revision/2" TargetMode="External"/><Relationship Id="rId79" Type="http://schemas.openxmlformats.org/officeDocument/2006/relationships/hyperlink" Target="https://spark.iop.org/galileos-rolling-ball" TargetMode="External"/><Relationship Id="rId102" Type="http://schemas.openxmlformats.org/officeDocument/2006/relationships/hyperlink" Target="http://www.arborsci.com/cool/introducing-newtons-laws-with-learning-cycles" TargetMode="External"/><Relationship Id="rId123" Type="http://schemas.openxmlformats.org/officeDocument/2006/relationships/hyperlink" Target="http://www.physicsclassroom.com/getattachment/curriculum/newtlaws/newtl16.pdf" TargetMode="External"/><Relationship Id="rId128" Type="http://schemas.openxmlformats.org/officeDocument/2006/relationships/hyperlink" Target="https://spark.iop.org/circular-motion" TargetMode="External"/><Relationship Id="rId144" Type="http://schemas.openxmlformats.org/officeDocument/2006/relationships/hyperlink" Target="http://www.ocr.org.uk/qualifications/gcse-gateway-science-suite-physics-a-j249-from-2016/delivery-guide/topic-gpat002-p2-forces/delivery-guide-gpadg006-p23-forces-in-action?activity=294739" TargetMode="External"/><Relationship Id="rId149" Type="http://schemas.openxmlformats.org/officeDocument/2006/relationships/hyperlink" Target="http://www.ocr.org.uk/Images/268095-dg-forces-v7.pdf" TargetMode="External"/><Relationship Id="rId5" Type="http://schemas.openxmlformats.org/officeDocument/2006/relationships/customXml" Target="../customXml/item5.xml"/><Relationship Id="rId90" Type="http://schemas.openxmlformats.org/officeDocument/2006/relationships/hyperlink" Target="http://study.com/academy/practice/quiz-worksheet-the-laws-of-inertia.html" TargetMode="External"/><Relationship Id="rId95" Type="http://schemas.openxmlformats.org/officeDocument/2006/relationships/hyperlink" Target="https://spark.iop.org/investigating-momentum-during-collisions" TargetMode="External"/><Relationship Id="rId160" Type="http://schemas.openxmlformats.org/officeDocument/2006/relationships/hyperlink" Target="file://filestorage/OCR/PD/ProdSup/Design/Studio/Visual%20Style%20Guidelines/2016_Templates/resources.feedback@ocr.org.uk" TargetMode="External"/><Relationship Id="rId165" Type="http://schemas.openxmlformats.org/officeDocument/2006/relationships/footer" Target="footer4.xml"/><Relationship Id="rId22" Type="http://schemas.openxmlformats.org/officeDocument/2006/relationships/hyperlink" Target="http://social.ocr.org.uk/groups/science/resources/gcse-sciences-example-sets-practical-activities" TargetMode="External"/><Relationship Id="rId27" Type="http://schemas.openxmlformats.org/officeDocument/2006/relationships/hyperlink" Target="http://www.ocr.org.uk/qualifications/gcse-gateway-science-suite-physics-a-j249-from-2016/delivery-guide/topic-gpat002-p2-forces/delivery-guide-gpadg004-p21-motion?activity=294654" TargetMode="External"/><Relationship Id="rId43" Type="http://schemas.openxmlformats.org/officeDocument/2006/relationships/hyperlink" Target="http://www.ocr.org.uk/Images/268095-dg-forces-v7.pdf" TargetMode="External"/><Relationship Id="rId48" Type="http://schemas.openxmlformats.org/officeDocument/2006/relationships/hyperlink" Target="https://d3jc3ahdjad7x7.cloudfront.net/XpWzXT5v05sun6HASsf7QUmz76jwjDlmMjMjKMG0WTexMCaI.pdf" TargetMode="External"/><Relationship Id="rId64" Type="http://schemas.openxmlformats.org/officeDocument/2006/relationships/hyperlink" Target="http://www.ocr.org.uk/Images/289189-forces-ks3-ks4-transition-guide.pdf" TargetMode="External"/><Relationship Id="rId69" Type="http://schemas.openxmlformats.org/officeDocument/2006/relationships/hyperlink" Target="http://www3.physics.uoguelph.ca/tutorials/fbd/Qmenu.htm" TargetMode="External"/><Relationship Id="rId113" Type="http://schemas.openxmlformats.org/officeDocument/2006/relationships/hyperlink" Target="https://www.youtube.com/watch?v=vVSb-Cq2H20" TargetMode="External"/><Relationship Id="rId118" Type="http://schemas.openxmlformats.org/officeDocument/2006/relationships/hyperlink" Target="http://www.ocr.org.uk/Images/289189-forces-ks3-ks4-transition-guide.pdf" TargetMode="External"/><Relationship Id="rId134" Type="http://schemas.openxmlformats.org/officeDocument/2006/relationships/hyperlink" Target="https://www.youtube.com/watch?v=ZtQhlwPxE28" TargetMode="External"/><Relationship Id="rId139" Type="http://schemas.openxmlformats.org/officeDocument/2006/relationships/hyperlink" Target="http://www.ocr.org.uk/Images/289189-forces-ks3-ks4-transition-guide.pdf" TargetMode="External"/><Relationship Id="rId80" Type="http://schemas.openxmlformats.org/officeDocument/2006/relationships/hyperlink" Target="http://www.ocr.org.uk/Images/268095-dg-forces-v7.pdf" TargetMode="External"/><Relationship Id="rId85" Type="http://schemas.openxmlformats.org/officeDocument/2006/relationships/hyperlink" Target="http://www.ocr.org.uk/Images/234629-unit-j249-03-physics-higher-tier-paper-3-sample-assessment-material.pdf" TargetMode="External"/><Relationship Id="rId150" Type="http://schemas.openxmlformats.org/officeDocument/2006/relationships/hyperlink" Target="http://www.ocr.org.uk/Images/289189-forces-ks3-ks4-transition-guide.pdf" TargetMode="External"/><Relationship Id="rId155" Type="http://schemas.openxmlformats.org/officeDocument/2006/relationships/hyperlink" Target="http://www.ocr.org.uk/i-want-to/find-resources/" TargetMode="External"/><Relationship Id="rId12" Type="http://schemas.openxmlformats.org/officeDocument/2006/relationships/hyperlink" Target="mailto:resources.feedback@ocr.org.uk" TargetMode="External"/><Relationship Id="rId17" Type="http://schemas.openxmlformats.org/officeDocument/2006/relationships/footer" Target="footer2.xml"/><Relationship Id="rId33" Type="http://schemas.openxmlformats.org/officeDocument/2006/relationships/hyperlink" Target="http://www.ocr.org.uk/Images/234625-unit-j249-01-physics-foundation-tier-paper-1-sample-assessment-material.pdf" TargetMode="External"/><Relationship Id="rId38" Type="http://schemas.openxmlformats.org/officeDocument/2006/relationships/hyperlink" Target="https://phet.colorado.edu/en/simulation/moving-man" TargetMode="External"/><Relationship Id="rId59" Type="http://schemas.openxmlformats.org/officeDocument/2006/relationships/hyperlink" Target="https://www.youtube.com/watch?v=2OJjbztWitk" TargetMode="External"/><Relationship Id="rId103" Type="http://schemas.openxmlformats.org/officeDocument/2006/relationships/hyperlink" Target="http://www.sas.upenn.edu/~kennethp/nkdievid2.pdf" TargetMode="External"/><Relationship Id="rId108" Type="http://schemas.openxmlformats.org/officeDocument/2006/relationships/hyperlink" Target="http://www.ocr.org.uk/Images/234625-unit-j249-01-physics-foundation-tier-paper-1-sample-assessment-material.pdf" TargetMode="External"/><Relationship Id="rId124" Type="http://schemas.openxmlformats.org/officeDocument/2006/relationships/hyperlink" Target="http://study.com/academy/practice/quiz-worksheet-properties-of-newton-s-third-law-of-motion.html" TargetMode="External"/><Relationship Id="rId129" Type="http://schemas.openxmlformats.org/officeDocument/2006/relationships/hyperlink" Target="https://spark.iop.org/whirling-rubber-bung-string" TargetMode="External"/><Relationship Id="rId54" Type="http://schemas.openxmlformats.org/officeDocument/2006/relationships/hyperlink" Target="https://www.tes.com/teaching-resource/calculating-speed-distance-and-time-11235104" TargetMode="External"/><Relationship Id="rId70" Type="http://schemas.openxmlformats.org/officeDocument/2006/relationships/hyperlink" Target="http://www.ocr.org.uk/Images/268095-dg-forces-v7.pdf" TargetMode="External"/><Relationship Id="rId75" Type="http://schemas.openxmlformats.org/officeDocument/2006/relationships/hyperlink" Target="http://www.ocr.org.uk/Images/268095-dg-forces-v7.pdf" TargetMode="External"/><Relationship Id="rId91" Type="http://schemas.openxmlformats.org/officeDocument/2006/relationships/hyperlink" Target="http://www.ocr.org.uk/Images/268095-dg-forces-v7.pdf" TargetMode="External"/><Relationship Id="rId96" Type="http://schemas.openxmlformats.org/officeDocument/2006/relationships/hyperlink" Target="https://spark.iop.org/inelastic-collision-trolleys" TargetMode="External"/><Relationship Id="rId140" Type="http://schemas.openxmlformats.org/officeDocument/2006/relationships/hyperlink" Target="https://www.ocr.org.uk/Images/295647-gcse-physics-learner-record-sheet.doc" TargetMode="External"/><Relationship Id="rId145" Type="http://schemas.openxmlformats.org/officeDocument/2006/relationships/hyperlink" Target="http://www.ocr.org.uk/Images/268095-dg-forces-v7.pdf" TargetMode="External"/><Relationship Id="rId161" Type="http://schemas.openxmlformats.org/officeDocument/2006/relationships/hyperlink" Target="mailto:resources.feedback@ocr.org.uk"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www.ocr.org.uk/Images/268095-dg-forces-v7.pdf" TargetMode="External"/><Relationship Id="rId36" Type="http://schemas.openxmlformats.org/officeDocument/2006/relationships/hyperlink" Target="http://www.ocr.org.uk/Images/288974-forces-learner-activity.docx" TargetMode="External"/><Relationship Id="rId49" Type="http://schemas.openxmlformats.org/officeDocument/2006/relationships/hyperlink" Target="http://www.ocr.org.uk/Images/268095-dg-forces-v7.pdf" TargetMode="External"/><Relationship Id="rId57" Type="http://schemas.openxmlformats.org/officeDocument/2006/relationships/hyperlink" Target="https://ocr.org.uk/rpgphys4" TargetMode="External"/><Relationship Id="rId106" Type="http://schemas.openxmlformats.org/officeDocument/2006/relationships/hyperlink" Target="https://www.youtube.com/watch?v=OyGG1Lm6L2Y" TargetMode="External"/><Relationship Id="rId114" Type="http://schemas.openxmlformats.org/officeDocument/2006/relationships/hyperlink" Target="https://www.youtube.com/watch?v=5EsMmdaYClQ" TargetMode="External"/><Relationship Id="rId119" Type="http://schemas.openxmlformats.org/officeDocument/2006/relationships/hyperlink" Target="https://www.youtube.com/watch?v=cP0Bb3WXJ_k" TargetMode="External"/><Relationship Id="rId127" Type="http://schemas.openxmlformats.org/officeDocument/2006/relationships/hyperlink" Target="https://www.youtube.com/watch?v=ID0R43My4Co" TargetMode="External"/><Relationship Id="rId10" Type="http://schemas.openxmlformats.org/officeDocument/2006/relationships/footnotes" Target="footnotes.xml"/><Relationship Id="rId31" Type="http://schemas.openxmlformats.org/officeDocument/2006/relationships/hyperlink" Target="http://www.ocr.org.uk/Images/288974-forces-learner-activity.docx" TargetMode="External"/><Relationship Id="rId44" Type="http://schemas.openxmlformats.org/officeDocument/2006/relationships/hyperlink" Target="http://www.ocr.org.uk/Images/289189-forces-ks3-ks4-transition-guide.pdf" TargetMode="External"/><Relationship Id="rId52" Type="http://schemas.openxmlformats.org/officeDocument/2006/relationships/hyperlink" Target="https://www.ocr.org.uk/Images/309690-pag-activity-physics-motion-suggestion-1.docx" TargetMode="External"/><Relationship Id="rId60" Type="http://schemas.openxmlformats.org/officeDocument/2006/relationships/hyperlink" Target="http://www.sfponline.org/Uploads/71/free%20body%20diagram%20worksheet.pdf" TargetMode="External"/><Relationship Id="rId65" Type="http://schemas.openxmlformats.org/officeDocument/2006/relationships/hyperlink" Target="https://www.youtube.com/watch?v=nDis6HbXxjg" TargetMode="External"/><Relationship Id="rId73" Type="http://schemas.openxmlformats.org/officeDocument/2006/relationships/hyperlink" Target="https://www.tes.com/teaching-resource/resolving-forces-6147402" TargetMode="External"/><Relationship Id="rId78" Type="http://schemas.openxmlformats.org/officeDocument/2006/relationships/hyperlink" Target="http://www.ocr.org.uk/qualifications/gcse-gateway-science-suite-physics-a-j249-from-2016/delivery-guide/topic-gpat002-p2-forces/delivery-guide-gpadg005-p22-newtons-laws?activity=294712" TargetMode="External"/><Relationship Id="rId81" Type="http://schemas.openxmlformats.org/officeDocument/2006/relationships/hyperlink" Target="http://www.ocr.org.uk/Images/289189-forces-ks3-ks4-transition-guide.pdf" TargetMode="External"/><Relationship Id="rId86" Type="http://schemas.openxmlformats.org/officeDocument/2006/relationships/hyperlink" Target="http://www.ocr.org.uk/Images/268095-dg-forces-v7.pdf" TargetMode="External"/><Relationship Id="rId94" Type="http://schemas.openxmlformats.org/officeDocument/2006/relationships/hyperlink" Target="http://www.ocr.org.uk/qualifications/gcse-gateway-science-suite-physics-a-j249-from-2016/delivery-guide/topic-gpat002-p2-forces/delivery-guide-gpadg005-p22-newtons-laws?activity=294702" TargetMode="External"/><Relationship Id="rId99" Type="http://schemas.openxmlformats.org/officeDocument/2006/relationships/hyperlink" Target="http://www.ocr.org.uk/Images/268095-dg-forces-v7.pdf" TargetMode="External"/><Relationship Id="rId101" Type="http://schemas.openxmlformats.org/officeDocument/2006/relationships/hyperlink" Target="http://www.ocr.org.uk/Images/234629-unit-j249-03-physics-higher-tier-paper-3-sample-assessment-material.pdf" TargetMode="External"/><Relationship Id="rId122" Type="http://schemas.openxmlformats.org/officeDocument/2006/relationships/hyperlink" Target="https://spark.iop.org/action-and-reaction-trolleys" TargetMode="External"/><Relationship Id="rId130" Type="http://schemas.openxmlformats.org/officeDocument/2006/relationships/hyperlink" Target="http://www.wsfcs.k12.nc.us/cms/lib/NC01001395/Centricity/Domain/7743/Circular%20Motion%20Worksheet%20F10.pdf" TargetMode="External"/><Relationship Id="rId135" Type="http://schemas.openxmlformats.org/officeDocument/2006/relationships/hyperlink" Target="https://www.youtube.com/watch?v=Oz8fW68RY6I" TargetMode="External"/><Relationship Id="rId143" Type="http://schemas.openxmlformats.org/officeDocument/2006/relationships/hyperlink" Target="https://www.ocr.org.uk/Images/311701-pag-activity-physics-forces-suggestion-1.docx" TargetMode="External"/><Relationship Id="rId148" Type="http://schemas.openxmlformats.org/officeDocument/2006/relationships/hyperlink" Target="https://www.youtube.com/watch?v=1whMAIGNq7E" TargetMode="External"/><Relationship Id="rId151" Type="http://schemas.openxmlformats.org/officeDocument/2006/relationships/hyperlink" Target="https://ocr.org.uk/Images/472160-pag-activity-physics-forces-suggestion-2.docx" TargetMode="External"/><Relationship Id="rId156" Type="http://schemas.openxmlformats.org/officeDocument/2006/relationships/hyperlink" Target="mailto:resources.feedback@ocr.org.uk?subject=I%20liked%20the%20GCSE%20Combined%20Science%20Physics%20A%20SOW%20P2" TargetMode="External"/><Relationship Id="rId16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resources.feedback@ocr.org.uk" TargetMode="External"/><Relationship Id="rId18" Type="http://schemas.openxmlformats.org/officeDocument/2006/relationships/hyperlink" Target="http://www.ocr.org.uk/qualifications/gcse-gateway-science-suite-combined-science-a-j250-from-2016/" TargetMode="External"/><Relationship Id="rId39" Type="http://schemas.openxmlformats.org/officeDocument/2006/relationships/hyperlink" Target="http://www.ocr.org.uk/qualifications/gcse-gateway-science-suite-physics-a-j249-from-2016/delivery-guide/topic-gpat002-p2-forces/delivery-guide-gpadg004-p21-motion?activity=294660" TargetMode="External"/><Relationship Id="rId109" Type="http://schemas.openxmlformats.org/officeDocument/2006/relationships/hyperlink" Target="https://www.tes.com/teaching-resource/work-done-6196661" TargetMode="External"/><Relationship Id="rId34" Type="http://schemas.openxmlformats.org/officeDocument/2006/relationships/hyperlink" Target="http://www.ocr.org.uk/Images/268095-dg-forces-v7.pdf" TargetMode="External"/><Relationship Id="rId50" Type="http://schemas.openxmlformats.org/officeDocument/2006/relationships/hyperlink" Target="http://www.ocr.org.uk/Images/289189-forces-ks3-ks4-transition-guide.pdf" TargetMode="External"/><Relationship Id="rId55" Type="http://schemas.openxmlformats.org/officeDocument/2006/relationships/hyperlink" Target="https://www.tes.com/teaching-resource/speed-distance-and-time-calculations-6143770" TargetMode="External"/><Relationship Id="rId76" Type="http://schemas.openxmlformats.org/officeDocument/2006/relationships/hyperlink" Target="http://www.ocr.org.uk/Images/289189-forces-ks3-ks4-transition-guide.pdf" TargetMode="External"/><Relationship Id="rId97" Type="http://schemas.openxmlformats.org/officeDocument/2006/relationships/hyperlink" Target="https://spark.iop.org/episode-221-elastic-collisions" TargetMode="External"/><Relationship Id="rId104" Type="http://schemas.openxmlformats.org/officeDocument/2006/relationships/hyperlink" Target="http://www.ocr.org.uk/Images/268095-dg-forces-v7.pdf" TargetMode="External"/><Relationship Id="rId120" Type="http://schemas.openxmlformats.org/officeDocument/2006/relationships/hyperlink" Target="https://spark.iop.org/skateboard-forces" TargetMode="External"/><Relationship Id="rId125" Type="http://schemas.openxmlformats.org/officeDocument/2006/relationships/hyperlink" Target="http://www.ocr.org.uk/Images/268095-dg-forces-v7.pdf" TargetMode="External"/><Relationship Id="rId141" Type="http://schemas.openxmlformats.org/officeDocument/2006/relationships/hyperlink" Target="http://www.ocr.org.uk/Images/268095-dg-forces-v7.pdf" TargetMode="External"/><Relationship Id="rId146" Type="http://schemas.openxmlformats.org/officeDocument/2006/relationships/hyperlink" Target="http://www.ocr.org.uk/Images/289189-forces-ks3-ks4-transition-guide.pdf" TargetMode="External"/><Relationship Id="rId16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ocr.org.uk/Images/289189-forces-ks3-ks4-transition-guide.pdf" TargetMode="External"/><Relationship Id="rId92" Type="http://schemas.openxmlformats.org/officeDocument/2006/relationships/hyperlink" Target="http://www.ocr.org.uk/Images/289189-forces-ks3-ks4-transition-guide.pdf" TargetMode="External"/><Relationship Id="rId162" Type="http://schemas.openxmlformats.org/officeDocument/2006/relationships/hyperlink" Target="file://filestorage/OCR/PD/ProdSup/Design/Studio/Visual%20Style%20Guidelines/2016_Templates/resources.feedback@ocr.org.uk" TargetMode="External"/><Relationship Id="rId2" Type="http://schemas.openxmlformats.org/officeDocument/2006/relationships/customXml" Target="../customXml/item2.xml"/><Relationship Id="rId29" Type="http://schemas.openxmlformats.org/officeDocument/2006/relationships/hyperlink" Target="http://www.ocr.org.uk/Images/289189-forces-ks3-ks4-transition-guide.pdf" TargetMode="External"/><Relationship Id="rId24" Type="http://schemas.openxmlformats.org/officeDocument/2006/relationships/footer" Target="footer3.xml"/><Relationship Id="rId40" Type="http://schemas.openxmlformats.org/officeDocument/2006/relationships/hyperlink" Target="http://www.ocr.org.uk/qualifications/gcse-gateway-science-suite-physics-a-j249-from-2016/delivery-guide/topic-gpat002-p2-forces/delivery-guide-gpadg004-p21-motion?activity=294664" TargetMode="External"/><Relationship Id="rId45" Type="http://schemas.openxmlformats.org/officeDocument/2006/relationships/hyperlink" Target="https://www.youtube.com/watch?v=MW152L4fFzI" TargetMode="External"/><Relationship Id="rId66" Type="http://schemas.openxmlformats.org/officeDocument/2006/relationships/hyperlink" Target="http://www.ocr.org.uk/qualifications/gcse-gateway-science-suite-physics-a-j249-from-2016/delivery-guide/topic-gpat002-p2-forces/delivery-guide-gpadg005-p22-newtons-laws?activity=294696" TargetMode="External"/><Relationship Id="rId87" Type="http://schemas.openxmlformats.org/officeDocument/2006/relationships/hyperlink" Target="http://www.ocr.org.uk/Images/289189-forces-ks3-ks4-transition-guide.pdf" TargetMode="External"/><Relationship Id="rId110" Type="http://schemas.openxmlformats.org/officeDocument/2006/relationships/hyperlink" Target="http://www.ocr.org.uk/Images/268095-dg-forces-v7.pdf" TargetMode="External"/><Relationship Id="rId115" Type="http://schemas.openxmlformats.org/officeDocument/2006/relationships/hyperlink" Target="https://spark.iop.org/student-power" TargetMode="External"/><Relationship Id="rId131" Type="http://schemas.openxmlformats.org/officeDocument/2006/relationships/hyperlink" Target="http://www.ocr.org.uk/qualifications/gcse-gateway-science-suite-physics-a-j249-from-2016/delivery-guide/topic-gpat002-p2-forces/delivery-guide-gpadg005-p22-newtons-laws?activity=294706" TargetMode="External"/><Relationship Id="rId136" Type="http://schemas.openxmlformats.org/officeDocument/2006/relationships/hyperlink" Target="https://spark.iop.org/stretching-copper-wire-measuring-extension-quantitative" TargetMode="External"/><Relationship Id="rId157" Type="http://schemas.openxmlformats.org/officeDocument/2006/relationships/hyperlink" Target="mailto:resources.feedback@ocr.org.uk?subject=I%20disliked%20the%20GCSE%20Combined%20Science%20Physics%20A%20SOW%20P2" TargetMode="External"/><Relationship Id="rId61" Type="http://schemas.openxmlformats.org/officeDocument/2006/relationships/hyperlink" Target="http://www.ocr.org.uk/qualifications/gcse-gateway-science-suite-physics-a-j249-from-2016/delivery-guide/topic-gpat002-p2-forces/delivery-guide-gpadg005-p22-newtons-laws?activity=294704" TargetMode="External"/><Relationship Id="rId82" Type="http://schemas.openxmlformats.org/officeDocument/2006/relationships/hyperlink" Target="https://www.youtube.com/watch?v=iwP4heWDhvw" TargetMode="External"/><Relationship Id="rId152" Type="http://schemas.openxmlformats.org/officeDocument/2006/relationships/hyperlink" Target="mailto:resources.feedback@ocr.org.uk?subject=I%20liked%20the%20GCSE%20Combined%20Science%20Physics%20A%20SOW%20P2" TargetMode="External"/><Relationship Id="rId19" Type="http://schemas.openxmlformats.org/officeDocument/2006/relationships/hyperlink" Target="mailto:scienceGCSE@ocr.org.uk" TargetMode="External"/><Relationship Id="rId14" Type="http://schemas.openxmlformats.org/officeDocument/2006/relationships/header" Target="header1.xml"/><Relationship Id="rId30" Type="http://schemas.openxmlformats.org/officeDocument/2006/relationships/hyperlink" Target="https://www.youtube.com/watch?v=50tCDw6gIQY" TargetMode="External"/><Relationship Id="rId35" Type="http://schemas.openxmlformats.org/officeDocument/2006/relationships/hyperlink" Target="http://www.ocr.org.uk/Images/289189-forces-ks3-ks4-transition-guide.pdf" TargetMode="External"/><Relationship Id="rId56" Type="http://schemas.openxmlformats.org/officeDocument/2006/relationships/hyperlink" Target="https://www.youtube.com/watch?v=RM02SnuJ0MY" TargetMode="External"/><Relationship Id="rId77" Type="http://schemas.openxmlformats.org/officeDocument/2006/relationships/hyperlink" Target="https://www.youtube.com/watch?v=LEHR8YQNm_Q" TargetMode="External"/><Relationship Id="rId100" Type="http://schemas.openxmlformats.org/officeDocument/2006/relationships/hyperlink" Target="http://www.ocr.org.uk/Images/289189-forces-ks3-ks4-transition-guide.pdf" TargetMode="External"/><Relationship Id="rId105" Type="http://schemas.openxmlformats.org/officeDocument/2006/relationships/hyperlink" Target="http://www.ocr.org.uk/Images/289189-forces-ks3-ks4-transition-guide.pdf" TargetMode="External"/><Relationship Id="rId126" Type="http://schemas.openxmlformats.org/officeDocument/2006/relationships/hyperlink" Target="http://www.ocr.org.uk/Images/289189-forces-ks3-ks4-transition-guide.pdf" TargetMode="External"/><Relationship Id="rId147" Type="http://schemas.openxmlformats.org/officeDocument/2006/relationships/hyperlink" Target="http://www.ocr.org.uk/Images/234625-unit-j249-01-physics-foundation-tier-paper-1-sample-assessment-material.pdf" TargetMode="External"/><Relationship Id="rId8" Type="http://schemas.openxmlformats.org/officeDocument/2006/relationships/settings" Target="settings.xml"/><Relationship Id="rId51" Type="http://schemas.openxmlformats.org/officeDocument/2006/relationships/hyperlink" Target="http://www.ocr.org.uk/Images/234629-unit-j249-03-physics-higher-tier-paper-3-sample-assessment-material.pdf" TargetMode="External"/><Relationship Id="rId72" Type="http://schemas.openxmlformats.org/officeDocument/2006/relationships/hyperlink" Target="https://www.youtube.com/watch?v=Hjc8WwqqF6s" TargetMode="External"/><Relationship Id="rId93" Type="http://schemas.openxmlformats.org/officeDocument/2006/relationships/hyperlink" Target="https://www.tes.com/teaching-resource/momentum-starter-6178662" TargetMode="External"/><Relationship Id="rId98" Type="http://schemas.openxmlformats.org/officeDocument/2006/relationships/hyperlink" Target="http://www.ocr.org.uk/Images/234629-unit-j249-03-physics-higher-tier-paper-3-sample-assessment-material.pdf" TargetMode="External"/><Relationship Id="rId121" Type="http://schemas.openxmlformats.org/officeDocument/2006/relationships/hyperlink" Target="https://spark.iop.org/action-and-reaction-metre-rule" TargetMode="External"/><Relationship Id="rId142" Type="http://schemas.openxmlformats.org/officeDocument/2006/relationships/hyperlink" Target="http://www.ocr.org.uk/Images/289189-forces-ks3-ks4-transition-guide.pdf" TargetMode="External"/><Relationship Id="rId163" Type="http://schemas.openxmlformats.org/officeDocument/2006/relationships/hyperlink" Target="mailto:resources.feedback@ocr.org.uk" TargetMode="External"/><Relationship Id="rId3" Type="http://schemas.openxmlformats.org/officeDocument/2006/relationships/customXml" Target="../customXml/item3.xml"/><Relationship Id="rId25" Type="http://schemas.openxmlformats.org/officeDocument/2006/relationships/header" Target="header4.xml"/><Relationship Id="rId46" Type="http://schemas.openxmlformats.org/officeDocument/2006/relationships/hyperlink" Target="https://spark.iop.org/non-uniform-acceleration-ticker-timer" TargetMode="External"/><Relationship Id="rId67" Type="http://schemas.openxmlformats.org/officeDocument/2006/relationships/hyperlink" Target="http://www.nuffieldfoundation.org/sites/default/files/files/FSMQ%20Force%20diagrams.pdf" TargetMode="External"/><Relationship Id="rId116" Type="http://schemas.openxmlformats.org/officeDocument/2006/relationships/hyperlink" Target="http://www.physicsclassroom.com/getattachment/curriculum/energy/energy1.pdf" TargetMode="External"/><Relationship Id="rId137" Type="http://schemas.openxmlformats.org/officeDocument/2006/relationships/hyperlink" Target="http://www.ocr.org.uk/qualifications/gcse-gateway-science-suite-physics-a-j249-from-2016/delivery-guide/topic-gpat002-p2-forces/delivery-guide-gpadg006-p23-forces-in-action?activity=294741" TargetMode="External"/><Relationship Id="rId158" Type="http://schemas.openxmlformats.org/officeDocument/2006/relationships/hyperlink" Target="http://www.ocr.org.uk/expression-of-interest" TargetMode="External"/><Relationship Id="rId20" Type="http://schemas.openxmlformats.org/officeDocument/2006/relationships/hyperlink" Target="http://www.ocr.org.uk/Images/323483-gcse-combined-science-practical-tracker.zip" TargetMode="External"/><Relationship Id="rId41" Type="http://schemas.openxmlformats.org/officeDocument/2006/relationships/hyperlink" Target="http://www.ocr.org.uk/qualifications/gcse-gateway-science-suite-physics-a-j249-from-2016/delivery-guide/topic-gpat002-p2-forces/delivery-guide-gpadg004-p21-motion?activity=294662" TargetMode="External"/><Relationship Id="rId62" Type="http://schemas.openxmlformats.org/officeDocument/2006/relationships/hyperlink" Target="http://www.ocr.org.uk/qualifications/gcse-gateway-science-suite-physics-a-j249-from-2016/delivery-guide/topic-gpat002-p2-forces/delivery-guide-gpadg005-p22-newtons-laws?activity=294710" TargetMode="External"/><Relationship Id="rId83" Type="http://schemas.openxmlformats.org/officeDocument/2006/relationships/hyperlink" Target="https://spark.iop.org/investigating-newtons-second-law-motion" TargetMode="External"/><Relationship Id="rId88" Type="http://schemas.openxmlformats.org/officeDocument/2006/relationships/hyperlink" Target="https://www.youtube.com/watch?v=2LDQuslvn4E" TargetMode="External"/><Relationship Id="rId111" Type="http://schemas.openxmlformats.org/officeDocument/2006/relationships/hyperlink" Target="http://www.ocr.org.uk/Images/289189-forces-ks3-ks4-transition-guide.pdf" TargetMode="External"/><Relationship Id="rId132" Type="http://schemas.openxmlformats.org/officeDocument/2006/relationships/hyperlink" Target="http://www.ocr.org.uk/Images/268095-dg-forces-v7.pdf" TargetMode="External"/><Relationship Id="rId153" Type="http://schemas.openxmlformats.org/officeDocument/2006/relationships/hyperlink" Target="mailto:resources.feedback@ocr.org.uk?subject=I%20disliked%20the%20GCSE%20Combined%20Science%20Physics%20A%20SOW%20P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cr.org.uk/i-want-to/create-a-scheme-of-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C1DB-E86C-4943-BD0F-ABA05BB2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E4FCF-AD8D-4456-812E-7DF824A49CB6}">
  <ds:schemaRefs>
    <ds:schemaRef ds:uri="Microsoft.SharePoint.Taxonomy.ContentTypeSync"/>
  </ds:schemaRefs>
</ds:datastoreItem>
</file>

<file path=customXml/itemProps3.xml><?xml version="1.0" encoding="utf-8"?>
<ds:datastoreItem xmlns:ds="http://schemas.openxmlformats.org/officeDocument/2006/customXml" ds:itemID="{A868EA7A-E76A-40BD-B5BD-0C7229378B60}">
  <ds:schemaRefs>
    <ds:schemaRef ds:uri="http://schemas.microsoft.com/sharepoint/v3/contenttype/forms"/>
  </ds:schemaRefs>
</ds:datastoreItem>
</file>

<file path=customXml/itemProps4.xml><?xml version="1.0" encoding="utf-8"?>
<ds:datastoreItem xmlns:ds="http://schemas.openxmlformats.org/officeDocument/2006/customXml" ds:itemID="{168CCB91-43C9-4836-9D32-A110D40E64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CE151E-0206-4411-9508-AB5A731D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 P2</dc:title>
  <dc:creator>OCR</dc:creator>
  <cp:keywords>OCR, GCSE, (9-1), Combined Science A, Gateway, J249, Scheme of work, planning support</cp:keywords>
  <cp:lastModifiedBy>Nicola Williams</cp:lastModifiedBy>
  <cp:revision>14</cp:revision>
  <dcterms:created xsi:type="dcterms:W3CDTF">2020-07-30T08:48:00Z</dcterms:created>
  <dcterms:modified xsi:type="dcterms:W3CDTF">2020-08-21T08:44:00Z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