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6A1E7" w14:textId="47C75B42" w:rsidR="00580EDF" w:rsidRDefault="00580EDF" w:rsidP="00580EDF">
      <w:pPr>
        <w:pStyle w:val="Heading1"/>
      </w:pPr>
      <w:r>
        <w:t>Check</w:t>
      </w:r>
      <w:r w:rsidR="00B86716">
        <w:t xml:space="preserve"> </w:t>
      </w:r>
      <w:r w:rsidR="00F02221">
        <w:t>I</w:t>
      </w:r>
      <w:r w:rsidR="00B86716">
        <w:t xml:space="preserve">n </w:t>
      </w:r>
      <w:r w:rsidR="00F4333F">
        <w:t>quiz</w:t>
      </w:r>
    </w:p>
    <w:p w14:paraId="334C5DF6" w14:textId="77777777" w:rsidR="00252313" w:rsidRDefault="00252313" w:rsidP="00252313">
      <w:pPr>
        <w:pStyle w:val="Heading1"/>
        <w:rPr>
          <w:rFonts w:eastAsia="Arial Unicode MS"/>
        </w:rPr>
      </w:pPr>
      <w:r>
        <w:rPr>
          <w:rFonts w:eastAsia="Arial Unicode MS"/>
        </w:rPr>
        <w:t>Influences on business</w:t>
      </w:r>
    </w:p>
    <w:p w14:paraId="1D9405F4" w14:textId="77777777" w:rsidR="00A25E82" w:rsidRDefault="00A25E82" w:rsidP="00A25E82">
      <w:pPr>
        <w:pStyle w:val="Heading2"/>
        <w:spacing w:before="160"/>
      </w:pPr>
      <w:r>
        <w:t>Ques</w:t>
      </w:r>
      <w:r w:rsidRPr="006147BE">
        <w:t>tio</w:t>
      </w:r>
      <w:r>
        <w:t>ns</w:t>
      </w:r>
    </w:p>
    <w:p w14:paraId="61A96BB6" w14:textId="77777777" w:rsidR="00FF458A" w:rsidRPr="0062656F" w:rsidRDefault="00FF458A" w:rsidP="0099065D">
      <w:pPr>
        <w:pStyle w:val="bodysinglenospacing"/>
        <w:numPr>
          <w:ilvl w:val="0"/>
          <w:numId w:val="0"/>
        </w:numPr>
        <w:tabs>
          <w:tab w:val="left" w:pos="567"/>
          <w:tab w:val="left" w:pos="1134"/>
        </w:tabs>
      </w:pPr>
    </w:p>
    <w:p w14:paraId="40C07C09" w14:textId="5B26F2EE" w:rsidR="00252313" w:rsidRDefault="00252313" w:rsidP="00F53280">
      <w:pPr>
        <w:tabs>
          <w:tab w:val="left" w:pos="0"/>
          <w:tab w:val="left" w:pos="567"/>
          <w:tab w:val="left" w:pos="1134"/>
          <w:tab w:val="left" w:pos="1701"/>
          <w:tab w:val="left" w:pos="8100"/>
          <w:tab w:val="center" w:pos="10065"/>
        </w:tabs>
        <w:spacing w:after="0" w:line="240" w:lineRule="auto"/>
        <w:ind w:left="567" w:right="199" w:hanging="567"/>
        <w:rPr>
          <w:rFonts w:eastAsia="Arial" w:cs="Arial"/>
          <w:color w:val="231F20"/>
        </w:rPr>
      </w:pPr>
      <w:r>
        <w:rPr>
          <w:rFonts w:eastAsia="Arial" w:cs="Arial"/>
          <w:b/>
          <w:color w:val="231F20"/>
        </w:rPr>
        <w:t>1.</w:t>
      </w:r>
      <w:r w:rsidRPr="00F83A3B">
        <w:rPr>
          <w:rFonts w:eastAsia="Arial" w:cs="Arial"/>
          <w:color w:val="231F20"/>
        </w:rPr>
        <w:tab/>
      </w:r>
      <w:r>
        <w:rPr>
          <w:rFonts w:eastAsia="Arial" w:cs="Arial"/>
          <w:color w:val="231F20"/>
        </w:rPr>
        <w:t>What is ethical behaviour?</w:t>
      </w:r>
    </w:p>
    <w:p w14:paraId="33633F56"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p>
    <w:p w14:paraId="01818676"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Advertising worldwide</w:t>
      </w:r>
    </w:p>
    <w:p w14:paraId="61100387"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sidRPr="0022753F">
        <w:rPr>
          <w:rFonts w:eastAsia="Arial" w:cs="Arial"/>
          <w:color w:val="231F20"/>
        </w:rPr>
        <w:tab/>
      </w:r>
      <w:r>
        <w:rPr>
          <w:rFonts w:eastAsia="Arial" w:cs="Arial"/>
          <w:color w:val="231F20"/>
        </w:rPr>
        <w:t>Doing the right thing</w:t>
      </w:r>
    </w:p>
    <w:p w14:paraId="3E6447C2"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Making a profit</w:t>
      </w:r>
    </w:p>
    <w:p w14:paraId="2821AA21" w14:textId="6D09B1C1" w:rsidR="00252313" w:rsidRPr="00F83A3B" w:rsidRDefault="00252313" w:rsidP="00F4333F">
      <w:pPr>
        <w:tabs>
          <w:tab w:val="left" w:pos="0"/>
          <w:tab w:val="left" w:pos="567"/>
          <w:tab w:val="left" w:pos="1134"/>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Selling</w:t>
      </w:r>
      <w:r w:rsidR="00F4333F">
        <w:rPr>
          <w:rFonts w:eastAsia="Arial" w:cs="Arial"/>
          <w:color w:val="231F20"/>
        </w:rPr>
        <w:t xml:space="preserve"> o</w:t>
      </w:r>
      <w:r>
        <w:rPr>
          <w:rFonts w:eastAsia="Arial" w:cs="Arial"/>
          <w:color w:val="231F20"/>
        </w:rPr>
        <w:t>nline</w:t>
      </w:r>
    </w:p>
    <w:p w14:paraId="5957B001" w14:textId="1C10E6C7" w:rsidR="00F4333F" w:rsidRDefault="00F4333F" w:rsidP="00F4333F">
      <w:pPr>
        <w:pStyle w:val="bodysinglenospacing"/>
        <w:numPr>
          <w:ilvl w:val="0"/>
          <w:numId w:val="0"/>
        </w:numPr>
        <w:tabs>
          <w:tab w:val="left" w:pos="9072"/>
        </w:tabs>
        <w:ind w:left="567"/>
      </w:pPr>
    </w:p>
    <w:p w14:paraId="14080A81"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79424" behindDoc="0" locked="0" layoutInCell="1" allowOverlap="1" wp14:anchorId="437B9FAB" wp14:editId="78A9414E">
                <wp:simplePos x="0" y="0"/>
                <wp:positionH relativeFrom="column">
                  <wp:posOffset>1561465</wp:posOffset>
                </wp:positionH>
                <wp:positionV relativeFrom="paragraph">
                  <wp:posOffset>46659</wp:posOffset>
                </wp:positionV>
                <wp:extent cx="367665" cy="356235"/>
                <wp:effectExtent l="0" t="0" r="13335" b="24765"/>
                <wp:wrapNone/>
                <wp:docPr id="66" name="Text Box 6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7A7DA24C"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7B9FAB" id="_x0000_t202" coordsize="21600,21600" o:spt="202" path="m,l,21600r21600,l21600,xe">
                <v:stroke joinstyle="miter"/>
                <v:path gradientshapeok="t" o:connecttype="rect"/>
              </v:shapetype>
              <v:shape id="Text Box 66" o:spid="_x0000_s1026" type="#_x0000_t202" alt="Answer box" style="position:absolute;left:0;text-align:left;margin-left:122.95pt;margin-top:3.65pt;width:28.95pt;height:28.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" filled="f">
                <v:textbox>
                  <w:txbxContent>
                    <w:p w14:paraId="7A7DA24C" w14:textId="77777777" w:rsidR="00F4333F" w:rsidRDefault="00F4333F" w:rsidP="00F4333F">
                      <w:pPr>
                        <w:spacing w:after="0" w:line="240" w:lineRule="auto"/>
                        <w:jc w:val="center"/>
                      </w:pPr>
                    </w:p>
                  </w:txbxContent>
                </v:textbox>
              </v:shape>
            </w:pict>
          </mc:Fallback>
        </mc:AlternateContent>
      </w:r>
    </w:p>
    <w:p w14:paraId="1387BF2C"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59BDB953" w14:textId="77777777" w:rsidR="00F4333F" w:rsidRDefault="00F4333F" w:rsidP="00F4333F">
      <w:pPr>
        <w:pStyle w:val="bodysinglenospacing"/>
        <w:numPr>
          <w:ilvl w:val="0"/>
          <w:numId w:val="0"/>
        </w:numPr>
        <w:ind w:left="567" w:hanging="567"/>
      </w:pPr>
    </w:p>
    <w:p w14:paraId="5E7B83C9" w14:textId="77777777" w:rsidR="00F4333F" w:rsidRDefault="00F4333F" w:rsidP="00F4333F">
      <w:pPr>
        <w:pStyle w:val="bodysinglenospacing"/>
        <w:numPr>
          <w:ilvl w:val="0"/>
          <w:numId w:val="0"/>
        </w:numPr>
        <w:ind w:left="567" w:hanging="567"/>
      </w:pPr>
    </w:p>
    <w:p w14:paraId="12FF5396" w14:textId="74EA0298" w:rsidR="00252313" w:rsidRDefault="00252313" w:rsidP="00F4333F">
      <w:pPr>
        <w:pStyle w:val="ListParagraph"/>
        <w:tabs>
          <w:tab w:val="left" w:pos="0"/>
          <w:tab w:val="left" w:pos="567"/>
          <w:tab w:val="left" w:pos="1134"/>
          <w:tab w:val="left" w:pos="1701"/>
          <w:tab w:val="center" w:pos="10065"/>
        </w:tabs>
        <w:spacing w:after="0" w:line="240" w:lineRule="auto"/>
        <w:ind w:left="0" w:right="55"/>
        <w:rPr>
          <w:rFonts w:eastAsia="Arial" w:cs="Arial"/>
          <w:color w:val="231F20"/>
        </w:rPr>
      </w:pPr>
      <w:r>
        <w:rPr>
          <w:rFonts w:eastAsia="Arial" w:cs="Arial"/>
          <w:b/>
          <w:color w:val="231F20"/>
        </w:rPr>
        <w:t>2.</w:t>
      </w:r>
      <w:r>
        <w:rPr>
          <w:rFonts w:eastAsia="Arial" w:cs="Arial"/>
          <w:b/>
          <w:color w:val="231F20"/>
        </w:rPr>
        <w:tab/>
      </w:r>
      <w:r>
        <w:rPr>
          <w:rFonts w:eastAsia="Arial" w:cs="Arial"/>
          <w:color w:val="231F20"/>
        </w:rPr>
        <w:t>Ethical behaviour:</w:t>
      </w:r>
      <w:r w:rsidRPr="00C0577C">
        <w:rPr>
          <w:rFonts w:cs="Arial"/>
          <w:b/>
        </w:rPr>
        <w:t xml:space="preserve"> </w:t>
      </w:r>
    </w:p>
    <w:p w14:paraId="683669F2" w14:textId="77777777" w:rsidR="00252313"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p>
    <w:p w14:paraId="1F442CFB"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 xml:space="preserve">is a primary market research method </w:t>
      </w:r>
    </w:p>
    <w:p w14:paraId="157E5D39"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is a staff training method</w:t>
      </w:r>
    </w:p>
    <w:p w14:paraId="2BCB047D"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 xml:space="preserve">is against the law </w:t>
      </w:r>
    </w:p>
    <w:p w14:paraId="2677EC67" w14:textId="15E24316"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is often popular with customers</w:t>
      </w:r>
    </w:p>
    <w:p w14:paraId="09D6D3EB" w14:textId="090F331B" w:rsidR="00F4333F" w:rsidRDefault="00F4333F" w:rsidP="00F4333F">
      <w:pPr>
        <w:pStyle w:val="bodysinglenospacing"/>
        <w:numPr>
          <w:ilvl w:val="0"/>
          <w:numId w:val="0"/>
        </w:numPr>
        <w:tabs>
          <w:tab w:val="left" w:pos="9072"/>
        </w:tabs>
        <w:ind w:left="567"/>
      </w:pPr>
    </w:p>
    <w:p w14:paraId="118C8410"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81472" behindDoc="0" locked="0" layoutInCell="1" allowOverlap="1" wp14:anchorId="3ECAE3F7" wp14:editId="0898401F">
                <wp:simplePos x="0" y="0"/>
                <wp:positionH relativeFrom="column">
                  <wp:posOffset>1561465</wp:posOffset>
                </wp:positionH>
                <wp:positionV relativeFrom="paragraph">
                  <wp:posOffset>46659</wp:posOffset>
                </wp:positionV>
                <wp:extent cx="367665" cy="356235"/>
                <wp:effectExtent l="0" t="0" r="13335" b="24765"/>
                <wp:wrapNone/>
                <wp:docPr id="11" name="Text Box 1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684DC554"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AE3F7" id="Text Box 11" o:spid="_x0000_s1027" type="#_x0000_t202" alt="Answer box" style="position:absolute;left:0;text-align:left;margin-left:122.95pt;margin-top:3.65pt;width:28.95pt;height:28.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" filled="f">
                <v:textbox>
                  <w:txbxContent>
                    <w:p w14:paraId="684DC554" w14:textId="77777777" w:rsidR="00F4333F" w:rsidRDefault="00F4333F" w:rsidP="00F4333F">
                      <w:pPr>
                        <w:spacing w:after="0" w:line="240" w:lineRule="auto"/>
                        <w:jc w:val="center"/>
                      </w:pPr>
                    </w:p>
                  </w:txbxContent>
                </v:textbox>
              </v:shape>
            </w:pict>
          </mc:Fallback>
        </mc:AlternateContent>
      </w:r>
    </w:p>
    <w:p w14:paraId="56B31B4C"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302B295F" w14:textId="77777777" w:rsidR="00F4333F" w:rsidRDefault="00F4333F" w:rsidP="00F4333F">
      <w:pPr>
        <w:pStyle w:val="bodysinglenospacing"/>
        <w:numPr>
          <w:ilvl w:val="0"/>
          <w:numId w:val="0"/>
        </w:numPr>
        <w:ind w:left="567" w:hanging="567"/>
      </w:pPr>
    </w:p>
    <w:p w14:paraId="02DEF789" w14:textId="77777777" w:rsidR="00F4333F" w:rsidRDefault="00F4333F" w:rsidP="00F4333F">
      <w:pPr>
        <w:pStyle w:val="bodysinglenospacing"/>
        <w:numPr>
          <w:ilvl w:val="0"/>
          <w:numId w:val="0"/>
        </w:numPr>
        <w:ind w:left="567" w:hanging="567"/>
      </w:pPr>
    </w:p>
    <w:p w14:paraId="0D5CF078" w14:textId="0674DFF4" w:rsidR="00252313" w:rsidRDefault="00252313" w:rsidP="00F53280">
      <w:pPr>
        <w:tabs>
          <w:tab w:val="left" w:pos="0"/>
          <w:tab w:val="left" w:pos="567"/>
          <w:tab w:val="left" w:pos="1134"/>
          <w:tab w:val="left" w:pos="1701"/>
          <w:tab w:val="left" w:pos="8010"/>
          <w:tab w:val="center" w:pos="10065"/>
        </w:tabs>
        <w:spacing w:after="0" w:line="240" w:lineRule="auto"/>
        <w:ind w:left="567" w:right="199" w:hanging="567"/>
        <w:rPr>
          <w:rFonts w:eastAsia="Arial" w:cs="Arial"/>
          <w:color w:val="231F20"/>
        </w:rPr>
      </w:pPr>
      <w:r>
        <w:rPr>
          <w:rFonts w:eastAsia="Arial" w:cs="Arial"/>
          <w:b/>
          <w:color w:val="231F20"/>
        </w:rPr>
        <w:t>3.</w:t>
      </w:r>
      <w:r>
        <w:rPr>
          <w:rFonts w:eastAsia="Arial" w:cs="Arial"/>
          <w:color w:val="231F20"/>
        </w:rPr>
        <w:tab/>
      </w:r>
      <w:r>
        <w:rPr>
          <w:rFonts w:cs="Arial"/>
        </w:rPr>
        <w:t xml:space="preserve">Which of the following is an example of ethical behaviour? </w:t>
      </w:r>
    </w:p>
    <w:p w14:paraId="4181D4E1" w14:textId="77777777" w:rsidR="00252313" w:rsidRDefault="00252313" w:rsidP="00252313">
      <w:pPr>
        <w:pStyle w:val="LIBSNormal"/>
        <w:tabs>
          <w:tab w:val="left" w:pos="567"/>
        </w:tabs>
        <w:rPr>
          <w:rFonts w:cs="Arial"/>
          <w:szCs w:val="22"/>
        </w:rPr>
      </w:pPr>
    </w:p>
    <w:p w14:paraId="5982BAE0" w14:textId="77777777" w:rsidR="00252313" w:rsidRDefault="00252313" w:rsidP="00252313">
      <w:pPr>
        <w:pStyle w:val="LIBSNormal"/>
        <w:tabs>
          <w:tab w:val="left" w:pos="851"/>
          <w:tab w:val="left" w:pos="1134"/>
        </w:tabs>
        <w:ind w:firstLine="567"/>
        <w:rPr>
          <w:rFonts w:cs="Arial"/>
          <w:b/>
          <w:szCs w:val="22"/>
        </w:rPr>
      </w:pPr>
      <w:r>
        <w:rPr>
          <w:rFonts w:cs="Arial"/>
          <w:b/>
          <w:szCs w:val="22"/>
        </w:rPr>
        <w:t>A</w:t>
      </w:r>
      <w:r>
        <w:rPr>
          <w:rFonts w:cs="Arial"/>
          <w:b/>
          <w:szCs w:val="22"/>
        </w:rPr>
        <w:tab/>
      </w:r>
      <w:r>
        <w:rPr>
          <w:rFonts w:cs="Arial"/>
          <w:b/>
          <w:szCs w:val="22"/>
        </w:rPr>
        <w:tab/>
      </w:r>
      <w:r>
        <w:rPr>
          <w:rFonts w:cs="Arial"/>
          <w:szCs w:val="22"/>
        </w:rPr>
        <w:t>Having a flat organisation structure</w:t>
      </w:r>
    </w:p>
    <w:p w14:paraId="07480B61" w14:textId="77777777" w:rsidR="00252313" w:rsidRPr="004158BD" w:rsidRDefault="00252313" w:rsidP="00252313">
      <w:pPr>
        <w:pStyle w:val="LIBSNormal"/>
        <w:tabs>
          <w:tab w:val="left" w:pos="567"/>
          <w:tab w:val="left" w:pos="851"/>
        </w:tabs>
        <w:ind w:firstLine="567"/>
        <w:rPr>
          <w:rFonts w:cs="Arial"/>
          <w:szCs w:val="22"/>
        </w:rPr>
      </w:pPr>
      <w:r>
        <w:rPr>
          <w:rFonts w:cs="Arial"/>
          <w:b/>
          <w:szCs w:val="22"/>
        </w:rPr>
        <w:t>B</w:t>
      </w:r>
      <w:r>
        <w:rPr>
          <w:rFonts w:cs="Arial"/>
          <w:b/>
          <w:szCs w:val="22"/>
        </w:rPr>
        <w:tab/>
        <w:t xml:space="preserve">     </w:t>
      </w:r>
      <w:r>
        <w:rPr>
          <w:rFonts w:cs="Arial"/>
          <w:szCs w:val="22"/>
        </w:rPr>
        <w:t xml:space="preserve">Paying the minimum wage </w:t>
      </w:r>
    </w:p>
    <w:p w14:paraId="71E94035" w14:textId="77777777" w:rsidR="00252313" w:rsidRPr="00E01B86" w:rsidRDefault="00252313" w:rsidP="00252313">
      <w:pPr>
        <w:pStyle w:val="LIBSNormal"/>
        <w:tabs>
          <w:tab w:val="left" w:pos="426"/>
          <w:tab w:val="left" w:pos="567"/>
          <w:tab w:val="left" w:pos="1134"/>
        </w:tabs>
        <w:ind w:firstLine="567"/>
        <w:rPr>
          <w:rFonts w:cs="Arial"/>
          <w:b/>
          <w:szCs w:val="22"/>
        </w:rPr>
      </w:pPr>
      <w:r>
        <w:rPr>
          <w:rFonts w:cs="Arial"/>
          <w:b/>
          <w:szCs w:val="22"/>
        </w:rPr>
        <w:t>C</w:t>
      </w:r>
      <w:r>
        <w:rPr>
          <w:rFonts w:cs="Arial"/>
          <w:b/>
          <w:szCs w:val="22"/>
        </w:rPr>
        <w:tab/>
      </w:r>
      <w:r>
        <w:rPr>
          <w:rFonts w:cs="Arial"/>
          <w:szCs w:val="22"/>
        </w:rPr>
        <w:t>Selling goods that are safe</w:t>
      </w:r>
    </w:p>
    <w:p w14:paraId="1C512565" w14:textId="77777777" w:rsidR="00252313" w:rsidRPr="00E01B86" w:rsidRDefault="00252313" w:rsidP="00252313">
      <w:pPr>
        <w:pStyle w:val="LIBSNormal"/>
        <w:tabs>
          <w:tab w:val="left" w:pos="426"/>
          <w:tab w:val="left" w:pos="567"/>
          <w:tab w:val="left" w:pos="1134"/>
        </w:tabs>
        <w:ind w:firstLine="567"/>
        <w:rPr>
          <w:rFonts w:cs="Arial"/>
          <w:b/>
          <w:szCs w:val="22"/>
        </w:rPr>
      </w:pPr>
      <w:r>
        <w:rPr>
          <w:rFonts w:cs="Arial"/>
          <w:b/>
          <w:szCs w:val="22"/>
        </w:rPr>
        <w:t>D</w:t>
      </w:r>
      <w:r w:rsidRPr="00E01B86">
        <w:rPr>
          <w:rFonts w:cs="Arial"/>
          <w:b/>
          <w:szCs w:val="22"/>
        </w:rPr>
        <w:tab/>
      </w:r>
      <w:r>
        <w:rPr>
          <w:rFonts w:cs="Arial"/>
          <w:szCs w:val="22"/>
        </w:rPr>
        <w:t>Treating workers well</w:t>
      </w:r>
    </w:p>
    <w:p w14:paraId="28F820F5" w14:textId="77777777" w:rsidR="00F4333F" w:rsidRDefault="00F4333F" w:rsidP="00F4333F">
      <w:pPr>
        <w:pStyle w:val="bodysinglenospacing"/>
        <w:numPr>
          <w:ilvl w:val="0"/>
          <w:numId w:val="0"/>
        </w:numPr>
        <w:tabs>
          <w:tab w:val="left" w:pos="9072"/>
        </w:tabs>
        <w:ind w:left="567"/>
      </w:pPr>
    </w:p>
    <w:p w14:paraId="7C600F01" w14:textId="36DBCA99"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83520" behindDoc="0" locked="0" layoutInCell="1" allowOverlap="1" wp14:anchorId="3AAAA900" wp14:editId="40224B81">
                <wp:simplePos x="0" y="0"/>
                <wp:positionH relativeFrom="column">
                  <wp:posOffset>1561465</wp:posOffset>
                </wp:positionH>
                <wp:positionV relativeFrom="paragraph">
                  <wp:posOffset>46659</wp:posOffset>
                </wp:positionV>
                <wp:extent cx="367665" cy="356235"/>
                <wp:effectExtent l="0" t="0" r="13335" b="24765"/>
                <wp:wrapNone/>
                <wp:docPr id="14" name="Text Box 14"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3D3DECC6"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AA900" id="Text Box 14" o:spid="_x0000_s1028" type="#_x0000_t202" alt="Answer box" style="position:absolute;left:0;text-align:left;margin-left:122.95pt;margin-top:3.65pt;width:28.95pt;height:28.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" filled="f">
                <v:textbox>
                  <w:txbxContent>
                    <w:p w14:paraId="3D3DECC6" w14:textId="77777777" w:rsidR="00F4333F" w:rsidRDefault="00F4333F" w:rsidP="00F4333F">
                      <w:pPr>
                        <w:spacing w:after="0" w:line="240" w:lineRule="auto"/>
                        <w:jc w:val="center"/>
                      </w:pPr>
                    </w:p>
                  </w:txbxContent>
                </v:textbox>
              </v:shape>
            </w:pict>
          </mc:Fallback>
        </mc:AlternateContent>
      </w:r>
    </w:p>
    <w:p w14:paraId="0C2C8E68"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245FD4C5" w14:textId="77777777" w:rsidR="00F4333F" w:rsidRDefault="00F4333F" w:rsidP="00F4333F">
      <w:pPr>
        <w:pStyle w:val="bodysinglenospacing"/>
        <w:numPr>
          <w:ilvl w:val="0"/>
          <w:numId w:val="0"/>
        </w:numPr>
        <w:ind w:left="567" w:hanging="567"/>
      </w:pPr>
    </w:p>
    <w:p w14:paraId="0B724AC2" w14:textId="77777777" w:rsidR="00F4333F" w:rsidRDefault="00F4333F" w:rsidP="00F4333F">
      <w:pPr>
        <w:pStyle w:val="bodysinglenospacing"/>
        <w:numPr>
          <w:ilvl w:val="0"/>
          <w:numId w:val="0"/>
        </w:numPr>
        <w:ind w:left="567" w:hanging="567"/>
      </w:pPr>
    </w:p>
    <w:p w14:paraId="4ECDF7CA" w14:textId="4540FE99" w:rsidR="00252313" w:rsidRDefault="00252313" w:rsidP="00F4333F">
      <w:pPr>
        <w:tabs>
          <w:tab w:val="left" w:pos="0"/>
          <w:tab w:val="left" w:pos="567"/>
          <w:tab w:val="left" w:pos="1134"/>
          <w:tab w:val="left" w:pos="1701"/>
          <w:tab w:val="center" w:pos="10065"/>
        </w:tabs>
        <w:spacing w:after="0" w:line="240" w:lineRule="auto"/>
        <w:ind w:left="567" w:right="199" w:hanging="567"/>
        <w:rPr>
          <w:rFonts w:cs="Arial"/>
          <w:b/>
        </w:rPr>
      </w:pPr>
      <w:r>
        <w:rPr>
          <w:rFonts w:eastAsia="Arial" w:cs="Arial"/>
          <w:b/>
          <w:color w:val="231F20"/>
        </w:rPr>
        <w:t>4.</w:t>
      </w:r>
      <w:r>
        <w:rPr>
          <w:rFonts w:eastAsia="Arial" w:cs="Arial"/>
          <w:b/>
          <w:color w:val="231F20"/>
        </w:rPr>
        <w:tab/>
      </w:r>
      <w:r>
        <w:rPr>
          <w:rFonts w:cs="Arial"/>
        </w:rPr>
        <w:t>Minimising waste in a business is:</w:t>
      </w:r>
    </w:p>
    <w:p w14:paraId="6974106A" w14:textId="77777777" w:rsidR="00F4333F" w:rsidRPr="00252313" w:rsidRDefault="00F4333F" w:rsidP="00F4333F">
      <w:pPr>
        <w:tabs>
          <w:tab w:val="left" w:pos="0"/>
          <w:tab w:val="left" w:pos="567"/>
          <w:tab w:val="left" w:pos="1134"/>
          <w:tab w:val="left" w:pos="1701"/>
          <w:tab w:val="center" w:pos="10065"/>
        </w:tabs>
        <w:spacing w:after="0" w:line="240" w:lineRule="auto"/>
        <w:ind w:left="567" w:right="199" w:hanging="567"/>
        <w:rPr>
          <w:rFonts w:eastAsia="Arial" w:cs="Arial"/>
          <w:color w:val="231F20"/>
        </w:rPr>
      </w:pPr>
    </w:p>
    <w:p w14:paraId="4EA7CFBB"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 xml:space="preserve">a </w:t>
      </w:r>
      <w:r>
        <w:rPr>
          <w:rFonts w:cs="Arial"/>
        </w:rPr>
        <w:t>procurement issue</w:t>
      </w:r>
      <w:r>
        <w:rPr>
          <w:rFonts w:eastAsia="Arial" w:cs="Arial"/>
          <w:color w:val="231F20"/>
        </w:rPr>
        <w:t xml:space="preserve"> </w:t>
      </w:r>
    </w:p>
    <w:p w14:paraId="16D9207D"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 xml:space="preserve">a </w:t>
      </w:r>
      <w:r>
        <w:rPr>
          <w:rFonts w:cs="Arial"/>
        </w:rPr>
        <w:t>quality assurance issue</w:t>
      </w:r>
      <w:r>
        <w:rPr>
          <w:rFonts w:eastAsia="Arial" w:cs="Arial"/>
          <w:color w:val="231F20"/>
        </w:rPr>
        <w:t xml:space="preserve"> </w:t>
      </w:r>
    </w:p>
    <w:p w14:paraId="22C00FF0"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a quality control issue</w:t>
      </w:r>
    </w:p>
    <w:p w14:paraId="3D302A54" w14:textId="58320E7A"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ab/>
      </w:r>
      <w:r w:rsidRPr="00E834E8">
        <w:rPr>
          <w:b/>
        </w:rPr>
        <w:t>D</w:t>
      </w:r>
      <w:r>
        <w:rPr>
          <w:rFonts w:eastAsia="Arial" w:cs="Arial"/>
          <w:color w:val="231F20"/>
        </w:rPr>
        <w:tab/>
        <w:t>an environmental issue</w:t>
      </w:r>
    </w:p>
    <w:p w14:paraId="33A2BDBA" w14:textId="77777777" w:rsidR="00F4333F" w:rsidRDefault="00F4333F" w:rsidP="00F4333F">
      <w:pPr>
        <w:pStyle w:val="bodysinglenospacing"/>
        <w:numPr>
          <w:ilvl w:val="0"/>
          <w:numId w:val="0"/>
        </w:numPr>
        <w:tabs>
          <w:tab w:val="left" w:pos="9072"/>
        </w:tabs>
        <w:ind w:left="567"/>
      </w:pPr>
    </w:p>
    <w:p w14:paraId="055550A8"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85568" behindDoc="0" locked="0" layoutInCell="1" allowOverlap="1" wp14:anchorId="0C5A830C" wp14:editId="07621B42">
                <wp:simplePos x="0" y="0"/>
                <wp:positionH relativeFrom="column">
                  <wp:posOffset>1561465</wp:posOffset>
                </wp:positionH>
                <wp:positionV relativeFrom="paragraph">
                  <wp:posOffset>46659</wp:posOffset>
                </wp:positionV>
                <wp:extent cx="367665" cy="356235"/>
                <wp:effectExtent l="0" t="0" r="13335" b="24765"/>
                <wp:wrapNone/>
                <wp:docPr id="15" name="Text Box 15"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07BEBF2B"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A830C" id="Text Box 15" o:spid="_x0000_s1029" type="#_x0000_t202" alt="Answer box" style="position:absolute;left:0;text-align:left;margin-left:122.95pt;margin-top:3.65pt;width:28.95pt;height:28.0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" filled="f">
                <v:textbox>
                  <w:txbxContent>
                    <w:p w14:paraId="07BEBF2B" w14:textId="77777777" w:rsidR="00F4333F" w:rsidRDefault="00F4333F" w:rsidP="00F4333F">
                      <w:pPr>
                        <w:spacing w:after="0" w:line="240" w:lineRule="auto"/>
                        <w:jc w:val="center"/>
                      </w:pPr>
                    </w:p>
                  </w:txbxContent>
                </v:textbox>
              </v:shape>
            </w:pict>
          </mc:Fallback>
        </mc:AlternateContent>
      </w:r>
    </w:p>
    <w:p w14:paraId="3503E678"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71AD4E3A" w14:textId="77777777" w:rsidR="00F4333F" w:rsidRDefault="00F4333F" w:rsidP="00F4333F">
      <w:pPr>
        <w:pStyle w:val="bodysinglenospacing"/>
        <w:numPr>
          <w:ilvl w:val="0"/>
          <w:numId w:val="0"/>
        </w:numPr>
        <w:ind w:left="567" w:hanging="567"/>
      </w:pPr>
    </w:p>
    <w:p w14:paraId="209EEF99" w14:textId="77777777" w:rsidR="00F4333F" w:rsidRDefault="00F4333F" w:rsidP="00F4333F">
      <w:pPr>
        <w:pStyle w:val="bodysinglenospacing"/>
        <w:numPr>
          <w:ilvl w:val="0"/>
          <w:numId w:val="0"/>
        </w:numPr>
        <w:ind w:left="567" w:hanging="567"/>
      </w:pPr>
    </w:p>
    <w:p w14:paraId="2006CC73" w14:textId="77777777" w:rsidR="00F4333F" w:rsidRDefault="00F4333F">
      <w:pPr>
        <w:spacing w:after="0" w:line="240" w:lineRule="auto"/>
        <w:rPr>
          <w:rFonts w:eastAsia="Arial" w:cs="Arial"/>
          <w:b/>
          <w:color w:val="231F20"/>
        </w:rPr>
      </w:pPr>
      <w:r>
        <w:rPr>
          <w:rFonts w:eastAsia="Arial" w:cs="Arial"/>
          <w:b/>
          <w:color w:val="231F20"/>
        </w:rPr>
        <w:br w:type="page"/>
      </w:r>
    </w:p>
    <w:p w14:paraId="4B901C59" w14:textId="5A7A471B" w:rsidR="00252313" w:rsidRDefault="00252313" w:rsidP="00252313">
      <w:pPr>
        <w:tabs>
          <w:tab w:val="left" w:pos="567"/>
        </w:tabs>
        <w:rPr>
          <w:rFonts w:cs="Arial"/>
        </w:rPr>
      </w:pPr>
      <w:r>
        <w:rPr>
          <w:rFonts w:eastAsia="Arial" w:cs="Arial"/>
          <w:b/>
          <w:color w:val="231F20"/>
        </w:rPr>
        <w:lastRenderedPageBreak/>
        <w:t>5.</w:t>
      </w:r>
      <w:r>
        <w:rPr>
          <w:rFonts w:cs="Arial"/>
        </w:rPr>
        <w:tab/>
        <w:t xml:space="preserve">Baxter Publications prints children’s comics. </w:t>
      </w:r>
    </w:p>
    <w:p w14:paraId="729C55F3" w14:textId="4D83F802" w:rsidR="00252313" w:rsidRDefault="00252313" w:rsidP="00F53280">
      <w:pPr>
        <w:tabs>
          <w:tab w:val="left" w:pos="0"/>
          <w:tab w:val="left" w:pos="567"/>
          <w:tab w:val="left" w:pos="1134"/>
          <w:tab w:val="left" w:pos="1701"/>
          <w:tab w:val="left" w:pos="8010"/>
          <w:tab w:val="center" w:pos="10065"/>
        </w:tabs>
        <w:spacing w:after="0" w:line="240" w:lineRule="auto"/>
        <w:ind w:left="567" w:right="199" w:hanging="567"/>
        <w:rPr>
          <w:rFonts w:eastAsia="Arial" w:cs="Arial"/>
          <w:color w:val="231F20"/>
        </w:rPr>
      </w:pPr>
      <w:r>
        <w:rPr>
          <w:rFonts w:cs="Arial"/>
        </w:rPr>
        <w:tab/>
        <w:t xml:space="preserve">How could it act in an environmentally sustainable way? </w:t>
      </w:r>
    </w:p>
    <w:p w14:paraId="729A4063" w14:textId="77777777" w:rsidR="00252313" w:rsidRPr="00715295" w:rsidRDefault="00252313" w:rsidP="00252313">
      <w:pPr>
        <w:tabs>
          <w:tab w:val="left" w:pos="567"/>
        </w:tabs>
        <w:spacing w:after="0"/>
        <w:rPr>
          <w:rFonts w:cs="Arial"/>
        </w:rPr>
      </w:pPr>
    </w:p>
    <w:p w14:paraId="22A51293" w14:textId="5C1D13ED" w:rsidR="00252313"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Pr>
          <w:rFonts w:eastAsia="Arial" w:cs="Arial"/>
          <w:color w:val="231F20"/>
        </w:rPr>
        <w:tab/>
        <w:t>Donate to a children’s charity</w:t>
      </w:r>
    </w:p>
    <w:p w14:paraId="31C64794"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ab/>
      </w:r>
      <w:r w:rsidRPr="00E834E8">
        <w:rPr>
          <w:rFonts w:eastAsia="Arial Unicode MS" w:cs="Arial"/>
          <w:b/>
        </w:rPr>
        <w:t>B</w:t>
      </w:r>
      <w:r>
        <w:rPr>
          <w:rFonts w:eastAsia="Arial" w:cs="Arial"/>
          <w:color w:val="231F20"/>
        </w:rPr>
        <w:tab/>
        <w:t>Get a bank loan</w:t>
      </w:r>
    </w:p>
    <w:p w14:paraId="1EB4B8C2"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Merge with a magazine publisher</w:t>
      </w:r>
    </w:p>
    <w:p w14:paraId="1620A29A" w14:textId="4213C9E2"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Pr>
          <w:rFonts w:eastAsia="Arial" w:cs="Arial"/>
          <w:color w:val="231F20"/>
        </w:rPr>
        <w:tab/>
        <w:t>Use recycled paper</w:t>
      </w:r>
    </w:p>
    <w:p w14:paraId="0523E5CB" w14:textId="77777777" w:rsidR="00F4333F" w:rsidRDefault="00F4333F" w:rsidP="00F4333F">
      <w:pPr>
        <w:pStyle w:val="bodysinglenospacing"/>
        <w:numPr>
          <w:ilvl w:val="0"/>
          <w:numId w:val="0"/>
        </w:numPr>
        <w:tabs>
          <w:tab w:val="left" w:pos="9072"/>
        </w:tabs>
        <w:ind w:left="567"/>
      </w:pPr>
    </w:p>
    <w:p w14:paraId="4D335B3C"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87616" behindDoc="0" locked="0" layoutInCell="1" allowOverlap="1" wp14:anchorId="167B677A" wp14:editId="173D8106">
                <wp:simplePos x="0" y="0"/>
                <wp:positionH relativeFrom="column">
                  <wp:posOffset>1561465</wp:posOffset>
                </wp:positionH>
                <wp:positionV relativeFrom="paragraph">
                  <wp:posOffset>46659</wp:posOffset>
                </wp:positionV>
                <wp:extent cx="367665" cy="356235"/>
                <wp:effectExtent l="0" t="0" r="13335" b="24765"/>
                <wp:wrapNone/>
                <wp:docPr id="16" name="Text Box 1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6F59BE37"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B677A" id="Text Box 16" o:spid="_x0000_s1030" type="#_x0000_t202" alt="Answer box" style="position:absolute;left:0;text-align:left;margin-left:122.95pt;margin-top:3.65pt;width:28.95pt;height:28.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" filled="f">
                <v:textbox>
                  <w:txbxContent>
                    <w:p w14:paraId="6F59BE37" w14:textId="77777777" w:rsidR="00F4333F" w:rsidRDefault="00F4333F" w:rsidP="00F4333F">
                      <w:pPr>
                        <w:spacing w:after="0" w:line="240" w:lineRule="auto"/>
                        <w:jc w:val="center"/>
                      </w:pPr>
                    </w:p>
                  </w:txbxContent>
                </v:textbox>
              </v:shape>
            </w:pict>
          </mc:Fallback>
        </mc:AlternateContent>
      </w:r>
    </w:p>
    <w:p w14:paraId="463FF95E"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1F4E6C8F" w14:textId="77777777" w:rsidR="00F4333F" w:rsidRDefault="00F4333F" w:rsidP="00F4333F">
      <w:pPr>
        <w:pStyle w:val="bodysinglenospacing"/>
        <w:numPr>
          <w:ilvl w:val="0"/>
          <w:numId w:val="0"/>
        </w:numPr>
        <w:ind w:left="567" w:hanging="567"/>
      </w:pPr>
    </w:p>
    <w:p w14:paraId="1EA76286" w14:textId="77777777" w:rsidR="00F4333F" w:rsidRDefault="00F4333F" w:rsidP="00F4333F">
      <w:pPr>
        <w:pStyle w:val="bodysinglenospacing"/>
        <w:numPr>
          <w:ilvl w:val="0"/>
          <w:numId w:val="0"/>
        </w:numPr>
        <w:ind w:left="567" w:hanging="567"/>
      </w:pPr>
    </w:p>
    <w:p w14:paraId="276F8EDB" w14:textId="77777777" w:rsidR="00252313" w:rsidRDefault="00252313" w:rsidP="00252313">
      <w:pPr>
        <w:pStyle w:val="LIBSNormal"/>
        <w:tabs>
          <w:tab w:val="left" w:pos="567"/>
        </w:tabs>
        <w:ind w:left="567" w:hanging="567"/>
        <w:jc w:val="left"/>
        <w:rPr>
          <w:rFonts w:cs="Arial"/>
          <w:szCs w:val="22"/>
        </w:rPr>
      </w:pPr>
      <w:r>
        <w:rPr>
          <w:b/>
        </w:rPr>
        <w:t>6</w:t>
      </w:r>
      <w:r w:rsidRPr="006474EE">
        <w:rPr>
          <w:b/>
        </w:rPr>
        <w:t>.</w:t>
      </w:r>
      <w:r w:rsidRPr="006474EE">
        <w:tab/>
      </w:r>
      <w:r>
        <w:rPr>
          <w:rFonts w:cs="Arial"/>
          <w:szCs w:val="22"/>
        </w:rPr>
        <w:t>Fabrice Fabrics Ltd minimises the amount of pollution it creates by using special filters in its chimneys.</w:t>
      </w:r>
    </w:p>
    <w:p w14:paraId="7DC82705" w14:textId="77777777" w:rsidR="00252313" w:rsidRDefault="00252313" w:rsidP="00252313">
      <w:pPr>
        <w:pStyle w:val="LIBSNormal"/>
        <w:tabs>
          <w:tab w:val="left" w:pos="567"/>
        </w:tabs>
        <w:ind w:left="567" w:hanging="567"/>
        <w:rPr>
          <w:rFonts w:cs="Arial"/>
          <w:szCs w:val="22"/>
        </w:rPr>
      </w:pPr>
    </w:p>
    <w:p w14:paraId="028DE541" w14:textId="5E26F516" w:rsidR="00252313" w:rsidRDefault="00252313" w:rsidP="00F53280">
      <w:pPr>
        <w:tabs>
          <w:tab w:val="left" w:pos="0"/>
          <w:tab w:val="left" w:pos="567"/>
          <w:tab w:val="left" w:pos="1134"/>
          <w:tab w:val="left" w:pos="1701"/>
          <w:tab w:val="left" w:pos="8010"/>
          <w:tab w:val="center" w:pos="10065"/>
        </w:tabs>
        <w:spacing w:after="0" w:line="240" w:lineRule="auto"/>
        <w:ind w:left="567" w:right="199" w:hanging="567"/>
        <w:rPr>
          <w:rFonts w:eastAsia="Arial" w:cs="Arial"/>
          <w:color w:val="231F20"/>
        </w:rPr>
      </w:pPr>
      <w:r>
        <w:rPr>
          <w:rFonts w:cs="Arial"/>
        </w:rPr>
        <w:tab/>
        <w:t xml:space="preserve">Which one of the following is an impact on Fabrice Fabrics Ltd of using special filters to reduce the amount of pollution it creates? </w:t>
      </w:r>
    </w:p>
    <w:p w14:paraId="18A09A99" w14:textId="77777777" w:rsidR="00252313" w:rsidRPr="002F7719" w:rsidRDefault="00252313" w:rsidP="00252313">
      <w:pPr>
        <w:pStyle w:val="LIBSNormal"/>
        <w:tabs>
          <w:tab w:val="left" w:pos="567"/>
        </w:tabs>
        <w:ind w:left="567" w:hanging="567"/>
        <w:jc w:val="left"/>
        <w:rPr>
          <w:rFonts w:cs="Arial"/>
          <w:szCs w:val="22"/>
        </w:rPr>
      </w:pPr>
    </w:p>
    <w:p w14:paraId="124685DF" w14:textId="77777777" w:rsidR="00252313" w:rsidRPr="00625532"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b/>
          <w:color w:val="231F20"/>
        </w:rPr>
        <w:tab/>
      </w:r>
      <w:r w:rsidRPr="00625532">
        <w:rPr>
          <w:rFonts w:eastAsia="Arial" w:cs="Arial"/>
          <w:b/>
          <w:color w:val="231F20"/>
        </w:rPr>
        <w:t>A</w:t>
      </w:r>
      <w:r w:rsidRPr="00625532">
        <w:rPr>
          <w:rFonts w:eastAsia="Arial" w:cs="Arial"/>
          <w:color w:val="231F20"/>
        </w:rPr>
        <w:tab/>
      </w:r>
      <w:r>
        <w:rPr>
          <w:rFonts w:cs="Arial"/>
        </w:rPr>
        <w:t xml:space="preserve">Its cash inflows will increase </w:t>
      </w:r>
    </w:p>
    <w:p w14:paraId="368A8212" w14:textId="77777777" w:rsidR="00252313" w:rsidRPr="00625532"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625532">
        <w:rPr>
          <w:rFonts w:eastAsia="Arial" w:cs="Arial"/>
          <w:b/>
          <w:color w:val="231F20"/>
        </w:rPr>
        <w:tab/>
        <w:t>B</w:t>
      </w:r>
      <w:r w:rsidRPr="00625532">
        <w:rPr>
          <w:rFonts w:eastAsia="Arial" w:cs="Arial"/>
          <w:color w:val="231F20"/>
        </w:rPr>
        <w:tab/>
      </w:r>
      <w:r>
        <w:rPr>
          <w:rFonts w:cs="Arial"/>
        </w:rPr>
        <w:t>Its costs will increase</w:t>
      </w:r>
    </w:p>
    <w:p w14:paraId="7AACC002" w14:textId="77777777" w:rsidR="00252313" w:rsidRPr="00625532"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625532">
        <w:rPr>
          <w:rFonts w:eastAsia="Arial" w:cs="Arial"/>
          <w:b/>
          <w:color w:val="231F20"/>
        </w:rPr>
        <w:tab/>
        <w:t>C</w:t>
      </w:r>
      <w:r w:rsidRPr="00625532">
        <w:rPr>
          <w:rFonts w:eastAsia="Arial" w:cs="Arial"/>
          <w:color w:val="231F20"/>
        </w:rPr>
        <w:t xml:space="preserve"> </w:t>
      </w:r>
      <w:r w:rsidRPr="00625532">
        <w:rPr>
          <w:rFonts w:eastAsia="Arial" w:cs="Arial"/>
          <w:color w:val="231F20"/>
        </w:rPr>
        <w:tab/>
      </w:r>
      <w:r>
        <w:rPr>
          <w:rFonts w:cs="Arial"/>
        </w:rPr>
        <w:t>Its output will increase</w:t>
      </w:r>
    </w:p>
    <w:p w14:paraId="504EF3E7" w14:textId="7E6BC895" w:rsidR="00252313" w:rsidRPr="006474EE" w:rsidRDefault="00252313" w:rsidP="00252313">
      <w:pPr>
        <w:tabs>
          <w:tab w:val="left" w:pos="0"/>
          <w:tab w:val="left" w:pos="567"/>
          <w:tab w:val="left" w:pos="1134"/>
          <w:tab w:val="left" w:pos="1701"/>
          <w:tab w:val="center" w:pos="10065"/>
        </w:tabs>
        <w:spacing w:after="0" w:line="240" w:lineRule="auto"/>
        <w:ind w:right="199"/>
      </w:pPr>
      <w:r w:rsidRPr="00625532">
        <w:rPr>
          <w:rFonts w:eastAsia="Arial" w:cs="Arial"/>
          <w:b/>
          <w:color w:val="231F20"/>
        </w:rPr>
        <w:tab/>
        <w:t>D</w:t>
      </w:r>
      <w:r w:rsidRPr="00625532">
        <w:rPr>
          <w:rFonts w:eastAsia="Arial" w:cs="Arial"/>
          <w:color w:val="231F20"/>
        </w:rPr>
        <w:tab/>
      </w:r>
      <w:r>
        <w:rPr>
          <w:rFonts w:eastAsia="Arial" w:cs="Arial"/>
          <w:color w:val="231F20"/>
        </w:rPr>
        <w:t>Its profits will increase</w:t>
      </w:r>
    </w:p>
    <w:p w14:paraId="25CF585E" w14:textId="77777777" w:rsidR="00F4333F" w:rsidRDefault="00F4333F" w:rsidP="00F4333F">
      <w:pPr>
        <w:pStyle w:val="bodysinglenospacing"/>
        <w:numPr>
          <w:ilvl w:val="0"/>
          <w:numId w:val="0"/>
        </w:numPr>
        <w:tabs>
          <w:tab w:val="left" w:pos="9072"/>
        </w:tabs>
        <w:ind w:left="567"/>
      </w:pPr>
    </w:p>
    <w:p w14:paraId="1E7DE0B9"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89664" behindDoc="0" locked="0" layoutInCell="1" allowOverlap="1" wp14:anchorId="60A3E487" wp14:editId="0A830C2D">
                <wp:simplePos x="0" y="0"/>
                <wp:positionH relativeFrom="column">
                  <wp:posOffset>1561465</wp:posOffset>
                </wp:positionH>
                <wp:positionV relativeFrom="paragraph">
                  <wp:posOffset>46659</wp:posOffset>
                </wp:positionV>
                <wp:extent cx="367665" cy="356235"/>
                <wp:effectExtent l="0" t="0" r="13335" b="24765"/>
                <wp:wrapNone/>
                <wp:docPr id="17" name="Text Box 1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247C6358"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3E487" id="Text Box 17" o:spid="_x0000_s1031" type="#_x0000_t202" alt="Answer box" style="position:absolute;left:0;text-align:left;margin-left:122.95pt;margin-top:3.65pt;width:28.95pt;height:28.0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" filled="f">
                <v:textbox>
                  <w:txbxContent>
                    <w:p w14:paraId="247C6358" w14:textId="77777777" w:rsidR="00F4333F" w:rsidRDefault="00F4333F" w:rsidP="00F4333F">
                      <w:pPr>
                        <w:spacing w:after="0" w:line="240" w:lineRule="auto"/>
                        <w:jc w:val="center"/>
                      </w:pPr>
                    </w:p>
                  </w:txbxContent>
                </v:textbox>
              </v:shape>
            </w:pict>
          </mc:Fallback>
        </mc:AlternateContent>
      </w:r>
    </w:p>
    <w:p w14:paraId="5E22D320"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790A5C1F" w14:textId="77777777" w:rsidR="00F4333F" w:rsidRDefault="00F4333F" w:rsidP="00F4333F">
      <w:pPr>
        <w:pStyle w:val="bodysinglenospacing"/>
        <w:numPr>
          <w:ilvl w:val="0"/>
          <w:numId w:val="0"/>
        </w:numPr>
        <w:ind w:left="567" w:hanging="567"/>
      </w:pPr>
    </w:p>
    <w:p w14:paraId="1D7D07E0" w14:textId="77777777" w:rsidR="00F4333F" w:rsidRDefault="00F4333F" w:rsidP="00F4333F">
      <w:pPr>
        <w:pStyle w:val="bodysinglenospacing"/>
        <w:numPr>
          <w:ilvl w:val="0"/>
          <w:numId w:val="0"/>
        </w:numPr>
        <w:ind w:left="567" w:hanging="567"/>
      </w:pPr>
    </w:p>
    <w:p w14:paraId="770AD2C4" w14:textId="7523BFDF" w:rsidR="00252313" w:rsidRDefault="00252313" w:rsidP="00F53280">
      <w:pPr>
        <w:tabs>
          <w:tab w:val="left" w:pos="0"/>
          <w:tab w:val="left" w:pos="567"/>
          <w:tab w:val="left" w:pos="1134"/>
          <w:tab w:val="left" w:pos="1701"/>
          <w:tab w:val="left" w:pos="8010"/>
          <w:tab w:val="center" w:pos="10065"/>
        </w:tabs>
        <w:spacing w:after="0" w:line="240" w:lineRule="auto"/>
        <w:ind w:right="199"/>
        <w:rPr>
          <w:rFonts w:eastAsia="Arial" w:cs="Arial"/>
          <w:color w:val="231F20"/>
        </w:rPr>
      </w:pPr>
      <w:r>
        <w:rPr>
          <w:rFonts w:eastAsia="Arial" w:cs="Arial"/>
          <w:b/>
          <w:color w:val="231F20"/>
        </w:rPr>
        <w:t>7.</w:t>
      </w:r>
      <w:r w:rsidRPr="0022753F">
        <w:rPr>
          <w:rFonts w:eastAsia="Arial" w:cs="Arial"/>
          <w:color w:val="231F20"/>
        </w:rPr>
        <w:tab/>
      </w:r>
      <w:r>
        <w:rPr>
          <w:rFonts w:cs="Arial"/>
          <w:bCs/>
          <w:color w:val="000000"/>
        </w:rPr>
        <w:t>Unemployment measures:</w:t>
      </w:r>
      <w:r>
        <w:rPr>
          <w:rFonts w:eastAsia="Arial" w:cs="Arial"/>
          <w:color w:val="231F20"/>
        </w:rPr>
        <w:t xml:space="preserve">  </w:t>
      </w:r>
    </w:p>
    <w:p w14:paraId="7544928D"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p>
    <w:p w14:paraId="62B7140C" w14:textId="77777777" w:rsidR="00252313" w:rsidRPr="007E720B"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D62405">
        <w:rPr>
          <w:rFonts w:eastAsia="Arial" w:cs="Arial"/>
          <w:b/>
          <w:color w:val="231F20"/>
        </w:rPr>
        <w:t>A</w:t>
      </w:r>
      <w:r>
        <w:rPr>
          <w:rFonts w:eastAsia="Arial" w:cs="Arial"/>
          <w:color w:val="231F20"/>
        </w:rPr>
        <w:tab/>
      </w:r>
      <w:r>
        <w:rPr>
          <w:rFonts w:cs="Arial"/>
        </w:rPr>
        <w:t xml:space="preserve">the number of people in work </w:t>
      </w:r>
    </w:p>
    <w:p w14:paraId="2488EEB2" w14:textId="77777777" w:rsidR="00252313" w:rsidRPr="007E720B"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7E720B">
        <w:rPr>
          <w:rFonts w:eastAsia="Arial" w:cs="Arial"/>
          <w:b/>
          <w:color w:val="231F20"/>
        </w:rPr>
        <w:tab/>
        <w:t>B</w:t>
      </w:r>
      <w:r w:rsidRPr="007E720B">
        <w:rPr>
          <w:rFonts w:eastAsia="Arial" w:cs="Arial"/>
          <w:color w:val="231F20"/>
        </w:rPr>
        <w:tab/>
      </w:r>
      <w:r>
        <w:rPr>
          <w:rFonts w:cs="Arial"/>
        </w:rPr>
        <w:t>the number of people looking for work</w:t>
      </w:r>
    </w:p>
    <w:p w14:paraId="3439F071" w14:textId="77777777" w:rsidR="00252313" w:rsidRPr="007E720B"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7E720B">
        <w:rPr>
          <w:rFonts w:eastAsia="Arial" w:cs="Arial"/>
          <w:b/>
          <w:color w:val="231F20"/>
        </w:rPr>
        <w:tab/>
        <w:t>C</w:t>
      </w:r>
      <w:r w:rsidRPr="007E720B">
        <w:rPr>
          <w:rFonts w:eastAsia="Arial" w:cs="Arial"/>
          <w:color w:val="231F20"/>
        </w:rPr>
        <w:t xml:space="preserve"> </w:t>
      </w:r>
      <w:r w:rsidRPr="007E720B">
        <w:rPr>
          <w:rFonts w:eastAsia="Arial" w:cs="Arial"/>
          <w:color w:val="231F20"/>
        </w:rPr>
        <w:tab/>
      </w:r>
      <w:r>
        <w:rPr>
          <w:rFonts w:cs="Arial"/>
        </w:rPr>
        <w:t>the number of people who cannot work</w:t>
      </w:r>
      <w:r w:rsidRPr="007E720B">
        <w:rPr>
          <w:rFonts w:cs="Arial"/>
        </w:rPr>
        <w:t xml:space="preserve"> </w:t>
      </w:r>
    </w:p>
    <w:p w14:paraId="2DC9E75C" w14:textId="66A57E7F"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7E720B">
        <w:rPr>
          <w:rFonts w:eastAsia="Arial" w:cs="Arial"/>
          <w:b/>
          <w:color w:val="231F20"/>
        </w:rPr>
        <w:tab/>
        <w:t>D</w:t>
      </w:r>
      <w:r w:rsidRPr="007E720B">
        <w:rPr>
          <w:rFonts w:eastAsia="Arial" w:cs="Arial"/>
          <w:color w:val="231F20"/>
        </w:rPr>
        <w:tab/>
      </w:r>
      <w:r>
        <w:rPr>
          <w:rFonts w:cs="Arial"/>
        </w:rPr>
        <w:t>the number of people who do not work</w:t>
      </w:r>
    </w:p>
    <w:p w14:paraId="0CDCB246" w14:textId="77777777" w:rsidR="00F4333F" w:rsidRDefault="00F4333F" w:rsidP="00F4333F">
      <w:pPr>
        <w:pStyle w:val="bodysinglenospacing"/>
        <w:numPr>
          <w:ilvl w:val="0"/>
          <w:numId w:val="0"/>
        </w:numPr>
        <w:tabs>
          <w:tab w:val="left" w:pos="9072"/>
        </w:tabs>
        <w:ind w:left="567"/>
      </w:pPr>
    </w:p>
    <w:p w14:paraId="09AFDBA9"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91712" behindDoc="0" locked="0" layoutInCell="1" allowOverlap="1" wp14:anchorId="1D41C7F2" wp14:editId="7FA05A97">
                <wp:simplePos x="0" y="0"/>
                <wp:positionH relativeFrom="column">
                  <wp:posOffset>1561465</wp:posOffset>
                </wp:positionH>
                <wp:positionV relativeFrom="paragraph">
                  <wp:posOffset>46659</wp:posOffset>
                </wp:positionV>
                <wp:extent cx="367665" cy="356235"/>
                <wp:effectExtent l="0" t="0" r="13335" b="24765"/>
                <wp:wrapNone/>
                <wp:docPr id="19" name="Text Box 19"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0CBEF5F3"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1C7F2" id="Text Box 19" o:spid="_x0000_s1032" type="#_x0000_t202" alt="Answer box" style="position:absolute;left:0;text-align:left;margin-left:122.95pt;margin-top:3.65pt;width:28.95pt;height:28.0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" filled="f">
                <v:textbox>
                  <w:txbxContent>
                    <w:p w14:paraId="0CBEF5F3" w14:textId="77777777" w:rsidR="00F4333F" w:rsidRDefault="00F4333F" w:rsidP="00F4333F">
                      <w:pPr>
                        <w:spacing w:after="0" w:line="240" w:lineRule="auto"/>
                        <w:jc w:val="center"/>
                      </w:pPr>
                    </w:p>
                  </w:txbxContent>
                </v:textbox>
              </v:shape>
            </w:pict>
          </mc:Fallback>
        </mc:AlternateContent>
      </w:r>
    </w:p>
    <w:p w14:paraId="3A8A86A9"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6F5CD7EF" w14:textId="77777777" w:rsidR="00F4333F" w:rsidRDefault="00F4333F" w:rsidP="00F4333F">
      <w:pPr>
        <w:pStyle w:val="bodysinglenospacing"/>
        <w:numPr>
          <w:ilvl w:val="0"/>
          <w:numId w:val="0"/>
        </w:numPr>
        <w:ind w:left="567" w:hanging="567"/>
      </w:pPr>
    </w:p>
    <w:p w14:paraId="57D4E428" w14:textId="77777777" w:rsidR="00F4333F" w:rsidRDefault="00F4333F" w:rsidP="00F4333F">
      <w:pPr>
        <w:pStyle w:val="bodysinglenospacing"/>
        <w:numPr>
          <w:ilvl w:val="0"/>
          <w:numId w:val="0"/>
        </w:numPr>
        <w:ind w:left="567" w:hanging="567"/>
      </w:pPr>
    </w:p>
    <w:p w14:paraId="48FBE42D" w14:textId="7EF41277" w:rsidR="00252313" w:rsidRPr="0022753F" w:rsidRDefault="00252313" w:rsidP="00F4333F">
      <w:pPr>
        <w:tabs>
          <w:tab w:val="left" w:pos="0"/>
          <w:tab w:val="left" w:pos="567"/>
          <w:tab w:val="left" w:pos="1134"/>
          <w:tab w:val="left" w:pos="1701"/>
          <w:tab w:val="left" w:pos="8010"/>
          <w:tab w:val="center" w:pos="10065"/>
        </w:tabs>
        <w:spacing w:after="0" w:line="240" w:lineRule="auto"/>
        <w:ind w:left="567" w:right="199" w:hanging="567"/>
      </w:pPr>
      <w:r>
        <w:rPr>
          <w:b/>
        </w:rPr>
        <w:t>8.</w:t>
      </w:r>
      <w:r w:rsidRPr="0022753F">
        <w:tab/>
      </w:r>
      <w:r>
        <w:t xml:space="preserve">Which of the following types of business is </w:t>
      </w:r>
      <w:r w:rsidRPr="003A4887">
        <w:rPr>
          <w:b/>
        </w:rPr>
        <w:t>most</w:t>
      </w:r>
      <w:r>
        <w:t xml:space="preserve"> likely to benefit when consumer income levels are low?</w:t>
      </w:r>
    </w:p>
    <w:p w14:paraId="026D7EFF" w14:textId="77777777" w:rsidR="00252313" w:rsidRPr="0022753F" w:rsidRDefault="00252313" w:rsidP="00252313">
      <w:pPr>
        <w:tabs>
          <w:tab w:val="left" w:pos="0"/>
          <w:tab w:val="left" w:pos="567"/>
          <w:tab w:val="left" w:pos="1134"/>
          <w:tab w:val="left" w:pos="1701"/>
          <w:tab w:val="left" w:pos="5235"/>
          <w:tab w:val="center" w:pos="10065"/>
        </w:tabs>
        <w:spacing w:after="0" w:line="240" w:lineRule="auto"/>
      </w:pPr>
    </w:p>
    <w:p w14:paraId="3DADBEA6" w14:textId="77777777" w:rsidR="00252313" w:rsidRPr="0022753F"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A</w:t>
      </w:r>
      <w:r>
        <w:rPr>
          <w:rFonts w:eastAsia="Arial Unicode MS" w:cs="Arial"/>
          <w:b/>
        </w:rPr>
        <w:tab/>
      </w:r>
      <w:r>
        <w:rPr>
          <w:rFonts w:eastAsia="Arial Unicode MS" w:cs="Arial"/>
        </w:rPr>
        <w:t>A car manufacturer</w:t>
      </w:r>
      <w:r>
        <w:t xml:space="preserve"> </w:t>
      </w:r>
    </w:p>
    <w:p w14:paraId="4D77C11F" w14:textId="77777777" w:rsidR="00252313" w:rsidRPr="0022753F"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B</w:t>
      </w:r>
      <w:r>
        <w:tab/>
        <w:t>A discount supermarket</w:t>
      </w:r>
    </w:p>
    <w:p w14:paraId="06389270" w14:textId="77777777" w:rsidR="00252313" w:rsidRPr="0022753F"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C</w:t>
      </w:r>
      <w:r>
        <w:tab/>
        <w:t>A jewellers shop</w:t>
      </w:r>
    </w:p>
    <w:p w14:paraId="435693CD" w14:textId="4B548724" w:rsidR="00252313" w:rsidRPr="0022753F"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b/>
        </w:rPr>
        <w:t>D</w:t>
      </w:r>
      <w:r w:rsidRPr="0022753F">
        <w:tab/>
      </w:r>
      <w:r>
        <w:t>A high-class restaurant</w:t>
      </w:r>
    </w:p>
    <w:p w14:paraId="13CD8DC8" w14:textId="77777777" w:rsidR="00F4333F" w:rsidRDefault="00F4333F" w:rsidP="00F4333F">
      <w:pPr>
        <w:pStyle w:val="bodysinglenospacing"/>
        <w:numPr>
          <w:ilvl w:val="0"/>
          <w:numId w:val="0"/>
        </w:numPr>
        <w:tabs>
          <w:tab w:val="left" w:pos="9072"/>
        </w:tabs>
        <w:ind w:left="567"/>
      </w:pPr>
    </w:p>
    <w:p w14:paraId="4FC4E355" w14:textId="77777777" w:rsidR="00F4333F" w:rsidRDefault="00F4333F" w:rsidP="00F4333F">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93760" behindDoc="0" locked="0" layoutInCell="1" allowOverlap="1" wp14:anchorId="3E6FDC9A" wp14:editId="646EC7BA">
                <wp:simplePos x="0" y="0"/>
                <wp:positionH relativeFrom="column">
                  <wp:posOffset>1561465</wp:posOffset>
                </wp:positionH>
                <wp:positionV relativeFrom="paragraph">
                  <wp:posOffset>46659</wp:posOffset>
                </wp:positionV>
                <wp:extent cx="367665" cy="356235"/>
                <wp:effectExtent l="0" t="0" r="13335" b="24765"/>
                <wp:wrapNone/>
                <wp:docPr id="20" name="Text Box 20"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628A3739" w14:textId="77777777" w:rsidR="00F4333F" w:rsidRDefault="00F4333F" w:rsidP="00F4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FDC9A" id="Text Box 20" o:spid="_x0000_s1033" type="#_x0000_t202" alt="Answer box" style="position:absolute;left:0;text-align:left;margin-left:122.95pt;margin-top:3.65pt;width:28.95pt;height:28.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" filled="f">
                <v:textbox>
                  <w:txbxContent>
                    <w:p w14:paraId="628A3739" w14:textId="77777777" w:rsidR="00F4333F" w:rsidRDefault="00F4333F" w:rsidP="00F4333F">
                      <w:pPr>
                        <w:spacing w:after="0" w:line="240" w:lineRule="auto"/>
                        <w:jc w:val="center"/>
                      </w:pPr>
                    </w:p>
                  </w:txbxContent>
                </v:textbox>
              </v:shape>
            </w:pict>
          </mc:Fallback>
        </mc:AlternateContent>
      </w:r>
    </w:p>
    <w:p w14:paraId="4F521E20" w14:textId="77777777" w:rsidR="00F4333F" w:rsidRDefault="00F4333F" w:rsidP="00F4333F">
      <w:pPr>
        <w:pStyle w:val="bodysinglenospacing"/>
        <w:numPr>
          <w:ilvl w:val="0"/>
          <w:numId w:val="0"/>
        </w:numPr>
        <w:tabs>
          <w:tab w:val="left" w:pos="9072"/>
        </w:tabs>
        <w:ind w:left="567"/>
      </w:pPr>
      <w:r>
        <w:t xml:space="preserve">Your answer </w:t>
      </w:r>
      <w:r>
        <w:tab/>
      </w:r>
      <w:r w:rsidRPr="00996EA2">
        <w:rPr>
          <w:b/>
        </w:rPr>
        <w:t>[</w:t>
      </w:r>
      <w:r>
        <w:rPr>
          <w:b/>
        </w:rPr>
        <w:t>1]</w:t>
      </w:r>
    </w:p>
    <w:p w14:paraId="1C5AA132" w14:textId="77777777" w:rsidR="00F4333F" w:rsidRDefault="00F4333F" w:rsidP="00F4333F">
      <w:pPr>
        <w:pStyle w:val="bodysinglenospacing"/>
        <w:numPr>
          <w:ilvl w:val="0"/>
          <w:numId w:val="0"/>
        </w:numPr>
        <w:ind w:left="567" w:hanging="567"/>
      </w:pPr>
    </w:p>
    <w:p w14:paraId="5BE6C065" w14:textId="77777777" w:rsidR="00F4333F" w:rsidRDefault="00F4333F" w:rsidP="00F4333F">
      <w:pPr>
        <w:pStyle w:val="bodysinglenospacing"/>
        <w:numPr>
          <w:ilvl w:val="0"/>
          <w:numId w:val="0"/>
        </w:numPr>
        <w:ind w:left="567" w:hanging="567"/>
      </w:pPr>
    </w:p>
    <w:p w14:paraId="49B596A8" w14:textId="77777777" w:rsidR="00F4333F" w:rsidRDefault="00F4333F">
      <w:pPr>
        <w:spacing w:after="0" w:line="240" w:lineRule="auto"/>
        <w:rPr>
          <w:rFonts w:eastAsia="Arial" w:cs="Arial"/>
          <w:b/>
          <w:color w:val="231F20"/>
        </w:rPr>
      </w:pPr>
      <w:r>
        <w:rPr>
          <w:rFonts w:eastAsia="Arial" w:cs="Arial"/>
          <w:b/>
          <w:color w:val="231F20"/>
        </w:rPr>
        <w:br w:type="page"/>
      </w:r>
    </w:p>
    <w:p w14:paraId="4635EC3A" w14:textId="71901494" w:rsidR="00252313" w:rsidRDefault="00252313" w:rsidP="00F53280">
      <w:pPr>
        <w:tabs>
          <w:tab w:val="left" w:pos="0"/>
          <w:tab w:val="left" w:pos="567"/>
          <w:tab w:val="left" w:pos="1134"/>
          <w:tab w:val="left" w:pos="1701"/>
          <w:tab w:val="left" w:pos="8010"/>
          <w:tab w:val="center" w:pos="10065"/>
        </w:tabs>
        <w:spacing w:after="0" w:line="240" w:lineRule="auto"/>
        <w:ind w:left="567" w:right="199" w:hanging="567"/>
        <w:rPr>
          <w:rFonts w:eastAsia="Arial" w:cs="Arial"/>
          <w:color w:val="231F20"/>
        </w:rPr>
      </w:pPr>
      <w:r>
        <w:rPr>
          <w:rFonts w:eastAsia="Arial" w:cs="Arial"/>
          <w:b/>
          <w:color w:val="231F20"/>
        </w:rPr>
        <w:lastRenderedPageBreak/>
        <w:t>9.</w:t>
      </w:r>
      <w:r w:rsidRPr="0022753F">
        <w:rPr>
          <w:rFonts w:eastAsia="Arial" w:cs="Arial"/>
          <w:color w:val="231F20"/>
        </w:rPr>
        <w:tab/>
      </w:r>
      <w:r>
        <w:rPr>
          <w:rFonts w:eastAsia="Arial Unicode MS" w:cs="Arial"/>
        </w:rPr>
        <w:t xml:space="preserve">Which of the following is a benefit to an electrical retailer of high levels of unemployment in its local area? </w:t>
      </w:r>
    </w:p>
    <w:p w14:paraId="1DB4426B" w14:textId="77777777" w:rsidR="00252313" w:rsidRDefault="00252313" w:rsidP="00252313">
      <w:pPr>
        <w:tabs>
          <w:tab w:val="left" w:pos="0"/>
          <w:tab w:val="left" w:pos="567"/>
          <w:tab w:val="left" w:pos="1134"/>
          <w:tab w:val="left" w:pos="1701"/>
          <w:tab w:val="center" w:pos="10065"/>
        </w:tabs>
        <w:spacing w:after="0" w:line="240" w:lineRule="auto"/>
        <w:ind w:left="567" w:right="83" w:hanging="567"/>
        <w:rPr>
          <w:rFonts w:eastAsia="Arial Unicode MS" w:cs="Arial"/>
        </w:rPr>
      </w:pPr>
    </w:p>
    <w:p w14:paraId="5D106D60"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 xml:space="preserve">Customers will be willing to pay more for the products </w:t>
      </w:r>
    </w:p>
    <w:p w14:paraId="5A40D9FC"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 xml:space="preserve">Customers will spend more time in the shop </w:t>
      </w:r>
    </w:p>
    <w:p w14:paraId="04F777C9" w14:textId="77777777" w:rsidR="00252313"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The retailer can have more sales promotions</w:t>
      </w:r>
    </w:p>
    <w:p w14:paraId="24BB0854" w14:textId="399DC9D1" w:rsidR="00252313"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ab/>
      </w:r>
      <w:r w:rsidRPr="00E834E8">
        <w:rPr>
          <w:b/>
        </w:rPr>
        <w:t>D</w:t>
      </w:r>
      <w:r>
        <w:rPr>
          <w:rFonts w:eastAsia="Arial" w:cs="Arial"/>
          <w:color w:val="231F20"/>
        </w:rPr>
        <w:tab/>
        <w:t>The retailer could pay lower wage rates</w:t>
      </w:r>
    </w:p>
    <w:p w14:paraId="2CB9859F" w14:textId="77777777" w:rsidR="0054127B" w:rsidRDefault="0054127B" w:rsidP="0054127B">
      <w:pPr>
        <w:pStyle w:val="bodysinglenospacing"/>
        <w:numPr>
          <w:ilvl w:val="0"/>
          <w:numId w:val="0"/>
        </w:numPr>
        <w:tabs>
          <w:tab w:val="left" w:pos="9072"/>
        </w:tabs>
        <w:ind w:left="567"/>
      </w:pPr>
    </w:p>
    <w:p w14:paraId="6447FB01" w14:textId="77777777" w:rsidR="0054127B" w:rsidRDefault="0054127B" w:rsidP="0054127B">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95808" behindDoc="0" locked="0" layoutInCell="1" allowOverlap="1" wp14:anchorId="48A2BEB7" wp14:editId="267B4D12">
                <wp:simplePos x="0" y="0"/>
                <wp:positionH relativeFrom="column">
                  <wp:posOffset>1561465</wp:posOffset>
                </wp:positionH>
                <wp:positionV relativeFrom="paragraph">
                  <wp:posOffset>46659</wp:posOffset>
                </wp:positionV>
                <wp:extent cx="367665" cy="356235"/>
                <wp:effectExtent l="0" t="0" r="13335" b="24765"/>
                <wp:wrapNone/>
                <wp:docPr id="21" name="Text Box 2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158BC6B3" w14:textId="77777777" w:rsidR="0054127B" w:rsidRDefault="0054127B" w:rsidP="0054127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2BEB7" id="Text Box 21" o:spid="_x0000_s1034" type="#_x0000_t202" alt="Answer box" style="position:absolute;left:0;text-align:left;margin-left:122.95pt;margin-top:3.65pt;width:28.95pt;height:28.0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" filled="f">
                <v:textbox>
                  <w:txbxContent>
                    <w:p w14:paraId="158BC6B3" w14:textId="77777777" w:rsidR="0054127B" w:rsidRDefault="0054127B" w:rsidP="0054127B">
                      <w:pPr>
                        <w:spacing w:after="0" w:line="240" w:lineRule="auto"/>
                        <w:jc w:val="center"/>
                      </w:pPr>
                    </w:p>
                  </w:txbxContent>
                </v:textbox>
              </v:shape>
            </w:pict>
          </mc:Fallback>
        </mc:AlternateContent>
      </w:r>
    </w:p>
    <w:p w14:paraId="387531D3" w14:textId="77777777" w:rsidR="0054127B" w:rsidRDefault="0054127B" w:rsidP="0054127B">
      <w:pPr>
        <w:pStyle w:val="bodysinglenospacing"/>
        <w:numPr>
          <w:ilvl w:val="0"/>
          <w:numId w:val="0"/>
        </w:numPr>
        <w:tabs>
          <w:tab w:val="left" w:pos="9072"/>
        </w:tabs>
        <w:ind w:left="567"/>
      </w:pPr>
      <w:r>
        <w:t xml:space="preserve">Your answer </w:t>
      </w:r>
      <w:r>
        <w:tab/>
      </w:r>
      <w:r w:rsidRPr="00996EA2">
        <w:rPr>
          <w:b/>
        </w:rPr>
        <w:t>[</w:t>
      </w:r>
      <w:r>
        <w:rPr>
          <w:b/>
        </w:rPr>
        <w:t>1]</w:t>
      </w:r>
    </w:p>
    <w:p w14:paraId="03054B0A" w14:textId="77777777" w:rsidR="0054127B" w:rsidRDefault="0054127B" w:rsidP="0054127B">
      <w:pPr>
        <w:pStyle w:val="bodysinglenospacing"/>
        <w:numPr>
          <w:ilvl w:val="0"/>
          <w:numId w:val="0"/>
        </w:numPr>
        <w:ind w:left="567" w:hanging="567"/>
      </w:pPr>
    </w:p>
    <w:p w14:paraId="7D1C7ADF" w14:textId="77777777" w:rsidR="0054127B" w:rsidRDefault="0054127B" w:rsidP="0054127B">
      <w:pPr>
        <w:pStyle w:val="bodysinglenospacing"/>
        <w:numPr>
          <w:ilvl w:val="0"/>
          <w:numId w:val="0"/>
        </w:numPr>
        <w:ind w:left="567" w:hanging="567"/>
      </w:pPr>
    </w:p>
    <w:p w14:paraId="71BBBDFF" w14:textId="35F7CAAE" w:rsidR="00252313"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r>
        <w:rPr>
          <w:rFonts w:eastAsia="Arial" w:cs="Arial"/>
          <w:b/>
          <w:color w:val="231F20"/>
        </w:rPr>
        <w:t>10</w:t>
      </w:r>
      <w:r w:rsidRPr="00CB2F77">
        <w:rPr>
          <w:rFonts w:eastAsia="Arial" w:cs="Arial"/>
          <w:b/>
          <w:color w:val="231F20"/>
        </w:rPr>
        <w:t>.</w:t>
      </w:r>
      <w:r w:rsidRPr="00CB2F77">
        <w:rPr>
          <w:rFonts w:eastAsia="Arial" w:cs="Arial"/>
          <w:b/>
          <w:color w:val="231F20"/>
        </w:rPr>
        <w:tab/>
      </w:r>
      <w:r>
        <w:rPr>
          <w:rFonts w:eastAsia="Arial" w:cs="Arial"/>
          <w:color w:val="231F20"/>
        </w:rPr>
        <w:t>An increase in the number of businesses that t</w:t>
      </w:r>
      <w:r w:rsidR="0054127B">
        <w:rPr>
          <w:rFonts w:eastAsia="Arial" w:cs="Arial"/>
          <w:color w:val="231F20"/>
        </w:rPr>
        <w:t>rade internationally is called:</w:t>
      </w:r>
    </w:p>
    <w:p w14:paraId="4A74E323" w14:textId="77777777" w:rsidR="00252313" w:rsidRPr="00601954"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p>
    <w:p w14:paraId="3D601ABE" w14:textId="77777777" w:rsidR="00252313" w:rsidRPr="00601954"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r>
        <w:rPr>
          <w:rFonts w:eastAsia="Arial" w:cs="Arial"/>
          <w:color w:val="231F20"/>
        </w:rPr>
        <w:tab/>
      </w:r>
      <w:r w:rsidRPr="00D152FE">
        <w:rPr>
          <w:rFonts w:eastAsia="Arial" w:cs="Arial"/>
          <w:b/>
          <w:color w:val="231F20"/>
        </w:rPr>
        <w:t>A</w:t>
      </w:r>
      <w:r>
        <w:rPr>
          <w:rFonts w:eastAsia="Arial" w:cs="Arial"/>
          <w:color w:val="231F20"/>
        </w:rPr>
        <w:tab/>
        <w:t xml:space="preserve">diversification </w:t>
      </w:r>
    </w:p>
    <w:p w14:paraId="2AEEC59D" w14:textId="77777777" w:rsidR="00252313" w:rsidRPr="00601954"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r>
        <w:rPr>
          <w:rFonts w:eastAsia="Arial" w:cs="Arial"/>
          <w:color w:val="231F20"/>
        </w:rPr>
        <w:tab/>
      </w:r>
      <w:r w:rsidRPr="00D152FE">
        <w:rPr>
          <w:rFonts w:eastAsia="Arial" w:cs="Arial"/>
          <w:b/>
          <w:color w:val="231F20"/>
        </w:rPr>
        <w:t>B</w:t>
      </w:r>
      <w:r>
        <w:rPr>
          <w:rFonts w:eastAsia="Arial" w:cs="Arial"/>
          <w:color w:val="231F20"/>
        </w:rPr>
        <w:tab/>
        <w:t>e-commerce</w:t>
      </w:r>
    </w:p>
    <w:p w14:paraId="251FEE21" w14:textId="77777777" w:rsidR="00252313" w:rsidRPr="00601954"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r>
        <w:rPr>
          <w:rFonts w:eastAsia="Arial" w:cs="Arial"/>
          <w:color w:val="231F20"/>
        </w:rPr>
        <w:tab/>
      </w:r>
      <w:r w:rsidRPr="00D152FE">
        <w:rPr>
          <w:rFonts w:eastAsia="Arial" w:cs="Arial"/>
          <w:b/>
          <w:color w:val="231F20"/>
        </w:rPr>
        <w:t>C</w:t>
      </w:r>
      <w:r>
        <w:rPr>
          <w:rFonts w:eastAsia="Arial" w:cs="Arial"/>
          <w:color w:val="231F20"/>
        </w:rPr>
        <w:tab/>
        <w:t>globalisation</w:t>
      </w:r>
    </w:p>
    <w:p w14:paraId="54FF3683" w14:textId="77777777" w:rsidR="00252313" w:rsidRPr="00CB2F77" w:rsidRDefault="00252313" w:rsidP="00252313">
      <w:pPr>
        <w:tabs>
          <w:tab w:val="left" w:pos="0"/>
          <w:tab w:val="left" w:pos="567"/>
          <w:tab w:val="left" w:pos="1134"/>
          <w:tab w:val="left" w:pos="1701"/>
          <w:tab w:val="center" w:pos="10065"/>
        </w:tabs>
        <w:spacing w:after="0" w:line="240" w:lineRule="auto"/>
        <w:ind w:left="567" w:right="199" w:hanging="567"/>
        <w:rPr>
          <w:rFonts w:eastAsia="Arial" w:cs="Arial"/>
          <w:color w:val="231F20"/>
        </w:rPr>
      </w:pPr>
      <w:r>
        <w:rPr>
          <w:rFonts w:eastAsia="Arial" w:cs="Arial"/>
          <w:color w:val="231F20"/>
        </w:rPr>
        <w:tab/>
      </w:r>
      <w:r w:rsidRPr="00D152FE">
        <w:rPr>
          <w:rFonts w:eastAsia="Arial" w:cs="Arial"/>
          <w:b/>
          <w:color w:val="231F20"/>
        </w:rPr>
        <w:t>D</w:t>
      </w:r>
      <w:r>
        <w:rPr>
          <w:rFonts w:eastAsia="Arial" w:cs="Arial"/>
          <w:color w:val="231F20"/>
        </w:rPr>
        <w:tab/>
        <w:t>logistics</w:t>
      </w:r>
    </w:p>
    <w:p w14:paraId="68B31944" w14:textId="77777777" w:rsidR="0054127B" w:rsidRDefault="0054127B" w:rsidP="0054127B">
      <w:pPr>
        <w:pStyle w:val="bodysinglenospacing"/>
        <w:numPr>
          <w:ilvl w:val="0"/>
          <w:numId w:val="0"/>
        </w:numPr>
        <w:tabs>
          <w:tab w:val="left" w:pos="9072"/>
        </w:tabs>
        <w:ind w:left="567"/>
      </w:pPr>
    </w:p>
    <w:p w14:paraId="39DD3B1E" w14:textId="77777777" w:rsidR="0054127B" w:rsidRDefault="0054127B" w:rsidP="0054127B">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97856" behindDoc="0" locked="0" layoutInCell="1" allowOverlap="1" wp14:anchorId="1BA473D8" wp14:editId="0EFCD427">
                <wp:simplePos x="0" y="0"/>
                <wp:positionH relativeFrom="column">
                  <wp:posOffset>1561465</wp:posOffset>
                </wp:positionH>
                <wp:positionV relativeFrom="paragraph">
                  <wp:posOffset>46659</wp:posOffset>
                </wp:positionV>
                <wp:extent cx="367665" cy="356235"/>
                <wp:effectExtent l="0" t="0" r="13335" b="24765"/>
                <wp:wrapNone/>
                <wp:docPr id="26" name="Text Box 2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66268BD1" w14:textId="77777777" w:rsidR="0054127B" w:rsidRDefault="0054127B" w:rsidP="0054127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473D8" id="Text Box 26" o:spid="_x0000_s1035" type="#_x0000_t202" alt="Answer box" style="position:absolute;left:0;text-align:left;margin-left:122.95pt;margin-top:3.65pt;width:28.95pt;height:28.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" filled="f">
                <v:textbox>
                  <w:txbxContent>
                    <w:p w14:paraId="66268BD1" w14:textId="77777777" w:rsidR="0054127B" w:rsidRDefault="0054127B" w:rsidP="0054127B">
                      <w:pPr>
                        <w:spacing w:after="0" w:line="240" w:lineRule="auto"/>
                        <w:jc w:val="center"/>
                      </w:pPr>
                    </w:p>
                  </w:txbxContent>
                </v:textbox>
              </v:shape>
            </w:pict>
          </mc:Fallback>
        </mc:AlternateContent>
      </w:r>
    </w:p>
    <w:p w14:paraId="7731B993" w14:textId="77777777" w:rsidR="0054127B" w:rsidRDefault="0054127B" w:rsidP="0054127B">
      <w:pPr>
        <w:pStyle w:val="bodysinglenospacing"/>
        <w:numPr>
          <w:ilvl w:val="0"/>
          <w:numId w:val="0"/>
        </w:numPr>
        <w:tabs>
          <w:tab w:val="left" w:pos="9072"/>
        </w:tabs>
        <w:ind w:left="567"/>
      </w:pPr>
      <w:r>
        <w:t xml:space="preserve">Your answer </w:t>
      </w:r>
      <w:r>
        <w:tab/>
      </w:r>
      <w:r w:rsidRPr="00996EA2">
        <w:rPr>
          <w:b/>
        </w:rPr>
        <w:t>[</w:t>
      </w:r>
      <w:r>
        <w:rPr>
          <w:b/>
        </w:rPr>
        <w:t>1]</w:t>
      </w:r>
    </w:p>
    <w:p w14:paraId="49A927C6" w14:textId="77777777" w:rsidR="0054127B" w:rsidRDefault="0054127B" w:rsidP="0054127B">
      <w:pPr>
        <w:pStyle w:val="bodysinglenospacing"/>
        <w:numPr>
          <w:ilvl w:val="0"/>
          <w:numId w:val="0"/>
        </w:numPr>
        <w:ind w:left="567" w:hanging="567"/>
      </w:pPr>
    </w:p>
    <w:p w14:paraId="7967BC01" w14:textId="77777777" w:rsidR="0054127B" w:rsidRDefault="0054127B" w:rsidP="0054127B">
      <w:pPr>
        <w:pStyle w:val="bodysinglenospacing"/>
        <w:numPr>
          <w:ilvl w:val="0"/>
          <w:numId w:val="0"/>
        </w:numPr>
        <w:ind w:left="567" w:hanging="567"/>
      </w:pPr>
    </w:p>
    <w:p w14:paraId="2FF20069" w14:textId="1C55A0E9" w:rsidR="00252313" w:rsidRDefault="00252313" w:rsidP="00F53280">
      <w:pPr>
        <w:tabs>
          <w:tab w:val="left" w:pos="0"/>
          <w:tab w:val="left" w:pos="567"/>
          <w:tab w:val="left" w:pos="1134"/>
          <w:tab w:val="left" w:pos="1701"/>
          <w:tab w:val="left" w:pos="8010"/>
          <w:tab w:val="center" w:pos="10065"/>
        </w:tabs>
        <w:spacing w:after="0" w:line="240" w:lineRule="auto"/>
        <w:ind w:left="567" w:right="199" w:hanging="567"/>
        <w:rPr>
          <w:rFonts w:eastAsia="Arial" w:cs="Arial"/>
          <w:color w:val="231F20"/>
        </w:rPr>
      </w:pPr>
      <w:r>
        <w:rPr>
          <w:rFonts w:eastAsia="Arial" w:cs="Arial"/>
          <w:b/>
          <w:color w:val="231F20"/>
        </w:rPr>
        <w:t>11.</w:t>
      </w:r>
      <w:r w:rsidRPr="004845E7">
        <w:rPr>
          <w:rFonts w:eastAsia="Arial" w:cs="Arial"/>
          <w:b/>
          <w:color w:val="231F20"/>
        </w:rPr>
        <w:tab/>
      </w:r>
      <w:r>
        <w:rPr>
          <w:rFonts w:eastAsia="Arial" w:cs="Arial"/>
          <w:color w:val="231F20"/>
        </w:rPr>
        <w:t>Globalisation encourages:</w:t>
      </w:r>
      <w:r w:rsidRPr="00C0577C">
        <w:rPr>
          <w:rFonts w:cs="Arial"/>
          <w:b/>
        </w:rPr>
        <w:t xml:space="preserve"> </w:t>
      </w:r>
    </w:p>
    <w:p w14:paraId="72067F47"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p>
    <w:p w14:paraId="7E4DBD67"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Pr>
          <w:rFonts w:eastAsia="Arial" w:cs="Arial"/>
          <w:color w:val="231F20"/>
        </w:rPr>
        <w:tab/>
        <w:t xml:space="preserve">fewer businesses to expand </w:t>
      </w:r>
    </w:p>
    <w:p w14:paraId="076806F1"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sidRPr="0022753F">
        <w:rPr>
          <w:rFonts w:eastAsia="Arial" w:cs="Arial"/>
          <w:color w:val="231F20"/>
        </w:rPr>
        <w:tab/>
      </w:r>
      <w:r>
        <w:rPr>
          <w:rFonts w:eastAsia="Arial" w:cs="Arial"/>
          <w:color w:val="231F20"/>
        </w:rPr>
        <w:t>large businesses to treat its suppliers fairly</w:t>
      </w:r>
    </w:p>
    <w:p w14:paraId="3CDEFC08" w14:textId="77777777"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 xml:space="preserve">manufacturing businesses to care for the environment </w:t>
      </w:r>
    </w:p>
    <w:p w14:paraId="51778663" w14:textId="44B4C673" w:rsidR="00252313" w:rsidRPr="0022753F" w:rsidRDefault="00252313" w:rsidP="00252313">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more businesse</w:t>
      </w:r>
      <w:r w:rsidR="0054127B">
        <w:rPr>
          <w:rFonts w:eastAsia="Arial" w:cs="Arial"/>
          <w:color w:val="231F20"/>
        </w:rPr>
        <w:t xml:space="preserve">s to sell in foreign countries </w:t>
      </w:r>
    </w:p>
    <w:p w14:paraId="4097AD8E" w14:textId="77777777" w:rsidR="0054127B" w:rsidRDefault="0054127B" w:rsidP="0054127B">
      <w:pPr>
        <w:pStyle w:val="bodysinglenospacing"/>
        <w:numPr>
          <w:ilvl w:val="0"/>
          <w:numId w:val="0"/>
        </w:numPr>
        <w:tabs>
          <w:tab w:val="left" w:pos="9072"/>
        </w:tabs>
        <w:ind w:left="567"/>
      </w:pPr>
    </w:p>
    <w:p w14:paraId="15E9F6D5" w14:textId="77777777" w:rsidR="0054127B" w:rsidRDefault="0054127B" w:rsidP="0054127B">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99904" behindDoc="0" locked="0" layoutInCell="1" allowOverlap="1" wp14:anchorId="26133AFA" wp14:editId="4ACA4C7B">
                <wp:simplePos x="0" y="0"/>
                <wp:positionH relativeFrom="column">
                  <wp:posOffset>1561465</wp:posOffset>
                </wp:positionH>
                <wp:positionV relativeFrom="paragraph">
                  <wp:posOffset>46659</wp:posOffset>
                </wp:positionV>
                <wp:extent cx="367665" cy="356235"/>
                <wp:effectExtent l="0" t="0" r="13335" b="24765"/>
                <wp:wrapNone/>
                <wp:docPr id="27" name="Text Box 2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1DA2FAAA" w14:textId="77777777" w:rsidR="0054127B" w:rsidRDefault="0054127B" w:rsidP="0054127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33AFA" id="Text Box 27" o:spid="_x0000_s1036" type="#_x0000_t202" alt="Answer box" style="position:absolute;left:0;text-align:left;margin-left:122.95pt;margin-top:3.65pt;width:28.95pt;height:28.0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" filled="f">
                <v:textbox>
                  <w:txbxContent>
                    <w:p w14:paraId="1DA2FAAA" w14:textId="77777777" w:rsidR="0054127B" w:rsidRDefault="0054127B" w:rsidP="0054127B">
                      <w:pPr>
                        <w:spacing w:after="0" w:line="240" w:lineRule="auto"/>
                        <w:jc w:val="center"/>
                      </w:pPr>
                    </w:p>
                  </w:txbxContent>
                </v:textbox>
              </v:shape>
            </w:pict>
          </mc:Fallback>
        </mc:AlternateContent>
      </w:r>
    </w:p>
    <w:p w14:paraId="4BAEFF7A" w14:textId="77777777" w:rsidR="0054127B" w:rsidRDefault="0054127B" w:rsidP="0054127B">
      <w:pPr>
        <w:pStyle w:val="bodysinglenospacing"/>
        <w:numPr>
          <w:ilvl w:val="0"/>
          <w:numId w:val="0"/>
        </w:numPr>
        <w:tabs>
          <w:tab w:val="left" w:pos="9072"/>
        </w:tabs>
        <w:ind w:left="567"/>
      </w:pPr>
      <w:r>
        <w:t xml:space="preserve">Your answer </w:t>
      </w:r>
      <w:r>
        <w:tab/>
      </w:r>
      <w:r w:rsidRPr="00996EA2">
        <w:rPr>
          <w:b/>
        </w:rPr>
        <w:t>[</w:t>
      </w:r>
      <w:r>
        <w:rPr>
          <w:b/>
        </w:rPr>
        <w:t>1]</w:t>
      </w:r>
    </w:p>
    <w:p w14:paraId="138BCAB5" w14:textId="77777777" w:rsidR="0054127B" w:rsidRDefault="0054127B" w:rsidP="0054127B">
      <w:pPr>
        <w:pStyle w:val="bodysinglenospacing"/>
        <w:numPr>
          <w:ilvl w:val="0"/>
          <w:numId w:val="0"/>
        </w:numPr>
        <w:ind w:left="567" w:hanging="567"/>
      </w:pPr>
    </w:p>
    <w:p w14:paraId="74EC3DFE" w14:textId="77777777" w:rsidR="0054127B" w:rsidRDefault="0054127B" w:rsidP="0054127B">
      <w:pPr>
        <w:pStyle w:val="bodysinglenospacing"/>
        <w:numPr>
          <w:ilvl w:val="0"/>
          <w:numId w:val="0"/>
        </w:numPr>
        <w:ind w:left="567" w:hanging="567"/>
      </w:pPr>
    </w:p>
    <w:p w14:paraId="116227EB" w14:textId="5FB307C5" w:rsidR="00252313" w:rsidRDefault="00252313" w:rsidP="0054127B">
      <w:pPr>
        <w:tabs>
          <w:tab w:val="left" w:pos="0"/>
          <w:tab w:val="left" w:pos="567"/>
          <w:tab w:val="left" w:pos="1134"/>
          <w:tab w:val="left" w:pos="1701"/>
          <w:tab w:val="left" w:pos="8010"/>
          <w:tab w:val="center" w:pos="10065"/>
        </w:tabs>
        <w:spacing w:after="0" w:line="240" w:lineRule="auto"/>
        <w:ind w:left="567" w:right="199" w:hanging="567"/>
      </w:pPr>
      <w:r>
        <w:rPr>
          <w:b/>
        </w:rPr>
        <w:t>12.</w:t>
      </w:r>
      <w:r>
        <w:tab/>
        <w:t>Which of the following is a positive impact on a business of globalisation?</w:t>
      </w:r>
      <w:r w:rsidRPr="00E268AF">
        <w:rPr>
          <w:rFonts w:cs="Arial"/>
          <w:b/>
        </w:rPr>
        <w:t xml:space="preserve"> </w:t>
      </w:r>
    </w:p>
    <w:p w14:paraId="7DA21013" w14:textId="77777777" w:rsidR="00252313" w:rsidRDefault="00252313" w:rsidP="00252313">
      <w:pPr>
        <w:tabs>
          <w:tab w:val="left" w:pos="0"/>
          <w:tab w:val="left" w:pos="567"/>
          <w:tab w:val="left" w:pos="1134"/>
          <w:tab w:val="left" w:pos="1701"/>
          <w:tab w:val="left" w:pos="5235"/>
          <w:tab w:val="center" w:pos="10065"/>
        </w:tabs>
        <w:spacing w:after="0" w:line="240" w:lineRule="auto"/>
      </w:pPr>
    </w:p>
    <w:p w14:paraId="4D4FA176" w14:textId="77777777" w:rsidR="00252313"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A</w:t>
      </w:r>
      <w:r>
        <w:tab/>
        <w:t xml:space="preserve">Cultural differences can be ignored </w:t>
      </w:r>
    </w:p>
    <w:p w14:paraId="02F20FC0" w14:textId="77777777" w:rsidR="00252313"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B</w:t>
      </w:r>
      <w:r w:rsidRPr="0022753F">
        <w:tab/>
      </w:r>
      <w:r>
        <w:t xml:space="preserve">Packaging will need to be written in different languages </w:t>
      </w:r>
    </w:p>
    <w:p w14:paraId="1B52F119" w14:textId="77777777" w:rsidR="00252313" w:rsidRPr="0022753F"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C</w:t>
      </w:r>
      <w:r>
        <w:tab/>
        <w:t>The business can reach more customers</w:t>
      </w:r>
    </w:p>
    <w:p w14:paraId="57F81656" w14:textId="77777777" w:rsidR="00252313" w:rsidRDefault="00252313" w:rsidP="00252313">
      <w:pPr>
        <w:tabs>
          <w:tab w:val="left" w:pos="0"/>
          <w:tab w:val="left" w:pos="567"/>
          <w:tab w:val="left" w:pos="1134"/>
          <w:tab w:val="left" w:pos="1701"/>
          <w:tab w:val="left" w:pos="5235"/>
          <w:tab w:val="center" w:pos="10065"/>
        </w:tabs>
        <w:spacing w:after="0" w:line="240" w:lineRule="auto"/>
      </w:pPr>
      <w:r w:rsidRPr="0022753F">
        <w:tab/>
      </w:r>
      <w:r w:rsidRPr="00E834E8">
        <w:rPr>
          <w:b/>
        </w:rPr>
        <w:t>D</w:t>
      </w:r>
      <w:r>
        <w:tab/>
        <w:t>There will be more firms to compete with</w:t>
      </w:r>
    </w:p>
    <w:p w14:paraId="4901586B" w14:textId="77777777" w:rsidR="0054127B" w:rsidRDefault="0054127B" w:rsidP="0054127B">
      <w:pPr>
        <w:pStyle w:val="bodysinglenospacing"/>
        <w:numPr>
          <w:ilvl w:val="0"/>
          <w:numId w:val="0"/>
        </w:numPr>
        <w:tabs>
          <w:tab w:val="left" w:pos="9072"/>
        </w:tabs>
        <w:ind w:left="567"/>
      </w:pPr>
    </w:p>
    <w:p w14:paraId="53A9D28B" w14:textId="77777777" w:rsidR="0054127B" w:rsidRDefault="0054127B" w:rsidP="0054127B">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901952" behindDoc="0" locked="0" layoutInCell="1" allowOverlap="1" wp14:anchorId="34436410" wp14:editId="18629AB3">
                <wp:simplePos x="0" y="0"/>
                <wp:positionH relativeFrom="column">
                  <wp:posOffset>1561465</wp:posOffset>
                </wp:positionH>
                <wp:positionV relativeFrom="paragraph">
                  <wp:posOffset>46659</wp:posOffset>
                </wp:positionV>
                <wp:extent cx="367665" cy="356235"/>
                <wp:effectExtent l="0" t="0" r="13335" b="24765"/>
                <wp:wrapNone/>
                <wp:docPr id="28" name="Text Box 28"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14:paraId="000B31E4" w14:textId="77777777" w:rsidR="0054127B" w:rsidRDefault="0054127B" w:rsidP="0054127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36410" id="Text Box 28" o:spid="_x0000_s1037" type="#_x0000_t202" alt="Answer box" style="position:absolute;left:0;text-align:left;margin-left:122.95pt;margin-top:3.65pt;width:28.95pt;height:28.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" filled="f">
                <v:textbox>
                  <w:txbxContent>
                    <w:p w14:paraId="000B31E4" w14:textId="77777777" w:rsidR="0054127B" w:rsidRDefault="0054127B" w:rsidP="0054127B">
                      <w:pPr>
                        <w:spacing w:after="0" w:line="240" w:lineRule="auto"/>
                        <w:jc w:val="center"/>
                      </w:pPr>
                    </w:p>
                  </w:txbxContent>
                </v:textbox>
              </v:shape>
            </w:pict>
          </mc:Fallback>
        </mc:AlternateContent>
      </w:r>
    </w:p>
    <w:p w14:paraId="34FEF7E3" w14:textId="77777777" w:rsidR="0054127B" w:rsidRDefault="0054127B" w:rsidP="0054127B">
      <w:pPr>
        <w:pStyle w:val="bodysinglenospacing"/>
        <w:numPr>
          <w:ilvl w:val="0"/>
          <w:numId w:val="0"/>
        </w:numPr>
        <w:tabs>
          <w:tab w:val="left" w:pos="9072"/>
        </w:tabs>
        <w:ind w:left="567"/>
      </w:pPr>
      <w:r>
        <w:t xml:space="preserve">Your answer </w:t>
      </w:r>
      <w:r>
        <w:tab/>
      </w:r>
      <w:r w:rsidRPr="00996EA2">
        <w:rPr>
          <w:b/>
        </w:rPr>
        <w:t>[</w:t>
      </w:r>
      <w:r>
        <w:rPr>
          <w:b/>
        </w:rPr>
        <w:t>1]</w:t>
      </w:r>
    </w:p>
    <w:p w14:paraId="34788DB1" w14:textId="77777777" w:rsidR="0054127B" w:rsidRDefault="0054127B" w:rsidP="0054127B">
      <w:pPr>
        <w:pStyle w:val="bodysinglenospacing"/>
        <w:numPr>
          <w:ilvl w:val="0"/>
          <w:numId w:val="0"/>
        </w:numPr>
        <w:ind w:left="567" w:hanging="567"/>
      </w:pPr>
    </w:p>
    <w:p w14:paraId="0FE08B0E" w14:textId="77777777" w:rsidR="0054127B" w:rsidRDefault="0054127B" w:rsidP="0054127B">
      <w:pPr>
        <w:pStyle w:val="bodysinglenospacing"/>
        <w:numPr>
          <w:ilvl w:val="0"/>
          <w:numId w:val="0"/>
        </w:numPr>
        <w:ind w:left="567" w:hanging="567"/>
      </w:pPr>
    </w:p>
    <w:p w14:paraId="3B375EA3" w14:textId="77777777" w:rsidR="007B4A65" w:rsidRDefault="007B4A65" w:rsidP="007B4A65">
      <w:pPr>
        <w:spacing w:after="0" w:line="240" w:lineRule="auto"/>
      </w:pPr>
    </w:p>
    <w:p w14:paraId="0D8F640D" w14:textId="77777777" w:rsidR="007B4A65" w:rsidRDefault="007B4A65" w:rsidP="008C27BA">
      <w:pPr>
        <w:pStyle w:val="NoSpacing"/>
        <w:numPr>
          <w:ilvl w:val="0"/>
          <w:numId w:val="0"/>
        </w:numPr>
        <w:sectPr w:rsidR="007B4A65" w:rsidSect="003044CF">
          <w:headerReference w:type="default" r:id="rId8"/>
          <w:footerReference w:type="default" r:id="rId9"/>
          <w:headerReference w:type="first" r:id="rId10"/>
          <w:footerReference w:type="first" r:id="rId11"/>
          <w:type w:val="continuous"/>
          <w:pgSz w:w="11906" w:h="16838"/>
          <w:pgMar w:top="993" w:right="1134" w:bottom="851" w:left="1134" w:header="709" w:footer="709" w:gutter="0"/>
          <w:cols w:space="708"/>
          <w:titlePg/>
          <w:docGrid w:linePitch="360"/>
        </w:sectPr>
      </w:pPr>
    </w:p>
    <w:p w14:paraId="3F8BA47F" w14:textId="34CC7C42" w:rsidR="00D22A40" w:rsidRDefault="008C27BA" w:rsidP="008C27BA">
      <w:pPr>
        <w:pStyle w:val="Heading2"/>
      </w:pPr>
      <w:r w:rsidRPr="008C27BA">
        <w:lastRenderedPageBreak/>
        <w:t>Mark scheme</w:t>
      </w:r>
    </w:p>
    <w:p w14:paraId="23C7C1A7" w14:textId="77777777" w:rsidR="00DC5B7F" w:rsidRPr="00DC5B7F" w:rsidRDefault="00DC5B7F" w:rsidP="00DC5B7F"/>
    <w:tbl>
      <w:tblPr>
        <w:tblW w:w="5000" w:type="pct"/>
        <w:tblBorders>
          <w:top w:val="single" w:sz="4" w:space="0" w:color="728BC3"/>
          <w:left w:val="single" w:sz="4" w:space="0" w:color="728BC3"/>
          <w:bottom w:val="single" w:sz="4" w:space="0" w:color="728BC3"/>
          <w:right w:val="single" w:sz="4" w:space="0" w:color="728BC3"/>
          <w:insideH w:val="single" w:sz="4" w:space="0" w:color="728BC3"/>
          <w:insideV w:val="single" w:sz="4" w:space="0" w:color="728BC3"/>
        </w:tblBorders>
        <w:tblLook w:val="01E0" w:firstRow="1" w:lastRow="1" w:firstColumn="1" w:lastColumn="1" w:noHBand="0" w:noVBand="0"/>
      </w:tblPr>
      <w:tblGrid>
        <w:gridCol w:w="1638"/>
        <w:gridCol w:w="1123"/>
        <w:gridCol w:w="1157"/>
        <w:gridCol w:w="10256"/>
      </w:tblGrid>
      <w:tr w:rsidR="00F6342D" w:rsidRPr="008C27BA" w14:paraId="57FAEC85" w14:textId="77777777" w:rsidTr="0054127B">
        <w:trPr>
          <w:trHeight w:hRule="exact" w:val="386"/>
          <w:tblHeader/>
        </w:trPr>
        <w:tc>
          <w:tcPr>
            <w:tcW w:w="578" w:type="pct"/>
            <w:shd w:val="clear" w:color="auto" w:fill="DAE3F2"/>
            <w:vAlign w:val="center"/>
          </w:tcPr>
          <w:p w14:paraId="28652461" w14:textId="77777777" w:rsidR="00F6342D" w:rsidRPr="008C27BA" w:rsidRDefault="00F6342D" w:rsidP="006F124D">
            <w:pPr>
              <w:spacing w:after="0" w:line="240" w:lineRule="auto"/>
              <w:rPr>
                <w:b/>
                <w:lang w:eastAsia="en-GB"/>
              </w:rPr>
            </w:pPr>
            <w:r w:rsidRPr="008C27BA">
              <w:rPr>
                <w:b/>
                <w:lang w:eastAsia="en-GB"/>
              </w:rPr>
              <w:t>Question</w:t>
            </w:r>
          </w:p>
        </w:tc>
        <w:tc>
          <w:tcPr>
            <w:tcW w:w="396" w:type="pct"/>
            <w:shd w:val="clear" w:color="auto" w:fill="DAE3F2"/>
            <w:vAlign w:val="center"/>
          </w:tcPr>
          <w:p w14:paraId="4B316A57" w14:textId="77777777" w:rsidR="00F6342D" w:rsidRPr="008C27BA" w:rsidRDefault="00F6342D" w:rsidP="006F124D">
            <w:pPr>
              <w:spacing w:after="0" w:line="240" w:lineRule="auto"/>
              <w:rPr>
                <w:b/>
                <w:lang w:eastAsia="en-GB"/>
              </w:rPr>
            </w:pPr>
            <w:r w:rsidRPr="008C27BA">
              <w:rPr>
                <w:b/>
                <w:lang w:eastAsia="en-GB"/>
              </w:rPr>
              <w:t>Answer</w:t>
            </w:r>
          </w:p>
        </w:tc>
        <w:tc>
          <w:tcPr>
            <w:tcW w:w="408" w:type="pct"/>
            <w:shd w:val="clear" w:color="auto" w:fill="DAE3F2"/>
            <w:vAlign w:val="center"/>
          </w:tcPr>
          <w:p w14:paraId="41C961EC" w14:textId="77777777" w:rsidR="00F6342D" w:rsidRPr="008C27BA" w:rsidRDefault="00F6342D" w:rsidP="006F124D">
            <w:pPr>
              <w:spacing w:after="0" w:line="240" w:lineRule="auto"/>
              <w:rPr>
                <w:b/>
                <w:lang w:eastAsia="en-GB"/>
              </w:rPr>
            </w:pPr>
            <w:r w:rsidRPr="008C27BA">
              <w:rPr>
                <w:b/>
                <w:lang w:eastAsia="en-GB"/>
              </w:rPr>
              <w:t>Marks</w:t>
            </w:r>
          </w:p>
        </w:tc>
        <w:tc>
          <w:tcPr>
            <w:tcW w:w="3618" w:type="pct"/>
            <w:shd w:val="clear" w:color="auto" w:fill="DAE3F2"/>
            <w:vAlign w:val="center"/>
          </w:tcPr>
          <w:p w14:paraId="65BE7E2A" w14:textId="77777777" w:rsidR="00F6342D" w:rsidRPr="008C27BA" w:rsidRDefault="00F6342D" w:rsidP="006F124D">
            <w:pPr>
              <w:spacing w:after="0" w:line="240" w:lineRule="auto"/>
              <w:rPr>
                <w:b/>
                <w:lang w:eastAsia="en-GB"/>
              </w:rPr>
            </w:pPr>
            <w:r w:rsidRPr="008C27BA">
              <w:rPr>
                <w:b/>
                <w:lang w:eastAsia="en-GB"/>
              </w:rPr>
              <w:t>Rationale</w:t>
            </w:r>
          </w:p>
        </w:tc>
      </w:tr>
      <w:tr w:rsidR="00F6342D" w:rsidRPr="008C27BA" w14:paraId="0ACBC54F" w14:textId="77777777" w:rsidTr="0054127B">
        <w:trPr>
          <w:trHeight w:val="769"/>
        </w:trPr>
        <w:tc>
          <w:tcPr>
            <w:tcW w:w="578" w:type="pct"/>
          </w:tcPr>
          <w:p w14:paraId="50508D4C" w14:textId="77777777" w:rsidR="00F6342D" w:rsidRPr="008C27BA" w:rsidRDefault="00F6342D" w:rsidP="00F6342D">
            <w:pPr>
              <w:ind w:left="432"/>
            </w:pPr>
            <w:r w:rsidRPr="008C27BA">
              <w:rPr>
                <w:b/>
              </w:rPr>
              <w:t>1</w:t>
            </w:r>
          </w:p>
        </w:tc>
        <w:tc>
          <w:tcPr>
            <w:tcW w:w="396" w:type="pct"/>
          </w:tcPr>
          <w:p w14:paraId="3D49746D" w14:textId="77777777" w:rsidR="00F6342D" w:rsidRPr="008C27BA" w:rsidRDefault="00F6342D" w:rsidP="00A04086">
            <w:pPr>
              <w:jc w:val="center"/>
              <w:rPr>
                <w:b/>
                <w:szCs w:val="20"/>
              </w:rPr>
            </w:pPr>
            <w:r w:rsidRPr="008C27BA">
              <w:rPr>
                <w:b/>
                <w:szCs w:val="20"/>
              </w:rPr>
              <w:t>(c)</w:t>
            </w:r>
          </w:p>
        </w:tc>
        <w:tc>
          <w:tcPr>
            <w:tcW w:w="408" w:type="pct"/>
          </w:tcPr>
          <w:p w14:paraId="46044EF1" w14:textId="77777777" w:rsidR="00F6342D" w:rsidRPr="008C27BA" w:rsidRDefault="00F6342D" w:rsidP="00A04086">
            <w:pPr>
              <w:jc w:val="center"/>
              <w:rPr>
                <w:b/>
              </w:rPr>
            </w:pPr>
            <w:r w:rsidRPr="008C27BA">
              <w:rPr>
                <w:b/>
              </w:rPr>
              <w:t>1</w:t>
            </w:r>
          </w:p>
        </w:tc>
        <w:tc>
          <w:tcPr>
            <w:tcW w:w="3618" w:type="pct"/>
          </w:tcPr>
          <w:p w14:paraId="1E765417" w14:textId="77777777" w:rsidR="00F6342D" w:rsidRPr="00491170" w:rsidRDefault="00F6342D" w:rsidP="0054127B">
            <w:pPr>
              <w:spacing w:after="0"/>
              <w:ind w:left="704" w:hanging="704"/>
              <w:rPr>
                <w:lang w:eastAsia="en-GB"/>
              </w:rPr>
            </w:pPr>
            <w:r w:rsidRPr="00AE3994">
              <w:rPr>
                <w:b/>
              </w:rPr>
              <w:t>(a)</w:t>
            </w:r>
            <w:r w:rsidRPr="00AE3994">
              <w:rPr>
                <w:b/>
              </w:rPr>
              <w:tab/>
            </w:r>
            <w:r>
              <w:rPr>
                <w:lang w:eastAsia="en-GB"/>
              </w:rPr>
              <w:t>Incorrect, this is global activity.</w:t>
            </w:r>
          </w:p>
          <w:p w14:paraId="3C84A902" w14:textId="7AD2B61B" w:rsidR="00F6342D" w:rsidRPr="00491170" w:rsidRDefault="00F6342D" w:rsidP="0054127B">
            <w:pPr>
              <w:spacing w:after="0"/>
              <w:ind w:left="704" w:hanging="704"/>
              <w:rPr>
                <w:rFonts w:eastAsia="Times New Roman"/>
                <w:lang w:eastAsia="en-GB"/>
              </w:rPr>
            </w:pPr>
            <w:r>
              <w:rPr>
                <w:b/>
                <w:lang w:eastAsia="en-GB"/>
              </w:rPr>
              <w:t>(b</w:t>
            </w:r>
            <w:r w:rsidRPr="00491170">
              <w:rPr>
                <w:b/>
                <w:lang w:eastAsia="en-GB"/>
              </w:rPr>
              <w:t>)</w:t>
            </w:r>
            <w:r w:rsidRPr="00491170">
              <w:rPr>
                <w:lang w:eastAsia="en-GB"/>
              </w:rPr>
              <w:tab/>
            </w:r>
            <w:r w:rsidRPr="00491170">
              <w:rPr>
                <w:rFonts w:eastAsia="Times New Roman"/>
                <w:b/>
                <w:lang w:eastAsia="en-GB"/>
              </w:rPr>
              <w:t>Correct answer:</w:t>
            </w:r>
            <w:r w:rsidRPr="00491170">
              <w:rPr>
                <w:rFonts w:eastAsia="Times New Roman"/>
                <w:lang w:eastAsia="en-GB"/>
              </w:rPr>
              <w:t xml:space="preserve">  </w:t>
            </w:r>
            <w:r>
              <w:rPr>
                <w:lang w:eastAsia="en-GB"/>
              </w:rPr>
              <w:t>Ethical behaviour is doing the right thing.</w:t>
            </w:r>
          </w:p>
          <w:p w14:paraId="48548379" w14:textId="40C19341" w:rsidR="00F6342D" w:rsidRDefault="00F6342D" w:rsidP="0054127B">
            <w:pPr>
              <w:spacing w:after="0"/>
              <w:ind w:left="704" w:hanging="704"/>
              <w:rPr>
                <w:lang w:eastAsia="en-GB"/>
              </w:rPr>
            </w:pPr>
            <w:r>
              <w:rPr>
                <w:b/>
                <w:lang w:eastAsia="en-GB"/>
              </w:rPr>
              <w:t>(b</w:t>
            </w:r>
            <w:r w:rsidRPr="00491170">
              <w:rPr>
                <w:b/>
                <w:lang w:eastAsia="en-GB"/>
              </w:rPr>
              <w:t>)</w:t>
            </w:r>
            <w:r w:rsidRPr="00491170">
              <w:rPr>
                <w:lang w:eastAsia="en-GB"/>
              </w:rPr>
              <w:tab/>
            </w:r>
            <w:r>
              <w:rPr>
                <w:lang w:eastAsia="en-GB"/>
              </w:rPr>
              <w:t>Incorrect, although there may be some conflict between high profits and ethical behaviour.</w:t>
            </w:r>
          </w:p>
          <w:p w14:paraId="1FBC02FF" w14:textId="3846C78C" w:rsidR="00F6342D" w:rsidRPr="00F6342D" w:rsidRDefault="00F6342D" w:rsidP="0054127B">
            <w:pPr>
              <w:spacing w:after="0"/>
              <w:ind w:left="704" w:hanging="704"/>
              <w:rPr>
                <w:lang w:eastAsia="en-GB"/>
              </w:rPr>
            </w:pPr>
            <w:r>
              <w:rPr>
                <w:b/>
                <w:lang w:eastAsia="en-GB"/>
              </w:rPr>
              <w:t>(d</w:t>
            </w:r>
            <w:r w:rsidRPr="00491170">
              <w:rPr>
                <w:b/>
                <w:lang w:eastAsia="en-GB"/>
              </w:rPr>
              <w:t>)</w:t>
            </w:r>
            <w:r w:rsidRPr="00491170">
              <w:rPr>
                <w:lang w:eastAsia="en-GB"/>
              </w:rPr>
              <w:tab/>
            </w:r>
            <w:r>
              <w:rPr>
                <w:lang w:eastAsia="en-GB"/>
              </w:rPr>
              <w:t>Incorrect, selling online is called ‘e-commerce’.</w:t>
            </w:r>
          </w:p>
        </w:tc>
      </w:tr>
      <w:tr w:rsidR="00F6342D" w:rsidRPr="008C27BA" w14:paraId="4E5942BF" w14:textId="77777777" w:rsidTr="0054127B">
        <w:trPr>
          <w:trHeight w:val="769"/>
        </w:trPr>
        <w:tc>
          <w:tcPr>
            <w:tcW w:w="578" w:type="pct"/>
          </w:tcPr>
          <w:p w14:paraId="465D24EA" w14:textId="77777777" w:rsidR="00F6342D" w:rsidRPr="008C27BA" w:rsidRDefault="00F6342D" w:rsidP="00F6342D">
            <w:pPr>
              <w:ind w:left="432"/>
            </w:pPr>
            <w:r w:rsidRPr="008C27BA">
              <w:rPr>
                <w:b/>
              </w:rPr>
              <w:t>2</w:t>
            </w:r>
          </w:p>
        </w:tc>
        <w:tc>
          <w:tcPr>
            <w:tcW w:w="396" w:type="pct"/>
          </w:tcPr>
          <w:p w14:paraId="7E5E0E34" w14:textId="51C671DA" w:rsidR="00F6342D" w:rsidRPr="008C27BA" w:rsidRDefault="00F6342D" w:rsidP="00A04086">
            <w:pPr>
              <w:jc w:val="center"/>
              <w:rPr>
                <w:b/>
              </w:rPr>
            </w:pPr>
            <w:r w:rsidRPr="008C27BA">
              <w:rPr>
                <w:b/>
              </w:rPr>
              <w:t>(</w:t>
            </w:r>
            <w:r>
              <w:rPr>
                <w:b/>
              </w:rPr>
              <w:t>d</w:t>
            </w:r>
            <w:r w:rsidRPr="008C27BA">
              <w:rPr>
                <w:b/>
              </w:rPr>
              <w:t>)</w:t>
            </w:r>
          </w:p>
        </w:tc>
        <w:tc>
          <w:tcPr>
            <w:tcW w:w="408" w:type="pct"/>
          </w:tcPr>
          <w:p w14:paraId="7953E1FD" w14:textId="77777777" w:rsidR="00F6342D" w:rsidRPr="008C27BA" w:rsidRDefault="00F6342D" w:rsidP="00A04086">
            <w:pPr>
              <w:jc w:val="center"/>
              <w:rPr>
                <w:b/>
              </w:rPr>
            </w:pPr>
            <w:r w:rsidRPr="008C27BA">
              <w:rPr>
                <w:b/>
              </w:rPr>
              <w:t>1</w:t>
            </w:r>
          </w:p>
        </w:tc>
        <w:tc>
          <w:tcPr>
            <w:tcW w:w="3618" w:type="pct"/>
          </w:tcPr>
          <w:p w14:paraId="3ADB2AB3" w14:textId="178A938D" w:rsidR="00F6342D" w:rsidRPr="00491170" w:rsidRDefault="00F6342D" w:rsidP="0054127B">
            <w:pPr>
              <w:spacing w:after="0"/>
              <w:ind w:left="704" w:hanging="704"/>
              <w:rPr>
                <w:b/>
                <w:lang w:eastAsia="en-GB"/>
              </w:rPr>
            </w:pPr>
            <w:r w:rsidRPr="00AE3994">
              <w:rPr>
                <w:b/>
              </w:rPr>
              <w:t>(a)</w:t>
            </w:r>
            <w:r w:rsidRPr="00AE3994">
              <w:rPr>
                <w:b/>
              </w:rPr>
              <w:tab/>
            </w:r>
            <w:r>
              <w:rPr>
                <w:lang w:eastAsia="en-GB"/>
              </w:rPr>
              <w:t>Incorrect, there are lots of primary market research methods, but ‘ethical behaviour’ is not</w:t>
            </w:r>
            <w:r>
              <w:rPr>
                <w:lang w:eastAsia="en-GB"/>
              </w:rPr>
              <w:br/>
              <w:t>one of them.</w:t>
            </w:r>
          </w:p>
          <w:p w14:paraId="0501D578" w14:textId="6BD0AF54" w:rsidR="00F6342D" w:rsidRPr="00491170" w:rsidRDefault="00F6342D" w:rsidP="0054127B">
            <w:pPr>
              <w:spacing w:after="0"/>
              <w:ind w:left="704" w:hanging="704"/>
              <w:rPr>
                <w:b/>
                <w:lang w:eastAsia="en-GB"/>
              </w:rPr>
            </w:pPr>
            <w:r w:rsidRPr="00491170">
              <w:rPr>
                <w:b/>
                <w:lang w:eastAsia="en-GB"/>
              </w:rPr>
              <w:t xml:space="preserve">(b) </w:t>
            </w:r>
            <w:r w:rsidRPr="00491170">
              <w:rPr>
                <w:b/>
                <w:lang w:eastAsia="en-GB"/>
              </w:rPr>
              <w:tab/>
            </w:r>
            <w:r w:rsidRPr="006F3EE0">
              <w:rPr>
                <w:lang w:eastAsia="en-GB"/>
              </w:rPr>
              <w:t>Incorrect,</w:t>
            </w:r>
            <w:r>
              <w:rPr>
                <w:lang w:eastAsia="en-GB"/>
              </w:rPr>
              <w:t xml:space="preserve"> a firm should behave ethically when training its staff however this is not the</w:t>
            </w:r>
            <w:r>
              <w:rPr>
                <w:lang w:eastAsia="en-GB"/>
              </w:rPr>
              <w:br/>
              <w:t>meaning of the concept of ethical behaviour.</w:t>
            </w:r>
          </w:p>
          <w:p w14:paraId="3267182A" w14:textId="6429BDEF" w:rsidR="00F6342D" w:rsidRPr="00491170" w:rsidRDefault="00F6342D" w:rsidP="0054127B">
            <w:pPr>
              <w:spacing w:after="0"/>
              <w:ind w:left="704" w:hanging="704"/>
              <w:rPr>
                <w:lang w:eastAsia="en-GB"/>
              </w:rPr>
            </w:pPr>
            <w:r w:rsidRPr="00491170">
              <w:rPr>
                <w:b/>
                <w:lang w:eastAsia="en-GB"/>
              </w:rPr>
              <w:t>(c)</w:t>
            </w:r>
            <w:r w:rsidRPr="00491170">
              <w:rPr>
                <w:b/>
                <w:lang w:eastAsia="en-GB"/>
              </w:rPr>
              <w:tab/>
            </w:r>
            <w:r>
              <w:rPr>
                <w:lang w:eastAsia="en-GB"/>
              </w:rPr>
              <w:t>Being ethical is not against the law, rather it is doing above and beyond the minimum that</w:t>
            </w:r>
            <w:r>
              <w:rPr>
                <w:lang w:eastAsia="en-GB"/>
              </w:rPr>
              <w:br/>
              <w:t>the law requires.</w:t>
            </w:r>
          </w:p>
          <w:p w14:paraId="1D7C8DD1" w14:textId="68E9DEB9" w:rsidR="00F6342D" w:rsidRPr="008C27BA" w:rsidRDefault="00F6342D" w:rsidP="0054127B">
            <w:pPr>
              <w:spacing w:after="0"/>
              <w:ind w:left="704" w:hanging="704"/>
              <w:rPr>
                <w:lang w:eastAsia="en-GB"/>
              </w:rPr>
            </w:pPr>
            <w:r w:rsidRPr="00491170">
              <w:rPr>
                <w:b/>
                <w:lang w:eastAsia="en-GB"/>
              </w:rPr>
              <w:t>(d)</w:t>
            </w:r>
            <w:r w:rsidRPr="00491170">
              <w:rPr>
                <w:b/>
                <w:lang w:eastAsia="en-GB"/>
              </w:rPr>
              <w:tab/>
              <w:t>Correct answer</w:t>
            </w:r>
            <w:r w:rsidRPr="006F3EE0">
              <w:rPr>
                <w:b/>
                <w:lang w:eastAsia="en-GB"/>
              </w:rPr>
              <w:t>:</w:t>
            </w:r>
            <w:r>
              <w:rPr>
                <w:lang w:eastAsia="en-GB"/>
              </w:rPr>
              <w:t xml:space="preserve">  Ethical behaviour appeals strongly to modern consumers, and appear to</w:t>
            </w:r>
            <w:r>
              <w:rPr>
                <w:lang w:eastAsia="en-GB"/>
              </w:rPr>
              <w:br/>
              <w:t>be increasing in popularity.</w:t>
            </w:r>
          </w:p>
        </w:tc>
      </w:tr>
      <w:tr w:rsidR="00F6342D" w:rsidRPr="008C27BA" w14:paraId="30ACFB7A" w14:textId="77777777" w:rsidTr="0054127B">
        <w:trPr>
          <w:trHeight w:val="769"/>
        </w:trPr>
        <w:tc>
          <w:tcPr>
            <w:tcW w:w="578" w:type="pct"/>
          </w:tcPr>
          <w:p w14:paraId="51627F97" w14:textId="77777777" w:rsidR="00F6342D" w:rsidRPr="008C27BA" w:rsidRDefault="00F6342D" w:rsidP="00F6342D">
            <w:pPr>
              <w:ind w:left="432"/>
            </w:pPr>
            <w:r w:rsidRPr="008C27BA">
              <w:rPr>
                <w:b/>
              </w:rPr>
              <w:t>3</w:t>
            </w:r>
          </w:p>
        </w:tc>
        <w:tc>
          <w:tcPr>
            <w:tcW w:w="396" w:type="pct"/>
          </w:tcPr>
          <w:p w14:paraId="4AC59467" w14:textId="49D1DF6C" w:rsidR="00F6342D" w:rsidRPr="008C27BA" w:rsidRDefault="00F6342D" w:rsidP="00A04086">
            <w:pPr>
              <w:jc w:val="center"/>
              <w:rPr>
                <w:b/>
                <w:szCs w:val="20"/>
              </w:rPr>
            </w:pPr>
            <w:r w:rsidRPr="008C27BA">
              <w:rPr>
                <w:b/>
                <w:szCs w:val="20"/>
              </w:rPr>
              <w:t>(</w:t>
            </w:r>
            <w:r w:rsidR="00A57734">
              <w:rPr>
                <w:b/>
                <w:szCs w:val="20"/>
              </w:rPr>
              <w:t>d</w:t>
            </w:r>
            <w:r w:rsidRPr="008C27BA">
              <w:rPr>
                <w:b/>
                <w:szCs w:val="20"/>
              </w:rPr>
              <w:t>)</w:t>
            </w:r>
          </w:p>
        </w:tc>
        <w:tc>
          <w:tcPr>
            <w:tcW w:w="408" w:type="pct"/>
          </w:tcPr>
          <w:p w14:paraId="18DB1760" w14:textId="77777777" w:rsidR="00F6342D" w:rsidRPr="008C27BA" w:rsidRDefault="00F6342D" w:rsidP="00A04086">
            <w:pPr>
              <w:jc w:val="center"/>
              <w:rPr>
                <w:b/>
              </w:rPr>
            </w:pPr>
            <w:r w:rsidRPr="008C27BA">
              <w:rPr>
                <w:b/>
              </w:rPr>
              <w:t>1</w:t>
            </w:r>
          </w:p>
        </w:tc>
        <w:tc>
          <w:tcPr>
            <w:tcW w:w="3618" w:type="pct"/>
          </w:tcPr>
          <w:p w14:paraId="561E7D3C" w14:textId="096692B8" w:rsidR="00F6342D" w:rsidRDefault="00F6342D" w:rsidP="0054127B">
            <w:pPr>
              <w:spacing w:after="0"/>
              <w:ind w:left="704" w:hanging="704"/>
              <w:rPr>
                <w:b/>
                <w:lang w:eastAsia="en-GB"/>
              </w:rPr>
            </w:pPr>
            <w:r>
              <w:rPr>
                <w:b/>
                <w:lang w:eastAsia="en-GB"/>
              </w:rPr>
              <w:t>(a)</w:t>
            </w:r>
            <w:r w:rsidR="00A57734" w:rsidRPr="00491170">
              <w:rPr>
                <w:b/>
                <w:lang w:eastAsia="en-GB"/>
              </w:rPr>
              <w:t xml:space="preserve"> </w:t>
            </w:r>
            <w:r w:rsidR="00A57734" w:rsidRPr="00491170">
              <w:rPr>
                <w:b/>
                <w:lang w:eastAsia="en-GB"/>
              </w:rPr>
              <w:tab/>
            </w:r>
            <w:r>
              <w:rPr>
                <w:lang w:eastAsia="en-GB"/>
              </w:rPr>
              <w:t xml:space="preserve">A flat structure removes much of the tiered hierarchy in an organisation, but it does not go </w:t>
            </w:r>
            <w:r w:rsidR="00A57734">
              <w:rPr>
                <w:lang w:eastAsia="en-GB"/>
              </w:rPr>
              <w:br/>
            </w:r>
            <w:r>
              <w:rPr>
                <w:lang w:eastAsia="en-GB"/>
              </w:rPr>
              <w:t>hand in hand with ethics.</w:t>
            </w:r>
          </w:p>
          <w:p w14:paraId="6AB738C4" w14:textId="77464629" w:rsidR="00F6342D" w:rsidRDefault="00F6342D" w:rsidP="0054127B">
            <w:pPr>
              <w:spacing w:after="0"/>
              <w:ind w:left="704" w:hanging="704"/>
              <w:rPr>
                <w:lang w:eastAsia="en-GB"/>
              </w:rPr>
            </w:pPr>
            <w:r>
              <w:rPr>
                <w:b/>
                <w:lang w:eastAsia="en-GB"/>
              </w:rPr>
              <w:t>(b)</w:t>
            </w:r>
            <w:r w:rsidR="00A57734" w:rsidRPr="00491170">
              <w:rPr>
                <w:b/>
                <w:lang w:eastAsia="en-GB"/>
              </w:rPr>
              <w:t xml:space="preserve"> </w:t>
            </w:r>
            <w:r w:rsidR="00A57734" w:rsidRPr="00491170">
              <w:rPr>
                <w:b/>
                <w:lang w:eastAsia="en-GB"/>
              </w:rPr>
              <w:tab/>
            </w:r>
            <w:r>
              <w:rPr>
                <w:lang w:eastAsia="en-GB"/>
              </w:rPr>
              <w:t>Paying at least the minimum wage is a legal, rather than an ethical, issue. Paying the</w:t>
            </w:r>
            <w:r w:rsidR="00A57734">
              <w:rPr>
                <w:lang w:eastAsia="en-GB"/>
              </w:rPr>
              <w:br/>
            </w:r>
            <w:r>
              <w:rPr>
                <w:lang w:eastAsia="en-GB"/>
              </w:rPr>
              <w:t>minimum wage rather than the living wage suggests that the firm is more likely to be</w:t>
            </w:r>
            <w:r w:rsidR="00A57734">
              <w:rPr>
                <w:lang w:eastAsia="en-GB"/>
              </w:rPr>
              <w:br/>
            </w:r>
            <w:r>
              <w:rPr>
                <w:lang w:eastAsia="en-GB"/>
              </w:rPr>
              <w:t>behaving unethically.</w:t>
            </w:r>
          </w:p>
          <w:p w14:paraId="1209AC78" w14:textId="57634952" w:rsidR="00F6342D" w:rsidRDefault="00F6342D" w:rsidP="0054127B">
            <w:pPr>
              <w:spacing w:after="0"/>
              <w:ind w:left="704" w:hanging="704"/>
              <w:rPr>
                <w:lang w:eastAsia="en-GB"/>
              </w:rPr>
            </w:pPr>
            <w:r>
              <w:rPr>
                <w:b/>
                <w:lang w:eastAsia="en-GB"/>
              </w:rPr>
              <w:t>(c)</w:t>
            </w:r>
            <w:r w:rsidR="00A57734" w:rsidRPr="00491170">
              <w:rPr>
                <w:b/>
                <w:lang w:eastAsia="en-GB"/>
              </w:rPr>
              <w:t xml:space="preserve"> </w:t>
            </w:r>
            <w:r w:rsidR="00A57734" w:rsidRPr="00491170">
              <w:rPr>
                <w:b/>
                <w:lang w:eastAsia="en-GB"/>
              </w:rPr>
              <w:tab/>
            </w:r>
            <w:r>
              <w:rPr>
                <w:lang w:eastAsia="en-GB"/>
              </w:rPr>
              <w:t>Selling safe goods is a legal requirement, rather than an ethical issue.</w:t>
            </w:r>
          </w:p>
          <w:p w14:paraId="05914266" w14:textId="144B429A" w:rsidR="00F6342D" w:rsidRPr="008C27BA" w:rsidRDefault="00F6342D" w:rsidP="0054127B">
            <w:pPr>
              <w:spacing w:after="0"/>
              <w:ind w:left="704" w:hanging="704"/>
              <w:rPr>
                <w:lang w:eastAsia="en-GB"/>
              </w:rPr>
            </w:pPr>
            <w:r>
              <w:rPr>
                <w:b/>
                <w:lang w:eastAsia="en-GB"/>
              </w:rPr>
              <w:t>(d)</w:t>
            </w:r>
            <w:r w:rsidR="00A57734" w:rsidRPr="00491170">
              <w:rPr>
                <w:b/>
                <w:lang w:eastAsia="en-GB"/>
              </w:rPr>
              <w:t xml:space="preserve"> </w:t>
            </w:r>
            <w:r w:rsidR="00A57734" w:rsidRPr="00491170">
              <w:rPr>
                <w:b/>
                <w:lang w:eastAsia="en-GB"/>
              </w:rPr>
              <w:tab/>
            </w:r>
            <w:r>
              <w:rPr>
                <w:b/>
                <w:lang w:eastAsia="en-GB"/>
              </w:rPr>
              <w:t xml:space="preserve">Correct answer:  </w:t>
            </w:r>
            <w:r>
              <w:rPr>
                <w:lang w:eastAsia="en-GB"/>
              </w:rPr>
              <w:t xml:space="preserve"> Treating workers well is an example of ethical behaviour.</w:t>
            </w:r>
          </w:p>
        </w:tc>
      </w:tr>
      <w:tr w:rsidR="00F6342D" w:rsidRPr="008C27BA" w14:paraId="26BC7B69" w14:textId="77777777" w:rsidTr="00DC5B7F">
        <w:trPr>
          <w:cantSplit/>
        </w:trPr>
        <w:tc>
          <w:tcPr>
            <w:tcW w:w="578" w:type="pct"/>
          </w:tcPr>
          <w:p w14:paraId="7738488A" w14:textId="77777777" w:rsidR="00F6342D" w:rsidRPr="008C27BA" w:rsidRDefault="00F6342D" w:rsidP="00F6342D">
            <w:pPr>
              <w:ind w:left="432"/>
            </w:pPr>
            <w:r w:rsidRPr="008C27BA">
              <w:rPr>
                <w:b/>
              </w:rPr>
              <w:lastRenderedPageBreak/>
              <w:t>4</w:t>
            </w:r>
          </w:p>
        </w:tc>
        <w:tc>
          <w:tcPr>
            <w:tcW w:w="396" w:type="pct"/>
          </w:tcPr>
          <w:p w14:paraId="4543D270" w14:textId="5FD3E7CC" w:rsidR="00F6342D" w:rsidRPr="008C27BA" w:rsidRDefault="00F6342D" w:rsidP="00A04086">
            <w:pPr>
              <w:jc w:val="center"/>
              <w:rPr>
                <w:b/>
                <w:szCs w:val="20"/>
              </w:rPr>
            </w:pPr>
            <w:r w:rsidRPr="008C27BA">
              <w:rPr>
                <w:b/>
                <w:szCs w:val="20"/>
              </w:rPr>
              <w:t>(</w:t>
            </w:r>
            <w:r w:rsidR="00A57734">
              <w:rPr>
                <w:b/>
                <w:szCs w:val="20"/>
              </w:rPr>
              <w:t>d</w:t>
            </w:r>
            <w:r w:rsidRPr="008C27BA">
              <w:rPr>
                <w:b/>
                <w:szCs w:val="20"/>
              </w:rPr>
              <w:t>)</w:t>
            </w:r>
          </w:p>
        </w:tc>
        <w:tc>
          <w:tcPr>
            <w:tcW w:w="408" w:type="pct"/>
          </w:tcPr>
          <w:p w14:paraId="55ECF9B6" w14:textId="77777777" w:rsidR="00F6342D" w:rsidRPr="008C27BA" w:rsidRDefault="00F6342D" w:rsidP="00A04086">
            <w:pPr>
              <w:jc w:val="center"/>
              <w:rPr>
                <w:b/>
              </w:rPr>
            </w:pPr>
            <w:r w:rsidRPr="008C27BA">
              <w:rPr>
                <w:b/>
              </w:rPr>
              <w:t>1</w:t>
            </w:r>
          </w:p>
        </w:tc>
        <w:tc>
          <w:tcPr>
            <w:tcW w:w="3618" w:type="pct"/>
          </w:tcPr>
          <w:p w14:paraId="78704426" w14:textId="43E52A0D" w:rsidR="00A57734" w:rsidRPr="00203A17" w:rsidRDefault="00A57734" w:rsidP="0054127B">
            <w:pPr>
              <w:spacing w:after="0"/>
              <w:ind w:left="704" w:hanging="704"/>
              <w:rPr>
                <w:lang w:eastAsia="en-GB"/>
              </w:rPr>
            </w:pPr>
            <w:r w:rsidRPr="00A57734">
              <w:rPr>
                <w:b/>
                <w:lang w:eastAsia="en-GB"/>
              </w:rPr>
              <w:t>(a)</w:t>
            </w:r>
            <w:r w:rsidRPr="00491170">
              <w:rPr>
                <w:b/>
                <w:lang w:eastAsia="en-GB"/>
              </w:rPr>
              <w:t xml:space="preserve"> </w:t>
            </w:r>
            <w:r w:rsidRPr="00491170">
              <w:rPr>
                <w:b/>
                <w:lang w:eastAsia="en-GB"/>
              </w:rPr>
              <w:tab/>
            </w:r>
            <w:r>
              <w:rPr>
                <w:lang w:eastAsia="en-GB"/>
              </w:rPr>
              <w:t>Procurement is concerned with sourcing supplies.</w:t>
            </w:r>
          </w:p>
          <w:p w14:paraId="05F34B30" w14:textId="682FE750" w:rsidR="00A57734" w:rsidRPr="00203A17" w:rsidRDefault="00A57734" w:rsidP="0054127B">
            <w:pPr>
              <w:spacing w:after="0"/>
              <w:ind w:left="704" w:hanging="704"/>
              <w:rPr>
                <w:b/>
                <w:lang w:eastAsia="en-GB"/>
              </w:rPr>
            </w:pPr>
            <w:r w:rsidRPr="00203A17">
              <w:rPr>
                <w:b/>
                <w:lang w:eastAsia="en-GB"/>
              </w:rPr>
              <w:t>(b)</w:t>
            </w:r>
            <w:r w:rsidRPr="00203A17">
              <w:rPr>
                <w:b/>
                <w:lang w:eastAsia="en-GB"/>
              </w:rPr>
              <w:tab/>
            </w:r>
            <w:r>
              <w:rPr>
                <w:lang w:eastAsia="en-GB"/>
              </w:rPr>
              <w:t>Quality assurance involves procedures being put in place a</w:t>
            </w:r>
            <w:r w:rsidR="0054127B">
              <w:rPr>
                <w:lang w:eastAsia="en-GB"/>
              </w:rPr>
              <w:t>t all stages of the production</w:t>
            </w:r>
            <w:r w:rsidR="0054127B">
              <w:rPr>
                <w:lang w:eastAsia="en-GB"/>
              </w:rPr>
              <w:br/>
            </w:r>
            <w:r>
              <w:rPr>
                <w:lang w:eastAsia="en-GB"/>
              </w:rPr>
              <w:t xml:space="preserve">process to try and minimise errors. </w:t>
            </w:r>
          </w:p>
          <w:p w14:paraId="61981AC5" w14:textId="6C10F09C" w:rsidR="00A57734" w:rsidRPr="00203A17" w:rsidRDefault="00A57734" w:rsidP="0054127B">
            <w:pPr>
              <w:spacing w:after="0"/>
              <w:ind w:left="704" w:hanging="704"/>
              <w:rPr>
                <w:b/>
                <w:lang w:eastAsia="en-GB"/>
              </w:rPr>
            </w:pPr>
            <w:r w:rsidRPr="00203A17">
              <w:rPr>
                <w:b/>
                <w:lang w:eastAsia="en-GB"/>
              </w:rPr>
              <w:t>(c)</w:t>
            </w:r>
            <w:r w:rsidRPr="00203A17">
              <w:rPr>
                <w:b/>
                <w:lang w:eastAsia="en-GB"/>
              </w:rPr>
              <w:tab/>
            </w:r>
            <w:r>
              <w:rPr>
                <w:lang w:eastAsia="en-GB"/>
              </w:rPr>
              <w:t>Quality control involves checking products and services after they have been produced or</w:t>
            </w:r>
            <w:r>
              <w:rPr>
                <w:lang w:eastAsia="en-GB"/>
              </w:rPr>
              <w:br/>
              <w:t>provided.</w:t>
            </w:r>
          </w:p>
          <w:p w14:paraId="24E2AABB" w14:textId="389B98EF" w:rsidR="00F6342D" w:rsidRPr="008C27BA" w:rsidRDefault="00A57734" w:rsidP="0054127B">
            <w:pPr>
              <w:spacing w:after="0"/>
              <w:ind w:left="704" w:hanging="704"/>
              <w:rPr>
                <w:lang w:eastAsia="en-GB"/>
              </w:rPr>
            </w:pPr>
            <w:r w:rsidRPr="00203A17">
              <w:rPr>
                <w:b/>
                <w:lang w:eastAsia="en-GB"/>
              </w:rPr>
              <w:t xml:space="preserve">(d) </w:t>
            </w:r>
            <w:r w:rsidRPr="00491170">
              <w:rPr>
                <w:b/>
                <w:lang w:eastAsia="en-GB"/>
              </w:rPr>
              <w:tab/>
            </w:r>
            <w:r w:rsidRPr="00203A17">
              <w:rPr>
                <w:b/>
                <w:lang w:eastAsia="en-GB"/>
              </w:rPr>
              <w:t>Correct answer:</w:t>
            </w:r>
            <w:r w:rsidRPr="00203A17">
              <w:rPr>
                <w:lang w:eastAsia="en-GB"/>
              </w:rPr>
              <w:t xml:space="preserve"> </w:t>
            </w:r>
            <w:r>
              <w:rPr>
                <w:lang w:eastAsia="en-GB"/>
              </w:rPr>
              <w:t>Reducing wastage is an environmental concern.</w:t>
            </w:r>
          </w:p>
        </w:tc>
      </w:tr>
      <w:tr w:rsidR="00F6342D" w:rsidRPr="00995DD7" w14:paraId="748249A9" w14:textId="77777777" w:rsidTr="0054127B">
        <w:trPr>
          <w:trHeight w:val="609"/>
        </w:trPr>
        <w:tc>
          <w:tcPr>
            <w:tcW w:w="578" w:type="pct"/>
          </w:tcPr>
          <w:p w14:paraId="27D73CD1" w14:textId="77777777" w:rsidR="00F6342D" w:rsidRPr="00995DD7" w:rsidRDefault="00F6342D" w:rsidP="00F6342D">
            <w:pPr>
              <w:tabs>
                <w:tab w:val="left" w:pos="851"/>
              </w:tabs>
              <w:ind w:left="846" w:hanging="421"/>
              <w:rPr>
                <w:rFonts w:cs="Arial"/>
                <w:b/>
              </w:rPr>
            </w:pPr>
            <w:r w:rsidRPr="00AE3994">
              <w:rPr>
                <w:rFonts w:cs="Arial"/>
                <w:b/>
              </w:rPr>
              <w:t>5</w:t>
            </w:r>
          </w:p>
        </w:tc>
        <w:tc>
          <w:tcPr>
            <w:tcW w:w="396" w:type="pct"/>
          </w:tcPr>
          <w:p w14:paraId="0744F752" w14:textId="5D9F0FA7" w:rsidR="00F6342D" w:rsidRPr="00C65E20" w:rsidRDefault="00F6342D" w:rsidP="00A04086">
            <w:pPr>
              <w:tabs>
                <w:tab w:val="left" w:pos="420"/>
              </w:tabs>
              <w:jc w:val="center"/>
              <w:rPr>
                <w:rFonts w:cs="Arial"/>
                <w:b/>
                <w:szCs w:val="20"/>
              </w:rPr>
            </w:pPr>
            <w:r>
              <w:rPr>
                <w:rFonts w:cs="Arial"/>
                <w:b/>
                <w:szCs w:val="20"/>
              </w:rPr>
              <w:t>(</w:t>
            </w:r>
            <w:r w:rsidR="00A57734">
              <w:rPr>
                <w:rFonts w:cs="Arial"/>
                <w:b/>
                <w:szCs w:val="20"/>
              </w:rPr>
              <w:t>d</w:t>
            </w:r>
            <w:r w:rsidRPr="00C65E20">
              <w:rPr>
                <w:rFonts w:cs="Arial"/>
                <w:b/>
                <w:szCs w:val="20"/>
              </w:rPr>
              <w:t>)</w:t>
            </w:r>
          </w:p>
        </w:tc>
        <w:tc>
          <w:tcPr>
            <w:tcW w:w="408" w:type="pct"/>
          </w:tcPr>
          <w:p w14:paraId="7BD0ACA6" w14:textId="77777777" w:rsidR="00F6342D" w:rsidRPr="00995DD7" w:rsidRDefault="00F6342D" w:rsidP="00A04086">
            <w:pPr>
              <w:tabs>
                <w:tab w:val="left" w:pos="851"/>
              </w:tabs>
              <w:ind w:firstLine="425"/>
              <w:jc w:val="center"/>
              <w:rPr>
                <w:rFonts w:cs="Arial"/>
                <w:b/>
              </w:rPr>
            </w:pPr>
            <w:r>
              <w:rPr>
                <w:rFonts w:cs="Arial"/>
                <w:b/>
              </w:rPr>
              <w:t>1</w:t>
            </w:r>
          </w:p>
        </w:tc>
        <w:tc>
          <w:tcPr>
            <w:tcW w:w="3618" w:type="pct"/>
          </w:tcPr>
          <w:p w14:paraId="33522D39" w14:textId="6C72E6FD" w:rsidR="00A57734" w:rsidRPr="00491170" w:rsidRDefault="00A57734" w:rsidP="0054127B">
            <w:pPr>
              <w:spacing w:after="0"/>
              <w:ind w:left="704" w:hanging="704"/>
              <w:rPr>
                <w:lang w:eastAsia="en-GB"/>
              </w:rPr>
            </w:pPr>
            <w:r w:rsidRPr="00491170">
              <w:rPr>
                <w:b/>
                <w:lang w:eastAsia="en-GB"/>
              </w:rPr>
              <w:t>(a)</w:t>
            </w:r>
            <w:r w:rsidRPr="00491170">
              <w:rPr>
                <w:lang w:eastAsia="en-GB"/>
              </w:rPr>
              <w:t xml:space="preserve"> </w:t>
            </w:r>
            <w:r w:rsidRPr="00491170">
              <w:rPr>
                <w:lang w:eastAsia="en-GB"/>
              </w:rPr>
              <w:tab/>
            </w:r>
            <w:r>
              <w:rPr>
                <w:lang w:eastAsia="en-GB"/>
              </w:rPr>
              <w:t>This is an example of ethical, rather than environmental, behaviour.</w:t>
            </w:r>
          </w:p>
          <w:p w14:paraId="729D9FDF" w14:textId="6D8E49C1" w:rsidR="00A57734" w:rsidRPr="00491170" w:rsidRDefault="00A57734" w:rsidP="0054127B">
            <w:pPr>
              <w:spacing w:after="0"/>
              <w:ind w:left="704" w:hanging="704"/>
              <w:rPr>
                <w:lang w:eastAsia="en-GB"/>
              </w:rPr>
            </w:pPr>
            <w:r w:rsidRPr="00491170">
              <w:rPr>
                <w:b/>
                <w:lang w:eastAsia="en-GB"/>
              </w:rPr>
              <w:t>(b)</w:t>
            </w:r>
            <w:r w:rsidRPr="00491170">
              <w:rPr>
                <w:lang w:eastAsia="en-GB"/>
              </w:rPr>
              <w:tab/>
            </w:r>
            <w:r>
              <w:rPr>
                <w:lang w:eastAsia="en-GB"/>
              </w:rPr>
              <w:t>A bank loan is a source of finance which may help a busines</w:t>
            </w:r>
            <w:r w:rsidR="0054127B">
              <w:rPr>
                <w:lang w:eastAsia="en-GB"/>
              </w:rPr>
              <w:t>s survive, but this is not the</w:t>
            </w:r>
            <w:r w:rsidR="0054127B">
              <w:rPr>
                <w:lang w:eastAsia="en-GB"/>
              </w:rPr>
              <w:br/>
            </w:r>
            <w:r>
              <w:rPr>
                <w:lang w:eastAsia="en-GB"/>
              </w:rPr>
              <w:t>meaning of the word ‘sustainable’ in the environmental sense.</w:t>
            </w:r>
          </w:p>
          <w:p w14:paraId="240B28BF" w14:textId="77777777" w:rsidR="00A57734" w:rsidRPr="00EB6DCB" w:rsidRDefault="00A57734" w:rsidP="0054127B">
            <w:pPr>
              <w:spacing w:after="0"/>
              <w:ind w:left="704" w:hanging="704"/>
              <w:rPr>
                <w:vertAlign w:val="superscript"/>
                <w:lang w:eastAsia="en-GB"/>
              </w:rPr>
            </w:pPr>
            <w:r w:rsidRPr="00491170">
              <w:rPr>
                <w:b/>
                <w:lang w:eastAsia="en-GB"/>
              </w:rPr>
              <w:t>(c)</w:t>
            </w:r>
            <w:r w:rsidRPr="00491170">
              <w:rPr>
                <w:lang w:eastAsia="en-GB"/>
              </w:rPr>
              <w:tab/>
            </w:r>
            <w:r>
              <w:rPr>
                <w:lang w:eastAsia="en-GB"/>
              </w:rPr>
              <w:t>This is an example of external growth.</w:t>
            </w:r>
          </w:p>
          <w:p w14:paraId="25421DE9" w14:textId="526D9658" w:rsidR="00F6342D" w:rsidRPr="00A57734" w:rsidRDefault="00A57734" w:rsidP="0054127B">
            <w:pPr>
              <w:spacing w:after="0"/>
              <w:ind w:left="704" w:hanging="704"/>
              <w:rPr>
                <w:lang w:eastAsia="en-GB"/>
              </w:rPr>
            </w:pPr>
            <w:r w:rsidRPr="00491170">
              <w:rPr>
                <w:b/>
                <w:lang w:eastAsia="en-GB"/>
              </w:rPr>
              <w:t>(d)</w:t>
            </w:r>
            <w:r w:rsidRPr="00491170">
              <w:rPr>
                <w:lang w:eastAsia="en-GB"/>
              </w:rPr>
              <w:t xml:space="preserve"> </w:t>
            </w:r>
            <w:r w:rsidRPr="00491170">
              <w:rPr>
                <w:lang w:eastAsia="en-GB"/>
              </w:rPr>
              <w:tab/>
            </w:r>
            <w:r w:rsidRPr="00491170">
              <w:rPr>
                <w:b/>
                <w:lang w:eastAsia="en-GB"/>
              </w:rPr>
              <w:t>Correct answer:</w:t>
            </w:r>
            <w:r w:rsidRPr="00491170">
              <w:rPr>
                <w:lang w:eastAsia="en-GB"/>
              </w:rPr>
              <w:t xml:space="preserve"> </w:t>
            </w:r>
            <w:r>
              <w:rPr>
                <w:lang w:eastAsia="en-GB"/>
              </w:rPr>
              <w:t xml:space="preserve">Recycling is a way of preserving the world’s resources for </w:t>
            </w:r>
            <w:r w:rsidR="0054127B">
              <w:rPr>
                <w:lang w:eastAsia="en-GB"/>
              </w:rPr>
              <w:t>future</w:t>
            </w:r>
            <w:r w:rsidR="0054127B">
              <w:rPr>
                <w:lang w:eastAsia="en-GB"/>
              </w:rPr>
              <w:br/>
            </w:r>
            <w:r>
              <w:rPr>
                <w:lang w:eastAsia="en-GB"/>
              </w:rPr>
              <w:t>generations.</w:t>
            </w:r>
          </w:p>
        </w:tc>
      </w:tr>
      <w:tr w:rsidR="0041380A" w:rsidRPr="00995DD7" w14:paraId="3D596827" w14:textId="77777777" w:rsidTr="0054127B">
        <w:trPr>
          <w:trHeight w:val="517"/>
        </w:trPr>
        <w:tc>
          <w:tcPr>
            <w:tcW w:w="578" w:type="pct"/>
          </w:tcPr>
          <w:p w14:paraId="4550C650" w14:textId="77777777" w:rsidR="0041380A" w:rsidRPr="00995DD7" w:rsidRDefault="0041380A" w:rsidP="0041380A">
            <w:pPr>
              <w:tabs>
                <w:tab w:val="left" w:pos="851"/>
              </w:tabs>
              <w:ind w:left="846" w:hanging="421"/>
              <w:rPr>
                <w:rFonts w:cs="Arial"/>
                <w:b/>
              </w:rPr>
            </w:pPr>
            <w:r>
              <w:rPr>
                <w:rFonts w:cs="Arial"/>
                <w:b/>
              </w:rPr>
              <w:t>6</w:t>
            </w:r>
          </w:p>
        </w:tc>
        <w:tc>
          <w:tcPr>
            <w:tcW w:w="396" w:type="pct"/>
          </w:tcPr>
          <w:p w14:paraId="46D4D6E2" w14:textId="77777777" w:rsidR="0041380A" w:rsidRPr="00C65E20" w:rsidRDefault="0041380A" w:rsidP="00A04086">
            <w:pPr>
              <w:tabs>
                <w:tab w:val="left" w:pos="420"/>
              </w:tabs>
              <w:jc w:val="center"/>
              <w:rPr>
                <w:rFonts w:cs="Arial"/>
                <w:b/>
                <w:szCs w:val="20"/>
              </w:rPr>
            </w:pPr>
            <w:r>
              <w:rPr>
                <w:rFonts w:cs="Arial"/>
                <w:b/>
                <w:szCs w:val="20"/>
              </w:rPr>
              <w:t>(b</w:t>
            </w:r>
            <w:r w:rsidRPr="00C65E20">
              <w:rPr>
                <w:rFonts w:cs="Arial"/>
                <w:b/>
                <w:szCs w:val="20"/>
              </w:rPr>
              <w:t>)</w:t>
            </w:r>
          </w:p>
        </w:tc>
        <w:tc>
          <w:tcPr>
            <w:tcW w:w="408" w:type="pct"/>
          </w:tcPr>
          <w:p w14:paraId="6E44848D" w14:textId="77777777" w:rsidR="0041380A" w:rsidRPr="00995DD7" w:rsidRDefault="0041380A" w:rsidP="00A04086">
            <w:pPr>
              <w:tabs>
                <w:tab w:val="left" w:pos="851"/>
              </w:tabs>
              <w:ind w:firstLine="425"/>
              <w:jc w:val="center"/>
              <w:rPr>
                <w:rFonts w:cs="Arial"/>
                <w:b/>
              </w:rPr>
            </w:pPr>
            <w:r>
              <w:rPr>
                <w:rFonts w:cs="Arial"/>
                <w:b/>
              </w:rPr>
              <w:t>1</w:t>
            </w:r>
          </w:p>
        </w:tc>
        <w:tc>
          <w:tcPr>
            <w:tcW w:w="3618" w:type="pct"/>
          </w:tcPr>
          <w:p w14:paraId="723F00DB" w14:textId="40D405D0" w:rsidR="0041380A" w:rsidRPr="00491170" w:rsidRDefault="0041380A" w:rsidP="0054127B">
            <w:pPr>
              <w:spacing w:after="0"/>
              <w:ind w:left="704" w:hanging="704"/>
              <w:rPr>
                <w:lang w:eastAsia="en-GB"/>
              </w:rPr>
            </w:pPr>
            <w:r w:rsidRPr="00491170">
              <w:rPr>
                <w:b/>
                <w:lang w:eastAsia="en-GB"/>
              </w:rPr>
              <w:t>(a)</w:t>
            </w:r>
            <w:r w:rsidRPr="00491170">
              <w:rPr>
                <w:lang w:eastAsia="en-GB"/>
              </w:rPr>
              <w:t xml:space="preserve"> </w:t>
            </w:r>
            <w:r w:rsidRPr="00491170">
              <w:rPr>
                <w:lang w:eastAsia="en-GB"/>
              </w:rPr>
              <w:tab/>
            </w:r>
            <w:r>
              <w:rPr>
                <w:lang w:eastAsia="en-GB"/>
              </w:rPr>
              <w:t>Increased costs lead to increased cash outflows, rather than increase cash inflows.</w:t>
            </w:r>
          </w:p>
          <w:p w14:paraId="7BD39409" w14:textId="291717E0" w:rsidR="0041380A" w:rsidRPr="00491170" w:rsidRDefault="0041380A" w:rsidP="0054127B">
            <w:pPr>
              <w:spacing w:after="0"/>
              <w:ind w:left="704" w:hanging="704"/>
              <w:rPr>
                <w:lang w:eastAsia="en-GB"/>
              </w:rPr>
            </w:pPr>
            <w:r w:rsidRPr="00491170">
              <w:rPr>
                <w:b/>
                <w:lang w:eastAsia="en-GB"/>
              </w:rPr>
              <w:t>(b)</w:t>
            </w:r>
            <w:r w:rsidRPr="00491170">
              <w:rPr>
                <w:lang w:eastAsia="en-GB"/>
              </w:rPr>
              <w:t xml:space="preserve"> </w:t>
            </w:r>
            <w:r w:rsidRPr="00491170">
              <w:rPr>
                <w:lang w:eastAsia="en-GB"/>
              </w:rPr>
              <w:tab/>
            </w:r>
            <w:r w:rsidRPr="00491170">
              <w:rPr>
                <w:b/>
                <w:lang w:eastAsia="en-GB"/>
              </w:rPr>
              <w:t>Correct answer:</w:t>
            </w:r>
            <w:r>
              <w:rPr>
                <w:lang w:eastAsia="en-GB"/>
              </w:rPr>
              <w:t xml:space="preserve"> Buying filters will increase business costs.  Environmentally friendly</w:t>
            </w:r>
            <w:r>
              <w:rPr>
                <w:lang w:eastAsia="en-GB"/>
              </w:rPr>
              <w:br/>
              <w:t>behaviour frequently, but not always, increases business costs.</w:t>
            </w:r>
          </w:p>
          <w:p w14:paraId="68CF09A2" w14:textId="0444F1C9" w:rsidR="0041380A" w:rsidRPr="00491170" w:rsidRDefault="0041380A" w:rsidP="0054127B">
            <w:pPr>
              <w:spacing w:after="0"/>
              <w:ind w:left="704" w:hanging="704"/>
              <w:rPr>
                <w:lang w:eastAsia="en-GB"/>
              </w:rPr>
            </w:pPr>
            <w:r w:rsidRPr="00491170">
              <w:rPr>
                <w:b/>
                <w:lang w:eastAsia="en-GB"/>
              </w:rPr>
              <w:t>(c)</w:t>
            </w:r>
            <w:r w:rsidRPr="00491170">
              <w:rPr>
                <w:b/>
                <w:lang w:eastAsia="en-GB"/>
              </w:rPr>
              <w:tab/>
            </w:r>
            <w:r>
              <w:rPr>
                <w:lang w:eastAsia="en-GB"/>
              </w:rPr>
              <w:t>There is no direct link between the reduction of pollution in th</w:t>
            </w:r>
            <w:r w:rsidR="0054127B">
              <w:rPr>
                <w:lang w:eastAsia="en-GB"/>
              </w:rPr>
              <w:t>is example and the level of</w:t>
            </w:r>
            <w:r w:rsidR="0054127B">
              <w:rPr>
                <w:lang w:eastAsia="en-GB"/>
              </w:rPr>
              <w:br/>
            </w:r>
            <w:r>
              <w:rPr>
                <w:lang w:eastAsia="en-GB"/>
              </w:rPr>
              <w:t>output, if there is to be any effect on output it is likely to be negative.</w:t>
            </w:r>
          </w:p>
          <w:p w14:paraId="7B17064B" w14:textId="04608B53" w:rsidR="0041380A" w:rsidRPr="0041380A" w:rsidRDefault="0041380A" w:rsidP="0054127B">
            <w:pPr>
              <w:spacing w:after="0"/>
              <w:ind w:left="704" w:hanging="704"/>
              <w:rPr>
                <w:lang w:eastAsia="en-GB"/>
              </w:rPr>
            </w:pPr>
            <w:r w:rsidRPr="00491170">
              <w:rPr>
                <w:b/>
                <w:lang w:eastAsia="en-GB"/>
              </w:rPr>
              <w:t>(d)</w:t>
            </w:r>
            <w:r w:rsidRPr="00491170">
              <w:rPr>
                <w:b/>
                <w:lang w:eastAsia="en-GB"/>
              </w:rPr>
              <w:tab/>
            </w:r>
            <w:r>
              <w:rPr>
                <w:lang w:eastAsia="en-GB"/>
              </w:rPr>
              <w:t>Since costs will increase, all things being equal, profits will fall rather than rise.</w:t>
            </w:r>
          </w:p>
        </w:tc>
      </w:tr>
      <w:tr w:rsidR="0041380A" w:rsidRPr="00995DD7" w14:paraId="61AF8D66" w14:textId="77777777" w:rsidTr="0054127B">
        <w:trPr>
          <w:trHeight w:val="769"/>
        </w:trPr>
        <w:tc>
          <w:tcPr>
            <w:tcW w:w="578" w:type="pct"/>
          </w:tcPr>
          <w:p w14:paraId="29FD7237" w14:textId="77777777" w:rsidR="0041380A" w:rsidRPr="00995DD7" w:rsidRDefault="0041380A" w:rsidP="0041380A">
            <w:pPr>
              <w:tabs>
                <w:tab w:val="left" w:pos="851"/>
              </w:tabs>
              <w:ind w:left="846" w:hanging="421"/>
              <w:jc w:val="both"/>
              <w:rPr>
                <w:rFonts w:cs="Arial"/>
                <w:b/>
              </w:rPr>
            </w:pPr>
            <w:r>
              <w:rPr>
                <w:rFonts w:cs="Arial"/>
                <w:b/>
              </w:rPr>
              <w:t>7</w:t>
            </w:r>
          </w:p>
        </w:tc>
        <w:tc>
          <w:tcPr>
            <w:tcW w:w="396" w:type="pct"/>
          </w:tcPr>
          <w:p w14:paraId="7B137DD8" w14:textId="31B503D8" w:rsidR="0041380A" w:rsidRPr="00C65E20" w:rsidRDefault="0041380A" w:rsidP="00A04086">
            <w:pPr>
              <w:tabs>
                <w:tab w:val="left" w:pos="420"/>
              </w:tabs>
              <w:jc w:val="center"/>
              <w:rPr>
                <w:rFonts w:cs="Arial"/>
                <w:b/>
                <w:szCs w:val="20"/>
              </w:rPr>
            </w:pPr>
            <w:r>
              <w:rPr>
                <w:rFonts w:cs="Arial"/>
                <w:b/>
                <w:szCs w:val="20"/>
              </w:rPr>
              <w:t>(b</w:t>
            </w:r>
            <w:r w:rsidRPr="00C65E20">
              <w:rPr>
                <w:rFonts w:cs="Arial"/>
                <w:b/>
                <w:szCs w:val="20"/>
              </w:rPr>
              <w:t>)</w:t>
            </w:r>
          </w:p>
        </w:tc>
        <w:tc>
          <w:tcPr>
            <w:tcW w:w="408" w:type="pct"/>
          </w:tcPr>
          <w:p w14:paraId="35CFCDD1" w14:textId="77777777" w:rsidR="0041380A" w:rsidRPr="00995DD7" w:rsidRDefault="0041380A" w:rsidP="00A04086">
            <w:pPr>
              <w:tabs>
                <w:tab w:val="left" w:pos="851"/>
              </w:tabs>
              <w:ind w:firstLine="425"/>
              <w:jc w:val="center"/>
              <w:rPr>
                <w:rFonts w:cs="Arial"/>
                <w:b/>
              </w:rPr>
            </w:pPr>
            <w:r>
              <w:rPr>
                <w:rFonts w:cs="Arial"/>
                <w:b/>
              </w:rPr>
              <w:t>1</w:t>
            </w:r>
          </w:p>
        </w:tc>
        <w:tc>
          <w:tcPr>
            <w:tcW w:w="3618" w:type="pct"/>
          </w:tcPr>
          <w:p w14:paraId="440F9868" w14:textId="39ED12BE" w:rsidR="0041380A" w:rsidRPr="00491170" w:rsidRDefault="0041380A" w:rsidP="0054127B">
            <w:pPr>
              <w:spacing w:after="0"/>
              <w:ind w:left="704" w:hanging="704"/>
              <w:rPr>
                <w:lang w:eastAsia="en-GB"/>
              </w:rPr>
            </w:pPr>
            <w:r w:rsidRPr="000A17AD">
              <w:rPr>
                <w:b/>
                <w:lang w:eastAsia="en-GB"/>
              </w:rPr>
              <w:t>(a)</w:t>
            </w:r>
            <w:r w:rsidRPr="00491170">
              <w:rPr>
                <w:b/>
                <w:lang w:eastAsia="en-GB"/>
              </w:rPr>
              <w:t xml:space="preserve"> </w:t>
            </w:r>
            <w:r w:rsidRPr="00491170">
              <w:rPr>
                <w:b/>
                <w:lang w:eastAsia="en-GB"/>
              </w:rPr>
              <w:tab/>
            </w:r>
            <w:r>
              <w:rPr>
                <w:lang w:eastAsia="en-GB"/>
              </w:rPr>
              <w:t>This is ‘employment’, rather than ‘unemployment’.</w:t>
            </w:r>
          </w:p>
          <w:p w14:paraId="2556A36D" w14:textId="467BDA42" w:rsidR="0041380A" w:rsidRPr="000A17AD" w:rsidRDefault="0041380A" w:rsidP="0054127B">
            <w:pPr>
              <w:spacing w:after="0"/>
              <w:ind w:left="704" w:hanging="704"/>
              <w:rPr>
                <w:lang w:eastAsia="en-GB"/>
              </w:rPr>
            </w:pPr>
            <w:r w:rsidRPr="000A17AD">
              <w:rPr>
                <w:b/>
                <w:lang w:eastAsia="en-GB"/>
              </w:rPr>
              <w:t>(b)</w:t>
            </w:r>
            <w:r w:rsidRPr="00491170">
              <w:rPr>
                <w:b/>
                <w:lang w:eastAsia="en-GB"/>
              </w:rPr>
              <w:t xml:space="preserve"> </w:t>
            </w:r>
            <w:r w:rsidRPr="00491170">
              <w:rPr>
                <w:b/>
                <w:lang w:eastAsia="en-GB"/>
              </w:rPr>
              <w:tab/>
            </w:r>
            <w:r w:rsidRPr="000A17AD">
              <w:rPr>
                <w:b/>
                <w:lang w:eastAsia="en-GB"/>
              </w:rPr>
              <w:t>Correct answer:</w:t>
            </w:r>
            <w:r w:rsidRPr="000A17AD">
              <w:rPr>
                <w:lang w:eastAsia="en-GB"/>
              </w:rPr>
              <w:t xml:space="preserve">  </w:t>
            </w:r>
            <w:r>
              <w:rPr>
                <w:lang w:eastAsia="en-GB"/>
              </w:rPr>
              <w:t>Unemployment measures the number of people registered and looking</w:t>
            </w:r>
            <w:r>
              <w:rPr>
                <w:lang w:eastAsia="en-GB"/>
              </w:rPr>
              <w:br/>
              <w:t>for work.</w:t>
            </w:r>
          </w:p>
          <w:p w14:paraId="07C857AE" w14:textId="198552AD" w:rsidR="0041380A" w:rsidRDefault="0041380A" w:rsidP="0054127B">
            <w:pPr>
              <w:spacing w:after="0"/>
              <w:ind w:left="704" w:hanging="704"/>
              <w:rPr>
                <w:lang w:eastAsia="en-GB"/>
              </w:rPr>
            </w:pPr>
            <w:r w:rsidRPr="000A17AD">
              <w:rPr>
                <w:b/>
                <w:lang w:eastAsia="en-GB"/>
              </w:rPr>
              <w:t xml:space="preserve">(c) </w:t>
            </w:r>
            <w:r w:rsidRPr="00491170">
              <w:rPr>
                <w:b/>
                <w:lang w:eastAsia="en-GB"/>
              </w:rPr>
              <w:tab/>
            </w:r>
            <w:r>
              <w:rPr>
                <w:lang w:eastAsia="en-GB"/>
              </w:rPr>
              <w:t>Incorrect, unemployment is a measure of those actively seeking work.</w:t>
            </w:r>
          </w:p>
          <w:p w14:paraId="369DE038" w14:textId="373B539E" w:rsidR="0041380A" w:rsidRPr="0041380A" w:rsidRDefault="0041380A" w:rsidP="0054127B">
            <w:pPr>
              <w:spacing w:after="0"/>
              <w:ind w:left="704" w:hanging="704"/>
              <w:rPr>
                <w:lang w:eastAsia="en-GB"/>
              </w:rPr>
            </w:pPr>
            <w:r w:rsidRPr="000A17AD">
              <w:rPr>
                <w:b/>
                <w:lang w:eastAsia="en-GB"/>
              </w:rPr>
              <w:t>(d)</w:t>
            </w:r>
            <w:r w:rsidRPr="000A17AD">
              <w:rPr>
                <w:b/>
                <w:lang w:eastAsia="en-GB"/>
              </w:rPr>
              <w:tab/>
            </w:r>
            <w:r>
              <w:rPr>
                <w:lang w:eastAsia="en-GB"/>
              </w:rPr>
              <w:t>Incorrect, unemployment measures those actively seeking work.</w:t>
            </w:r>
          </w:p>
        </w:tc>
      </w:tr>
      <w:tr w:rsidR="0041380A" w:rsidRPr="00995DD7" w14:paraId="6C754D90" w14:textId="77777777" w:rsidTr="00DC5B7F">
        <w:trPr>
          <w:cantSplit/>
        </w:trPr>
        <w:tc>
          <w:tcPr>
            <w:tcW w:w="578" w:type="pct"/>
          </w:tcPr>
          <w:p w14:paraId="26D05FB8" w14:textId="77777777" w:rsidR="0041380A" w:rsidRPr="00995DD7" w:rsidRDefault="0041380A" w:rsidP="0041380A">
            <w:pPr>
              <w:tabs>
                <w:tab w:val="left" w:pos="851"/>
              </w:tabs>
              <w:ind w:left="846" w:hanging="421"/>
              <w:jc w:val="both"/>
              <w:rPr>
                <w:rFonts w:cs="Arial"/>
                <w:b/>
              </w:rPr>
            </w:pPr>
            <w:r>
              <w:rPr>
                <w:rFonts w:cs="Arial"/>
                <w:b/>
              </w:rPr>
              <w:lastRenderedPageBreak/>
              <w:t>8</w:t>
            </w:r>
          </w:p>
        </w:tc>
        <w:tc>
          <w:tcPr>
            <w:tcW w:w="396" w:type="pct"/>
          </w:tcPr>
          <w:p w14:paraId="22F4CB45" w14:textId="501B134F" w:rsidR="0041380A" w:rsidRPr="00C65E20" w:rsidRDefault="0041380A" w:rsidP="00A04086">
            <w:pPr>
              <w:tabs>
                <w:tab w:val="left" w:pos="426"/>
                <w:tab w:val="left" w:pos="851"/>
              </w:tabs>
              <w:jc w:val="center"/>
              <w:rPr>
                <w:rFonts w:cs="Arial"/>
                <w:b/>
              </w:rPr>
            </w:pPr>
            <w:r>
              <w:rPr>
                <w:rFonts w:cs="Arial"/>
                <w:b/>
              </w:rPr>
              <w:t>(</w:t>
            </w:r>
            <w:r w:rsidR="002E11C6">
              <w:rPr>
                <w:rFonts w:cs="Arial"/>
                <w:b/>
              </w:rPr>
              <w:t>b</w:t>
            </w:r>
            <w:r>
              <w:rPr>
                <w:rFonts w:cs="Arial"/>
                <w:b/>
              </w:rPr>
              <w:t>)</w:t>
            </w:r>
          </w:p>
        </w:tc>
        <w:tc>
          <w:tcPr>
            <w:tcW w:w="408" w:type="pct"/>
          </w:tcPr>
          <w:p w14:paraId="2426DD1A" w14:textId="77777777" w:rsidR="0041380A" w:rsidRPr="00995DD7" w:rsidRDefault="0041380A" w:rsidP="00A04086">
            <w:pPr>
              <w:tabs>
                <w:tab w:val="left" w:pos="851"/>
              </w:tabs>
              <w:ind w:left="846" w:hanging="421"/>
              <w:jc w:val="center"/>
              <w:rPr>
                <w:rFonts w:cs="Arial"/>
                <w:b/>
              </w:rPr>
            </w:pPr>
            <w:r>
              <w:rPr>
                <w:rFonts w:cs="Arial"/>
                <w:b/>
              </w:rPr>
              <w:t>1</w:t>
            </w:r>
          </w:p>
        </w:tc>
        <w:tc>
          <w:tcPr>
            <w:tcW w:w="3618" w:type="pct"/>
          </w:tcPr>
          <w:p w14:paraId="6CB006C1" w14:textId="247B6771" w:rsidR="002E11C6" w:rsidRPr="00491170" w:rsidRDefault="002E11C6" w:rsidP="0054127B">
            <w:pPr>
              <w:spacing w:after="0"/>
              <w:ind w:left="704" w:hanging="704"/>
              <w:rPr>
                <w:lang w:eastAsia="en-GB"/>
              </w:rPr>
            </w:pPr>
            <w:r w:rsidRPr="00491170">
              <w:rPr>
                <w:b/>
                <w:lang w:eastAsia="en-GB"/>
              </w:rPr>
              <w:t>(a)</w:t>
            </w:r>
            <w:r w:rsidRPr="00491170">
              <w:rPr>
                <w:lang w:eastAsia="en-GB"/>
              </w:rPr>
              <w:t xml:space="preserve"> </w:t>
            </w:r>
            <w:r w:rsidRPr="00491170">
              <w:rPr>
                <w:lang w:eastAsia="en-GB"/>
              </w:rPr>
              <w:tab/>
            </w:r>
            <w:r>
              <w:rPr>
                <w:lang w:eastAsia="en-GB"/>
              </w:rPr>
              <w:t>A car is a luxury and unlikely to benefit during periods of low income.</w:t>
            </w:r>
          </w:p>
          <w:p w14:paraId="38000722" w14:textId="3351787D" w:rsidR="002E11C6" w:rsidRPr="00491170" w:rsidRDefault="002E11C6" w:rsidP="0054127B">
            <w:pPr>
              <w:spacing w:after="0"/>
              <w:ind w:left="704" w:hanging="704"/>
              <w:rPr>
                <w:lang w:eastAsia="en-GB"/>
              </w:rPr>
            </w:pPr>
            <w:r w:rsidRPr="00491170">
              <w:rPr>
                <w:b/>
                <w:lang w:eastAsia="en-GB"/>
              </w:rPr>
              <w:t>(b)</w:t>
            </w:r>
            <w:r w:rsidRPr="00491170">
              <w:rPr>
                <w:lang w:eastAsia="en-GB"/>
              </w:rPr>
              <w:t xml:space="preserve"> </w:t>
            </w:r>
            <w:r w:rsidRPr="00491170">
              <w:rPr>
                <w:lang w:eastAsia="en-GB"/>
              </w:rPr>
              <w:tab/>
            </w:r>
            <w:r w:rsidRPr="00491170">
              <w:rPr>
                <w:b/>
                <w:lang w:eastAsia="en-GB"/>
              </w:rPr>
              <w:t>Correct answer:</w:t>
            </w:r>
            <w:r w:rsidRPr="00491170">
              <w:rPr>
                <w:lang w:eastAsia="en-GB"/>
              </w:rPr>
              <w:t xml:space="preserve">  </w:t>
            </w:r>
            <w:r>
              <w:rPr>
                <w:lang w:eastAsia="en-GB"/>
              </w:rPr>
              <w:t>A discount supermarket appeals when</w:t>
            </w:r>
            <w:r w:rsidR="0054127B">
              <w:rPr>
                <w:lang w:eastAsia="en-GB"/>
              </w:rPr>
              <w:t xml:space="preserve"> budgets are low and spending</w:t>
            </w:r>
            <w:r w:rsidR="0054127B">
              <w:rPr>
                <w:lang w:eastAsia="en-GB"/>
              </w:rPr>
              <w:br/>
            </w:r>
            <w:r>
              <w:rPr>
                <w:lang w:eastAsia="en-GB"/>
              </w:rPr>
              <w:t>needs to be on essentials.</w:t>
            </w:r>
          </w:p>
          <w:p w14:paraId="741E8847" w14:textId="443051D3" w:rsidR="002E11C6" w:rsidRPr="00491170" w:rsidRDefault="002E11C6" w:rsidP="0054127B">
            <w:pPr>
              <w:spacing w:after="0"/>
              <w:ind w:left="704" w:hanging="704"/>
              <w:rPr>
                <w:lang w:eastAsia="en-GB"/>
              </w:rPr>
            </w:pPr>
            <w:r w:rsidRPr="00491170">
              <w:rPr>
                <w:b/>
                <w:lang w:eastAsia="en-GB"/>
              </w:rPr>
              <w:t>(c)</w:t>
            </w:r>
            <w:r w:rsidRPr="00491170">
              <w:rPr>
                <w:lang w:eastAsia="en-GB"/>
              </w:rPr>
              <w:t xml:space="preserve"> </w:t>
            </w:r>
            <w:r w:rsidRPr="00491170">
              <w:rPr>
                <w:lang w:eastAsia="en-GB"/>
              </w:rPr>
              <w:tab/>
            </w:r>
            <w:r>
              <w:rPr>
                <w:lang w:eastAsia="en-GB"/>
              </w:rPr>
              <w:t xml:space="preserve">A jewellers sells expensive gold and silver jewellery, demand is </w:t>
            </w:r>
            <w:r w:rsidR="0054127B">
              <w:rPr>
                <w:lang w:eastAsia="en-GB"/>
              </w:rPr>
              <w:t>likely to fall when money is</w:t>
            </w:r>
            <w:r w:rsidR="0054127B">
              <w:rPr>
                <w:lang w:eastAsia="en-GB"/>
              </w:rPr>
              <w:br/>
            </w:r>
            <w:r>
              <w:rPr>
                <w:lang w:eastAsia="en-GB"/>
              </w:rPr>
              <w:t>tight.</w:t>
            </w:r>
          </w:p>
          <w:p w14:paraId="7FF1707C" w14:textId="4B84ACA8" w:rsidR="0041380A" w:rsidRPr="00004BD1" w:rsidRDefault="002E11C6" w:rsidP="0054127B">
            <w:pPr>
              <w:spacing w:after="0"/>
              <w:ind w:left="704" w:hanging="704"/>
              <w:rPr>
                <w:lang w:eastAsia="en-GB"/>
              </w:rPr>
            </w:pPr>
            <w:r w:rsidRPr="00491170">
              <w:rPr>
                <w:b/>
                <w:lang w:eastAsia="en-GB"/>
              </w:rPr>
              <w:t>(d)</w:t>
            </w:r>
            <w:r w:rsidRPr="00491170">
              <w:rPr>
                <w:lang w:eastAsia="en-GB"/>
              </w:rPr>
              <w:tab/>
            </w:r>
            <w:r>
              <w:rPr>
                <w:lang w:eastAsia="en-GB"/>
              </w:rPr>
              <w:t>Going to high-class restaurant is an expensive luxury and will b</w:t>
            </w:r>
            <w:r w:rsidR="0054127B">
              <w:rPr>
                <w:lang w:eastAsia="en-GB"/>
              </w:rPr>
              <w:t>e negatively affected by low</w:t>
            </w:r>
            <w:r w:rsidR="0054127B">
              <w:rPr>
                <w:lang w:eastAsia="en-GB"/>
              </w:rPr>
              <w:br/>
            </w:r>
            <w:r>
              <w:rPr>
                <w:lang w:eastAsia="en-GB"/>
              </w:rPr>
              <w:t>levels of consumer income.</w:t>
            </w:r>
          </w:p>
        </w:tc>
      </w:tr>
      <w:tr w:rsidR="0041380A" w:rsidRPr="00995DD7" w14:paraId="483A5C96" w14:textId="77777777" w:rsidTr="0054127B">
        <w:trPr>
          <w:trHeight w:val="769"/>
        </w:trPr>
        <w:tc>
          <w:tcPr>
            <w:tcW w:w="578" w:type="pct"/>
          </w:tcPr>
          <w:p w14:paraId="6B2D8BB7" w14:textId="77777777" w:rsidR="0041380A" w:rsidRPr="00995DD7" w:rsidRDefault="0041380A" w:rsidP="0041380A">
            <w:pPr>
              <w:tabs>
                <w:tab w:val="left" w:pos="851"/>
              </w:tabs>
              <w:ind w:left="846" w:hanging="421"/>
              <w:jc w:val="both"/>
              <w:rPr>
                <w:rFonts w:cs="Arial"/>
                <w:b/>
              </w:rPr>
            </w:pPr>
            <w:r>
              <w:rPr>
                <w:rFonts w:cs="Arial"/>
                <w:b/>
              </w:rPr>
              <w:t>9</w:t>
            </w:r>
          </w:p>
        </w:tc>
        <w:tc>
          <w:tcPr>
            <w:tcW w:w="396" w:type="pct"/>
          </w:tcPr>
          <w:p w14:paraId="4D55D5CE" w14:textId="5CCC5FC8" w:rsidR="0041380A" w:rsidRDefault="0041380A" w:rsidP="00A04086">
            <w:pPr>
              <w:tabs>
                <w:tab w:val="left" w:pos="426"/>
                <w:tab w:val="left" w:pos="851"/>
              </w:tabs>
              <w:jc w:val="center"/>
              <w:rPr>
                <w:rFonts w:cs="Arial"/>
                <w:b/>
              </w:rPr>
            </w:pPr>
            <w:r>
              <w:rPr>
                <w:rFonts w:cs="Arial"/>
                <w:b/>
              </w:rPr>
              <w:t>(</w:t>
            </w:r>
            <w:r w:rsidR="00023718">
              <w:rPr>
                <w:rFonts w:cs="Arial"/>
                <w:b/>
              </w:rPr>
              <w:t>d</w:t>
            </w:r>
            <w:r>
              <w:rPr>
                <w:rFonts w:cs="Arial"/>
                <w:b/>
              </w:rPr>
              <w:t>)</w:t>
            </w:r>
          </w:p>
        </w:tc>
        <w:tc>
          <w:tcPr>
            <w:tcW w:w="408" w:type="pct"/>
          </w:tcPr>
          <w:p w14:paraId="70F81015" w14:textId="27836C6D" w:rsidR="0041380A" w:rsidRDefault="00023718" w:rsidP="00A04086">
            <w:pPr>
              <w:tabs>
                <w:tab w:val="left" w:pos="851"/>
              </w:tabs>
              <w:ind w:left="846" w:hanging="421"/>
              <w:jc w:val="center"/>
              <w:rPr>
                <w:rFonts w:cs="Arial"/>
                <w:b/>
              </w:rPr>
            </w:pPr>
            <w:r>
              <w:rPr>
                <w:rFonts w:cs="Arial"/>
                <w:b/>
              </w:rPr>
              <w:t>1</w:t>
            </w:r>
          </w:p>
        </w:tc>
        <w:tc>
          <w:tcPr>
            <w:tcW w:w="3618" w:type="pct"/>
          </w:tcPr>
          <w:p w14:paraId="4270A54A" w14:textId="15599559" w:rsidR="00023718" w:rsidRPr="00491170" w:rsidRDefault="00023718" w:rsidP="0054127B">
            <w:pPr>
              <w:spacing w:after="0"/>
              <w:ind w:left="704" w:hanging="704"/>
              <w:rPr>
                <w:lang w:eastAsia="en-GB"/>
              </w:rPr>
            </w:pPr>
            <w:r w:rsidRPr="00491170">
              <w:rPr>
                <w:b/>
                <w:lang w:eastAsia="en-GB"/>
              </w:rPr>
              <w:t>(a)</w:t>
            </w:r>
            <w:r w:rsidRPr="00491170">
              <w:rPr>
                <w:lang w:eastAsia="en-GB"/>
              </w:rPr>
              <w:tab/>
            </w:r>
            <w:r>
              <w:rPr>
                <w:lang w:eastAsia="en-GB"/>
              </w:rPr>
              <w:t>High levels of unemployment mean that consumer spending p</w:t>
            </w:r>
            <w:r w:rsidR="0054127B">
              <w:rPr>
                <w:lang w:eastAsia="en-GB"/>
              </w:rPr>
              <w:t>ower will be low, customers</w:t>
            </w:r>
            <w:r w:rsidR="0054127B">
              <w:rPr>
                <w:lang w:eastAsia="en-GB"/>
              </w:rPr>
              <w:br/>
            </w:r>
            <w:r>
              <w:rPr>
                <w:lang w:eastAsia="en-GB"/>
              </w:rPr>
              <w:t>will be less willing, rather than more willing, to pay higher prices.</w:t>
            </w:r>
          </w:p>
          <w:p w14:paraId="7681EB89" w14:textId="2E2CD5E4" w:rsidR="00023718" w:rsidRPr="00491170" w:rsidRDefault="00023718" w:rsidP="0054127B">
            <w:pPr>
              <w:spacing w:after="0"/>
              <w:ind w:left="704" w:hanging="704"/>
              <w:rPr>
                <w:lang w:eastAsia="en-GB"/>
              </w:rPr>
            </w:pPr>
            <w:r w:rsidRPr="00491170">
              <w:rPr>
                <w:b/>
                <w:lang w:eastAsia="en-GB"/>
              </w:rPr>
              <w:t>(b)</w:t>
            </w:r>
            <w:r w:rsidRPr="00491170">
              <w:rPr>
                <w:lang w:eastAsia="en-GB"/>
              </w:rPr>
              <w:tab/>
            </w:r>
            <w:r>
              <w:rPr>
                <w:lang w:eastAsia="en-GB"/>
              </w:rPr>
              <w:t xml:space="preserve">Customers with more leisure time through being unemployed </w:t>
            </w:r>
            <w:r w:rsidR="0054127B">
              <w:rPr>
                <w:lang w:eastAsia="en-GB"/>
              </w:rPr>
              <w:t>may or may not spend more</w:t>
            </w:r>
            <w:r w:rsidR="0054127B">
              <w:rPr>
                <w:lang w:eastAsia="en-GB"/>
              </w:rPr>
              <w:br/>
            </w:r>
            <w:r>
              <w:rPr>
                <w:lang w:eastAsia="en-GB"/>
              </w:rPr>
              <w:t>time looking around the electrical store; however, looking with</w:t>
            </w:r>
            <w:r w:rsidR="0054127B">
              <w:rPr>
                <w:lang w:eastAsia="en-GB"/>
              </w:rPr>
              <w:t>out purchasing is not an</w:t>
            </w:r>
            <w:r w:rsidR="0054127B">
              <w:rPr>
                <w:lang w:eastAsia="en-GB"/>
              </w:rPr>
              <w:br/>
            </w:r>
            <w:r>
              <w:rPr>
                <w:lang w:eastAsia="en-GB"/>
              </w:rPr>
              <w:t>advantage to a business.</w:t>
            </w:r>
          </w:p>
          <w:p w14:paraId="7135D6EF" w14:textId="51FA6A54" w:rsidR="00023718" w:rsidRPr="00491170" w:rsidRDefault="00023718" w:rsidP="0054127B">
            <w:pPr>
              <w:spacing w:after="0"/>
              <w:ind w:left="704" w:hanging="704"/>
              <w:rPr>
                <w:lang w:eastAsia="en-GB"/>
              </w:rPr>
            </w:pPr>
            <w:r w:rsidRPr="00491170">
              <w:rPr>
                <w:b/>
                <w:lang w:eastAsia="en-GB"/>
              </w:rPr>
              <w:t>(c)</w:t>
            </w:r>
            <w:r w:rsidRPr="00491170">
              <w:rPr>
                <w:lang w:eastAsia="en-GB"/>
              </w:rPr>
              <w:t xml:space="preserve"> </w:t>
            </w:r>
            <w:r w:rsidRPr="00491170">
              <w:rPr>
                <w:lang w:eastAsia="en-GB"/>
              </w:rPr>
              <w:tab/>
            </w:r>
            <w:r>
              <w:rPr>
                <w:lang w:eastAsia="en-GB"/>
              </w:rPr>
              <w:t>The retailer is always free to choose how many sales promotio</w:t>
            </w:r>
            <w:r w:rsidR="0054127B">
              <w:rPr>
                <w:lang w:eastAsia="en-GB"/>
              </w:rPr>
              <w:t>ns it offers. However, a</w:t>
            </w:r>
            <w:r w:rsidR="0054127B">
              <w:rPr>
                <w:lang w:eastAsia="en-GB"/>
              </w:rPr>
              <w:br/>
            </w:r>
            <w:r>
              <w:rPr>
                <w:lang w:eastAsia="en-GB"/>
              </w:rPr>
              <w:t>sales promotion lowers the price charged, so this is not a benefit t</w:t>
            </w:r>
            <w:r w:rsidR="0054127B">
              <w:rPr>
                <w:lang w:eastAsia="en-GB"/>
              </w:rPr>
              <w:t>o the business unless it</w:t>
            </w:r>
            <w:r w:rsidR="0054127B">
              <w:rPr>
                <w:lang w:eastAsia="en-GB"/>
              </w:rPr>
              <w:br/>
            </w:r>
            <w:r>
              <w:rPr>
                <w:lang w:eastAsia="en-GB"/>
              </w:rPr>
              <w:t>increases demand, which is unlikely in times of high unemployment.</w:t>
            </w:r>
          </w:p>
          <w:p w14:paraId="7D79E45A" w14:textId="05EB42D0" w:rsidR="0041380A" w:rsidRPr="00023718" w:rsidRDefault="00023718" w:rsidP="0054127B">
            <w:pPr>
              <w:spacing w:after="0"/>
              <w:ind w:left="704" w:hanging="704"/>
              <w:rPr>
                <w:lang w:eastAsia="en-GB"/>
              </w:rPr>
            </w:pPr>
            <w:r w:rsidRPr="00491170">
              <w:rPr>
                <w:b/>
                <w:lang w:eastAsia="en-GB"/>
              </w:rPr>
              <w:t>(d)</w:t>
            </w:r>
            <w:r w:rsidRPr="00491170">
              <w:rPr>
                <w:lang w:eastAsia="en-GB"/>
              </w:rPr>
              <w:tab/>
            </w:r>
            <w:r w:rsidRPr="00491170">
              <w:rPr>
                <w:b/>
                <w:lang w:eastAsia="en-GB"/>
              </w:rPr>
              <w:t>Correct answer:</w:t>
            </w:r>
            <w:r w:rsidRPr="00491170">
              <w:rPr>
                <w:lang w:eastAsia="en-GB"/>
              </w:rPr>
              <w:t xml:space="preserve">  </w:t>
            </w:r>
            <w:r>
              <w:rPr>
                <w:lang w:eastAsia="en-GB"/>
              </w:rPr>
              <w:t xml:space="preserve">High levels of unemployment will mean that </w:t>
            </w:r>
            <w:r w:rsidR="0054127B">
              <w:rPr>
                <w:lang w:eastAsia="en-GB"/>
              </w:rPr>
              <w:t>jobs are scarce and wage</w:t>
            </w:r>
            <w:r w:rsidR="0054127B">
              <w:rPr>
                <w:lang w:eastAsia="en-GB"/>
              </w:rPr>
              <w:br/>
            </w:r>
            <w:r>
              <w:rPr>
                <w:lang w:eastAsia="en-GB"/>
              </w:rPr>
              <w:t>rates can be kept low.</w:t>
            </w:r>
          </w:p>
        </w:tc>
      </w:tr>
      <w:tr w:rsidR="00023718" w:rsidRPr="00995DD7" w14:paraId="1F7DB0BE" w14:textId="77777777" w:rsidTr="0054127B">
        <w:trPr>
          <w:trHeight w:val="769"/>
        </w:trPr>
        <w:tc>
          <w:tcPr>
            <w:tcW w:w="578" w:type="pct"/>
          </w:tcPr>
          <w:p w14:paraId="01FEC521" w14:textId="77777777" w:rsidR="00023718" w:rsidRPr="00995DD7" w:rsidRDefault="00023718" w:rsidP="00023718">
            <w:pPr>
              <w:tabs>
                <w:tab w:val="left" w:pos="851"/>
              </w:tabs>
              <w:ind w:left="846" w:hanging="421"/>
              <w:jc w:val="both"/>
              <w:rPr>
                <w:rFonts w:cs="Arial"/>
                <w:b/>
              </w:rPr>
            </w:pPr>
            <w:r>
              <w:rPr>
                <w:rFonts w:cs="Arial"/>
                <w:b/>
              </w:rPr>
              <w:t>10</w:t>
            </w:r>
          </w:p>
        </w:tc>
        <w:tc>
          <w:tcPr>
            <w:tcW w:w="396" w:type="pct"/>
          </w:tcPr>
          <w:p w14:paraId="25DD4647" w14:textId="77777777" w:rsidR="00023718" w:rsidRDefault="00023718" w:rsidP="00A04086">
            <w:pPr>
              <w:tabs>
                <w:tab w:val="left" w:pos="426"/>
                <w:tab w:val="left" w:pos="851"/>
              </w:tabs>
              <w:jc w:val="center"/>
              <w:rPr>
                <w:rFonts w:cs="Arial"/>
                <w:b/>
              </w:rPr>
            </w:pPr>
            <w:r>
              <w:rPr>
                <w:rFonts w:cs="Arial"/>
                <w:b/>
              </w:rPr>
              <w:t>(c)</w:t>
            </w:r>
          </w:p>
        </w:tc>
        <w:tc>
          <w:tcPr>
            <w:tcW w:w="408" w:type="pct"/>
          </w:tcPr>
          <w:p w14:paraId="34DDC99E" w14:textId="65B98933" w:rsidR="00023718" w:rsidRDefault="00023718" w:rsidP="00A04086">
            <w:pPr>
              <w:tabs>
                <w:tab w:val="left" w:pos="851"/>
              </w:tabs>
              <w:ind w:left="846" w:hanging="421"/>
              <w:jc w:val="center"/>
              <w:rPr>
                <w:rFonts w:cs="Arial"/>
                <w:b/>
              </w:rPr>
            </w:pPr>
            <w:r>
              <w:rPr>
                <w:rFonts w:cs="Arial"/>
                <w:b/>
              </w:rPr>
              <w:t>1</w:t>
            </w:r>
          </w:p>
        </w:tc>
        <w:tc>
          <w:tcPr>
            <w:tcW w:w="3618" w:type="pct"/>
          </w:tcPr>
          <w:p w14:paraId="7C20D6B4" w14:textId="77777777" w:rsidR="00023718" w:rsidRPr="00491170" w:rsidRDefault="00023718" w:rsidP="0054127B">
            <w:pPr>
              <w:spacing w:after="0"/>
              <w:ind w:left="704" w:hanging="704"/>
              <w:rPr>
                <w:b/>
                <w:lang w:eastAsia="en-GB"/>
              </w:rPr>
            </w:pPr>
            <w:r w:rsidRPr="00491170">
              <w:rPr>
                <w:b/>
                <w:lang w:eastAsia="en-GB"/>
              </w:rPr>
              <w:t>(a)</w:t>
            </w:r>
            <w:r w:rsidRPr="00491170">
              <w:rPr>
                <w:b/>
                <w:lang w:eastAsia="en-GB"/>
              </w:rPr>
              <w:tab/>
            </w:r>
            <w:r>
              <w:rPr>
                <w:lang w:eastAsia="en-GB"/>
              </w:rPr>
              <w:t>Diversification involves a significant change in a firm’s product range or market.</w:t>
            </w:r>
          </w:p>
          <w:p w14:paraId="12D9ADDB" w14:textId="77777777" w:rsidR="00023718" w:rsidRPr="00491170" w:rsidRDefault="00023718" w:rsidP="0054127B">
            <w:pPr>
              <w:spacing w:after="0"/>
              <w:ind w:left="704" w:hanging="704"/>
              <w:rPr>
                <w:b/>
                <w:lang w:eastAsia="en-GB"/>
              </w:rPr>
            </w:pPr>
            <w:r w:rsidRPr="00491170">
              <w:rPr>
                <w:b/>
                <w:lang w:eastAsia="en-GB"/>
              </w:rPr>
              <w:t xml:space="preserve">(b) </w:t>
            </w:r>
            <w:r w:rsidRPr="00491170">
              <w:rPr>
                <w:b/>
                <w:lang w:eastAsia="en-GB"/>
              </w:rPr>
              <w:tab/>
            </w:r>
            <w:r>
              <w:rPr>
                <w:lang w:eastAsia="en-GB"/>
              </w:rPr>
              <w:t>Selling online is called e-commerce.</w:t>
            </w:r>
          </w:p>
          <w:p w14:paraId="43EF726A" w14:textId="77777777" w:rsidR="00023718" w:rsidRPr="00E26151" w:rsidRDefault="00023718" w:rsidP="0054127B">
            <w:pPr>
              <w:spacing w:after="0"/>
              <w:ind w:left="704" w:hanging="704"/>
              <w:rPr>
                <w:lang w:eastAsia="en-GB"/>
              </w:rPr>
            </w:pPr>
            <w:r w:rsidRPr="00491170">
              <w:rPr>
                <w:b/>
                <w:lang w:eastAsia="en-GB"/>
              </w:rPr>
              <w:t>(c)</w:t>
            </w:r>
            <w:r w:rsidRPr="00491170">
              <w:rPr>
                <w:b/>
                <w:lang w:eastAsia="en-GB"/>
              </w:rPr>
              <w:tab/>
              <w:t>Correct answer:</w:t>
            </w:r>
            <w:r w:rsidRPr="00491170">
              <w:rPr>
                <w:lang w:eastAsia="en-GB"/>
              </w:rPr>
              <w:t xml:space="preserve">  </w:t>
            </w:r>
            <w:r>
              <w:rPr>
                <w:lang w:eastAsia="en-GB"/>
              </w:rPr>
              <w:t>Globalisation is the increase of cross-country trading.</w:t>
            </w:r>
          </w:p>
          <w:p w14:paraId="3BD618AE" w14:textId="54052DC4" w:rsidR="00023718" w:rsidRPr="00A52232" w:rsidRDefault="00023718" w:rsidP="0054127B">
            <w:pPr>
              <w:spacing w:after="0"/>
              <w:ind w:left="704" w:hanging="704"/>
              <w:rPr>
                <w:b/>
              </w:rPr>
            </w:pPr>
            <w:r w:rsidRPr="00491170">
              <w:rPr>
                <w:b/>
                <w:lang w:eastAsia="en-GB"/>
              </w:rPr>
              <w:t>(d)</w:t>
            </w:r>
            <w:r w:rsidRPr="00491170">
              <w:rPr>
                <w:b/>
                <w:lang w:eastAsia="en-GB"/>
              </w:rPr>
              <w:tab/>
            </w:r>
            <w:r>
              <w:rPr>
                <w:lang w:eastAsia="en-GB"/>
              </w:rPr>
              <w:t>Logistics is the organisation of the movement of goods and resources.</w:t>
            </w:r>
          </w:p>
        </w:tc>
      </w:tr>
      <w:tr w:rsidR="00023718" w:rsidRPr="00995DD7" w14:paraId="0C739211" w14:textId="77777777" w:rsidTr="0054127B">
        <w:trPr>
          <w:trHeight w:val="769"/>
        </w:trPr>
        <w:tc>
          <w:tcPr>
            <w:tcW w:w="578" w:type="pct"/>
          </w:tcPr>
          <w:p w14:paraId="33F22139" w14:textId="77777777" w:rsidR="00023718" w:rsidRPr="00995DD7" w:rsidRDefault="00023718" w:rsidP="00023718">
            <w:pPr>
              <w:tabs>
                <w:tab w:val="left" w:pos="851"/>
              </w:tabs>
              <w:ind w:left="846" w:hanging="421"/>
              <w:jc w:val="both"/>
              <w:rPr>
                <w:rFonts w:cs="Arial"/>
                <w:b/>
              </w:rPr>
            </w:pPr>
            <w:r>
              <w:rPr>
                <w:rFonts w:cs="Arial"/>
                <w:b/>
              </w:rPr>
              <w:t>11</w:t>
            </w:r>
          </w:p>
        </w:tc>
        <w:tc>
          <w:tcPr>
            <w:tcW w:w="396" w:type="pct"/>
          </w:tcPr>
          <w:p w14:paraId="6AF14406" w14:textId="77777777" w:rsidR="00023718" w:rsidRDefault="00023718" w:rsidP="00A04086">
            <w:pPr>
              <w:tabs>
                <w:tab w:val="left" w:pos="426"/>
                <w:tab w:val="left" w:pos="851"/>
              </w:tabs>
              <w:jc w:val="center"/>
              <w:rPr>
                <w:rFonts w:cs="Arial"/>
                <w:b/>
              </w:rPr>
            </w:pPr>
            <w:r>
              <w:rPr>
                <w:rFonts w:cs="Arial"/>
                <w:b/>
              </w:rPr>
              <w:t>(d)</w:t>
            </w:r>
          </w:p>
        </w:tc>
        <w:tc>
          <w:tcPr>
            <w:tcW w:w="408" w:type="pct"/>
          </w:tcPr>
          <w:p w14:paraId="44CB7C7C" w14:textId="77777777" w:rsidR="00023718" w:rsidRDefault="00023718" w:rsidP="00A04086">
            <w:pPr>
              <w:tabs>
                <w:tab w:val="left" w:pos="851"/>
              </w:tabs>
              <w:ind w:left="846" w:hanging="421"/>
              <w:jc w:val="center"/>
              <w:rPr>
                <w:rFonts w:cs="Arial"/>
                <w:b/>
              </w:rPr>
            </w:pPr>
            <w:r>
              <w:rPr>
                <w:rFonts w:cs="Arial"/>
                <w:b/>
              </w:rPr>
              <w:t>1</w:t>
            </w:r>
          </w:p>
        </w:tc>
        <w:tc>
          <w:tcPr>
            <w:tcW w:w="3618" w:type="pct"/>
          </w:tcPr>
          <w:p w14:paraId="5AFA04A9" w14:textId="5FAB5F8D" w:rsidR="00023718" w:rsidRPr="00491170" w:rsidRDefault="00023718" w:rsidP="0054127B">
            <w:pPr>
              <w:spacing w:after="0"/>
              <w:ind w:left="704" w:hanging="704"/>
              <w:rPr>
                <w:lang w:eastAsia="en-GB"/>
              </w:rPr>
            </w:pPr>
            <w:r w:rsidRPr="00A52232">
              <w:rPr>
                <w:b/>
                <w:lang w:eastAsia="en-GB"/>
              </w:rPr>
              <w:t>(a)</w:t>
            </w:r>
            <w:r w:rsidRPr="00A52232">
              <w:rPr>
                <w:lang w:eastAsia="en-GB"/>
              </w:rPr>
              <w:tab/>
            </w:r>
            <w:r>
              <w:rPr>
                <w:lang w:eastAsia="en-GB"/>
              </w:rPr>
              <w:t>Globalisation is likely to lead to more multinational bu</w:t>
            </w:r>
            <w:r w:rsidR="0054127B">
              <w:rPr>
                <w:lang w:eastAsia="en-GB"/>
              </w:rPr>
              <w:t>sinesses and more businesses</w:t>
            </w:r>
            <w:r w:rsidR="0054127B">
              <w:rPr>
                <w:lang w:eastAsia="en-GB"/>
              </w:rPr>
              <w:br/>
            </w:r>
            <w:r>
              <w:rPr>
                <w:lang w:eastAsia="en-GB"/>
              </w:rPr>
              <w:t>operating internationally.  Both of these are likely to increas</w:t>
            </w:r>
            <w:r w:rsidR="0054127B">
              <w:rPr>
                <w:lang w:eastAsia="en-GB"/>
              </w:rPr>
              <w:t>e, rather than reduce, the</w:t>
            </w:r>
            <w:r w:rsidR="0054127B">
              <w:rPr>
                <w:lang w:eastAsia="en-GB"/>
              </w:rPr>
              <w:br/>
            </w:r>
            <w:r>
              <w:rPr>
                <w:lang w:eastAsia="en-GB"/>
              </w:rPr>
              <w:t>number of business expanding.</w:t>
            </w:r>
          </w:p>
          <w:p w14:paraId="4491B829" w14:textId="77777777" w:rsidR="00023718" w:rsidRPr="00491170" w:rsidRDefault="00023718" w:rsidP="0054127B">
            <w:pPr>
              <w:spacing w:after="0"/>
              <w:ind w:left="704" w:hanging="704"/>
              <w:rPr>
                <w:lang w:eastAsia="en-GB"/>
              </w:rPr>
            </w:pPr>
            <w:r w:rsidRPr="00491170">
              <w:rPr>
                <w:b/>
                <w:lang w:eastAsia="en-GB"/>
              </w:rPr>
              <w:t>(b)</w:t>
            </w:r>
            <w:r w:rsidRPr="00491170">
              <w:rPr>
                <w:lang w:eastAsia="en-GB"/>
              </w:rPr>
              <w:tab/>
            </w:r>
            <w:r>
              <w:rPr>
                <w:lang w:eastAsia="en-GB"/>
              </w:rPr>
              <w:t>Fair treatment of suppliers is an ethical consideration.</w:t>
            </w:r>
          </w:p>
          <w:p w14:paraId="2552E4E6" w14:textId="77777777" w:rsidR="00023718" w:rsidRPr="00491170" w:rsidRDefault="00023718" w:rsidP="0054127B">
            <w:pPr>
              <w:spacing w:after="0"/>
              <w:ind w:left="704" w:hanging="704"/>
              <w:rPr>
                <w:lang w:eastAsia="en-GB"/>
              </w:rPr>
            </w:pPr>
            <w:r w:rsidRPr="00491170">
              <w:rPr>
                <w:b/>
                <w:lang w:eastAsia="en-GB"/>
              </w:rPr>
              <w:t>(c)</w:t>
            </w:r>
            <w:r w:rsidRPr="00491170">
              <w:rPr>
                <w:lang w:eastAsia="en-GB"/>
              </w:rPr>
              <w:tab/>
            </w:r>
            <w:r>
              <w:rPr>
                <w:lang w:eastAsia="en-GB"/>
              </w:rPr>
              <w:t>Caring for the environment is an environmental consideration.</w:t>
            </w:r>
          </w:p>
          <w:p w14:paraId="0E3B1A7B" w14:textId="18A81FD2" w:rsidR="00023718" w:rsidRPr="00023718" w:rsidRDefault="00023718" w:rsidP="0054127B">
            <w:pPr>
              <w:spacing w:after="0"/>
              <w:ind w:left="704" w:hanging="704"/>
              <w:rPr>
                <w:lang w:eastAsia="en-GB"/>
              </w:rPr>
            </w:pPr>
            <w:r w:rsidRPr="00491170">
              <w:rPr>
                <w:b/>
                <w:lang w:eastAsia="en-GB"/>
              </w:rPr>
              <w:t>(d)</w:t>
            </w:r>
            <w:r w:rsidRPr="00491170">
              <w:rPr>
                <w:lang w:eastAsia="en-GB"/>
              </w:rPr>
              <w:tab/>
            </w:r>
            <w:r w:rsidRPr="00491170">
              <w:rPr>
                <w:b/>
                <w:lang w:eastAsia="en-GB"/>
              </w:rPr>
              <w:t>Correct answer:</w:t>
            </w:r>
            <w:r w:rsidRPr="00491170">
              <w:rPr>
                <w:lang w:eastAsia="en-GB"/>
              </w:rPr>
              <w:t xml:space="preserve">  </w:t>
            </w:r>
            <w:r>
              <w:rPr>
                <w:lang w:eastAsia="en-GB"/>
              </w:rPr>
              <w:t xml:space="preserve">Globalisation encourages businesses to sell across country borders.  </w:t>
            </w:r>
          </w:p>
        </w:tc>
      </w:tr>
      <w:tr w:rsidR="00023718" w:rsidRPr="00995DD7" w14:paraId="1A47E03F" w14:textId="77777777" w:rsidTr="0054127B">
        <w:trPr>
          <w:trHeight w:val="769"/>
        </w:trPr>
        <w:tc>
          <w:tcPr>
            <w:tcW w:w="578" w:type="pct"/>
          </w:tcPr>
          <w:p w14:paraId="48B73E30" w14:textId="77777777" w:rsidR="00023718" w:rsidRPr="00995DD7" w:rsidRDefault="00023718" w:rsidP="00023718">
            <w:pPr>
              <w:tabs>
                <w:tab w:val="left" w:pos="851"/>
              </w:tabs>
              <w:ind w:left="846" w:hanging="421"/>
              <w:jc w:val="both"/>
              <w:rPr>
                <w:rFonts w:cs="Arial"/>
                <w:b/>
              </w:rPr>
            </w:pPr>
            <w:r>
              <w:rPr>
                <w:rFonts w:cs="Arial"/>
                <w:b/>
              </w:rPr>
              <w:lastRenderedPageBreak/>
              <w:t>12</w:t>
            </w:r>
          </w:p>
        </w:tc>
        <w:tc>
          <w:tcPr>
            <w:tcW w:w="396" w:type="pct"/>
          </w:tcPr>
          <w:p w14:paraId="38D99121" w14:textId="6C4C026C" w:rsidR="00023718" w:rsidRDefault="00023718" w:rsidP="00A04086">
            <w:pPr>
              <w:tabs>
                <w:tab w:val="left" w:pos="426"/>
                <w:tab w:val="left" w:pos="851"/>
              </w:tabs>
              <w:jc w:val="center"/>
              <w:rPr>
                <w:rFonts w:cs="Arial"/>
                <w:b/>
              </w:rPr>
            </w:pPr>
            <w:r>
              <w:rPr>
                <w:rFonts w:cs="Arial"/>
                <w:b/>
              </w:rPr>
              <w:t>(</w:t>
            </w:r>
            <w:r w:rsidR="00F02221">
              <w:rPr>
                <w:rFonts w:cs="Arial"/>
                <w:b/>
              </w:rPr>
              <w:t>c</w:t>
            </w:r>
            <w:r>
              <w:rPr>
                <w:rFonts w:cs="Arial"/>
                <w:b/>
              </w:rPr>
              <w:t>)</w:t>
            </w:r>
          </w:p>
        </w:tc>
        <w:tc>
          <w:tcPr>
            <w:tcW w:w="408" w:type="pct"/>
          </w:tcPr>
          <w:p w14:paraId="0DA162BA" w14:textId="77777777" w:rsidR="00023718" w:rsidRDefault="00023718" w:rsidP="00A04086">
            <w:pPr>
              <w:tabs>
                <w:tab w:val="left" w:pos="851"/>
              </w:tabs>
              <w:ind w:left="846" w:hanging="421"/>
              <w:jc w:val="center"/>
              <w:rPr>
                <w:rFonts w:cs="Arial"/>
                <w:b/>
              </w:rPr>
            </w:pPr>
            <w:r>
              <w:rPr>
                <w:rFonts w:cs="Arial"/>
                <w:b/>
              </w:rPr>
              <w:t>1</w:t>
            </w:r>
          </w:p>
        </w:tc>
        <w:tc>
          <w:tcPr>
            <w:tcW w:w="3618" w:type="pct"/>
          </w:tcPr>
          <w:p w14:paraId="4F5DCA4A" w14:textId="349FAB62" w:rsidR="00F02221" w:rsidRPr="00491170" w:rsidRDefault="00F02221" w:rsidP="0054127B">
            <w:pPr>
              <w:spacing w:after="0"/>
              <w:ind w:left="704" w:hanging="704"/>
              <w:rPr>
                <w:lang w:eastAsia="en-GB"/>
              </w:rPr>
            </w:pPr>
            <w:r w:rsidRPr="00491170">
              <w:rPr>
                <w:rFonts w:eastAsia="Times New Roman"/>
                <w:b/>
                <w:lang w:eastAsia="en-GB"/>
              </w:rPr>
              <w:t>(</w:t>
            </w:r>
            <w:r w:rsidRPr="00491170">
              <w:rPr>
                <w:b/>
                <w:lang w:eastAsia="en-GB"/>
              </w:rPr>
              <w:t>a)</w:t>
            </w:r>
            <w:r w:rsidRPr="00491170">
              <w:rPr>
                <w:b/>
                <w:lang w:eastAsia="en-GB"/>
              </w:rPr>
              <w:tab/>
            </w:r>
            <w:r>
              <w:rPr>
                <w:lang w:eastAsia="en-GB"/>
              </w:rPr>
              <w:t xml:space="preserve">Cultural differences should never be ignored, and the increase in globalisation will </w:t>
            </w:r>
            <w:r w:rsidR="0054127B">
              <w:rPr>
                <w:lang w:eastAsia="en-GB"/>
              </w:rPr>
              <w:t>increase</w:t>
            </w:r>
            <w:r w:rsidR="0054127B">
              <w:rPr>
                <w:lang w:eastAsia="en-GB"/>
              </w:rPr>
              <w:br/>
            </w:r>
            <w:r>
              <w:rPr>
                <w:lang w:eastAsia="en-GB"/>
              </w:rPr>
              <w:t>the need to take cultural differences into account.</w:t>
            </w:r>
          </w:p>
          <w:p w14:paraId="5C26617B" w14:textId="77777777" w:rsidR="00F02221" w:rsidRPr="00491170" w:rsidRDefault="00F02221" w:rsidP="0054127B">
            <w:pPr>
              <w:spacing w:after="0"/>
              <w:ind w:left="704" w:hanging="704"/>
              <w:rPr>
                <w:lang w:eastAsia="en-GB"/>
              </w:rPr>
            </w:pPr>
            <w:r w:rsidRPr="00491170">
              <w:rPr>
                <w:b/>
                <w:lang w:eastAsia="en-GB"/>
              </w:rPr>
              <w:t>(b)</w:t>
            </w:r>
            <w:r w:rsidRPr="00491170">
              <w:rPr>
                <w:lang w:eastAsia="en-GB"/>
              </w:rPr>
              <w:tab/>
            </w:r>
            <w:r>
              <w:rPr>
                <w:lang w:eastAsia="en-GB"/>
              </w:rPr>
              <w:t>This is an impact on a business of globalisation, however it is not a positive one.</w:t>
            </w:r>
          </w:p>
          <w:p w14:paraId="47769B67" w14:textId="1FCCEDDA" w:rsidR="00F02221" w:rsidRPr="00491170" w:rsidRDefault="00F02221" w:rsidP="0054127B">
            <w:pPr>
              <w:spacing w:after="0"/>
              <w:ind w:left="704" w:hanging="704"/>
              <w:rPr>
                <w:lang w:eastAsia="en-GB"/>
              </w:rPr>
            </w:pPr>
            <w:r w:rsidRPr="00491170">
              <w:rPr>
                <w:b/>
                <w:lang w:eastAsia="en-GB"/>
              </w:rPr>
              <w:t>(c)</w:t>
            </w:r>
            <w:r w:rsidRPr="00491170">
              <w:rPr>
                <w:lang w:eastAsia="en-GB"/>
              </w:rPr>
              <w:tab/>
            </w:r>
            <w:r w:rsidRPr="00491170">
              <w:rPr>
                <w:rFonts w:eastAsia="Times New Roman"/>
                <w:b/>
                <w:lang w:eastAsia="en-GB"/>
              </w:rPr>
              <w:t>Correct answer:</w:t>
            </w:r>
            <w:r w:rsidRPr="00491170">
              <w:rPr>
                <w:rFonts w:eastAsia="Times New Roman"/>
                <w:lang w:eastAsia="en-GB"/>
              </w:rPr>
              <w:t xml:space="preserve">  </w:t>
            </w:r>
            <w:r>
              <w:rPr>
                <w:lang w:eastAsia="en-GB"/>
              </w:rPr>
              <w:t>Globalisation increases the number of pote</w:t>
            </w:r>
            <w:r w:rsidR="0054127B">
              <w:rPr>
                <w:lang w:eastAsia="en-GB"/>
              </w:rPr>
              <w:t>ntial customers by including</w:t>
            </w:r>
            <w:r w:rsidR="0054127B">
              <w:rPr>
                <w:lang w:eastAsia="en-GB"/>
              </w:rPr>
              <w:br/>
            </w:r>
            <w:r>
              <w:rPr>
                <w:lang w:eastAsia="en-GB"/>
              </w:rPr>
              <w:t>not just national markets but international and global ones.</w:t>
            </w:r>
          </w:p>
          <w:p w14:paraId="79ED28EC" w14:textId="1027218C" w:rsidR="00023718" w:rsidRPr="00A52232" w:rsidRDefault="00F02221" w:rsidP="0054127B">
            <w:pPr>
              <w:spacing w:after="0"/>
              <w:ind w:left="704" w:hanging="704"/>
              <w:rPr>
                <w:b/>
              </w:rPr>
            </w:pPr>
            <w:r w:rsidRPr="00491170">
              <w:rPr>
                <w:b/>
                <w:lang w:eastAsia="en-GB"/>
              </w:rPr>
              <w:t>(d)</w:t>
            </w:r>
            <w:r w:rsidRPr="00491170">
              <w:rPr>
                <w:lang w:eastAsia="en-GB"/>
              </w:rPr>
              <w:tab/>
            </w:r>
            <w:r>
              <w:rPr>
                <w:rFonts w:eastAsia="Times New Roman"/>
                <w:lang w:eastAsia="en-GB"/>
              </w:rPr>
              <w:t xml:space="preserve">Globalisation does lead to increased competition, this is a </w:t>
            </w:r>
            <w:r w:rsidR="0054127B">
              <w:rPr>
                <w:rFonts w:eastAsia="Times New Roman"/>
                <w:lang w:eastAsia="en-GB"/>
              </w:rPr>
              <w:t xml:space="preserve">benefit to the customer. </w:t>
            </w:r>
            <w:r w:rsidR="0054127B">
              <w:rPr>
                <w:rFonts w:eastAsia="Times New Roman"/>
                <w:lang w:eastAsia="en-GB"/>
              </w:rPr>
              <w:br/>
            </w:r>
            <w:r>
              <w:rPr>
                <w:rFonts w:eastAsia="Times New Roman"/>
                <w:lang w:eastAsia="en-GB"/>
              </w:rPr>
              <w:t>However, it has a negative impact on a business.</w:t>
            </w:r>
          </w:p>
        </w:tc>
      </w:tr>
    </w:tbl>
    <w:p w14:paraId="1BB8EAE2" w14:textId="77777777" w:rsidR="00C53DA6" w:rsidRDefault="00C53DA6" w:rsidP="00D21C92">
      <w:bookmarkStart w:id="0" w:name="_GoBack"/>
      <w:bookmarkEnd w:id="0"/>
    </w:p>
    <w:p w14:paraId="793A2465" w14:textId="430916DE" w:rsidR="00C53DA6" w:rsidRDefault="00C53DA6" w:rsidP="00D21C92"/>
    <w:p w14:paraId="2E3D7CE3" w14:textId="77777777" w:rsidR="00A52232" w:rsidRDefault="00A52232" w:rsidP="00404CFC"/>
    <w:p w14:paraId="4439FFA1" w14:textId="15E83BC4" w:rsidR="00F02221" w:rsidRDefault="00F02221" w:rsidP="00404CFC"/>
    <w:p w14:paraId="70F67A2C" w14:textId="77777777" w:rsidR="0054127B" w:rsidRDefault="0054127B" w:rsidP="00404CFC"/>
    <w:p w14:paraId="4C970900" w14:textId="47FDD34F" w:rsidR="00F06F8C" w:rsidRDefault="0054127B" w:rsidP="00404CFC">
      <w:r>
        <w:rPr>
          <w:noProof/>
          <w:lang w:eastAsia="en-GB"/>
        </w:rPr>
        <mc:AlternateContent>
          <mc:Choice Requires="wps">
            <w:drawing>
              <wp:inline distT="0" distB="0" distL="0" distR="0" wp14:anchorId="6FA0591C" wp14:editId="75877816">
                <wp:extent cx="8768080" cy="1023620"/>
                <wp:effectExtent l="0" t="0" r="0" b="50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8080" cy="1023620"/>
                        </a:xfrm>
                        <a:prstGeom prst="rect">
                          <a:avLst/>
                        </a:prstGeom>
                        <a:noFill/>
                        <a:ln w="9525">
                          <a:noFill/>
                          <a:miter lim="800000"/>
                          <a:headEnd/>
                          <a:tailEnd/>
                        </a:ln>
                      </wps:spPr>
                      <wps:txbx>
                        <w:txbxContent>
                          <w:p w14:paraId="33A41387" w14:textId="77777777" w:rsidR="0054127B" w:rsidRPr="00685A49" w:rsidRDefault="0054127B" w:rsidP="0054127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2" w:history="1">
                              <w:r w:rsidRPr="001A1B64">
                                <w:rPr>
                                  <w:rStyle w:val="Hyperlink"/>
                                  <w:rFonts w:cs="Arial"/>
                                  <w:sz w:val="16"/>
                                  <w:szCs w:val="16"/>
                                </w:rPr>
                                <w:t>Like</w:t>
                              </w:r>
                            </w:hyperlink>
                            <w:r>
                              <w:rPr>
                                <w:rFonts w:cs="Arial"/>
                                <w:sz w:val="16"/>
                                <w:szCs w:val="16"/>
                              </w:rPr>
                              <w:t>’ or ‘</w:t>
                            </w:r>
                            <w:hyperlink r:id="rId1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388DE8C7" w14:textId="77777777" w:rsidR="0054127B" w:rsidRPr="00301B34" w:rsidRDefault="0054127B" w:rsidP="0054127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4" w:history="1">
                              <w:r w:rsidRPr="00301B34">
                                <w:rPr>
                                  <w:rStyle w:val="Hyperlink"/>
                                  <w:rFonts w:cs="Arial"/>
                                  <w:sz w:val="16"/>
                                  <w:szCs w:val="16"/>
                                </w:rPr>
                                <w:t>www.ocr.org.uk/expression-of-interest</w:t>
                              </w:r>
                            </w:hyperlink>
                          </w:p>
                          <w:p w14:paraId="3727DFC1" w14:textId="77777777" w:rsidR="0054127B" w:rsidRPr="00301B34" w:rsidRDefault="0054127B" w:rsidP="0054127B">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0FBFB134" w14:textId="77777777" w:rsidR="0054127B" w:rsidRPr="00FB63C2" w:rsidRDefault="0054127B" w:rsidP="0054127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inline>
            </w:drawing>
          </mc:Choice>
          <mc:Fallback>
            <w:pict>
              <v:shape w14:anchorId="6FA0591C" id="Text Box 2" o:spid="_x0000_s1038" type="#_x0000_t202" style="width:690.4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" filled="f" stroked="f">
                <v:textbox>
                  <w:txbxContent>
                    <w:p w14:paraId="33A41387" w14:textId="77777777" w:rsidR="0054127B" w:rsidRPr="00685A49" w:rsidRDefault="0054127B" w:rsidP="0054127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5" w:history="1">
                        <w:r w:rsidRPr="001A1B64">
                          <w:rPr>
                            <w:rStyle w:val="Hyperlink"/>
                            <w:rFonts w:cs="Arial"/>
                            <w:sz w:val="16"/>
                            <w:szCs w:val="16"/>
                          </w:rPr>
                          <w:t>Like</w:t>
                        </w:r>
                      </w:hyperlink>
                      <w:r>
                        <w:rPr>
                          <w:rFonts w:cs="Arial"/>
                          <w:sz w:val="16"/>
                          <w:szCs w:val="16"/>
                        </w:rPr>
                        <w:t>’ or ‘</w:t>
                      </w:r>
                      <w:hyperlink r:id="rId1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388DE8C7" w14:textId="77777777" w:rsidR="0054127B" w:rsidRPr="00301B34" w:rsidRDefault="0054127B" w:rsidP="0054127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7" w:history="1">
                        <w:r w:rsidRPr="00301B34">
                          <w:rPr>
                            <w:rStyle w:val="Hyperlink"/>
                            <w:rFonts w:cs="Arial"/>
                            <w:sz w:val="16"/>
                            <w:szCs w:val="16"/>
                          </w:rPr>
                          <w:t>www.ocr.org.uk/expression-of-interest</w:t>
                        </w:r>
                      </w:hyperlink>
                    </w:p>
                    <w:p w14:paraId="3727DFC1" w14:textId="77777777" w:rsidR="0054127B" w:rsidRPr="00301B34" w:rsidRDefault="0054127B" w:rsidP="0054127B">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0FBFB134" w14:textId="77777777" w:rsidR="0054127B" w:rsidRPr="00FB63C2" w:rsidRDefault="0054127B" w:rsidP="0054127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w10:anchorlock/>
              </v:shape>
            </w:pict>
          </mc:Fallback>
        </mc:AlternateContent>
      </w:r>
    </w:p>
    <w:p w14:paraId="6A932C76" w14:textId="6824DB19" w:rsidR="00F77F98" w:rsidRDefault="00404CFC" w:rsidP="00404CFC">
      <w:r>
        <w:rPr>
          <w:noProof/>
          <w:lang w:eastAsia="en-GB"/>
        </w:rPr>
        <mc:AlternateContent>
          <mc:Choice Requires="wps">
            <w:drawing>
              <wp:inline distT="0" distB="0" distL="0" distR="0" wp14:anchorId="78449846" wp14:editId="7A929C14">
                <wp:extent cx="8835390" cy="1104265"/>
                <wp:effectExtent l="0" t="0" r="3810" b="635"/>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539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1890235B" w14:textId="6AB53187" w:rsidR="002A6BE6" w:rsidRPr="00301B34" w:rsidRDefault="002A6BE6" w:rsidP="002A6BE6">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00F02221">
                              <w:rPr>
                                <w:rFonts w:cs="Arial"/>
                                <w:color w:val="000000"/>
                                <w:sz w:val="12"/>
                                <w:szCs w:val="12"/>
                              </w:rPr>
                              <w:t>© OCR 2017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14:paraId="6CA90AFC" w14:textId="77777777" w:rsidR="002A6BE6" w:rsidRPr="00301B34" w:rsidRDefault="002A6BE6" w:rsidP="002A6BE6">
                            <w:pPr>
                              <w:spacing w:after="0" w:line="360" w:lineRule="auto"/>
                              <w:rPr>
                                <w:rFonts w:cs="Arial"/>
                                <w:color w:val="000000"/>
                                <w:sz w:val="12"/>
                                <w:szCs w:val="12"/>
                              </w:rPr>
                            </w:pPr>
                            <w:r w:rsidRPr="00301B34">
                              <w:rPr>
                                <w:rFonts w:cs="Arial"/>
                                <w:color w:val="000000"/>
                                <w:sz w:val="12"/>
                                <w:szCs w:val="12"/>
                              </w:rPr>
                              <w:t>OCR acknowledges the use of the following content: n/a</w:t>
                            </w:r>
                          </w:p>
                          <w:p w14:paraId="362F4BFB" w14:textId="166B4229" w:rsidR="003E5FC5" w:rsidRPr="00580794" w:rsidRDefault="002A6BE6" w:rsidP="00404CF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8"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inline>
            </w:drawing>
          </mc:Choice>
          <mc:Fallback>
            <w:pict>
              <v:roundrect w14:anchorId="78449846" id="AutoShape 26" o:spid="_x0000_s103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width:695.7pt;height:8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" fillcolor="#d8d8d8" stroked="f" strokeweight="2pt">
                <v:textbox>
                  <w:txbxContent>
                    <w:p w14:paraId="1890235B" w14:textId="6AB53187" w:rsidR="002A6BE6" w:rsidRPr="00301B34" w:rsidRDefault="002A6BE6" w:rsidP="002A6BE6">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00F02221">
                        <w:rPr>
                          <w:rFonts w:cs="Arial"/>
                          <w:color w:val="000000"/>
                          <w:sz w:val="12"/>
                          <w:szCs w:val="12"/>
                        </w:rPr>
                        <w:t>© OCR 2017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14:paraId="6CA90AFC" w14:textId="77777777" w:rsidR="002A6BE6" w:rsidRPr="00301B34" w:rsidRDefault="002A6BE6" w:rsidP="002A6BE6">
                      <w:pPr>
                        <w:spacing w:after="0" w:line="360" w:lineRule="auto"/>
                        <w:rPr>
                          <w:rFonts w:cs="Arial"/>
                          <w:color w:val="000000"/>
                          <w:sz w:val="12"/>
                          <w:szCs w:val="12"/>
                        </w:rPr>
                      </w:pPr>
                      <w:r w:rsidRPr="00301B34">
                        <w:rPr>
                          <w:rFonts w:cs="Arial"/>
                          <w:color w:val="000000"/>
                          <w:sz w:val="12"/>
                          <w:szCs w:val="12"/>
                        </w:rPr>
                        <w:t>OCR acknowledges the use of the following content: n/a</w:t>
                      </w:r>
                    </w:p>
                    <w:p w14:paraId="362F4BFB" w14:textId="166B4229" w:rsidR="003E5FC5" w:rsidRPr="00580794" w:rsidRDefault="002A6BE6" w:rsidP="00404CF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9" w:history="1">
                        <w:r w:rsidRPr="00301B34">
                          <w:rPr>
                            <w:rStyle w:val="Hyperlink"/>
                            <w:rFonts w:cs="Arial"/>
                            <w:sz w:val="12"/>
                            <w:szCs w:val="12"/>
                            <w:lang w:eastAsia="en-GB"/>
                          </w:rPr>
                          <w:t>resources.feedback@ocr.org.uk</w:t>
                        </w:r>
                      </w:hyperlink>
                    </w:p>
                  </w:txbxContent>
                </v:textbox>
                <w10:anchorlock/>
              </v:roundrect>
            </w:pict>
          </mc:Fallback>
        </mc:AlternateContent>
      </w:r>
    </w:p>
    <w:sectPr w:rsidR="00F77F98" w:rsidSect="002922F4">
      <w:headerReference w:type="default" r:id="rId20"/>
      <w:footerReference w:type="default" r:id="rId2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E317B" w14:textId="77777777" w:rsidR="0059013B" w:rsidRDefault="0059013B" w:rsidP="00D21C92">
      <w:r>
        <w:separator/>
      </w:r>
    </w:p>
  </w:endnote>
  <w:endnote w:type="continuationSeparator" w:id="0">
    <w:p w14:paraId="2F0A8EC8" w14:textId="77777777" w:rsidR="0059013B" w:rsidRDefault="0059013B"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59A6" w14:textId="27C4E99C" w:rsidR="003E5FC5" w:rsidRPr="00164D1B" w:rsidRDefault="003E5FC5" w:rsidP="00DB2A86">
    <w:pPr>
      <w:pStyle w:val="Footer"/>
      <w:tabs>
        <w:tab w:val="clear" w:pos="9026"/>
        <w:tab w:val="left" w:pos="8505"/>
      </w:tabs>
      <w:rPr>
        <w:b/>
        <w:noProof/>
        <w:sz w:val="16"/>
        <w:szCs w:val="16"/>
      </w:rPr>
    </w:pPr>
    <w:r>
      <w:rPr>
        <w:sz w:val="16"/>
        <w:szCs w:val="16"/>
      </w:rPr>
      <w:t xml:space="preserve">Version </w:t>
    </w:r>
    <w:r w:rsidR="00DC5B7F">
      <w:rPr>
        <w:sz w:val="16"/>
        <w:szCs w:val="16"/>
      </w:rPr>
      <w:t>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C5B7F">
      <w:rPr>
        <w:noProof/>
        <w:sz w:val="16"/>
        <w:szCs w:val="16"/>
      </w:rPr>
      <w:t>3</w:t>
    </w:r>
    <w:r w:rsidRPr="00937FF3">
      <w:rPr>
        <w:noProof/>
        <w:sz w:val="16"/>
        <w:szCs w:val="16"/>
      </w:rPr>
      <w:fldChar w:fldCharType="end"/>
    </w:r>
    <w:r w:rsidR="002A6BE6">
      <w:rPr>
        <w:noProof/>
        <w:sz w:val="16"/>
        <w:szCs w:val="16"/>
      </w:rPr>
      <w:tab/>
      <w:t>© OCR 201</w:t>
    </w:r>
    <w:r w:rsidR="00252313">
      <w:rPr>
        <w:noProof/>
        <w:sz w:val="16"/>
        <w:szCs w:val="16"/>
      </w:rPr>
      <w:t>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55A57" w14:textId="539EE247" w:rsidR="00DC5B7F" w:rsidRPr="00DC5B7F" w:rsidRDefault="00DC5B7F" w:rsidP="00DC5B7F">
    <w:pPr>
      <w:pStyle w:val="Footer"/>
      <w:tabs>
        <w:tab w:val="clear" w:pos="9026"/>
        <w:tab w:val="left" w:pos="8505"/>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1</w:t>
    </w:r>
    <w:r w:rsidRPr="00937FF3">
      <w:rPr>
        <w:noProof/>
        <w:sz w:val="16"/>
        <w:szCs w:val="16"/>
      </w:rPr>
      <w:fldChar w:fldCharType="end"/>
    </w:r>
    <w:r>
      <w:rPr>
        <w:noProof/>
        <w:sz w:val="16"/>
        <w:szCs w:val="16"/>
      </w:rPr>
      <w:tab/>
      <w:t>© OCR 2017</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8DDCA" w14:textId="63CECC00" w:rsidR="003E5FC5" w:rsidRPr="00164D1B" w:rsidRDefault="003E5FC5" w:rsidP="00A52232">
    <w:pPr>
      <w:pStyle w:val="Footer"/>
      <w:tabs>
        <w:tab w:val="clear" w:pos="4513"/>
        <w:tab w:val="clear" w:pos="9026"/>
        <w:tab w:val="center" w:pos="6804"/>
        <w:tab w:val="left" w:pos="12900"/>
      </w:tabs>
      <w:rPr>
        <w:b/>
        <w:noProof/>
        <w:sz w:val="16"/>
        <w:szCs w:val="16"/>
      </w:rPr>
    </w:pPr>
    <w:r>
      <w:rPr>
        <w:sz w:val="16"/>
        <w:szCs w:val="16"/>
      </w:rPr>
      <w:t xml:space="preserve">Version </w:t>
    </w:r>
    <w:r w:rsidR="00DC5B7F">
      <w:rPr>
        <w:sz w:val="16"/>
        <w:szCs w:val="16"/>
      </w:rPr>
      <w:t>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C5B7F">
      <w:rPr>
        <w:noProof/>
        <w:sz w:val="16"/>
        <w:szCs w:val="16"/>
      </w:rPr>
      <w:t>6</w:t>
    </w:r>
    <w:r w:rsidRPr="00937FF3">
      <w:rPr>
        <w:noProof/>
        <w:sz w:val="16"/>
        <w:szCs w:val="16"/>
      </w:rPr>
      <w:fldChar w:fldCharType="end"/>
    </w:r>
    <w:r w:rsidR="002A6BE6">
      <w:rPr>
        <w:noProof/>
        <w:sz w:val="16"/>
        <w:szCs w:val="16"/>
      </w:rPr>
      <w:tab/>
      <w:t>© OCR 201</w:t>
    </w:r>
    <w:r w:rsidR="00F02221">
      <w:rPr>
        <w:noProof/>
        <w:sz w:val="16"/>
        <w:szCs w:val="16"/>
      </w:rPr>
      <w:t>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83ABF" w14:textId="77777777" w:rsidR="0059013B" w:rsidRDefault="0059013B" w:rsidP="00D21C92">
      <w:r>
        <w:separator/>
      </w:r>
    </w:p>
  </w:footnote>
  <w:footnote w:type="continuationSeparator" w:id="0">
    <w:p w14:paraId="15F66026" w14:textId="77777777" w:rsidR="0059013B" w:rsidRDefault="0059013B" w:rsidP="00D21C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420F" w14:textId="3C063223" w:rsidR="0054127B" w:rsidRDefault="0054127B">
    <w:pPr>
      <w:pStyle w:val="Header"/>
    </w:pPr>
    <w:r>
      <w:rPr>
        <w:noProof/>
        <w:lang w:eastAsia="en-GB"/>
      </w:rPr>
      <w:drawing>
        <wp:anchor distT="0" distB="0" distL="114300" distR="114300" simplePos="0" relativeHeight="251667968" behindDoc="1" locked="0" layoutInCell="1" allowOverlap="1" wp14:anchorId="54BE3B36" wp14:editId="1ACC4F45">
          <wp:simplePos x="0" y="0"/>
          <wp:positionH relativeFrom="page">
            <wp:align>left</wp:align>
          </wp:positionH>
          <wp:positionV relativeFrom="paragraph">
            <wp:posOffset>-438785</wp:posOffset>
          </wp:positionV>
          <wp:extent cx="7567295" cy="1087120"/>
          <wp:effectExtent l="0" t="0" r="0" b="0"/>
          <wp:wrapTight wrapText="bothSides">
            <wp:wrapPolygon edited="0">
              <wp:start x="0" y="0"/>
              <wp:lineTo x="0" y="21196"/>
              <wp:lineTo x="21533" y="21196"/>
              <wp:lineTo x="21533" y="0"/>
              <wp:lineTo x="0" y="0"/>
            </wp:wrapPolygon>
          </wp:wrapTight>
          <wp:docPr id="29" name="Picture 29"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8BC5" w14:textId="34773663" w:rsidR="003E5FC5" w:rsidRDefault="003E5FC5">
    <w:pPr>
      <w:pStyle w:val="Header"/>
    </w:pPr>
    <w:r>
      <w:rPr>
        <w:noProof/>
        <w:lang w:eastAsia="en-GB"/>
      </w:rPr>
      <w:drawing>
        <wp:anchor distT="0" distB="0" distL="114300" distR="114300" simplePos="0" relativeHeight="251665920" behindDoc="1" locked="0" layoutInCell="1" allowOverlap="1" wp14:anchorId="5C6E3A2C" wp14:editId="501F6B92">
          <wp:simplePos x="0" y="0"/>
          <wp:positionH relativeFrom="column">
            <wp:posOffset>-720090</wp:posOffset>
          </wp:positionH>
          <wp:positionV relativeFrom="paragraph">
            <wp:posOffset>-448945</wp:posOffset>
          </wp:positionV>
          <wp:extent cx="7567295" cy="1087120"/>
          <wp:effectExtent l="0" t="0" r="0" b="0"/>
          <wp:wrapTight wrapText="bothSides">
            <wp:wrapPolygon edited="0">
              <wp:start x="0" y="0"/>
              <wp:lineTo x="0" y="21196"/>
              <wp:lineTo x="21533" y="21196"/>
              <wp:lineTo x="21533" y="0"/>
              <wp:lineTo x="0" y="0"/>
            </wp:wrapPolygon>
          </wp:wrapTight>
          <wp:docPr id="349" name="Picture 349"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D6C6" w14:textId="4B37E556" w:rsidR="003E5FC5" w:rsidRDefault="003E5FC5" w:rsidP="00D21C92">
    <w:pPr>
      <w:pStyle w:val="Header"/>
    </w:pPr>
    <w:r>
      <w:rPr>
        <w:noProof/>
        <w:lang w:eastAsia="en-GB"/>
      </w:rPr>
      <w:drawing>
        <wp:anchor distT="0" distB="0" distL="114300" distR="114300" simplePos="0" relativeHeight="251660800" behindDoc="1" locked="0" layoutInCell="1" allowOverlap="1" wp14:anchorId="301C675F" wp14:editId="7632A5AE">
          <wp:simplePos x="0" y="0"/>
          <wp:positionH relativeFrom="column">
            <wp:posOffset>-914400</wp:posOffset>
          </wp:positionH>
          <wp:positionV relativeFrom="paragraph">
            <wp:posOffset>-450215</wp:posOffset>
          </wp:positionV>
          <wp:extent cx="10720070" cy="1077595"/>
          <wp:effectExtent l="0" t="0" r="5080" b="8255"/>
          <wp:wrapTight wrapText="bothSides">
            <wp:wrapPolygon edited="0">
              <wp:start x="0" y="0"/>
              <wp:lineTo x="0" y="21384"/>
              <wp:lineTo x="21572" y="21384"/>
              <wp:lineTo x="21572" y="0"/>
              <wp:lineTo x="0" y="0"/>
            </wp:wrapPolygon>
          </wp:wrapTight>
          <wp:docPr id="4" name="Picture 4"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G_Business_Checkin_land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2007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08450D"/>
    <w:multiLevelType w:val="hybridMultilevel"/>
    <w:tmpl w:val="CB28358A"/>
    <w:lvl w:ilvl="0" w:tplc="67C672F8">
      <w:start w:val="1"/>
      <w:numFmt w:val="upperLetter"/>
      <w:pStyle w:val="ABCnumberedlist"/>
      <w:lvlText w:val="%1"/>
      <w:lvlJc w:val="left"/>
      <w:pPr>
        <w:ind w:left="720" w:hanging="360"/>
      </w:pPr>
      <w:rPr>
        <w:rFonts w:hint="default"/>
        <w:b/>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C36957"/>
    <w:multiLevelType w:val="hybridMultilevel"/>
    <w:tmpl w:val="D69E0302"/>
    <w:lvl w:ilvl="0" w:tplc="C69E1162">
      <w:start w:val="1"/>
      <w:numFmt w:val="decimal"/>
      <w:pStyle w:val="bodysinglenospacing"/>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8D0664"/>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23718"/>
    <w:rsid w:val="00026260"/>
    <w:rsid w:val="000371C1"/>
    <w:rsid w:val="0004508A"/>
    <w:rsid w:val="00064CD4"/>
    <w:rsid w:val="0008581F"/>
    <w:rsid w:val="00096E2E"/>
    <w:rsid w:val="000A6F70"/>
    <w:rsid w:val="000E7775"/>
    <w:rsid w:val="000F1ADA"/>
    <w:rsid w:val="00103BFC"/>
    <w:rsid w:val="00114D06"/>
    <w:rsid w:val="00161697"/>
    <w:rsid w:val="001662BF"/>
    <w:rsid w:val="0016654B"/>
    <w:rsid w:val="001B2783"/>
    <w:rsid w:val="001B2B28"/>
    <w:rsid w:val="001B6387"/>
    <w:rsid w:val="001C3787"/>
    <w:rsid w:val="001E074C"/>
    <w:rsid w:val="001E3E42"/>
    <w:rsid w:val="00204D4D"/>
    <w:rsid w:val="00212C4F"/>
    <w:rsid w:val="0024217F"/>
    <w:rsid w:val="00252313"/>
    <w:rsid w:val="00265900"/>
    <w:rsid w:val="00271EE5"/>
    <w:rsid w:val="002804A7"/>
    <w:rsid w:val="002922F4"/>
    <w:rsid w:val="002A6BE6"/>
    <w:rsid w:val="002B5830"/>
    <w:rsid w:val="002D6A1F"/>
    <w:rsid w:val="002E11C6"/>
    <w:rsid w:val="002E464C"/>
    <w:rsid w:val="002F075B"/>
    <w:rsid w:val="002F2E8A"/>
    <w:rsid w:val="002F73D4"/>
    <w:rsid w:val="003044CF"/>
    <w:rsid w:val="0032310B"/>
    <w:rsid w:val="00332731"/>
    <w:rsid w:val="00340015"/>
    <w:rsid w:val="00342E75"/>
    <w:rsid w:val="00343353"/>
    <w:rsid w:val="00345055"/>
    <w:rsid w:val="00374F08"/>
    <w:rsid w:val="00377E80"/>
    <w:rsid w:val="003825D7"/>
    <w:rsid w:val="00384833"/>
    <w:rsid w:val="003A06E4"/>
    <w:rsid w:val="003B430C"/>
    <w:rsid w:val="003E5FC5"/>
    <w:rsid w:val="00404CFC"/>
    <w:rsid w:val="00411F4F"/>
    <w:rsid w:val="0041380A"/>
    <w:rsid w:val="004146E3"/>
    <w:rsid w:val="00455CCF"/>
    <w:rsid w:val="00463032"/>
    <w:rsid w:val="00466E6A"/>
    <w:rsid w:val="004734C1"/>
    <w:rsid w:val="004923ED"/>
    <w:rsid w:val="004A6DE1"/>
    <w:rsid w:val="004F5271"/>
    <w:rsid w:val="00507D0B"/>
    <w:rsid w:val="005104FC"/>
    <w:rsid w:val="00512B05"/>
    <w:rsid w:val="00513A44"/>
    <w:rsid w:val="0054127B"/>
    <w:rsid w:val="00551083"/>
    <w:rsid w:val="005571B8"/>
    <w:rsid w:val="005714D8"/>
    <w:rsid w:val="00580EDF"/>
    <w:rsid w:val="0058629A"/>
    <w:rsid w:val="00586791"/>
    <w:rsid w:val="0059013B"/>
    <w:rsid w:val="005A56DD"/>
    <w:rsid w:val="005C020E"/>
    <w:rsid w:val="005C0B57"/>
    <w:rsid w:val="005C3189"/>
    <w:rsid w:val="005D0EF9"/>
    <w:rsid w:val="005D4337"/>
    <w:rsid w:val="00602E9D"/>
    <w:rsid w:val="00610D20"/>
    <w:rsid w:val="006147BE"/>
    <w:rsid w:val="0062656F"/>
    <w:rsid w:val="00651168"/>
    <w:rsid w:val="00653D98"/>
    <w:rsid w:val="0066722D"/>
    <w:rsid w:val="006B143C"/>
    <w:rsid w:val="006C127C"/>
    <w:rsid w:val="006C3B23"/>
    <w:rsid w:val="006D1D6F"/>
    <w:rsid w:val="007215FD"/>
    <w:rsid w:val="00737C6A"/>
    <w:rsid w:val="00744356"/>
    <w:rsid w:val="007618F8"/>
    <w:rsid w:val="00767ACA"/>
    <w:rsid w:val="007953E7"/>
    <w:rsid w:val="007B4A65"/>
    <w:rsid w:val="007B5519"/>
    <w:rsid w:val="007D23FC"/>
    <w:rsid w:val="007E6797"/>
    <w:rsid w:val="007F25C5"/>
    <w:rsid w:val="008004EB"/>
    <w:rsid w:val="008064FC"/>
    <w:rsid w:val="008324A5"/>
    <w:rsid w:val="0083305A"/>
    <w:rsid w:val="00834363"/>
    <w:rsid w:val="0084029E"/>
    <w:rsid w:val="00841FEA"/>
    <w:rsid w:val="008622F2"/>
    <w:rsid w:val="00863C0D"/>
    <w:rsid w:val="0087336A"/>
    <w:rsid w:val="00876CD1"/>
    <w:rsid w:val="00881A88"/>
    <w:rsid w:val="00885425"/>
    <w:rsid w:val="00892204"/>
    <w:rsid w:val="008A1151"/>
    <w:rsid w:val="008A3D17"/>
    <w:rsid w:val="008C27BA"/>
    <w:rsid w:val="008E6607"/>
    <w:rsid w:val="008F7AAD"/>
    <w:rsid w:val="00906EBD"/>
    <w:rsid w:val="00910641"/>
    <w:rsid w:val="00914464"/>
    <w:rsid w:val="00924634"/>
    <w:rsid w:val="0093181A"/>
    <w:rsid w:val="00946221"/>
    <w:rsid w:val="0095132A"/>
    <w:rsid w:val="0095139A"/>
    <w:rsid w:val="00953919"/>
    <w:rsid w:val="00961371"/>
    <w:rsid w:val="009653FC"/>
    <w:rsid w:val="00982305"/>
    <w:rsid w:val="0099065D"/>
    <w:rsid w:val="00997385"/>
    <w:rsid w:val="009A1EC6"/>
    <w:rsid w:val="009A334A"/>
    <w:rsid w:val="009A3D9E"/>
    <w:rsid w:val="009A5976"/>
    <w:rsid w:val="009D271C"/>
    <w:rsid w:val="009D741B"/>
    <w:rsid w:val="009F6878"/>
    <w:rsid w:val="00A04086"/>
    <w:rsid w:val="00A11E8A"/>
    <w:rsid w:val="00A25E82"/>
    <w:rsid w:val="00A37C56"/>
    <w:rsid w:val="00A414D2"/>
    <w:rsid w:val="00A422E6"/>
    <w:rsid w:val="00A52232"/>
    <w:rsid w:val="00A57734"/>
    <w:rsid w:val="00A75819"/>
    <w:rsid w:val="00AB13DD"/>
    <w:rsid w:val="00AB7712"/>
    <w:rsid w:val="00AB7BDE"/>
    <w:rsid w:val="00AC5360"/>
    <w:rsid w:val="00AD45F0"/>
    <w:rsid w:val="00AE3994"/>
    <w:rsid w:val="00B35382"/>
    <w:rsid w:val="00B4637E"/>
    <w:rsid w:val="00B51EFC"/>
    <w:rsid w:val="00B5343D"/>
    <w:rsid w:val="00B817EB"/>
    <w:rsid w:val="00B86716"/>
    <w:rsid w:val="00B94752"/>
    <w:rsid w:val="00BB6333"/>
    <w:rsid w:val="00BE0156"/>
    <w:rsid w:val="00C21181"/>
    <w:rsid w:val="00C2412B"/>
    <w:rsid w:val="00C30313"/>
    <w:rsid w:val="00C464C1"/>
    <w:rsid w:val="00C513E5"/>
    <w:rsid w:val="00C53DA6"/>
    <w:rsid w:val="00CA4837"/>
    <w:rsid w:val="00CC79A7"/>
    <w:rsid w:val="00CF0C81"/>
    <w:rsid w:val="00CF2404"/>
    <w:rsid w:val="00CF4580"/>
    <w:rsid w:val="00D04336"/>
    <w:rsid w:val="00D21C92"/>
    <w:rsid w:val="00D22A40"/>
    <w:rsid w:val="00D47C51"/>
    <w:rsid w:val="00DB2A86"/>
    <w:rsid w:val="00DC18AB"/>
    <w:rsid w:val="00DC5B7F"/>
    <w:rsid w:val="00E376F6"/>
    <w:rsid w:val="00E44D4B"/>
    <w:rsid w:val="00E76102"/>
    <w:rsid w:val="00E93444"/>
    <w:rsid w:val="00EA4272"/>
    <w:rsid w:val="00EC716E"/>
    <w:rsid w:val="00EE2BF2"/>
    <w:rsid w:val="00EE7B0E"/>
    <w:rsid w:val="00EF671E"/>
    <w:rsid w:val="00F02221"/>
    <w:rsid w:val="00F06F8C"/>
    <w:rsid w:val="00F21C73"/>
    <w:rsid w:val="00F3513C"/>
    <w:rsid w:val="00F4333F"/>
    <w:rsid w:val="00F447AA"/>
    <w:rsid w:val="00F53280"/>
    <w:rsid w:val="00F53ED3"/>
    <w:rsid w:val="00F565E6"/>
    <w:rsid w:val="00F6342D"/>
    <w:rsid w:val="00F70601"/>
    <w:rsid w:val="00F77F98"/>
    <w:rsid w:val="00F82094"/>
    <w:rsid w:val="00F971E1"/>
    <w:rsid w:val="00FD239A"/>
    <w:rsid w:val="00FF2095"/>
    <w:rsid w:val="00FF458A"/>
    <w:rsid w:val="00FF5661"/>
    <w:rsid w:val="00FF6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1EE4A"/>
  <w15:docId w15:val="{36DA4ABB-7F2A-494D-91FF-7AD692D0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2922F4"/>
    <w:pPr>
      <w:keepNext/>
      <w:keepLines/>
      <w:spacing w:before="320" w:after="0"/>
      <w:outlineLvl w:val="0"/>
    </w:pPr>
    <w:rPr>
      <w:rFonts w:eastAsia="Times New Roman"/>
      <w:b/>
      <w:bCs/>
      <w:color w:val="728BC3"/>
      <w:sz w:val="40"/>
      <w:szCs w:val="28"/>
    </w:rPr>
  </w:style>
  <w:style w:type="paragraph" w:styleId="Heading2">
    <w:name w:val="heading 2"/>
    <w:basedOn w:val="Normal"/>
    <w:next w:val="Normal"/>
    <w:link w:val="Heading2Char"/>
    <w:uiPriority w:val="9"/>
    <w:unhideWhenUsed/>
    <w:qFormat/>
    <w:rsid w:val="00026260"/>
    <w:pPr>
      <w:keepNext/>
      <w:keepLines/>
      <w:spacing w:before="200" w:after="0"/>
      <w:outlineLvl w:val="1"/>
    </w:pPr>
    <w:rPr>
      <w:rFonts w:eastAsia="Times New Roman"/>
      <w:b/>
      <w:bCs/>
      <w:color w:val="728BC3"/>
      <w:sz w:val="32"/>
      <w:szCs w:val="26"/>
    </w:rPr>
  </w:style>
  <w:style w:type="paragraph" w:styleId="Heading3">
    <w:name w:val="heading 3"/>
    <w:basedOn w:val="Normal"/>
    <w:next w:val="Normal"/>
    <w:link w:val="Heading3Char"/>
    <w:uiPriority w:val="9"/>
    <w:unhideWhenUsed/>
    <w:qFormat/>
    <w:rsid w:val="002922F4"/>
    <w:pPr>
      <w:keepNext/>
      <w:keepLines/>
      <w:spacing w:before="200" w:after="0" w:line="360" w:lineRule="auto"/>
      <w:outlineLvl w:val="2"/>
    </w:pPr>
    <w:rPr>
      <w:rFonts w:eastAsia="Times New Roman"/>
      <w:b/>
      <w:bCs/>
      <w:color w:val="728BC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2922F4"/>
    <w:rPr>
      <w:rFonts w:ascii="Arial" w:eastAsia="Times New Roman" w:hAnsi="Arial"/>
      <w:b/>
      <w:bCs/>
      <w:color w:val="728BC3"/>
      <w:sz w:val="40"/>
      <w:szCs w:val="28"/>
      <w:lang w:eastAsia="en-US"/>
    </w:rPr>
  </w:style>
  <w:style w:type="character" w:customStyle="1" w:styleId="Heading2Char">
    <w:name w:val="Heading 2 Char"/>
    <w:link w:val="Heading2"/>
    <w:uiPriority w:val="9"/>
    <w:rsid w:val="00026260"/>
    <w:rPr>
      <w:rFonts w:ascii="Arial" w:eastAsia="Times New Roman" w:hAnsi="Arial"/>
      <w:b/>
      <w:bCs/>
      <w:color w:val="728BC3"/>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2F4"/>
    <w:rPr>
      <w:rFonts w:ascii="Arial" w:eastAsia="Times New Roman" w:hAnsi="Arial"/>
      <w:b/>
      <w:bCs/>
      <w:color w:val="728BC3"/>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customStyle="1" w:styleId="bodysinglenospacing">
    <w:name w:val="body single no spacing"/>
    <w:basedOn w:val="Normal"/>
    <w:qFormat/>
    <w:rsid w:val="00AC5360"/>
    <w:pPr>
      <w:numPr>
        <w:numId w:val="2"/>
      </w:numPr>
      <w:spacing w:after="0" w:line="240" w:lineRule="auto"/>
      <w:ind w:left="567" w:hanging="567"/>
    </w:pPr>
    <w:rPr>
      <w:rFonts w:eastAsia="Times New Roman" w:cs="Arial"/>
      <w:lang w:eastAsia="en-GB"/>
    </w:rPr>
  </w:style>
  <w:style w:type="paragraph" w:customStyle="1" w:styleId="Bodysingle">
    <w:name w:val="Body single"/>
    <w:basedOn w:val="bodysinglenospacing"/>
    <w:qFormat/>
    <w:rsid w:val="0099065D"/>
    <w:pPr>
      <w:numPr>
        <w:numId w:val="0"/>
      </w:numPr>
    </w:pPr>
    <w:rPr>
      <w:rFonts w:eastAsia="Arial"/>
    </w:rPr>
  </w:style>
  <w:style w:type="paragraph" w:customStyle="1" w:styleId="ABCnumberedlist">
    <w:name w:val="ABC numbered list"/>
    <w:basedOn w:val="ListParagraph"/>
    <w:qFormat/>
    <w:rsid w:val="000E7775"/>
    <w:pPr>
      <w:numPr>
        <w:numId w:val="3"/>
      </w:numPr>
      <w:tabs>
        <w:tab w:val="left" w:pos="0"/>
        <w:tab w:val="left" w:pos="567"/>
        <w:tab w:val="left" w:pos="1134"/>
        <w:tab w:val="left" w:pos="1701"/>
        <w:tab w:val="center" w:pos="10065"/>
      </w:tabs>
      <w:spacing w:after="0"/>
      <w:ind w:left="567" w:right="198" w:firstLine="0"/>
    </w:pPr>
    <w:rPr>
      <w:rFonts w:eastAsia="Arial" w:cs="Arial"/>
      <w:color w:val="231F20"/>
    </w:rPr>
  </w:style>
  <w:style w:type="paragraph" w:customStyle="1" w:styleId="LIBSNormal">
    <w:name w:val="LIBS_Normal"/>
    <w:rsid w:val="00252313"/>
    <w:pPr>
      <w:jc w:val="both"/>
    </w:pPr>
    <w:rPr>
      <w:rFonts w:ascii="Arial" w:eastAsia="Times New Roman" w:hAnsi="Arial"/>
      <w:sz w:val="22"/>
      <w:lang w:eastAsia="en-US"/>
    </w:rPr>
  </w:style>
  <w:style w:type="numbering" w:customStyle="1" w:styleId="Style1">
    <w:name w:val="Style1"/>
    <w:uiPriority w:val="99"/>
    <w:rsid w:val="0002371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sources.feedback@ocr.org.uk?subject=I%20disliked%20GCSE%20(9-1)%20Business%20Check%20in%20test%20(Influences%20on%20business)"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resources.feedback@ocr.org.uk?subject=I%20liked%20GCSE%20(9-1)%20Business%20Check%20in%20test%20(Influences%20on%20business)" TargetMode="External"/><Relationship Id="rId17" Type="http://schemas.openxmlformats.org/officeDocument/2006/relationships/hyperlink" Target="http://www.ocr.org.uk/expression-of-interest" TargetMode="External"/><Relationship Id="rId2" Type="http://schemas.openxmlformats.org/officeDocument/2006/relationships/numbering" Target="numbering.xml"/><Relationship Id="rId16" Type="http://schemas.openxmlformats.org/officeDocument/2006/relationships/hyperlink" Target="mailto:resources.feedback@ocr.org.uk?subject=I%20disliked%20GCSE%20(9-1)%20Business%20Check%20in%20test%20(Influences%20on%20busines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esources.feedback@ocr.org.uk?subject=I%20liked%20GCSE%20(9-1)%20Business%20Check%20in%20test%20(Influences%20on%20busines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resources.feedback@ocr.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cr.org.uk/expression-of-interes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F9498-1866-48FB-B45A-C2FB4241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GCSE (9-1) Business Check In quiz - Influences on business</vt:lpstr>
    </vt:vector>
  </TitlesOfParts>
  <Manager/>
  <Company>Cambridge Assessment</Company>
  <LinksUpToDate>false</LinksUpToDate>
  <CharactersWithSpaces>8126</CharactersWithSpaces>
  <SharedDoc>false</SharedDoc>
  <HyperlinkBase/>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Business Check In quiz - Influences on business</dc:title>
  <dc:subject/>
  <dc:creator>OCR</dc:creator>
  <cp:keywords>GCSE, Business, (9-1), Check In quiz</cp:keywords>
  <dc:description/>
  <cp:lastModifiedBy>Paul Robertson</cp:lastModifiedBy>
  <cp:revision>8</cp:revision>
  <dcterms:created xsi:type="dcterms:W3CDTF">2017-06-26T13:21:00Z</dcterms:created>
  <dcterms:modified xsi:type="dcterms:W3CDTF">2017-06-28T08:40:00Z</dcterms:modified>
  <cp:category/>
</cp:coreProperties>
</file>