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36" w:rsidRDefault="00956736" w:rsidP="00D252BB">
      <w:pPr>
        <w:pStyle w:val="Heading1"/>
      </w:pPr>
      <w:r>
        <w:t>Lesson Element</w:t>
      </w:r>
    </w:p>
    <w:p w:rsidR="00A90D1A" w:rsidRPr="00A90D1A" w:rsidRDefault="00A90D1A" w:rsidP="00A90D1A"/>
    <w:p w:rsidR="005F410F" w:rsidRPr="005F410F" w:rsidRDefault="002F4531" w:rsidP="005F410F">
      <w:pPr>
        <w:pStyle w:val="Heading1"/>
      </w:pPr>
      <w:bookmarkStart w:id="0" w:name="_GoBack"/>
      <w:r w:rsidRPr="002F4531">
        <w:t xml:space="preserve">Explaining Observations: rates of reaction of </w:t>
      </w:r>
      <w:proofErr w:type="spellStart"/>
      <w:r w:rsidRPr="002F4531">
        <w:t>halogenoalkanes</w:t>
      </w:r>
      <w:proofErr w:type="spellEnd"/>
    </w:p>
    <w:bookmarkEnd w:id="0"/>
    <w:p w:rsidR="002F4531" w:rsidRPr="00770438" w:rsidRDefault="002F4531" w:rsidP="002F4531">
      <w:pPr>
        <w:spacing w:line="276" w:lineRule="auto"/>
        <w:rPr>
          <w:b/>
          <w:color w:val="D0202E"/>
          <w:sz w:val="40"/>
          <w:szCs w:val="40"/>
        </w:rPr>
      </w:pPr>
      <w:r w:rsidRPr="00ED6054">
        <w:rPr>
          <w:rFonts w:cs="Arial"/>
        </w:rPr>
        <w:t xml:space="preserve">In this activity you will carry out a series of small-scale experiments and then use your observations to compare and explain the reactivity of three different </w:t>
      </w:r>
      <w:proofErr w:type="spellStart"/>
      <w:r w:rsidRPr="00ED6054">
        <w:rPr>
          <w:rFonts w:cs="Arial"/>
        </w:rPr>
        <w:t>halogenoalkanes</w:t>
      </w:r>
      <w:proofErr w:type="spellEnd"/>
      <w:r w:rsidRPr="00ED6054">
        <w:rPr>
          <w:rFonts w:cs="Arial"/>
        </w:rPr>
        <w:t xml:space="preserve">, R-X (where R = an alkyl group and X = a halogen atom).  </w:t>
      </w:r>
    </w:p>
    <w:p w:rsidR="002F4531" w:rsidRPr="00ED6054" w:rsidRDefault="002F4531" w:rsidP="002F4531">
      <w:pPr>
        <w:spacing w:before="100" w:beforeAutospacing="1" w:after="100" w:afterAutospacing="1" w:line="276" w:lineRule="auto"/>
        <w:rPr>
          <w:rFonts w:cs="Arial"/>
        </w:rPr>
      </w:pPr>
      <w:r w:rsidRPr="00ED6054">
        <w:rPr>
          <w:rFonts w:cs="Arial"/>
        </w:rPr>
        <w:t>You can investigate the reactivity by following the rate of hydrolysis (reaction with water) of each of the compounds in the presence of silver ions, Ag</w:t>
      </w:r>
      <w:proofErr w:type="gramStart"/>
      <w:r w:rsidRPr="00ED6054">
        <w:rPr>
          <w:rFonts w:cs="Arial"/>
          <w:vertAlign w:val="superscript"/>
        </w:rPr>
        <w:t>+</w:t>
      </w:r>
      <w:r w:rsidRPr="00ED6054">
        <w:rPr>
          <w:rFonts w:cs="Arial"/>
        </w:rPr>
        <w:t>(</w:t>
      </w:r>
      <w:proofErr w:type="spellStart"/>
      <w:proofErr w:type="gramEnd"/>
      <w:r w:rsidRPr="00ED6054">
        <w:rPr>
          <w:rFonts w:cs="Arial"/>
        </w:rPr>
        <w:t>aq</w:t>
      </w:r>
      <w:proofErr w:type="spellEnd"/>
      <w:r w:rsidRPr="00ED6054">
        <w:rPr>
          <w:rFonts w:cs="Arial"/>
        </w:rPr>
        <w:t>). Silver ions react with halide ions(X</w:t>
      </w:r>
      <w:r w:rsidRPr="00ED6054">
        <w:rPr>
          <w:rFonts w:cs="Arial"/>
          <w:vertAlign w:val="superscript"/>
        </w:rPr>
        <w:t>–</w:t>
      </w:r>
      <w:r w:rsidRPr="00ED6054">
        <w:rPr>
          <w:rFonts w:cs="Arial"/>
        </w:rPr>
        <w:t>) to form silver halide precipitates.</w:t>
      </w:r>
    </w:p>
    <w:p w:rsidR="002F4531" w:rsidRPr="00ED6054" w:rsidRDefault="002F4531" w:rsidP="002F4531">
      <w:pPr>
        <w:spacing w:before="100" w:beforeAutospacing="1" w:after="100" w:afterAutospacing="1" w:line="276" w:lineRule="auto"/>
        <w:jc w:val="center"/>
        <w:rPr>
          <w:rFonts w:ascii="Calibri" w:hAnsi="Calibri"/>
        </w:rPr>
      </w:pPr>
      <w:r w:rsidRPr="00ED6054">
        <w:rPr>
          <w:rFonts w:cs="Arial"/>
        </w:rPr>
        <w:t>Hydrolysis reaction:</w:t>
      </w:r>
      <w:r w:rsidRPr="00ED6054">
        <w:rPr>
          <w:rFonts w:cs="Arial"/>
        </w:rPr>
        <w:tab/>
        <w:t>R-X + H</w:t>
      </w:r>
      <w:r w:rsidRPr="00ED6054">
        <w:rPr>
          <w:rFonts w:cs="Arial"/>
          <w:vertAlign w:val="subscript"/>
        </w:rPr>
        <w:t>2</w:t>
      </w:r>
      <w:r w:rsidRPr="00ED6054">
        <w:rPr>
          <w:rFonts w:cs="Arial"/>
        </w:rPr>
        <w:t xml:space="preserve">O </w:t>
      </w:r>
      <w:r w:rsidRPr="00ED6054">
        <w:rPr>
          <w:rFonts w:cs="Arial"/>
        </w:rPr>
        <w:sym w:font="Wingdings" w:char="F0E0"/>
      </w:r>
      <w:r w:rsidRPr="00ED6054">
        <w:rPr>
          <w:rFonts w:cs="Arial"/>
        </w:rPr>
        <w:t xml:space="preserve"> R-OH + H</w:t>
      </w:r>
      <w:r w:rsidRPr="00ED6054">
        <w:rPr>
          <w:rFonts w:cs="Arial"/>
          <w:vertAlign w:val="superscript"/>
        </w:rPr>
        <w:t>+</w:t>
      </w:r>
      <w:r w:rsidRPr="00ED6054">
        <w:rPr>
          <w:rFonts w:cs="Arial"/>
        </w:rPr>
        <w:t xml:space="preserve"> + X</w:t>
      </w:r>
      <w:r w:rsidRPr="00ED6054">
        <w:rPr>
          <w:rFonts w:cs="Arial"/>
          <w:vertAlign w:val="superscript"/>
        </w:rPr>
        <w:t>–</w:t>
      </w:r>
    </w:p>
    <w:p w:rsidR="007D3F0A" w:rsidRDefault="007D3F0A" w:rsidP="002F4531">
      <w:r w:rsidRPr="007D3F0A">
        <w:t>.</w:t>
      </w:r>
    </w:p>
    <w:p w:rsidR="002F4531" w:rsidRPr="002D30D7" w:rsidRDefault="002F4531" w:rsidP="002F4531">
      <w:pPr>
        <w:pStyle w:val="Heading2"/>
      </w:pPr>
      <w:r w:rsidRPr="002D30D7">
        <w:t xml:space="preserve">Task 1 </w:t>
      </w:r>
      <w:proofErr w:type="gramStart"/>
      <w:r w:rsidRPr="002D30D7">
        <w:t>Investigating</w:t>
      </w:r>
      <w:proofErr w:type="gramEnd"/>
      <w:r w:rsidRPr="002D30D7">
        <w:t xml:space="preserve"> the precipitation reaction with halide salts</w:t>
      </w:r>
    </w:p>
    <w:p w:rsidR="002F4531" w:rsidRPr="002F4531" w:rsidRDefault="002F4531" w:rsidP="002F4531">
      <w:pPr>
        <w:pStyle w:val="BodyText"/>
        <w:spacing w:before="60" w:after="60" w:line="260" w:lineRule="exact"/>
        <w:rPr>
          <w:rStyle w:val="Strong"/>
        </w:rPr>
      </w:pPr>
      <w:r w:rsidRPr="002F4531">
        <w:rPr>
          <w:rStyle w:val="Strong"/>
        </w:rPr>
        <w:t>Wear eye protection.</w:t>
      </w:r>
    </w:p>
    <w:p w:rsidR="002F4531" w:rsidRPr="006C007D" w:rsidRDefault="002F4531" w:rsidP="002F4531">
      <w:pPr>
        <w:pStyle w:val="BodyText"/>
        <w:spacing w:before="60" w:after="60" w:line="260" w:lineRule="exact"/>
        <w:rPr>
          <w:rFonts w:cs="Arial"/>
        </w:rPr>
      </w:pPr>
      <w:r w:rsidRPr="006C007D">
        <w:rPr>
          <w:rFonts w:cs="Arial"/>
        </w:rPr>
        <w:t>Carry out the following reactions on the laminated card circles</w:t>
      </w:r>
      <w:r>
        <w:rPr>
          <w:rFonts w:cs="Arial"/>
        </w:rPr>
        <w:t xml:space="preserve"> (provided on the Student Information Sheet)</w:t>
      </w:r>
      <w:r w:rsidRPr="006C007D">
        <w:rPr>
          <w:rFonts w:cs="Arial"/>
        </w:rPr>
        <w:t xml:space="preserve">. Note the colours of the precipitates formed.                                                                                      </w:t>
      </w:r>
    </w:p>
    <w:p w:rsidR="002F4531" w:rsidRPr="006C007D" w:rsidRDefault="002F4531" w:rsidP="002F4531">
      <w:pPr>
        <w:pStyle w:val="BodyText"/>
        <w:spacing w:before="60" w:after="60" w:line="260" w:lineRule="exact"/>
        <w:rPr>
          <w:rFonts w:cs="Arial"/>
        </w:rPr>
      </w:pPr>
      <w:r w:rsidRPr="006C007D">
        <w:rPr>
          <w:rFonts w:cs="Arial"/>
        </w:rPr>
        <w:t xml:space="preserve">Circle </w:t>
      </w:r>
      <w:r w:rsidRPr="006C007D">
        <w:rPr>
          <w:rFonts w:cs="Arial"/>
          <w:b/>
        </w:rPr>
        <w:t>A</w:t>
      </w:r>
      <w:r w:rsidRPr="006C007D">
        <w:rPr>
          <w:rFonts w:cs="Arial"/>
        </w:rPr>
        <w:t>: 1 drop of chloride solution + 2 drops of silver nitrate solution.</w:t>
      </w:r>
    </w:p>
    <w:p w:rsidR="002F4531" w:rsidRPr="006C007D" w:rsidRDefault="002F4531" w:rsidP="002F4531">
      <w:pPr>
        <w:pStyle w:val="BodyText"/>
        <w:spacing w:before="60" w:after="60" w:line="260" w:lineRule="exact"/>
        <w:rPr>
          <w:rFonts w:cs="Arial"/>
        </w:rPr>
      </w:pPr>
      <w:r w:rsidRPr="006C007D">
        <w:rPr>
          <w:rFonts w:cs="Arial"/>
        </w:rPr>
        <w:t xml:space="preserve">Circle </w:t>
      </w:r>
      <w:r w:rsidRPr="006C007D">
        <w:rPr>
          <w:rFonts w:cs="Arial"/>
          <w:b/>
        </w:rPr>
        <w:t>B</w:t>
      </w:r>
      <w:r w:rsidRPr="006C007D">
        <w:rPr>
          <w:rFonts w:cs="Arial"/>
        </w:rPr>
        <w:t xml:space="preserve">: 1 drop of bromide solution + 2 drops of silver nitrate solution </w:t>
      </w:r>
    </w:p>
    <w:p w:rsidR="002F4531" w:rsidRPr="006C007D" w:rsidRDefault="002F4531" w:rsidP="002F4531">
      <w:pPr>
        <w:pStyle w:val="BodyText"/>
        <w:spacing w:before="60" w:after="60" w:line="260" w:lineRule="exact"/>
        <w:rPr>
          <w:rFonts w:cs="Arial"/>
        </w:rPr>
      </w:pPr>
      <w:r w:rsidRPr="006C007D">
        <w:rPr>
          <w:rFonts w:cs="Arial"/>
        </w:rPr>
        <w:t xml:space="preserve">Circle </w:t>
      </w:r>
      <w:r w:rsidRPr="006C007D">
        <w:rPr>
          <w:rFonts w:cs="Arial"/>
          <w:b/>
        </w:rPr>
        <w:t>C</w:t>
      </w:r>
      <w:r w:rsidRPr="006C007D">
        <w:rPr>
          <w:rFonts w:cs="Arial"/>
        </w:rPr>
        <w:t>: 1 drop of iodide solution + 2 drops of silver nitrate solution</w:t>
      </w:r>
    </w:p>
    <w:p w:rsidR="002F4531" w:rsidRDefault="002F4531" w:rsidP="002F4531">
      <w:pPr>
        <w:spacing w:line="276" w:lineRule="auto"/>
      </w:pPr>
    </w:p>
    <w:p w:rsidR="002F4531" w:rsidRPr="002F4531" w:rsidRDefault="002F4531" w:rsidP="002F4531">
      <w:pPr>
        <w:pStyle w:val="ListParagraph"/>
        <w:numPr>
          <w:ilvl w:val="0"/>
          <w:numId w:val="12"/>
        </w:numPr>
        <w:spacing w:before="60" w:after="60" w:line="260" w:lineRule="exact"/>
        <w:rPr>
          <w:rFonts w:cs="Arial"/>
        </w:rPr>
      </w:pPr>
      <w:r w:rsidRPr="002F4531">
        <w:rPr>
          <w:rFonts w:cs="Arial"/>
        </w:rPr>
        <w:t xml:space="preserve">Name the precipitates formed in each reaction. </w:t>
      </w:r>
    </w:p>
    <w:p w:rsidR="002F4531" w:rsidRPr="00ED6054" w:rsidRDefault="002F4531" w:rsidP="002F4531">
      <w:pPr>
        <w:spacing w:before="60" w:after="60" w:line="260" w:lineRule="exact"/>
        <w:rPr>
          <w:rFonts w:cs="Arial"/>
        </w:rPr>
      </w:pPr>
    </w:p>
    <w:p w:rsidR="002F4531" w:rsidRPr="002F4531" w:rsidRDefault="002F4531" w:rsidP="002F4531">
      <w:pPr>
        <w:pStyle w:val="ListParagraph"/>
        <w:numPr>
          <w:ilvl w:val="0"/>
          <w:numId w:val="12"/>
        </w:numPr>
        <w:spacing w:before="60" w:after="60" w:line="260" w:lineRule="exact"/>
        <w:rPr>
          <w:rFonts w:cs="Arial"/>
        </w:rPr>
      </w:pPr>
      <w:r w:rsidRPr="002F4531">
        <w:rPr>
          <w:rFonts w:cs="Arial"/>
        </w:rPr>
        <w:t>Write an ionic equation for each reaction.</w:t>
      </w:r>
    </w:p>
    <w:p w:rsidR="002F4531" w:rsidRPr="00ED6054" w:rsidRDefault="002F4531" w:rsidP="002F4531">
      <w:pPr>
        <w:spacing w:before="60" w:after="60" w:line="260" w:lineRule="exact"/>
        <w:rPr>
          <w:rFonts w:cs="Arial"/>
        </w:rPr>
      </w:pPr>
    </w:p>
    <w:p w:rsidR="002F4531" w:rsidRPr="002F4531" w:rsidRDefault="002F4531" w:rsidP="002F4531">
      <w:pPr>
        <w:pStyle w:val="ListParagraph"/>
        <w:numPr>
          <w:ilvl w:val="0"/>
          <w:numId w:val="12"/>
        </w:numPr>
        <w:spacing w:before="60" w:after="60" w:line="260" w:lineRule="exact"/>
        <w:rPr>
          <w:rFonts w:cs="Arial"/>
        </w:rPr>
      </w:pPr>
      <w:r w:rsidRPr="002F4531">
        <w:rPr>
          <w:rFonts w:cs="Arial"/>
        </w:rPr>
        <w:t xml:space="preserve">Suggest why, in each case, a precipitate of the </w:t>
      </w:r>
      <w:r w:rsidRPr="002F4531">
        <w:rPr>
          <w:rFonts w:cs="Arial"/>
          <w:i/>
        </w:rPr>
        <w:t>silver halide</w:t>
      </w:r>
      <w:r w:rsidRPr="002F4531">
        <w:rPr>
          <w:rFonts w:cs="Arial"/>
        </w:rPr>
        <w:t xml:space="preserve"> forms</w:t>
      </w:r>
      <w:proofErr w:type="gramStart"/>
      <w:r w:rsidRPr="002F4531">
        <w:rPr>
          <w:rFonts w:cs="Arial"/>
        </w:rPr>
        <w:t>.[</w:t>
      </w:r>
      <w:proofErr w:type="gramEnd"/>
      <w:r w:rsidRPr="002F4531">
        <w:rPr>
          <w:rFonts w:cs="Arial"/>
        </w:rPr>
        <w:t>You may find it helpful to use diagrams in your answers to 3 and 4.]</w:t>
      </w:r>
    </w:p>
    <w:p w:rsidR="002F4531" w:rsidRPr="00ED6054" w:rsidRDefault="002F4531" w:rsidP="002F4531">
      <w:pPr>
        <w:spacing w:before="60" w:after="60" w:line="260" w:lineRule="exact"/>
        <w:rPr>
          <w:rFonts w:cs="Arial"/>
        </w:rPr>
      </w:pPr>
    </w:p>
    <w:p w:rsidR="002F4531" w:rsidRPr="002F4531" w:rsidRDefault="002F4531" w:rsidP="002F4531">
      <w:pPr>
        <w:pStyle w:val="ListParagraph"/>
        <w:numPr>
          <w:ilvl w:val="0"/>
          <w:numId w:val="12"/>
        </w:numPr>
        <w:spacing w:before="60" w:after="60" w:line="260" w:lineRule="exact"/>
        <w:rPr>
          <w:rFonts w:cs="Arial"/>
        </w:rPr>
      </w:pPr>
      <w:r w:rsidRPr="002F4531">
        <w:rPr>
          <w:rFonts w:cs="Arial"/>
        </w:rPr>
        <w:t xml:space="preserve">Explain why, in each case, a precipitate forms </w:t>
      </w:r>
      <w:r w:rsidRPr="002F4531">
        <w:rPr>
          <w:rFonts w:cs="Arial"/>
          <w:b/>
        </w:rPr>
        <w:t>immediately</w:t>
      </w:r>
      <w:r w:rsidRPr="002F4531">
        <w:rPr>
          <w:rFonts w:cs="Arial"/>
        </w:rPr>
        <w:t xml:space="preserve"> on addition of the silver nitrate solution. [You may find it helpful to use diagrams in your answers to 3 and 4.]</w:t>
      </w:r>
    </w:p>
    <w:p w:rsidR="00D173F7" w:rsidRDefault="00112E4F" w:rsidP="00BE359E">
      <w:r w:rsidRPr="007D3F0A">
        <w:t>.</w:t>
      </w:r>
      <w:r>
        <w:br/>
      </w:r>
    </w:p>
    <w:p w:rsidR="002F4531" w:rsidRDefault="002F4531" w:rsidP="00BE359E"/>
    <w:p w:rsidR="002F4531" w:rsidRDefault="002F4531" w:rsidP="00BE359E"/>
    <w:p w:rsidR="002F4531" w:rsidRDefault="002F4531" w:rsidP="00BE359E"/>
    <w:p w:rsidR="002F4531" w:rsidRDefault="002F4531" w:rsidP="00BE359E"/>
    <w:p w:rsidR="002F4531" w:rsidRPr="002D30D7" w:rsidRDefault="002F4531" w:rsidP="002F4531">
      <w:pPr>
        <w:pStyle w:val="Heading2"/>
        <w:rPr>
          <w:rFonts w:eastAsia="Calibri"/>
          <w:sz w:val="22"/>
        </w:rPr>
      </w:pPr>
      <w:r w:rsidRPr="002D30D7">
        <w:lastRenderedPageBreak/>
        <w:t>Task 2</w:t>
      </w:r>
      <w:r w:rsidRPr="002D30D7">
        <w:rPr>
          <w:rFonts w:eastAsia="Calibri"/>
        </w:rPr>
        <w:t xml:space="preserve"> </w:t>
      </w:r>
      <w:proofErr w:type="gramStart"/>
      <w:r w:rsidRPr="002D30D7">
        <w:rPr>
          <w:rFonts w:eastAsia="Calibri"/>
        </w:rPr>
        <w:t>I</w:t>
      </w:r>
      <w:r w:rsidRPr="002D30D7">
        <w:t>nvestigating</w:t>
      </w:r>
      <w:proofErr w:type="gramEnd"/>
      <w:r w:rsidRPr="002D30D7">
        <w:t xml:space="preserve"> the rate of hydrolysis of </w:t>
      </w:r>
      <w:proofErr w:type="spellStart"/>
      <w:r w:rsidRPr="002D30D7">
        <w:t>halogenoalkanes</w:t>
      </w:r>
      <w:proofErr w:type="spellEnd"/>
      <w:r w:rsidRPr="002D30D7">
        <w:rPr>
          <w:rFonts w:eastAsia="Calibri"/>
        </w:rPr>
        <w:t xml:space="preserve"> </w:t>
      </w:r>
    </w:p>
    <w:p w:rsidR="002F4531" w:rsidRPr="002F4531" w:rsidRDefault="002F4531" w:rsidP="002F4531">
      <w:pPr>
        <w:pStyle w:val="BodyText"/>
        <w:spacing w:before="60" w:after="60" w:line="260" w:lineRule="exact"/>
        <w:rPr>
          <w:rStyle w:val="Strong"/>
        </w:rPr>
      </w:pPr>
      <w:r w:rsidRPr="002F4531">
        <w:rPr>
          <w:rStyle w:val="Strong"/>
        </w:rPr>
        <w:t>Wear eye protection. Avoid inhaling fumes. No naked flames.</w:t>
      </w:r>
    </w:p>
    <w:p w:rsidR="002F4531" w:rsidRPr="009A2717" w:rsidRDefault="002F4531" w:rsidP="002F4531">
      <w:pPr>
        <w:pStyle w:val="BodyText"/>
        <w:spacing w:before="60" w:after="60" w:line="260" w:lineRule="exact"/>
        <w:rPr>
          <w:rFonts w:cs="Arial"/>
        </w:rPr>
      </w:pPr>
    </w:p>
    <w:p w:rsidR="002F4531" w:rsidRPr="009A2717" w:rsidRDefault="002F4531" w:rsidP="002F4531">
      <w:pPr>
        <w:pStyle w:val="BodyText"/>
        <w:numPr>
          <w:ilvl w:val="0"/>
          <w:numId w:val="13"/>
        </w:numPr>
        <w:spacing w:before="60" w:after="60" w:line="260" w:lineRule="exact"/>
        <w:ind w:left="786"/>
        <w:rPr>
          <w:rFonts w:cs="Arial"/>
        </w:rPr>
      </w:pPr>
      <w:r w:rsidRPr="009A2717">
        <w:rPr>
          <w:rFonts w:cs="Arial"/>
        </w:rPr>
        <w:t>Label 4 small test-tubes</w:t>
      </w:r>
      <w:r w:rsidRPr="009A2717">
        <w:rPr>
          <w:rFonts w:cs="Arial"/>
          <w:b/>
        </w:rPr>
        <w:t xml:space="preserve"> A</w:t>
      </w:r>
      <w:r w:rsidRPr="009A2717">
        <w:rPr>
          <w:rFonts w:cs="Arial"/>
        </w:rPr>
        <w:t>-</w:t>
      </w:r>
      <w:r w:rsidRPr="009A2717">
        <w:rPr>
          <w:rFonts w:cs="Arial"/>
          <w:b/>
        </w:rPr>
        <w:t>D</w:t>
      </w:r>
      <w:r w:rsidRPr="009A2717">
        <w:rPr>
          <w:rFonts w:cs="Arial"/>
        </w:rPr>
        <w:t>. Prepare the tubes as follows:</w:t>
      </w:r>
    </w:p>
    <w:p w:rsidR="002F4531" w:rsidRPr="009A2717" w:rsidRDefault="002F4531" w:rsidP="002F4531">
      <w:pPr>
        <w:pStyle w:val="BodyText"/>
        <w:numPr>
          <w:ilvl w:val="0"/>
          <w:numId w:val="14"/>
        </w:numPr>
        <w:spacing w:before="60" w:after="60" w:line="260" w:lineRule="exact"/>
        <w:ind w:left="1212"/>
        <w:rPr>
          <w:rFonts w:cs="Arial"/>
        </w:rPr>
      </w:pPr>
      <w:r w:rsidRPr="009A2717">
        <w:rPr>
          <w:rFonts w:cs="Arial"/>
        </w:rPr>
        <w:t xml:space="preserve">Tube </w:t>
      </w:r>
      <w:r w:rsidRPr="009A2717">
        <w:rPr>
          <w:rFonts w:cs="Arial"/>
          <w:b/>
        </w:rPr>
        <w:t>A</w:t>
      </w:r>
      <w:r w:rsidRPr="009A2717">
        <w:rPr>
          <w:rFonts w:cs="Arial"/>
        </w:rPr>
        <w:t>: 0.5 cm</w:t>
      </w:r>
      <w:r w:rsidRPr="009A2717">
        <w:rPr>
          <w:rFonts w:cs="Arial"/>
          <w:vertAlign w:val="superscript"/>
        </w:rPr>
        <w:t xml:space="preserve">3 </w:t>
      </w:r>
      <w:r w:rsidRPr="009A2717">
        <w:rPr>
          <w:rFonts w:cs="Arial"/>
        </w:rPr>
        <w:t>of ethanol* + 2 drops of 1-chlorobutane</w:t>
      </w:r>
    </w:p>
    <w:p w:rsidR="002F4531" w:rsidRPr="009A2717" w:rsidRDefault="002F4531" w:rsidP="002F4531">
      <w:pPr>
        <w:pStyle w:val="BodyText"/>
        <w:numPr>
          <w:ilvl w:val="0"/>
          <w:numId w:val="14"/>
        </w:numPr>
        <w:spacing w:before="60" w:after="60" w:line="260" w:lineRule="exact"/>
        <w:ind w:left="1212"/>
        <w:rPr>
          <w:rFonts w:cs="Arial"/>
        </w:rPr>
      </w:pPr>
      <w:r w:rsidRPr="009A2717">
        <w:rPr>
          <w:rFonts w:cs="Arial"/>
        </w:rPr>
        <w:t xml:space="preserve">Tube </w:t>
      </w:r>
      <w:r w:rsidRPr="009A2717">
        <w:rPr>
          <w:rFonts w:cs="Arial"/>
          <w:b/>
        </w:rPr>
        <w:t>B</w:t>
      </w:r>
      <w:r w:rsidRPr="009A2717">
        <w:rPr>
          <w:rFonts w:cs="Arial"/>
        </w:rPr>
        <w:t>: 0.5 cm</w:t>
      </w:r>
      <w:r w:rsidRPr="009A2717">
        <w:rPr>
          <w:rFonts w:cs="Arial"/>
          <w:vertAlign w:val="superscript"/>
        </w:rPr>
        <w:t xml:space="preserve">3 </w:t>
      </w:r>
      <w:r w:rsidRPr="009A2717">
        <w:rPr>
          <w:rFonts w:cs="Arial"/>
        </w:rPr>
        <w:t>of ethanol* + 2 drops of 1-bromobutane</w:t>
      </w:r>
    </w:p>
    <w:p w:rsidR="002F4531" w:rsidRPr="009A2717" w:rsidRDefault="002F4531" w:rsidP="002F4531">
      <w:pPr>
        <w:pStyle w:val="BodyText"/>
        <w:numPr>
          <w:ilvl w:val="0"/>
          <w:numId w:val="14"/>
        </w:numPr>
        <w:spacing w:before="60" w:after="60" w:line="260" w:lineRule="exact"/>
        <w:ind w:left="1212"/>
        <w:rPr>
          <w:rFonts w:cs="Arial"/>
        </w:rPr>
      </w:pPr>
      <w:r w:rsidRPr="009A2717">
        <w:rPr>
          <w:rFonts w:cs="Arial"/>
        </w:rPr>
        <w:t xml:space="preserve">Tube </w:t>
      </w:r>
      <w:r w:rsidRPr="009A2717">
        <w:rPr>
          <w:rFonts w:cs="Arial"/>
          <w:b/>
        </w:rPr>
        <w:t>C</w:t>
      </w:r>
      <w:r w:rsidRPr="009A2717">
        <w:rPr>
          <w:rFonts w:cs="Arial"/>
        </w:rPr>
        <w:t>: 0.5 cm</w:t>
      </w:r>
      <w:r w:rsidRPr="009A2717">
        <w:rPr>
          <w:rFonts w:cs="Arial"/>
          <w:vertAlign w:val="superscript"/>
        </w:rPr>
        <w:t xml:space="preserve">3 </w:t>
      </w:r>
      <w:r w:rsidRPr="009A2717">
        <w:rPr>
          <w:rFonts w:cs="Arial"/>
        </w:rPr>
        <w:t>of ethanol* + 2 drops of 1-iodobutane</w:t>
      </w:r>
    </w:p>
    <w:p w:rsidR="002F4531" w:rsidRPr="009A2717" w:rsidRDefault="002F4531" w:rsidP="002F4531">
      <w:pPr>
        <w:pStyle w:val="BodyText"/>
        <w:numPr>
          <w:ilvl w:val="0"/>
          <w:numId w:val="14"/>
        </w:numPr>
        <w:spacing w:before="60" w:after="60" w:line="260" w:lineRule="exact"/>
        <w:ind w:left="1212"/>
        <w:rPr>
          <w:rFonts w:cs="Arial"/>
        </w:rPr>
      </w:pPr>
      <w:r w:rsidRPr="009A2717">
        <w:rPr>
          <w:rFonts w:cs="Arial"/>
        </w:rPr>
        <w:t xml:space="preserve">Tube </w:t>
      </w:r>
      <w:r w:rsidRPr="009A2717">
        <w:rPr>
          <w:rFonts w:cs="Arial"/>
          <w:b/>
        </w:rPr>
        <w:t>D</w:t>
      </w:r>
      <w:r w:rsidRPr="009A2717">
        <w:rPr>
          <w:rFonts w:cs="Arial"/>
        </w:rPr>
        <w:t>: 1.5 cm</w:t>
      </w:r>
      <w:r w:rsidRPr="009A2717">
        <w:rPr>
          <w:rFonts w:cs="Arial"/>
          <w:vertAlign w:val="superscript"/>
        </w:rPr>
        <w:t>3</w:t>
      </w:r>
      <w:r w:rsidRPr="009A2717">
        <w:rPr>
          <w:rFonts w:cs="Arial"/>
        </w:rPr>
        <w:t xml:space="preserve"> of silver nitrate solution.</w:t>
      </w:r>
    </w:p>
    <w:p w:rsidR="002F4531" w:rsidRDefault="002F4531" w:rsidP="002F4531">
      <w:pPr>
        <w:pStyle w:val="BodyText"/>
        <w:spacing w:before="60" w:after="60" w:line="260" w:lineRule="exact"/>
        <w:ind w:left="783"/>
        <w:rPr>
          <w:rFonts w:cs="Arial"/>
        </w:rPr>
      </w:pPr>
      <w:r w:rsidRPr="009A2717">
        <w:rPr>
          <w:rFonts w:cs="Arial"/>
        </w:rPr>
        <w:t xml:space="preserve">[*Note: </w:t>
      </w:r>
      <w:proofErr w:type="spellStart"/>
      <w:r w:rsidRPr="009A2717">
        <w:rPr>
          <w:rFonts w:cs="Arial"/>
        </w:rPr>
        <w:t>halogenoalkanes</w:t>
      </w:r>
      <w:proofErr w:type="spellEnd"/>
      <w:r w:rsidRPr="009A2717">
        <w:rPr>
          <w:rFonts w:cs="Arial"/>
        </w:rPr>
        <w:t xml:space="preserve"> are immiscible with water but do mix with ethanol. Ethanol is just being used here as a </w:t>
      </w:r>
      <w:r w:rsidRPr="009A2717">
        <w:rPr>
          <w:rFonts w:cs="Arial"/>
          <w:i/>
        </w:rPr>
        <w:t>mutual solvent</w:t>
      </w:r>
      <w:r w:rsidRPr="009A2717">
        <w:rPr>
          <w:rFonts w:cs="Arial"/>
        </w:rPr>
        <w:t xml:space="preserve"> for the reagents.]</w:t>
      </w:r>
    </w:p>
    <w:p w:rsidR="002F4531" w:rsidRPr="009A2717" w:rsidRDefault="002F4531" w:rsidP="002F4531">
      <w:pPr>
        <w:pStyle w:val="BodyText"/>
        <w:spacing w:before="60" w:after="60" w:line="260" w:lineRule="exact"/>
        <w:ind w:left="783"/>
        <w:rPr>
          <w:rFonts w:cs="Arial"/>
        </w:rPr>
      </w:pPr>
    </w:p>
    <w:p w:rsidR="002F4531" w:rsidRDefault="002F4531" w:rsidP="002F4531">
      <w:pPr>
        <w:pStyle w:val="BodyText"/>
        <w:numPr>
          <w:ilvl w:val="0"/>
          <w:numId w:val="13"/>
        </w:numPr>
        <w:spacing w:before="60" w:after="60" w:line="260" w:lineRule="exact"/>
        <w:ind w:left="786"/>
        <w:rPr>
          <w:rFonts w:cs="Arial"/>
        </w:rPr>
      </w:pPr>
      <w:r w:rsidRPr="009A2717">
        <w:rPr>
          <w:rFonts w:cs="Arial"/>
        </w:rPr>
        <w:t xml:space="preserve">Stand tubes </w:t>
      </w:r>
      <w:r w:rsidRPr="009A2717">
        <w:rPr>
          <w:rFonts w:cs="Arial"/>
          <w:b/>
        </w:rPr>
        <w:t>A</w:t>
      </w:r>
      <w:r w:rsidRPr="009A2717">
        <w:rPr>
          <w:rFonts w:cs="Arial"/>
        </w:rPr>
        <w:t>-</w:t>
      </w:r>
      <w:r w:rsidRPr="009A2717">
        <w:rPr>
          <w:rFonts w:cs="Arial"/>
          <w:b/>
        </w:rPr>
        <w:t>D</w:t>
      </w:r>
      <w:r w:rsidRPr="009A2717">
        <w:rPr>
          <w:rFonts w:cs="Arial"/>
        </w:rPr>
        <w:t xml:space="preserve"> in a beaker one-third filled with hot water (~ 45-50 </w:t>
      </w:r>
      <w:proofErr w:type="spellStart"/>
      <w:r w:rsidRPr="009A2717">
        <w:rPr>
          <w:rFonts w:cs="Arial"/>
          <w:vertAlign w:val="superscript"/>
        </w:rPr>
        <w:t>o</w:t>
      </w:r>
      <w:r w:rsidRPr="009A2717">
        <w:rPr>
          <w:rFonts w:cs="Arial"/>
        </w:rPr>
        <w:t>C</w:t>
      </w:r>
      <w:proofErr w:type="spellEnd"/>
      <w:r w:rsidRPr="009A2717">
        <w:rPr>
          <w:rFonts w:cs="Arial"/>
        </w:rPr>
        <w:t xml:space="preserve"> but not critical) for 3-4 minutes.</w:t>
      </w:r>
    </w:p>
    <w:p w:rsidR="002F4531" w:rsidRPr="009A2717" w:rsidRDefault="002F4531" w:rsidP="002F4531">
      <w:pPr>
        <w:pStyle w:val="BodyText"/>
        <w:spacing w:before="60" w:after="60" w:line="260" w:lineRule="exact"/>
        <w:ind w:left="786"/>
        <w:rPr>
          <w:rFonts w:cs="Arial"/>
        </w:rPr>
      </w:pPr>
    </w:p>
    <w:p w:rsidR="002F4531" w:rsidRDefault="002F4531" w:rsidP="002F4531">
      <w:pPr>
        <w:pStyle w:val="BodyText"/>
        <w:numPr>
          <w:ilvl w:val="0"/>
          <w:numId w:val="13"/>
        </w:numPr>
        <w:spacing w:before="60" w:after="60" w:line="260" w:lineRule="exact"/>
        <w:ind w:left="786"/>
        <w:rPr>
          <w:rFonts w:cs="Arial"/>
        </w:rPr>
      </w:pPr>
      <w:proofErr w:type="gramStart"/>
      <w:r w:rsidRPr="009A2717">
        <w:rPr>
          <w:rFonts w:cs="Arial"/>
        </w:rPr>
        <w:t>Working quickly, add</w:t>
      </w:r>
      <w:proofErr w:type="gramEnd"/>
      <w:r w:rsidRPr="009A2717">
        <w:rPr>
          <w:rFonts w:cs="Arial"/>
        </w:rPr>
        <w:t xml:space="preserve"> 3 drops of silver nitrate (from tube </w:t>
      </w:r>
      <w:r w:rsidRPr="009A2717">
        <w:rPr>
          <w:rFonts w:cs="Arial"/>
          <w:b/>
        </w:rPr>
        <w:t>D</w:t>
      </w:r>
      <w:r w:rsidRPr="009A2717">
        <w:rPr>
          <w:rFonts w:cs="Arial"/>
        </w:rPr>
        <w:t xml:space="preserve">) to each of tubes </w:t>
      </w:r>
      <w:r w:rsidRPr="009A2717">
        <w:rPr>
          <w:rFonts w:cs="Arial"/>
          <w:b/>
        </w:rPr>
        <w:t>A</w:t>
      </w:r>
      <w:r w:rsidRPr="009A2717">
        <w:rPr>
          <w:rFonts w:cs="Arial"/>
        </w:rPr>
        <w:t>-</w:t>
      </w:r>
      <w:r w:rsidRPr="009A2717">
        <w:rPr>
          <w:rFonts w:cs="Arial"/>
          <w:b/>
        </w:rPr>
        <w:t>C</w:t>
      </w:r>
      <w:r w:rsidRPr="009A2717">
        <w:rPr>
          <w:rFonts w:cs="Arial"/>
        </w:rPr>
        <w:t xml:space="preserve">.  </w:t>
      </w:r>
    </w:p>
    <w:p w:rsidR="002F4531" w:rsidRPr="009A2717" w:rsidRDefault="002F4531" w:rsidP="002F4531">
      <w:pPr>
        <w:pStyle w:val="BodyText"/>
        <w:spacing w:before="60" w:after="60" w:line="260" w:lineRule="exact"/>
        <w:ind w:left="426"/>
        <w:rPr>
          <w:rFonts w:cs="Arial"/>
        </w:rPr>
      </w:pPr>
    </w:p>
    <w:p w:rsidR="002F4531" w:rsidRPr="009A2717" w:rsidRDefault="002F4531" w:rsidP="002F4531">
      <w:pPr>
        <w:pStyle w:val="BodyText"/>
        <w:numPr>
          <w:ilvl w:val="0"/>
          <w:numId w:val="13"/>
        </w:numPr>
        <w:spacing w:before="60" w:after="60" w:line="260" w:lineRule="exact"/>
        <w:ind w:left="786"/>
        <w:rPr>
          <w:rFonts w:cs="Arial"/>
        </w:rPr>
      </w:pPr>
      <w:r w:rsidRPr="009A2717">
        <w:rPr>
          <w:rFonts w:cs="Arial"/>
        </w:rPr>
        <w:t xml:space="preserve">Note how quickly and the order in which the precipitates appear in tubes </w:t>
      </w:r>
      <w:r w:rsidRPr="009A2717">
        <w:rPr>
          <w:rFonts w:cs="Arial"/>
          <w:b/>
        </w:rPr>
        <w:t>A</w:t>
      </w:r>
      <w:r w:rsidRPr="009A2717">
        <w:rPr>
          <w:rFonts w:cs="Arial"/>
        </w:rPr>
        <w:t>-</w:t>
      </w:r>
      <w:r w:rsidRPr="009A2717">
        <w:rPr>
          <w:rFonts w:cs="Arial"/>
          <w:b/>
        </w:rPr>
        <w:t>C</w:t>
      </w:r>
      <w:r w:rsidRPr="009A2717">
        <w:rPr>
          <w:rFonts w:cs="Arial"/>
        </w:rPr>
        <w:t>.</w:t>
      </w:r>
    </w:p>
    <w:p w:rsidR="002F4531" w:rsidRDefault="002F4531" w:rsidP="002F4531">
      <w:pPr>
        <w:tabs>
          <w:tab w:val="left" w:pos="1843"/>
          <w:tab w:val="left" w:pos="6663"/>
        </w:tabs>
        <w:spacing w:line="276" w:lineRule="auto"/>
        <w:rPr>
          <w:rFonts w:cs="Arial"/>
          <w:b/>
        </w:rPr>
      </w:pPr>
    </w:p>
    <w:p w:rsidR="002F4531" w:rsidRPr="00ED6054" w:rsidRDefault="002F4531" w:rsidP="002F4531">
      <w:pPr>
        <w:numPr>
          <w:ilvl w:val="0"/>
          <w:numId w:val="15"/>
        </w:numPr>
        <w:spacing w:before="60" w:after="60" w:line="260" w:lineRule="exact"/>
        <w:rPr>
          <w:rFonts w:cs="Arial"/>
        </w:rPr>
      </w:pPr>
      <w:r w:rsidRPr="00ED6054">
        <w:rPr>
          <w:rFonts w:cs="Arial"/>
        </w:rPr>
        <w:t>Draw the structures of a 1-halogenobutane (use ‘X’ to represent the halogen).</w:t>
      </w:r>
    </w:p>
    <w:p w:rsidR="002F4531" w:rsidRDefault="002F4531" w:rsidP="002F4531">
      <w:pPr>
        <w:spacing w:before="120" w:after="120"/>
        <w:rPr>
          <w:rFonts w:cs="Arial"/>
        </w:rPr>
      </w:pPr>
    </w:p>
    <w:p w:rsidR="002F4531" w:rsidRPr="000555F2" w:rsidRDefault="002F4531" w:rsidP="002F4531">
      <w:pPr>
        <w:spacing w:before="120" w:after="120"/>
        <w:rPr>
          <w:rFonts w:cs="Arial"/>
        </w:rPr>
      </w:pPr>
      <w:r w:rsidRPr="000555F2">
        <w:rPr>
          <w:rFonts w:cs="Arial"/>
        </w:rPr>
        <w:t xml:space="preserve">Use the data on the following page and/or your ideas from Task 1 to help you answer questions </w:t>
      </w:r>
      <w:r>
        <w:rPr>
          <w:rFonts w:cs="Arial"/>
        </w:rPr>
        <w:t xml:space="preserve">   </w:t>
      </w:r>
      <w:r w:rsidRPr="000555F2">
        <w:rPr>
          <w:rFonts w:cs="Arial"/>
        </w:rPr>
        <w:t>2-6.</w:t>
      </w:r>
    </w:p>
    <w:p w:rsidR="002F4531" w:rsidRPr="00ED6054" w:rsidRDefault="002F4531" w:rsidP="002F4531">
      <w:pPr>
        <w:spacing w:before="60" w:after="60" w:line="260" w:lineRule="exact"/>
        <w:rPr>
          <w:rFonts w:cs="Arial"/>
        </w:rPr>
      </w:pPr>
    </w:p>
    <w:p w:rsidR="002F4531" w:rsidRPr="00ED6054" w:rsidRDefault="002F4531" w:rsidP="002F4531">
      <w:pPr>
        <w:numPr>
          <w:ilvl w:val="0"/>
          <w:numId w:val="15"/>
        </w:numPr>
        <w:spacing w:before="60" w:after="60" w:line="260" w:lineRule="exact"/>
        <w:rPr>
          <w:rFonts w:cs="Arial"/>
        </w:rPr>
      </w:pPr>
      <w:r w:rsidRPr="00ED6054">
        <w:rPr>
          <w:rFonts w:cs="Arial"/>
        </w:rPr>
        <w:t xml:space="preserve">Name the precipitates formed in each tube, </w:t>
      </w:r>
      <w:r w:rsidRPr="00ED6054">
        <w:rPr>
          <w:rFonts w:cs="Arial"/>
          <w:b/>
        </w:rPr>
        <w:t>A</w:t>
      </w:r>
      <w:r w:rsidRPr="00ED6054">
        <w:rPr>
          <w:rFonts w:cs="Arial"/>
        </w:rPr>
        <w:t>-</w:t>
      </w:r>
      <w:r w:rsidRPr="00ED6054">
        <w:rPr>
          <w:rFonts w:cs="Arial"/>
          <w:b/>
        </w:rPr>
        <w:t>C</w:t>
      </w:r>
      <w:r w:rsidRPr="00ED6054">
        <w:rPr>
          <w:rFonts w:cs="Arial"/>
        </w:rPr>
        <w:t xml:space="preserve">. </w:t>
      </w:r>
    </w:p>
    <w:p w:rsidR="002F4531" w:rsidRPr="00ED6054" w:rsidRDefault="002F4531" w:rsidP="002F4531">
      <w:pPr>
        <w:spacing w:before="60" w:after="60" w:line="260" w:lineRule="exact"/>
        <w:rPr>
          <w:rFonts w:cs="Arial"/>
        </w:rPr>
      </w:pPr>
    </w:p>
    <w:p w:rsidR="002F4531" w:rsidRPr="00ED6054" w:rsidRDefault="002F4531" w:rsidP="002F4531">
      <w:pPr>
        <w:numPr>
          <w:ilvl w:val="0"/>
          <w:numId w:val="15"/>
        </w:numPr>
        <w:spacing w:before="60" w:after="60" w:line="260" w:lineRule="exact"/>
        <w:rPr>
          <w:rFonts w:cs="Arial"/>
        </w:rPr>
      </w:pPr>
      <w:r w:rsidRPr="00ED6054">
        <w:rPr>
          <w:rFonts w:cs="Arial"/>
        </w:rPr>
        <w:t xml:space="preserve">Explain why a precipitate does not </w:t>
      </w:r>
      <w:r w:rsidRPr="00ED6054">
        <w:rPr>
          <w:rFonts w:cs="Arial"/>
          <w:i/>
        </w:rPr>
        <w:t>immediately</w:t>
      </w:r>
      <w:r w:rsidRPr="00ED6054">
        <w:rPr>
          <w:rFonts w:cs="Arial"/>
        </w:rPr>
        <w:t xml:space="preserve"> form in each tube, </w:t>
      </w:r>
      <w:r w:rsidRPr="00ED6054">
        <w:rPr>
          <w:rFonts w:cs="Arial"/>
          <w:b/>
        </w:rPr>
        <w:t>A</w:t>
      </w:r>
      <w:r w:rsidRPr="00ED6054">
        <w:rPr>
          <w:rFonts w:cs="Arial"/>
        </w:rPr>
        <w:t>-</w:t>
      </w:r>
      <w:r w:rsidRPr="00ED6054">
        <w:rPr>
          <w:rFonts w:cs="Arial"/>
          <w:b/>
        </w:rPr>
        <w:t>C</w:t>
      </w:r>
      <w:r w:rsidRPr="00ED6054">
        <w:rPr>
          <w:rFonts w:cs="Arial"/>
        </w:rPr>
        <w:t>.</w:t>
      </w:r>
    </w:p>
    <w:p w:rsidR="002F4531" w:rsidRPr="00ED6054" w:rsidRDefault="002F4531" w:rsidP="002F4531">
      <w:pPr>
        <w:spacing w:before="60" w:after="60" w:line="260" w:lineRule="exact"/>
        <w:rPr>
          <w:rFonts w:cs="Arial"/>
        </w:rPr>
      </w:pPr>
    </w:p>
    <w:p w:rsidR="002F4531" w:rsidRPr="00ED6054" w:rsidRDefault="002F4531" w:rsidP="002F4531">
      <w:pPr>
        <w:numPr>
          <w:ilvl w:val="0"/>
          <w:numId w:val="15"/>
        </w:numPr>
        <w:spacing w:before="60" w:after="60" w:line="260" w:lineRule="exact"/>
        <w:rPr>
          <w:rFonts w:cs="Arial"/>
        </w:rPr>
      </w:pPr>
      <w:r w:rsidRPr="00ED6054">
        <w:rPr>
          <w:rFonts w:cs="Arial"/>
        </w:rPr>
        <w:t xml:space="preserve">Explain why a precipitate does </w:t>
      </w:r>
      <w:r w:rsidRPr="00ED6054">
        <w:rPr>
          <w:rFonts w:cs="Arial"/>
          <w:i/>
        </w:rPr>
        <w:t>eventually</w:t>
      </w:r>
      <w:r w:rsidRPr="00ED6054">
        <w:rPr>
          <w:rFonts w:cs="Arial"/>
        </w:rPr>
        <w:t xml:space="preserve"> form in each case.</w:t>
      </w:r>
    </w:p>
    <w:p w:rsidR="002F4531" w:rsidRPr="00ED6054" w:rsidRDefault="002F4531" w:rsidP="002F4531">
      <w:pPr>
        <w:spacing w:before="60" w:after="60" w:line="260" w:lineRule="exact"/>
        <w:ind w:left="360"/>
        <w:rPr>
          <w:rFonts w:cs="Arial"/>
        </w:rPr>
      </w:pPr>
    </w:p>
    <w:p w:rsidR="002F4531" w:rsidRPr="00ED6054" w:rsidRDefault="002F4531" w:rsidP="002F4531">
      <w:pPr>
        <w:numPr>
          <w:ilvl w:val="0"/>
          <w:numId w:val="15"/>
        </w:numPr>
        <w:spacing w:before="60" w:after="60" w:line="260" w:lineRule="exact"/>
        <w:rPr>
          <w:rFonts w:cs="Arial"/>
        </w:rPr>
      </w:pPr>
      <w:r w:rsidRPr="00ED6054">
        <w:rPr>
          <w:rFonts w:cs="Arial"/>
        </w:rPr>
        <w:t xml:space="preserve">Explain the order in which the precipitates form. Which factor, </w:t>
      </w:r>
      <w:r w:rsidRPr="00ED6054">
        <w:rPr>
          <w:rFonts w:cs="Arial"/>
          <w:i/>
        </w:rPr>
        <w:t>bond enthalpy</w:t>
      </w:r>
      <w:r w:rsidRPr="00ED6054">
        <w:rPr>
          <w:rFonts w:cs="Arial"/>
        </w:rPr>
        <w:t xml:space="preserve"> or </w:t>
      </w:r>
      <w:r w:rsidRPr="00ED6054">
        <w:rPr>
          <w:rFonts w:cs="Arial"/>
          <w:i/>
        </w:rPr>
        <w:t>bond polarity</w:t>
      </w:r>
      <w:r w:rsidRPr="00ED6054">
        <w:rPr>
          <w:rFonts w:cs="Arial"/>
        </w:rPr>
        <w:t xml:space="preserve"> is more important in determining the relative reactivity of these </w:t>
      </w:r>
      <w:proofErr w:type="spellStart"/>
      <w:r w:rsidRPr="00ED6054">
        <w:rPr>
          <w:rFonts w:cs="Arial"/>
        </w:rPr>
        <w:t>halogenoalkanes</w:t>
      </w:r>
      <w:proofErr w:type="spellEnd"/>
      <w:r w:rsidRPr="00ED6054">
        <w:rPr>
          <w:rFonts w:cs="Arial"/>
        </w:rPr>
        <w:t>?</w:t>
      </w:r>
    </w:p>
    <w:p w:rsidR="002F4531" w:rsidRPr="00ED6054" w:rsidRDefault="002F4531" w:rsidP="002F4531">
      <w:pPr>
        <w:spacing w:before="60" w:after="60" w:line="260" w:lineRule="exact"/>
        <w:rPr>
          <w:rFonts w:cs="Arial"/>
        </w:rPr>
      </w:pPr>
    </w:p>
    <w:p w:rsidR="002F4531" w:rsidRPr="00ED6054" w:rsidRDefault="002F4531" w:rsidP="002F4531">
      <w:pPr>
        <w:numPr>
          <w:ilvl w:val="0"/>
          <w:numId w:val="15"/>
        </w:numPr>
        <w:spacing w:before="60" w:after="60" w:line="260" w:lineRule="exact"/>
        <w:rPr>
          <w:rFonts w:cs="Arial"/>
        </w:rPr>
      </w:pPr>
      <w:r w:rsidRPr="00ED6054">
        <w:rPr>
          <w:rFonts w:cs="Arial"/>
        </w:rPr>
        <w:t>Suggest a mechanism for the hydrolysis reaction.</w:t>
      </w:r>
    </w:p>
    <w:p w:rsidR="002F4531" w:rsidRDefault="002F4531" w:rsidP="00BE359E"/>
    <w:p w:rsidR="002F4531" w:rsidRDefault="002F4531" w:rsidP="00BE359E"/>
    <w:p w:rsidR="002F4531" w:rsidRDefault="002F4531" w:rsidP="00BE359E"/>
    <w:p w:rsidR="002F4531" w:rsidRDefault="002F4531" w:rsidP="00BE359E"/>
    <w:p w:rsidR="002F4531" w:rsidRDefault="002F4531" w:rsidP="00BE359E"/>
    <w:p w:rsidR="002F4531" w:rsidRDefault="002F4531" w:rsidP="00BE359E"/>
    <w:p w:rsidR="002F4531" w:rsidRDefault="002F4531" w:rsidP="00BE359E"/>
    <w:p w:rsidR="002F4531" w:rsidRPr="002D30D7" w:rsidRDefault="002F4531" w:rsidP="002F4531">
      <w:pPr>
        <w:pStyle w:val="Heading1"/>
        <w:rPr>
          <w:rFonts w:eastAsia="Calibri" w:cs="Arial"/>
          <w:sz w:val="22"/>
          <w:szCs w:val="22"/>
        </w:rPr>
      </w:pPr>
      <w:r w:rsidRPr="002D30D7">
        <w:lastRenderedPageBreak/>
        <w:t>Student Information Sheet</w:t>
      </w:r>
    </w:p>
    <w:p w:rsidR="002F4531" w:rsidRPr="009A2717" w:rsidRDefault="002F4531" w:rsidP="002F4531">
      <w:pPr>
        <w:spacing w:before="120" w:after="120"/>
        <w:jc w:val="center"/>
        <w:rPr>
          <w:rFonts w:cs="Arial"/>
          <w:b/>
        </w:rPr>
      </w:pPr>
      <w:r w:rsidRPr="009A2717">
        <w:rPr>
          <w:rFonts w:cs="Arial"/>
          <w:b/>
        </w:rPr>
        <w:t>Data/drop-chemistry card</w:t>
      </w:r>
    </w:p>
    <w:p w:rsidR="002F4531" w:rsidRPr="002F4531" w:rsidRDefault="002F4531" w:rsidP="002F4531">
      <w:pPr>
        <w:spacing w:line="276" w:lineRule="auto"/>
        <w:rPr>
          <w:b/>
          <w:color w:val="D31939"/>
          <w:sz w:val="4"/>
          <w:szCs w:val="40"/>
        </w:rPr>
      </w:pPr>
    </w:p>
    <w:tbl>
      <w:tblPr>
        <w:tblW w:w="10206" w:type="dxa"/>
        <w:jc w:val="center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F4531" w:rsidTr="002B3AD6">
        <w:trPr>
          <w:trHeight w:val="3402"/>
          <w:jc w:val="center"/>
        </w:trPr>
        <w:tc>
          <w:tcPr>
            <w:tcW w:w="3402" w:type="dxa"/>
            <w:shd w:val="clear" w:color="auto" w:fill="000000"/>
            <w:vAlign w:val="center"/>
          </w:tcPr>
          <w:p w:rsidR="002F4531" w:rsidRDefault="002F4531" w:rsidP="002B3AD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-541020</wp:posOffset>
                      </wp:positionV>
                      <wp:extent cx="1511935" cy="1511935"/>
                      <wp:effectExtent l="19050" t="19050" r="31115" b="31115"/>
                      <wp:wrapNone/>
                      <wp:docPr id="24" name="Oval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1935" cy="1511935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6836923" id="Oval 24" o:spid="_x0000_s1026" style="position:absolute;margin-left:18.9pt;margin-top:-42.6pt;width:119.05pt;height:119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" filled="f" strokecolor="window" strokeweight="4.5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000000"/>
            <w:vAlign w:val="center"/>
          </w:tcPr>
          <w:p w:rsidR="002F4531" w:rsidRDefault="002F4531" w:rsidP="002B3AD6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-536575</wp:posOffset>
                      </wp:positionV>
                      <wp:extent cx="1511935" cy="1511935"/>
                      <wp:effectExtent l="19050" t="19050" r="31115" b="31115"/>
                      <wp:wrapNone/>
                      <wp:docPr id="23" name="Oval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1935" cy="1511935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7B1F982" id="Oval 23" o:spid="_x0000_s1026" style="position:absolute;margin-left:22.65pt;margin-top:-42.25pt;width:119.05pt;height:119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" filled="f" strokecolor="window" strokeweight="4.5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000000"/>
          </w:tcPr>
          <w:p w:rsidR="002F4531" w:rsidRDefault="002F4531" w:rsidP="002B3AD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335280</wp:posOffset>
                      </wp:positionV>
                      <wp:extent cx="1511935" cy="1511935"/>
                      <wp:effectExtent l="19050" t="19050" r="31115" b="31115"/>
                      <wp:wrapNone/>
                      <wp:docPr id="7" name="Oval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1935" cy="1511935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8411354" id="Oval 7" o:spid="_x0000_s1026" style="position:absolute;margin-left:22.15pt;margin-top:26.4pt;width:119.05pt;height:119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" filled="f" strokecolor="window" strokeweight="4.5pt"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  <w:tr w:rsidR="002F4531" w:rsidTr="002B3AD6">
        <w:trPr>
          <w:trHeight w:val="34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2F4531" w:rsidRPr="00ED6054" w:rsidRDefault="002F4531" w:rsidP="002B3AD6">
            <w:pPr>
              <w:jc w:val="center"/>
              <w:rPr>
                <w:rFonts w:cs="Arial"/>
                <w:b/>
                <w:noProof/>
              </w:rPr>
            </w:pPr>
            <w:r w:rsidRPr="00ED6054">
              <w:rPr>
                <w:rFonts w:cs="Arial"/>
                <w:b/>
                <w:noProof/>
              </w:rPr>
              <w:t>Circle 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4531" w:rsidRPr="00ED6054" w:rsidRDefault="002F4531" w:rsidP="002B3AD6">
            <w:pPr>
              <w:jc w:val="center"/>
              <w:rPr>
                <w:rFonts w:cs="Arial"/>
                <w:b/>
                <w:noProof/>
              </w:rPr>
            </w:pPr>
            <w:r w:rsidRPr="00ED6054">
              <w:rPr>
                <w:rFonts w:cs="Arial"/>
                <w:b/>
                <w:noProof/>
              </w:rPr>
              <w:t>Circle 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4531" w:rsidRPr="00ED6054" w:rsidRDefault="002F4531" w:rsidP="002B3AD6">
            <w:pPr>
              <w:jc w:val="center"/>
              <w:rPr>
                <w:rFonts w:cs="Arial"/>
                <w:b/>
                <w:noProof/>
              </w:rPr>
            </w:pPr>
            <w:r w:rsidRPr="00ED6054">
              <w:rPr>
                <w:rFonts w:cs="Arial"/>
                <w:b/>
                <w:noProof/>
              </w:rPr>
              <w:t>Circle C</w:t>
            </w:r>
          </w:p>
        </w:tc>
      </w:tr>
    </w:tbl>
    <w:p w:rsidR="002F4531" w:rsidRPr="00F85591" w:rsidRDefault="002F4531" w:rsidP="002F4531">
      <w:pPr>
        <w:spacing w:line="276" w:lineRule="auto"/>
        <w:rPr>
          <w:b/>
          <w:color w:val="D31939"/>
        </w:rPr>
      </w:pPr>
    </w:p>
    <w:tbl>
      <w:tblPr>
        <w:tblW w:w="0" w:type="auto"/>
        <w:jc w:val="center"/>
        <w:tblBorders>
          <w:top w:val="single" w:sz="4" w:space="0" w:color="F9C61F"/>
          <w:left w:val="single" w:sz="4" w:space="0" w:color="F9C61F"/>
          <w:bottom w:val="single" w:sz="4" w:space="0" w:color="F9C61F"/>
          <w:right w:val="single" w:sz="4" w:space="0" w:color="F9C61F"/>
          <w:insideH w:val="single" w:sz="4" w:space="0" w:color="F9C61F"/>
          <w:insideV w:val="single" w:sz="4" w:space="0" w:color="F9C61F"/>
        </w:tblBorders>
        <w:tblLook w:val="04A0" w:firstRow="1" w:lastRow="0" w:firstColumn="1" w:lastColumn="0" w:noHBand="0" w:noVBand="1"/>
      </w:tblPr>
      <w:tblGrid>
        <w:gridCol w:w="2778"/>
        <w:gridCol w:w="2778"/>
      </w:tblGrid>
      <w:tr w:rsidR="002F4531" w:rsidRPr="004414AF" w:rsidTr="002F4531">
        <w:trPr>
          <w:trHeight w:val="746"/>
          <w:jc w:val="center"/>
        </w:trPr>
        <w:tc>
          <w:tcPr>
            <w:tcW w:w="2778" w:type="dxa"/>
            <w:shd w:val="clear" w:color="auto" w:fill="FFF5CF"/>
            <w:vAlign w:val="center"/>
          </w:tcPr>
          <w:p w:rsidR="002F4531" w:rsidRPr="009A2717" w:rsidRDefault="002F4531" w:rsidP="002B3AD6">
            <w:pPr>
              <w:spacing w:before="20" w:after="20"/>
              <w:jc w:val="center"/>
              <w:rPr>
                <w:rFonts w:cs="Arial"/>
                <w:b/>
              </w:rPr>
            </w:pPr>
            <w:r w:rsidRPr="009A2717">
              <w:rPr>
                <w:rFonts w:cs="Arial"/>
                <w:b/>
              </w:rPr>
              <w:t>Bond</w:t>
            </w:r>
          </w:p>
        </w:tc>
        <w:tc>
          <w:tcPr>
            <w:tcW w:w="2778" w:type="dxa"/>
            <w:shd w:val="clear" w:color="auto" w:fill="FFF5CF"/>
            <w:vAlign w:val="center"/>
          </w:tcPr>
          <w:p w:rsidR="002F4531" w:rsidRPr="009A2717" w:rsidRDefault="002F4531" w:rsidP="002B3AD6">
            <w:pPr>
              <w:spacing w:before="20" w:after="20"/>
              <w:jc w:val="center"/>
              <w:rPr>
                <w:rFonts w:cs="Arial"/>
                <w:b/>
              </w:rPr>
            </w:pPr>
            <w:r w:rsidRPr="009A2717">
              <w:rPr>
                <w:rFonts w:cs="Arial"/>
                <w:b/>
              </w:rPr>
              <w:t>Bond enthalpy values</w:t>
            </w:r>
          </w:p>
          <w:p w:rsidR="002F4531" w:rsidRPr="009A2717" w:rsidRDefault="002F4531" w:rsidP="002B3AD6">
            <w:pPr>
              <w:spacing w:before="20" w:after="20"/>
              <w:jc w:val="center"/>
              <w:rPr>
                <w:rFonts w:cs="Arial"/>
                <w:b/>
              </w:rPr>
            </w:pPr>
            <w:r w:rsidRPr="009A2717">
              <w:rPr>
                <w:rFonts w:cs="Arial"/>
                <w:b/>
              </w:rPr>
              <w:t>/ kJ mol</w:t>
            </w:r>
            <w:r w:rsidRPr="009A2717">
              <w:rPr>
                <w:rFonts w:cs="Arial"/>
                <w:b/>
                <w:vertAlign w:val="superscript"/>
              </w:rPr>
              <w:t>-1</w:t>
            </w:r>
          </w:p>
        </w:tc>
      </w:tr>
      <w:tr w:rsidR="002F4531" w:rsidRPr="004414AF" w:rsidTr="002F4531">
        <w:trPr>
          <w:trHeight w:val="383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2F4531" w:rsidRPr="009A2717" w:rsidRDefault="002F4531" w:rsidP="002F4531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9A2717">
              <w:rPr>
                <w:rFonts w:cs="Arial"/>
              </w:rPr>
              <w:t>C-C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F4531" w:rsidRPr="009A2717" w:rsidRDefault="002F4531" w:rsidP="002F4531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9A2717">
              <w:rPr>
                <w:rFonts w:cs="Arial"/>
              </w:rPr>
              <w:t>347</w:t>
            </w:r>
          </w:p>
        </w:tc>
      </w:tr>
      <w:tr w:rsidR="002F4531" w:rsidRPr="004414AF" w:rsidTr="002F4531">
        <w:trPr>
          <w:trHeight w:val="367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2F4531" w:rsidRPr="009A2717" w:rsidRDefault="002F4531" w:rsidP="002F4531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9A2717">
              <w:rPr>
                <w:rFonts w:cs="Arial"/>
              </w:rPr>
              <w:t>C-H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F4531" w:rsidRPr="009A2717" w:rsidRDefault="002F4531" w:rsidP="002F4531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9A2717">
              <w:rPr>
                <w:rFonts w:cs="Arial"/>
              </w:rPr>
              <w:t>413</w:t>
            </w:r>
          </w:p>
        </w:tc>
      </w:tr>
      <w:tr w:rsidR="002F4531" w:rsidRPr="004414AF" w:rsidTr="002F4531">
        <w:trPr>
          <w:trHeight w:val="40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2F4531" w:rsidRPr="009A2717" w:rsidRDefault="002F4531" w:rsidP="002F4531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9A2717">
              <w:rPr>
                <w:rFonts w:cs="Arial"/>
              </w:rPr>
              <w:t>C-O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F4531" w:rsidRPr="009A2717" w:rsidRDefault="002F4531" w:rsidP="002F4531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9A2717">
              <w:rPr>
                <w:rFonts w:cs="Arial"/>
              </w:rPr>
              <w:t>358</w:t>
            </w:r>
          </w:p>
        </w:tc>
      </w:tr>
      <w:tr w:rsidR="002F4531" w:rsidRPr="004414AF" w:rsidTr="002F4531">
        <w:trPr>
          <w:trHeight w:val="383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2F4531" w:rsidRPr="009A2717" w:rsidRDefault="002F4531" w:rsidP="002F4531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9A2717">
              <w:rPr>
                <w:rFonts w:cs="Arial"/>
              </w:rPr>
              <w:t>C-</w:t>
            </w:r>
            <w:proofErr w:type="spellStart"/>
            <w:r w:rsidRPr="009A2717">
              <w:rPr>
                <w:rFonts w:cs="Arial"/>
              </w:rPr>
              <w:t>Cl</w:t>
            </w:r>
            <w:proofErr w:type="spellEnd"/>
          </w:p>
        </w:tc>
        <w:tc>
          <w:tcPr>
            <w:tcW w:w="2778" w:type="dxa"/>
            <w:shd w:val="clear" w:color="auto" w:fill="auto"/>
            <w:vAlign w:val="center"/>
          </w:tcPr>
          <w:p w:rsidR="002F4531" w:rsidRPr="009A2717" w:rsidRDefault="002F4531" w:rsidP="002F4531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9A2717">
              <w:rPr>
                <w:rFonts w:cs="Arial"/>
              </w:rPr>
              <w:t>346</w:t>
            </w:r>
          </w:p>
        </w:tc>
      </w:tr>
      <w:tr w:rsidR="002F4531" w:rsidRPr="004414AF" w:rsidTr="002F4531">
        <w:trPr>
          <w:trHeight w:val="383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2F4531" w:rsidRPr="009A2717" w:rsidRDefault="002F4531" w:rsidP="002F4531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9A2717">
              <w:rPr>
                <w:rFonts w:cs="Arial"/>
              </w:rPr>
              <w:t>C-Br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F4531" w:rsidRPr="009A2717" w:rsidRDefault="002F4531" w:rsidP="002F4531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9A2717">
              <w:rPr>
                <w:rFonts w:cs="Arial"/>
              </w:rPr>
              <w:t>290</w:t>
            </w:r>
          </w:p>
        </w:tc>
      </w:tr>
      <w:tr w:rsidR="002F4531" w:rsidRPr="004414AF" w:rsidTr="002F4531">
        <w:trPr>
          <w:trHeight w:val="383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2F4531" w:rsidRPr="009A2717" w:rsidRDefault="002F4531" w:rsidP="002F4531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9A2717">
              <w:rPr>
                <w:rFonts w:cs="Arial"/>
              </w:rPr>
              <w:t>C-I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F4531" w:rsidRPr="009A2717" w:rsidRDefault="002F4531" w:rsidP="002F4531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9A2717">
              <w:rPr>
                <w:rFonts w:cs="Arial"/>
              </w:rPr>
              <w:t>228</w:t>
            </w:r>
          </w:p>
        </w:tc>
      </w:tr>
      <w:tr w:rsidR="002F4531" w:rsidRPr="004414AF" w:rsidTr="002F4531">
        <w:trPr>
          <w:trHeight w:val="383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2F4531" w:rsidRPr="009A2717" w:rsidRDefault="002F4531" w:rsidP="002F4531">
            <w:pPr>
              <w:spacing w:before="20" w:after="20" w:line="240" w:lineRule="auto"/>
              <w:jc w:val="center"/>
              <w:rPr>
                <w:rFonts w:cs="Arial"/>
              </w:rPr>
            </w:pPr>
            <w:proofErr w:type="spellStart"/>
            <w:r w:rsidRPr="009A2717">
              <w:rPr>
                <w:rFonts w:cs="Arial"/>
              </w:rPr>
              <w:t>Cl-Cl</w:t>
            </w:r>
            <w:proofErr w:type="spellEnd"/>
          </w:p>
        </w:tc>
        <w:tc>
          <w:tcPr>
            <w:tcW w:w="2778" w:type="dxa"/>
            <w:shd w:val="clear" w:color="auto" w:fill="auto"/>
            <w:vAlign w:val="center"/>
          </w:tcPr>
          <w:p w:rsidR="002F4531" w:rsidRPr="009A2717" w:rsidRDefault="002F4531" w:rsidP="002F4531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9A2717">
              <w:rPr>
                <w:rFonts w:cs="Arial"/>
              </w:rPr>
              <w:t>243</w:t>
            </w:r>
          </w:p>
        </w:tc>
      </w:tr>
      <w:tr w:rsidR="002F4531" w:rsidRPr="004414AF" w:rsidTr="002F4531">
        <w:trPr>
          <w:trHeight w:val="40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2F4531" w:rsidRPr="009A2717" w:rsidRDefault="002F4531" w:rsidP="002F4531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9A2717">
              <w:rPr>
                <w:rFonts w:cs="Arial"/>
              </w:rPr>
              <w:t>Br-Br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F4531" w:rsidRPr="009A2717" w:rsidRDefault="002F4531" w:rsidP="002F4531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9A2717">
              <w:rPr>
                <w:rFonts w:cs="Arial"/>
              </w:rPr>
              <w:t>193</w:t>
            </w:r>
          </w:p>
        </w:tc>
      </w:tr>
      <w:tr w:rsidR="002F4531" w:rsidRPr="004414AF" w:rsidTr="002F4531">
        <w:trPr>
          <w:trHeight w:val="383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2F4531" w:rsidRPr="009A2717" w:rsidRDefault="002F4531" w:rsidP="002F4531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9A2717">
              <w:rPr>
                <w:rFonts w:cs="Arial"/>
              </w:rPr>
              <w:t>I-I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F4531" w:rsidRPr="009A2717" w:rsidRDefault="002F4531" w:rsidP="002F4531">
            <w:pPr>
              <w:spacing w:before="20" w:after="20" w:line="240" w:lineRule="auto"/>
              <w:jc w:val="center"/>
              <w:rPr>
                <w:rFonts w:cs="Arial"/>
              </w:rPr>
            </w:pPr>
            <w:r w:rsidRPr="009A2717">
              <w:rPr>
                <w:rFonts w:cs="Arial"/>
              </w:rPr>
              <w:t>151</w:t>
            </w:r>
          </w:p>
        </w:tc>
      </w:tr>
    </w:tbl>
    <w:p w:rsidR="002F4531" w:rsidRPr="009A2717" w:rsidRDefault="002F4531" w:rsidP="002F4531">
      <w:pPr>
        <w:spacing w:line="276" w:lineRule="auto"/>
        <w:rPr>
          <w:b/>
          <w:color w:val="D31939"/>
        </w:rPr>
      </w:pPr>
    </w:p>
    <w:tbl>
      <w:tblPr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1179"/>
        <w:gridCol w:w="13"/>
        <w:gridCol w:w="1167"/>
        <w:gridCol w:w="1179"/>
        <w:gridCol w:w="1180"/>
        <w:gridCol w:w="1180"/>
      </w:tblGrid>
      <w:tr w:rsidR="002F4531" w:rsidRPr="009A2717" w:rsidTr="002F4531">
        <w:trPr>
          <w:trHeight w:val="665"/>
          <w:jc w:val="center"/>
        </w:trPr>
        <w:tc>
          <w:tcPr>
            <w:tcW w:w="1192" w:type="dxa"/>
            <w:gridSpan w:val="2"/>
            <w:tcBorders>
              <w:top w:val="single" w:sz="8" w:space="0" w:color="F9C61F"/>
              <w:left w:val="single" w:sz="8" w:space="0" w:color="F9C61F"/>
              <w:bottom w:val="single" w:sz="8" w:space="0" w:color="F9C61F"/>
              <w:right w:val="single" w:sz="8" w:space="0" w:color="F9C61F"/>
            </w:tcBorders>
            <w:shd w:val="clear" w:color="auto" w:fill="auto"/>
            <w:vAlign w:val="center"/>
          </w:tcPr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  <w:b/>
              </w:rPr>
            </w:pPr>
            <w:r w:rsidRPr="009A2717">
              <w:rPr>
                <w:rFonts w:cs="Arial"/>
                <w:b/>
              </w:rPr>
              <w:t>H</w:t>
            </w:r>
          </w:p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  <w:b/>
              </w:rPr>
            </w:pPr>
            <w:r w:rsidRPr="009A2717">
              <w:rPr>
                <w:rFonts w:cs="Arial"/>
                <w:b/>
              </w:rPr>
              <w:t>2.1</w:t>
            </w:r>
          </w:p>
        </w:tc>
        <w:tc>
          <w:tcPr>
            <w:tcW w:w="4706" w:type="dxa"/>
            <w:gridSpan w:val="4"/>
            <w:tcBorders>
              <w:top w:val="nil"/>
              <w:left w:val="single" w:sz="8" w:space="0" w:color="F9C61F"/>
              <w:bottom w:val="single" w:sz="8" w:space="0" w:color="F9C61F"/>
              <w:right w:val="nil"/>
            </w:tcBorders>
            <w:shd w:val="clear" w:color="auto" w:fill="FFFFFF"/>
            <w:vAlign w:val="center"/>
          </w:tcPr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  <w:b/>
              </w:rPr>
            </w:pPr>
            <w:r w:rsidRPr="009A2717">
              <w:rPr>
                <w:rFonts w:cs="Arial"/>
                <w:b/>
              </w:rPr>
              <w:t xml:space="preserve">Relative </w:t>
            </w:r>
            <w:proofErr w:type="spellStart"/>
            <w:r w:rsidRPr="009A2717">
              <w:rPr>
                <w:rFonts w:cs="Arial"/>
                <w:b/>
              </w:rPr>
              <w:t>electronegativities</w:t>
            </w:r>
            <w:proofErr w:type="spellEnd"/>
          </w:p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</w:rPr>
            </w:pPr>
            <w:r w:rsidRPr="009A2717">
              <w:rPr>
                <w:rFonts w:cs="Arial"/>
              </w:rPr>
              <w:t>(Pauling scale)</w:t>
            </w:r>
          </w:p>
        </w:tc>
      </w:tr>
      <w:tr w:rsidR="002F4531" w:rsidRPr="009A2717" w:rsidTr="002F4531">
        <w:trPr>
          <w:trHeight w:val="487"/>
          <w:jc w:val="center"/>
        </w:trPr>
        <w:tc>
          <w:tcPr>
            <w:tcW w:w="1179" w:type="dxa"/>
            <w:tcBorders>
              <w:top w:val="single" w:sz="8" w:space="0" w:color="F9C61F"/>
              <w:left w:val="single" w:sz="8" w:space="0" w:color="F9C61F"/>
              <w:bottom w:val="single" w:sz="8" w:space="0" w:color="F9C61F"/>
              <w:right w:val="single" w:sz="8" w:space="0" w:color="F9C61F"/>
            </w:tcBorders>
            <w:shd w:val="clear" w:color="auto" w:fill="FFF5CF"/>
            <w:vAlign w:val="center"/>
          </w:tcPr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F9C61F"/>
              <w:left w:val="single" w:sz="8" w:space="0" w:color="F9C61F"/>
              <w:bottom w:val="single" w:sz="8" w:space="0" w:color="F9C61F"/>
              <w:right w:val="single" w:sz="8" w:space="0" w:color="F9C61F"/>
            </w:tcBorders>
            <w:shd w:val="clear" w:color="auto" w:fill="auto"/>
            <w:vAlign w:val="center"/>
          </w:tcPr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  <w:b/>
              </w:rPr>
            </w:pPr>
            <w:r w:rsidRPr="009A2717">
              <w:rPr>
                <w:rFonts w:cs="Arial"/>
                <w:b/>
              </w:rPr>
              <w:t>C</w:t>
            </w:r>
          </w:p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  <w:b/>
              </w:rPr>
            </w:pPr>
            <w:r w:rsidRPr="009A2717">
              <w:rPr>
                <w:rFonts w:cs="Arial"/>
                <w:b/>
              </w:rPr>
              <w:t>2.5</w:t>
            </w:r>
          </w:p>
        </w:tc>
        <w:tc>
          <w:tcPr>
            <w:tcW w:w="1179" w:type="dxa"/>
            <w:tcBorders>
              <w:top w:val="single" w:sz="8" w:space="0" w:color="F9C61F"/>
              <w:left w:val="single" w:sz="8" w:space="0" w:color="F9C61F"/>
              <w:bottom w:val="single" w:sz="8" w:space="0" w:color="F9C61F"/>
              <w:right w:val="single" w:sz="8" w:space="0" w:color="F9C61F"/>
            </w:tcBorders>
            <w:shd w:val="clear" w:color="auto" w:fill="auto"/>
            <w:vAlign w:val="center"/>
          </w:tcPr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  <w:b/>
              </w:rPr>
            </w:pPr>
            <w:r w:rsidRPr="009A2717">
              <w:rPr>
                <w:rFonts w:cs="Arial"/>
                <w:b/>
              </w:rPr>
              <w:t>N</w:t>
            </w:r>
          </w:p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  <w:b/>
              </w:rPr>
            </w:pPr>
            <w:r w:rsidRPr="009A2717">
              <w:rPr>
                <w:rFonts w:cs="Arial"/>
                <w:b/>
              </w:rPr>
              <w:t>3.0</w:t>
            </w:r>
          </w:p>
        </w:tc>
        <w:tc>
          <w:tcPr>
            <w:tcW w:w="1180" w:type="dxa"/>
            <w:tcBorders>
              <w:top w:val="single" w:sz="8" w:space="0" w:color="F9C61F"/>
              <w:left w:val="single" w:sz="8" w:space="0" w:color="F9C61F"/>
              <w:bottom w:val="single" w:sz="8" w:space="0" w:color="F9C61F"/>
              <w:right w:val="single" w:sz="8" w:space="0" w:color="F9C61F"/>
            </w:tcBorders>
            <w:shd w:val="clear" w:color="auto" w:fill="auto"/>
            <w:vAlign w:val="center"/>
          </w:tcPr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  <w:b/>
              </w:rPr>
            </w:pPr>
            <w:r w:rsidRPr="009A2717">
              <w:rPr>
                <w:rFonts w:cs="Arial"/>
                <w:b/>
              </w:rPr>
              <w:t>O</w:t>
            </w:r>
          </w:p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  <w:b/>
              </w:rPr>
            </w:pPr>
            <w:r w:rsidRPr="009A2717">
              <w:rPr>
                <w:rFonts w:cs="Arial"/>
                <w:b/>
              </w:rPr>
              <w:t>3.5</w:t>
            </w:r>
          </w:p>
        </w:tc>
        <w:tc>
          <w:tcPr>
            <w:tcW w:w="1180" w:type="dxa"/>
            <w:tcBorders>
              <w:top w:val="single" w:sz="8" w:space="0" w:color="F9C61F"/>
              <w:left w:val="single" w:sz="8" w:space="0" w:color="F9C61F"/>
              <w:bottom w:val="single" w:sz="8" w:space="0" w:color="F9C61F"/>
              <w:right w:val="single" w:sz="8" w:space="0" w:color="F9C61F"/>
            </w:tcBorders>
            <w:shd w:val="clear" w:color="auto" w:fill="auto"/>
            <w:vAlign w:val="center"/>
          </w:tcPr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  <w:b/>
              </w:rPr>
            </w:pPr>
            <w:r w:rsidRPr="009A2717">
              <w:rPr>
                <w:rFonts w:cs="Arial"/>
                <w:b/>
              </w:rPr>
              <w:t>F</w:t>
            </w:r>
          </w:p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  <w:b/>
              </w:rPr>
            </w:pPr>
            <w:r w:rsidRPr="009A2717">
              <w:rPr>
                <w:rFonts w:cs="Arial"/>
                <w:b/>
              </w:rPr>
              <w:t>4.0</w:t>
            </w:r>
          </w:p>
        </w:tc>
      </w:tr>
      <w:tr w:rsidR="002F4531" w:rsidRPr="009A2717" w:rsidTr="002F4531">
        <w:trPr>
          <w:trHeight w:val="524"/>
          <w:jc w:val="center"/>
        </w:trPr>
        <w:tc>
          <w:tcPr>
            <w:tcW w:w="1179" w:type="dxa"/>
            <w:tcBorders>
              <w:top w:val="single" w:sz="8" w:space="0" w:color="F9C61F"/>
              <w:left w:val="single" w:sz="8" w:space="0" w:color="F9C61F"/>
              <w:bottom w:val="single" w:sz="8" w:space="0" w:color="F9C61F"/>
              <w:right w:val="single" w:sz="8" w:space="0" w:color="F9C61F"/>
            </w:tcBorders>
            <w:shd w:val="clear" w:color="auto" w:fill="FFF5CF"/>
            <w:vAlign w:val="center"/>
          </w:tcPr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F9C61F"/>
              <w:left w:val="single" w:sz="8" w:space="0" w:color="F9C61F"/>
              <w:bottom w:val="single" w:sz="8" w:space="0" w:color="F9C61F"/>
              <w:right w:val="single" w:sz="8" w:space="0" w:color="F9C61F"/>
            </w:tcBorders>
            <w:shd w:val="clear" w:color="auto" w:fill="FFF5CF"/>
            <w:vAlign w:val="center"/>
          </w:tcPr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9" w:type="dxa"/>
            <w:tcBorders>
              <w:top w:val="single" w:sz="8" w:space="0" w:color="F9C61F"/>
              <w:left w:val="single" w:sz="8" w:space="0" w:color="F9C61F"/>
              <w:bottom w:val="single" w:sz="8" w:space="0" w:color="F9C61F"/>
              <w:right w:val="single" w:sz="8" w:space="0" w:color="F9C61F"/>
            </w:tcBorders>
            <w:shd w:val="clear" w:color="auto" w:fill="FFF5CF"/>
            <w:vAlign w:val="center"/>
          </w:tcPr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80" w:type="dxa"/>
            <w:tcBorders>
              <w:top w:val="single" w:sz="8" w:space="0" w:color="F9C61F"/>
              <w:left w:val="single" w:sz="8" w:space="0" w:color="F9C61F"/>
              <w:bottom w:val="single" w:sz="8" w:space="0" w:color="F9C61F"/>
              <w:right w:val="single" w:sz="8" w:space="0" w:color="F9C61F"/>
            </w:tcBorders>
            <w:shd w:val="clear" w:color="auto" w:fill="FFF5CF"/>
            <w:vAlign w:val="center"/>
          </w:tcPr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80" w:type="dxa"/>
            <w:tcBorders>
              <w:top w:val="single" w:sz="8" w:space="0" w:color="F9C61F"/>
              <w:left w:val="single" w:sz="8" w:space="0" w:color="F9C61F"/>
              <w:bottom w:val="single" w:sz="8" w:space="0" w:color="F9C61F"/>
              <w:right w:val="single" w:sz="8" w:space="0" w:color="F9C61F"/>
            </w:tcBorders>
            <w:shd w:val="clear" w:color="auto" w:fill="auto"/>
            <w:vAlign w:val="center"/>
          </w:tcPr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  <w:b/>
              </w:rPr>
            </w:pPr>
            <w:proofErr w:type="spellStart"/>
            <w:r w:rsidRPr="009A2717">
              <w:rPr>
                <w:rFonts w:cs="Arial"/>
                <w:b/>
              </w:rPr>
              <w:t>Cl</w:t>
            </w:r>
            <w:proofErr w:type="spellEnd"/>
          </w:p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  <w:b/>
              </w:rPr>
            </w:pPr>
            <w:r w:rsidRPr="009A2717">
              <w:rPr>
                <w:rFonts w:cs="Arial"/>
                <w:b/>
              </w:rPr>
              <w:t>3.0</w:t>
            </w:r>
          </w:p>
        </w:tc>
      </w:tr>
      <w:tr w:rsidR="002F4531" w:rsidRPr="009A2717" w:rsidTr="002F4531">
        <w:trPr>
          <w:trHeight w:val="417"/>
          <w:jc w:val="center"/>
        </w:trPr>
        <w:tc>
          <w:tcPr>
            <w:tcW w:w="1179" w:type="dxa"/>
            <w:tcBorders>
              <w:top w:val="single" w:sz="8" w:space="0" w:color="F9C61F"/>
              <w:left w:val="single" w:sz="8" w:space="0" w:color="F9C61F"/>
              <w:bottom w:val="single" w:sz="8" w:space="0" w:color="F9C61F"/>
              <w:right w:val="single" w:sz="8" w:space="0" w:color="F9C61F"/>
            </w:tcBorders>
            <w:shd w:val="clear" w:color="auto" w:fill="FFF5CF"/>
            <w:vAlign w:val="center"/>
          </w:tcPr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F9C61F"/>
              <w:left w:val="single" w:sz="8" w:space="0" w:color="F9C61F"/>
              <w:bottom w:val="single" w:sz="8" w:space="0" w:color="F9C61F"/>
              <w:right w:val="single" w:sz="8" w:space="0" w:color="F9C61F"/>
            </w:tcBorders>
            <w:shd w:val="clear" w:color="auto" w:fill="FFF5CF"/>
            <w:vAlign w:val="center"/>
          </w:tcPr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79" w:type="dxa"/>
            <w:tcBorders>
              <w:top w:val="single" w:sz="8" w:space="0" w:color="F9C61F"/>
              <w:left w:val="single" w:sz="8" w:space="0" w:color="F9C61F"/>
              <w:bottom w:val="single" w:sz="8" w:space="0" w:color="F9C61F"/>
              <w:right w:val="single" w:sz="8" w:space="0" w:color="F9C61F"/>
            </w:tcBorders>
            <w:shd w:val="clear" w:color="auto" w:fill="FFF5CF"/>
            <w:vAlign w:val="center"/>
          </w:tcPr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80" w:type="dxa"/>
            <w:tcBorders>
              <w:top w:val="single" w:sz="8" w:space="0" w:color="F9C61F"/>
              <w:left w:val="single" w:sz="8" w:space="0" w:color="F9C61F"/>
              <w:bottom w:val="single" w:sz="8" w:space="0" w:color="F9C61F"/>
              <w:right w:val="single" w:sz="8" w:space="0" w:color="F9C61F"/>
            </w:tcBorders>
            <w:shd w:val="clear" w:color="auto" w:fill="FFF5CF"/>
            <w:vAlign w:val="center"/>
          </w:tcPr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80" w:type="dxa"/>
            <w:tcBorders>
              <w:top w:val="single" w:sz="8" w:space="0" w:color="F9C61F"/>
              <w:left w:val="single" w:sz="8" w:space="0" w:color="F9C61F"/>
              <w:bottom w:val="single" w:sz="8" w:space="0" w:color="F9C61F"/>
              <w:right w:val="single" w:sz="8" w:space="0" w:color="F9C61F"/>
            </w:tcBorders>
            <w:shd w:val="clear" w:color="auto" w:fill="auto"/>
            <w:vAlign w:val="center"/>
          </w:tcPr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  <w:b/>
              </w:rPr>
            </w:pPr>
            <w:r w:rsidRPr="009A2717">
              <w:rPr>
                <w:rFonts w:cs="Arial"/>
                <w:b/>
              </w:rPr>
              <w:t>Br</w:t>
            </w:r>
          </w:p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  <w:b/>
              </w:rPr>
            </w:pPr>
            <w:r w:rsidRPr="009A2717">
              <w:rPr>
                <w:rFonts w:cs="Arial"/>
                <w:b/>
              </w:rPr>
              <w:t>2.8</w:t>
            </w:r>
          </w:p>
        </w:tc>
      </w:tr>
      <w:tr w:rsidR="002F4531" w:rsidRPr="009A2717" w:rsidTr="002F4531">
        <w:trPr>
          <w:trHeight w:val="665"/>
          <w:jc w:val="center"/>
        </w:trPr>
        <w:tc>
          <w:tcPr>
            <w:tcW w:w="1179" w:type="dxa"/>
            <w:tcBorders>
              <w:top w:val="single" w:sz="8" w:space="0" w:color="F9C61F"/>
              <w:left w:val="single" w:sz="8" w:space="0" w:color="F9C61F"/>
              <w:bottom w:val="single" w:sz="8" w:space="0" w:color="F9C61F"/>
              <w:right w:val="single" w:sz="8" w:space="0" w:color="F9C61F"/>
            </w:tcBorders>
            <w:shd w:val="clear" w:color="auto" w:fill="FFF5CF"/>
            <w:vAlign w:val="center"/>
          </w:tcPr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F9C61F"/>
              <w:left w:val="single" w:sz="8" w:space="0" w:color="F9C61F"/>
              <w:bottom w:val="single" w:sz="8" w:space="0" w:color="F9C61F"/>
              <w:right w:val="single" w:sz="8" w:space="0" w:color="F9C61F"/>
            </w:tcBorders>
            <w:shd w:val="clear" w:color="auto" w:fill="FFF5CF"/>
            <w:vAlign w:val="center"/>
          </w:tcPr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79" w:type="dxa"/>
            <w:tcBorders>
              <w:top w:val="single" w:sz="8" w:space="0" w:color="F9C61F"/>
              <w:left w:val="single" w:sz="8" w:space="0" w:color="F9C61F"/>
              <w:bottom w:val="single" w:sz="8" w:space="0" w:color="F9C61F"/>
              <w:right w:val="single" w:sz="8" w:space="0" w:color="F9C61F"/>
            </w:tcBorders>
            <w:shd w:val="clear" w:color="auto" w:fill="FFF5CF"/>
            <w:vAlign w:val="center"/>
          </w:tcPr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80" w:type="dxa"/>
            <w:tcBorders>
              <w:top w:val="single" w:sz="8" w:space="0" w:color="F9C61F"/>
              <w:left w:val="single" w:sz="8" w:space="0" w:color="F9C61F"/>
              <w:bottom w:val="single" w:sz="8" w:space="0" w:color="F9C61F"/>
              <w:right w:val="single" w:sz="8" w:space="0" w:color="F9C61F"/>
            </w:tcBorders>
            <w:shd w:val="clear" w:color="auto" w:fill="FFF5CF"/>
            <w:vAlign w:val="center"/>
          </w:tcPr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80" w:type="dxa"/>
            <w:tcBorders>
              <w:top w:val="single" w:sz="8" w:space="0" w:color="F9C61F"/>
              <w:left w:val="single" w:sz="8" w:space="0" w:color="F9C61F"/>
              <w:bottom w:val="single" w:sz="8" w:space="0" w:color="F9C61F"/>
              <w:right w:val="single" w:sz="8" w:space="0" w:color="F9C61F"/>
            </w:tcBorders>
            <w:shd w:val="clear" w:color="auto" w:fill="auto"/>
            <w:vAlign w:val="center"/>
          </w:tcPr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  <w:b/>
              </w:rPr>
            </w:pPr>
            <w:r w:rsidRPr="009A2717">
              <w:rPr>
                <w:rFonts w:cs="Arial"/>
                <w:b/>
              </w:rPr>
              <w:t>I</w:t>
            </w:r>
          </w:p>
          <w:p w:rsidR="002F4531" w:rsidRPr="009A2717" w:rsidRDefault="002F4531" w:rsidP="002F4531">
            <w:pPr>
              <w:spacing w:line="240" w:lineRule="auto"/>
              <w:jc w:val="center"/>
              <w:rPr>
                <w:rFonts w:cs="Arial"/>
                <w:b/>
              </w:rPr>
            </w:pPr>
            <w:r w:rsidRPr="009A2717">
              <w:rPr>
                <w:rFonts w:cs="Arial"/>
                <w:b/>
              </w:rPr>
              <w:t>2.5</w:t>
            </w:r>
          </w:p>
        </w:tc>
      </w:tr>
    </w:tbl>
    <w:p w:rsidR="002F4531" w:rsidRDefault="002F4531" w:rsidP="00BE359E"/>
    <w:sectPr w:rsidR="002F4531" w:rsidSect="002F4531">
      <w:headerReference w:type="default" r:id="rId9"/>
      <w:footerReference w:type="default" r:id="rId10"/>
      <w:pgSz w:w="11906" w:h="16838"/>
      <w:pgMar w:top="1945" w:right="851" w:bottom="851" w:left="851" w:header="709" w:footer="1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4F" w:rsidRDefault="004F674F" w:rsidP="00246764">
      <w:pPr>
        <w:spacing w:line="240" w:lineRule="auto"/>
      </w:pPr>
      <w:r>
        <w:separator/>
      </w:r>
    </w:p>
  </w:endnote>
  <w:endnote w:type="continuationSeparator" w:id="0">
    <w:p w:rsidR="004F674F" w:rsidRDefault="004F674F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Pr="00B026DE" w:rsidRDefault="00622724" w:rsidP="00004016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66432" behindDoc="1" locked="0" layoutInCell="1" allowOverlap="1" wp14:anchorId="5A15296E" wp14:editId="78E34330">
          <wp:simplePos x="0" y="0"/>
          <wp:positionH relativeFrom="margin">
            <wp:posOffset>-549910</wp:posOffset>
          </wp:positionH>
          <wp:positionV relativeFrom="margin">
            <wp:posOffset>8749665</wp:posOffset>
          </wp:positionV>
          <wp:extent cx="7581900" cy="722630"/>
          <wp:effectExtent l="0" t="0" r="0" b="1270"/>
          <wp:wrapSquare wrapText="bothSides"/>
          <wp:docPr id="6" name="Picture 6" descr="OCR Oxford Cambridge and RSA" title="OCR Oxford Cambridge and 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evel_ChemB_A4_Port_f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36F">
      <w:rPr>
        <w:sz w:val="16"/>
        <w:szCs w:val="20"/>
      </w:rPr>
      <w:t>Version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4F" w:rsidRDefault="004F674F" w:rsidP="00246764">
      <w:pPr>
        <w:spacing w:line="240" w:lineRule="auto"/>
      </w:pPr>
      <w:r>
        <w:separator/>
      </w:r>
    </w:p>
  </w:footnote>
  <w:footnote w:type="continuationSeparator" w:id="0">
    <w:p w:rsidR="004F674F" w:rsidRDefault="004F674F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Default="00622724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B1D716F" wp14:editId="439584D1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7581900" cy="1083310"/>
          <wp:effectExtent l="0" t="0" r="0" b="2540"/>
          <wp:wrapTight wrapText="bothSides">
            <wp:wrapPolygon edited="0">
              <wp:start x="0" y="0"/>
              <wp:lineTo x="0" y="21271"/>
              <wp:lineTo x="21546" y="21271"/>
              <wp:lineTo x="21546" y="0"/>
              <wp:lineTo x="0" y="0"/>
            </wp:wrapPolygon>
          </wp:wrapTight>
          <wp:docPr id="5" name="Picture 5" descr="A Level Chemistry B (Salters)" title="A Level Chemistry B (Salter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evel_ChemB_A4_Port_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53563"/>
    <w:multiLevelType w:val="hybridMultilevel"/>
    <w:tmpl w:val="A56216F6"/>
    <w:lvl w:ilvl="0" w:tplc="50E4AD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F55092"/>
    <w:multiLevelType w:val="hybridMultilevel"/>
    <w:tmpl w:val="8BBE9CEE"/>
    <w:lvl w:ilvl="0" w:tplc="121AD71C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4C75AA9"/>
    <w:multiLevelType w:val="hybridMultilevel"/>
    <w:tmpl w:val="82C42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076AA"/>
    <w:multiLevelType w:val="hybridMultilevel"/>
    <w:tmpl w:val="2D765578"/>
    <w:lvl w:ilvl="0" w:tplc="50E4AD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BA42D0"/>
    <w:multiLevelType w:val="hybridMultilevel"/>
    <w:tmpl w:val="3522D618"/>
    <w:lvl w:ilvl="0" w:tplc="8A8A50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4016"/>
    <w:rsid w:val="00020C1F"/>
    <w:rsid w:val="00101B39"/>
    <w:rsid w:val="00102BF8"/>
    <w:rsid w:val="00112E4F"/>
    <w:rsid w:val="0016336F"/>
    <w:rsid w:val="00196631"/>
    <w:rsid w:val="001B0349"/>
    <w:rsid w:val="001B69C5"/>
    <w:rsid w:val="002106B8"/>
    <w:rsid w:val="0022722A"/>
    <w:rsid w:val="00231BDB"/>
    <w:rsid w:val="00246764"/>
    <w:rsid w:val="00280654"/>
    <w:rsid w:val="002E7A7D"/>
    <w:rsid w:val="002E7B5E"/>
    <w:rsid w:val="002F1027"/>
    <w:rsid w:val="002F4531"/>
    <w:rsid w:val="003D70C5"/>
    <w:rsid w:val="00424CC9"/>
    <w:rsid w:val="00446F37"/>
    <w:rsid w:val="00466501"/>
    <w:rsid w:val="004735FC"/>
    <w:rsid w:val="00485720"/>
    <w:rsid w:val="004D0E3B"/>
    <w:rsid w:val="004D17B9"/>
    <w:rsid w:val="004F674F"/>
    <w:rsid w:val="005007AC"/>
    <w:rsid w:val="005162F1"/>
    <w:rsid w:val="00521E7E"/>
    <w:rsid w:val="005649D5"/>
    <w:rsid w:val="00570C24"/>
    <w:rsid w:val="00583A2D"/>
    <w:rsid w:val="005966F5"/>
    <w:rsid w:val="005A20FD"/>
    <w:rsid w:val="005F410F"/>
    <w:rsid w:val="00621CD7"/>
    <w:rsid w:val="00622724"/>
    <w:rsid w:val="006245F5"/>
    <w:rsid w:val="00640DAE"/>
    <w:rsid w:val="00641327"/>
    <w:rsid w:val="00644825"/>
    <w:rsid w:val="006F77AC"/>
    <w:rsid w:val="0072464A"/>
    <w:rsid w:val="0073732F"/>
    <w:rsid w:val="00750659"/>
    <w:rsid w:val="007940A2"/>
    <w:rsid w:val="007D3F0A"/>
    <w:rsid w:val="007D6744"/>
    <w:rsid w:val="007F0114"/>
    <w:rsid w:val="00870235"/>
    <w:rsid w:val="00891328"/>
    <w:rsid w:val="008C3663"/>
    <w:rsid w:val="00937247"/>
    <w:rsid w:val="00956736"/>
    <w:rsid w:val="00966AC7"/>
    <w:rsid w:val="009820D7"/>
    <w:rsid w:val="009B3E80"/>
    <w:rsid w:val="00A11F43"/>
    <w:rsid w:val="00A17CB0"/>
    <w:rsid w:val="00A340C4"/>
    <w:rsid w:val="00A90D1A"/>
    <w:rsid w:val="00AE53FC"/>
    <w:rsid w:val="00B026DE"/>
    <w:rsid w:val="00B656F7"/>
    <w:rsid w:val="00B76F78"/>
    <w:rsid w:val="00B849D4"/>
    <w:rsid w:val="00BE0359"/>
    <w:rsid w:val="00BE359E"/>
    <w:rsid w:val="00C31191"/>
    <w:rsid w:val="00C6380A"/>
    <w:rsid w:val="00C67DE6"/>
    <w:rsid w:val="00C8681F"/>
    <w:rsid w:val="00D173F7"/>
    <w:rsid w:val="00D252BB"/>
    <w:rsid w:val="00D66263"/>
    <w:rsid w:val="00DC0B57"/>
    <w:rsid w:val="00DC7FAC"/>
    <w:rsid w:val="00DF39C0"/>
    <w:rsid w:val="00E206D3"/>
    <w:rsid w:val="00E43A5A"/>
    <w:rsid w:val="00E4691F"/>
    <w:rsid w:val="00E5224F"/>
    <w:rsid w:val="00E52E1C"/>
    <w:rsid w:val="00E66C76"/>
    <w:rsid w:val="00E74E9D"/>
    <w:rsid w:val="00EC3BC1"/>
    <w:rsid w:val="00F10545"/>
    <w:rsid w:val="00F178D5"/>
    <w:rsid w:val="00F37A1D"/>
    <w:rsid w:val="00F47A51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D252BB"/>
    <w:pPr>
      <w:keepNext/>
      <w:keepLines/>
      <w:outlineLvl w:val="0"/>
    </w:pPr>
    <w:rPr>
      <w:rFonts w:eastAsia="Times New Roman" w:cs="Times New Roman"/>
      <w:bCs/>
      <w:color w:val="auto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D252BB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52BB"/>
    <w:pPr>
      <w:keepNext/>
      <w:keepLines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D252BB"/>
    <w:rPr>
      <w:rFonts w:ascii="Arial" w:eastAsia="Times New Roman" w:hAnsi="Arial"/>
      <w:b/>
      <w:bCs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52BB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D252BB"/>
    <w:rPr>
      <w:rFonts w:ascii="Arial" w:eastAsia="Times New Roman" w:hAnsi="Arial"/>
      <w:b/>
      <w:bCs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2F45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D252BB"/>
    <w:pPr>
      <w:keepNext/>
      <w:keepLines/>
      <w:outlineLvl w:val="0"/>
    </w:pPr>
    <w:rPr>
      <w:rFonts w:eastAsia="Times New Roman" w:cs="Times New Roman"/>
      <w:bCs/>
      <w:color w:val="auto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D252BB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52BB"/>
    <w:pPr>
      <w:keepNext/>
      <w:keepLines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D252BB"/>
    <w:rPr>
      <w:rFonts w:ascii="Arial" w:eastAsia="Times New Roman" w:hAnsi="Arial"/>
      <w:b/>
      <w:bCs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52BB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D252BB"/>
    <w:rPr>
      <w:rFonts w:ascii="Arial" w:eastAsia="Times New Roman" w:hAnsi="Arial"/>
      <w:b/>
      <w:bCs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2F4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C55C-2F03-4578-88E8-AB3B59C2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632</Words>
  <Characters>2671</Characters>
  <Application>Microsoft Office Word</Application>
  <DocSecurity>0</DocSecurity>
  <Lines>267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Chemistry B (Salters) Lesson Element Learner Activity (Explaining Observations)</vt:lpstr>
    </vt:vector>
  </TitlesOfParts>
  <Company>Cambridge Assessment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Chemistry B (Salters) Lesson Element Learner Activity (Explaining Observations)</dc:title>
  <dc:creator>OCR</dc:creator>
  <cp:keywords>A Level, Chemistry B Salters, Lesson Element, Learner Activity, Explaining Observations</cp:keywords>
  <cp:lastModifiedBy>Erica Deam</cp:lastModifiedBy>
  <cp:revision>3</cp:revision>
  <cp:lastPrinted>2014-03-19T09:17:00Z</cp:lastPrinted>
  <dcterms:created xsi:type="dcterms:W3CDTF">2015-11-02T13:35:00Z</dcterms:created>
  <dcterms:modified xsi:type="dcterms:W3CDTF">2015-12-02T09:45:00Z</dcterms:modified>
</cp:coreProperties>
</file>