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DE5" w:rsidRDefault="00D96DE5" w:rsidP="00D96DE5">
      <w:pPr>
        <w:pStyle w:val="Heading1"/>
      </w:pPr>
      <w:r>
        <w:t>Lesson Element</w:t>
      </w:r>
    </w:p>
    <w:p w:rsidR="00A90D1A" w:rsidRPr="00A90D1A" w:rsidRDefault="00A90D1A" w:rsidP="00A90D1A"/>
    <w:p w:rsidR="005F410F" w:rsidRPr="005F410F" w:rsidRDefault="00D04F2E" w:rsidP="005F410F">
      <w:pPr>
        <w:pStyle w:val="Heading1"/>
      </w:pPr>
      <w:r w:rsidRPr="00D04F2E">
        <w:t>Norms and Values Activity</w:t>
      </w:r>
    </w:p>
    <w:p w:rsidR="007940A2" w:rsidRPr="00BA6EC7" w:rsidRDefault="00D04F2E" w:rsidP="00B026DE">
      <w:pPr>
        <w:pStyle w:val="Heading2"/>
      </w:pPr>
      <w:r w:rsidRPr="00D04F2E">
        <w:t>Task 1 – The difference between norms and values: card sorting activity</w:t>
      </w:r>
    </w:p>
    <w:p w:rsidR="007D3F0A" w:rsidRDefault="00D04F2E" w:rsidP="00D04F2E">
      <w:pPr>
        <w:pStyle w:val="BasicParagraph"/>
        <w:suppressAutoHyphens/>
        <w:spacing w:before="120" w:line="360" w:lineRule="auto"/>
        <w:rPr>
          <w:rFonts w:ascii="Arial" w:hAnsi="Arial" w:cs="Arial"/>
          <w:sz w:val="22"/>
          <w:szCs w:val="22"/>
        </w:rPr>
      </w:pPr>
      <w:r w:rsidRPr="00D04F2E">
        <w:rPr>
          <w:rFonts w:ascii="Arial" w:hAnsi="Arial" w:cs="Arial"/>
          <w:sz w:val="22"/>
          <w:szCs w:val="22"/>
        </w:rPr>
        <w:t xml:space="preserve">Cut the following cards out to create a mix and match activity. Each value should have one norm attached to it and </w:t>
      </w:r>
      <w:proofErr w:type="gramStart"/>
      <w:r w:rsidRPr="00D04F2E">
        <w:rPr>
          <w:rFonts w:ascii="Arial" w:hAnsi="Arial" w:cs="Arial"/>
          <w:sz w:val="22"/>
          <w:szCs w:val="22"/>
        </w:rPr>
        <w:t>one behaviour</w:t>
      </w:r>
      <w:proofErr w:type="gramEnd"/>
      <w:r w:rsidRPr="00D04F2E">
        <w:rPr>
          <w:rFonts w:ascii="Arial" w:hAnsi="Arial" w:cs="Arial"/>
          <w:sz w:val="22"/>
          <w:szCs w:val="22"/>
        </w:rPr>
        <w:t xml:space="preserve"> which conflicts with the value.</w:t>
      </w:r>
      <w:r>
        <w:rPr>
          <w:rFonts w:ascii="Arial" w:hAnsi="Arial" w:cs="Arial"/>
          <w:sz w:val="22"/>
          <w:szCs w:val="22"/>
        </w:rPr>
        <w:t xml:space="preserve"> </w:t>
      </w:r>
    </w:p>
    <w:p w:rsidR="00D04F2E" w:rsidRDefault="00D04F2E" w:rsidP="00D04F2E">
      <w:pPr>
        <w:pStyle w:val="BasicParagraph"/>
        <w:suppressAutoHyphens/>
        <w:spacing w:before="120" w:line="360" w:lineRule="auto"/>
        <w:rPr>
          <w:rFonts w:ascii="Arial" w:hAnsi="Arial" w:cs="Arial"/>
          <w:sz w:val="22"/>
          <w:szCs w:val="22"/>
        </w:rPr>
      </w:pPr>
      <w:r>
        <w:rPr>
          <w:rFonts w:ascii="Arial" w:hAnsi="Arial" w:cs="Arial"/>
          <w:noProof/>
          <w:sz w:val="22"/>
          <w:szCs w:val="22"/>
          <w:lang w:eastAsia="en-GB"/>
        </w:rPr>
        <mc:AlternateContent>
          <mc:Choice Requires="wpg">
            <w:drawing>
              <wp:anchor distT="0" distB="0" distL="114300" distR="114300" simplePos="0" relativeHeight="251663872" behindDoc="0" locked="0" layoutInCell="1" allowOverlap="1" wp14:anchorId="2DC2A0B8" wp14:editId="1E9C89FD">
                <wp:simplePos x="0" y="0"/>
                <wp:positionH relativeFrom="column">
                  <wp:posOffset>-64134</wp:posOffset>
                </wp:positionH>
                <wp:positionV relativeFrom="paragraph">
                  <wp:posOffset>50165</wp:posOffset>
                </wp:positionV>
                <wp:extent cx="5886450" cy="421640"/>
                <wp:effectExtent l="0" t="0" r="3810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0" cy="421640"/>
                          <a:chOff x="1103" y="4570"/>
                          <a:chExt cx="8620" cy="664"/>
                        </a:xfrm>
                      </wpg:grpSpPr>
                      <wps:wsp>
                        <wps:cNvPr id="2" name="AutoShape 3"/>
                        <wps:cNvCnPr>
                          <a:cxnSpLocks noChangeShapeType="1"/>
                        </wps:cNvCnPr>
                        <wps:spPr bwMode="auto">
                          <a:xfrm>
                            <a:off x="1683" y="4996"/>
                            <a:ext cx="804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3" name="Group 4"/>
                        <wpg:cNvGrpSpPr>
                          <a:grpSpLocks/>
                        </wpg:cNvGrpSpPr>
                        <wpg:grpSpPr bwMode="auto">
                          <a:xfrm>
                            <a:off x="1103" y="4570"/>
                            <a:ext cx="898" cy="664"/>
                            <a:chOff x="1103" y="4570"/>
                            <a:chExt cx="898" cy="664"/>
                          </a:xfrm>
                        </wpg:grpSpPr>
                        <wps:wsp>
                          <wps:cNvPr id="4" name="Text Box 2"/>
                          <wps:cNvSpPr txBox="1">
                            <a:spLocks noChangeArrowheads="1"/>
                          </wps:cNvSpPr>
                          <wps:spPr bwMode="auto">
                            <a:xfrm>
                              <a:off x="1103" y="4570"/>
                              <a:ext cx="898" cy="6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4F2E" w:rsidRDefault="00D04F2E" w:rsidP="00D04F2E">
                                <w:pPr>
                                  <w:tabs>
                                    <w:tab w:val="left" w:pos="990"/>
                                  </w:tabs>
                                  <w:rPr>
                                    <w:rFonts w:ascii="Wingdings" w:hAnsi="Wingdings" w:cs="Arial"/>
                                    <w:sz w:val="40"/>
                                    <w:szCs w:val="40"/>
                                  </w:rPr>
                                </w:pPr>
                                <w:r w:rsidRPr="00E114C0">
                                  <w:rPr>
                                    <w:rFonts w:ascii="Wingdings" w:hAnsi="Wingdings" w:cs="Arial"/>
                                    <w:sz w:val="40"/>
                                    <w:szCs w:val="40"/>
                                  </w:rPr>
                                  <w:t></w:t>
                                </w:r>
                              </w:p>
                              <w:p w:rsidR="00D04F2E" w:rsidRDefault="00D04F2E" w:rsidP="00D04F2E"/>
                            </w:txbxContent>
                          </wps:txbx>
                          <wps:bodyPr rot="0" vert="horz" wrap="square" lIns="91440" tIns="45720" rIns="91440" bIns="45720" anchor="t" anchorCtr="0" upright="1">
                            <a:noAutofit/>
                          </wps:bodyPr>
                        </wps:wsp>
                        <wps:wsp>
                          <wps:cNvPr id="5" name="AutoShape 6"/>
                          <wps:cNvCnPr>
                            <a:cxnSpLocks noChangeShapeType="1"/>
                          </wps:cNvCnPr>
                          <wps:spPr bwMode="auto">
                            <a:xfrm flipH="1" flipV="1">
                              <a:off x="1545" y="4984"/>
                              <a:ext cx="67" cy="6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DC2A0B8" id="Group 1" o:spid="_x0000_s1026" style="position:absolute;margin-left:-5.05pt;margin-top:3.95pt;width:463.5pt;height:33.2pt;z-index:251663872" coordorigin="1103,4570" coordsize="8620,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">
                <v:shapetype id="_x0000_t32" coordsize="21600,21600" o:spt="32" o:oned="t" path="m,l21600,21600e" filled="f">
                  <v:path arrowok="t" fillok="f" o:connecttype="none"/>
                  <o:lock v:ext="edit" shapetype="t"/>
                </v:shapetype>
                <v:shape id="AutoShape 3" o:spid="_x0000_s1027" type="#_x0000_t32" style="position:absolute;left:1683;top:4996;width:80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m8u8QAAADaAAAADwAAAGRycy9kb3ducmV2LnhtbESP3WoCMRSE7wu+QziF3hTNqlRkaxQR&#10;Ci0irT/Q28PmdLPs5iRs4rr69KZQ6OUwM98wi1VvG9FRGyrHCsajDARx4XTFpYLT8W04BxEissbG&#10;MSm4UoDVcvCwwFy7C++pO8RSJAiHHBWYGH0uZSgMWQwj54mT9+NaizHJtpS6xUuC20ZOsmwmLVac&#10;Fgx62hgq6sPZKqi7+nP/9RL88/lGs603u4/pt1bq6bFfv4KI1Mf/8F/7XSuYwO+Vd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2by7xAAAANoAAAAPAAAAAAAAAAAA&#10;AAAAAKECAABkcnMvZG93bnJldi54bWxQSwUGAAAAAAQABAD5AAAAkgMAAAAA&#10;">
                  <v:stroke dashstyle="dash"/>
                </v:shape>
                <v:group id="Group 4" o:spid="_x0000_s1028" style="position:absolute;left:1103;top:4570;width:898;height:664" coordorigin="1103,4570" coordsize="898,6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202" coordsize="21600,21600" o:spt="202" path="m,l,21600r21600,l21600,xe">
                    <v:stroke joinstyle="miter"/>
                    <v:path gradientshapeok="t" o:connecttype="rect"/>
                  </v:shapetype>
                  <v:shape id="_x0000_s1029" type="#_x0000_t202" style="position:absolute;left:1103;top:4570;width:898;height: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D04F2E" w:rsidRDefault="00D04F2E" w:rsidP="00D04F2E">
                          <w:pPr>
                            <w:tabs>
                              <w:tab w:val="left" w:pos="990"/>
                            </w:tabs>
                            <w:rPr>
                              <w:rFonts w:ascii="Wingdings" w:hAnsi="Wingdings" w:cs="Arial"/>
                              <w:sz w:val="40"/>
                              <w:szCs w:val="40"/>
                            </w:rPr>
                          </w:pPr>
                          <w:r w:rsidRPr="00E114C0">
                            <w:rPr>
                              <w:rFonts w:ascii="Wingdings" w:hAnsi="Wingdings" w:cs="Arial"/>
                              <w:sz w:val="40"/>
                              <w:szCs w:val="40"/>
                            </w:rPr>
                            <w:t></w:t>
                          </w:r>
                        </w:p>
                        <w:p w:rsidR="00D04F2E" w:rsidRDefault="00D04F2E" w:rsidP="00D04F2E"/>
                      </w:txbxContent>
                    </v:textbox>
                  </v:shape>
                  <v:shape id="AutoShape 6" o:spid="_x0000_s1030" type="#_x0000_t32" style="position:absolute;left:1545;top:4984;width:67;height:6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5opMIAAADaAAAADwAAAGRycy9kb3ducmV2LnhtbESPQWsCMRSE7wX/Q3iCt/pWQSlbo4gg&#10;LaWCte3B22Pzulm6eVmSdN3+eyMUehxm5htmtRlcq3oOsfGiYTYtQLFU3jRSa/h4398/gIqJxFDr&#10;hTX8coTNenS3otL4i7xxf0q1yhCJJWmwKXUlYqwsO4pT37Fk78sHRynLUKMJdMlw1+K8KJboqJG8&#10;YKnjneXq+/TjNNAB7bF4sudu/hJ6+3rGzyWi1pPxsH0ElXhI/+G/9rPRsIDblXwDcH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K5opMIAAADaAAAADwAAAAAAAAAAAAAA&#10;AAChAgAAZHJzL2Rvd25yZXYueG1sUEsFBgAAAAAEAAQA+QAAAJADAAAAAA==&#10;" strokeweight="1.5pt"/>
                </v:group>
              </v:group>
            </w:pict>
          </mc:Fallback>
        </mc:AlternateContent>
      </w:r>
    </w:p>
    <w:p w:rsidR="007940A2" w:rsidRDefault="007940A2" w:rsidP="007940A2">
      <w:pPr>
        <w:rPr>
          <w:rFonts w:cs="Arial"/>
          <w:b/>
          <w:color w:val="D0202E"/>
          <w:sz w:val="28"/>
        </w:rPr>
      </w:pPr>
    </w:p>
    <w:tbl>
      <w:tblPr>
        <w:tblW w:w="0" w:type="auto"/>
        <w:tblInd w:w="250" w:type="dxa"/>
        <w:tblBorders>
          <w:top w:val="single" w:sz="4" w:space="0" w:color="88036A"/>
          <w:left w:val="single" w:sz="4" w:space="0" w:color="88036A"/>
          <w:bottom w:val="single" w:sz="4" w:space="0" w:color="88036A"/>
          <w:right w:val="single" w:sz="4" w:space="0" w:color="88036A"/>
          <w:insideH w:val="single" w:sz="4" w:space="0" w:color="88036A"/>
          <w:insideV w:val="single" w:sz="4" w:space="0" w:color="88036A"/>
        </w:tblBorders>
        <w:shd w:val="clear" w:color="auto" w:fill="0069AA"/>
        <w:tblLook w:val="04A0" w:firstRow="1" w:lastRow="0" w:firstColumn="1" w:lastColumn="0" w:noHBand="0" w:noVBand="1"/>
      </w:tblPr>
      <w:tblGrid>
        <w:gridCol w:w="3119"/>
        <w:gridCol w:w="3118"/>
        <w:gridCol w:w="2940"/>
      </w:tblGrid>
      <w:tr w:rsidR="00D04F2E" w:rsidRPr="00E43A5A" w:rsidTr="00D04F2E">
        <w:trPr>
          <w:trHeight w:val="1164"/>
          <w:tblHeader/>
        </w:trPr>
        <w:tc>
          <w:tcPr>
            <w:tcW w:w="3119" w:type="dxa"/>
            <w:tcBorders>
              <w:bottom w:val="single" w:sz="4" w:space="0" w:color="auto"/>
            </w:tcBorders>
            <w:shd w:val="clear" w:color="auto" w:fill="E1C0F0"/>
            <w:vAlign w:val="center"/>
          </w:tcPr>
          <w:p w:rsidR="00D04F2E" w:rsidRPr="00E43A5A" w:rsidRDefault="00D04F2E" w:rsidP="00020D09">
            <w:pPr>
              <w:pStyle w:val="TableHeader"/>
            </w:pPr>
            <w:r w:rsidRPr="00D04F2E">
              <w:t>Norms</w:t>
            </w:r>
          </w:p>
        </w:tc>
        <w:tc>
          <w:tcPr>
            <w:tcW w:w="3118" w:type="dxa"/>
            <w:tcBorders>
              <w:bottom w:val="single" w:sz="4" w:space="0" w:color="auto"/>
            </w:tcBorders>
            <w:shd w:val="clear" w:color="auto" w:fill="E1C0F0"/>
            <w:vAlign w:val="center"/>
          </w:tcPr>
          <w:p w:rsidR="00D04F2E" w:rsidRPr="00E43A5A" w:rsidRDefault="00D04F2E" w:rsidP="00020D09">
            <w:pPr>
              <w:pStyle w:val="TableHeader"/>
            </w:pPr>
            <w:r w:rsidRPr="00D04F2E">
              <w:t>Values</w:t>
            </w:r>
          </w:p>
        </w:tc>
        <w:tc>
          <w:tcPr>
            <w:tcW w:w="2940" w:type="dxa"/>
            <w:tcBorders>
              <w:bottom w:val="single" w:sz="4" w:space="0" w:color="auto"/>
            </w:tcBorders>
            <w:shd w:val="clear" w:color="auto" w:fill="E1C0F0"/>
            <w:vAlign w:val="center"/>
          </w:tcPr>
          <w:p w:rsidR="00D04F2E" w:rsidRPr="00E43A5A" w:rsidRDefault="00D04F2E" w:rsidP="00020D09">
            <w:pPr>
              <w:pStyle w:val="TableHeader"/>
            </w:pPr>
            <w:r w:rsidRPr="00D04F2E">
              <w:t>Conflicting Behaviour</w:t>
            </w:r>
          </w:p>
        </w:tc>
      </w:tr>
      <w:tr w:rsidR="00D04F2E" w:rsidRPr="00E43A5A" w:rsidTr="00D04F2E">
        <w:trPr>
          <w:trHeight w:val="747"/>
        </w:trPr>
        <w:tc>
          <w:tcPr>
            <w:tcW w:w="3119" w:type="dxa"/>
            <w:tcBorders>
              <w:top w:val="single" w:sz="4" w:space="0" w:color="auto"/>
              <w:left w:val="dashed" w:sz="4" w:space="0" w:color="auto"/>
              <w:bottom w:val="dashed" w:sz="4" w:space="0" w:color="auto"/>
              <w:right w:val="dashed" w:sz="4" w:space="0" w:color="auto"/>
            </w:tcBorders>
            <w:shd w:val="clear" w:color="auto" w:fill="auto"/>
            <w:vAlign w:val="center"/>
          </w:tcPr>
          <w:p w:rsidR="00D04F2E" w:rsidRPr="00755EB9" w:rsidRDefault="00D04F2E" w:rsidP="00D04F2E">
            <w:pPr>
              <w:jc w:val="center"/>
              <w:rPr>
                <w:rFonts w:cs="Arial"/>
              </w:rPr>
            </w:pPr>
            <w:r w:rsidRPr="00755EB9">
              <w:rPr>
                <w:rFonts w:cs="Arial"/>
              </w:rPr>
              <w:t>To pay for things in a shop</w:t>
            </w:r>
          </w:p>
        </w:tc>
        <w:tc>
          <w:tcPr>
            <w:tcW w:w="3118" w:type="dxa"/>
            <w:tcBorders>
              <w:top w:val="single" w:sz="4" w:space="0" w:color="auto"/>
              <w:left w:val="dashed" w:sz="4" w:space="0" w:color="auto"/>
              <w:bottom w:val="dashed" w:sz="4" w:space="0" w:color="auto"/>
              <w:right w:val="dashed" w:sz="4" w:space="0" w:color="auto"/>
            </w:tcBorders>
            <w:shd w:val="clear" w:color="auto" w:fill="auto"/>
            <w:vAlign w:val="center"/>
          </w:tcPr>
          <w:p w:rsidR="00D04F2E" w:rsidRPr="00755EB9" w:rsidRDefault="00D04F2E" w:rsidP="00D04F2E">
            <w:pPr>
              <w:jc w:val="center"/>
              <w:rPr>
                <w:rFonts w:cs="Arial"/>
              </w:rPr>
            </w:pPr>
            <w:r w:rsidRPr="00755EB9">
              <w:rPr>
                <w:rFonts w:cs="Arial"/>
              </w:rPr>
              <w:t>One should not steal</w:t>
            </w:r>
          </w:p>
        </w:tc>
        <w:tc>
          <w:tcPr>
            <w:tcW w:w="2940" w:type="dxa"/>
            <w:tcBorders>
              <w:top w:val="single" w:sz="4" w:space="0" w:color="auto"/>
              <w:left w:val="dashed" w:sz="4" w:space="0" w:color="auto"/>
              <w:bottom w:val="dashed" w:sz="4" w:space="0" w:color="auto"/>
              <w:right w:val="dashed" w:sz="4" w:space="0" w:color="auto"/>
            </w:tcBorders>
            <w:shd w:val="clear" w:color="auto" w:fill="auto"/>
            <w:vAlign w:val="center"/>
          </w:tcPr>
          <w:p w:rsidR="00D04F2E" w:rsidRPr="00755EB9" w:rsidRDefault="00D04F2E" w:rsidP="00D04F2E">
            <w:pPr>
              <w:jc w:val="center"/>
              <w:rPr>
                <w:rFonts w:cs="Arial"/>
              </w:rPr>
            </w:pPr>
            <w:r w:rsidRPr="00755EB9">
              <w:rPr>
                <w:rFonts w:cs="Arial"/>
              </w:rPr>
              <w:t>Stealing food when hungry</w:t>
            </w:r>
          </w:p>
        </w:tc>
      </w:tr>
      <w:tr w:rsidR="00D04F2E" w:rsidRPr="00E43A5A" w:rsidTr="00976306">
        <w:trPr>
          <w:trHeight w:val="582"/>
        </w:trPr>
        <w:tc>
          <w:tcPr>
            <w:tcW w:w="3119" w:type="dxa"/>
            <w:tcBorders>
              <w:top w:val="dashed" w:sz="4" w:space="0" w:color="auto"/>
              <w:left w:val="dashed" w:sz="4" w:space="0" w:color="auto"/>
              <w:bottom w:val="dashed" w:sz="4" w:space="0" w:color="auto"/>
              <w:right w:val="dashed" w:sz="4" w:space="0" w:color="auto"/>
            </w:tcBorders>
            <w:shd w:val="clear" w:color="auto" w:fill="auto"/>
            <w:vAlign w:val="center"/>
          </w:tcPr>
          <w:p w:rsidR="00D04F2E" w:rsidRPr="00755EB9" w:rsidRDefault="00D04F2E" w:rsidP="00D04F2E">
            <w:pPr>
              <w:jc w:val="center"/>
              <w:rPr>
                <w:rFonts w:cs="Arial"/>
              </w:rPr>
            </w:pPr>
            <w:r w:rsidRPr="00755EB9">
              <w:rPr>
                <w:rFonts w:cs="Arial"/>
              </w:rPr>
              <w:t>To listen to instructions from teachers</w:t>
            </w:r>
          </w:p>
        </w:tc>
        <w:tc>
          <w:tcPr>
            <w:tcW w:w="3118" w:type="dxa"/>
            <w:tcBorders>
              <w:top w:val="dashed" w:sz="4" w:space="0" w:color="auto"/>
              <w:left w:val="dashed" w:sz="4" w:space="0" w:color="auto"/>
              <w:bottom w:val="dashed" w:sz="4" w:space="0" w:color="auto"/>
              <w:right w:val="dashed" w:sz="4" w:space="0" w:color="auto"/>
            </w:tcBorders>
            <w:shd w:val="clear" w:color="auto" w:fill="auto"/>
            <w:vAlign w:val="center"/>
          </w:tcPr>
          <w:p w:rsidR="00D04F2E" w:rsidRPr="00755EB9" w:rsidRDefault="00D04F2E" w:rsidP="00D04F2E">
            <w:pPr>
              <w:jc w:val="center"/>
              <w:rPr>
                <w:rFonts w:cs="Arial"/>
              </w:rPr>
            </w:pPr>
            <w:r w:rsidRPr="00755EB9">
              <w:rPr>
                <w:rFonts w:cs="Arial"/>
              </w:rPr>
              <w:t>One should respect their elders</w:t>
            </w:r>
          </w:p>
        </w:tc>
        <w:tc>
          <w:tcPr>
            <w:tcW w:w="2940" w:type="dxa"/>
            <w:tcBorders>
              <w:top w:val="dashed" w:sz="4" w:space="0" w:color="auto"/>
              <w:left w:val="dashed" w:sz="4" w:space="0" w:color="auto"/>
              <w:bottom w:val="dashed" w:sz="4" w:space="0" w:color="auto"/>
              <w:right w:val="dashed" w:sz="4" w:space="0" w:color="auto"/>
            </w:tcBorders>
            <w:shd w:val="clear" w:color="auto" w:fill="auto"/>
            <w:vAlign w:val="center"/>
          </w:tcPr>
          <w:p w:rsidR="00D04F2E" w:rsidRPr="00755EB9" w:rsidRDefault="00D04F2E" w:rsidP="00D04F2E">
            <w:pPr>
              <w:jc w:val="center"/>
              <w:rPr>
                <w:rFonts w:cs="Arial"/>
              </w:rPr>
            </w:pPr>
            <w:r w:rsidRPr="00755EB9">
              <w:rPr>
                <w:rFonts w:cs="Arial"/>
              </w:rPr>
              <w:t>Institutional ageism</w:t>
            </w:r>
          </w:p>
        </w:tc>
      </w:tr>
      <w:tr w:rsidR="00D04F2E" w:rsidRPr="00E43A5A" w:rsidTr="008F7D60">
        <w:trPr>
          <w:trHeight w:val="582"/>
        </w:trPr>
        <w:tc>
          <w:tcPr>
            <w:tcW w:w="3119" w:type="dxa"/>
            <w:tcBorders>
              <w:top w:val="dashed" w:sz="4" w:space="0" w:color="auto"/>
              <w:left w:val="dashed" w:sz="4" w:space="0" w:color="auto"/>
              <w:bottom w:val="dashed" w:sz="4" w:space="0" w:color="auto"/>
              <w:right w:val="dashed" w:sz="4" w:space="0" w:color="auto"/>
            </w:tcBorders>
            <w:shd w:val="clear" w:color="auto" w:fill="auto"/>
            <w:vAlign w:val="center"/>
          </w:tcPr>
          <w:p w:rsidR="00D04F2E" w:rsidRPr="00755EB9" w:rsidRDefault="00D04F2E" w:rsidP="00D04F2E">
            <w:pPr>
              <w:jc w:val="center"/>
              <w:rPr>
                <w:rFonts w:cs="Arial"/>
              </w:rPr>
            </w:pPr>
            <w:r w:rsidRPr="00755EB9">
              <w:rPr>
                <w:rFonts w:cs="Arial"/>
              </w:rPr>
              <w:t>To say please and thank you</w:t>
            </w:r>
          </w:p>
        </w:tc>
        <w:tc>
          <w:tcPr>
            <w:tcW w:w="3118" w:type="dxa"/>
            <w:tcBorders>
              <w:top w:val="dashed" w:sz="4" w:space="0" w:color="auto"/>
              <w:left w:val="dashed" w:sz="4" w:space="0" w:color="auto"/>
              <w:bottom w:val="dashed" w:sz="4" w:space="0" w:color="auto"/>
              <w:right w:val="dashed" w:sz="4" w:space="0" w:color="auto"/>
            </w:tcBorders>
            <w:shd w:val="clear" w:color="auto" w:fill="auto"/>
            <w:vAlign w:val="center"/>
          </w:tcPr>
          <w:p w:rsidR="00D04F2E" w:rsidRPr="00755EB9" w:rsidRDefault="00D04F2E" w:rsidP="00D04F2E">
            <w:pPr>
              <w:jc w:val="center"/>
              <w:rPr>
                <w:rFonts w:cs="Arial"/>
              </w:rPr>
            </w:pPr>
            <w:r w:rsidRPr="00755EB9">
              <w:rPr>
                <w:rFonts w:cs="Arial"/>
              </w:rPr>
              <w:t>One should be polite</w:t>
            </w:r>
          </w:p>
        </w:tc>
        <w:tc>
          <w:tcPr>
            <w:tcW w:w="2940" w:type="dxa"/>
            <w:tcBorders>
              <w:top w:val="dashed" w:sz="4" w:space="0" w:color="auto"/>
              <w:left w:val="dashed" w:sz="4" w:space="0" w:color="auto"/>
              <w:bottom w:val="dashed" w:sz="4" w:space="0" w:color="auto"/>
              <w:right w:val="dashed" w:sz="4" w:space="0" w:color="auto"/>
            </w:tcBorders>
            <w:shd w:val="clear" w:color="auto" w:fill="auto"/>
            <w:vAlign w:val="center"/>
          </w:tcPr>
          <w:p w:rsidR="00D04F2E" w:rsidRPr="00755EB9" w:rsidRDefault="00D04F2E" w:rsidP="00D04F2E">
            <w:pPr>
              <w:jc w:val="center"/>
              <w:rPr>
                <w:rFonts w:cs="Arial"/>
              </w:rPr>
            </w:pPr>
            <w:r w:rsidRPr="00755EB9">
              <w:rPr>
                <w:rFonts w:cs="Arial"/>
              </w:rPr>
              <w:t>Pushing in a queue when you have somewhere to be urgently</w:t>
            </w:r>
          </w:p>
        </w:tc>
      </w:tr>
      <w:tr w:rsidR="00D04F2E" w:rsidRPr="00E43A5A" w:rsidTr="008A4FB3">
        <w:trPr>
          <w:trHeight w:val="582"/>
        </w:trPr>
        <w:tc>
          <w:tcPr>
            <w:tcW w:w="3119" w:type="dxa"/>
            <w:tcBorders>
              <w:top w:val="dashed" w:sz="4" w:space="0" w:color="auto"/>
              <w:left w:val="dashed" w:sz="4" w:space="0" w:color="auto"/>
              <w:bottom w:val="dashed" w:sz="4" w:space="0" w:color="auto"/>
              <w:right w:val="dashed" w:sz="4" w:space="0" w:color="auto"/>
            </w:tcBorders>
            <w:shd w:val="clear" w:color="auto" w:fill="auto"/>
            <w:vAlign w:val="center"/>
          </w:tcPr>
          <w:p w:rsidR="00D04F2E" w:rsidRPr="00755EB9" w:rsidRDefault="00D04F2E" w:rsidP="00D04F2E">
            <w:pPr>
              <w:jc w:val="center"/>
              <w:rPr>
                <w:rFonts w:cs="Arial"/>
              </w:rPr>
            </w:pPr>
            <w:r w:rsidRPr="00755EB9">
              <w:rPr>
                <w:rFonts w:cs="Arial"/>
              </w:rPr>
              <w:t>To bath or shower everyday</w:t>
            </w:r>
          </w:p>
        </w:tc>
        <w:tc>
          <w:tcPr>
            <w:tcW w:w="3118" w:type="dxa"/>
            <w:tcBorders>
              <w:top w:val="dashed" w:sz="4" w:space="0" w:color="auto"/>
              <w:left w:val="dashed" w:sz="4" w:space="0" w:color="auto"/>
              <w:bottom w:val="dashed" w:sz="4" w:space="0" w:color="auto"/>
              <w:right w:val="dashed" w:sz="4" w:space="0" w:color="auto"/>
            </w:tcBorders>
            <w:shd w:val="clear" w:color="auto" w:fill="auto"/>
            <w:vAlign w:val="center"/>
          </w:tcPr>
          <w:p w:rsidR="00D04F2E" w:rsidRPr="00755EB9" w:rsidRDefault="00D04F2E" w:rsidP="00D04F2E">
            <w:pPr>
              <w:jc w:val="center"/>
              <w:rPr>
                <w:rFonts w:cs="Arial"/>
              </w:rPr>
            </w:pPr>
            <w:r w:rsidRPr="00755EB9">
              <w:rPr>
                <w:rFonts w:cs="Arial"/>
              </w:rPr>
              <w:t>One should be hygienic</w:t>
            </w:r>
          </w:p>
        </w:tc>
        <w:tc>
          <w:tcPr>
            <w:tcW w:w="2940" w:type="dxa"/>
            <w:tcBorders>
              <w:top w:val="dashed" w:sz="4" w:space="0" w:color="auto"/>
              <w:left w:val="dashed" w:sz="4" w:space="0" w:color="auto"/>
              <w:bottom w:val="dashed" w:sz="4" w:space="0" w:color="auto"/>
              <w:right w:val="dashed" w:sz="4" w:space="0" w:color="auto"/>
            </w:tcBorders>
            <w:shd w:val="clear" w:color="auto" w:fill="auto"/>
            <w:vAlign w:val="center"/>
          </w:tcPr>
          <w:p w:rsidR="00D04F2E" w:rsidRPr="00755EB9" w:rsidRDefault="00D04F2E" w:rsidP="00D04F2E">
            <w:pPr>
              <w:jc w:val="center"/>
              <w:rPr>
                <w:rFonts w:cs="Arial"/>
              </w:rPr>
            </w:pPr>
            <w:r w:rsidRPr="00755EB9">
              <w:rPr>
                <w:rFonts w:cs="Arial"/>
              </w:rPr>
              <w:t>Not washing your hands after using the bathroom</w:t>
            </w:r>
          </w:p>
        </w:tc>
      </w:tr>
      <w:tr w:rsidR="00D04F2E" w:rsidRPr="00E43A5A" w:rsidTr="005B415A">
        <w:trPr>
          <w:trHeight w:val="582"/>
        </w:trPr>
        <w:tc>
          <w:tcPr>
            <w:tcW w:w="3119" w:type="dxa"/>
            <w:tcBorders>
              <w:top w:val="dashed" w:sz="4" w:space="0" w:color="auto"/>
              <w:left w:val="dashed" w:sz="4" w:space="0" w:color="auto"/>
              <w:bottom w:val="dashed" w:sz="4" w:space="0" w:color="auto"/>
              <w:right w:val="dashed" w:sz="4" w:space="0" w:color="auto"/>
            </w:tcBorders>
            <w:shd w:val="clear" w:color="auto" w:fill="auto"/>
            <w:vAlign w:val="center"/>
          </w:tcPr>
          <w:p w:rsidR="00D04F2E" w:rsidRPr="00755EB9" w:rsidRDefault="00D04F2E" w:rsidP="00D04F2E">
            <w:pPr>
              <w:jc w:val="center"/>
              <w:rPr>
                <w:rFonts w:cs="Arial"/>
              </w:rPr>
            </w:pPr>
            <w:r w:rsidRPr="00755EB9">
              <w:rPr>
                <w:rFonts w:cs="Arial"/>
              </w:rPr>
              <w:t>Telling the truth when asked a question</w:t>
            </w:r>
          </w:p>
        </w:tc>
        <w:tc>
          <w:tcPr>
            <w:tcW w:w="3118" w:type="dxa"/>
            <w:tcBorders>
              <w:top w:val="dashed" w:sz="4" w:space="0" w:color="auto"/>
              <w:left w:val="dashed" w:sz="4" w:space="0" w:color="auto"/>
              <w:bottom w:val="dashed" w:sz="4" w:space="0" w:color="auto"/>
              <w:right w:val="dashed" w:sz="4" w:space="0" w:color="auto"/>
            </w:tcBorders>
            <w:shd w:val="clear" w:color="auto" w:fill="auto"/>
            <w:vAlign w:val="center"/>
          </w:tcPr>
          <w:p w:rsidR="00D04F2E" w:rsidRPr="00755EB9" w:rsidRDefault="00D04F2E" w:rsidP="00D04F2E">
            <w:pPr>
              <w:jc w:val="center"/>
              <w:rPr>
                <w:rFonts w:cs="Arial"/>
              </w:rPr>
            </w:pPr>
            <w:r w:rsidRPr="00755EB9">
              <w:rPr>
                <w:rFonts w:cs="Arial"/>
              </w:rPr>
              <w:t>One should not lie</w:t>
            </w:r>
          </w:p>
        </w:tc>
        <w:tc>
          <w:tcPr>
            <w:tcW w:w="2940" w:type="dxa"/>
            <w:tcBorders>
              <w:top w:val="dashed" w:sz="4" w:space="0" w:color="auto"/>
              <w:left w:val="dashed" w:sz="4" w:space="0" w:color="auto"/>
              <w:bottom w:val="dashed" w:sz="4" w:space="0" w:color="auto"/>
              <w:right w:val="dashed" w:sz="4" w:space="0" w:color="auto"/>
            </w:tcBorders>
            <w:shd w:val="clear" w:color="auto" w:fill="auto"/>
            <w:vAlign w:val="center"/>
          </w:tcPr>
          <w:p w:rsidR="00D04F2E" w:rsidRPr="00755EB9" w:rsidRDefault="00D04F2E" w:rsidP="00D04F2E">
            <w:pPr>
              <w:jc w:val="center"/>
              <w:rPr>
                <w:rFonts w:cs="Arial"/>
              </w:rPr>
            </w:pPr>
            <w:r w:rsidRPr="00755EB9">
              <w:rPr>
                <w:rFonts w:cs="Arial"/>
              </w:rPr>
              <w:t>Not telling the truth to save someone’s feelings</w:t>
            </w:r>
          </w:p>
        </w:tc>
      </w:tr>
      <w:tr w:rsidR="00D04F2E" w:rsidRPr="00E43A5A" w:rsidTr="00B251C0">
        <w:trPr>
          <w:trHeight w:val="582"/>
        </w:trPr>
        <w:tc>
          <w:tcPr>
            <w:tcW w:w="3119" w:type="dxa"/>
            <w:tcBorders>
              <w:top w:val="dashed" w:sz="4" w:space="0" w:color="auto"/>
              <w:left w:val="dashed" w:sz="4" w:space="0" w:color="auto"/>
              <w:bottom w:val="dashed" w:sz="4" w:space="0" w:color="auto"/>
              <w:right w:val="dashed" w:sz="4" w:space="0" w:color="auto"/>
            </w:tcBorders>
            <w:shd w:val="clear" w:color="auto" w:fill="auto"/>
            <w:vAlign w:val="center"/>
          </w:tcPr>
          <w:p w:rsidR="00D04F2E" w:rsidRPr="00755EB9" w:rsidRDefault="00D04F2E" w:rsidP="00D04F2E">
            <w:pPr>
              <w:jc w:val="center"/>
              <w:rPr>
                <w:rFonts w:cs="Arial"/>
              </w:rPr>
            </w:pPr>
            <w:r w:rsidRPr="00755EB9">
              <w:rPr>
                <w:rFonts w:cs="Arial"/>
              </w:rPr>
              <w:t>Not to hit people when they say something you don’t like</w:t>
            </w:r>
          </w:p>
        </w:tc>
        <w:tc>
          <w:tcPr>
            <w:tcW w:w="3118" w:type="dxa"/>
            <w:tcBorders>
              <w:top w:val="dashed" w:sz="4" w:space="0" w:color="auto"/>
              <w:left w:val="dashed" w:sz="4" w:space="0" w:color="auto"/>
              <w:bottom w:val="dashed" w:sz="4" w:space="0" w:color="auto"/>
              <w:right w:val="dashed" w:sz="4" w:space="0" w:color="auto"/>
            </w:tcBorders>
            <w:shd w:val="clear" w:color="auto" w:fill="auto"/>
            <w:vAlign w:val="center"/>
          </w:tcPr>
          <w:p w:rsidR="00D04F2E" w:rsidRPr="00755EB9" w:rsidRDefault="00D04F2E" w:rsidP="00D04F2E">
            <w:pPr>
              <w:jc w:val="center"/>
              <w:rPr>
                <w:rFonts w:cs="Arial"/>
              </w:rPr>
            </w:pPr>
            <w:r w:rsidRPr="00755EB9">
              <w:rPr>
                <w:rFonts w:cs="Arial"/>
              </w:rPr>
              <w:t>One should not harm others</w:t>
            </w:r>
          </w:p>
        </w:tc>
        <w:tc>
          <w:tcPr>
            <w:tcW w:w="2940" w:type="dxa"/>
            <w:tcBorders>
              <w:top w:val="dashed" w:sz="4" w:space="0" w:color="auto"/>
              <w:left w:val="dashed" w:sz="4" w:space="0" w:color="auto"/>
              <w:bottom w:val="dashed" w:sz="4" w:space="0" w:color="auto"/>
              <w:right w:val="dashed" w:sz="4" w:space="0" w:color="auto"/>
            </w:tcBorders>
            <w:shd w:val="clear" w:color="auto" w:fill="auto"/>
            <w:vAlign w:val="center"/>
          </w:tcPr>
          <w:p w:rsidR="00D04F2E" w:rsidRPr="00755EB9" w:rsidRDefault="00D04F2E" w:rsidP="00D04F2E">
            <w:pPr>
              <w:jc w:val="center"/>
              <w:rPr>
                <w:rFonts w:cs="Arial"/>
              </w:rPr>
            </w:pPr>
            <w:r w:rsidRPr="00755EB9">
              <w:rPr>
                <w:rFonts w:cs="Arial"/>
              </w:rPr>
              <w:t>A boxing match</w:t>
            </w:r>
          </w:p>
        </w:tc>
      </w:tr>
      <w:tr w:rsidR="00D04F2E" w:rsidRPr="00E43A5A" w:rsidTr="00C80674">
        <w:trPr>
          <w:trHeight w:val="582"/>
        </w:trPr>
        <w:tc>
          <w:tcPr>
            <w:tcW w:w="3119" w:type="dxa"/>
            <w:tcBorders>
              <w:top w:val="dashed" w:sz="4" w:space="0" w:color="auto"/>
              <w:left w:val="dashed" w:sz="4" w:space="0" w:color="auto"/>
              <w:bottom w:val="dashed" w:sz="4" w:space="0" w:color="auto"/>
              <w:right w:val="dashed" w:sz="4" w:space="0" w:color="auto"/>
            </w:tcBorders>
            <w:shd w:val="clear" w:color="auto" w:fill="auto"/>
            <w:vAlign w:val="center"/>
          </w:tcPr>
          <w:p w:rsidR="00D04F2E" w:rsidRPr="00755EB9" w:rsidRDefault="00D04F2E" w:rsidP="00D04F2E">
            <w:pPr>
              <w:jc w:val="center"/>
              <w:rPr>
                <w:rFonts w:cs="Arial"/>
              </w:rPr>
            </w:pPr>
            <w:r w:rsidRPr="00755EB9">
              <w:rPr>
                <w:rFonts w:cs="Arial"/>
              </w:rPr>
              <w:t>To ask someone what is wrong if they are crying</w:t>
            </w:r>
          </w:p>
        </w:tc>
        <w:tc>
          <w:tcPr>
            <w:tcW w:w="3118" w:type="dxa"/>
            <w:tcBorders>
              <w:top w:val="dashed" w:sz="4" w:space="0" w:color="auto"/>
              <w:left w:val="dashed" w:sz="4" w:space="0" w:color="auto"/>
              <w:bottom w:val="dashed" w:sz="4" w:space="0" w:color="auto"/>
              <w:right w:val="dashed" w:sz="4" w:space="0" w:color="auto"/>
            </w:tcBorders>
            <w:shd w:val="clear" w:color="auto" w:fill="auto"/>
            <w:vAlign w:val="center"/>
          </w:tcPr>
          <w:p w:rsidR="00D04F2E" w:rsidRPr="00755EB9" w:rsidRDefault="00D04F2E" w:rsidP="00D04F2E">
            <w:pPr>
              <w:jc w:val="center"/>
              <w:rPr>
                <w:rFonts w:cs="Arial"/>
              </w:rPr>
            </w:pPr>
            <w:r w:rsidRPr="00755EB9">
              <w:rPr>
                <w:rFonts w:cs="Arial"/>
              </w:rPr>
              <w:t>One should think of others’ feelings</w:t>
            </w:r>
          </w:p>
        </w:tc>
        <w:tc>
          <w:tcPr>
            <w:tcW w:w="2940" w:type="dxa"/>
            <w:tcBorders>
              <w:top w:val="dashed" w:sz="4" w:space="0" w:color="auto"/>
              <w:left w:val="dashed" w:sz="4" w:space="0" w:color="auto"/>
              <w:bottom w:val="dashed" w:sz="4" w:space="0" w:color="auto"/>
              <w:right w:val="dashed" w:sz="4" w:space="0" w:color="auto"/>
            </w:tcBorders>
            <w:shd w:val="clear" w:color="auto" w:fill="auto"/>
            <w:vAlign w:val="center"/>
          </w:tcPr>
          <w:p w:rsidR="00D04F2E" w:rsidRPr="00755EB9" w:rsidRDefault="00D04F2E" w:rsidP="00D04F2E">
            <w:pPr>
              <w:jc w:val="center"/>
              <w:rPr>
                <w:rFonts w:cs="Arial"/>
              </w:rPr>
            </w:pPr>
            <w:r w:rsidRPr="00755EB9">
              <w:rPr>
                <w:rFonts w:cs="Arial"/>
              </w:rPr>
              <w:t>Homophobia</w:t>
            </w:r>
          </w:p>
        </w:tc>
      </w:tr>
      <w:tr w:rsidR="00D04F2E" w:rsidRPr="00E43A5A" w:rsidTr="007A17A2">
        <w:trPr>
          <w:trHeight w:val="582"/>
        </w:trPr>
        <w:tc>
          <w:tcPr>
            <w:tcW w:w="3119" w:type="dxa"/>
            <w:tcBorders>
              <w:top w:val="dashed" w:sz="4" w:space="0" w:color="auto"/>
              <w:left w:val="dashed" w:sz="4" w:space="0" w:color="auto"/>
              <w:bottom w:val="dashed" w:sz="4" w:space="0" w:color="auto"/>
              <w:right w:val="dashed" w:sz="4" w:space="0" w:color="auto"/>
            </w:tcBorders>
            <w:shd w:val="clear" w:color="auto" w:fill="auto"/>
            <w:vAlign w:val="center"/>
          </w:tcPr>
          <w:p w:rsidR="00D04F2E" w:rsidRPr="00755EB9" w:rsidRDefault="00D04F2E" w:rsidP="00D04F2E">
            <w:pPr>
              <w:jc w:val="center"/>
              <w:rPr>
                <w:rFonts w:cs="Arial"/>
              </w:rPr>
            </w:pPr>
            <w:r w:rsidRPr="00755EB9">
              <w:rPr>
                <w:rFonts w:cs="Arial"/>
              </w:rPr>
              <w:t>To wear clothes in public</w:t>
            </w:r>
          </w:p>
        </w:tc>
        <w:tc>
          <w:tcPr>
            <w:tcW w:w="3118" w:type="dxa"/>
            <w:tcBorders>
              <w:top w:val="dashed" w:sz="4" w:space="0" w:color="auto"/>
              <w:left w:val="dashed" w:sz="4" w:space="0" w:color="auto"/>
              <w:bottom w:val="dashed" w:sz="4" w:space="0" w:color="auto"/>
              <w:right w:val="dashed" w:sz="4" w:space="0" w:color="auto"/>
            </w:tcBorders>
            <w:shd w:val="clear" w:color="auto" w:fill="auto"/>
            <w:vAlign w:val="center"/>
          </w:tcPr>
          <w:p w:rsidR="00D04F2E" w:rsidRPr="00755EB9" w:rsidRDefault="00D04F2E" w:rsidP="00D04F2E">
            <w:pPr>
              <w:jc w:val="center"/>
              <w:rPr>
                <w:rFonts w:cs="Arial"/>
              </w:rPr>
            </w:pPr>
            <w:r w:rsidRPr="00755EB9">
              <w:rPr>
                <w:rFonts w:cs="Arial"/>
              </w:rPr>
              <w:t>One should respect modesty</w:t>
            </w:r>
          </w:p>
        </w:tc>
        <w:tc>
          <w:tcPr>
            <w:tcW w:w="2940" w:type="dxa"/>
            <w:tcBorders>
              <w:top w:val="dashed" w:sz="4" w:space="0" w:color="auto"/>
              <w:left w:val="dashed" w:sz="4" w:space="0" w:color="auto"/>
              <w:bottom w:val="dashed" w:sz="4" w:space="0" w:color="auto"/>
              <w:right w:val="dashed" w:sz="4" w:space="0" w:color="auto"/>
            </w:tcBorders>
            <w:shd w:val="clear" w:color="auto" w:fill="auto"/>
            <w:vAlign w:val="center"/>
          </w:tcPr>
          <w:p w:rsidR="00D04F2E" w:rsidRPr="00755EB9" w:rsidRDefault="00D04F2E" w:rsidP="00D04F2E">
            <w:pPr>
              <w:jc w:val="center"/>
              <w:rPr>
                <w:rFonts w:cs="Arial"/>
              </w:rPr>
            </w:pPr>
            <w:r w:rsidRPr="00755EB9">
              <w:rPr>
                <w:rFonts w:cs="Arial"/>
              </w:rPr>
              <w:t>To take part in naked rambles</w:t>
            </w:r>
          </w:p>
        </w:tc>
      </w:tr>
    </w:tbl>
    <w:p w:rsidR="00D04F2E" w:rsidRDefault="00D04F2E" w:rsidP="009A462B"/>
    <w:p w:rsidR="00D173F7" w:rsidRPr="008012E6" w:rsidRDefault="00D04F2E" w:rsidP="008012E6">
      <w:pPr>
        <w:pStyle w:val="Heading2"/>
        <w:rPr>
          <w:sz w:val="22"/>
        </w:rPr>
      </w:pPr>
      <w:r w:rsidRPr="00D04F2E">
        <w:t xml:space="preserve">Task 2 – Social construction of norms and values: worksheet and funeral video clips </w:t>
      </w:r>
      <w:r w:rsidR="00112E4F">
        <w:br/>
      </w:r>
    </w:p>
    <w:tbl>
      <w:tblPr>
        <w:tblW w:w="0" w:type="auto"/>
        <w:tblInd w:w="108" w:type="dxa"/>
        <w:tblBorders>
          <w:top w:val="single" w:sz="4" w:space="0" w:color="88036A"/>
          <w:left w:val="single" w:sz="4" w:space="0" w:color="88036A"/>
          <w:bottom w:val="single" w:sz="4" w:space="0" w:color="88036A"/>
          <w:right w:val="single" w:sz="4" w:space="0" w:color="88036A"/>
          <w:insideH w:val="single" w:sz="4" w:space="0" w:color="88036A"/>
          <w:insideV w:val="single" w:sz="4" w:space="0" w:color="88036A"/>
        </w:tblBorders>
        <w:shd w:val="clear" w:color="auto" w:fill="0069AA"/>
        <w:tblLayout w:type="fixed"/>
        <w:tblLook w:val="04A0" w:firstRow="1" w:lastRow="0" w:firstColumn="1" w:lastColumn="0" w:noHBand="0" w:noVBand="1"/>
      </w:tblPr>
      <w:tblGrid>
        <w:gridCol w:w="4841"/>
        <w:gridCol w:w="4885"/>
      </w:tblGrid>
      <w:tr w:rsidR="00FB2BFF" w:rsidRPr="00E43A5A" w:rsidTr="00FB2BFF">
        <w:trPr>
          <w:trHeight w:val="1251"/>
          <w:tblHeader/>
        </w:trPr>
        <w:tc>
          <w:tcPr>
            <w:tcW w:w="4841" w:type="dxa"/>
            <w:shd w:val="clear" w:color="auto" w:fill="E1C0F0"/>
            <w:vAlign w:val="center"/>
          </w:tcPr>
          <w:p w:rsidR="00FB2BFF" w:rsidRPr="00E43A5A" w:rsidRDefault="00FB2BFF" w:rsidP="00020D09">
            <w:pPr>
              <w:pStyle w:val="TableHeader"/>
            </w:pPr>
            <w:r w:rsidRPr="00FB2BFF">
              <w:rPr>
                <w:rFonts w:eastAsia="Times New Roman"/>
                <w:b w:val="0"/>
                <w:color w:val="auto"/>
                <w:sz w:val="22"/>
                <w:szCs w:val="22"/>
                <w:lang w:eastAsia="en-GB"/>
              </w:rPr>
              <w:t xml:space="preserve">What are the </w:t>
            </w:r>
            <w:r w:rsidRPr="00FB2BFF">
              <w:rPr>
                <w:rFonts w:eastAsia="Times New Roman"/>
                <w:color w:val="auto"/>
                <w:sz w:val="22"/>
                <w:szCs w:val="22"/>
                <w:lang w:eastAsia="en-GB"/>
              </w:rPr>
              <w:t>norms</w:t>
            </w:r>
            <w:r w:rsidRPr="00FB2BFF">
              <w:rPr>
                <w:rFonts w:eastAsia="Times New Roman"/>
                <w:b w:val="0"/>
                <w:color w:val="auto"/>
                <w:sz w:val="22"/>
                <w:szCs w:val="22"/>
                <w:lang w:eastAsia="en-GB"/>
              </w:rPr>
              <w:t xml:space="preserve"> associated with dating in the 1950s? Think about the </w:t>
            </w:r>
            <w:r w:rsidRPr="00FB2BFF">
              <w:rPr>
                <w:rFonts w:eastAsia="Times New Roman"/>
                <w:color w:val="auto"/>
                <w:sz w:val="22"/>
                <w:szCs w:val="22"/>
                <w:lang w:eastAsia="en-GB"/>
              </w:rPr>
              <w:t>values</w:t>
            </w:r>
            <w:r w:rsidRPr="00FB2BFF">
              <w:rPr>
                <w:rFonts w:eastAsia="Times New Roman"/>
                <w:b w:val="0"/>
                <w:color w:val="auto"/>
                <w:sz w:val="22"/>
                <w:szCs w:val="22"/>
                <w:lang w:eastAsia="en-GB"/>
              </w:rPr>
              <w:t xml:space="preserve"> that underpin them.</w:t>
            </w:r>
          </w:p>
        </w:tc>
        <w:tc>
          <w:tcPr>
            <w:tcW w:w="4885" w:type="dxa"/>
            <w:shd w:val="clear" w:color="auto" w:fill="E1C0F0"/>
            <w:vAlign w:val="center"/>
          </w:tcPr>
          <w:p w:rsidR="00FB2BFF" w:rsidRPr="00E43A5A" w:rsidRDefault="00FB2BFF" w:rsidP="00020D09">
            <w:pPr>
              <w:pStyle w:val="TableHeader"/>
            </w:pPr>
            <w:r w:rsidRPr="00FB2BFF">
              <w:rPr>
                <w:rFonts w:eastAsia="Times New Roman"/>
                <w:b w:val="0"/>
                <w:color w:val="auto"/>
                <w:sz w:val="22"/>
                <w:szCs w:val="22"/>
                <w:lang w:eastAsia="en-GB"/>
              </w:rPr>
              <w:t xml:space="preserve">What are the </w:t>
            </w:r>
            <w:r w:rsidRPr="00FB2BFF">
              <w:rPr>
                <w:rFonts w:eastAsia="Times New Roman"/>
                <w:color w:val="auto"/>
                <w:sz w:val="22"/>
                <w:szCs w:val="22"/>
                <w:lang w:eastAsia="en-GB"/>
              </w:rPr>
              <w:t>norms</w:t>
            </w:r>
            <w:r w:rsidRPr="00FB2BFF">
              <w:rPr>
                <w:rFonts w:eastAsia="Times New Roman"/>
                <w:b w:val="0"/>
                <w:color w:val="auto"/>
                <w:sz w:val="22"/>
                <w:szCs w:val="22"/>
                <w:lang w:eastAsia="en-GB"/>
              </w:rPr>
              <w:t xml:space="preserve"> associated with dating now? Think about the </w:t>
            </w:r>
            <w:r w:rsidRPr="00FB2BFF">
              <w:rPr>
                <w:rFonts w:eastAsia="Times New Roman"/>
                <w:color w:val="auto"/>
                <w:sz w:val="22"/>
                <w:szCs w:val="22"/>
                <w:lang w:eastAsia="en-GB"/>
              </w:rPr>
              <w:t>values</w:t>
            </w:r>
            <w:r w:rsidRPr="00FB2BFF">
              <w:rPr>
                <w:rFonts w:eastAsia="Times New Roman"/>
                <w:b w:val="0"/>
                <w:color w:val="auto"/>
                <w:sz w:val="22"/>
                <w:szCs w:val="22"/>
                <w:lang w:eastAsia="en-GB"/>
              </w:rPr>
              <w:t xml:space="preserve"> that underpin them.</w:t>
            </w:r>
          </w:p>
        </w:tc>
      </w:tr>
      <w:tr w:rsidR="00FB2BFF" w:rsidRPr="00E43A5A" w:rsidTr="00FB2BFF">
        <w:trPr>
          <w:trHeight w:val="2074"/>
        </w:trPr>
        <w:tc>
          <w:tcPr>
            <w:tcW w:w="4841" w:type="dxa"/>
            <w:shd w:val="clear" w:color="auto" w:fill="auto"/>
          </w:tcPr>
          <w:p w:rsidR="00FB2BFF" w:rsidRPr="00E43A5A" w:rsidRDefault="00FB2BFF" w:rsidP="00FB2BFF">
            <w:pPr>
              <w:spacing w:before="120" w:after="120"/>
              <w:rPr>
                <w:rFonts w:cs="Arial"/>
              </w:rPr>
            </w:pPr>
          </w:p>
        </w:tc>
        <w:tc>
          <w:tcPr>
            <w:tcW w:w="4885" w:type="dxa"/>
            <w:shd w:val="clear" w:color="auto" w:fill="auto"/>
          </w:tcPr>
          <w:p w:rsidR="00FB2BFF" w:rsidRPr="00E43A5A" w:rsidRDefault="00FB2BFF" w:rsidP="00FB2BFF">
            <w:pPr>
              <w:spacing w:before="120" w:after="120"/>
              <w:rPr>
                <w:rFonts w:cs="Arial"/>
              </w:rPr>
            </w:pPr>
          </w:p>
        </w:tc>
      </w:tr>
      <w:tr w:rsidR="00FB2BFF" w:rsidRPr="00E43A5A" w:rsidTr="00FB2BFF">
        <w:trPr>
          <w:trHeight w:val="625"/>
        </w:trPr>
        <w:tc>
          <w:tcPr>
            <w:tcW w:w="9726" w:type="dxa"/>
            <w:gridSpan w:val="2"/>
            <w:shd w:val="clear" w:color="auto" w:fill="E1C0F0"/>
            <w:vAlign w:val="center"/>
          </w:tcPr>
          <w:p w:rsidR="00FB2BFF" w:rsidRPr="00E43A5A" w:rsidRDefault="00FB2BFF" w:rsidP="00020D09">
            <w:pPr>
              <w:spacing w:before="120" w:after="120"/>
              <w:rPr>
                <w:rFonts w:cs="Arial"/>
              </w:rPr>
            </w:pPr>
            <w:r w:rsidRPr="00FB2BFF">
              <w:rPr>
                <w:rFonts w:eastAsia="Times New Roman" w:cs="Arial"/>
                <w:lang w:eastAsia="en-GB"/>
              </w:rPr>
              <w:t xml:space="preserve">What does this suggest about </w:t>
            </w:r>
            <w:r w:rsidRPr="00FB2BFF">
              <w:rPr>
                <w:rFonts w:eastAsia="Times New Roman" w:cs="Arial"/>
                <w:b/>
                <w:lang w:eastAsia="en-GB"/>
              </w:rPr>
              <w:t>norms</w:t>
            </w:r>
            <w:r w:rsidRPr="00FB2BFF">
              <w:rPr>
                <w:rFonts w:eastAsia="Times New Roman" w:cs="Arial"/>
                <w:lang w:eastAsia="en-GB"/>
              </w:rPr>
              <w:t xml:space="preserve"> and </w:t>
            </w:r>
            <w:r w:rsidRPr="00FB2BFF">
              <w:rPr>
                <w:rFonts w:eastAsia="Times New Roman" w:cs="Arial"/>
                <w:b/>
                <w:lang w:eastAsia="en-GB"/>
              </w:rPr>
              <w:t>values</w:t>
            </w:r>
            <w:r w:rsidRPr="00FB2BFF">
              <w:rPr>
                <w:rFonts w:eastAsia="Times New Roman" w:cs="Arial"/>
                <w:lang w:eastAsia="en-GB"/>
              </w:rPr>
              <w:t>?</w:t>
            </w:r>
          </w:p>
        </w:tc>
      </w:tr>
      <w:tr w:rsidR="00FB2BFF" w:rsidRPr="00E43A5A" w:rsidTr="00FB2BFF">
        <w:trPr>
          <w:trHeight w:val="4535"/>
        </w:trPr>
        <w:tc>
          <w:tcPr>
            <w:tcW w:w="9726" w:type="dxa"/>
            <w:gridSpan w:val="2"/>
            <w:shd w:val="clear" w:color="auto" w:fill="auto"/>
          </w:tcPr>
          <w:p w:rsidR="00FB2BFF" w:rsidRPr="00E43A5A" w:rsidRDefault="00FB2BFF" w:rsidP="00FB2BFF">
            <w:pPr>
              <w:spacing w:before="120" w:after="120"/>
              <w:rPr>
                <w:rFonts w:cs="Arial"/>
              </w:rPr>
            </w:pPr>
          </w:p>
        </w:tc>
      </w:tr>
    </w:tbl>
    <w:p w:rsidR="00112E4F" w:rsidRDefault="00112E4F">
      <w:pPr>
        <w:rPr>
          <w:rFonts w:cs="Arial"/>
        </w:rPr>
      </w:pPr>
      <w:r>
        <w:rPr>
          <w:rFonts w:cs="Arial"/>
        </w:rPr>
        <w:br w:type="page"/>
      </w:r>
    </w:p>
    <w:p w:rsidR="008012E6" w:rsidRDefault="008012E6">
      <w:pPr>
        <w:rPr>
          <w:rFonts w:cs="Arial"/>
        </w:rPr>
      </w:pPr>
    </w:p>
    <w:tbl>
      <w:tblPr>
        <w:tblW w:w="0" w:type="auto"/>
        <w:tblInd w:w="108" w:type="dxa"/>
        <w:tblBorders>
          <w:top w:val="single" w:sz="4" w:space="0" w:color="88036A"/>
          <w:left w:val="single" w:sz="4" w:space="0" w:color="88036A"/>
          <w:bottom w:val="single" w:sz="4" w:space="0" w:color="88036A"/>
          <w:right w:val="single" w:sz="4" w:space="0" w:color="88036A"/>
          <w:insideH w:val="single" w:sz="4" w:space="0" w:color="88036A"/>
          <w:insideV w:val="single" w:sz="4" w:space="0" w:color="88036A"/>
        </w:tblBorders>
        <w:shd w:val="clear" w:color="auto" w:fill="0069AA"/>
        <w:tblLayout w:type="fixed"/>
        <w:tblLook w:val="04A0" w:firstRow="1" w:lastRow="0" w:firstColumn="1" w:lastColumn="0" w:noHBand="0" w:noVBand="1"/>
      </w:tblPr>
      <w:tblGrid>
        <w:gridCol w:w="9726"/>
      </w:tblGrid>
      <w:tr w:rsidR="00FB2BFF" w:rsidRPr="00E43A5A" w:rsidTr="00020D09">
        <w:trPr>
          <w:trHeight w:val="625"/>
        </w:trPr>
        <w:tc>
          <w:tcPr>
            <w:tcW w:w="9726" w:type="dxa"/>
            <w:shd w:val="clear" w:color="auto" w:fill="E1C0F0"/>
            <w:vAlign w:val="center"/>
          </w:tcPr>
          <w:p w:rsidR="00FB2BFF" w:rsidRPr="00E43A5A" w:rsidRDefault="00FB2BFF" w:rsidP="00020D09">
            <w:pPr>
              <w:spacing w:before="120" w:after="120"/>
              <w:rPr>
                <w:rFonts w:cs="Arial"/>
              </w:rPr>
            </w:pPr>
            <w:r w:rsidRPr="00FB2BFF">
              <w:rPr>
                <w:rFonts w:eastAsia="Times New Roman" w:cs="Arial"/>
                <w:lang w:eastAsia="en-GB"/>
              </w:rPr>
              <w:t xml:space="preserve">Write down what the </w:t>
            </w:r>
            <w:r w:rsidRPr="00FB2BFF">
              <w:rPr>
                <w:rFonts w:eastAsia="Times New Roman" w:cs="Arial"/>
                <w:b/>
                <w:lang w:eastAsia="en-GB"/>
              </w:rPr>
              <w:t>norms</w:t>
            </w:r>
            <w:r w:rsidRPr="00FB2BFF">
              <w:rPr>
                <w:rFonts w:eastAsia="Times New Roman" w:cs="Arial"/>
                <w:lang w:eastAsia="en-GB"/>
              </w:rPr>
              <w:t xml:space="preserve"> are which are associated with a funeral in British </w:t>
            </w:r>
            <w:r w:rsidRPr="00FB2BFF">
              <w:rPr>
                <w:rFonts w:eastAsia="Times New Roman" w:cs="Arial"/>
                <w:b/>
                <w:lang w:eastAsia="en-GB"/>
              </w:rPr>
              <w:t>culture</w:t>
            </w:r>
            <w:r w:rsidRPr="00FB2BFF">
              <w:rPr>
                <w:rFonts w:eastAsia="Times New Roman" w:cs="Arial"/>
                <w:lang w:eastAsia="en-GB"/>
              </w:rPr>
              <w:t xml:space="preserve">. Also think about what the </w:t>
            </w:r>
            <w:r w:rsidRPr="00FB2BFF">
              <w:rPr>
                <w:rFonts w:eastAsia="Times New Roman" w:cs="Arial"/>
                <w:b/>
                <w:lang w:eastAsia="en-GB"/>
              </w:rPr>
              <w:t>values</w:t>
            </w:r>
            <w:r w:rsidRPr="00FB2BFF">
              <w:rPr>
                <w:rFonts w:eastAsia="Times New Roman" w:cs="Arial"/>
                <w:lang w:eastAsia="en-GB"/>
              </w:rPr>
              <w:t xml:space="preserve"> are that underpin them.</w:t>
            </w:r>
          </w:p>
        </w:tc>
      </w:tr>
      <w:tr w:rsidR="00FB2BFF" w:rsidRPr="00E43A5A" w:rsidTr="00020D09">
        <w:trPr>
          <w:trHeight w:val="4535"/>
        </w:trPr>
        <w:tc>
          <w:tcPr>
            <w:tcW w:w="9726" w:type="dxa"/>
            <w:shd w:val="clear" w:color="auto" w:fill="auto"/>
          </w:tcPr>
          <w:p w:rsidR="00FB2BFF" w:rsidRPr="00E43A5A" w:rsidRDefault="00FB2BFF" w:rsidP="00020D09">
            <w:pPr>
              <w:spacing w:before="120" w:after="120"/>
              <w:rPr>
                <w:rFonts w:cs="Arial"/>
              </w:rPr>
            </w:pPr>
          </w:p>
        </w:tc>
      </w:tr>
    </w:tbl>
    <w:p w:rsidR="00FB2BFF" w:rsidRDefault="00FB2BFF" w:rsidP="009A462B"/>
    <w:tbl>
      <w:tblPr>
        <w:tblW w:w="0" w:type="auto"/>
        <w:tblInd w:w="108" w:type="dxa"/>
        <w:tblBorders>
          <w:top w:val="single" w:sz="4" w:space="0" w:color="88036A"/>
          <w:left w:val="single" w:sz="4" w:space="0" w:color="88036A"/>
          <w:bottom w:val="single" w:sz="4" w:space="0" w:color="88036A"/>
          <w:right w:val="single" w:sz="4" w:space="0" w:color="88036A"/>
          <w:insideH w:val="single" w:sz="4" w:space="0" w:color="88036A"/>
          <w:insideV w:val="single" w:sz="4" w:space="0" w:color="88036A"/>
        </w:tblBorders>
        <w:shd w:val="clear" w:color="auto" w:fill="0069AA"/>
        <w:tblLayout w:type="fixed"/>
        <w:tblLook w:val="04A0" w:firstRow="1" w:lastRow="0" w:firstColumn="1" w:lastColumn="0" w:noHBand="0" w:noVBand="1"/>
      </w:tblPr>
      <w:tblGrid>
        <w:gridCol w:w="9726"/>
      </w:tblGrid>
      <w:tr w:rsidR="00FB2BFF" w:rsidRPr="00E43A5A" w:rsidTr="00020D09">
        <w:trPr>
          <w:trHeight w:val="625"/>
        </w:trPr>
        <w:tc>
          <w:tcPr>
            <w:tcW w:w="9726" w:type="dxa"/>
            <w:shd w:val="clear" w:color="auto" w:fill="E1C0F0"/>
            <w:vAlign w:val="center"/>
          </w:tcPr>
          <w:p w:rsidR="00FB2BFF" w:rsidRPr="00E43A5A" w:rsidRDefault="00FB2BFF" w:rsidP="00FB2BFF">
            <w:pPr>
              <w:spacing w:before="120" w:after="120"/>
              <w:rPr>
                <w:rFonts w:cs="Arial"/>
              </w:rPr>
            </w:pPr>
            <w:r w:rsidRPr="00FB2BFF">
              <w:rPr>
                <w:rFonts w:eastAsia="Times New Roman" w:cs="Arial"/>
                <w:lang w:eastAsia="en-GB"/>
              </w:rPr>
              <w:t>Watch clip 1 – HSBC Advert (</w:t>
            </w:r>
            <w:hyperlink r:id="rId9" w:history="1">
              <w:r w:rsidRPr="00FB2BFF">
                <w:rPr>
                  <w:rFonts w:eastAsia="Times New Roman" w:cs="Arial"/>
                  <w:color w:val="0000FF"/>
                  <w:u w:val="single"/>
                  <w:lang w:eastAsia="en-GB"/>
                </w:rPr>
                <w:t>http://www.youtube.com/watch?v=ftuWPVXXmsw</w:t>
              </w:r>
            </w:hyperlink>
            <w:r w:rsidRPr="00FB2BFF">
              <w:rPr>
                <w:rFonts w:eastAsia="Times New Roman" w:cs="Arial"/>
                <w:lang w:eastAsia="en-GB"/>
              </w:rPr>
              <w:t xml:space="preserve">) </w:t>
            </w:r>
            <w:proofErr w:type="gramStart"/>
            <w:r w:rsidRPr="00FB2BFF">
              <w:rPr>
                <w:rFonts w:eastAsia="Times New Roman" w:cs="Arial"/>
                <w:lang w:eastAsia="en-GB"/>
              </w:rPr>
              <w:t>–  What</w:t>
            </w:r>
            <w:proofErr w:type="gramEnd"/>
            <w:r w:rsidRPr="00FB2BFF">
              <w:rPr>
                <w:rFonts w:eastAsia="Times New Roman" w:cs="Arial"/>
                <w:lang w:eastAsia="en-GB"/>
              </w:rPr>
              <w:t xml:space="preserve"> </w:t>
            </w:r>
            <w:r w:rsidRPr="00FB2BFF">
              <w:rPr>
                <w:rFonts w:eastAsia="Times New Roman" w:cs="Arial"/>
                <w:b/>
                <w:lang w:eastAsia="en-GB"/>
              </w:rPr>
              <w:t>norm</w:t>
            </w:r>
            <w:r w:rsidRPr="00FB2BFF">
              <w:rPr>
                <w:rFonts w:eastAsia="Times New Roman" w:cs="Arial"/>
                <w:lang w:eastAsia="en-GB"/>
              </w:rPr>
              <w:t xml:space="preserve"> is illustrated here?</w:t>
            </w:r>
          </w:p>
        </w:tc>
      </w:tr>
      <w:tr w:rsidR="00FB2BFF" w:rsidRPr="00E43A5A" w:rsidTr="00020D09">
        <w:trPr>
          <w:trHeight w:val="4535"/>
        </w:trPr>
        <w:tc>
          <w:tcPr>
            <w:tcW w:w="9726" w:type="dxa"/>
            <w:shd w:val="clear" w:color="auto" w:fill="auto"/>
          </w:tcPr>
          <w:p w:rsidR="00FB2BFF" w:rsidRPr="00E43A5A" w:rsidRDefault="00FB2BFF" w:rsidP="00020D09">
            <w:pPr>
              <w:spacing w:before="120" w:after="120"/>
              <w:rPr>
                <w:rFonts w:cs="Arial"/>
              </w:rPr>
            </w:pPr>
          </w:p>
        </w:tc>
      </w:tr>
    </w:tbl>
    <w:p w:rsidR="00FB2BFF" w:rsidRDefault="00FB2BFF" w:rsidP="009A462B"/>
    <w:p w:rsidR="00FB2BFF" w:rsidRDefault="00FB2BFF" w:rsidP="00FB2BFF"/>
    <w:p w:rsidR="00FB2BFF" w:rsidRDefault="00FB2BFF" w:rsidP="00FB2BFF"/>
    <w:p w:rsidR="00FB2BFF" w:rsidRDefault="00FB2BFF" w:rsidP="00FB2BFF"/>
    <w:p w:rsidR="00FB2BFF" w:rsidRDefault="00FB2BFF" w:rsidP="00FB2BFF"/>
    <w:tbl>
      <w:tblPr>
        <w:tblW w:w="0" w:type="auto"/>
        <w:tblInd w:w="108" w:type="dxa"/>
        <w:tblBorders>
          <w:top w:val="single" w:sz="4" w:space="0" w:color="88036A"/>
          <w:left w:val="single" w:sz="4" w:space="0" w:color="88036A"/>
          <w:bottom w:val="single" w:sz="4" w:space="0" w:color="88036A"/>
          <w:right w:val="single" w:sz="4" w:space="0" w:color="88036A"/>
          <w:insideH w:val="single" w:sz="4" w:space="0" w:color="88036A"/>
          <w:insideV w:val="single" w:sz="4" w:space="0" w:color="88036A"/>
        </w:tblBorders>
        <w:shd w:val="clear" w:color="auto" w:fill="0069AA"/>
        <w:tblLayout w:type="fixed"/>
        <w:tblLook w:val="04A0" w:firstRow="1" w:lastRow="0" w:firstColumn="1" w:lastColumn="0" w:noHBand="0" w:noVBand="1"/>
      </w:tblPr>
      <w:tblGrid>
        <w:gridCol w:w="9726"/>
      </w:tblGrid>
      <w:tr w:rsidR="00FB2BFF" w:rsidRPr="00E43A5A" w:rsidTr="00020D09">
        <w:trPr>
          <w:trHeight w:val="625"/>
        </w:trPr>
        <w:tc>
          <w:tcPr>
            <w:tcW w:w="9726" w:type="dxa"/>
            <w:shd w:val="clear" w:color="auto" w:fill="E1C0F0"/>
            <w:vAlign w:val="center"/>
          </w:tcPr>
          <w:p w:rsidR="00FB2BFF" w:rsidRPr="00E43A5A" w:rsidRDefault="00FB2BFF" w:rsidP="00020D09">
            <w:pPr>
              <w:spacing w:before="120" w:after="120"/>
              <w:rPr>
                <w:rFonts w:cs="Arial"/>
              </w:rPr>
            </w:pPr>
            <w:r w:rsidRPr="000E6B36">
              <w:rPr>
                <w:rFonts w:cs="Arial"/>
              </w:rPr>
              <w:t xml:space="preserve">Watch clip 2 – The </w:t>
            </w:r>
            <w:proofErr w:type="spellStart"/>
            <w:r w:rsidRPr="000E6B36">
              <w:rPr>
                <w:rFonts w:cs="Arial"/>
              </w:rPr>
              <w:t>Babongo</w:t>
            </w:r>
            <w:proofErr w:type="spellEnd"/>
            <w:r w:rsidRPr="000E6B36">
              <w:rPr>
                <w:rFonts w:cs="Arial"/>
              </w:rPr>
              <w:t xml:space="preserve"> Tribe (</w:t>
            </w:r>
            <w:hyperlink r:id="rId10" w:history="1">
              <w:r w:rsidRPr="000E6B36">
                <w:rPr>
                  <w:rStyle w:val="Hyperlink"/>
                  <w:rFonts w:cs="Arial"/>
                </w:rPr>
                <w:t>http://www.bbc.co.uk/tribe/tribes/babongo/</w:t>
              </w:r>
            </w:hyperlink>
            <w:r w:rsidRPr="000E6B36">
              <w:rPr>
                <w:rFonts w:cs="Arial"/>
              </w:rPr>
              <w:t xml:space="preserve">) – What </w:t>
            </w:r>
            <w:r w:rsidRPr="000E6B36">
              <w:rPr>
                <w:rFonts w:cs="Arial"/>
                <w:b/>
              </w:rPr>
              <w:t>norms</w:t>
            </w:r>
            <w:r w:rsidRPr="000E6B36">
              <w:rPr>
                <w:rFonts w:cs="Arial"/>
              </w:rPr>
              <w:t xml:space="preserve"> and </w:t>
            </w:r>
            <w:r w:rsidRPr="000E6B36">
              <w:rPr>
                <w:rFonts w:cs="Arial"/>
                <w:b/>
              </w:rPr>
              <w:t>values</w:t>
            </w:r>
            <w:r w:rsidRPr="000E6B36">
              <w:rPr>
                <w:rFonts w:cs="Arial"/>
              </w:rPr>
              <w:t xml:space="preserve"> are illustrated here in relation to death and funerals?</w:t>
            </w:r>
          </w:p>
        </w:tc>
      </w:tr>
      <w:tr w:rsidR="00FB2BFF" w:rsidRPr="00E43A5A" w:rsidTr="00020D09">
        <w:trPr>
          <w:trHeight w:val="4535"/>
        </w:trPr>
        <w:tc>
          <w:tcPr>
            <w:tcW w:w="9726" w:type="dxa"/>
            <w:shd w:val="clear" w:color="auto" w:fill="auto"/>
          </w:tcPr>
          <w:p w:rsidR="00FB2BFF" w:rsidRPr="00E43A5A" w:rsidRDefault="00FB2BFF" w:rsidP="00020D09">
            <w:pPr>
              <w:spacing w:before="120" w:after="120"/>
              <w:rPr>
                <w:rFonts w:cs="Arial"/>
              </w:rPr>
            </w:pPr>
          </w:p>
        </w:tc>
      </w:tr>
    </w:tbl>
    <w:p w:rsidR="00FB2BFF" w:rsidRPr="00FB2BFF" w:rsidRDefault="00FB2BFF" w:rsidP="00FB2BFF"/>
    <w:tbl>
      <w:tblPr>
        <w:tblW w:w="0" w:type="auto"/>
        <w:tblInd w:w="108" w:type="dxa"/>
        <w:tblBorders>
          <w:top w:val="single" w:sz="4" w:space="0" w:color="88036A"/>
          <w:left w:val="single" w:sz="4" w:space="0" w:color="88036A"/>
          <w:bottom w:val="single" w:sz="4" w:space="0" w:color="88036A"/>
          <w:right w:val="single" w:sz="4" w:space="0" w:color="88036A"/>
          <w:insideH w:val="single" w:sz="4" w:space="0" w:color="88036A"/>
          <w:insideV w:val="single" w:sz="4" w:space="0" w:color="88036A"/>
        </w:tblBorders>
        <w:shd w:val="clear" w:color="auto" w:fill="0069AA"/>
        <w:tblLayout w:type="fixed"/>
        <w:tblLook w:val="04A0" w:firstRow="1" w:lastRow="0" w:firstColumn="1" w:lastColumn="0" w:noHBand="0" w:noVBand="1"/>
      </w:tblPr>
      <w:tblGrid>
        <w:gridCol w:w="9726"/>
      </w:tblGrid>
      <w:tr w:rsidR="00FB2BFF" w:rsidRPr="00E43A5A" w:rsidTr="00020D09">
        <w:trPr>
          <w:trHeight w:val="625"/>
        </w:trPr>
        <w:tc>
          <w:tcPr>
            <w:tcW w:w="9726" w:type="dxa"/>
            <w:shd w:val="clear" w:color="auto" w:fill="E1C0F0"/>
            <w:vAlign w:val="center"/>
          </w:tcPr>
          <w:p w:rsidR="00FB2BFF" w:rsidRPr="00E43A5A" w:rsidRDefault="00FB2BFF" w:rsidP="00020D09">
            <w:pPr>
              <w:spacing w:before="120" w:after="120"/>
              <w:rPr>
                <w:rFonts w:cs="Arial"/>
              </w:rPr>
            </w:pPr>
            <w:r w:rsidRPr="00755EB9">
              <w:rPr>
                <w:rFonts w:cs="Arial"/>
              </w:rPr>
              <w:t>W</w:t>
            </w:r>
            <w:r>
              <w:rPr>
                <w:rFonts w:cs="Arial"/>
              </w:rPr>
              <w:t xml:space="preserve">hat does this suggest about </w:t>
            </w:r>
            <w:r>
              <w:rPr>
                <w:rFonts w:cs="Arial"/>
                <w:b/>
              </w:rPr>
              <w:t xml:space="preserve">norms </w:t>
            </w:r>
            <w:r w:rsidRPr="00755EB9">
              <w:rPr>
                <w:rFonts w:cs="Arial"/>
              </w:rPr>
              <w:t>and</w:t>
            </w:r>
            <w:r>
              <w:rPr>
                <w:rFonts w:cs="Arial"/>
                <w:b/>
              </w:rPr>
              <w:t xml:space="preserve"> values</w:t>
            </w:r>
            <w:r w:rsidRPr="00755EB9">
              <w:rPr>
                <w:rFonts w:cs="Arial"/>
              </w:rPr>
              <w:t>?</w:t>
            </w:r>
          </w:p>
        </w:tc>
      </w:tr>
      <w:tr w:rsidR="00FB2BFF" w:rsidRPr="00E43A5A" w:rsidTr="00020D09">
        <w:trPr>
          <w:trHeight w:val="4535"/>
        </w:trPr>
        <w:tc>
          <w:tcPr>
            <w:tcW w:w="9726" w:type="dxa"/>
            <w:shd w:val="clear" w:color="auto" w:fill="auto"/>
          </w:tcPr>
          <w:p w:rsidR="00FB2BFF" w:rsidRPr="00E43A5A" w:rsidRDefault="00FB2BFF" w:rsidP="00020D09">
            <w:pPr>
              <w:spacing w:before="120" w:after="120"/>
              <w:rPr>
                <w:rFonts w:cs="Arial"/>
              </w:rPr>
            </w:pPr>
          </w:p>
        </w:tc>
      </w:tr>
    </w:tbl>
    <w:p w:rsidR="00FB2BFF" w:rsidRDefault="00FB2BFF" w:rsidP="009A462B"/>
    <w:p w:rsidR="00FB2BFF" w:rsidRDefault="00FB2BFF" w:rsidP="009A462B"/>
    <w:p w:rsidR="00FB2BFF" w:rsidRDefault="00FB2BFF" w:rsidP="009A462B"/>
    <w:p w:rsidR="00FB2BFF" w:rsidRPr="00FB2BFF" w:rsidRDefault="00FB2BFF" w:rsidP="00FB2BFF">
      <w:bookmarkStart w:id="0" w:name="_GoBack"/>
      <w:bookmarkEnd w:id="0"/>
    </w:p>
    <w:p w:rsidR="007940A2" w:rsidRPr="00BA6EC7" w:rsidRDefault="00FB2BFF" w:rsidP="00B026DE">
      <w:pPr>
        <w:pStyle w:val="Heading2"/>
      </w:pPr>
      <w:r w:rsidRPr="00FB2BFF">
        <w:lastRenderedPageBreak/>
        <w:t xml:space="preserve">Task 3 – Norms and values in business: Human Resources briefing </w:t>
      </w:r>
    </w:p>
    <w:p w:rsidR="0022722A" w:rsidRDefault="00FB2BFF" w:rsidP="00BE359E">
      <w:r w:rsidRPr="00FB2BFF">
        <w:t>Before the lesson you should have researched the culture of a country. You will now need to apply what you’ve researched to a business setting. Imagine that you work in Human Resources for a computer software company. You have been told that a number of members of your team will be moving to work in the company offices in a city abroad. It is your responsibility to brief your team who will be moving offices about the things they will need to consider before moving. Using your research completed at home fill in the following boxes about the norms and values of your culture</w:t>
      </w:r>
      <w:r w:rsidR="0022722A" w:rsidRPr="007D3F0A">
        <w:t>.</w:t>
      </w:r>
    </w:p>
    <w:p w:rsidR="00B76F78" w:rsidRDefault="00B76F78" w:rsidP="00BE359E"/>
    <w:tbl>
      <w:tblPr>
        <w:tblW w:w="0" w:type="auto"/>
        <w:tblInd w:w="108" w:type="dxa"/>
        <w:tblBorders>
          <w:top w:val="single" w:sz="4" w:space="0" w:color="88036A"/>
          <w:left w:val="single" w:sz="4" w:space="0" w:color="88036A"/>
          <w:bottom w:val="single" w:sz="4" w:space="0" w:color="88036A"/>
          <w:right w:val="single" w:sz="4" w:space="0" w:color="88036A"/>
          <w:insideH w:val="single" w:sz="4" w:space="0" w:color="88036A"/>
          <w:insideV w:val="single" w:sz="4" w:space="0" w:color="88036A"/>
        </w:tblBorders>
        <w:shd w:val="clear" w:color="auto" w:fill="0069AA"/>
        <w:tblLook w:val="04A0" w:firstRow="1" w:lastRow="0" w:firstColumn="1" w:lastColumn="0" w:noHBand="0" w:noVBand="1"/>
      </w:tblPr>
      <w:tblGrid>
        <w:gridCol w:w="4716"/>
        <w:gridCol w:w="4848"/>
      </w:tblGrid>
      <w:tr w:rsidR="00FB2BFF" w:rsidRPr="00FB2BFF" w:rsidTr="00FB2BFF">
        <w:trPr>
          <w:trHeight w:val="1946"/>
        </w:trPr>
        <w:tc>
          <w:tcPr>
            <w:tcW w:w="4716" w:type="dxa"/>
            <w:shd w:val="clear" w:color="auto" w:fill="auto"/>
          </w:tcPr>
          <w:p w:rsidR="00FB2BFF" w:rsidRPr="00755EB9" w:rsidRDefault="00FB2BFF" w:rsidP="00FB2BFF">
            <w:pPr>
              <w:spacing w:before="200"/>
              <w:jc w:val="center"/>
              <w:rPr>
                <w:rFonts w:cs="Arial"/>
                <w:b/>
              </w:rPr>
            </w:pPr>
            <w:r w:rsidRPr="00755EB9">
              <w:rPr>
                <w:rFonts w:cs="Arial"/>
                <w:b/>
              </w:rPr>
              <w:t>Dress</w:t>
            </w:r>
          </w:p>
        </w:tc>
        <w:tc>
          <w:tcPr>
            <w:tcW w:w="4848" w:type="dxa"/>
            <w:shd w:val="clear" w:color="auto" w:fill="auto"/>
          </w:tcPr>
          <w:p w:rsidR="00FB2BFF" w:rsidRPr="00755EB9" w:rsidRDefault="00FB2BFF" w:rsidP="00FB2BFF">
            <w:pPr>
              <w:spacing w:before="200"/>
              <w:jc w:val="center"/>
              <w:rPr>
                <w:rFonts w:cs="Arial"/>
                <w:b/>
              </w:rPr>
            </w:pPr>
            <w:r w:rsidRPr="00755EB9">
              <w:rPr>
                <w:rFonts w:cs="Arial"/>
                <w:b/>
              </w:rPr>
              <w:t>Behaviours</w:t>
            </w:r>
          </w:p>
        </w:tc>
      </w:tr>
      <w:tr w:rsidR="00FB2BFF" w:rsidRPr="00FB2BFF" w:rsidTr="00FB2BFF">
        <w:trPr>
          <w:trHeight w:val="1988"/>
        </w:trPr>
        <w:tc>
          <w:tcPr>
            <w:tcW w:w="4716" w:type="dxa"/>
            <w:shd w:val="clear" w:color="auto" w:fill="auto"/>
          </w:tcPr>
          <w:p w:rsidR="00FB2BFF" w:rsidRPr="00755EB9" w:rsidRDefault="00FB2BFF" w:rsidP="00FB2BFF">
            <w:pPr>
              <w:spacing w:before="200"/>
              <w:jc w:val="center"/>
              <w:rPr>
                <w:rFonts w:cs="Arial"/>
                <w:b/>
              </w:rPr>
            </w:pPr>
            <w:r w:rsidRPr="00755EB9">
              <w:rPr>
                <w:rFonts w:cs="Arial"/>
                <w:b/>
              </w:rPr>
              <w:t>Social Structure</w:t>
            </w:r>
          </w:p>
        </w:tc>
        <w:tc>
          <w:tcPr>
            <w:tcW w:w="4848" w:type="dxa"/>
            <w:shd w:val="clear" w:color="auto" w:fill="auto"/>
          </w:tcPr>
          <w:p w:rsidR="00FB2BFF" w:rsidRPr="00755EB9" w:rsidRDefault="00FB2BFF" w:rsidP="00FB2BFF">
            <w:pPr>
              <w:spacing w:before="200"/>
              <w:jc w:val="center"/>
              <w:rPr>
                <w:rFonts w:cs="Arial"/>
                <w:b/>
              </w:rPr>
            </w:pPr>
            <w:r w:rsidRPr="00755EB9">
              <w:rPr>
                <w:rFonts w:cs="Arial"/>
                <w:b/>
              </w:rPr>
              <w:t>Respect</w:t>
            </w:r>
          </w:p>
        </w:tc>
      </w:tr>
      <w:tr w:rsidR="00FB2BFF" w:rsidRPr="00FB2BFF" w:rsidTr="00FB2BFF">
        <w:trPr>
          <w:trHeight w:val="1986"/>
        </w:trPr>
        <w:tc>
          <w:tcPr>
            <w:tcW w:w="4716" w:type="dxa"/>
            <w:shd w:val="clear" w:color="auto" w:fill="auto"/>
          </w:tcPr>
          <w:p w:rsidR="00FB2BFF" w:rsidRPr="00755EB9" w:rsidRDefault="00FB2BFF" w:rsidP="00FB2BFF">
            <w:pPr>
              <w:spacing w:before="200"/>
              <w:jc w:val="center"/>
              <w:rPr>
                <w:rFonts w:cs="Arial"/>
                <w:b/>
              </w:rPr>
            </w:pPr>
            <w:r w:rsidRPr="00755EB9">
              <w:rPr>
                <w:rFonts w:cs="Arial"/>
                <w:b/>
              </w:rPr>
              <w:t>Socialising</w:t>
            </w:r>
          </w:p>
        </w:tc>
        <w:tc>
          <w:tcPr>
            <w:tcW w:w="4848" w:type="dxa"/>
            <w:shd w:val="clear" w:color="auto" w:fill="auto"/>
          </w:tcPr>
          <w:p w:rsidR="00FB2BFF" w:rsidRPr="00755EB9" w:rsidRDefault="00FB2BFF" w:rsidP="00FB2BFF">
            <w:pPr>
              <w:spacing w:before="200"/>
              <w:jc w:val="center"/>
              <w:rPr>
                <w:rFonts w:cs="Arial"/>
                <w:b/>
              </w:rPr>
            </w:pPr>
            <w:r w:rsidRPr="00755EB9">
              <w:rPr>
                <w:rFonts w:cs="Arial"/>
                <w:b/>
              </w:rPr>
              <w:t>Office Behaviour</w:t>
            </w:r>
          </w:p>
        </w:tc>
      </w:tr>
      <w:tr w:rsidR="00FB2BFF" w:rsidRPr="00FB2BFF" w:rsidTr="00FB2BFF">
        <w:trPr>
          <w:trHeight w:val="1971"/>
        </w:trPr>
        <w:tc>
          <w:tcPr>
            <w:tcW w:w="4716" w:type="dxa"/>
            <w:shd w:val="clear" w:color="auto" w:fill="auto"/>
          </w:tcPr>
          <w:p w:rsidR="00FB2BFF" w:rsidRPr="00755EB9" w:rsidRDefault="00FB2BFF" w:rsidP="00FB2BFF">
            <w:pPr>
              <w:spacing w:before="200"/>
              <w:jc w:val="center"/>
              <w:rPr>
                <w:rFonts w:cs="Arial"/>
                <w:b/>
              </w:rPr>
            </w:pPr>
            <w:r w:rsidRPr="00755EB9">
              <w:rPr>
                <w:rFonts w:cs="Arial"/>
                <w:b/>
              </w:rPr>
              <w:t>Corporate Gifts</w:t>
            </w:r>
          </w:p>
        </w:tc>
        <w:tc>
          <w:tcPr>
            <w:tcW w:w="4848" w:type="dxa"/>
            <w:shd w:val="clear" w:color="auto" w:fill="auto"/>
          </w:tcPr>
          <w:p w:rsidR="00FB2BFF" w:rsidRPr="00755EB9" w:rsidRDefault="00FB2BFF" w:rsidP="00FB2BFF">
            <w:pPr>
              <w:spacing w:before="200"/>
              <w:jc w:val="center"/>
              <w:rPr>
                <w:rFonts w:cs="Arial"/>
                <w:b/>
              </w:rPr>
            </w:pPr>
            <w:r w:rsidRPr="00755EB9">
              <w:rPr>
                <w:rFonts w:cs="Arial"/>
                <w:b/>
              </w:rPr>
              <w:t>Gender Roles</w:t>
            </w:r>
          </w:p>
        </w:tc>
      </w:tr>
    </w:tbl>
    <w:p w:rsidR="00FB2BFF" w:rsidRDefault="00FB2BFF" w:rsidP="00BE359E"/>
    <w:p w:rsidR="00FB2BFF" w:rsidRDefault="00FB2BFF" w:rsidP="00BE359E">
      <w:r w:rsidRPr="00FB2BFF">
        <w:t>You now need to create a presentation about these norms and values to ‘brief’ your team about their move. This can be done in any form but you must make sure the whole team are prepared to move to their new offices and what to expect.</w:t>
      </w:r>
    </w:p>
    <w:p w:rsidR="00FB2BFF" w:rsidRDefault="00FB2BFF" w:rsidP="00BE359E"/>
    <w:p w:rsidR="00FB2BFF" w:rsidRDefault="00FB2BFF" w:rsidP="00BE359E"/>
    <w:p w:rsidR="00FB2BFF" w:rsidRDefault="00D95930" w:rsidP="00D95930">
      <w:pPr>
        <w:pStyle w:val="Heading2"/>
      </w:pPr>
      <w:r w:rsidRPr="00D95930">
        <w:lastRenderedPageBreak/>
        <w:t>Task 4 – Class analysis of Task 3 Human Resources briefing</w:t>
      </w:r>
    </w:p>
    <w:p w:rsidR="00D95930" w:rsidRDefault="00D95930" w:rsidP="00D95930">
      <w:r>
        <w:t>Discuss the following</w:t>
      </w:r>
    </w:p>
    <w:p w:rsidR="00D95930" w:rsidRDefault="00D95930" w:rsidP="00D95930">
      <w:pPr>
        <w:pStyle w:val="ListParagraph"/>
        <w:numPr>
          <w:ilvl w:val="0"/>
          <w:numId w:val="11"/>
        </w:numPr>
      </w:pPr>
      <w:r>
        <w:t xml:space="preserve">What does this research tell us about norms and values? </w:t>
      </w:r>
    </w:p>
    <w:p w:rsidR="00D95930" w:rsidRDefault="00D95930" w:rsidP="00D95930">
      <w:pPr>
        <w:pStyle w:val="ListParagraph"/>
        <w:numPr>
          <w:ilvl w:val="0"/>
          <w:numId w:val="11"/>
        </w:numPr>
      </w:pPr>
      <w:r>
        <w:t>Do the cities have different values to the contemporary UK or just different norms?</w:t>
      </w:r>
    </w:p>
    <w:p w:rsidR="00D95930" w:rsidRDefault="00D95930" w:rsidP="00D95930">
      <w:pPr>
        <w:pStyle w:val="ListParagraph"/>
        <w:numPr>
          <w:ilvl w:val="0"/>
          <w:numId w:val="11"/>
        </w:numPr>
      </w:pPr>
      <w:r>
        <w:t>Do all countries have the same values?</w:t>
      </w:r>
    </w:p>
    <w:p w:rsidR="00D95930" w:rsidRDefault="00D95930" w:rsidP="00D95930">
      <w:pPr>
        <w:pStyle w:val="ListParagraph"/>
        <w:numPr>
          <w:ilvl w:val="0"/>
          <w:numId w:val="11"/>
        </w:numPr>
      </w:pPr>
      <w:r>
        <w:t>Where do the norms and values of these cities come from?</w:t>
      </w:r>
    </w:p>
    <w:p w:rsidR="00D95930" w:rsidRDefault="00D95930" w:rsidP="00D95930">
      <w:pPr>
        <w:pStyle w:val="ListParagraph"/>
        <w:numPr>
          <w:ilvl w:val="0"/>
          <w:numId w:val="11"/>
        </w:numPr>
      </w:pPr>
      <w:r>
        <w:t xml:space="preserve">Why </w:t>
      </w:r>
      <w:proofErr w:type="gramStart"/>
      <w:r>
        <w:t>are norms and values</w:t>
      </w:r>
      <w:proofErr w:type="gramEnd"/>
      <w:r>
        <w:t xml:space="preserve"> different cross culturally?</w:t>
      </w:r>
    </w:p>
    <w:p w:rsidR="00D95930" w:rsidRDefault="00D95930" w:rsidP="00D95930">
      <w:pPr>
        <w:pStyle w:val="ListParagraph"/>
        <w:numPr>
          <w:ilvl w:val="0"/>
          <w:numId w:val="11"/>
        </w:numPr>
      </w:pPr>
      <w:r>
        <w:t>Why is it important that international companies have an understanding of norms and values of different cultures?</w:t>
      </w:r>
    </w:p>
    <w:p w:rsidR="00D95930" w:rsidRDefault="00D95930" w:rsidP="00D95930">
      <w:pPr>
        <w:pStyle w:val="ListParagraph"/>
        <w:numPr>
          <w:ilvl w:val="0"/>
          <w:numId w:val="11"/>
        </w:numPr>
      </w:pPr>
      <w:r>
        <w:t>Do norms and values change over time?</w:t>
      </w:r>
    </w:p>
    <w:p w:rsidR="00112E4F" w:rsidRDefault="00D95930" w:rsidP="00D95930">
      <w:pPr>
        <w:pStyle w:val="ListParagraph"/>
        <w:numPr>
          <w:ilvl w:val="0"/>
          <w:numId w:val="11"/>
        </w:numPr>
      </w:pPr>
      <w:r>
        <w:t xml:space="preserve">Why might norms and values change over time? </w:t>
      </w:r>
    </w:p>
    <w:p w:rsidR="008012E6" w:rsidRDefault="008012E6" w:rsidP="00BE359E"/>
    <w:p w:rsidR="008012E6" w:rsidRDefault="008012E6" w:rsidP="008012E6">
      <w:pPr>
        <w:pStyle w:val="Heading2"/>
      </w:pPr>
      <w:r>
        <w:t>Task 4 Extension Activity – Norms and values changing over time</w:t>
      </w:r>
    </w:p>
    <w:p w:rsidR="008012E6" w:rsidRDefault="008012E6" w:rsidP="008012E6">
      <w:r>
        <w:t>How have the norms and values in the UK changed? Why have norms and values changed?</w:t>
      </w:r>
    </w:p>
    <w:p w:rsidR="001B69C5" w:rsidRDefault="008012E6" w:rsidP="008012E6">
      <w:r>
        <w:rPr>
          <w:noProof/>
          <w:lang w:eastAsia="en-GB"/>
        </w:rPr>
        <mc:AlternateContent>
          <mc:Choice Requires="wps">
            <w:drawing>
              <wp:anchor distT="0" distB="0" distL="114300" distR="114300" simplePos="0" relativeHeight="251668992" behindDoc="0" locked="0" layoutInCell="1" allowOverlap="1" wp14:anchorId="0AB07AF9" wp14:editId="2F6A4F0A">
                <wp:simplePos x="0" y="0"/>
                <wp:positionH relativeFrom="margin">
                  <wp:posOffset>2540</wp:posOffset>
                </wp:positionH>
                <wp:positionV relativeFrom="paragraph">
                  <wp:posOffset>852170</wp:posOffset>
                </wp:positionV>
                <wp:extent cx="6506845" cy="3381375"/>
                <wp:effectExtent l="0" t="0" r="27305" b="28575"/>
                <wp:wrapTopAndBottom/>
                <wp:docPr id="6"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845" cy="3381375"/>
                        </a:xfrm>
                        <a:prstGeom prst="rect">
                          <a:avLst/>
                        </a:prstGeom>
                        <a:solidFill>
                          <a:srgbClr val="FFFFFF"/>
                        </a:solidFill>
                        <a:ln w="19050">
                          <a:solidFill>
                            <a:srgbClr val="88036A"/>
                          </a:solidFill>
                          <a:miter lim="800000"/>
                          <a:headEnd/>
                          <a:tailEnd/>
                        </a:ln>
                      </wps:spPr>
                      <wps:txbx>
                        <w:txbxContent>
                          <w:p w:rsidR="008012E6" w:rsidRDefault="008012E6" w:rsidP="008012E6">
                            <w:r w:rsidRPr="007D3F0A">
                              <w:t>.</w:t>
                            </w:r>
                          </w:p>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AB07AF9" id="Text Box 2" o:spid="_x0000_s1031" type="#_x0000_t202" alt="Text box for entering answer to task" style="position:absolute;margin-left:.2pt;margin-top:67.1pt;width:512.35pt;height:266.2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" strokecolor="#88036a" strokeweight="1.5pt">
                <v:textbox inset="2mm,2mm,2mm,2mm">
                  <w:txbxContent>
                    <w:p w:rsidR="008012E6" w:rsidRDefault="008012E6" w:rsidP="008012E6">
                      <w:r w:rsidRPr="007D3F0A">
                        <w:t>.</w:t>
                      </w:r>
                    </w:p>
                  </w:txbxContent>
                </v:textbox>
                <w10:wrap type="topAndBottom" anchorx="margin"/>
              </v:shape>
            </w:pict>
          </mc:Fallback>
        </mc:AlternateContent>
      </w:r>
      <w:r>
        <w:t>Research the norms and values that existed in the 1980s that no longer exist today and think about how you would prepare someone to work in an office during this time, for example this may include the practice of smoking in the workplace</w:t>
      </w:r>
      <w:r w:rsidR="006F77AC">
        <w:br/>
      </w:r>
    </w:p>
    <w:sectPr w:rsidR="001B69C5" w:rsidSect="008012E6">
      <w:headerReference w:type="default" r:id="rId11"/>
      <w:footerReference w:type="default" r:id="rId12"/>
      <w:pgSz w:w="11906" w:h="16838"/>
      <w:pgMar w:top="1945" w:right="851" w:bottom="851" w:left="851" w:header="709" w:footer="11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A49" w:rsidRDefault="00F35A49" w:rsidP="00246764">
      <w:pPr>
        <w:spacing w:line="240" w:lineRule="auto"/>
      </w:pPr>
      <w:r>
        <w:separator/>
      </w:r>
    </w:p>
  </w:endnote>
  <w:endnote w:type="continuationSeparator" w:id="0">
    <w:p w:rsidR="00F35A49" w:rsidRDefault="00F35A49" w:rsidP="002467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Regular">
    <w:altName w:val="Cambria"/>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5FC" w:rsidRPr="00B026DE" w:rsidRDefault="00E52E1C" w:rsidP="00004016">
    <w:pPr>
      <w:pStyle w:val="Footer"/>
      <w:rPr>
        <w:sz w:val="20"/>
        <w:szCs w:val="20"/>
      </w:rPr>
    </w:pPr>
    <w:r w:rsidRPr="00004016">
      <w:rPr>
        <w:noProof/>
        <w:sz w:val="16"/>
        <w:szCs w:val="20"/>
        <w:lang w:eastAsia="en-GB"/>
      </w:rPr>
      <w:drawing>
        <wp:anchor distT="0" distB="0" distL="114300" distR="114300" simplePos="0" relativeHeight="251658240" behindDoc="0" locked="0" layoutInCell="1" allowOverlap="1" wp14:anchorId="1C8D916B" wp14:editId="7E10733C">
          <wp:simplePos x="0" y="0"/>
          <wp:positionH relativeFrom="column">
            <wp:posOffset>-554033</wp:posOffset>
          </wp:positionH>
          <wp:positionV relativeFrom="paragraph">
            <wp:posOffset>161934</wp:posOffset>
          </wp:positionV>
          <wp:extent cx="7578035" cy="723898"/>
          <wp:effectExtent l="0" t="0" r="0" b="635"/>
          <wp:wrapNone/>
          <wp:docPr id="29" name="Picture 304" descr="OCR Oxford Cambridge and RSA" title="OCR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A Level Chemistry B (Salters) Lesson Elemen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78035" cy="723898"/>
                  </a:xfrm>
                  <a:prstGeom prst="rect">
                    <a:avLst/>
                  </a:prstGeom>
                  <a:noFill/>
                </pic:spPr>
              </pic:pic>
            </a:graphicData>
          </a:graphic>
          <wp14:sizeRelH relativeFrom="page">
            <wp14:pctWidth>0</wp14:pctWidth>
          </wp14:sizeRelH>
          <wp14:sizeRelV relativeFrom="page">
            <wp14:pctHeight>0</wp14:pctHeight>
          </wp14:sizeRelV>
        </wp:anchor>
      </w:drawing>
    </w:r>
    <w:r w:rsidR="009A462B">
      <w:rPr>
        <w:sz w:val="16"/>
        <w:szCs w:val="20"/>
      </w:rPr>
      <w:t>Version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A49" w:rsidRDefault="00F35A49" w:rsidP="00246764">
      <w:pPr>
        <w:spacing w:line="240" w:lineRule="auto"/>
      </w:pPr>
      <w:r>
        <w:separator/>
      </w:r>
    </w:p>
  </w:footnote>
  <w:footnote w:type="continuationSeparator" w:id="0">
    <w:p w:rsidR="00F35A49" w:rsidRDefault="00F35A49" w:rsidP="0024676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5FC" w:rsidRDefault="00E52E1C" w:rsidP="00424CC9">
    <w:pPr>
      <w:pStyle w:val="Header"/>
      <w:tabs>
        <w:tab w:val="clear" w:pos="4513"/>
        <w:tab w:val="clear" w:pos="9026"/>
        <w:tab w:val="left" w:pos="6807"/>
      </w:tabs>
    </w:pPr>
    <w:r>
      <w:rPr>
        <w:noProof/>
        <w:lang w:eastAsia="en-GB"/>
      </w:rPr>
      <w:drawing>
        <wp:anchor distT="0" distB="0" distL="114300" distR="114300" simplePos="0" relativeHeight="251657216" behindDoc="1" locked="0" layoutInCell="1" allowOverlap="1" wp14:anchorId="1141F4C8" wp14:editId="2A5867A9">
          <wp:simplePos x="0" y="0"/>
          <wp:positionH relativeFrom="column">
            <wp:posOffset>-554033</wp:posOffset>
          </wp:positionH>
          <wp:positionV relativeFrom="paragraph">
            <wp:posOffset>-450215</wp:posOffset>
          </wp:positionV>
          <wp:extent cx="7598339" cy="1087226"/>
          <wp:effectExtent l="0" t="0" r="3175" b="0"/>
          <wp:wrapNone/>
          <wp:docPr id="28" name="Picture 295" descr="A Level Sociology" title="A Level Soc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A Level Chemistry B (Salters) Lesson Elemen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8339" cy="1087226"/>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CFF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DA61F9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405D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E97A8E14"/>
    <w:lvl w:ilvl="0">
      <w:start w:val="1"/>
      <w:numFmt w:val="decimal"/>
      <w:pStyle w:val="ListNumber2"/>
      <w:lvlText w:val="%1."/>
      <w:lvlJc w:val="left"/>
      <w:pPr>
        <w:tabs>
          <w:tab w:val="num" w:pos="643"/>
        </w:tabs>
        <w:ind w:left="643" w:hanging="360"/>
      </w:pPr>
    </w:lvl>
  </w:abstractNum>
  <w:abstractNum w:abstractNumId="4">
    <w:nsid w:val="FFFFFF80"/>
    <w:multiLevelType w:val="singleLevel"/>
    <w:tmpl w:val="969A38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CD4F04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BB8D63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90638C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1585298"/>
    <w:lvl w:ilvl="0">
      <w:start w:val="1"/>
      <w:numFmt w:val="decimal"/>
      <w:pStyle w:val="ListNumber"/>
      <w:lvlText w:val="%1."/>
      <w:lvlJc w:val="left"/>
      <w:pPr>
        <w:tabs>
          <w:tab w:val="num" w:pos="360"/>
        </w:tabs>
        <w:ind w:left="360" w:hanging="360"/>
      </w:pPr>
    </w:lvl>
  </w:abstractNum>
  <w:abstractNum w:abstractNumId="9">
    <w:nsid w:val="FFFFFF89"/>
    <w:multiLevelType w:val="singleLevel"/>
    <w:tmpl w:val="46CC56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F14081D"/>
    <w:multiLevelType w:val="hybridMultilevel"/>
    <w:tmpl w:val="E1A2A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764"/>
    <w:rsid w:val="00004016"/>
    <w:rsid w:val="00020C1F"/>
    <w:rsid w:val="00061F6B"/>
    <w:rsid w:val="00101B39"/>
    <w:rsid w:val="00102BF8"/>
    <w:rsid w:val="00112E4F"/>
    <w:rsid w:val="00196631"/>
    <w:rsid w:val="001B0349"/>
    <w:rsid w:val="001B69C5"/>
    <w:rsid w:val="002106B8"/>
    <w:rsid w:val="0022722A"/>
    <w:rsid w:val="00231BDB"/>
    <w:rsid w:val="00246764"/>
    <w:rsid w:val="002E7A7D"/>
    <w:rsid w:val="002E7B5E"/>
    <w:rsid w:val="002F1027"/>
    <w:rsid w:val="003A4898"/>
    <w:rsid w:val="003D70C5"/>
    <w:rsid w:val="00424CC9"/>
    <w:rsid w:val="00446F37"/>
    <w:rsid w:val="00466501"/>
    <w:rsid w:val="004735FC"/>
    <w:rsid w:val="00485720"/>
    <w:rsid w:val="004D0E3B"/>
    <w:rsid w:val="004D17B9"/>
    <w:rsid w:val="00521E7E"/>
    <w:rsid w:val="005649D5"/>
    <w:rsid w:val="00570C24"/>
    <w:rsid w:val="00583A2D"/>
    <w:rsid w:val="005966F5"/>
    <w:rsid w:val="005A20FD"/>
    <w:rsid w:val="005F410F"/>
    <w:rsid w:val="00621CD7"/>
    <w:rsid w:val="006245F5"/>
    <w:rsid w:val="00640DAE"/>
    <w:rsid w:val="00641327"/>
    <w:rsid w:val="00644825"/>
    <w:rsid w:val="006F77AC"/>
    <w:rsid w:val="0072464A"/>
    <w:rsid w:val="0073732F"/>
    <w:rsid w:val="00750659"/>
    <w:rsid w:val="007940A2"/>
    <w:rsid w:val="007D3F0A"/>
    <w:rsid w:val="007D6744"/>
    <w:rsid w:val="008012E6"/>
    <w:rsid w:val="00870235"/>
    <w:rsid w:val="00891328"/>
    <w:rsid w:val="008C3663"/>
    <w:rsid w:val="00937247"/>
    <w:rsid w:val="009820D7"/>
    <w:rsid w:val="009A462B"/>
    <w:rsid w:val="009B3E80"/>
    <w:rsid w:val="00A11F43"/>
    <w:rsid w:val="00A17CB0"/>
    <w:rsid w:val="00A340C4"/>
    <w:rsid w:val="00A90D1A"/>
    <w:rsid w:val="00AE53FC"/>
    <w:rsid w:val="00B026DE"/>
    <w:rsid w:val="00B76F78"/>
    <w:rsid w:val="00BE0359"/>
    <w:rsid w:val="00BE359E"/>
    <w:rsid w:val="00C31191"/>
    <w:rsid w:val="00C67DE6"/>
    <w:rsid w:val="00C8681F"/>
    <w:rsid w:val="00D04F2E"/>
    <w:rsid w:val="00D173F7"/>
    <w:rsid w:val="00D66263"/>
    <w:rsid w:val="00D95930"/>
    <w:rsid w:val="00D96DE5"/>
    <w:rsid w:val="00DC0B57"/>
    <w:rsid w:val="00DC7FAC"/>
    <w:rsid w:val="00DF39C0"/>
    <w:rsid w:val="00E206D3"/>
    <w:rsid w:val="00E43A5A"/>
    <w:rsid w:val="00E4691F"/>
    <w:rsid w:val="00E52E1C"/>
    <w:rsid w:val="00E66C76"/>
    <w:rsid w:val="00E74E9D"/>
    <w:rsid w:val="00EC3BC1"/>
    <w:rsid w:val="00F35A49"/>
    <w:rsid w:val="00F37A1D"/>
    <w:rsid w:val="00F47A51"/>
    <w:rsid w:val="00FB2BFF"/>
    <w:rsid w:val="00FD23FC"/>
    <w:rsid w:val="00FE2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9E"/>
    <w:pPr>
      <w:spacing w:line="360" w:lineRule="auto"/>
    </w:pPr>
    <w:rPr>
      <w:rFonts w:ascii="Arial" w:hAnsi="Arial"/>
      <w:sz w:val="22"/>
      <w:szCs w:val="22"/>
      <w:lang w:eastAsia="en-US"/>
    </w:rPr>
  </w:style>
  <w:style w:type="paragraph" w:styleId="Heading1">
    <w:name w:val="heading 1"/>
    <w:basedOn w:val="Heading10"/>
    <w:next w:val="Normal"/>
    <w:link w:val="Heading1Char"/>
    <w:uiPriority w:val="9"/>
    <w:qFormat/>
    <w:rsid w:val="00061F6B"/>
    <w:pPr>
      <w:keepNext/>
      <w:keepLines/>
      <w:outlineLvl w:val="0"/>
    </w:pPr>
    <w:rPr>
      <w:rFonts w:eastAsia="Times New Roman" w:cs="Times New Roman"/>
      <w:bCs/>
      <w:color w:val="88036A"/>
      <w:szCs w:val="28"/>
    </w:rPr>
  </w:style>
  <w:style w:type="paragraph" w:styleId="Heading2">
    <w:name w:val="heading 2"/>
    <w:basedOn w:val="Heading3"/>
    <w:next w:val="Normal"/>
    <w:link w:val="Heading2Char"/>
    <w:uiPriority w:val="9"/>
    <w:unhideWhenUsed/>
    <w:qFormat/>
    <w:rsid w:val="00061F6B"/>
    <w:pPr>
      <w:outlineLvl w:val="1"/>
    </w:pPr>
    <w:rPr>
      <w:sz w:val="28"/>
    </w:rPr>
  </w:style>
  <w:style w:type="paragraph" w:styleId="Heading3">
    <w:name w:val="heading 3"/>
    <w:basedOn w:val="Normal"/>
    <w:next w:val="Normal"/>
    <w:link w:val="Heading3Char"/>
    <w:uiPriority w:val="9"/>
    <w:unhideWhenUsed/>
    <w:qFormat/>
    <w:rsid w:val="00061F6B"/>
    <w:pPr>
      <w:keepNext/>
      <w:keepLines/>
      <w:outlineLvl w:val="2"/>
    </w:pPr>
    <w:rPr>
      <w:rFonts w:eastAsia="Times New Roman"/>
      <w:b/>
      <w:bCs/>
      <w:color w:val="88036A"/>
      <w:sz w:val="24"/>
    </w:rPr>
  </w:style>
  <w:style w:type="paragraph" w:styleId="Heading4">
    <w:name w:val="heading 4"/>
    <w:basedOn w:val="Normal"/>
    <w:next w:val="Normal"/>
    <w:link w:val="Heading4Char"/>
    <w:uiPriority w:val="9"/>
    <w:semiHidden/>
    <w:unhideWhenUsed/>
    <w:qFormat/>
    <w:rsid w:val="00621CD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621CD7"/>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621CD7"/>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621CD7"/>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21CD7"/>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621CD7"/>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76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46764"/>
    <w:rPr>
      <w:rFonts w:ascii="Tahoma" w:hAnsi="Tahoma" w:cs="Tahoma"/>
      <w:sz w:val="16"/>
      <w:szCs w:val="16"/>
    </w:rPr>
  </w:style>
  <w:style w:type="paragraph" w:styleId="Header">
    <w:name w:val="header"/>
    <w:basedOn w:val="Normal"/>
    <w:link w:val="HeaderChar"/>
    <w:uiPriority w:val="99"/>
    <w:unhideWhenUsed/>
    <w:rsid w:val="00246764"/>
    <w:pPr>
      <w:tabs>
        <w:tab w:val="center" w:pos="4513"/>
        <w:tab w:val="right" w:pos="9026"/>
      </w:tabs>
      <w:spacing w:line="240" w:lineRule="auto"/>
    </w:pPr>
  </w:style>
  <w:style w:type="character" w:customStyle="1" w:styleId="HeaderChar">
    <w:name w:val="Header Char"/>
    <w:basedOn w:val="DefaultParagraphFont"/>
    <w:link w:val="Header"/>
    <w:uiPriority w:val="99"/>
    <w:rsid w:val="00246764"/>
  </w:style>
  <w:style w:type="paragraph" w:styleId="Footer">
    <w:name w:val="footer"/>
    <w:basedOn w:val="Normal"/>
    <w:link w:val="FooterChar"/>
    <w:uiPriority w:val="99"/>
    <w:unhideWhenUsed/>
    <w:rsid w:val="00246764"/>
    <w:pPr>
      <w:tabs>
        <w:tab w:val="center" w:pos="4513"/>
        <w:tab w:val="right" w:pos="9026"/>
      </w:tabs>
      <w:spacing w:line="240" w:lineRule="auto"/>
    </w:pPr>
  </w:style>
  <w:style w:type="character" w:customStyle="1" w:styleId="FooterChar">
    <w:name w:val="Footer Char"/>
    <w:basedOn w:val="DefaultParagraphFont"/>
    <w:link w:val="Footer"/>
    <w:uiPriority w:val="99"/>
    <w:rsid w:val="00246764"/>
  </w:style>
  <w:style w:type="paragraph" w:customStyle="1" w:styleId="BasicParagraph">
    <w:name w:val="[Basic Paragraph]"/>
    <w:basedOn w:val="Normal"/>
    <w:uiPriority w:val="99"/>
    <w:rsid w:val="007D3F0A"/>
    <w:pPr>
      <w:autoSpaceDE w:val="0"/>
      <w:autoSpaceDN w:val="0"/>
      <w:adjustRightInd w:val="0"/>
      <w:spacing w:line="288" w:lineRule="auto"/>
      <w:textAlignment w:val="center"/>
    </w:pPr>
    <w:rPr>
      <w:rFonts w:ascii="Times Regular" w:hAnsi="Times Regular" w:cs="Times Regular"/>
      <w:color w:val="000000"/>
      <w:sz w:val="24"/>
      <w:szCs w:val="24"/>
    </w:rPr>
  </w:style>
  <w:style w:type="table" w:styleId="TableGrid">
    <w:name w:val="Table Grid"/>
    <w:basedOn w:val="TableNormal"/>
    <w:uiPriority w:val="59"/>
    <w:rsid w:val="00D17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B76F78"/>
    <w:rPr>
      <w:color w:val="808080"/>
    </w:rPr>
  </w:style>
  <w:style w:type="paragraph" w:customStyle="1" w:styleId="Default">
    <w:name w:val="Default"/>
    <w:rsid w:val="00F37A1D"/>
    <w:pPr>
      <w:autoSpaceDE w:val="0"/>
      <w:autoSpaceDN w:val="0"/>
      <w:adjustRightInd w:val="0"/>
    </w:pPr>
    <w:rPr>
      <w:rFonts w:ascii="Arial" w:eastAsia="Times New Roman" w:hAnsi="Arial" w:cs="Arial"/>
      <w:color w:val="000000"/>
      <w:sz w:val="24"/>
      <w:szCs w:val="24"/>
    </w:rPr>
  </w:style>
  <w:style w:type="paragraph" w:customStyle="1" w:styleId="Heading10">
    <w:name w:val="Heading1"/>
    <w:basedOn w:val="Normal"/>
    <w:link w:val="Heading1Char0"/>
    <w:rsid w:val="00466501"/>
    <w:pPr>
      <w:contextualSpacing/>
    </w:pPr>
    <w:rPr>
      <w:rFonts w:cs="Arial"/>
      <w:b/>
      <w:color w:val="D0202E"/>
      <w:sz w:val="40"/>
      <w:szCs w:val="40"/>
    </w:rPr>
  </w:style>
  <w:style w:type="paragraph" w:customStyle="1" w:styleId="Heading20">
    <w:name w:val="Heading2"/>
    <w:basedOn w:val="Normal"/>
    <w:link w:val="Heading2Char0"/>
    <w:rsid w:val="00466501"/>
    <w:rPr>
      <w:rFonts w:cs="Arial"/>
      <w:b/>
      <w:color w:val="D0202E"/>
      <w:sz w:val="28"/>
    </w:rPr>
  </w:style>
  <w:style w:type="character" w:customStyle="1" w:styleId="Heading1Char0">
    <w:name w:val="Heading1 Char"/>
    <w:link w:val="Heading10"/>
    <w:rsid w:val="00466501"/>
    <w:rPr>
      <w:rFonts w:ascii="Arial" w:hAnsi="Arial" w:cs="Arial"/>
      <w:b/>
      <w:color w:val="D0202E"/>
      <w:sz w:val="40"/>
      <w:szCs w:val="40"/>
    </w:rPr>
  </w:style>
  <w:style w:type="character" w:customStyle="1" w:styleId="Heading2Char0">
    <w:name w:val="Heading2 Char"/>
    <w:link w:val="Heading20"/>
    <w:rsid w:val="00466501"/>
    <w:rPr>
      <w:rFonts w:ascii="Arial" w:hAnsi="Arial" w:cs="Arial"/>
      <w:b/>
      <w:color w:val="D0202E"/>
      <w:sz w:val="28"/>
    </w:rPr>
  </w:style>
  <w:style w:type="character" w:customStyle="1" w:styleId="Heading1Char">
    <w:name w:val="Heading 1 Char"/>
    <w:link w:val="Heading1"/>
    <w:uiPriority w:val="9"/>
    <w:rsid w:val="00061F6B"/>
    <w:rPr>
      <w:rFonts w:ascii="Arial" w:eastAsia="Times New Roman" w:hAnsi="Arial"/>
      <w:b/>
      <w:bCs/>
      <w:color w:val="88036A"/>
      <w:sz w:val="40"/>
      <w:szCs w:val="28"/>
      <w:lang w:eastAsia="en-US"/>
    </w:rPr>
  </w:style>
  <w:style w:type="character" w:customStyle="1" w:styleId="Heading2Char">
    <w:name w:val="Heading 2 Char"/>
    <w:link w:val="Heading2"/>
    <w:uiPriority w:val="9"/>
    <w:rsid w:val="00061F6B"/>
    <w:rPr>
      <w:rFonts w:ascii="Arial" w:eastAsia="Times New Roman" w:hAnsi="Arial"/>
      <w:b/>
      <w:bCs/>
      <w:color w:val="88036A"/>
      <w:sz w:val="28"/>
      <w:szCs w:val="22"/>
      <w:lang w:eastAsia="en-US"/>
    </w:rPr>
  </w:style>
  <w:style w:type="character" w:customStyle="1" w:styleId="Heading3Char">
    <w:name w:val="Heading 3 Char"/>
    <w:link w:val="Heading3"/>
    <w:uiPriority w:val="9"/>
    <w:rsid w:val="00061F6B"/>
    <w:rPr>
      <w:rFonts w:ascii="Arial" w:eastAsia="Times New Roman" w:hAnsi="Arial"/>
      <w:b/>
      <w:bCs/>
      <w:color w:val="88036A"/>
      <w:sz w:val="24"/>
      <w:szCs w:val="22"/>
      <w:lang w:eastAsia="en-US"/>
    </w:rPr>
  </w:style>
  <w:style w:type="paragraph" w:styleId="NoSpacing">
    <w:name w:val="No Spacing"/>
    <w:uiPriority w:val="1"/>
    <w:qFormat/>
    <w:rsid w:val="00BE359E"/>
    <w:pPr>
      <w:spacing w:before="120" w:after="240" w:line="480" w:lineRule="auto"/>
    </w:pPr>
    <w:rPr>
      <w:rFonts w:ascii="Arial" w:hAnsi="Arial"/>
      <w:sz w:val="22"/>
      <w:szCs w:val="22"/>
      <w:lang w:eastAsia="en-US"/>
    </w:rPr>
  </w:style>
  <w:style w:type="paragraph" w:styleId="Bibliography">
    <w:name w:val="Bibliography"/>
    <w:basedOn w:val="Normal"/>
    <w:next w:val="Normal"/>
    <w:uiPriority w:val="37"/>
    <w:semiHidden/>
    <w:unhideWhenUsed/>
    <w:rsid w:val="00621CD7"/>
  </w:style>
  <w:style w:type="paragraph" w:styleId="BlockText">
    <w:name w:val="Block Text"/>
    <w:basedOn w:val="Normal"/>
    <w:uiPriority w:val="99"/>
    <w:semiHidden/>
    <w:unhideWhenUsed/>
    <w:rsid w:val="00621CD7"/>
    <w:pPr>
      <w:pBdr>
        <w:top w:val="single" w:sz="2" w:space="10" w:color="4F81BD"/>
        <w:left w:val="single" w:sz="2" w:space="10" w:color="4F81BD"/>
        <w:bottom w:val="single" w:sz="2" w:space="10" w:color="4F81BD"/>
        <w:right w:val="single" w:sz="2" w:space="10" w:color="4F81BD"/>
      </w:pBdr>
      <w:ind w:left="1152" w:right="1152"/>
    </w:pPr>
    <w:rPr>
      <w:rFonts w:ascii="Calibri" w:eastAsia="Times New Roman" w:hAnsi="Calibri"/>
      <w:i/>
      <w:iCs/>
      <w:color w:val="4F81BD"/>
    </w:rPr>
  </w:style>
  <w:style w:type="paragraph" w:styleId="BodyText">
    <w:name w:val="Body Text"/>
    <w:basedOn w:val="Normal"/>
    <w:link w:val="BodyTextChar"/>
    <w:uiPriority w:val="99"/>
    <w:semiHidden/>
    <w:unhideWhenUsed/>
    <w:rsid w:val="00621CD7"/>
    <w:pPr>
      <w:spacing w:after="120"/>
    </w:pPr>
  </w:style>
  <w:style w:type="character" w:customStyle="1" w:styleId="BodyTextChar">
    <w:name w:val="Body Text Char"/>
    <w:link w:val="BodyText"/>
    <w:uiPriority w:val="99"/>
    <w:semiHidden/>
    <w:rsid w:val="00621CD7"/>
    <w:rPr>
      <w:rFonts w:ascii="Arial" w:hAnsi="Arial"/>
    </w:rPr>
  </w:style>
  <w:style w:type="paragraph" w:styleId="BodyText2">
    <w:name w:val="Body Text 2"/>
    <w:basedOn w:val="Normal"/>
    <w:link w:val="BodyText2Char"/>
    <w:uiPriority w:val="99"/>
    <w:semiHidden/>
    <w:unhideWhenUsed/>
    <w:rsid w:val="00621CD7"/>
    <w:pPr>
      <w:spacing w:after="120" w:line="480" w:lineRule="auto"/>
    </w:pPr>
  </w:style>
  <w:style w:type="character" w:customStyle="1" w:styleId="BodyText2Char">
    <w:name w:val="Body Text 2 Char"/>
    <w:link w:val="BodyText2"/>
    <w:uiPriority w:val="99"/>
    <w:semiHidden/>
    <w:rsid w:val="00621CD7"/>
    <w:rPr>
      <w:rFonts w:ascii="Arial" w:hAnsi="Arial"/>
    </w:rPr>
  </w:style>
  <w:style w:type="paragraph" w:styleId="BodyText3">
    <w:name w:val="Body Text 3"/>
    <w:basedOn w:val="Normal"/>
    <w:link w:val="BodyText3Char"/>
    <w:uiPriority w:val="99"/>
    <w:semiHidden/>
    <w:unhideWhenUsed/>
    <w:rsid w:val="00621CD7"/>
    <w:pPr>
      <w:spacing w:after="120"/>
    </w:pPr>
    <w:rPr>
      <w:sz w:val="16"/>
      <w:szCs w:val="16"/>
    </w:rPr>
  </w:style>
  <w:style w:type="character" w:customStyle="1" w:styleId="BodyText3Char">
    <w:name w:val="Body Text 3 Char"/>
    <w:link w:val="BodyText3"/>
    <w:uiPriority w:val="99"/>
    <w:semiHidden/>
    <w:rsid w:val="00621CD7"/>
    <w:rPr>
      <w:rFonts w:ascii="Arial" w:hAnsi="Arial"/>
      <w:sz w:val="16"/>
      <w:szCs w:val="16"/>
    </w:rPr>
  </w:style>
  <w:style w:type="paragraph" w:styleId="BodyTextFirstIndent">
    <w:name w:val="Body Text First Indent"/>
    <w:basedOn w:val="BodyText"/>
    <w:link w:val="BodyTextFirstIndentChar"/>
    <w:uiPriority w:val="99"/>
    <w:semiHidden/>
    <w:unhideWhenUsed/>
    <w:rsid w:val="00621CD7"/>
    <w:pPr>
      <w:spacing w:after="0"/>
      <w:ind w:firstLine="360"/>
    </w:pPr>
  </w:style>
  <w:style w:type="character" w:customStyle="1" w:styleId="BodyTextFirstIndentChar">
    <w:name w:val="Body Text First Indent Char"/>
    <w:link w:val="BodyTextFirstIndent"/>
    <w:uiPriority w:val="99"/>
    <w:semiHidden/>
    <w:rsid w:val="00621CD7"/>
    <w:rPr>
      <w:rFonts w:ascii="Arial" w:hAnsi="Arial"/>
    </w:rPr>
  </w:style>
  <w:style w:type="paragraph" w:styleId="BodyTextIndent">
    <w:name w:val="Body Text Indent"/>
    <w:basedOn w:val="Normal"/>
    <w:link w:val="BodyTextIndentChar"/>
    <w:uiPriority w:val="99"/>
    <w:semiHidden/>
    <w:unhideWhenUsed/>
    <w:rsid w:val="00621CD7"/>
    <w:pPr>
      <w:spacing w:after="120"/>
      <w:ind w:left="283"/>
    </w:pPr>
  </w:style>
  <w:style w:type="character" w:customStyle="1" w:styleId="BodyTextIndentChar">
    <w:name w:val="Body Text Indent Char"/>
    <w:link w:val="BodyTextIndent"/>
    <w:uiPriority w:val="99"/>
    <w:semiHidden/>
    <w:rsid w:val="00621CD7"/>
    <w:rPr>
      <w:rFonts w:ascii="Arial" w:hAnsi="Arial"/>
    </w:rPr>
  </w:style>
  <w:style w:type="paragraph" w:styleId="BodyTextFirstIndent2">
    <w:name w:val="Body Text First Indent 2"/>
    <w:basedOn w:val="BodyTextIndent"/>
    <w:link w:val="BodyTextFirstIndent2Char"/>
    <w:uiPriority w:val="99"/>
    <w:semiHidden/>
    <w:unhideWhenUsed/>
    <w:rsid w:val="00621CD7"/>
    <w:pPr>
      <w:spacing w:after="0"/>
      <w:ind w:left="360" w:firstLine="360"/>
    </w:pPr>
  </w:style>
  <w:style w:type="character" w:customStyle="1" w:styleId="BodyTextFirstIndent2Char">
    <w:name w:val="Body Text First Indent 2 Char"/>
    <w:link w:val="BodyTextFirstIndent2"/>
    <w:uiPriority w:val="99"/>
    <w:semiHidden/>
    <w:rsid w:val="00621CD7"/>
    <w:rPr>
      <w:rFonts w:ascii="Arial" w:hAnsi="Arial"/>
    </w:rPr>
  </w:style>
  <w:style w:type="paragraph" w:styleId="BodyTextIndent2">
    <w:name w:val="Body Text Indent 2"/>
    <w:basedOn w:val="Normal"/>
    <w:link w:val="BodyTextIndent2Char"/>
    <w:uiPriority w:val="99"/>
    <w:semiHidden/>
    <w:unhideWhenUsed/>
    <w:rsid w:val="00621CD7"/>
    <w:pPr>
      <w:spacing w:after="120" w:line="480" w:lineRule="auto"/>
      <w:ind w:left="283"/>
    </w:pPr>
  </w:style>
  <w:style w:type="character" w:customStyle="1" w:styleId="BodyTextIndent2Char">
    <w:name w:val="Body Text Indent 2 Char"/>
    <w:link w:val="BodyTextIndent2"/>
    <w:uiPriority w:val="99"/>
    <w:semiHidden/>
    <w:rsid w:val="00621CD7"/>
    <w:rPr>
      <w:rFonts w:ascii="Arial" w:hAnsi="Arial"/>
    </w:rPr>
  </w:style>
  <w:style w:type="paragraph" w:styleId="BodyTextIndent3">
    <w:name w:val="Body Text Indent 3"/>
    <w:basedOn w:val="Normal"/>
    <w:link w:val="BodyTextIndent3Char"/>
    <w:uiPriority w:val="99"/>
    <w:semiHidden/>
    <w:unhideWhenUsed/>
    <w:rsid w:val="00621CD7"/>
    <w:pPr>
      <w:spacing w:after="120"/>
      <w:ind w:left="283"/>
    </w:pPr>
    <w:rPr>
      <w:sz w:val="16"/>
      <w:szCs w:val="16"/>
    </w:rPr>
  </w:style>
  <w:style w:type="character" w:customStyle="1" w:styleId="BodyTextIndent3Char">
    <w:name w:val="Body Text Indent 3 Char"/>
    <w:link w:val="BodyTextIndent3"/>
    <w:uiPriority w:val="99"/>
    <w:semiHidden/>
    <w:rsid w:val="00621CD7"/>
    <w:rPr>
      <w:rFonts w:ascii="Arial" w:hAnsi="Arial"/>
      <w:sz w:val="16"/>
      <w:szCs w:val="16"/>
    </w:rPr>
  </w:style>
  <w:style w:type="paragraph" w:styleId="Caption">
    <w:name w:val="caption"/>
    <w:basedOn w:val="Normal"/>
    <w:next w:val="Normal"/>
    <w:uiPriority w:val="35"/>
    <w:semiHidden/>
    <w:unhideWhenUsed/>
    <w:qFormat/>
    <w:rsid w:val="00621CD7"/>
    <w:pPr>
      <w:spacing w:after="200" w:line="240" w:lineRule="auto"/>
    </w:pPr>
    <w:rPr>
      <w:b/>
      <w:bCs/>
      <w:color w:val="4F81BD"/>
      <w:sz w:val="18"/>
      <w:szCs w:val="18"/>
    </w:rPr>
  </w:style>
  <w:style w:type="paragraph" w:styleId="Closing">
    <w:name w:val="Closing"/>
    <w:basedOn w:val="Normal"/>
    <w:link w:val="ClosingChar"/>
    <w:uiPriority w:val="99"/>
    <w:semiHidden/>
    <w:unhideWhenUsed/>
    <w:rsid w:val="00621CD7"/>
    <w:pPr>
      <w:spacing w:line="240" w:lineRule="auto"/>
      <w:ind w:left="4252"/>
    </w:pPr>
  </w:style>
  <w:style w:type="character" w:customStyle="1" w:styleId="ClosingChar">
    <w:name w:val="Closing Char"/>
    <w:link w:val="Closing"/>
    <w:uiPriority w:val="99"/>
    <w:semiHidden/>
    <w:rsid w:val="00621CD7"/>
    <w:rPr>
      <w:rFonts w:ascii="Arial" w:hAnsi="Arial"/>
    </w:rPr>
  </w:style>
  <w:style w:type="paragraph" w:styleId="CommentText">
    <w:name w:val="annotation text"/>
    <w:basedOn w:val="Normal"/>
    <w:link w:val="CommentTextChar"/>
    <w:uiPriority w:val="99"/>
    <w:semiHidden/>
    <w:unhideWhenUsed/>
    <w:rsid w:val="00621CD7"/>
    <w:pPr>
      <w:spacing w:line="240" w:lineRule="auto"/>
    </w:pPr>
    <w:rPr>
      <w:sz w:val="20"/>
      <w:szCs w:val="20"/>
    </w:rPr>
  </w:style>
  <w:style w:type="character" w:customStyle="1" w:styleId="CommentTextChar">
    <w:name w:val="Comment Text Char"/>
    <w:link w:val="CommentText"/>
    <w:uiPriority w:val="99"/>
    <w:semiHidden/>
    <w:rsid w:val="00621CD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D7"/>
    <w:rPr>
      <w:b/>
      <w:bCs/>
    </w:rPr>
  </w:style>
  <w:style w:type="character" w:customStyle="1" w:styleId="CommentSubjectChar">
    <w:name w:val="Comment Subject Char"/>
    <w:link w:val="CommentSubject"/>
    <w:uiPriority w:val="99"/>
    <w:semiHidden/>
    <w:rsid w:val="00621CD7"/>
    <w:rPr>
      <w:rFonts w:ascii="Arial" w:hAnsi="Arial"/>
      <w:b/>
      <w:bCs/>
      <w:sz w:val="20"/>
      <w:szCs w:val="20"/>
    </w:rPr>
  </w:style>
  <w:style w:type="paragraph" w:styleId="Date">
    <w:name w:val="Date"/>
    <w:basedOn w:val="Normal"/>
    <w:next w:val="Normal"/>
    <w:link w:val="DateChar"/>
    <w:uiPriority w:val="99"/>
    <w:semiHidden/>
    <w:unhideWhenUsed/>
    <w:rsid w:val="00621CD7"/>
  </w:style>
  <w:style w:type="character" w:customStyle="1" w:styleId="DateChar">
    <w:name w:val="Date Char"/>
    <w:link w:val="Date"/>
    <w:uiPriority w:val="99"/>
    <w:semiHidden/>
    <w:rsid w:val="00621CD7"/>
    <w:rPr>
      <w:rFonts w:ascii="Arial" w:hAnsi="Arial"/>
    </w:rPr>
  </w:style>
  <w:style w:type="paragraph" w:styleId="DocumentMap">
    <w:name w:val="Document Map"/>
    <w:basedOn w:val="Normal"/>
    <w:link w:val="DocumentMapChar"/>
    <w:uiPriority w:val="99"/>
    <w:semiHidden/>
    <w:unhideWhenUsed/>
    <w:rsid w:val="00621CD7"/>
    <w:pPr>
      <w:spacing w:line="240" w:lineRule="auto"/>
    </w:pPr>
    <w:rPr>
      <w:rFonts w:ascii="Tahoma" w:hAnsi="Tahoma" w:cs="Tahoma"/>
      <w:sz w:val="16"/>
      <w:szCs w:val="16"/>
    </w:rPr>
  </w:style>
  <w:style w:type="character" w:customStyle="1" w:styleId="DocumentMapChar">
    <w:name w:val="Document Map Char"/>
    <w:link w:val="DocumentMap"/>
    <w:uiPriority w:val="99"/>
    <w:semiHidden/>
    <w:rsid w:val="00621CD7"/>
    <w:rPr>
      <w:rFonts w:ascii="Tahoma" w:hAnsi="Tahoma" w:cs="Tahoma"/>
      <w:sz w:val="16"/>
      <w:szCs w:val="16"/>
    </w:rPr>
  </w:style>
  <w:style w:type="paragraph" w:styleId="E-mailSignature">
    <w:name w:val="E-mail Signature"/>
    <w:basedOn w:val="Normal"/>
    <w:link w:val="E-mailSignatureChar"/>
    <w:uiPriority w:val="99"/>
    <w:semiHidden/>
    <w:unhideWhenUsed/>
    <w:rsid w:val="00621CD7"/>
    <w:pPr>
      <w:spacing w:line="240" w:lineRule="auto"/>
    </w:pPr>
  </w:style>
  <w:style w:type="character" w:customStyle="1" w:styleId="E-mailSignatureChar">
    <w:name w:val="E-mail Signature Char"/>
    <w:link w:val="E-mailSignature"/>
    <w:uiPriority w:val="99"/>
    <w:semiHidden/>
    <w:rsid w:val="00621CD7"/>
    <w:rPr>
      <w:rFonts w:ascii="Arial" w:hAnsi="Arial"/>
    </w:rPr>
  </w:style>
  <w:style w:type="paragraph" w:styleId="EndnoteText">
    <w:name w:val="endnote text"/>
    <w:basedOn w:val="Normal"/>
    <w:link w:val="EndnoteTextChar"/>
    <w:uiPriority w:val="99"/>
    <w:semiHidden/>
    <w:unhideWhenUsed/>
    <w:rsid w:val="00621CD7"/>
    <w:pPr>
      <w:spacing w:line="240" w:lineRule="auto"/>
    </w:pPr>
    <w:rPr>
      <w:sz w:val="20"/>
      <w:szCs w:val="20"/>
    </w:rPr>
  </w:style>
  <w:style w:type="character" w:customStyle="1" w:styleId="EndnoteTextChar">
    <w:name w:val="Endnote Text Char"/>
    <w:link w:val="EndnoteText"/>
    <w:uiPriority w:val="99"/>
    <w:semiHidden/>
    <w:rsid w:val="00621CD7"/>
    <w:rPr>
      <w:rFonts w:ascii="Arial" w:hAnsi="Arial"/>
      <w:sz w:val="20"/>
      <w:szCs w:val="20"/>
    </w:rPr>
  </w:style>
  <w:style w:type="paragraph" w:styleId="EnvelopeAddress">
    <w:name w:val="envelope address"/>
    <w:basedOn w:val="Normal"/>
    <w:uiPriority w:val="99"/>
    <w:semiHidden/>
    <w:unhideWhenUsed/>
    <w:rsid w:val="00621CD7"/>
    <w:pPr>
      <w:framePr w:w="7920" w:h="1980" w:hRule="exact" w:hSpace="180" w:wrap="auto" w:hAnchor="page" w:xAlign="center" w:yAlign="bottom"/>
      <w:spacing w:line="240" w:lineRule="auto"/>
      <w:ind w:left="2880"/>
    </w:pPr>
    <w:rPr>
      <w:rFonts w:ascii="Cambria" w:eastAsia="Times New Roman" w:hAnsi="Cambria"/>
      <w:sz w:val="24"/>
      <w:szCs w:val="24"/>
    </w:rPr>
  </w:style>
  <w:style w:type="paragraph" w:styleId="EnvelopeReturn">
    <w:name w:val="envelope return"/>
    <w:basedOn w:val="Normal"/>
    <w:uiPriority w:val="99"/>
    <w:semiHidden/>
    <w:unhideWhenUsed/>
    <w:rsid w:val="00621CD7"/>
    <w:pPr>
      <w:spacing w:line="240" w:lineRule="auto"/>
    </w:pPr>
    <w:rPr>
      <w:rFonts w:ascii="Cambria" w:eastAsia="Times New Roman" w:hAnsi="Cambria"/>
      <w:sz w:val="20"/>
      <w:szCs w:val="20"/>
    </w:rPr>
  </w:style>
  <w:style w:type="paragraph" w:styleId="FootnoteText">
    <w:name w:val="footnote text"/>
    <w:basedOn w:val="Normal"/>
    <w:link w:val="FootnoteTextChar"/>
    <w:uiPriority w:val="99"/>
    <w:semiHidden/>
    <w:unhideWhenUsed/>
    <w:rsid w:val="00621CD7"/>
    <w:pPr>
      <w:spacing w:line="240" w:lineRule="auto"/>
    </w:pPr>
    <w:rPr>
      <w:sz w:val="20"/>
      <w:szCs w:val="20"/>
    </w:rPr>
  </w:style>
  <w:style w:type="character" w:customStyle="1" w:styleId="FootnoteTextChar">
    <w:name w:val="Footnote Text Char"/>
    <w:link w:val="FootnoteText"/>
    <w:uiPriority w:val="99"/>
    <w:semiHidden/>
    <w:rsid w:val="00621CD7"/>
    <w:rPr>
      <w:rFonts w:ascii="Arial" w:hAnsi="Arial"/>
      <w:sz w:val="20"/>
      <w:szCs w:val="20"/>
    </w:rPr>
  </w:style>
  <w:style w:type="character" w:customStyle="1" w:styleId="Heading4Char">
    <w:name w:val="Heading 4 Char"/>
    <w:link w:val="Heading4"/>
    <w:uiPriority w:val="9"/>
    <w:semiHidden/>
    <w:rsid w:val="00621CD7"/>
    <w:rPr>
      <w:rFonts w:ascii="Cambria" w:eastAsia="Times New Roman" w:hAnsi="Cambria" w:cs="Times New Roman"/>
      <w:b/>
      <w:bCs/>
      <w:i/>
      <w:iCs/>
      <w:color w:val="4F81BD"/>
    </w:rPr>
  </w:style>
  <w:style w:type="character" w:customStyle="1" w:styleId="Heading5Char">
    <w:name w:val="Heading 5 Char"/>
    <w:link w:val="Heading5"/>
    <w:uiPriority w:val="9"/>
    <w:semiHidden/>
    <w:rsid w:val="00621CD7"/>
    <w:rPr>
      <w:rFonts w:ascii="Cambria" w:eastAsia="Times New Roman" w:hAnsi="Cambria" w:cs="Times New Roman"/>
      <w:color w:val="243F60"/>
    </w:rPr>
  </w:style>
  <w:style w:type="character" w:customStyle="1" w:styleId="Heading6Char">
    <w:name w:val="Heading 6 Char"/>
    <w:link w:val="Heading6"/>
    <w:uiPriority w:val="9"/>
    <w:semiHidden/>
    <w:rsid w:val="00621CD7"/>
    <w:rPr>
      <w:rFonts w:ascii="Cambria" w:eastAsia="Times New Roman" w:hAnsi="Cambria" w:cs="Times New Roman"/>
      <w:i/>
      <w:iCs/>
      <w:color w:val="243F60"/>
    </w:rPr>
  </w:style>
  <w:style w:type="character" w:customStyle="1" w:styleId="Heading7Char">
    <w:name w:val="Heading 7 Char"/>
    <w:link w:val="Heading7"/>
    <w:uiPriority w:val="9"/>
    <w:semiHidden/>
    <w:rsid w:val="00621CD7"/>
    <w:rPr>
      <w:rFonts w:ascii="Cambria" w:eastAsia="Times New Roman" w:hAnsi="Cambria" w:cs="Times New Roman"/>
      <w:i/>
      <w:iCs/>
      <w:color w:val="404040"/>
    </w:rPr>
  </w:style>
  <w:style w:type="character" w:customStyle="1" w:styleId="Heading8Char">
    <w:name w:val="Heading 8 Char"/>
    <w:link w:val="Heading8"/>
    <w:uiPriority w:val="9"/>
    <w:semiHidden/>
    <w:rsid w:val="00621CD7"/>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621CD7"/>
    <w:rPr>
      <w:rFonts w:ascii="Cambria" w:eastAsia="Times New Roman" w:hAnsi="Cambria" w:cs="Times New Roman"/>
      <w:i/>
      <w:iCs/>
      <w:color w:val="404040"/>
      <w:sz w:val="20"/>
      <w:szCs w:val="20"/>
    </w:rPr>
  </w:style>
  <w:style w:type="paragraph" w:styleId="HTMLAddress">
    <w:name w:val="HTML Address"/>
    <w:basedOn w:val="Normal"/>
    <w:link w:val="HTMLAddressChar"/>
    <w:uiPriority w:val="99"/>
    <w:semiHidden/>
    <w:unhideWhenUsed/>
    <w:rsid w:val="00621CD7"/>
    <w:pPr>
      <w:spacing w:line="240" w:lineRule="auto"/>
    </w:pPr>
    <w:rPr>
      <w:i/>
      <w:iCs/>
    </w:rPr>
  </w:style>
  <w:style w:type="character" w:customStyle="1" w:styleId="HTMLAddressChar">
    <w:name w:val="HTML Address Char"/>
    <w:link w:val="HTMLAddress"/>
    <w:uiPriority w:val="99"/>
    <w:semiHidden/>
    <w:rsid w:val="00621CD7"/>
    <w:rPr>
      <w:rFonts w:ascii="Arial" w:hAnsi="Arial"/>
      <w:i/>
      <w:iCs/>
    </w:rPr>
  </w:style>
  <w:style w:type="paragraph" w:styleId="HTMLPreformatted">
    <w:name w:val="HTML Preformatted"/>
    <w:basedOn w:val="Normal"/>
    <w:link w:val="HTMLPreformattedChar"/>
    <w:uiPriority w:val="99"/>
    <w:semiHidden/>
    <w:unhideWhenUsed/>
    <w:rsid w:val="00621CD7"/>
    <w:pPr>
      <w:spacing w:line="240" w:lineRule="auto"/>
    </w:pPr>
    <w:rPr>
      <w:rFonts w:ascii="Consolas" w:hAnsi="Consolas"/>
      <w:sz w:val="20"/>
      <w:szCs w:val="20"/>
    </w:rPr>
  </w:style>
  <w:style w:type="character" w:customStyle="1" w:styleId="HTMLPreformattedChar">
    <w:name w:val="HTML Preformatted Char"/>
    <w:link w:val="HTMLPreformatted"/>
    <w:uiPriority w:val="99"/>
    <w:semiHidden/>
    <w:rsid w:val="00621CD7"/>
    <w:rPr>
      <w:rFonts w:ascii="Consolas" w:hAnsi="Consolas"/>
      <w:sz w:val="20"/>
      <w:szCs w:val="20"/>
    </w:rPr>
  </w:style>
  <w:style w:type="paragraph" w:styleId="Index1">
    <w:name w:val="index 1"/>
    <w:basedOn w:val="Normal"/>
    <w:next w:val="Normal"/>
    <w:autoRedefine/>
    <w:uiPriority w:val="99"/>
    <w:semiHidden/>
    <w:unhideWhenUsed/>
    <w:rsid w:val="00621CD7"/>
    <w:pPr>
      <w:spacing w:line="240" w:lineRule="auto"/>
      <w:ind w:left="220" w:hanging="220"/>
    </w:pPr>
  </w:style>
  <w:style w:type="paragraph" w:styleId="Index2">
    <w:name w:val="index 2"/>
    <w:basedOn w:val="Normal"/>
    <w:next w:val="Normal"/>
    <w:autoRedefine/>
    <w:uiPriority w:val="99"/>
    <w:semiHidden/>
    <w:unhideWhenUsed/>
    <w:rsid w:val="00621CD7"/>
    <w:pPr>
      <w:spacing w:line="240" w:lineRule="auto"/>
      <w:ind w:left="440" w:hanging="220"/>
    </w:pPr>
  </w:style>
  <w:style w:type="paragraph" w:styleId="Index3">
    <w:name w:val="index 3"/>
    <w:basedOn w:val="Normal"/>
    <w:next w:val="Normal"/>
    <w:autoRedefine/>
    <w:uiPriority w:val="99"/>
    <w:semiHidden/>
    <w:unhideWhenUsed/>
    <w:rsid w:val="00621CD7"/>
    <w:pPr>
      <w:spacing w:line="240" w:lineRule="auto"/>
      <w:ind w:left="660" w:hanging="220"/>
    </w:pPr>
  </w:style>
  <w:style w:type="paragraph" w:styleId="Index4">
    <w:name w:val="index 4"/>
    <w:basedOn w:val="Normal"/>
    <w:next w:val="Normal"/>
    <w:autoRedefine/>
    <w:uiPriority w:val="99"/>
    <w:semiHidden/>
    <w:unhideWhenUsed/>
    <w:rsid w:val="00621CD7"/>
    <w:pPr>
      <w:spacing w:line="240" w:lineRule="auto"/>
      <w:ind w:left="880" w:hanging="220"/>
    </w:pPr>
  </w:style>
  <w:style w:type="paragraph" w:styleId="Index5">
    <w:name w:val="index 5"/>
    <w:basedOn w:val="Normal"/>
    <w:next w:val="Normal"/>
    <w:autoRedefine/>
    <w:uiPriority w:val="99"/>
    <w:semiHidden/>
    <w:unhideWhenUsed/>
    <w:rsid w:val="00621CD7"/>
    <w:pPr>
      <w:spacing w:line="240" w:lineRule="auto"/>
      <w:ind w:left="1100" w:hanging="220"/>
    </w:pPr>
  </w:style>
  <w:style w:type="paragraph" w:styleId="Index6">
    <w:name w:val="index 6"/>
    <w:basedOn w:val="Normal"/>
    <w:next w:val="Normal"/>
    <w:autoRedefine/>
    <w:uiPriority w:val="99"/>
    <w:semiHidden/>
    <w:unhideWhenUsed/>
    <w:rsid w:val="00621CD7"/>
    <w:pPr>
      <w:spacing w:line="240" w:lineRule="auto"/>
      <w:ind w:left="1320" w:hanging="220"/>
    </w:pPr>
  </w:style>
  <w:style w:type="paragraph" w:styleId="Index7">
    <w:name w:val="index 7"/>
    <w:basedOn w:val="Normal"/>
    <w:next w:val="Normal"/>
    <w:autoRedefine/>
    <w:uiPriority w:val="99"/>
    <w:semiHidden/>
    <w:unhideWhenUsed/>
    <w:rsid w:val="00621CD7"/>
    <w:pPr>
      <w:spacing w:line="240" w:lineRule="auto"/>
      <w:ind w:left="1540" w:hanging="220"/>
    </w:pPr>
  </w:style>
  <w:style w:type="paragraph" w:styleId="Index8">
    <w:name w:val="index 8"/>
    <w:basedOn w:val="Normal"/>
    <w:next w:val="Normal"/>
    <w:autoRedefine/>
    <w:uiPriority w:val="99"/>
    <w:semiHidden/>
    <w:unhideWhenUsed/>
    <w:rsid w:val="00621CD7"/>
    <w:pPr>
      <w:spacing w:line="240" w:lineRule="auto"/>
      <w:ind w:left="1760" w:hanging="220"/>
    </w:pPr>
  </w:style>
  <w:style w:type="paragraph" w:styleId="Index9">
    <w:name w:val="index 9"/>
    <w:basedOn w:val="Normal"/>
    <w:next w:val="Normal"/>
    <w:autoRedefine/>
    <w:uiPriority w:val="99"/>
    <w:semiHidden/>
    <w:unhideWhenUsed/>
    <w:rsid w:val="00621CD7"/>
    <w:pPr>
      <w:spacing w:line="240" w:lineRule="auto"/>
      <w:ind w:left="1980" w:hanging="220"/>
    </w:pPr>
  </w:style>
  <w:style w:type="paragraph" w:styleId="IndexHeading">
    <w:name w:val="index heading"/>
    <w:basedOn w:val="Normal"/>
    <w:next w:val="Index1"/>
    <w:uiPriority w:val="99"/>
    <w:semiHidden/>
    <w:unhideWhenUsed/>
    <w:rsid w:val="00621CD7"/>
    <w:rPr>
      <w:rFonts w:ascii="Cambria" w:eastAsia="Times New Roman" w:hAnsi="Cambria"/>
      <w:b/>
      <w:bCs/>
    </w:rPr>
  </w:style>
  <w:style w:type="paragraph" w:styleId="IntenseQuote">
    <w:name w:val="Intense Quote"/>
    <w:basedOn w:val="Normal"/>
    <w:next w:val="Normal"/>
    <w:link w:val="IntenseQuoteChar"/>
    <w:uiPriority w:val="30"/>
    <w:qFormat/>
    <w:rsid w:val="00621CD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1CD7"/>
    <w:rPr>
      <w:rFonts w:ascii="Arial" w:hAnsi="Arial"/>
      <w:b/>
      <w:bCs/>
      <w:i/>
      <w:iCs/>
      <w:color w:val="4F81BD"/>
    </w:rPr>
  </w:style>
  <w:style w:type="paragraph" w:styleId="List">
    <w:name w:val="List"/>
    <w:basedOn w:val="Normal"/>
    <w:uiPriority w:val="99"/>
    <w:semiHidden/>
    <w:unhideWhenUsed/>
    <w:rsid w:val="00621CD7"/>
    <w:pPr>
      <w:ind w:left="283" w:hanging="283"/>
      <w:contextualSpacing/>
    </w:pPr>
  </w:style>
  <w:style w:type="paragraph" w:styleId="List2">
    <w:name w:val="List 2"/>
    <w:basedOn w:val="Normal"/>
    <w:uiPriority w:val="99"/>
    <w:semiHidden/>
    <w:unhideWhenUsed/>
    <w:rsid w:val="00621CD7"/>
    <w:pPr>
      <w:ind w:left="566" w:hanging="283"/>
      <w:contextualSpacing/>
    </w:pPr>
  </w:style>
  <w:style w:type="paragraph" w:styleId="List3">
    <w:name w:val="List 3"/>
    <w:basedOn w:val="Normal"/>
    <w:uiPriority w:val="99"/>
    <w:semiHidden/>
    <w:unhideWhenUsed/>
    <w:rsid w:val="00621CD7"/>
    <w:pPr>
      <w:ind w:left="849" w:hanging="283"/>
      <w:contextualSpacing/>
    </w:pPr>
  </w:style>
  <w:style w:type="paragraph" w:styleId="List4">
    <w:name w:val="List 4"/>
    <w:basedOn w:val="Normal"/>
    <w:uiPriority w:val="99"/>
    <w:semiHidden/>
    <w:unhideWhenUsed/>
    <w:rsid w:val="00621CD7"/>
    <w:pPr>
      <w:ind w:left="1132" w:hanging="283"/>
      <w:contextualSpacing/>
    </w:pPr>
  </w:style>
  <w:style w:type="paragraph" w:styleId="List5">
    <w:name w:val="List 5"/>
    <w:basedOn w:val="Normal"/>
    <w:uiPriority w:val="99"/>
    <w:semiHidden/>
    <w:unhideWhenUsed/>
    <w:rsid w:val="00621CD7"/>
    <w:pPr>
      <w:ind w:left="1415" w:hanging="283"/>
      <w:contextualSpacing/>
    </w:pPr>
  </w:style>
  <w:style w:type="paragraph" w:styleId="ListBullet">
    <w:name w:val="List Bullet"/>
    <w:basedOn w:val="Normal"/>
    <w:uiPriority w:val="99"/>
    <w:semiHidden/>
    <w:unhideWhenUsed/>
    <w:rsid w:val="00621CD7"/>
    <w:pPr>
      <w:numPr>
        <w:numId w:val="1"/>
      </w:numPr>
      <w:contextualSpacing/>
    </w:pPr>
  </w:style>
  <w:style w:type="paragraph" w:styleId="ListBullet2">
    <w:name w:val="List Bullet 2"/>
    <w:basedOn w:val="Normal"/>
    <w:uiPriority w:val="99"/>
    <w:semiHidden/>
    <w:unhideWhenUsed/>
    <w:rsid w:val="00621CD7"/>
    <w:pPr>
      <w:numPr>
        <w:numId w:val="2"/>
      </w:numPr>
      <w:contextualSpacing/>
    </w:pPr>
  </w:style>
  <w:style w:type="paragraph" w:styleId="ListBullet3">
    <w:name w:val="List Bullet 3"/>
    <w:basedOn w:val="Normal"/>
    <w:uiPriority w:val="99"/>
    <w:semiHidden/>
    <w:unhideWhenUsed/>
    <w:rsid w:val="00621CD7"/>
    <w:pPr>
      <w:numPr>
        <w:numId w:val="3"/>
      </w:numPr>
      <w:contextualSpacing/>
    </w:pPr>
  </w:style>
  <w:style w:type="paragraph" w:styleId="ListBullet4">
    <w:name w:val="List Bullet 4"/>
    <w:basedOn w:val="Normal"/>
    <w:uiPriority w:val="99"/>
    <w:semiHidden/>
    <w:unhideWhenUsed/>
    <w:rsid w:val="00621CD7"/>
    <w:pPr>
      <w:numPr>
        <w:numId w:val="4"/>
      </w:numPr>
      <w:contextualSpacing/>
    </w:pPr>
  </w:style>
  <w:style w:type="paragraph" w:styleId="ListBullet5">
    <w:name w:val="List Bullet 5"/>
    <w:basedOn w:val="Normal"/>
    <w:uiPriority w:val="99"/>
    <w:semiHidden/>
    <w:unhideWhenUsed/>
    <w:rsid w:val="00621CD7"/>
    <w:pPr>
      <w:numPr>
        <w:numId w:val="5"/>
      </w:numPr>
      <w:contextualSpacing/>
    </w:pPr>
  </w:style>
  <w:style w:type="paragraph" w:styleId="ListContinue">
    <w:name w:val="List Continue"/>
    <w:basedOn w:val="Normal"/>
    <w:uiPriority w:val="99"/>
    <w:semiHidden/>
    <w:unhideWhenUsed/>
    <w:rsid w:val="00621CD7"/>
    <w:pPr>
      <w:spacing w:after="120"/>
      <w:ind w:left="283"/>
      <w:contextualSpacing/>
    </w:pPr>
  </w:style>
  <w:style w:type="paragraph" w:styleId="ListContinue2">
    <w:name w:val="List Continue 2"/>
    <w:basedOn w:val="Normal"/>
    <w:uiPriority w:val="99"/>
    <w:semiHidden/>
    <w:unhideWhenUsed/>
    <w:rsid w:val="00621CD7"/>
    <w:pPr>
      <w:spacing w:after="120"/>
      <w:ind w:left="566"/>
      <w:contextualSpacing/>
    </w:pPr>
  </w:style>
  <w:style w:type="paragraph" w:styleId="ListContinue3">
    <w:name w:val="List Continue 3"/>
    <w:basedOn w:val="Normal"/>
    <w:uiPriority w:val="99"/>
    <w:semiHidden/>
    <w:unhideWhenUsed/>
    <w:rsid w:val="00621CD7"/>
    <w:pPr>
      <w:spacing w:after="120"/>
      <w:ind w:left="849"/>
      <w:contextualSpacing/>
    </w:pPr>
  </w:style>
  <w:style w:type="paragraph" w:styleId="ListContinue4">
    <w:name w:val="List Continue 4"/>
    <w:basedOn w:val="Normal"/>
    <w:uiPriority w:val="99"/>
    <w:semiHidden/>
    <w:unhideWhenUsed/>
    <w:rsid w:val="00621CD7"/>
    <w:pPr>
      <w:spacing w:after="120"/>
      <w:ind w:left="1132"/>
      <w:contextualSpacing/>
    </w:pPr>
  </w:style>
  <w:style w:type="paragraph" w:styleId="ListContinue5">
    <w:name w:val="List Continue 5"/>
    <w:basedOn w:val="Normal"/>
    <w:uiPriority w:val="99"/>
    <w:semiHidden/>
    <w:unhideWhenUsed/>
    <w:rsid w:val="00621CD7"/>
    <w:pPr>
      <w:spacing w:after="120"/>
      <w:ind w:left="1415"/>
      <w:contextualSpacing/>
    </w:pPr>
  </w:style>
  <w:style w:type="paragraph" w:styleId="ListNumber">
    <w:name w:val="List Number"/>
    <w:basedOn w:val="Normal"/>
    <w:uiPriority w:val="99"/>
    <w:semiHidden/>
    <w:unhideWhenUsed/>
    <w:rsid w:val="00621CD7"/>
    <w:pPr>
      <w:numPr>
        <w:numId w:val="6"/>
      </w:numPr>
      <w:contextualSpacing/>
    </w:pPr>
  </w:style>
  <w:style w:type="paragraph" w:styleId="ListNumber2">
    <w:name w:val="List Number 2"/>
    <w:basedOn w:val="Normal"/>
    <w:uiPriority w:val="99"/>
    <w:semiHidden/>
    <w:unhideWhenUsed/>
    <w:rsid w:val="00621CD7"/>
    <w:pPr>
      <w:numPr>
        <w:numId w:val="7"/>
      </w:numPr>
      <w:contextualSpacing/>
    </w:pPr>
  </w:style>
  <w:style w:type="paragraph" w:styleId="ListNumber3">
    <w:name w:val="List Number 3"/>
    <w:basedOn w:val="Normal"/>
    <w:uiPriority w:val="99"/>
    <w:semiHidden/>
    <w:unhideWhenUsed/>
    <w:rsid w:val="00621CD7"/>
    <w:pPr>
      <w:numPr>
        <w:numId w:val="8"/>
      </w:numPr>
      <w:contextualSpacing/>
    </w:pPr>
  </w:style>
  <w:style w:type="paragraph" w:styleId="ListNumber4">
    <w:name w:val="List Number 4"/>
    <w:basedOn w:val="Normal"/>
    <w:uiPriority w:val="99"/>
    <w:semiHidden/>
    <w:unhideWhenUsed/>
    <w:rsid w:val="00621CD7"/>
    <w:pPr>
      <w:numPr>
        <w:numId w:val="9"/>
      </w:numPr>
      <w:contextualSpacing/>
    </w:pPr>
  </w:style>
  <w:style w:type="paragraph" w:styleId="ListNumber5">
    <w:name w:val="List Number 5"/>
    <w:basedOn w:val="Normal"/>
    <w:uiPriority w:val="99"/>
    <w:semiHidden/>
    <w:unhideWhenUsed/>
    <w:rsid w:val="00621CD7"/>
    <w:pPr>
      <w:numPr>
        <w:numId w:val="10"/>
      </w:numPr>
      <w:contextualSpacing/>
    </w:pPr>
  </w:style>
  <w:style w:type="paragraph" w:styleId="ListParagraph">
    <w:name w:val="List Paragraph"/>
    <w:basedOn w:val="Normal"/>
    <w:uiPriority w:val="34"/>
    <w:qFormat/>
    <w:rsid w:val="00621CD7"/>
    <w:pPr>
      <w:ind w:left="720"/>
      <w:contextualSpacing/>
    </w:pPr>
  </w:style>
  <w:style w:type="paragraph" w:styleId="MacroText">
    <w:name w:val="macro"/>
    <w:link w:val="MacroTextChar"/>
    <w:uiPriority w:val="99"/>
    <w:semiHidden/>
    <w:unhideWhenUsed/>
    <w:rsid w:val="00621CD7"/>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eastAsia="en-US"/>
    </w:rPr>
  </w:style>
  <w:style w:type="character" w:customStyle="1" w:styleId="MacroTextChar">
    <w:name w:val="Macro Text Char"/>
    <w:link w:val="MacroText"/>
    <w:uiPriority w:val="99"/>
    <w:semiHidden/>
    <w:rsid w:val="00621CD7"/>
    <w:rPr>
      <w:rFonts w:ascii="Consolas" w:hAnsi="Consolas"/>
      <w:sz w:val="20"/>
      <w:szCs w:val="20"/>
    </w:rPr>
  </w:style>
  <w:style w:type="paragraph" w:styleId="MessageHeader">
    <w:name w:val="Message Header"/>
    <w:basedOn w:val="Normal"/>
    <w:link w:val="MessageHeaderChar"/>
    <w:uiPriority w:val="99"/>
    <w:semiHidden/>
    <w:unhideWhenUsed/>
    <w:rsid w:val="00621CD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621CD7"/>
    <w:rPr>
      <w:rFonts w:ascii="Cambria" w:eastAsia="Times New Roman" w:hAnsi="Cambria" w:cs="Times New Roman"/>
      <w:sz w:val="24"/>
      <w:szCs w:val="24"/>
      <w:shd w:val="pct20" w:color="auto" w:fill="auto"/>
    </w:rPr>
  </w:style>
  <w:style w:type="paragraph" w:styleId="NormalWeb">
    <w:name w:val="Normal (Web)"/>
    <w:basedOn w:val="Normal"/>
    <w:uiPriority w:val="99"/>
    <w:semiHidden/>
    <w:unhideWhenUsed/>
    <w:rsid w:val="00621CD7"/>
    <w:rPr>
      <w:rFonts w:ascii="Times New Roman" w:hAnsi="Times New Roman"/>
      <w:sz w:val="24"/>
      <w:szCs w:val="24"/>
    </w:rPr>
  </w:style>
  <w:style w:type="paragraph" w:styleId="NormalIndent">
    <w:name w:val="Normal Indent"/>
    <w:basedOn w:val="Normal"/>
    <w:uiPriority w:val="99"/>
    <w:semiHidden/>
    <w:unhideWhenUsed/>
    <w:rsid w:val="00621CD7"/>
    <w:pPr>
      <w:ind w:left="720"/>
    </w:pPr>
  </w:style>
  <w:style w:type="paragraph" w:styleId="NoteHeading">
    <w:name w:val="Note Heading"/>
    <w:basedOn w:val="Normal"/>
    <w:next w:val="Normal"/>
    <w:link w:val="NoteHeadingChar"/>
    <w:uiPriority w:val="99"/>
    <w:semiHidden/>
    <w:unhideWhenUsed/>
    <w:rsid w:val="00621CD7"/>
    <w:pPr>
      <w:spacing w:line="240" w:lineRule="auto"/>
    </w:pPr>
  </w:style>
  <w:style w:type="character" w:customStyle="1" w:styleId="NoteHeadingChar">
    <w:name w:val="Note Heading Char"/>
    <w:link w:val="NoteHeading"/>
    <w:uiPriority w:val="99"/>
    <w:semiHidden/>
    <w:rsid w:val="00621CD7"/>
    <w:rPr>
      <w:rFonts w:ascii="Arial" w:hAnsi="Arial"/>
    </w:rPr>
  </w:style>
  <w:style w:type="paragraph" w:styleId="PlainText">
    <w:name w:val="Plain Text"/>
    <w:basedOn w:val="Normal"/>
    <w:link w:val="PlainTextChar"/>
    <w:uiPriority w:val="99"/>
    <w:semiHidden/>
    <w:unhideWhenUsed/>
    <w:rsid w:val="00621CD7"/>
    <w:pPr>
      <w:spacing w:line="240" w:lineRule="auto"/>
    </w:pPr>
    <w:rPr>
      <w:rFonts w:ascii="Consolas" w:hAnsi="Consolas"/>
      <w:sz w:val="21"/>
      <w:szCs w:val="21"/>
    </w:rPr>
  </w:style>
  <w:style w:type="character" w:customStyle="1" w:styleId="PlainTextChar">
    <w:name w:val="Plain Text Char"/>
    <w:link w:val="PlainText"/>
    <w:uiPriority w:val="99"/>
    <w:semiHidden/>
    <w:rsid w:val="00621CD7"/>
    <w:rPr>
      <w:rFonts w:ascii="Consolas" w:hAnsi="Consolas"/>
      <w:sz w:val="21"/>
      <w:szCs w:val="21"/>
    </w:rPr>
  </w:style>
  <w:style w:type="paragraph" w:styleId="Quote">
    <w:name w:val="Quote"/>
    <w:basedOn w:val="Normal"/>
    <w:next w:val="Normal"/>
    <w:link w:val="QuoteChar"/>
    <w:uiPriority w:val="29"/>
    <w:qFormat/>
    <w:rsid w:val="00621CD7"/>
    <w:rPr>
      <w:i/>
      <w:iCs/>
      <w:color w:val="000000"/>
    </w:rPr>
  </w:style>
  <w:style w:type="character" w:customStyle="1" w:styleId="QuoteChar">
    <w:name w:val="Quote Char"/>
    <w:link w:val="Quote"/>
    <w:uiPriority w:val="29"/>
    <w:rsid w:val="00621CD7"/>
    <w:rPr>
      <w:rFonts w:ascii="Arial" w:hAnsi="Arial"/>
      <w:i/>
      <w:iCs/>
      <w:color w:val="000000"/>
    </w:rPr>
  </w:style>
  <w:style w:type="paragraph" w:styleId="Salutation">
    <w:name w:val="Salutation"/>
    <w:basedOn w:val="Normal"/>
    <w:next w:val="Normal"/>
    <w:link w:val="SalutationChar"/>
    <w:uiPriority w:val="99"/>
    <w:semiHidden/>
    <w:unhideWhenUsed/>
    <w:rsid w:val="00621CD7"/>
  </w:style>
  <w:style w:type="character" w:customStyle="1" w:styleId="SalutationChar">
    <w:name w:val="Salutation Char"/>
    <w:link w:val="Salutation"/>
    <w:uiPriority w:val="99"/>
    <w:semiHidden/>
    <w:rsid w:val="00621CD7"/>
    <w:rPr>
      <w:rFonts w:ascii="Arial" w:hAnsi="Arial"/>
    </w:rPr>
  </w:style>
  <w:style w:type="paragraph" w:styleId="Signature">
    <w:name w:val="Signature"/>
    <w:basedOn w:val="Normal"/>
    <w:link w:val="SignatureChar"/>
    <w:uiPriority w:val="99"/>
    <w:semiHidden/>
    <w:unhideWhenUsed/>
    <w:rsid w:val="00621CD7"/>
    <w:pPr>
      <w:spacing w:line="240" w:lineRule="auto"/>
      <w:ind w:left="4252"/>
    </w:pPr>
  </w:style>
  <w:style w:type="character" w:customStyle="1" w:styleId="SignatureChar">
    <w:name w:val="Signature Char"/>
    <w:link w:val="Signature"/>
    <w:uiPriority w:val="99"/>
    <w:semiHidden/>
    <w:rsid w:val="00621CD7"/>
    <w:rPr>
      <w:rFonts w:ascii="Arial" w:hAnsi="Arial"/>
    </w:rPr>
  </w:style>
  <w:style w:type="paragraph" w:styleId="Subtitle">
    <w:name w:val="Subtitle"/>
    <w:basedOn w:val="Normal"/>
    <w:next w:val="Normal"/>
    <w:link w:val="SubtitleChar"/>
    <w:uiPriority w:val="11"/>
    <w:qFormat/>
    <w:rsid w:val="00621CD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621CD7"/>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621CD7"/>
    <w:pPr>
      <w:ind w:left="220" w:hanging="220"/>
    </w:pPr>
  </w:style>
  <w:style w:type="paragraph" w:styleId="TableofFigures">
    <w:name w:val="table of figures"/>
    <w:basedOn w:val="Normal"/>
    <w:next w:val="Normal"/>
    <w:uiPriority w:val="99"/>
    <w:semiHidden/>
    <w:unhideWhenUsed/>
    <w:rsid w:val="00621CD7"/>
  </w:style>
  <w:style w:type="paragraph" w:styleId="Title">
    <w:name w:val="Title"/>
    <w:basedOn w:val="Normal"/>
    <w:next w:val="Normal"/>
    <w:link w:val="TitleChar"/>
    <w:uiPriority w:val="10"/>
    <w:qFormat/>
    <w:rsid w:val="00621CD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21CD7"/>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621CD7"/>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rsid w:val="00621CD7"/>
    <w:pPr>
      <w:spacing w:after="100"/>
    </w:pPr>
  </w:style>
  <w:style w:type="paragraph" w:styleId="TOC2">
    <w:name w:val="toc 2"/>
    <w:basedOn w:val="Normal"/>
    <w:next w:val="Normal"/>
    <w:autoRedefine/>
    <w:uiPriority w:val="39"/>
    <w:semiHidden/>
    <w:unhideWhenUsed/>
    <w:rsid w:val="00621CD7"/>
    <w:pPr>
      <w:spacing w:after="100"/>
      <w:ind w:left="220"/>
    </w:pPr>
  </w:style>
  <w:style w:type="paragraph" w:styleId="TOC3">
    <w:name w:val="toc 3"/>
    <w:basedOn w:val="Normal"/>
    <w:next w:val="Normal"/>
    <w:autoRedefine/>
    <w:uiPriority w:val="39"/>
    <w:semiHidden/>
    <w:unhideWhenUsed/>
    <w:rsid w:val="00621CD7"/>
    <w:pPr>
      <w:spacing w:after="100"/>
      <w:ind w:left="440"/>
    </w:pPr>
  </w:style>
  <w:style w:type="paragraph" w:styleId="TOC4">
    <w:name w:val="toc 4"/>
    <w:basedOn w:val="Normal"/>
    <w:next w:val="Normal"/>
    <w:autoRedefine/>
    <w:uiPriority w:val="39"/>
    <w:semiHidden/>
    <w:unhideWhenUsed/>
    <w:rsid w:val="00621CD7"/>
    <w:pPr>
      <w:spacing w:after="100"/>
      <w:ind w:left="660"/>
    </w:pPr>
  </w:style>
  <w:style w:type="paragraph" w:styleId="TOC5">
    <w:name w:val="toc 5"/>
    <w:basedOn w:val="Normal"/>
    <w:next w:val="Normal"/>
    <w:autoRedefine/>
    <w:uiPriority w:val="39"/>
    <w:semiHidden/>
    <w:unhideWhenUsed/>
    <w:rsid w:val="00621CD7"/>
    <w:pPr>
      <w:spacing w:after="100"/>
      <w:ind w:left="880"/>
    </w:pPr>
  </w:style>
  <w:style w:type="paragraph" w:styleId="TOC6">
    <w:name w:val="toc 6"/>
    <w:basedOn w:val="Normal"/>
    <w:next w:val="Normal"/>
    <w:autoRedefine/>
    <w:uiPriority w:val="39"/>
    <w:semiHidden/>
    <w:unhideWhenUsed/>
    <w:rsid w:val="00621CD7"/>
    <w:pPr>
      <w:spacing w:after="100"/>
      <w:ind w:left="1100"/>
    </w:pPr>
  </w:style>
  <w:style w:type="paragraph" w:styleId="TOC7">
    <w:name w:val="toc 7"/>
    <w:basedOn w:val="Normal"/>
    <w:next w:val="Normal"/>
    <w:autoRedefine/>
    <w:uiPriority w:val="39"/>
    <w:semiHidden/>
    <w:unhideWhenUsed/>
    <w:rsid w:val="00621CD7"/>
    <w:pPr>
      <w:spacing w:after="100"/>
      <w:ind w:left="1320"/>
    </w:pPr>
  </w:style>
  <w:style w:type="paragraph" w:styleId="TOC8">
    <w:name w:val="toc 8"/>
    <w:basedOn w:val="Normal"/>
    <w:next w:val="Normal"/>
    <w:autoRedefine/>
    <w:uiPriority w:val="39"/>
    <w:semiHidden/>
    <w:unhideWhenUsed/>
    <w:rsid w:val="00621CD7"/>
    <w:pPr>
      <w:spacing w:after="100"/>
      <w:ind w:left="1540"/>
    </w:pPr>
  </w:style>
  <w:style w:type="paragraph" w:styleId="TOC9">
    <w:name w:val="toc 9"/>
    <w:basedOn w:val="Normal"/>
    <w:next w:val="Normal"/>
    <w:autoRedefine/>
    <w:uiPriority w:val="39"/>
    <w:semiHidden/>
    <w:unhideWhenUsed/>
    <w:rsid w:val="00621CD7"/>
    <w:pPr>
      <w:spacing w:after="100"/>
      <w:ind w:left="1760"/>
    </w:pPr>
  </w:style>
  <w:style w:type="paragraph" w:styleId="TOCHeading">
    <w:name w:val="TOC Heading"/>
    <w:basedOn w:val="Heading1"/>
    <w:next w:val="Normal"/>
    <w:uiPriority w:val="39"/>
    <w:semiHidden/>
    <w:unhideWhenUsed/>
    <w:qFormat/>
    <w:rsid w:val="00621CD7"/>
    <w:pPr>
      <w:spacing w:before="480"/>
      <w:contextualSpacing w:val="0"/>
      <w:outlineLvl w:val="9"/>
    </w:pPr>
    <w:rPr>
      <w:rFonts w:ascii="Cambria" w:hAnsi="Cambria"/>
      <w:color w:val="365F91"/>
      <w:sz w:val="28"/>
    </w:rPr>
  </w:style>
  <w:style w:type="paragraph" w:customStyle="1" w:styleId="TableHeader">
    <w:name w:val="Table Header"/>
    <w:basedOn w:val="Normal"/>
    <w:link w:val="TableHeaderChar"/>
    <w:qFormat/>
    <w:rsid w:val="00B026DE"/>
    <w:rPr>
      <w:rFonts w:cs="Arial"/>
      <w:b/>
      <w:color w:val="000000"/>
      <w:sz w:val="28"/>
      <w:szCs w:val="28"/>
    </w:rPr>
  </w:style>
  <w:style w:type="character" w:customStyle="1" w:styleId="TableHeaderChar">
    <w:name w:val="Table Header Char"/>
    <w:link w:val="TableHeader"/>
    <w:rsid w:val="00B026DE"/>
    <w:rPr>
      <w:rFonts w:ascii="Arial" w:hAnsi="Arial" w:cs="Arial"/>
      <w:b/>
      <w:color w:val="000000"/>
      <w:sz w:val="28"/>
      <w:szCs w:val="28"/>
      <w:lang w:eastAsia="en-US"/>
    </w:rPr>
  </w:style>
  <w:style w:type="character" w:styleId="Hyperlink">
    <w:name w:val="Hyperlink"/>
    <w:rsid w:val="00FB2B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9E"/>
    <w:pPr>
      <w:spacing w:line="360" w:lineRule="auto"/>
    </w:pPr>
    <w:rPr>
      <w:rFonts w:ascii="Arial" w:hAnsi="Arial"/>
      <w:sz w:val="22"/>
      <w:szCs w:val="22"/>
      <w:lang w:eastAsia="en-US"/>
    </w:rPr>
  </w:style>
  <w:style w:type="paragraph" w:styleId="Heading1">
    <w:name w:val="heading 1"/>
    <w:basedOn w:val="Heading10"/>
    <w:next w:val="Normal"/>
    <w:link w:val="Heading1Char"/>
    <w:uiPriority w:val="9"/>
    <w:qFormat/>
    <w:rsid w:val="00061F6B"/>
    <w:pPr>
      <w:keepNext/>
      <w:keepLines/>
      <w:outlineLvl w:val="0"/>
    </w:pPr>
    <w:rPr>
      <w:rFonts w:eastAsia="Times New Roman" w:cs="Times New Roman"/>
      <w:bCs/>
      <w:color w:val="88036A"/>
      <w:szCs w:val="28"/>
    </w:rPr>
  </w:style>
  <w:style w:type="paragraph" w:styleId="Heading2">
    <w:name w:val="heading 2"/>
    <w:basedOn w:val="Heading3"/>
    <w:next w:val="Normal"/>
    <w:link w:val="Heading2Char"/>
    <w:uiPriority w:val="9"/>
    <w:unhideWhenUsed/>
    <w:qFormat/>
    <w:rsid w:val="00061F6B"/>
    <w:pPr>
      <w:outlineLvl w:val="1"/>
    </w:pPr>
    <w:rPr>
      <w:sz w:val="28"/>
    </w:rPr>
  </w:style>
  <w:style w:type="paragraph" w:styleId="Heading3">
    <w:name w:val="heading 3"/>
    <w:basedOn w:val="Normal"/>
    <w:next w:val="Normal"/>
    <w:link w:val="Heading3Char"/>
    <w:uiPriority w:val="9"/>
    <w:unhideWhenUsed/>
    <w:qFormat/>
    <w:rsid w:val="00061F6B"/>
    <w:pPr>
      <w:keepNext/>
      <w:keepLines/>
      <w:outlineLvl w:val="2"/>
    </w:pPr>
    <w:rPr>
      <w:rFonts w:eastAsia="Times New Roman"/>
      <w:b/>
      <w:bCs/>
      <w:color w:val="88036A"/>
      <w:sz w:val="24"/>
    </w:rPr>
  </w:style>
  <w:style w:type="paragraph" w:styleId="Heading4">
    <w:name w:val="heading 4"/>
    <w:basedOn w:val="Normal"/>
    <w:next w:val="Normal"/>
    <w:link w:val="Heading4Char"/>
    <w:uiPriority w:val="9"/>
    <w:semiHidden/>
    <w:unhideWhenUsed/>
    <w:qFormat/>
    <w:rsid w:val="00621CD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621CD7"/>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621CD7"/>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621CD7"/>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21CD7"/>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621CD7"/>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76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46764"/>
    <w:rPr>
      <w:rFonts w:ascii="Tahoma" w:hAnsi="Tahoma" w:cs="Tahoma"/>
      <w:sz w:val="16"/>
      <w:szCs w:val="16"/>
    </w:rPr>
  </w:style>
  <w:style w:type="paragraph" w:styleId="Header">
    <w:name w:val="header"/>
    <w:basedOn w:val="Normal"/>
    <w:link w:val="HeaderChar"/>
    <w:uiPriority w:val="99"/>
    <w:unhideWhenUsed/>
    <w:rsid w:val="00246764"/>
    <w:pPr>
      <w:tabs>
        <w:tab w:val="center" w:pos="4513"/>
        <w:tab w:val="right" w:pos="9026"/>
      </w:tabs>
      <w:spacing w:line="240" w:lineRule="auto"/>
    </w:pPr>
  </w:style>
  <w:style w:type="character" w:customStyle="1" w:styleId="HeaderChar">
    <w:name w:val="Header Char"/>
    <w:basedOn w:val="DefaultParagraphFont"/>
    <w:link w:val="Header"/>
    <w:uiPriority w:val="99"/>
    <w:rsid w:val="00246764"/>
  </w:style>
  <w:style w:type="paragraph" w:styleId="Footer">
    <w:name w:val="footer"/>
    <w:basedOn w:val="Normal"/>
    <w:link w:val="FooterChar"/>
    <w:uiPriority w:val="99"/>
    <w:unhideWhenUsed/>
    <w:rsid w:val="00246764"/>
    <w:pPr>
      <w:tabs>
        <w:tab w:val="center" w:pos="4513"/>
        <w:tab w:val="right" w:pos="9026"/>
      </w:tabs>
      <w:spacing w:line="240" w:lineRule="auto"/>
    </w:pPr>
  </w:style>
  <w:style w:type="character" w:customStyle="1" w:styleId="FooterChar">
    <w:name w:val="Footer Char"/>
    <w:basedOn w:val="DefaultParagraphFont"/>
    <w:link w:val="Footer"/>
    <w:uiPriority w:val="99"/>
    <w:rsid w:val="00246764"/>
  </w:style>
  <w:style w:type="paragraph" w:customStyle="1" w:styleId="BasicParagraph">
    <w:name w:val="[Basic Paragraph]"/>
    <w:basedOn w:val="Normal"/>
    <w:uiPriority w:val="99"/>
    <w:rsid w:val="007D3F0A"/>
    <w:pPr>
      <w:autoSpaceDE w:val="0"/>
      <w:autoSpaceDN w:val="0"/>
      <w:adjustRightInd w:val="0"/>
      <w:spacing w:line="288" w:lineRule="auto"/>
      <w:textAlignment w:val="center"/>
    </w:pPr>
    <w:rPr>
      <w:rFonts w:ascii="Times Regular" w:hAnsi="Times Regular" w:cs="Times Regular"/>
      <w:color w:val="000000"/>
      <w:sz w:val="24"/>
      <w:szCs w:val="24"/>
    </w:rPr>
  </w:style>
  <w:style w:type="table" w:styleId="TableGrid">
    <w:name w:val="Table Grid"/>
    <w:basedOn w:val="TableNormal"/>
    <w:uiPriority w:val="59"/>
    <w:rsid w:val="00D17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B76F78"/>
    <w:rPr>
      <w:color w:val="808080"/>
    </w:rPr>
  </w:style>
  <w:style w:type="paragraph" w:customStyle="1" w:styleId="Default">
    <w:name w:val="Default"/>
    <w:rsid w:val="00F37A1D"/>
    <w:pPr>
      <w:autoSpaceDE w:val="0"/>
      <w:autoSpaceDN w:val="0"/>
      <w:adjustRightInd w:val="0"/>
    </w:pPr>
    <w:rPr>
      <w:rFonts w:ascii="Arial" w:eastAsia="Times New Roman" w:hAnsi="Arial" w:cs="Arial"/>
      <w:color w:val="000000"/>
      <w:sz w:val="24"/>
      <w:szCs w:val="24"/>
    </w:rPr>
  </w:style>
  <w:style w:type="paragraph" w:customStyle="1" w:styleId="Heading10">
    <w:name w:val="Heading1"/>
    <w:basedOn w:val="Normal"/>
    <w:link w:val="Heading1Char0"/>
    <w:rsid w:val="00466501"/>
    <w:pPr>
      <w:contextualSpacing/>
    </w:pPr>
    <w:rPr>
      <w:rFonts w:cs="Arial"/>
      <w:b/>
      <w:color w:val="D0202E"/>
      <w:sz w:val="40"/>
      <w:szCs w:val="40"/>
    </w:rPr>
  </w:style>
  <w:style w:type="paragraph" w:customStyle="1" w:styleId="Heading20">
    <w:name w:val="Heading2"/>
    <w:basedOn w:val="Normal"/>
    <w:link w:val="Heading2Char0"/>
    <w:rsid w:val="00466501"/>
    <w:rPr>
      <w:rFonts w:cs="Arial"/>
      <w:b/>
      <w:color w:val="D0202E"/>
      <w:sz w:val="28"/>
    </w:rPr>
  </w:style>
  <w:style w:type="character" w:customStyle="1" w:styleId="Heading1Char0">
    <w:name w:val="Heading1 Char"/>
    <w:link w:val="Heading10"/>
    <w:rsid w:val="00466501"/>
    <w:rPr>
      <w:rFonts w:ascii="Arial" w:hAnsi="Arial" w:cs="Arial"/>
      <w:b/>
      <w:color w:val="D0202E"/>
      <w:sz w:val="40"/>
      <w:szCs w:val="40"/>
    </w:rPr>
  </w:style>
  <w:style w:type="character" w:customStyle="1" w:styleId="Heading2Char0">
    <w:name w:val="Heading2 Char"/>
    <w:link w:val="Heading20"/>
    <w:rsid w:val="00466501"/>
    <w:rPr>
      <w:rFonts w:ascii="Arial" w:hAnsi="Arial" w:cs="Arial"/>
      <w:b/>
      <w:color w:val="D0202E"/>
      <w:sz w:val="28"/>
    </w:rPr>
  </w:style>
  <w:style w:type="character" w:customStyle="1" w:styleId="Heading1Char">
    <w:name w:val="Heading 1 Char"/>
    <w:link w:val="Heading1"/>
    <w:uiPriority w:val="9"/>
    <w:rsid w:val="00061F6B"/>
    <w:rPr>
      <w:rFonts w:ascii="Arial" w:eastAsia="Times New Roman" w:hAnsi="Arial"/>
      <w:b/>
      <w:bCs/>
      <w:color w:val="88036A"/>
      <w:sz w:val="40"/>
      <w:szCs w:val="28"/>
      <w:lang w:eastAsia="en-US"/>
    </w:rPr>
  </w:style>
  <w:style w:type="character" w:customStyle="1" w:styleId="Heading2Char">
    <w:name w:val="Heading 2 Char"/>
    <w:link w:val="Heading2"/>
    <w:uiPriority w:val="9"/>
    <w:rsid w:val="00061F6B"/>
    <w:rPr>
      <w:rFonts w:ascii="Arial" w:eastAsia="Times New Roman" w:hAnsi="Arial"/>
      <w:b/>
      <w:bCs/>
      <w:color w:val="88036A"/>
      <w:sz w:val="28"/>
      <w:szCs w:val="22"/>
      <w:lang w:eastAsia="en-US"/>
    </w:rPr>
  </w:style>
  <w:style w:type="character" w:customStyle="1" w:styleId="Heading3Char">
    <w:name w:val="Heading 3 Char"/>
    <w:link w:val="Heading3"/>
    <w:uiPriority w:val="9"/>
    <w:rsid w:val="00061F6B"/>
    <w:rPr>
      <w:rFonts w:ascii="Arial" w:eastAsia="Times New Roman" w:hAnsi="Arial"/>
      <w:b/>
      <w:bCs/>
      <w:color w:val="88036A"/>
      <w:sz w:val="24"/>
      <w:szCs w:val="22"/>
      <w:lang w:eastAsia="en-US"/>
    </w:rPr>
  </w:style>
  <w:style w:type="paragraph" w:styleId="NoSpacing">
    <w:name w:val="No Spacing"/>
    <w:uiPriority w:val="1"/>
    <w:qFormat/>
    <w:rsid w:val="00BE359E"/>
    <w:pPr>
      <w:spacing w:before="120" w:after="240" w:line="480" w:lineRule="auto"/>
    </w:pPr>
    <w:rPr>
      <w:rFonts w:ascii="Arial" w:hAnsi="Arial"/>
      <w:sz w:val="22"/>
      <w:szCs w:val="22"/>
      <w:lang w:eastAsia="en-US"/>
    </w:rPr>
  </w:style>
  <w:style w:type="paragraph" w:styleId="Bibliography">
    <w:name w:val="Bibliography"/>
    <w:basedOn w:val="Normal"/>
    <w:next w:val="Normal"/>
    <w:uiPriority w:val="37"/>
    <w:semiHidden/>
    <w:unhideWhenUsed/>
    <w:rsid w:val="00621CD7"/>
  </w:style>
  <w:style w:type="paragraph" w:styleId="BlockText">
    <w:name w:val="Block Text"/>
    <w:basedOn w:val="Normal"/>
    <w:uiPriority w:val="99"/>
    <w:semiHidden/>
    <w:unhideWhenUsed/>
    <w:rsid w:val="00621CD7"/>
    <w:pPr>
      <w:pBdr>
        <w:top w:val="single" w:sz="2" w:space="10" w:color="4F81BD"/>
        <w:left w:val="single" w:sz="2" w:space="10" w:color="4F81BD"/>
        <w:bottom w:val="single" w:sz="2" w:space="10" w:color="4F81BD"/>
        <w:right w:val="single" w:sz="2" w:space="10" w:color="4F81BD"/>
      </w:pBdr>
      <w:ind w:left="1152" w:right="1152"/>
    </w:pPr>
    <w:rPr>
      <w:rFonts w:ascii="Calibri" w:eastAsia="Times New Roman" w:hAnsi="Calibri"/>
      <w:i/>
      <w:iCs/>
      <w:color w:val="4F81BD"/>
    </w:rPr>
  </w:style>
  <w:style w:type="paragraph" w:styleId="BodyText">
    <w:name w:val="Body Text"/>
    <w:basedOn w:val="Normal"/>
    <w:link w:val="BodyTextChar"/>
    <w:uiPriority w:val="99"/>
    <w:semiHidden/>
    <w:unhideWhenUsed/>
    <w:rsid w:val="00621CD7"/>
    <w:pPr>
      <w:spacing w:after="120"/>
    </w:pPr>
  </w:style>
  <w:style w:type="character" w:customStyle="1" w:styleId="BodyTextChar">
    <w:name w:val="Body Text Char"/>
    <w:link w:val="BodyText"/>
    <w:uiPriority w:val="99"/>
    <w:semiHidden/>
    <w:rsid w:val="00621CD7"/>
    <w:rPr>
      <w:rFonts w:ascii="Arial" w:hAnsi="Arial"/>
    </w:rPr>
  </w:style>
  <w:style w:type="paragraph" w:styleId="BodyText2">
    <w:name w:val="Body Text 2"/>
    <w:basedOn w:val="Normal"/>
    <w:link w:val="BodyText2Char"/>
    <w:uiPriority w:val="99"/>
    <w:semiHidden/>
    <w:unhideWhenUsed/>
    <w:rsid w:val="00621CD7"/>
    <w:pPr>
      <w:spacing w:after="120" w:line="480" w:lineRule="auto"/>
    </w:pPr>
  </w:style>
  <w:style w:type="character" w:customStyle="1" w:styleId="BodyText2Char">
    <w:name w:val="Body Text 2 Char"/>
    <w:link w:val="BodyText2"/>
    <w:uiPriority w:val="99"/>
    <w:semiHidden/>
    <w:rsid w:val="00621CD7"/>
    <w:rPr>
      <w:rFonts w:ascii="Arial" w:hAnsi="Arial"/>
    </w:rPr>
  </w:style>
  <w:style w:type="paragraph" w:styleId="BodyText3">
    <w:name w:val="Body Text 3"/>
    <w:basedOn w:val="Normal"/>
    <w:link w:val="BodyText3Char"/>
    <w:uiPriority w:val="99"/>
    <w:semiHidden/>
    <w:unhideWhenUsed/>
    <w:rsid w:val="00621CD7"/>
    <w:pPr>
      <w:spacing w:after="120"/>
    </w:pPr>
    <w:rPr>
      <w:sz w:val="16"/>
      <w:szCs w:val="16"/>
    </w:rPr>
  </w:style>
  <w:style w:type="character" w:customStyle="1" w:styleId="BodyText3Char">
    <w:name w:val="Body Text 3 Char"/>
    <w:link w:val="BodyText3"/>
    <w:uiPriority w:val="99"/>
    <w:semiHidden/>
    <w:rsid w:val="00621CD7"/>
    <w:rPr>
      <w:rFonts w:ascii="Arial" w:hAnsi="Arial"/>
      <w:sz w:val="16"/>
      <w:szCs w:val="16"/>
    </w:rPr>
  </w:style>
  <w:style w:type="paragraph" w:styleId="BodyTextFirstIndent">
    <w:name w:val="Body Text First Indent"/>
    <w:basedOn w:val="BodyText"/>
    <w:link w:val="BodyTextFirstIndentChar"/>
    <w:uiPriority w:val="99"/>
    <w:semiHidden/>
    <w:unhideWhenUsed/>
    <w:rsid w:val="00621CD7"/>
    <w:pPr>
      <w:spacing w:after="0"/>
      <w:ind w:firstLine="360"/>
    </w:pPr>
  </w:style>
  <w:style w:type="character" w:customStyle="1" w:styleId="BodyTextFirstIndentChar">
    <w:name w:val="Body Text First Indent Char"/>
    <w:link w:val="BodyTextFirstIndent"/>
    <w:uiPriority w:val="99"/>
    <w:semiHidden/>
    <w:rsid w:val="00621CD7"/>
    <w:rPr>
      <w:rFonts w:ascii="Arial" w:hAnsi="Arial"/>
    </w:rPr>
  </w:style>
  <w:style w:type="paragraph" w:styleId="BodyTextIndent">
    <w:name w:val="Body Text Indent"/>
    <w:basedOn w:val="Normal"/>
    <w:link w:val="BodyTextIndentChar"/>
    <w:uiPriority w:val="99"/>
    <w:semiHidden/>
    <w:unhideWhenUsed/>
    <w:rsid w:val="00621CD7"/>
    <w:pPr>
      <w:spacing w:after="120"/>
      <w:ind w:left="283"/>
    </w:pPr>
  </w:style>
  <w:style w:type="character" w:customStyle="1" w:styleId="BodyTextIndentChar">
    <w:name w:val="Body Text Indent Char"/>
    <w:link w:val="BodyTextIndent"/>
    <w:uiPriority w:val="99"/>
    <w:semiHidden/>
    <w:rsid w:val="00621CD7"/>
    <w:rPr>
      <w:rFonts w:ascii="Arial" w:hAnsi="Arial"/>
    </w:rPr>
  </w:style>
  <w:style w:type="paragraph" w:styleId="BodyTextFirstIndent2">
    <w:name w:val="Body Text First Indent 2"/>
    <w:basedOn w:val="BodyTextIndent"/>
    <w:link w:val="BodyTextFirstIndent2Char"/>
    <w:uiPriority w:val="99"/>
    <w:semiHidden/>
    <w:unhideWhenUsed/>
    <w:rsid w:val="00621CD7"/>
    <w:pPr>
      <w:spacing w:after="0"/>
      <w:ind w:left="360" w:firstLine="360"/>
    </w:pPr>
  </w:style>
  <w:style w:type="character" w:customStyle="1" w:styleId="BodyTextFirstIndent2Char">
    <w:name w:val="Body Text First Indent 2 Char"/>
    <w:link w:val="BodyTextFirstIndent2"/>
    <w:uiPriority w:val="99"/>
    <w:semiHidden/>
    <w:rsid w:val="00621CD7"/>
    <w:rPr>
      <w:rFonts w:ascii="Arial" w:hAnsi="Arial"/>
    </w:rPr>
  </w:style>
  <w:style w:type="paragraph" w:styleId="BodyTextIndent2">
    <w:name w:val="Body Text Indent 2"/>
    <w:basedOn w:val="Normal"/>
    <w:link w:val="BodyTextIndent2Char"/>
    <w:uiPriority w:val="99"/>
    <w:semiHidden/>
    <w:unhideWhenUsed/>
    <w:rsid w:val="00621CD7"/>
    <w:pPr>
      <w:spacing w:after="120" w:line="480" w:lineRule="auto"/>
      <w:ind w:left="283"/>
    </w:pPr>
  </w:style>
  <w:style w:type="character" w:customStyle="1" w:styleId="BodyTextIndent2Char">
    <w:name w:val="Body Text Indent 2 Char"/>
    <w:link w:val="BodyTextIndent2"/>
    <w:uiPriority w:val="99"/>
    <w:semiHidden/>
    <w:rsid w:val="00621CD7"/>
    <w:rPr>
      <w:rFonts w:ascii="Arial" w:hAnsi="Arial"/>
    </w:rPr>
  </w:style>
  <w:style w:type="paragraph" w:styleId="BodyTextIndent3">
    <w:name w:val="Body Text Indent 3"/>
    <w:basedOn w:val="Normal"/>
    <w:link w:val="BodyTextIndent3Char"/>
    <w:uiPriority w:val="99"/>
    <w:semiHidden/>
    <w:unhideWhenUsed/>
    <w:rsid w:val="00621CD7"/>
    <w:pPr>
      <w:spacing w:after="120"/>
      <w:ind w:left="283"/>
    </w:pPr>
    <w:rPr>
      <w:sz w:val="16"/>
      <w:szCs w:val="16"/>
    </w:rPr>
  </w:style>
  <w:style w:type="character" w:customStyle="1" w:styleId="BodyTextIndent3Char">
    <w:name w:val="Body Text Indent 3 Char"/>
    <w:link w:val="BodyTextIndent3"/>
    <w:uiPriority w:val="99"/>
    <w:semiHidden/>
    <w:rsid w:val="00621CD7"/>
    <w:rPr>
      <w:rFonts w:ascii="Arial" w:hAnsi="Arial"/>
      <w:sz w:val="16"/>
      <w:szCs w:val="16"/>
    </w:rPr>
  </w:style>
  <w:style w:type="paragraph" w:styleId="Caption">
    <w:name w:val="caption"/>
    <w:basedOn w:val="Normal"/>
    <w:next w:val="Normal"/>
    <w:uiPriority w:val="35"/>
    <w:semiHidden/>
    <w:unhideWhenUsed/>
    <w:qFormat/>
    <w:rsid w:val="00621CD7"/>
    <w:pPr>
      <w:spacing w:after="200" w:line="240" w:lineRule="auto"/>
    </w:pPr>
    <w:rPr>
      <w:b/>
      <w:bCs/>
      <w:color w:val="4F81BD"/>
      <w:sz w:val="18"/>
      <w:szCs w:val="18"/>
    </w:rPr>
  </w:style>
  <w:style w:type="paragraph" w:styleId="Closing">
    <w:name w:val="Closing"/>
    <w:basedOn w:val="Normal"/>
    <w:link w:val="ClosingChar"/>
    <w:uiPriority w:val="99"/>
    <w:semiHidden/>
    <w:unhideWhenUsed/>
    <w:rsid w:val="00621CD7"/>
    <w:pPr>
      <w:spacing w:line="240" w:lineRule="auto"/>
      <w:ind w:left="4252"/>
    </w:pPr>
  </w:style>
  <w:style w:type="character" w:customStyle="1" w:styleId="ClosingChar">
    <w:name w:val="Closing Char"/>
    <w:link w:val="Closing"/>
    <w:uiPriority w:val="99"/>
    <w:semiHidden/>
    <w:rsid w:val="00621CD7"/>
    <w:rPr>
      <w:rFonts w:ascii="Arial" w:hAnsi="Arial"/>
    </w:rPr>
  </w:style>
  <w:style w:type="paragraph" w:styleId="CommentText">
    <w:name w:val="annotation text"/>
    <w:basedOn w:val="Normal"/>
    <w:link w:val="CommentTextChar"/>
    <w:uiPriority w:val="99"/>
    <w:semiHidden/>
    <w:unhideWhenUsed/>
    <w:rsid w:val="00621CD7"/>
    <w:pPr>
      <w:spacing w:line="240" w:lineRule="auto"/>
    </w:pPr>
    <w:rPr>
      <w:sz w:val="20"/>
      <w:szCs w:val="20"/>
    </w:rPr>
  </w:style>
  <w:style w:type="character" w:customStyle="1" w:styleId="CommentTextChar">
    <w:name w:val="Comment Text Char"/>
    <w:link w:val="CommentText"/>
    <w:uiPriority w:val="99"/>
    <w:semiHidden/>
    <w:rsid w:val="00621CD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D7"/>
    <w:rPr>
      <w:b/>
      <w:bCs/>
    </w:rPr>
  </w:style>
  <w:style w:type="character" w:customStyle="1" w:styleId="CommentSubjectChar">
    <w:name w:val="Comment Subject Char"/>
    <w:link w:val="CommentSubject"/>
    <w:uiPriority w:val="99"/>
    <w:semiHidden/>
    <w:rsid w:val="00621CD7"/>
    <w:rPr>
      <w:rFonts w:ascii="Arial" w:hAnsi="Arial"/>
      <w:b/>
      <w:bCs/>
      <w:sz w:val="20"/>
      <w:szCs w:val="20"/>
    </w:rPr>
  </w:style>
  <w:style w:type="paragraph" w:styleId="Date">
    <w:name w:val="Date"/>
    <w:basedOn w:val="Normal"/>
    <w:next w:val="Normal"/>
    <w:link w:val="DateChar"/>
    <w:uiPriority w:val="99"/>
    <w:semiHidden/>
    <w:unhideWhenUsed/>
    <w:rsid w:val="00621CD7"/>
  </w:style>
  <w:style w:type="character" w:customStyle="1" w:styleId="DateChar">
    <w:name w:val="Date Char"/>
    <w:link w:val="Date"/>
    <w:uiPriority w:val="99"/>
    <w:semiHidden/>
    <w:rsid w:val="00621CD7"/>
    <w:rPr>
      <w:rFonts w:ascii="Arial" w:hAnsi="Arial"/>
    </w:rPr>
  </w:style>
  <w:style w:type="paragraph" w:styleId="DocumentMap">
    <w:name w:val="Document Map"/>
    <w:basedOn w:val="Normal"/>
    <w:link w:val="DocumentMapChar"/>
    <w:uiPriority w:val="99"/>
    <w:semiHidden/>
    <w:unhideWhenUsed/>
    <w:rsid w:val="00621CD7"/>
    <w:pPr>
      <w:spacing w:line="240" w:lineRule="auto"/>
    </w:pPr>
    <w:rPr>
      <w:rFonts w:ascii="Tahoma" w:hAnsi="Tahoma" w:cs="Tahoma"/>
      <w:sz w:val="16"/>
      <w:szCs w:val="16"/>
    </w:rPr>
  </w:style>
  <w:style w:type="character" w:customStyle="1" w:styleId="DocumentMapChar">
    <w:name w:val="Document Map Char"/>
    <w:link w:val="DocumentMap"/>
    <w:uiPriority w:val="99"/>
    <w:semiHidden/>
    <w:rsid w:val="00621CD7"/>
    <w:rPr>
      <w:rFonts w:ascii="Tahoma" w:hAnsi="Tahoma" w:cs="Tahoma"/>
      <w:sz w:val="16"/>
      <w:szCs w:val="16"/>
    </w:rPr>
  </w:style>
  <w:style w:type="paragraph" w:styleId="E-mailSignature">
    <w:name w:val="E-mail Signature"/>
    <w:basedOn w:val="Normal"/>
    <w:link w:val="E-mailSignatureChar"/>
    <w:uiPriority w:val="99"/>
    <w:semiHidden/>
    <w:unhideWhenUsed/>
    <w:rsid w:val="00621CD7"/>
    <w:pPr>
      <w:spacing w:line="240" w:lineRule="auto"/>
    </w:pPr>
  </w:style>
  <w:style w:type="character" w:customStyle="1" w:styleId="E-mailSignatureChar">
    <w:name w:val="E-mail Signature Char"/>
    <w:link w:val="E-mailSignature"/>
    <w:uiPriority w:val="99"/>
    <w:semiHidden/>
    <w:rsid w:val="00621CD7"/>
    <w:rPr>
      <w:rFonts w:ascii="Arial" w:hAnsi="Arial"/>
    </w:rPr>
  </w:style>
  <w:style w:type="paragraph" w:styleId="EndnoteText">
    <w:name w:val="endnote text"/>
    <w:basedOn w:val="Normal"/>
    <w:link w:val="EndnoteTextChar"/>
    <w:uiPriority w:val="99"/>
    <w:semiHidden/>
    <w:unhideWhenUsed/>
    <w:rsid w:val="00621CD7"/>
    <w:pPr>
      <w:spacing w:line="240" w:lineRule="auto"/>
    </w:pPr>
    <w:rPr>
      <w:sz w:val="20"/>
      <w:szCs w:val="20"/>
    </w:rPr>
  </w:style>
  <w:style w:type="character" w:customStyle="1" w:styleId="EndnoteTextChar">
    <w:name w:val="Endnote Text Char"/>
    <w:link w:val="EndnoteText"/>
    <w:uiPriority w:val="99"/>
    <w:semiHidden/>
    <w:rsid w:val="00621CD7"/>
    <w:rPr>
      <w:rFonts w:ascii="Arial" w:hAnsi="Arial"/>
      <w:sz w:val="20"/>
      <w:szCs w:val="20"/>
    </w:rPr>
  </w:style>
  <w:style w:type="paragraph" w:styleId="EnvelopeAddress">
    <w:name w:val="envelope address"/>
    <w:basedOn w:val="Normal"/>
    <w:uiPriority w:val="99"/>
    <w:semiHidden/>
    <w:unhideWhenUsed/>
    <w:rsid w:val="00621CD7"/>
    <w:pPr>
      <w:framePr w:w="7920" w:h="1980" w:hRule="exact" w:hSpace="180" w:wrap="auto" w:hAnchor="page" w:xAlign="center" w:yAlign="bottom"/>
      <w:spacing w:line="240" w:lineRule="auto"/>
      <w:ind w:left="2880"/>
    </w:pPr>
    <w:rPr>
      <w:rFonts w:ascii="Cambria" w:eastAsia="Times New Roman" w:hAnsi="Cambria"/>
      <w:sz w:val="24"/>
      <w:szCs w:val="24"/>
    </w:rPr>
  </w:style>
  <w:style w:type="paragraph" w:styleId="EnvelopeReturn">
    <w:name w:val="envelope return"/>
    <w:basedOn w:val="Normal"/>
    <w:uiPriority w:val="99"/>
    <w:semiHidden/>
    <w:unhideWhenUsed/>
    <w:rsid w:val="00621CD7"/>
    <w:pPr>
      <w:spacing w:line="240" w:lineRule="auto"/>
    </w:pPr>
    <w:rPr>
      <w:rFonts w:ascii="Cambria" w:eastAsia="Times New Roman" w:hAnsi="Cambria"/>
      <w:sz w:val="20"/>
      <w:szCs w:val="20"/>
    </w:rPr>
  </w:style>
  <w:style w:type="paragraph" w:styleId="FootnoteText">
    <w:name w:val="footnote text"/>
    <w:basedOn w:val="Normal"/>
    <w:link w:val="FootnoteTextChar"/>
    <w:uiPriority w:val="99"/>
    <w:semiHidden/>
    <w:unhideWhenUsed/>
    <w:rsid w:val="00621CD7"/>
    <w:pPr>
      <w:spacing w:line="240" w:lineRule="auto"/>
    </w:pPr>
    <w:rPr>
      <w:sz w:val="20"/>
      <w:szCs w:val="20"/>
    </w:rPr>
  </w:style>
  <w:style w:type="character" w:customStyle="1" w:styleId="FootnoteTextChar">
    <w:name w:val="Footnote Text Char"/>
    <w:link w:val="FootnoteText"/>
    <w:uiPriority w:val="99"/>
    <w:semiHidden/>
    <w:rsid w:val="00621CD7"/>
    <w:rPr>
      <w:rFonts w:ascii="Arial" w:hAnsi="Arial"/>
      <w:sz w:val="20"/>
      <w:szCs w:val="20"/>
    </w:rPr>
  </w:style>
  <w:style w:type="character" w:customStyle="1" w:styleId="Heading4Char">
    <w:name w:val="Heading 4 Char"/>
    <w:link w:val="Heading4"/>
    <w:uiPriority w:val="9"/>
    <w:semiHidden/>
    <w:rsid w:val="00621CD7"/>
    <w:rPr>
      <w:rFonts w:ascii="Cambria" w:eastAsia="Times New Roman" w:hAnsi="Cambria" w:cs="Times New Roman"/>
      <w:b/>
      <w:bCs/>
      <w:i/>
      <w:iCs/>
      <w:color w:val="4F81BD"/>
    </w:rPr>
  </w:style>
  <w:style w:type="character" w:customStyle="1" w:styleId="Heading5Char">
    <w:name w:val="Heading 5 Char"/>
    <w:link w:val="Heading5"/>
    <w:uiPriority w:val="9"/>
    <w:semiHidden/>
    <w:rsid w:val="00621CD7"/>
    <w:rPr>
      <w:rFonts w:ascii="Cambria" w:eastAsia="Times New Roman" w:hAnsi="Cambria" w:cs="Times New Roman"/>
      <w:color w:val="243F60"/>
    </w:rPr>
  </w:style>
  <w:style w:type="character" w:customStyle="1" w:styleId="Heading6Char">
    <w:name w:val="Heading 6 Char"/>
    <w:link w:val="Heading6"/>
    <w:uiPriority w:val="9"/>
    <w:semiHidden/>
    <w:rsid w:val="00621CD7"/>
    <w:rPr>
      <w:rFonts w:ascii="Cambria" w:eastAsia="Times New Roman" w:hAnsi="Cambria" w:cs="Times New Roman"/>
      <w:i/>
      <w:iCs/>
      <w:color w:val="243F60"/>
    </w:rPr>
  </w:style>
  <w:style w:type="character" w:customStyle="1" w:styleId="Heading7Char">
    <w:name w:val="Heading 7 Char"/>
    <w:link w:val="Heading7"/>
    <w:uiPriority w:val="9"/>
    <w:semiHidden/>
    <w:rsid w:val="00621CD7"/>
    <w:rPr>
      <w:rFonts w:ascii="Cambria" w:eastAsia="Times New Roman" w:hAnsi="Cambria" w:cs="Times New Roman"/>
      <w:i/>
      <w:iCs/>
      <w:color w:val="404040"/>
    </w:rPr>
  </w:style>
  <w:style w:type="character" w:customStyle="1" w:styleId="Heading8Char">
    <w:name w:val="Heading 8 Char"/>
    <w:link w:val="Heading8"/>
    <w:uiPriority w:val="9"/>
    <w:semiHidden/>
    <w:rsid w:val="00621CD7"/>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621CD7"/>
    <w:rPr>
      <w:rFonts w:ascii="Cambria" w:eastAsia="Times New Roman" w:hAnsi="Cambria" w:cs="Times New Roman"/>
      <w:i/>
      <w:iCs/>
      <w:color w:val="404040"/>
      <w:sz w:val="20"/>
      <w:szCs w:val="20"/>
    </w:rPr>
  </w:style>
  <w:style w:type="paragraph" w:styleId="HTMLAddress">
    <w:name w:val="HTML Address"/>
    <w:basedOn w:val="Normal"/>
    <w:link w:val="HTMLAddressChar"/>
    <w:uiPriority w:val="99"/>
    <w:semiHidden/>
    <w:unhideWhenUsed/>
    <w:rsid w:val="00621CD7"/>
    <w:pPr>
      <w:spacing w:line="240" w:lineRule="auto"/>
    </w:pPr>
    <w:rPr>
      <w:i/>
      <w:iCs/>
    </w:rPr>
  </w:style>
  <w:style w:type="character" w:customStyle="1" w:styleId="HTMLAddressChar">
    <w:name w:val="HTML Address Char"/>
    <w:link w:val="HTMLAddress"/>
    <w:uiPriority w:val="99"/>
    <w:semiHidden/>
    <w:rsid w:val="00621CD7"/>
    <w:rPr>
      <w:rFonts w:ascii="Arial" w:hAnsi="Arial"/>
      <w:i/>
      <w:iCs/>
    </w:rPr>
  </w:style>
  <w:style w:type="paragraph" w:styleId="HTMLPreformatted">
    <w:name w:val="HTML Preformatted"/>
    <w:basedOn w:val="Normal"/>
    <w:link w:val="HTMLPreformattedChar"/>
    <w:uiPriority w:val="99"/>
    <w:semiHidden/>
    <w:unhideWhenUsed/>
    <w:rsid w:val="00621CD7"/>
    <w:pPr>
      <w:spacing w:line="240" w:lineRule="auto"/>
    </w:pPr>
    <w:rPr>
      <w:rFonts w:ascii="Consolas" w:hAnsi="Consolas"/>
      <w:sz w:val="20"/>
      <w:szCs w:val="20"/>
    </w:rPr>
  </w:style>
  <w:style w:type="character" w:customStyle="1" w:styleId="HTMLPreformattedChar">
    <w:name w:val="HTML Preformatted Char"/>
    <w:link w:val="HTMLPreformatted"/>
    <w:uiPriority w:val="99"/>
    <w:semiHidden/>
    <w:rsid w:val="00621CD7"/>
    <w:rPr>
      <w:rFonts w:ascii="Consolas" w:hAnsi="Consolas"/>
      <w:sz w:val="20"/>
      <w:szCs w:val="20"/>
    </w:rPr>
  </w:style>
  <w:style w:type="paragraph" w:styleId="Index1">
    <w:name w:val="index 1"/>
    <w:basedOn w:val="Normal"/>
    <w:next w:val="Normal"/>
    <w:autoRedefine/>
    <w:uiPriority w:val="99"/>
    <w:semiHidden/>
    <w:unhideWhenUsed/>
    <w:rsid w:val="00621CD7"/>
    <w:pPr>
      <w:spacing w:line="240" w:lineRule="auto"/>
      <w:ind w:left="220" w:hanging="220"/>
    </w:pPr>
  </w:style>
  <w:style w:type="paragraph" w:styleId="Index2">
    <w:name w:val="index 2"/>
    <w:basedOn w:val="Normal"/>
    <w:next w:val="Normal"/>
    <w:autoRedefine/>
    <w:uiPriority w:val="99"/>
    <w:semiHidden/>
    <w:unhideWhenUsed/>
    <w:rsid w:val="00621CD7"/>
    <w:pPr>
      <w:spacing w:line="240" w:lineRule="auto"/>
      <w:ind w:left="440" w:hanging="220"/>
    </w:pPr>
  </w:style>
  <w:style w:type="paragraph" w:styleId="Index3">
    <w:name w:val="index 3"/>
    <w:basedOn w:val="Normal"/>
    <w:next w:val="Normal"/>
    <w:autoRedefine/>
    <w:uiPriority w:val="99"/>
    <w:semiHidden/>
    <w:unhideWhenUsed/>
    <w:rsid w:val="00621CD7"/>
    <w:pPr>
      <w:spacing w:line="240" w:lineRule="auto"/>
      <w:ind w:left="660" w:hanging="220"/>
    </w:pPr>
  </w:style>
  <w:style w:type="paragraph" w:styleId="Index4">
    <w:name w:val="index 4"/>
    <w:basedOn w:val="Normal"/>
    <w:next w:val="Normal"/>
    <w:autoRedefine/>
    <w:uiPriority w:val="99"/>
    <w:semiHidden/>
    <w:unhideWhenUsed/>
    <w:rsid w:val="00621CD7"/>
    <w:pPr>
      <w:spacing w:line="240" w:lineRule="auto"/>
      <w:ind w:left="880" w:hanging="220"/>
    </w:pPr>
  </w:style>
  <w:style w:type="paragraph" w:styleId="Index5">
    <w:name w:val="index 5"/>
    <w:basedOn w:val="Normal"/>
    <w:next w:val="Normal"/>
    <w:autoRedefine/>
    <w:uiPriority w:val="99"/>
    <w:semiHidden/>
    <w:unhideWhenUsed/>
    <w:rsid w:val="00621CD7"/>
    <w:pPr>
      <w:spacing w:line="240" w:lineRule="auto"/>
      <w:ind w:left="1100" w:hanging="220"/>
    </w:pPr>
  </w:style>
  <w:style w:type="paragraph" w:styleId="Index6">
    <w:name w:val="index 6"/>
    <w:basedOn w:val="Normal"/>
    <w:next w:val="Normal"/>
    <w:autoRedefine/>
    <w:uiPriority w:val="99"/>
    <w:semiHidden/>
    <w:unhideWhenUsed/>
    <w:rsid w:val="00621CD7"/>
    <w:pPr>
      <w:spacing w:line="240" w:lineRule="auto"/>
      <w:ind w:left="1320" w:hanging="220"/>
    </w:pPr>
  </w:style>
  <w:style w:type="paragraph" w:styleId="Index7">
    <w:name w:val="index 7"/>
    <w:basedOn w:val="Normal"/>
    <w:next w:val="Normal"/>
    <w:autoRedefine/>
    <w:uiPriority w:val="99"/>
    <w:semiHidden/>
    <w:unhideWhenUsed/>
    <w:rsid w:val="00621CD7"/>
    <w:pPr>
      <w:spacing w:line="240" w:lineRule="auto"/>
      <w:ind w:left="1540" w:hanging="220"/>
    </w:pPr>
  </w:style>
  <w:style w:type="paragraph" w:styleId="Index8">
    <w:name w:val="index 8"/>
    <w:basedOn w:val="Normal"/>
    <w:next w:val="Normal"/>
    <w:autoRedefine/>
    <w:uiPriority w:val="99"/>
    <w:semiHidden/>
    <w:unhideWhenUsed/>
    <w:rsid w:val="00621CD7"/>
    <w:pPr>
      <w:spacing w:line="240" w:lineRule="auto"/>
      <w:ind w:left="1760" w:hanging="220"/>
    </w:pPr>
  </w:style>
  <w:style w:type="paragraph" w:styleId="Index9">
    <w:name w:val="index 9"/>
    <w:basedOn w:val="Normal"/>
    <w:next w:val="Normal"/>
    <w:autoRedefine/>
    <w:uiPriority w:val="99"/>
    <w:semiHidden/>
    <w:unhideWhenUsed/>
    <w:rsid w:val="00621CD7"/>
    <w:pPr>
      <w:spacing w:line="240" w:lineRule="auto"/>
      <w:ind w:left="1980" w:hanging="220"/>
    </w:pPr>
  </w:style>
  <w:style w:type="paragraph" w:styleId="IndexHeading">
    <w:name w:val="index heading"/>
    <w:basedOn w:val="Normal"/>
    <w:next w:val="Index1"/>
    <w:uiPriority w:val="99"/>
    <w:semiHidden/>
    <w:unhideWhenUsed/>
    <w:rsid w:val="00621CD7"/>
    <w:rPr>
      <w:rFonts w:ascii="Cambria" w:eastAsia="Times New Roman" w:hAnsi="Cambria"/>
      <w:b/>
      <w:bCs/>
    </w:rPr>
  </w:style>
  <w:style w:type="paragraph" w:styleId="IntenseQuote">
    <w:name w:val="Intense Quote"/>
    <w:basedOn w:val="Normal"/>
    <w:next w:val="Normal"/>
    <w:link w:val="IntenseQuoteChar"/>
    <w:uiPriority w:val="30"/>
    <w:qFormat/>
    <w:rsid w:val="00621CD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1CD7"/>
    <w:rPr>
      <w:rFonts w:ascii="Arial" w:hAnsi="Arial"/>
      <w:b/>
      <w:bCs/>
      <w:i/>
      <w:iCs/>
      <w:color w:val="4F81BD"/>
    </w:rPr>
  </w:style>
  <w:style w:type="paragraph" w:styleId="List">
    <w:name w:val="List"/>
    <w:basedOn w:val="Normal"/>
    <w:uiPriority w:val="99"/>
    <w:semiHidden/>
    <w:unhideWhenUsed/>
    <w:rsid w:val="00621CD7"/>
    <w:pPr>
      <w:ind w:left="283" w:hanging="283"/>
      <w:contextualSpacing/>
    </w:pPr>
  </w:style>
  <w:style w:type="paragraph" w:styleId="List2">
    <w:name w:val="List 2"/>
    <w:basedOn w:val="Normal"/>
    <w:uiPriority w:val="99"/>
    <w:semiHidden/>
    <w:unhideWhenUsed/>
    <w:rsid w:val="00621CD7"/>
    <w:pPr>
      <w:ind w:left="566" w:hanging="283"/>
      <w:contextualSpacing/>
    </w:pPr>
  </w:style>
  <w:style w:type="paragraph" w:styleId="List3">
    <w:name w:val="List 3"/>
    <w:basedOn w:val="Normal"/>
    <w:uiPriority w:val="99"/>
    <w:semiHidden/>
    <w:unhideWhenUsed/>
    <w:rsid w:val="00621CD7"/>
    <w:pPr>
      <w:ind w:left="849" w:hanging="283"/>
      <w:contextualSpacing/>
    </w:pPr>
  </w:style>
  <w:style w:type="paragraph" w:styleId="List4">
    <w:name w:val="List 4"/>
    <w:basedOn w:val="Normal"/>
    <w:uiPriority w:val="99"/>
    <w:semiHidden/>
    <w:unhideWhenUsed/>
    <w:rsid w:val="00621CD7"/>
    <w:pPr>
      <w:ind w:left="1132" w:hanging="283"/>
      <w:contextualSpacing/>
    </w:pPr>
  </w:style>
  <w:style w:type="paragraph" w:styleId="List5">
    <w:name w:val="List 5"/>
    <w:basedOn w:val="Normal"/>
    <w:uiPriority w:val="99"/>
    <w:semiHidden/>
    <w:unhideWhenUsed/>
    <w:rsid w:val="00621CD7"/>
    <w:pPr>
      <w:ind w:left="1415" w:hanging="283"/>
      <w:contextualSpacing/>
    </w:pPr>
  </w:style>
  <w:style w:type="paragraph" w:styleId="ListBullet">
    <w:name w:val="List Bullet"/>
    <w:basedOn w:val="Normal"/>
    <w:uiPriority w:val="99"/>
    <w:semiHidden/>
    <w:unhideWhenUsed/>
    <w:rsid w:val="00621CD7"/>
    <w:pPr>
      <w:numPr>
        <w:numId w:val="1"/>
      </w:numPr>
      <w:contextualSpacing/>
    </w:pPr>
  </w:style>
  <w:style w:type="paragraph" w:styleId="ListBullet2">
    <w:name w:val="List Bullet 2"/>
    <w:basedOn w:val="Normal"/>
    <w:uiPriority w:val="99"/>
    <w:semiHidden/>
    <w:unhideWhenUsed/>
    <w:rsid w:val="00621CD7"/>
    <w:pPr>
      <w:numPr>
        <w:numId w:val="2"/>
      </w:numPr>
      <w:contextualSpacing/>
    </w:pPr>
  </w:style>
  <w:style w:type="paragraph" w:styleId="ListBullet3">
    <w:name w:val="List Bullet 3"/>
    <w:basedOn w:val="Normal"/>
    <w:uiPriority w:val="99"/>
    <w:semiHidden/>
    <w:unhideWhenUsed/>
    <w:rsid w:val="00621CD7"/>
    <w:pPr>
      <w:numPr>
        <w:numId w:val="3"/>
      </w:numPr>
      <w:contextualSpacing/>
    </w:pPr>
  </w:style>
  <w:style w:type="paragraph" w:styleId="ListBullet4">
    <w:name w:val="List Bullet 4"/>
    <w:basedOn w:val="Normal"/>
    <w:uiPriority w:val="99"/>
    <w:semiHidden/>
    <w:unhideWhenUsed/>
    <w:rsid w:val="00621CD7"/>
    <w:pPr>
      <w:numPr>
        <w:numId w:val="4"/>
      </w:numPr>
      <w:contextualSpacing/>
    </w:pPr>
  </w:style>
  <w:style w:type="paragraph" w:styleId="ListBullet5">
    <w:name w:val="List Bullet 5"/>
    <w:basedOn w:val="Normal"/>
    <w:uiPriority w:val="99"/>
    <w:semiHidden/>
    <w:unhideWhenUsed/>
    <w:rsid w:val="00621CD7"/>
    <w:pPr>
      <w:numPr>
        <w:numId w:val="5"/>
      </w:numPr>
      <w:contextualSpacing/>
    </w:pPr>
  </w:style>
  <w:style w:type="paragraph" w:styleId="ListContinue">
    <w:name w:val="List Continue"/>
    <w:basedOn w:val="Normal"/>
    <w:uiPriority w:val="99"/>
    <w:semiHidden/>
    <w:unhideWhenUsed/>
    <w:rsid w:val="00621CD7"/>
    <w:pPr>
      <w:spacing w:after="120"/>
      <w:ind w:left="283"/>
      <w:contextualSpacing/>
    </w:pPr>
  </w:style>
  <w:style w:type="paragraph" w:styleId="ListContinue2">
    <w:name w:val="List Continue 2"/>
    <w:basedOn w:val="Normal"/>
    <w:uiPriority w:val="99"/>
    <w:semiHidden/>
    <w:unhideWhenUsed/>
    <w:rsid w:val="00621CD7"/>
    <w:pPr>
      <w:spacing w:after="120"/>
      <w:ind w:left="566"/>
      <w:contextualSpacing/>
    </w:pPr>
  </w:style>
  <w:style w:type="paragraph" w:styleId="ListContinue3">
    <w:name w:val="List Continue 3"/>
    <w:basedOn w:val="Normal"/>
    <w:uiPriority w:val="99"/>
    <w:semiHidden/>
    <w:unhideWhenUsed/>
    <w:rsid w:val="00621CD7"/>
    <w:pPr>
      <w:spacing w:after="120"/>
      <w:ind w:left="849"/>
      <w:contextualSpacing/>
    </w:pPr>
  </w:style>
  <w:style w:type="paragraph" w:styleId="ListContinue4">
    <w:name w:val="List Continue 4"/>
    <w:basedOn w:val="Normal"/>
    <w:uiPriority w:val="99"/>
    <w:semiHidden/>
    <w:unhideWhenUsed/>
    <w:rsid w:val="00621CD7"/>
    <w:pPr>
      <w:spacing w:after="120"/>
      <w:ind w:left="1132"/>
      <w:contextualSpacing/>
    </w:pPr>
  </w:style>
  <w:style w:type="paragraph" w:styleId="ListContinue5">
    <w:name w:val="List Continue 5"/>
    <w:basedOn w:val="Normal"/>
    <w:uiPriority w:val="99"/>
    <w:semiHidden/>
    <w:unhideWhenUsed/>
    <w:rsid w:val="00621CD7"/>
    <w:pPr>
      <w:spacing w:after="120"/>
      <w:ind w:left="1415"/>
      <w:contextualSpacing/>
    </w:pPr>
  </w:style>
  <w:style w:type="paragraph" w:styleId="ListNumber">
    <w:name w:val="List Number"/>
    <w:basedOn w:val="Normal"/>
    <w:uiPriority w:val="99"/>
    <w:semiHidden/>
    <w:unhideWhenUsed/>
    <w:rsid w:val="00621CD7"/>
    <w:pPr>
      <w:numPr>
        <w:numId w:val="6"/>
      </w:numPr>
      <w:contextualSpacing/>
    </w:pPr>
  </w:style>
  <w:style w:type="paragraph" w:styleId="ListNumber2">
    <w:name w:val="List Number 2"/>
    <w:basedOn w:val="Normal"/>
    <w:uiPriority w:val="99"/>
    <w:semiHidden/>
    <w:unhideWhenUsed/>
    <w:rsid w:val="00621CD7"/>
    <w:pPr>
      <w:numPr>
        <w:numId w:val="7"/>
      </w:numPr>
      <w:contextualSpacing/>
    </w:pPr>
  </w:style>
  <w:style w:type="paragraph" w:styleId="ListNumber3">
    <w:name w:val="List Number 3"/>
    <w:basedOn w:val="Normal"/>
    <w:uiPriority w:val="99"/>
    <w:semiHidden/>
    <w:unhideWhenUsed/>
    <w:rsid w:val="00621CD7"/>
    <w:pPr>
      <w:numPr>
        <w:numId w:val="8"/>
      </w:numPr>
      <w:contextualSpacing/>
    </w:pPr>
  </w:style>
  <w:style w:type="paragraph" w:styleId="ListNumber4">
    <w:name w:val="List Number 4"/>
    <w:basedOn w:val="Normal"/>
    <w:uiPriority w:val="99"/>
    <w:semiHidden/>
    <w:unhideWhenUsed/>
    <w:rsid w:val="00621CD7"/>
    <w:pPr>
      <w:numPr>
        <w:numId w:val="9"/>
      </w:numPr>
      <w:contextualSpacing/>
    </w:pPr>
  </w:style>
  <w:style w:type="paragraph" w:styleId="ListNumber5">
    <w:name w:val="List Number 5"/>
    <w:basedOn w:val="Normal"/>
    <w:uiPriority w:val="99"/>
    <w:semiHidden/>
    <w:unhideWhenUsed/>
    <w:rsid w:val="00621CD7"/>
    <w:pPr>
      <w:numPr>
        <w:numId w:val="10"/>
      </w:numPr>
      <w:contextualSpacing/>
    </w:pPr>
  </w:style>
  <w:style w:type="paragraph" w:styleId="ListParagraph">
    <w:name w:val="List Paragraph"/>
    <w:basedOn w:val="Normal"/>
    <w:uiPriority w:val="34"/>
    <w:qFormat/>
    <w:rsid w:val="00621CD7"/>
    <w:pPr>
      <w:ind w:left="720"/>
      <w:contextualSpacing/>
    </w:pPr>
  </w:style>
  <w:style w:type="paragraph" w:styleId="MacroText">
    <w:name w:val="macro"/>
    <w:link w:val="MacroTextChar"/>
    <w:uiPriority w:val="99"/>
    <w:semiHidden/>
    <w:unhideWhenUsed/>
    <w:rsid w:val="00621CD7"/>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eastAsia="en-US"/>
    </w:rPr>
  </w:style>
  <w:style w:type="character" w:customStyle="1" w:styleId="MacroTextChar">
    <w:name w:val="Macro Text Char"/>
    <w:link w:val="MacroText"/>
    <w:uiPriority w:val="99"/>
    <w:semiHidden/>
    <w:rsid w:val="00621CD7"/>
    <w:rPr>
      <w:rFonts w:ascii="Consolas" w:hAnsi="Consolas"/>
      <w:sz w:val="20"/>
      <w:szCs w:val="20"/>
    </w:rPr>
  </w:style>
  <w:style w:type="paragraph" w:styleId="MessageHeader">
    <w:name w:val="Message Header"/>
    <w:basedOn w:val="Normal"/>
    <w:link w:val="MessageHeaderChar"/>
    <w:uiPriority w:val="99"/>
    <w:semiHidden/>
    <w:unhideWhenUsed/>
    <w:rsid w:val="00621CD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621CD7"/>
    <w:rPr>
      <w:rFonts w:ascii="Cambria" w:eastAsia="Times New Roman" w:hAnsi="Cambria" w:cs="Times New Roman"/>
      <w:sz w:val="24"/>
      <w:szCs w:val="24"/>
      <w:shd w:val="pct20" w:color="auto" w:fill="auto"/>
    </w:rPr>
  </w:style>
  <w:style w:type="paragraph" w:styleId="NormalWeb">
    <w:name w:val="Normal (Web)"/>
    <w:basedOn w:val="Normal"/>
    <w:uiPriority w:val="99"/>
    <w:semiHidden/>
    <w:unhideWhenUsed/>
    <w:rsid w:val="00621CD7"/>
    <w:rPr>
      <w:rFonts w:ascii="Times New Roman" w:hAnsi="Times New Roman"/>
      <w:sz w:val="24"/>
      <w:szCs w:val="24"/>
    </w:rPr>
  </w:style>
  <w:style w:type="paragraph" w:styleId="NormalIndent">
    <w:name w:val="Normal Indent"/>
    <w:basedOn w:val="Normal"/>
    <w:uiPriority w:val="99"/>
    <w:semiHidden/>
    <w:unhideWhenUsed/>
    <w:rsid w:val="00621CD7"/>
    <w:pPr>
      <w:ind w:left="720"/>
    </w:pPr>
  </w:style>
  <w:style w:type="paragraph" w:styleId="NoteHeading">
    <w:name w:val="Note Heading"/>
    <w:basedOn w:val="Normal"/>
    <w:next w:val="Normal"/>
    <w:link w:val="NoteHeadingChar"/>
    <w:uiPriority w:val="99"/>
    <w:semiHidden/>
    <w:unhideWhenUsed/>
    <w:rsid w:val="00621CD7"/>
    <w:pPr>
      <w:spacing w:line="240" w:lineRule="auto"/>
    </w:pPr>
  </w:style>
  <w:style w:type="character" w:customStyle="1" w:styleId="NoteHeadingChar">
    <w:name w:val="Note Heading Char"/>
    <w:link w:val="NoteHeading"/>
    <w:uiPriority w:val="99"/>
    <w:semiHidden/>
    <w:rsid w:val="00621CD7"/>
    <w:rPr>
      <w:rFonts w:ascii="Arial" w:hAnsi="Arial"/>
    </w:rPr>
  </w:style>
  <w:style w:type="paragraph" w:styleId="PlainText">
    <w:name w:val="Plain Text"/>
    <w:basedOn w:val="Normal"/>
    <w:link w:val="PlainTextChar"/>
    <w:uiPriority w:val="99"/>
    <w:semiHidden/>
    <w:unhideWhenUsed/>
    <w:rsid w:val="00621CD7"/>
    <w:pPr>
      <w:spacing w:line="240" w:lineRule="auto"/>
    </w:pPr>
    <w:rPr>
      <w:rFonts w:ascii="Consolas" w:hAnsi="Consolas"/>
      <w:sz w:val="21"/>
      <w:szCs w:val="21"/>
    </w:rPr>
  </w:style>
  <w:style w:type="character" w:customStyle="1" w:styleId="PlainTextChar">
    <w:name w:val="Plain Text Char"/>
    <w:link w:val="PlainText"/>
    <w:uiPriority w:val="99"/>
    <w:semiHidden/>
    <w:rsid w:val="00621CD7"/>
    <w:rPr>
      <w:rFonts w:ascii="Consolas" w:hAnsi="Consolas"/>
      <w:sz w:val="21"/>
      <w:szCs w:val="21"/>
    </w:rPr>
  </w:style>
  <w:style w:type="paragraph" w:styleId="Quote">
    <w:name w:val="Quote"/>
    <w:basedOn w:val="Normal"/>
    <w:next w:val="Normal"/>
    <w:link w:val="QuoteChar"/>
    <w:uiPriority w:val="29"/>
    <w:qFormat/>
    <w:rsid w:val="00621CD7"/>
    <w:rPr>
      <w:i/>
      <w:iCs/>
      <w:color w:val="000000"/>
    </w:rPr>
  </w:style>
  <w:style w:type="character" w:customStyle="1" w:styleId="QuoteChar">
    <w:name w:val="Quote Char"/>
    <w:link w:val="Quote"/>
    <w:uiPriority w:val="29"/>
    <w:rsid w:val="00621CD7"/>
    <w:rPr>
      <w:rFonts w:ascii="Arial" w:hAnsi="Arial"/>
      <w:i/>
      <w:iCs/>
      <w:color w:val="000000"/>
    </w:rPr>
  </w:style>
  <w:style w:type="paragraph" w:styleId="Salutation">
    <w:name w:val="Salutation"/>
    <w:basedOn w:val="Normal"/>
    <w:next w:val="Normal"/>
    <w:link w:val="SalutationChar"/>
    <w:uiPriority w:val="99"/>
    <w:semiHidden/>
    <w:unhideWhenUsed/>
    <w:rsid w:val="00621CD7"/>
  </w:style>
  <w:style w:type="character" w:customStyle="1" w:styleId="SalutationChar">
    <w:name w:val="Salutation Char"/>
    <w:link w:val="Salutation"/>
    <w:uiPriority w:val="99"/>
    <w:semiHidden/>
    <w:rsid w:val="00621CD7"/>
    <w:rPr>
      <w:rFonts w:ascii="Arial" w:hAnsi="Arial"/>
    </w:rPr>
  </w:style>
  <w:style w:type="paragraph" w:styleId="Signature">
    <w:name w:val="Signature"/>
    <w:basedOn w:val="Normal"/>
    <w:link w:val="SignatureChar"/>
    <w:uiPriority w:val="99"/>
    <w:semiHidden/>
    <w:unhideWhenUsed/>
    <w:rsid w:val="00621CD7"/>
    <w:pPr>
      <w:spacing w:line="240" w:lineRule="auto"/>
      <w:ind w:left="4252"/>
    </w:pPr>
  </w:style>
  <w:style w:type="character" w:customStyle="1" w:styleId="SignatureChar">
    <w:name w:val="Signature Char"/>
    <w:link w:val="Signature"/>
    <w:uiPriority w:val="99"/>
    <w:semiHidden/>
    <w:rsid w:val="00621CD7"/>
    <w:rPr>
      <w:rFonts w:ascii="Arial" w:hAnsi="Arial"/>
    </w:rPr>
  </w:style>
  <w:style w:type="paragraph" w:styleId="Subtitle">
    <w:name w:val="Subtitle"/>
    <w:basedOn w:val="Normal"/>
    <w:next w:val="Normal"/>
    <w:link w:val="SubtitleChar"/>
    <w:uiPriority w:val="11"/>
    <w:qFormat/>
    <w:rsid w:val="00621CD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621CD7"/>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621CD7"/>
    <w:pPr>
      <w:ind w:left="220" w:hanging="220"/>
    </w:pPr>
  </w:style>
  <w:style w:type="paragraph" w:styleId="TableofFigures">
    <w:name w:val="table of figures"/>
    <w:basedOn w:val="Normal"/>
    <w:next w:val="Normal"/>
    <w:uiPriority w:val="99"/>
    <w:semiHidden/>
    <w:unhideWhenUsed/>
    <w:rsid w:val="00621CD7"/>
  </w:style>
  <w:style w:type="paragraph" w:styleId="Title">
    <w:name w:val="Title"/>
    <w:basedOn w:val="Normal"/>
    <w:next w:val="Normal"/>
    <w:link w:val="TitleChar"/>
    <w:uiPriority w:val="10"/>
    <w:qFormat/>
    <w:rsid w:val="00621CD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21CD7"/>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621CD7"/>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rsid w:val="00621CD7"/>
    <w:pPr>
      <w:spacing w:after="100"/>
    </w:pPr>
  </w:style>
  <w:style w:type="paragraph" w:styleId="TOC2">
    <w:name w:val="toc 2"/>
    <w:basedOn w:val="Normal"/>
    <w:next w:val="Normal"/>
    <w:autoRedefine/>
    <w:uiPriority w:val="39"/>
    <w:semiHidden/>
    <w:unhideWhenUsed/>
    <w:rsid w:val="00621CD7"/>
    <w:pPr>
      <w:spacing w:after="100"/>
      <w:ind w:left="220"/>
    </w:pPr>
  </w:style>
  <w:style w:type="paragraph" w:styleId="TOC3">
    <w:name w:val="toc 3"/>
    <w:basedOn w:val="Normal"/>
    <w:next w:val="Normal"/>
    <w:autoRedefine/>
    <w:uiPriority w:val="39"/>
    <w:semiHidden/>
    <w:unhideWhenUsed/>
    <w:rsid w:val="00621CD7"/>
    <w:pPr>
      <w:spacing w:after="100"/>
      <w:ind w:left="440"/>
    </w:pPr>
  </w:style>
  <w:style w:type="paragraph" w:styleId="TOC4">
    <w:name w:val="toc 4"/>
    <w:basedOn w:val="Normal"/>
    <w:next w:val="Normal"/>
    <w:autoRedefine/>
    <w:uiPriority w:val="39"/>
    <w:semiHidden/>
    <w:unhideWhenUsed/>
    <w:rsid w:val="00621CD7"/>
    <w:pPr>
      <w:spacing w:after="100"/>
      <w:ind w:left="660"/>
    </w:pPr>
  </w:style>
  <w:style w:type="paragraph" w:styleId="TOC5">
    <w:name w:val="toc 5"/>
    <w:basedOn w:val="Normal"/>
    <w:next w:val="Normal"/>
    <w:autoRedefine/>
    <w:uiPriority w:val="39"/>
    <w:semiHidden/>
    <w:unhideWhenUsed/>
    <w:rsid w:val="00621CD7"/>
    <w:pPr>
      <w:spacing w:after="100"/>
      <w:ind w:left="880"/>
    </w:pPr>
  </w:style>
  <w:style w:type="paragraph" w:styleId="TOC6">
    <w:name w:val="toc 6"/>
    <w:basedOn w:val="Normal"/>
    <w:next w:val="Normal"/>
    <w:autoRedefine/>
    <w:uiPriority w:val="39"/>
    <w:semiHidden/>
    <w:unhideWhenUsed/>
    <w:rsid w:val="00621CD7"/>
    <w:pPr>
      <w:spacing w:after="100"/>
      <w:ind w:left="1100"/>
    </w:pPr>
  </w:style>
  <w:style w:type="paragraph" w:styleId="TOC7">
    <w:name w:val="toc 7"/>
    <w:basedOn w:val="Normal"/>
    <w:next w:val="Normal"/>
    <w:autoRedefine/>
    <w:uiPriority w:val="39"/>
    <w:semiHidden/>
    <w:unhideWhenUsed/>
    <w:rsid w:val="00621CD7"/>
    <w:pPr>
      <w:spacing w:after="100"/>
      <w:ind w:left="1320"/>
    </w:pPr>
  </w:style>
  <w:style w:type="paragraph" w:styleId="TOC8">
    <w:name w:val="toc 8"/>
    <w:basedOn w:val="Normal"/>
    <w:next w:val="Normal"/>
    <w:autoRedefine/>
    <w:uiPriority w:val="39"/>
    <w:semiHidden/>
    <w:unhideWhenUsed/>
    <w:rsid w:val="00621CD7"/>
    <w:pPr>
      <w:spacing w:after="100"/>
      <w:ind w:left="1540"/>
    </w:pPr>
  </w:style>
  <w:style w:type="paragraph" w:styleId="TOC9">
    <w:name w:val="toc 9"/>
    <w:basedOn w:val="Normal"/>
    <w:next w:val="Normal"/>
    <w:autoRedefine/>
    <w:uiPriority w:val="39"/>
    <w:semiHidden/>
    <w:unhideWhenUsed/>
    <w:rsid w:val="00621CD7"/>
    <w:pPr>
      <w:spacing w:after="100"/>
      <w:ind w:left="1760"/>
    </w:pPr>
  </w:style>
  <w:style w:type="paragraph" w:styleId="TOCHeading">
    <w:name w:val="TOC Heading"/>
    <w:basedOn w:val="Heading1"/>
    <w:next w:val="Normal"/>
    <w:uiPriority w:val="39"/>
    <w:semiHidden/>
    <w:unhideWhenUsed/>
    <w:qFormat/>
    <w:rsid w:val="00621CD7"/>
    <w:pPr>
      <w:spacing w:before="480"/>
      <w:contextualSpacing w:val="0"/>
      <w:outlineLvl w:val="9"/>
    </w:pPr>
    <w:rPr>
      <w:rFonts w:ascii="Cambria" w:hAnsi="Cambria"/>
      <w:color w:val="365F91"/>
      <w:sz w:val="28"/>
    </w:rPr>
  </w:style>
  <w:style w:type="paragraph" w:customStyle="1" w:styleId="TableHeader">
    <w:name w:val="Table Header"/>
    <w:basedOn w:val="Normal"/>
    <w:link w:val="TableHeaderChar"/>
    <w:qFormat/>
    <w:rsid w:val="00B026DE"/>
    <w:rPr>
      <w:rFonts w:cs="Arial"/>
      <w:b/>
      <w:color w:val="000000"/>
      <w:sz w:val="28"/>
      <w:szCs w:val="28"/>
    </w:rPr>
  </w:style>
  <w:style w:type="character" w:customStyle="1" w:styleId="TableHeaderChar">
    <w:name w:val="Table Header Char"/>
    <w:link w:val="TableHeader"/>
    <w:rsid w:val="00B026DE"/>
    <w:rPr>
      <w:rFonts w:ascii="Arial" w:hAnsi="Arial" w:cs="Arial"/>
      <w:b/>
      <w:color w:val="000000"/>
      <w:sz w:val="28"/>
      <w:szCs w:val="28"/>
      <w:lang w:eastAsia="en-US"/>
    </w:rPr>
  </w:style>
  <w:style w:type="character" w:styleId="Hyperlink">
    <w:name w:val="Hyperlink"/>
    <w:rsid w:val="00FB2B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80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bc.co.uk/tribe/tribes/babongo/" TargetMode="External"/><Relationship Id="rId4" Type="http://schemas.microsoft.com/office/2007/relationships/stylesWithEffects" Target="stylesWithEffects.xml"/><Relationship Id="rId9" Type="http://schemas.openxmlformats.org/officeDocument/2006/relationships/hyperlink" Target="http://www.youtube.com/watch?v=ftuWPVXXmsw"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1DD2A-1283-474A-A00B-F1096C47F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 Level Sociology Lesson Element Learner Activity (Norms and Values Activity)</vt:lpstr>
    </vt:vector>
  </TitlesOfParts>
  <Company>Cambridge Assessment</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Level Sociology Lesson Element Learner Activity (Norms and Values Activity)</dc:title>
  <dc:creator>OCR</dc:creator>
  <cp:keywords>A Level, Sociology, Lesson Element, Learner Activity, Norms and Values Activity</cp:keywords>
  <cp:lastModifiedBy>Erica Deam</cp:lastModifiedBy>
  <cp:revision>3</cp:revision>
  <cp:lastPrinted>2014-03-19T09:17:00Z</cp:lastPrinted>
  <dcterms:created xsi:type="dcterms:W3CDTF">2015-11-02T13:25:00Z</dcterms:created>
  <dcterms:modified xsi:type="dcterms:W3CDTF">2015-12-09T10:08:00Z</dcterms:modified>
</cp:coreProperties>
</file>