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Default Extension="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34" w:rsidRDefault="00FE6534" w:rsidP="00562750">
      <w:pPr>
        <w:pStyle w:val="Heading1"/>
      </w:pPr>
      <w:r>
        <w:t>Lesson Element</w:t>
      </w:r>
    </w:p>
    <w:p w:rsidR="00A90D1A" w:rsidRPr="00A90D1A" w:rsidRDefault="00A90D1A" w:rsidP="00A90D1A"/>
    <w:p w:rsidR="005F410F" w:rsidRPr="00D90C7F" w:rsidRDefault="00E27AFB" w:rsidP="005F410F">
      <w:pPr>
        <w:pStyle w:val="Heading1"/>
      </w:pPr>
      <w:r>
        <w:t>Halogens</w:t>
      </w:r>
      <w:r w:rsidR="00D90C7F" w:rsidRPr="00D90C7F">
        <w:t xml:space="preserve"> </w:t>
      </w:r>
      <w:r w:rsidR="004840C5">
        <w:t>c</w:t>
      </w:r>
      <w:r w:rsidR="00D90C7F" w:rsidRPr="00D90C7F">
        <w:t>rossword</w:t>
      </w:r>
    </w:p>
    <w:tbl>
      <w:tblPr>
        <w:tblW w:w="0" w:type="auto"/>
        <w:jc w:val="center"/>
        <w:shd w:val="solid" w:color="FFFFFF" w:themeColor="background1" w:fill="auto"/>
        <w:tblLook w:val="04A0"/>
      </w:tblPr>
      <w:tblGrid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7905B2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</w:tr>
      <w:tr w:rsidR="007905B2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172AAE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7905B2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7905B2">
        <w:trPr>
          <w:trHeight w:val="482"/>
          <w:jc w:val="center"/>
        </w:trPr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172AAE">
        <w:trPr>
          <w:trHeight w:val="482"/>
          <w:jc w:val="center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7905B2">
        <w:trPr>
          <w:trHeight w:val="482"/>
          <w:jc w:val="center"/>
        </w:trPr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172AAE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7905B2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172AAE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7905B2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172AAE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7905B2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172AAE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7905B2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172AAE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7905B2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7905B2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7905B2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  <w:tr w:rsidR="007905B2">
        <w:trPr>
          <w:trHeight w:val="482"/>
          <w:jc w:val="center"/>
        </w:trPr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tcBorders>
              <w:left w:val="single" w:sz="4" w:space="0" w:color="auto"/>
            </w:tcBorders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  <w:tc>
          <w:tcPr>
            <w:tcW w:w="482" w:type="dxa"/>
            <w:shd w:val="solid" w:color="FFFFFF" w:themeColor="background1" w:fill="auto"/>
            <w:tcMar>
              <w:top w:w="28" w:type="dxa"/>
              <w:left w:w="28" w:type="dxa"/>
              <w:right w:w="0" w:type="dxa"/>
            </w:tcMar>
          </w:tcPr>
          <w:p w:rsidR="00172AAE" w:rsidRPr="00823392" w:rsidRDefault="00172AAE" w:rsidP="007905B2">
            <w:pPr>
              <w:shd w:val="clear" w:color="auto" w:fill="FFFFFF" w:themeFill="background1"/>
              <w:rPr>
                <w:rFonts w:cs="Arial"/>
                <w:sz w:val="16"/>
                <w:szCs w:val="16"/>
              </w:rPr>
            </w:pPr>
          </w:p>
        </w:tc>
      </w:tr>
    </w:tbl>
    <w:p w:rsidR="00E777FE" w:rsidRDefault="00E777FE" w:rsidP="007905B2">
      <w:pPr>
        <w:shd w:val="clear" w:color="auto" w:fill="FFFFFF" w:themeFill="background1"/>
        <w:tabs>
          <w:tab w:val="left" w:pos="3079"/>
        </w:tabs>
        <w:spacing w:before="120" w:after="120"/>
        <w:rPr>
          <w:rFonts w:cs="Arial"/>
        </w:rPr>
      </w:pPr>
    </w:p>
    <w:p w:rsidR="00E777FE" w:rsidRDefault="00E777FE" w:rsidP="00E777FE">
      <w:pPr>
        <w:pStyle w:val="Heading3"/>
      </w:pPr>
      <w:r>
        <w:br w:type="page"/>
      </w:r>
      <w:r w:rsidRPr="006666B1">
        <w:t>Across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3.</w:t>
      </w:r>
      <w:r>
        <w:rPr>
          <w:rFonts w:cs="Arial"/>
        </w:rPr>
        <w:tab/>
        <w:t>Halogens are strong _____________________ agents. (9)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5.</w:t>
      </w:r>
      <w:r>
        <w:rPr>
          <w:rFonts w:cs="Arial"/>
        </w:rPr>
        <w:tab/>
        <w:t>The solubility of precipitates in a solution of _____________________ is used as the second part of the standard test for halides. (7)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6.</w:t>
      </w:r>
      <w:r>
        <w:rPr>
          <w:rFonts w:cs="Arial"/>
        </w:rPr>
        <w:tab/>
        <w:t>Iodine does not oxidise bromine or _____________________. (8)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7.</w:t>
      </w:r>
      <w:r>
        <w:rPr>
          <w:rFonts w:cs="Arial"/>
        </w:rPr>
        <w:tab/>
        <w:t>The number of electrons in the outer shell of halogens. (5)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10.</w:t>
      </w:r>
      <w:r>
        <w:rPr>
          <w:rFonts w:cs="Arial"/>
        </w:rPr>
        <w:tab/>
        <w:t>Halogens are the most _____________________ of the non-metals. (8)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13.</w:t>
      </w:r>
      <w:r>
        <w:rPr>
          <w:rFonts w:cs="Arial"/>
        </w:rPr>
        <w:tab/>
        <w:t>The halogen that is the strongest oxidising agent. (8)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15.</w:t>
      </w:r>
      <w:r>
        <w:rPr>
          <w:rFonts w:cs="Arial"/>
        </w:rPr>
        <w:tab/>
        <w:t>The physical state of iodine at RTP. (5)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16.</w:t>
      </w:r>
      <w:r>
        <w:rPr>
          <w:rFonts w:cs="Arial"/>
        </w:rPr>
        <w:tab/>
        <w:t>The relative oxidising strengths of the halogens can be seen in their _____________________ reactions with the halide ions. (12)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19.</w:t>
      </w:r>
      <w:r>
        <w:rPr>
          <w:rFonts w:cs="Arial"/>
        </w:rPr>
        <w:tab/>
        <w:t>The halogens all consist of _____________________ molecules, X</w:t>
      </w:r>
      <w:r>
        <w:rPr>
          <w:rFonts w:cs="Arial"/>
          <w:vertAlign w:val="subscript"/>
        </w:rPr>
        <w:t>2</w:t>
      </w:r>
      <w:r>
        <w:rPr>
          <w:rFonts w:cs="Arial"/>
        </w:rPr>
        <w:t>, containing a single covalent bond. (8)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20.</w:t>
      </w:r>
      <w:r>
        <w:rPr>
          <w:rFonts w:cs="Arial"/>
        </w:rPr>
        <w:tab/>
        <w:t>The halogen that is liquid at RTP. (7)</w:t>
      </w:r>
    </w:p>
    <w:p w:rsidR="00E777FE" w:rsidRPr="00EB018A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22.</w:t>
      </w:r>
      <w:r>
        <w:rPr>
          <w:rFonts w:cs="Arial"/>
        </w:rPr>
        <w:tab/>
        <w:t>The common name for the elements in Group 17. (8)</w:t>
      </w:r>
    </w:p>
    <w:p w:rsidR="00E777FE" w:rsidRDefault="00E777FE" w:rsidP="00E777FE">
      <w:pPr>
        <w:pStyle w:val="Heading3"/>
      </w:pPr>
      <w:r w:rsidRPr="006666B1">
        <w:t>Down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1.</w:t>
      </w:r>
      <w:r>
        <w:rPr>
          <w:rFonts w:cs="Arial"/>
        </w:rPr>
        <w:tab/>
        <w:t>Because chlorine kills bacteria, small amounts of it are added to this before it enters your home. (8,5)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2.</w:t>
      </w:r>
      <w:r>
        <w:rPr>
          <w:rFonts w:cs="Arial"/>
        </w:rPr>
        <w:tab/>
        <w:t>A solution of this is added to halides to identify them by the colour of the precipitate produced. (6,7)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4.</w:t>
      </w:r>
      <w:r>
        <w:rPr>
          <w:rFonts w:cs="Arial"/>
        </w:rPr>
        <w:tab/>
        <w:t>Chlorine oxidises both bromine and _____________________. (6)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8.</w:t>
      </w:r>
      <w:r>
        <w:rPr>
          <w:rFonts w:cs="Arial"/>
        </w:rPr>
        <w:tab/>
        <w:t>The outer shell of a halogen atom is just one electron short of the electronic configuration of one of these. (5,3)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9.</w:t>
      </w:r>
      <w:r>
        <w:rPr>
          <w:rFonts w:cs="Arial"/>
        </w:rPr>
        <w:tab/>
        <w:t xml:space="preserve">The physical states of the halogens at RTP as you go down the group show the classic trend of </w:t>
      </w:r>
      <w:r>
        <w:rPr>
          <w:rFonts w:cs="Arial"/>
        </w:rPr>
        <w:br/>
        <w:t xml:space="preserve">gas </w:t>
      </w:r>
      <w:r>
        <w:rPr>
          <w:rFonts w:cs="Arial"/>
        </w:rPr>
        <w:sym w:font="Symbol" w:char="F0AE"/>
      </w:r>
      <w:r>
        <w:rPr>
          <w:rFonts w:cs="Arial"/>
        </w:rPr>
        <w:t xml:space="preserve"> _____________________ </w:t>
      </w:r>
      <w:r>
        <w:rPr>
          <w:rFonts w:cs="Arial"/>
        </w:rPr>
        <w:sym w:font="Symbol" w:char="F0AE"/>
      </w:r>
      <w:r>
        <w:rPr>
          <w:rFonts w:cs="Arial"/>
        </w:rPr>
        <w:t xml:space="preserve"> solid. (6)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11.</w:t>
      </w:r>
      <w:r>
        <w:rPr>
          <w:rFonts w:cs="Arial"/>
        </w:rPr>
        <w:tab/>
        <w:t>The oxidising power of the halogens _____________________ as you go down the group. (9)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12.</w:t>
      </w:r>
      <w:r>
        <w:rPr>
          <w:rFonts w:cs="Arial"/>
        </w:rPr>
        <w:tab/>
        <w:t>The physical state of chlorine at RTP. (3)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14.</w:t>
      </w:r>
      <w:r>
        <w:rPr>
          <w:rFonts w:cs="Arial"/>
        </w:rPr>
        <w:tab/>
        <w:t>The common name for a household cleaning product. It is made by mixing chlorine with sodium hydroxide. (6)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17.</w:t>
      </w:r>
      <w:r>
        <w:rPr>
          <w:rFonts w:cs="Arial"/>
        </w:rPr>
        <w:tab/>
        <w:t>The boiling points of the halogens _____________________ as you go down the group. (8)</w:t>
      </w:r>
    </w:p>
    <w:p w:rsidR="00E777FE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18.</w:t>
      </w:r>
      <w:r>
        <w:rPr>
          <w:rFonts w:cs="Arial"/>
        </w:rPr>
        <w:tab/>
        <w:t>The shell of a halogen atom that gains an electron when it is reduced. (1,3-5)</w:t>
      </w:r>
    </w:p>
    <w:p w:rsidR="00E777FE" w:rsidRPr="0026550D" w:rsidRDefault="00E777FE" w:rsidP="00E777FE">
      <w:pPr>
        <w:ind w:left="426" w:hanging="426"/>
        <w:rPr>
          <w:rFonts w:cs="Arial"/>
        </w:rPr>
      </w:pPr>
      <w:r>
        <w:rPr>
          <w:rFonts w:cs="Arial"/>
        </w:rPr>
        <w:t>21.</w:t>
      </w:r>
      <w:r>
        <w:rPr>
          <w:rFonts w:cs="Arial"/>
        </w:rPr>
        <w:tab/>
        <w:t>The number of electrons gained by a halogen atom when it is ionised. (3)</w:t>
      </w:r>
    </w:p>
    <w:p w:rsidR="00E777FE" w:rsidRDefault="00E777FE">
      <w:pPr>
        <w:spacing w:line="240" w:lineRule="auto"/>
        <w:rPr>
          <w:rFonts w:cs="Arial"/>
        </w:rPr>
      </w:pPr>
    </w:p>
    <w:p w:rsidR="003D70C5" w:rsidRDefault="003D70C5" w:rsidP="008C3663">
      <w:pPr>
        <w:tabs>
          <w:tab w:val="left" w:pos="3079"/>
        </w:tabs>
        <w:spacing w:before="120" w:after="120"/>
        <w:rPr>
          <w:rFonts w:cs="Arial"/>
        </w:rPr>
      </w:pPr>
    </w:p>
    <w:sectPr w:rsidR="003D70C5" w:rsidSect="00E5224F">
      <w:headerReference w:type="default" r:id="rId8"/>
      <w:footerReference w:type="default" r:id="rId9"/>
      <w:pgSz w:w="11906" w:h="16838"/>
      <w:pgMar w:top="1985" w:right="851" w:bottom="851" w:left="851" w:header="709" w:footer="1355" w:gutter="0"/>
      <w:cols w:space="708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46A6" w:rsidRDefault="00DC46A6" w:rsidP="00246764">
      <w:pPr>
        <w:spacing w:line="240" w:lineRule="auto"/>
      </w:pPr>
      <w:r>
        <w:separator/>
      </w:r>
    </w:p>
  </w:endnote>
  <w:endnote w:type="continuationSeparator" w:id="0">
    <w:p w:rsidR="00DC46A6" w:rsidRDefault="00DC46A6" w:rsidP="0024676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0000000000000000000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altName w:val="Arial"/>
    <w:panose1 w:val="020F0502020204030204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2040503050406030204"/>
    <w:charset w:val="4D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1000000" w:csb1="00000000"/>
  </w:font>
  <w:font w:name="Times Regular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맑은 고딕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AE" w:rsidRPr="00B026DE" w:rsidRDefault="00172AAE" w:rsidP="00004016">
    <w:pPr>
      <w:pStyle w:val="Footer"/>
      <w:rPr>
        <w:sz w:val="20"/>
        <w:szCs w:val="20"/>
      </w:rPr>
    </w:pPr>
    <w:r>
      <w:rPr>
        <w:noProof/>
        <w:sz w:val="20"/>
        <w:szCs w:val="20"/>
        <w:lang w:val="en-U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-540385</wp:posOffset>
          </wp:positionH>
          <wp:positionV relativeFrom="margin">
            <wp:posOffset>8721090</wp:posOffset>
          </wp:positionV>
          <wp:extent cx="7581900" cy="722630"/>
          <wp:effectExtent l="0" t="0" r="0" b="127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foo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722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F7984">
      <w:rPr>
        <w:sz w:val="16"/>
        <w:szCs w:val="20"/>
      </w:rPr>
      <w:t>April</w:t>
    </w:r>
    <w:r>
      <w:rPr>
        <w:sz w:val="16"/>
        <w:szCs w:val="20"/>
      </w:rPr>
      <w:t xml:space="preserve"> 2015</w:t>
    </w: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46A6" w:rsidRDefault="00DC46A6" w:rsidP="00246764">
      <w:pPr>
        <w:spacing w:line="240" w:lineRule="auto"/>
      </w:pPr>
      <w:r>
        <w:separator/>
      </w:r>
    </w:p>
  </w:footnote>
  <w:footnote w:type="continuationSeparator" w:id="0">
    <w:p w:rsidR="00DC46A6" w:rsidRDefault="00DC46A6" w:rsidP="00246764">
      <w:pPr>
        <w:spacing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2AAE" w:rsidRDefault="00172AAE" w:rsidP="00424CC9">
    <w:pPr>
      <w:pStyle w:val="Header"/>
      <w:tabs>
        <w:tab w:val="clear" w:pos="4513"/>
        <w:tab w:val="clear" w:pos="9026"/>
        <w:tab w:val="left" w:pos="6807"/>
      </w:tabs>
    </w:pPr>
    <w:r>
      <w:rPr>
        <w:noProof/>
        <w:lang w:val="en-U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7581900" cy="1083310"/>
          <wp:effectExtent l="0" t="0" r="0" b="2540"/>
          <wp:wrapTight wrapText="bothSides">
            <wp:wrapPolygon edited="0">
              <wp:start x="0" y="0"/>
              <wp:lineTo x="0" y="21271"/>
              <wp:lineTo x="21546" y="21271"/>
              <wp:lineTo x="21546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A_ChemB_A4_port_hea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83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FFCFF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A61F9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6405D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7A8E1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69A38E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D4F04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BB8D63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90638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158529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6CC56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D17DA9"/>
    <w:multiLevelType w:val="hybridMultilevel"/>
    <w:tmpl w:val="2AF2CF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B07307"/>
    <w:multiLevelType w:val="hybridMultilevel"/>
    <w:tmpl w:val="31DE6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D74A32"/>
    <w:multiLevelType w:val="hybridMultilevel"/>
    <w:tmpl w:val="3A2E73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045325"/>
    <w:multiLevelType w:val="hybridMultilevel"/>
    <w:tmpl w:val="27CAD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246764"/>
    <w:rsid w:val="00004016"/>
    <w:rsid w:val="00020C1F"/>
    <w:rsid w:val="00101B39"/>
    <w:rsid w:val="00102BF8"/>
    <w:rsid w:val="00112E4F"/>
    <w:rsid w:val="00172AAE"/>
    <w:rsid w:val="00196631"/>
    <w:rsid w:val="001A1EEC"/>
    <w:rsid w:val="001B0349"/>
    <w:rsid w:val="001B69C5"/>
    <w:rsid w:val="002106B8"/>
    <w:rsid w:val="0022722A"/>
    <w:rsid w:val="002319FA"/>
    <w:rsid w:val="00231BDB"/>
    <w:rsid w:val="00246764"/>
    <w:rsid w:val="0027367D"/>
    <w:rsid w:val="00280654"/>
    <w:rsid w:val="002E7A7D"/>
    <w:rsid w:val="002E7B5E"/>
    <w:rsid w:val="002F1027"/>
    <w:rsid w:val="003D70C5"/>
    <w:rsid w:val="00424CC9"/>
    <w:rsid w:val="00446F37"/>
    <w:rsid w:val="004651D8"/>
    <w:rsid w:val="00466501"/>
    <w:rsid w:val="004735FC"/>
    <w:rsid w:val="00474D2E"/>
    <w:rsid w:val="00482205"/>
    <w:rsid w:val="004840C5"/>
    <w:rsid w:val="00485720"/>
    <w:rsid w:val="004D0E3B"/>
    <w:rsid w:val="004D17B9"/>
    <w:rsid w:val="005007AC"/>
    <w:rsid w:val="00505321"/>
    <w:rsid w:val="00521E7E"/>
    <w:rsid w:val="00562750"/>
    <w:rsid w:val="005649D5"/>
    <w:rsid w:val="00570C24"/>
    <w:rsid w:val="00583A2D"/>
    <w:rsid w:val="005966F5"/>
    <w:rsid w:val="005A11C0"/>
    <w:rsid w:val="005A20FD"/>
    <w:rsid w:val="005F410F"/>
    <w:rsid w:val="00621CD7"/>
    <w:rsid w:val="006245F5"/>
    <w:rsid w:val="00640DAE"/>
    <w:rsid w:val="00641327"/>
    <w:rsid w:val="00644825"/>
    <w:rsid w:val="006F77AC"/>
    <w:rsid w:val="00700E9D"/>
    <w:rsid w:val="0072464A"/>
    <w:rsid w:val="0073732F"/>
    <w:rsid w:val="00750659"/>
    <w:rsid w:val="007905B2"/>
    <w:rsid w:val="007940A2"/>
    <w:rsid w:val="007D3F0A"/>
    <w:rsid w:val="007D6744"/>
    <w:rsid w:val="007F0114"/>
    <w:rsid w:val="00870235"/>
    <w:rsid w:val="00891328"/>
    <w:rsid w:val="008C3663"/>
    <w:rsid w:val="00937247"/>
    <w:rsid w:val="00966AC7"/>
    <w:rsid w:val="009675BE"/>
    <w:rsid w:val="009820D7"/>
    <w:rsid w:val="009B3E80"/>
    <w:rsid w:val="00A11F43"/>
    <w:rsid w:val="00A17CB0"/>
    <w:rsid w:val="00A340C4"/>
    <w:rsid w:val="00A90D1A"/>
    <w:rsid w:val="00A95AD5"/>
    <w:rsid w:val="00AA04FB"/>
    <w:rsid w:val="00AE53FC"/>
    <w:rsid w:val="00B026DE"/>
    <w:rsid w:val="00B236E3"/>
    <w:rsid w:val="00B37F2D"/>
    <w:rsid w:val="00B76F78"/>
    <w:rsid w:val="00BE0359"/>
    <w:rsid w:val="00BE359E"/>
    <w:rsid w:val="00C31191"/>
    <w:rsid w:val="00C34B91"/>
    <w:rsid w:val="00C6380A"/>
    <w:rsid w:val="00C67DE6"/>
    <w:rsid w:val="00C8681F"/>
    <w:rsid w:val="00C93F7C"/>
    <w:rsid w:val="00CF7984"/>
    <w:rsid w:val="00D173F7"/>
    <w:rsid w:val="00D50F4F"/>
    <w:rsid w:val="00D66263"/>
    <w:rsid w:val="00D67419"/>
    <w:rsid w:val="00D76821"/>
    <w:rsid w:val="00D90C7F"/>
    <w:rsid w:val="00DC0B57"/>
    <w:rsid w:val="00DC46A6"/>
    <w:rsid w:val="00DC7FAC"/>
    <w:rsid w:val="00DF39C0"/>
    <w:rsid w:val="00E206D3"/>
    <w:rsid w:val="00E27AFB"/>
    <w:rsid w:val="00E43A5A"/>
    <w:rsid w:val="00E4691F"/>
    <w:rsid w:val="00E5224F"/>
    <w:rsid w:val="00E52E1C"/>
    <w:rsid w:val="00E66C76"/>
    <w:rsid w:val="00E74E9D"/>
    <w:rsid w:val="00E777FE"/>
    <w:rsid w:val="00EC3BC1"/>
    <w:rsid w:val="00EF4B00"/>
    <w:rsid w:val="00F10545"/>
    <w:rsid w:val="00F37A1D"/>
    <w:rsid w:val="00F47A51"/>
    <w:rsid w:val="00F623B1"/>
    <w:rsid w:val="00FD23FC"/>
    <w:rsid w:val="00FE2259"/>
    <w:rsid w:val="00FE6534"/>
  </w:rsids>
  <m:mathPr>
    <m:mathFont m:val="Impac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367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59E"/>
    <w:pPr>
      <w:spacing w:line="360" w:lineRule="auto"/>
    </w:pPr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Heading10"/>
    <w:next w:val="Normal"/>
    <w:link w:val="Heading1Char"/>
    <w:uiPriority w:val="9"/>
    <w:qFormat/>
    <w:rsid w:val="00562750"/>
    <w:pPr>
      <w:keepNext/>
      <w:keepLines/>
      <w:outlineLvl w:val="0"/>
    </w:pPr>
    <w:rPr>
      <w:rFonts w:eastAsia="Times New Roman" w:cs="Times New Roman"/>
      <w:bCs/>
      <w:color w:val="auto"/>
      <w:szCs w:val="28"/>
    </w:rPr>
  </w:style>
  <w:style w:type="paragraph" w:styleId="Heading2">
    <w:name w:val="heading 2"/>
    <w:basedOn w:val="Heading3"/>
    <w:next w:val="Normal"/>
    <w:link w:val="Heading2Char"/>
    <w:uiPriority w:val="9"/>
    <w:unhideWhenUsed/>
    <w:qFormat/>
    <w:rsid w:val="00562750"/>
    <w:pPr>
      <w:outlineLvl w:val="1"/>
    </w:pPr>
    <w:rPr>
      <w:sz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2750"/>
    <w:pPr>
      <w:keepNext/>
      <w:keepLines/>
      <w:outlineLvl w:val="2"/>
    </w:pPr>
    <w:rPr>
      <w:rFonts w:eastAsia="Times New Roman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1CD7"/>
    <w:pPr>
      <w:keepNext/>
      <w:keepLines/>
      <w:spacing w:before="200"/>
      <w:outlineLvl w:val="3"/>
    </w:pPr>
    <w:rPr>
      <w:rFonts w:ascii="Cambria" w:eastAsia="Times New Roman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21CD7"/>
    <w:pPr>
      <w:keepNext/>
      <w:keepLines/>
      <w:spacing w:before="200"/>
      <w:outlineLvl w:val="4"/>
    </w:pPr>
    <w:rPr>
      <w:rFonts w:ascii="Cambria" w:eastAsia="Times New Roman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21CD7"/>
    <w:pPr>
      <w:keepNext/>
      <w:keepLines/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21CD7"/>
    <w:pPr>
      <w:keepNext/>
      <w:keepLines/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21CD7"/>
    <w:pPr>
      <w:keepNext/>
      <w:keepLines/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21CD7"/>
    <w:pPr>
      <w:keepNext/>
      <w:keepLines/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0">
    <w:name w:val="Heading1"/>
    <w:basedOn w:val="Normal"/>
    <w:link w:val="Heading1Char0"/>
    <w:rsid w:val="00466501"/>
    <w:pPr>
      <w:contextualSpacing/>
    </w:pPr>
    <w:rPr>
      <w:rFonts w:cs="Arial"/>
      <w:b/>
      <w:color w:val="D0202E"/>
      <w:sz w:val="40"/>
      <w:szCs w:val="40"/>
    </w:rPr>
  </w:style>
  <w:style w:type="character" w:customStyle="1" w:styleId="Heading1Char0">
    <w:name w:val="Heading1 Char"/>
    <w:link w:val="Heading10"/>
    <w:rsid w:val="00466501"/>
    <w:rPr>
      <w:rFonts w:ascii="Arial" w:hAnsi="Arial" w:cs="Arial"/>
      <w:b/>
      <w:color w:val="D0202E"/>
      <w:sz w:val="40"/>
      <w:szCs w:val="40"/>
    </w:rPr>
  </w:style>
  <w:style w:type="character" w:customStyle="1" w:styleId="Heading1Char">
    <w:name w:val="Heading 1 Char"/>
    <w:link w:val="Heading1"/>
    <w:uiPriority w:val="9"/>
    <w:rsid w:val="00562750"/>
    <w:rPr>
      <w:rFonts w:ascii="Arial" w:eastAsia="Times New Roman" w:hAnsi="Arial"/>
      <w:b/>
      <w:bCs/>
      <w:sz w:val="40"/>
      <w:szCs w:val="28"/>
      <w:lang w:eastAsia="en-US"/>
    </w:rPr>
  </w:style>
  <w:style w:type="character" w:customStyle="1" w:styleId="Heading3Char">
    <w:name w:val="Heading 3 Char"/>
    <w:link w:val="Heading3"/>
    <w:uiPriority w:val="9"/>
    <w:rsid w:val="00562750"/>
    <w:rPr>
      <w:rFonts w:ascii="Arial" w:eastAsia="Times New Roman" w:hAnsi="Arial"/>
      <w:b/>
      <w:bCs/>
      <w:sz w:val="24"/>
      <w:szCs w:val="22"/>
      <w:lang w:eastAsia="en-US"/>
    </w:rPr>
  </w:style>
  <w:style w:type="character" w:customStyle="1" w:styleId="Heading2Char">
    <w:name w:val="Heading 2 Char"/>
    <w:link w:val="Heading2"/>
    <w:uiPriority w:val="9"/>
    <w:rsid w:val="00562750"/>
    <w:rPr>
      <w:rFonts w:ascii="Arial" w:eastAsia="Times New Roman" w:hAnsi="Arial"/>
      <w:b/>
      <w:bCs/>
      <w:sz w:val="28"/>
      <w:szCs w:val="22"/>
      <w:lang w:eastAsia="en-US"/>
    </w:rPr>
  </w:style>
  <w:style w:type="character" w:customStyle="1" w:styleId="Heading4Char">
    <w:name w:val="Heading 4 Char"/>
    <w:link w:val="Heading4"/>
    <w:uiPriority w:val="9"/>
    <w:semiHidden/>
    <w:rsid w:val="00621CD7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621CD7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621CD7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621CD7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621CD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621CD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67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467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764"/>
  </w:style>
  <w:style w:type="paragraph" w:styleId="Footer">
    <w:name w:val="footer"/>
    <w:basedOn w:val="Normal"/>
    <w:link w:val="FooterChar"/>
    <w:uiPriority w:val="99"/>
    <w:unhideWhenUsed/>
    <w:rsid w:val="00246764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764"/>
  </w:style>
  <w:style w:type="paragraph" w:customStyle="1" w:styleId="BasicParagraph">
    <w:name w:val="[Basic Paragraph]"/>
    <w:basedOn w:val="Normal"/>
    <w:uiPriority w:val="99"/>
    <w:rsid w:val="007D3F0A"/>
    <w:pPr>
      <w:autoSpaceDE w:val="0"/>
      <w:autoSpaceDN w:val="0"/>
      <w:adjustRightInd w:val="0"/>
      <w:spacing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173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uiPriority w:val="99"/>
    <w:semiHidden/>
    <w:rsid w:val="00B76F78"/>
    <w:rPr>
      <w:color w:val="808080"/>
    </w:rPr>
  </w:style>
  <w:style w:type="paragraph" w:customStyle="1" w:styleId="Default">
    <w:name w:val="Default"/>
    <w:rsid w:val="00F37A1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Heading20">
    <w:name w:val="Heading2"/>
    <w:basedOn w:val="Normal"/>
    <w:link w:val="Heading2Char0"/>
    <w:rsid w:val="00466501"/>
    <w:rPr>
      <w:rFonts w:cs="Arial"/>
      <w:b/>
      <w:color w:val="D0202E"/>
      <w:sz w:val="28"/>
    </w:rPr>
  </w:style>
  <w:style w:type="character" w:customStyle="1" w:styleId="Heading2Char0">
    <w:name w:val="Heading2 Char"/>
    <w:link w:val="Heading20"/>
    <w:rsid w:val="00466501"/>
    <w:rPr>
      <w:rFonts w:ascii="Arial" w:hAnsi="Arial" w:cs="Arial"/>
      <w:b/>
      <w:color w:val="D0202E"/>
      <w:sz w:val="28"/>
    </w:rPr>
  </w:style>
  <w:style w:type="paragraph" w:styleId="NoSpacing">
    <w:name w:val="No Spacing"/>
    <w:uiPriority w:val="1"/>
    <w:qFormat/>
    <w:rsid w:val="00BE359E"/>
    <w:pPr>
      <w:spacing w:before="120" w:after="240" w:line="480" w:lineRule="auto"/>
    </w:pPr>
    <w:rPr>
      <w:rFonts w:ascii="Arial" w:hAnsi="Arial"/>
      <w:sz w:val="22"/>
      <w:szCs w:val="22"/>
      <w:lang w:eastAsia="en-US"/>
    </w:rPr>
  </w:style>
  <w:style w:type="paragraph" w:styleId="Bibliography">
    <w:name w:val="Bibliography"/>
    <w:basedOn w:val="Normal"/>
    <w:next w:val="Normal"/>
    <w:uiPriority w:val="37"/>
    <w:semiHidden/>
    <w:unhideWhenUsed/>
    <w:rsid w:val="00621CD7"/>
  </w:style>
  <w:style w:type="paragraph" w:styleId="BlockText">
    <w:name w:val="Block Text"/>
    <w:basedOn w:val="Normal"/>
    <w:uiPriority w:val="99"/>
    <w:semiHidden/>
    <w:unhideWhenUsed/>
    <w:rsid w:val="00621CD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">
    <w:name w:val="Body Text"/>
    <w:basedOn w:val="Normal"/>
    <w:link w:val="BodyTextChar"/>
    <w:uiPriority w:val="99"/>
    <w:semiHidden/>
    <w:unhideWhenUsed/>
    <w:rsid w:val="00621CD7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621CD7"/>
    <w:rPr>
      <w:rFonts w:ascii="Arial" w:hAnsi="Aria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21CD7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621CD7"/>
    <w:rPr>
      <w:rFonts w:ascii="Arial" w:hAnsi="Aria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21CD7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621CD7"/>
    <w:rPr>
      <w:rFonts w:ascii="Arial" w:hAnsi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21CD7"/>
    <w:p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621CD7"/>
    <w:rPr>
      <w:rFonts w:ascii="Arial" w:hAnsi="Aria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1CD7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621CD7"/>
    <w:rPr>
      <w:rFonts w:ascii="Arial" w:hAnsi="Aria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21CD7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621CD7"/>
    <w:rPr>
      <w:rFonts w:ascii="Arial" w:hAnsi="Aria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21CD7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621CD7"/>
    <w:rPr>
      <w:rFonts w:ascii="Arial" w:hAnsi="Aria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21CD7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621CD7"/>
    <w:rPr>
      <w:rFonts w:ascii="Arial" w:hAnsi="Arial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21CD7"/>
    <w:pPr>
      <w:spacing w:after="200" w:line="240" w:lineRule="auto"/>
    </w:pPr>
    <w:rPr>
      <w:b/>
      <w:bCs/>
      <w:color w:val="4F81BD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ClosingChar">
    <w:name w:val="Closing Char"/>
    <w:link w:val="Closing"/>
    <w:uiPriority w:val="99"/>
    <w:semiHidden/>
    <w:rsid w:val="00621CD7"/>
    <w:rPr>
      <w:rFonts w:ascii="Arial" w:hAnsi="Arial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621CD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1CD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21CD7"/>
    <w:rPr>
      <w:rFonts w:ascii="Arial" w:hAnsi="Arial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621CD7"/>
  </w:style>
  <w:style w:type="character" w:customStyle="1" w:styleId="DateChar">
    <w:name w:val="Date Char"/>
    <w:link w:val="Date"/>
    <w:uiPriority w:val="99"/>
    <w:semiHidden/>
    <w:rsid w:val="00621CD7"/>
    <w:rPr>
      <w:rFonts w:ascii="Arial" w:hAnsi="Arial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21C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621CD7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21CD7"/>
    <w:pPr>
      <w:spacing w:line="240" w:lineRule="auto"/>
    </w:pPr>
  </w:style>
  <w:style w:type="character" w:customStyle="1" w:styleId="E-mailSignatureChar">
    <w:name w:val="E-mail Signature Char"/>
    <w:link w:val="E-mailSignature"/>
    <w:uiPriority w:val="99"/>
    <w:semiHidden/>
    <w:rsid w:val="00621CD7"/>
    <w:rPr>
      <w:rFonts w:ascii="Arial" w:hAnsi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621CD7"/>
    <w:rPr>
      <w:rFonts w:ascii="Arial" w:hAnsi="Arial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21CD7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621CD7"/>
    <w:pPr>
      <w:spacing w:line="240" w:lineRule="auto"/>
    </w:pPr>
    <w:rPr>
      <w:rFonts w:ascii="Cambria" w:eastAsia="Times New Roman" w:hAnsi="Cambria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1CD7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621CD7"/>
    <w:rPr>
      <w:rFonts w:ascii="Arial" w:hAnsi="Arial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621CD7"/>
    <w:pPr>
      <w:spacing w:line="240" w:lineRule="auto"/>
    </w:pPr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621CD7"/>
    <w:rPr>
      <w:rFonts w:ascii="Arial" w:hAnsi="Arial"/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21CD7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621CD7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21CD7"/>
    <w:pPr>
      <w:spacing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21CD7"/>
    <w:pPr>
      <w:spacing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21CD7"/>
    <w:pPr>
      <w:spacing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21CD7"/>
    <w:pPr>
      <w:spacing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21CD7"/>
    <w:pPr>
      <w:spacing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21CD7"/>
    <w:pPr>
      <w:spacing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21CD7"/>
    <w:pPr>
      <w:spacing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21CD7"/>
    <w:pPr>
      <w:spacing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21CD7"/>
    <w:pPr>
      <w:spacing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21CD7"/>
    <w:rPr>
      <w:rFonts w:ascii="Cambria" w:eastAsia="Times New Roman" w:hAnsi="Cambria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21CD7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621CD7"/>
    <w:rPr>
      <w:rFonts w:ascii="Arial" w:hAnsi="Arial"/>
      <w:b/>
      <w:bCs/>
      <w:i/>
      <w:iCs/>
      <w:color w:val="4F81BD"/>
    </w:rPr>
  </w:style>
  <w:style w:type="paragraph" w:styleId="List">
    <w:name w:val="List"/>
    <w:basedOn w:val="Normal"/>
    <w:uiPriority w:val="99"/>
    <w:semiHidden/>
    <w:unhideWhenUsed/>
    <w:rsid w:val="00621CD7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621CD7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621CD7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621CD7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621CD7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621CD7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21CD7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21CD7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21CD7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21CD7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21CD7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21CD7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21CD7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21CD7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21CD7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621CD7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21CD7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21CD7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21CD7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21CD7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621CD7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621CD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360" w:lineRule="auto"/>
    </w:pPr>
    <w:rPr>
      <w:rFonts w:ascii="Consolas" w:hAnsi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621CD7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21CD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621CD7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21CD7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621CD7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21CD7"/>
    <w:pPr>
      <w:spacing w:line="240" w:lineRule="auto"/>
    </w:pPr>
  </w:style>
  <w:style w:type="character" w:customStyle="1" w:styleId="NoteHeadingChar">
    <w:name w:val="Note Heading Char"/>
    <w:link w:val="NoteHeading"/>
    <w:uiPriority w:val="99"/>
    <w:semiHidden/>
    <w:rsid w:val="00621CD7"/>
    <w:rPr>
      <w:rFonts w:ascii="Arial" w:hAnsi="Aria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21CD7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621CD7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621CD7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21CD7"/>
    <w:rPr>
      <w:rFonts w:ascii="Arial" w:hAnsi="Arial"/>
      <w:i/>
      <w:iCs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21CD7"/>
  </w:style>
  <w:style w:type="character" w:customStyle="1" w:styleId="SalutationChar">
    <w:name w:val="Salutation Char"/>
    <w:link w:val="Salutation"/>
    <w:uiPriority w:val="99"/>
    <w:semiHidden/>
    <w:rsid w:val="00621CD7"/>
    <w:rPr>
      <w:rFonts w:ascii="Arial" w:hAnsi="Aria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621CD7"/>
    <w:pPr>
      <w:spacing w:line="240" w:lineRule="auto"/>
      <w:ind w:left="4252"/>
    </w:pPr>
  </w:style>
  <w:style w:type="character" w:customStyle="1" w:styleId="SignatureChar">
    <w:name w:val="Signature Char"/>
    <w:link w:val="Signature"/>
    <w:uiPriority w:val="99"/>
    <w:semiHidden/>
    <w:rsid w:val="00621CD7"/>
    <w:rPr>
      <w:rFonts w:ascii="Arial" w:hAnsi="Arial"/>
    </w:rPr>
  </w:style>
  <w:style w:type="paragraph" w:styleId="Subtitle">
    <w:name w:val="Subtitle"/>
    <w:basedOn w:val="Normal"/>
    <w:next w:val="Normal"/>
    <w:link w:val="SubtitleChar"/>
    <w:uiPriority w:val="11"/>
    <w:qFormat/>
    <w:rsid w:val="00621CD7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621CD7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21CD7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21CD7"/>
  </w:style>
  <w:style w:type="paragraph" w:styleId="Title">
    <w:name w:val="Title"/>
    <w:basedOn w:val="Normal"/>
    <w:next w:val="Normal"/>
    <w:link w:val="TitleChar"/>
    <w:uiPriority w:val="10"/>
    <w:qFormat/>
    <w:rsid w:val="00621CD7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621CD7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621CD7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21CD7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21CD7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21CD7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21CD7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21CD7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21CD7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21CD7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21CD7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21CD7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21CD7"/>
    <w:pPr>
      <w:spacing w:before="480"/>
      <w:contextualSpacing w:val="0"/>
      <w:outlineLvl w:val="9"/>
    </w:pPr>
    <w:rPr>
      <w:rFonts w:ascii="Cambria" w:hAnsi="Cambria"/>
      <w:color w:val="365F91"/>
      <w:sz w:val="28"/>
    </w:rPr>
  </w:style>
  <w:style w:type="paragraph" w:customStyle="1" w:styleId="TableHeader">
    <w:name w:val="Table Header"/>
    <w:basedOn w:val="Normal"/>
    <w:link w:val="TableHeaderChar"/>
    <w:qFormat/>
    <w:rsid w:val="00B026DE"/>
    <w:rPr>
      <w:rFonts w:cs="Arial"/>
      <w:b/>
      <w:color w:val="000000"/>
      <w:sz w:val="28"/>
      <w:szCs w:val="28"/>
    </w:rPr>
  </w:style>
  <w:style w:type="character" w:customStyle="1" w:styleId="TableHeaderChar">
    <w:name w:val="Table Header Char"/>
    <w:link w:val="TableHeader"/>
    <w:rsid w:val="00B026DE"/>
    <w:rPr>
      <w:rFonts w:ascii="Arial" w:hAnsi="Arial" w:cs="Arial"/>
      <w:b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7367D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90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EED74-37F8-F04A-9AC9-EF84882A2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Macintosh Word</Application>
  <DocSecurity>0</DocSecurity>
  <Lines>16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 Level Chemistry B (Salters) Lesson Element Teachers' Instructions</vt:lpstr>
    </vt:vector>
  </TitlesOfParts>
  <Company>Cambridge Assessment</Company>
  <LinksUpToDate>false</LinksUpToDate>
  <CharactersWithSpaces>2431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Level Chemistry B (Salters) Lesson Element Teachers' Instructions</dc:title>
  <dc:subject/>
  <dc:creator>OCR</dc:creator>
  <cp:keywords/>
  <cp:lastModifiedBy>Stephen Moulds</cp:lastModifiedBy>
  <cp:revision>2</cp:revision>
  <cp:lastPrinted>2014-03-19T09:17:00Z</cp:lastPrinted>
  <dcterms:created xsi:type="dcterms:W3CDTF">2015-04-09T10:17:00Z</dcterms:created>
  <dcterms:modified xsi:type="dcterms:W3CDTF">2015-04-09T10:17:00Z</dcterms:modified>
</cp:coreProperties>
</file>