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oleObject"/>
  <Override PartName="/word/styles.xml" ContentType="application/vnd.openxmlformats-officedocument.wordprocessingml.styles+xml"/>
  <Default Extension="emf" ContentType="image/x-emf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C3843" w:rsidRPr="00BA6EC7" w:rsidRDefault="00750EBD" w:rsidP="00750EBD">
      <w:pPr>
        <w:pStyle w:val="Heading1"/>
      </w:pPr>
      <w:r>
        <w:t>Finding an equilibrium constant for esterification</w:t>
      </w:r>
    </w:p>
    <w:p w:rsidR="00750EBD" w:rsidRDefault="00750EBD" w:rsidP="00750EBD">
      <w:r>
        <w:t>A student wanted to find the equilibrium constant for the esterification reaction between ethanoic acid and ethanol:</w:t>
      </w:r>
    </w:p>
    <w:p w:rsidR="00750EBD" w:rsidRPr="00750EBD" w:rsidRDefault="00750EBD" w:rsidP="00750EBD">
      <w:pPr>
        <w:jc w:val="center"/>
      </w:pPr>
      <w:r w:rsidRPr="00750EBD">
        <w:t>CH</w:t>
      </w:r>
      <w:r w:rsidRPr="00750EBD">
        <w:rPr>
          <w:vertAlign w:val="subscript"/>
        </w:rPr>
        <w:t>3</w:t>
      </w:r>
      <w:r w:rsidRPr="00750EBD">
        <w:t xml:space="preserve">COOH  </w:t>
      </w:r>
      <w:proofErr w:type="gramStart"/>
      <w:r w:rsidRPr="00750EBD">
        <w:t>+  C</w:t>
      </w:r>
      <w:r w:rsidRPr="00750EBD">
        <w:rPr>
          <w:vertAlign w:val="subscript"/>
        </w:rPr>
        <w:t>2</w:t>
      </w:r>
      <w:r w:rsidRPr="00750EBD">
        <w:t>H</w:t>
      </w:r>
      <w:r w:rsidRPr="00750EBD">
        <w:rPr>
          <w:vertAlign w:val="subscript"/>
        </w:rPr>
        <w:t>5</w:t>
      </w:r>
      <w:r w:rsidRPr="00750EBD">
        <w:t>OH</w:t>
      </w:r>
      <w:proofErr w:type="gramEnd"/>
      <w:r w:rsidRPr="00750EBD">
        <w:t xml:space="preserve">  </w:t>
      </w:r>
      <w:r w:rsidRPr="00750EBD">
        <w:rPr>
          <w:rFonts w:ascii="Times New Roman" w:hAnsi="Times New Roman"/>
          <w:position w:val="-8"/>
          <w:sz w:val="23"/>
          <w:szCs w:val="23"/>
          <w:lang w:val="en-US"/>
        </w:rPr>
        <w:object w:dxaOrig="34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3pt" o:ole="">
            <v:imagedata r:id="rId8" o:title=""/>
          </v:shape>
          <o:OLEObject Type="Embed" ProgID="Equation.3" ShapeID="_x0000_i1025" DrawAspect="Content" ObjectID="_1373375090" r:id="rId9"/>
        </w:object>
      </w:r>
      <w:r w:rsidRPr="00750EBD">
        <w:t xml:space="preserve">  CH</w:t>
      </w:r>
      <w:r w:rsidRPr="00750EBD">
        <w:rPr>
          <w:vertAlign w:val="subscript"/>
        </w:rPr>
        <w:t>3</w:t>
      </w:r>
      <w:r w:rsidRPr="00750EBD">
        <w:t>COOC</w:t>
      </w:r>
      <w:r w:rsidRPr="00750EBD">
        <w:rPr>
          <w:vertAlign w:val="subscript"/>
        </w:rPr>
        <w:t>2</w:t>
      </w:r>
      <w:r w:rsidRPr="00750EBD">
        <w:t>H</w:t>
      </w:r>
      <w:r w:rsidRPr="00750EBD">
        <w:rPr>
          <w:vertAlign w:val="subscript"/>
        </w:rPr>
        <w:t>5</w:t>
      </w:r>
      <w:r w:rsidRPr="00750EBD">
        <w:t xml:space="preserve">  +  H</w:t>
      </w:r>
      <w:r w:rsidRPr="00750EBD">
        <w:rPr>
          <w:vertAlign w:val="subscript"/>
        </w:rPr>
        <w:t>2</w:t>
      </w:r>
      <w:r w:rsidRPr="00750EBD">
        <w:t>O</w:t>
      </w:r>
    </w:p>
    <w:p w:rsidR="00750EBD" w:rsidRPr="00750EBD" w:rsidRDefault="00750EBD" w:rsidP="00750EBD">
      <w:r w:rsidRPr="00750EBD">
        <w:t>The student mixed 20.0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r w:rsidRPr="00750EBD">
        <w:t xml:space="preserve"> ethanoic acid with 20.0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r w:rsidRPr="00750EBD">
        <w:t xml:space="preserve"> ethanol, and left the mixture to stand for 1 week.</w:t>
      </w:r>
    </w:p>
    <w:p w:rsidR="00750EBD" w:rsidRPr="00BE3DDE" w:rsidRDefault="00750EBD" w:rsidP="00750EBD">
      <w:r w:rsidRPr="00750EBD">
        <w:t>The student then measured 1.00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r w:rsidRPr="00750EBD">
        <w:t xml:space="preserve"> of the mixture by pipette and added this to 100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r w:rsidRPr="00750EBD">
        <w:t xml:space="preserve"> ice</w:t>
      </w:r>
      <w:r w:rsidR="00381AE1">
        <w:t>-</w:t>
      </w:r>
      <w:r w:rsidRPr="00750EBD">
        <w:t>cold water. They titrated this mixture with 0.100</w:t>
      </w:r>
      <w:r w:rsidRPr="00750EBD">
        <w:rPr>
          <w:rFonts w:ascii="Cambria Math" w:hAnsi="Cambria Math"/>
        </w:rPr>
        <w:t> </w:t>
      </w:r>
      <w:r w:rsidRPr="00750EBD">
        <w:t>mol</w:t>
      </w:r>
      <w:r w:rsidRPr="00750EBD">
        <w:rPr>
          <w:rFonts w:ascii="Cambria Math" w:hAnsi="Cambria Math"/>
        </w:rPr>
        <w:t> </w:t>
      </w:r>
      <w:r w:rsidRPr="00750EBD">
        <w:t>dm</w:t>
      </w:r>
      <w:r w:rsidRPr="00750EBD">
        <w:rPr>
          <w:vertAlign w:val="superscript"/>
        </w:rPr>
        <w:t>–3</w:t>
      </w:r>
      <w:r w:rsidRPr="00750EBD">
        <w:t xml:space="preserve"> sodium hydroxide (</w:t>
      </w:r>
      <w:proofErr w:type="spellStart"/>
      <w:r w:rsidRPr="00750EBD">
        <w:t>NaOH</w:t>
      </w:r>
      <w:proofErr w:type="spellEnd"/>
      <w:r w:rsidRPr="00750EBD">
        <w:t>). The titre was 29.50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r w:rsidRPr="00750EBD">
        <w:t>.</w: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120" w:after="120" w:line="276" w:lineRule="auto"/>
        <w:ind w:left="425" w:hanging="425"/>
        <w:contextualSpacing w:val="0"/>
      </w:pPr>
      <w:r w:rsidRPr="00750EBD">
        <w:t>Use the following density values to calculate the masses of ethanol and ethanoic acid used.</w:t>
      </w:r>
      <w:r w:rsidRPr="00750EBD">
        <w:br/>
      </w:r>
      <w:proofErr w:type="gramStart"/>
      <w:r w:rsidRPr="00750EBD">
        <w:t>ethanol</w:t>
      </w:r>
      <w:proofErr w:type="gramEnd"/>
      <w:r w:rsidRPr="00750EBD">
        <w:t>: 0.790</w:t>
      </w:r>
      <w:r w:rsidRPr="00750EBD">
        <w:rPr>
          <w:rFonts w:ascii="Cambria Math" w:hAnsi="Cambria Math"/>
        </w:rPr>
        <w:t> </w:t>
      </w:r>
      <w:r w:rsidRPr="00750EBD">
        <w:t>g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–3</w:t>
      </w:r>
      <w:r>
        <w:t xml:space="preserve"> </w:t>
      </w:r>
      <w:r w:rsidRPr="00750EBD">
        <w:t>ethanoic acid: 1.05</w:t>
      </w:r>
      <w:r w:rsidRPr="00750EBD">
        <w:rPr>
          <w:rFonts w:ascii="Cambria Math" w:hAnsi="Cambria Math"/>
        </w:rPr>
        <w:t> </w:t>
      </w:r>
      <w:r w:rsidRPr="00750EBD">
        <w:t>g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–3</w:t>
      </w:r>
      <w:r w:rsidR="0001301B">
        <w:rPr>
          <w:vertAlign w:val="superscript"/>
        </w:rPr>
        <w:br/>
      </w:r>
      <w:r w:rsidR="0001301B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29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01301B" w:rsidRPr="00604C7B" w:rsidRDefault="0001301B" w:rsidP="0001301B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240" w:after="240" w:line="276" w:lineRule="auto"/>
        <w:ind w:left="425" w:hanging="425"/>
        <w:contextualSpacing w:val="0"/>
      </w:pPr>
      <w:r w:rsidRPr="00750EBD">
        <w:t>Use the molar masses to calculate the amounts (in mol) of ethanol and ethanoic acid used.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42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240" w:after="240" w:line="276" w:lineRule="auto"/>
        <w:ind w:left="425" w:hanging="425"/>
        <w:contextualSpacing w:val="0"/>
      </w:pPr>
      <w:r w:rsidRPr="00750EBD">
        <w:t>Calculate the amount of sodium hydroxide in 29.50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r w:rsidRPr="00750EBD">
        <w:t xml:space="preserve"> of the 0</w:t>
      </w:r>
      <w:proofErr w:type="gramStart"/>
      <w:r w:rsidRPr="00750EBD">
        <w:t>.100</w:t>
      </w:r>
      <w:r w:rsidRPr="00750EBD">
        <w:rPr>
          <w:rFonts w:ascii="Cambria Math" w:hAnsi="Cambria Math"/>
        </w:rPr>
        <w:t> </w:t>
      </w:r>
      <w:r w:rsidRPr="00750EBD">
        <w:t>mol</w:t>
      </w:r>
      <w:proofErr w:type="gramEnd"/>
      <w:r w:rsidRPr="00750EBD">
        <w:rPr>
          <w:rFonts w:ascii="Cambria Math" w:hAnsi="Cambria Math"/>
        </w:rPr>
        <w:t> </w:t>
      </w:r>
      <w:r w:rsidRPr="00750EBD">
        <w:t>dm</w:t>
      </w:r>
      <w:r w:rsidRPr="00750EBD">
        <w:rPr>
          <w:vertAlign w:val="superscript"/>
        </w:rPr>
        <w:t>–3</w:t>
      </w:r>
      <w:r w:rsidRPr="00750EBD">
        <w:t xml:space="preserve"> solution.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43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240" w:after="240" w:line="276" w:lineRule="auto"/>
        <w:ind w:left="425" w:hanging="425"/>
        <w:contextualSpacing w:val="0"/>
      </w:pPr>
      <w:r w:rsidRPr="00750EBD">
        <w:t>Calculate the amount of ethanoic acid in the 1</w:t>
      </w:r>
      <w:proofErr w:type="gramStart"/>
      <w:r w:rsidRPr="00750EBD">
        <w:t>.00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proofErr w:type="gramEnd"/>
      <w:r w:rsidRPr="00750EBD">
        <w:t xml:space="preserve"> sample of the equilibrium mixture.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44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240" w:after="240" w:line="276" w:lineRule="auto"/>
        <w:ind w:left="425" w:hanging="425"/>
        <w:contextualSpacing w:val="0"/>
      </w:pPr>
      <w:r w:rsidRPr="00750EBD">
        <w:t>Calculate the amount of ethanoic acid in the whole of the 40</w:t>
      </w:r>
      <w:proofErr w:type="gramStart"/>
      <w:r w:rsidRPr="00750EBD">
        <w:t>.0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proofErr w:type="gramEnd"/>
      <w:r w:rsidRPr="00750EBD">
        <w:t xml:space="preserve"> equilibrium mixture.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45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240" w:after="240" w:line="276" w:lineRule="auto"/>
        <w:ind w:left="425" w:hanging="425"/>
        <w:contextualSpacing w:val="0"/>
      </w:pPr>
      <w:r w:rsidRPr="00750EBD">
        <w:t>Calculate the amount (in mol) of the original ethanoic acid that has been converted into the ester.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46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240" w:after="240" w:line="276" w:lineRule="auto"/>
        <w:ind w:left="425" w:hanging="425"/>
        <w:contextualSpacing w:val="0"/>
      </w:pPr>
      <w:r w:rsidRPr="00750EBD">
        <w:t>Calculate the amounts of the ester and of water present at equilibrium.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47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240" w:after="240" w:line="276" w:lineRule="auto"/>
        <w:ind w:left="425" w:hanging="425"/>
        <w:contextualSpacing w:val="0"/>
      </w:pPr>
      <w:r w:rsidRPr="00750EBD">
        <w:t>Calculate the amount of ethanol that remains at equilibrium.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48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120" w:after="240" w:line="276" w:lineRule="auto"/>
        <w:ind w:left="425" w:hanging="425"/>
        <w:contextualSpacing w:val="0"/>
      </w:pPr>
      <w:r w:rsidRPr="00750EBD">
        <w:t>Calculate the molar concentrations of each chemical at equilibrium. (There is 40.0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r w:rsidRPr="00750EBD">
        <w:t xml:space="preserve"> of the reaction mixture in total.)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49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120" w:after="240" w:line="276" w:lineRule="auto"/>
        <w:ind w:left="425" w:hanging="425"/>
        <w:contextualSpacing w:val="0"/>
      </w:pPr>
      <w:r w:rsidRPr="00750EBD">
        <w:t>Calculate the equilibrium constant with units.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50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120" w:after="240" w:line="276" w:lineRule="auto"/>
        <w:ind w:left="425" w:hanging="425"/>
        <w:contextualSpacing w:val="0"/>
      </w:pPr>
      <w:r w:rsidRPr="00750EBD">
        <w:t>Why was the mixture left for 1 week before the titration?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51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120" w:after="240" w:line="276" w:lineRule="auto"/>
        <w:ind w:left="426" w:hanging="426"/>
        <w:contextualSpacing w:val="0"/>
      </w:pPr>
      <w:r w:rsidRPr="00750EBD">
        <w:t>Why was the 1.00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r w:rsidRPr="00750EBD">
        <w:t xml:space="preserve"> measured by pipette?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52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750EBD" w:rsidRPr="00750EBD" w:rsidRDefault="00750EBD" w:rsidP="0001301B">
      <w:pPr>
        <w:pStyle w:val="ListParagraph"/>
        <w:numPr>
          <w:ilvl w:val="0"/>
          <w:numId w:val="12"/>
        </w:numPr>
        <w:spacing w:before="240" w:after="240" w:line="276" w:lineRule="auto"/>
        <w:ind w:left="425" w:hanging="425"/>
        <w:contextualSpacing w:val="0"/>
      </w:pPr>
      <w:r w:rsidRPr="00750EBD">
        <w:t>Why was the sample of the equilibrium mixture added to 100</w:t>
      </w:r>
      <w:r w:rsidRPr="00750EBD">
        <w:rPr>
          <w:rFonts w:ascii="Cambria Math" w:hAnsi="Cambria Math"/>
        </w:rPr>
        <w:t> </w:t>
      </w:r>
      <w:r w:rsidRPr="00750EBD">
        <w:t>cm</w:t>
      </w:r>
      <w:r w:rsidRPr="00750EBD">
        <w:rPr>
          <w:vertAlign w:val="superscript"/>
        </w:rPr>
        <w:t>3</w:t>
      </w:r>
      <w:r w:rsidRPr="00750EBD">
        <w:t xml:space="preserve"> of cold water before titrating it?</w:t>
      </w:r>
      <w:r w:rsidR="0001301B">
        <w:br/>
      </w:r>
      <w:r w:rsidR="00514BF5" w:rsidRPr="00BB2CDD">
        <w:rPr>
          <w:rFonts w:cs="Arial"/>
          <w:color w:val="C53E70"/>
        </w:rPr>
      </w:r>
      <w:r w:rsidR="00514BF5" w:rsidRPr="00BB2CDD">
        <w:rPr>
          <w:rFonts w:cs="Arial"/>
          <w:color w:val="C53E70"/>
        </w:rPr>
        <w:pict>
          <v:roundrect id="_x0000_s1053" style="width:490.3pt;height:14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page;mso-height-relative:margin;v-text-anchor:top" arcsize="3161f" filled="f" fillcolor="#f6e59c" strokecolor="#f9c61f" strokeweight="1.5pt">
            <v:path arrowok="t"/>
            <v:textbox inset="1mm,1mm,1mm,1mm">
              <w:txbxContent>
                <w:p w:rsidR="00514BF5" w:rsidRPr="00604C7B" w:rsidRDefault="00514BF5" w:rsidP="00514BF5">
                  <w:pPr>
                    <w:spacing w:after="120" w:line="240" w:lineRule="auto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</w:p>
              </w:txbxContent>
            </v:textbox>
            <w10:wrap type="none" anchorx="margin"/>
            <w10:anchorlock/>
          </v:roundrect>
        </w:pict>
      </w:r>
    </w:p>
    <w:p w:rsidR="003D70C5" w:rsidRDefault="003D70C5" w:rsidP="008C3663">
      <w:pPr>
        <w:tabs>
          <w:tab w:val="left" w:pos="3079"/>
        </w:tabs>
        <w:spacing w:before="120" w:after="120"/>
        <w:rPr>
          <w:rFonts w:cs="Arial"/>
        </w:rPr>
      </w:pPr>
    </w:p>
    <w:sectPr w:rsidR="003D70C5" w:rsidSect="00E5224F">
      <w:headerReference w:type="default" r:id="rId10"/>
      <w:footerReference w:type="default" r:id="rId11"/>
      <w:pgSz w:w="11906" w:h="16838"/>
      <w:pgMar w:top="1985" w:right="851" w:bottom="851" w:left="851" w:header="709" w:footer="1355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CB" w:rsidRDefault="00727ACB" w:rsidP="00246764">
      <w:pPr>
        <w:spacing w:line="240" w:lineRule="auto"/>
      </w:pPr>
      <w:r>
        <w:separator/>
      </w:r>
    </w:p>
  </w:endnote>
  <w:endnote w:type="continuationSeparator" w:id="0">
    <w:p w:rsidR="00727ACB" w:rsidRDefault="00727ACB" w:rsidP="0024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altName w:val="Arial"/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1000000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altName w:val="Monaco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FC" w:rsidRPr="00B026DE" w:rsidRDefault="00482205" w:rsidP="00004016">
    <w:pPr>
      <w:pStyle w:val="Footer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-540385</wp:posOffset>
          </wp:positionH>
          <wp:positionV relativeFrom="margin">
            <wp:posOffset>8721090</wp:posOffset>
          </wp:positionV>
          <wp:extent cx="7581900" cy="72263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ChemB_A4_port_fo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75A7">
      <w:rPr>
        <w:sz w:val="16"/>
        <w:szCs w:val="20"/>
      </w:rPr>
      <w:t>A</w:t>
    </w:r>
    <w:r w:rsidR="00750EBD">
      <w:rPr>
        <w:sz w:val="16"/>
        <w:szCs w:val="20"/>
      </w:rPr>
      <w:t xml:space="preserve">ugust </w:t>
    </w:r>
    <w:r>
      <w:rPr>
        <w:sz w:val="16"/>
        <w:szCs w:val="20"/>
      </w:rPr>
      <w:t>2015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CB" w:rsidRDefault="00727ACB" w:rsidP="00246764">
      <w:pPr>
        <w:spacing w:line="240" w:lineRule="auto"/>
      </w:pPr>
      <w:r>
        <w:separator/>
      </w:r>
    </w:p>
  </w:footnote>
  <w:footnote w:type="continuationSeparator" w:id="0">
    <w:p w:rsidR="00727ACB" w:rsidRDefault="00727ACB" w:rsidP="00246764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FC" w:rsidRDefault="00482205" w:rsidP="00424CC9">
    <w:pPr>
      <w:pStyle w:val="Header"/>
      <w:tabs>
        <w:tab w:val="clear" w:pos="4513"/>
        <w:tab w:val="clear" w:pos="9026"/>
        <w:tab w:val="left" w:pos="6807"/>
      </w:tabs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-450215</wp:posOffset>
          </wp:positionV>
          <wp:extent cx="7581900" cy="1083310"/>
          <wp:effectExtent l="0" t="0" r="0" b="2540"/>
          <wp:wrapTight wrapText="bothSides">
            <wp:wrapPolygon edited="0">
              <wp:start x="0" y="0"/>
              <wp:lineTo x="0" y="21271"/>
              <wp:lineTo x="21546" y="21271"/>
              <wp:lineTo x="2154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ChemB_A4_port_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83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CFF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A61F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405D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7A8E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9A38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4F0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B8D6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638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852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CC56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12711C"/>
    <w:multiLevelType w:val="hybridMultilevel"/>
    <w:tmpl w:val="2C4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56A71"/>
    <w:multiLevelType w:val="hybridMultilevel"/>
    <w:tmpl w:val="CF6E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8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46764"/>
    <w:rsid w:val="00004016"/>
    <w:rsid w:val="000108B1"/>
    <w:rsid w:val="0001301B"/>
    <w:rsid w:val="00020C1F"/>
    <w:rsid w:val="00101B39"/>
    <w:rsid w:val="00102BF8"/>
    <w:rsid w:val="00112E4F"/>
    <w:rsid w:val="00181E59"/>
    <w:rsid w:val="001963A1"/>
    <w:rsid w:val="00196631"/>
    <w:rsid w:val="001B0349"/>
    <w:rsid w:val="001B69C5"/>
    <w:rsid w:val="002106B8"/>
    <w:rsid w:val="0022722A"/>
    <w:rsid w:val="00231BDB"/>
    <w:rsid w:val="00246764"/>
    <w:rsid w:val="00274D6E"/>
    <w:rsid w:val="00280654"/>
    <w:rsid w:val="002E7A7D"/>
    <w:rsid w:val="002E7B5E"/>
    <w:rsid w:val="002F1027"/>
    <w:rsid w:val="00381AE1"/>
    <w:rsid w:val="003A50D8"/>
    <w:rsid w:val="003D70C5"/>
    <w:rsid w:val="00404FE6"/>
    <w:rsid w:val="00424CC9"/>
    <w:rsid w:val="00446F37"/>
    <w:rsid w:val="00466501"/>
    <w:rsid w:val="004735FC"/>
    <w:rsid w:val="00482205"/>
    <w:rsid w:val="00485720"/>
    <w:rsid w:val="00493D16"/>
    <w:rsid w:val="004D0E3B"/>
    <w:rsid w:val="004D17B9"/>
    <w:rsid w:val="005007AC"/>
    <w:rsid w:val="00514BF5"/>
    <w:rsid w:val="00521E7E"/>
    <w:rsid w:val="00562750"/>
    <w:rsid w:val="005649D5"/>
    <w:rsid w:val="00570C24"/>
    <w:rsid w:val="00583A2D"/>
    <w:rsid w:val="005966F5"/>
    <w:rsid w:val="005A20FD"/>
    <w:rsid w:val="005B5896"/>
    <w:rsid w:val="005C4284"/>
    <w:rsid w:val="005F410F"/>
    <w:rsid w:val="00621CD7"/>
    <w:rsid w:val="006245F5"/>
    <w:rsid w:val="00640DAE"/>
    <w:rsid w:val="00641327"/>
    <w:rsid w:val="00644825"/>
    <w:rsid w:val="006C629F"/>
    <w:rsid w:val="006F77AC"/>
    <w:rsid w:val="00716A97"/>
    <w:rsid w:val="0072464A"/>
    <w:rsid w:val="00727ACB"/>
    <w:rsid w:val="0073732F"/>
    <w:rsid w:val="007412BA"/>
    <w:rsid w:val="007473DB"/>
    <w:rsid w:val="00750659"/>
    <w:rsid w:val="00750EBD"/>
    <w:rsid w:val="007940A2"/>
    <w:rsid w:val="007D3F0A"/>
    <w:rsid w:val="007D6744"/>
    <w:rsid w:val="007F0114"/>
    <w:rsid w:val="00870235"/>
    <w:rsid w:val="00891328"/>
    <w:rsid w:val="008C3663"/>
    <w:rsid w:val="008C3843"/>
    <w:rsid w:val="008D45E9"/>
    <w:rsid w:val="008F75E0"/>
    <w:rsid w:val="00937247"/>
    <w:rsid w:val="00966AC7"/>
    <w:rsid w:val="009776C8"/>
    <w:rsid w:val="009820D7"/>
    <w:rsid w:val="009B3E80"/>
    <w:rsid w:val="00A11F43"/>
    <w:rsid w:val="00A17CB0"/>
    <w:rsid w:val="00A340C4"/>
    <w:rsid w:val="00A453A2"/>
    <w:rsid w:val="00A90D1A"/>
    <w:rsid w:val="00AC0B74"/>
    <w:rsid w:val="00AC37B5"/>
    <w:rsid w:val="00AC635E"/>
    <w:rsid w:val="00AE4819"/>
    <w:rsid w:val="00AE53FC"/>
    <w:rsid w:val="00B026DE"/>
    <w:rsid w:val="00B175A7"/>
    <w:rsid w:val="00B76F78"/>
    <w:rsid w:val="00BE0359"/>
    <w:rsid w:val="00BE359E"/>
    <w:rsid w:val="00C31191"/>
    <w:rsid w:val="00C34B91"/>
    <w:rsid w:val="00C6380A"/>
    <w:rsid w:val="00C67DE6"/>
    <w:rsid w:val="00C8681F"/>
    <w:rsid w:val="00C954A6"/>
    <w:rsid w:val="00CC0C67"/>
    <w:rsid w:val="00D173F7"/>
    <w:rsid w:val="00D66263"/>
    <w:rsid w:val="00D812B5"/>
    <w:rsid w:val="00D93E33"/>
    <w:rsid w:val="00DC0B57"/>
    <w:rsid w:val="00DC7FAC"/>
    <w:rsid w:val="00DF39C0"/>
    <w:rsid w:val="00E206D3"/>
    <w:rsid w:val="00E43A5A"/>
    <w:rsid w:val="00E4691F"/>
    <w:rsid w:val="00E5224F"/>
    <w:rsid w:val="00E52E1C"/>
    <w:rsid w:val="00E66C76"/>
    <w:rsid w:val="00E74E9D"/>
    <w:rsid w:val="00EC3BC1"/>
    <w:rsid w:val="00EC637D"/>
    <w:rsid w:val="00F10545"/>
    <w:rsid w:val="00F37A1D"/>
    <w:rsid w:val="00F47A51"/>
    <w:rsid w:val="00FC4D70"/>
    <w:rsid w:val="00FD23FC"/>
    <w:rsid w:val="00FE2259"/>
    <w:rsid w:val="00FE653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562750"/>
    <w:pPr>
      <w:keepNext/>
      <w:keepLines/>
      <w:outlineLvl w:val="0"/>
    </w:pPr>
    <w:rPr>
      <w:rFonts w:eastAsia="Times New Roman" w:cs="Times New Roman"/>
      <w:bCs/>
      <w:color w:val="auto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62750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750"/>
    <w:pPr>
      <w:keepNext/>
      <w:keepLines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562750"/>
    <w:rPr>
      <w:rFonts w:ascii="Arial" w:eastAsia="Times New Roman" w:hAnsi="Arial"/>
      <w:b/>
      <w:bCs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62750"/>
    <w:rPr>
      <w:rFonts w:ascii="Arial" w:eastAsia="Times New Roman" w:hAnsi="Arial"/>
      <w:b/>
      <w:bCs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562750"/>
    <w:rPr>
      <w:rFonts w:ascii="Arial" w:eastAsia="Times New Roman" w:hAnsi="Arial"/>
      <w:b/>
      <w:bCs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589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562750"/>
    <w:pPr>
      <w:keepNext/>
      <w:keepLines/>
      <w:outlineLvl w:val="0"/>
    </w:pPr>
    <w:rPr>
      <w:rFonts w:eastAsia="Times New Roman" w:cs="Times New Roman"/>
      <w:bCs/>
      <w:color w:val="auto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62750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750"/>
    <w:pPr>
      <w:keepNext/>
      <w:keepLines/>
      <w:outlineLvl w:val="2"/>
    </w:pPr>
    <w:rPr>
      <w:rFonts w:eastAsia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562750"/>
    <w:rPr>
      <w:rFonts w:ascii="Arial" w:eastAsia="Times New Roman" w:hAnsi="Arial"/>
      <w:b/>
      <w:bCs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62750"/>
    <w:rPr>
      <w:rFonts w:ascii="Arial" w:eastAsia="Times New Roman" w:hAnsi="Arial"/>
      <w:b/>
      <w:bCs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562750"/>
    <w:rPr>
      <w:rFonts w:ascii="Arial" w:eastAsia="Times New Roman" w:hAnsi="Arial"/>
      <w:b/>
      <w:bCs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589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9FD1-FBE5-114C-BD12-CC323A74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290</Words>
  <Characters>1656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Level Chemistry B (Salters) Lesson Element Teachers' Instructions</vt:lpstr>
    </vt:vector>
  </TitlesOfParts>
  <Company>Cambridge Assessment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Chemistry B (Salters) Lesson Element Teachers' Instructions</dc:title>
  <dc:creator>OCR</dc:creator>
  <cp:lastModifiedBy>Stephen Moulds</cp:lastModifiedBy>
  <cp:revision>3</cp:revision>
  <cp:lastPrinted>2014-03-19T09:17:00Z</cp:lastPrinted>
  <dcterms:created xsi:type="dcterms:W3CDTF">2015-07-27T15:15:00Z</dcterms:created>
  <dcterms:modified xsi:type="dcterms:W3CDTF">2015-07-27T15:17:00Z</dcterms:modified>
</cp:coreProperties>
</file>