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890891" w:rsidRDefault="00A9335E" w:rsidP="00890891">
      <w:pPr>
        <w:pStyle w:val="Heading1"/>
      </w:pPr>
      <w:r w:rsidRPr="00890891">
        <w:t>Foundation</w:t>
      </w:r>
      <w:r w:rsidR="00F9544C" w:rsidRPr="00890891">
        <w:t xml:space="preserve"> Check In </w:t>
      </w:r>
      <w:r w:rsidR="00D878B8" w:rsidRPr="00890891">
        <w:t>-</w:t>
      </w:r>
      <w:r w:rsidR="00F9544C" w:rsidRPr="00890891">
        <w:t xml:space="preserve"> </w:t>
      </w:r>
      <w:r w:rsidR="00EB453C" w:rsidRPr="00890891">
        <w:t>4.01</w:t>
      </w:r>
      <w:r w:rsidR="00687604" w:rsidRPr="00890891">
        <w:t xml:space="preserve"> </w:t>
      </w:r>
      <w:r w:rsidR="00EB453C" w:rsidRPr="00890891">
        <w:t>Approximation and estimation</w:t>
      </w:r>
    </w:p>
    <w:p w:rsidR="00687604" w:rsidRDefault="00687604" w:rsidP="000D07B7"/>
    <w:p w:rsidR="0006674B" w:rsidRDefault="0006674B" w:rsidP="000D07B7"/>
    <w:p w:rsidR="0006674B" w:rsidRDefault="0006674B" w:rsidP="000D07B7">
      <w:r>
        <w:rPr>
          <w:b/>
          <w:bCs/>
        </w:rPr>
        <w:t>Do questions 1 – 8 without a calculator.</w:t>
      </w:r>
    </w:p>
    <w:p w:rsidR="0006674B" w:rsidRPr="00A240FA" w:rsidRDefault="0006674B" w:rsidP="000D07B7"/>
    <w:p w:rsidR="000140E4" w:rsidRPr="00C478DD" w:rsidRDefault="000140E4" w:rsidP="008A0F22">
      <w:pPr>
        <w:pStyle w:val="Normal1"/>
        <w:spacing w:line="240" w:lineRule="auto"/>
      </w:pPr>
      <w:proofErr w:type="gramStart"/>
      <w:r>
        <w:t>Round the following to an appropriate degree of accuracy</w:t>
      </w:r>
      <w:r w:rsidR="006D116A">
        <w:t>.</w:t>
      </w:r>
      <w:proofErr w:type="gramEnd"/>
    </w:p>
    <w:p w:rsidR="00A9335E" w:rsidRDefault="00A9335E" w:rsidP="00A240FA">
      <w:pPr>
        <w:pStyle w:val="Normal1"/>
        <w:spacing w:line="240" w:lineRule="auto"/>
      </w:pPr>
    </w:p>
    <w:p w:rsidR="00DF1B73" w:rsidRDefault="000140E4" w:rsidP="00DF1B73">
      <w:pPr>
        <w:pStyle w:val="Normal1"/>
        <w:numPr>
          <w:ilvl w:val="0"/>
          <w:numId w:val="34"/>
        </w:numPr>
        <w:spacing w:line="240" w:lineRule="auto"/>
      </w:pPr>
      <w:r>
        <w:t xml:space="preserve">Annual </w:t>
      </w:r>
      <w:r w:rsidR="006D116A">
        <w:t>t</w:t>
      </w:r>
      <w:r>
        <w:t>ax calculation</w:t>
      </w:r>
      <w:r w:rsidR="00163B6E">
        <w:t xml:space="preserve"> of </w:t>
      </w:r>
      <w:r>
        <w:t>£2153.6752</w:t>
      </w:r>
      <w:r w:rsidR="00140288">
        <w:t>.</w:t>
      </w:r>
    </w:p>
    <w:p w:rsidR="00D878B8" w:rsidRDefault="00D878B8" w:rsidP="00D878B8">
      <w:pPr>
        <w:pStyle w:val="Normal1"/>
        <w:spacing w:line="240" w:lineRule="auto"/>
      </w:pPr>
    </w:p>
    <w:p w:rsidR="000140E4" w:rsidRDefault="000140E4" w:rsidP="00DF1B73">
      <w:pPr>
        <w:pStyle w:val="Normal1"/>
        <w:numPr>
          <w:ilvl w:val="0"/>
          <w:numId w:val="34"/>
        </w:numPr>
        <w:spacing w:line="240" w:lineRule="auto"/>
      </w:pPr>
      <w:r>
        <w:t>Average speed of a car journey</w:t>
      </w:r>
      <w:r w:rsidR="000B140F">
        <w:t xml:space="preserve"> of</w:t>
      </w:r>
      <w:r>
        <w:t xml:space="preserve"> 38.241</w:t>
      </w:r>
      <w:r w:rsidRPr="006D116A">
        <w:rPr>
          <w:sz w:val="12"/>
          <w:szCs w:val="12"/>
        </w:rPr>
        <w:t xml:space="preserve"> </w:t>
      </w:r>
      <w:r>
        <w:t>km/h</w:t>
      </w:r>
      <w:r w:rsidR="00140288">
        <w:t>.</w:t>
      </w:r>
    </w:p>
    <w:p w:rsidR="00D70DF1" w:rsidRDefault="00D70DF1" w:rsidP="00D878B8">
      <w:pPr>
        <w:pStyle w:val="Normal1"/>
        <w:spacing w:line="240" w:lineRule="auto"/>
      </w:pPr>
    </w:p>
    <w:p w:rsidR="00D70DF1" w:rsidRDefault="00140288" w:rsidP="00DF1B73">
      <w:pPr>
        <w:pStyle w:val="Normal1"/>
        <w:numPr>
          <w:ilvl w:val="0"/>
          <w:numId w:val="34"/>
        </w:numPr>
        <w:spacing w:line="240" w:lineRule="auto"/>
      </w:pPr>
      <w:r>
        <w:t xml:space="preserve">If </w:t>
      </w:r>
      <w:bookmarkStart w:id="0" w:name="_GoBack"/>
      <w:bookmarkEnd w:id="0"/>
      <w:r w:rsidR="006D116A" w:rsidRPr="006D116A">
        <w:rPr>
          <w:position w:val="-6"/>
        </w:rPr>
        <w:object w:dxaOrig="85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2.75pt" o:ole="">
            <v:imagedata r:id="rId9" o:title=""/>
          </v:shape>
          <o:OLEObject Type="Embed" ProgID="Equation.DSMT4" ShapeID="_x0000_i1025" DrawAspect="Content" ObjectID="_1514894693" r:id="rId10"/>
        </w:object>
      </w:r>
      <w:r w:rsidR="006D116A">
        <w:t xml:space="preserve"> </w:t>
      </w:r>
      <w:r w:rsidR="00D70DF1">
        <w:t>r</w:t>
      </w:r>
      <w:r>
        <w:t>ounded to 3 significant figures,</w:t>
      </w:r>
      <w:r w:rsidR="00D70DF1">
        <w:t xml:space="preserve"> </w:t>
      </w:r>
      <w:r>
        <w:t>w</w:t>
      </w:r>
      <w:r w:rsidR="00D70DF1">
        <w:t xml:space="preserve">hat is the </w:t>
      </w:r>
      <w:r w:rsidR="00C478DD">
        <w:t>error interval</w:t>
      </w:r>
      <w:r w:rsidR="00D70DF1">
        <w:t xml:space="preserve"> for </w:t>
      </w:r>
      <w:r w:rsidR="00D70DF1" w:rsidRPr="00D70DF1">
        <w:rPr>
          <w:i/>
        </w:rPr>
        <w:t>x</w:t>
      </w:r>
      <w:r w:rsidR="00D70DF1">
        <w:t>?</w:t>
      </w:r>
    </w:p>
    <w:p w:rsidR="006D116A" w:rsidRDefault="006D116A" w:rsidP="006D116A">
      <w:pPr>
        <w:pStyle w:val="Normal1"/>
        <w:spacing w:line="240" w:lineRule="auto"/>
        <w:ind w:left="360"/>
      </w:pPr>
    </w:p>
    <w:p w:rsidR="00140288" w:rsidRDefault="00140288" w:rsidP="00D878B8">
      <w:pPr>
        <w:pStyle w:val="Normal1"/>
        <w:spacing w:line="240" w:lineRule="auto"/>
      </w:pPr>
    </w:p>
    <w:p w:rsidR="00D70DF1" w:rsidRDefault="00140288" w:rsidP="00DF1B73">
      <w:pPr>
        <w:pStyle w:val="Normal1"/>
        <w:numPr>
          <w:ilvl w:val="0"/>
          <w:numId w:val="34"/>
        </w:numPr>
        <w:spacing w:line="240" w:lineRule="auto"/>
      </w:pPr>
      <w:r>
        <w:t>If</w:t>
      </w:r>
      <w:r w:rsidR="008601F7">
        <w:t xml:space="preserve"> the speed</w:t>
      </w:r>
      <w:r w:rsidR="00C478DD">
        <w:t xml:space="preserve"> of a </w:t>
      </w:r>
      <w:r w:rsidR="008601F7">
        <w:t>bus</w:t>
      </w:r>
      <w:r w:rsidR="00C478DD">
        <w:t xml:space="preserve">, </w:t>
      </w:r>
      <w:r w:rsidR="008601F7">
        <w:rPr>
          <w:i/>
        </w:rPr>
        <w:t>b</w:t>
      </w:r>
      <w:r w:rsidR="006D116A">
        <w:t>, i</w:t>
      </w:r>
      <w:r w:rsidR="008601F7">
        <w:t>s given as</w:t>
      </w:r>
      <w:r w:rsidR="000B140F">
        <w:rPr>
          <w:i/>
        </w:rPr>
        <w:t xml:space="preserve"> </w:t>
      </w:r>
      <w:r w:rsidR="008601F7">
        <w:t>43.7</w:t>
      </w:r>
      <w:r w:rsidR="00D70DF1" w:rsidRPr="006D116A">
        <w:rPr>
          <w:sz w:val="12"/>
          <w:szCs w:val="12"/>
        </w:rPr>
        <w:t xml:space="preserve"> </w:t>
      </w:r>
      <w:r w:rsidR="008601F7">
        <w:t xml:space="preserve">km/h </w:t>
      </w:r>
      <w:r w:rsidR="00D70DF1" w:rsidRPr="00D70DF1">
        <w:t>truncated to</w:t>
      </w:r>
      <w:r w:rsidR="00D70DF1">
        <w:rPr>
          <w:i/>
        </w:rPr>
        <w:t xml:space="preserve"> </w:t>
      </w:r>
      <w:r>
        <w:t>1 decimal place,</w:t>
      </w:r>
      <w:r w:rsidR="00D70DF1">
        <w:t xml:space="preserve"> </w:t>
      </w:r>
      <w:r>
        <w:t>w</w:t>
      </w:r>
      <w:r w:rsidR="00D70DF1">
        <w:t xml:space="preserve">hat is the </w:t>
      </w:r>
      <w:r w:rsidR="008601F7">
        <w:t>error interval</w:t>
      </w:r>
      <w:r w:rsidR="00D70DF1">
        <w:t xml:space="preserve"> for </w:t>
      </w:r>
      <w:r w:rsidR="008601F7" w:rsidRPr="008601F7">
        <w:rPr>
          <w:i/>
        </w:rPr>
        <w:t>b</w:t>
      </w:r>
      <w:r w:rsidR="00D70DF1">
        <w:t>?</w:t>
      </w:r>
    </w:p>
    <w:p w:rsidR="00D70DF1" w:rsidRDefault="00D70DF1" w:rsidP="00D70DF1">
      <w:pPr>
        <w:pStyle w:val="Normal1"/>
        <w:spacing w:line="240" w:lineRule="auto"/>
      </w:pPr>
    </w:p>
    <w:p w:rsidR="00D70DF1" w:rsidRDefault="00D70DF1" w:rsidP="00D70DF1">
      <w:pPr>
        <w:pStyle w:val="Normal1"/>
        <w:numPr>
          <w:ilvl w:val="0"/>
          <w:numId w:val="34"/>
        </w:numPr>
        <w:spacing w:line="240" w:lineRule="auto"/>
      </w:pPr>
      <w:r>
        <w:t xml:space="preserve">The surface area of an object is given by the </w:t>
      </w:r>
      <w:proofErr w:type="gramStart"/>
      <w:r>
        <w:t>formula</w:t>
      </w:r>
      <w:r w:rsidR="00163B6E">
        <w:t xml:space="preserve"> </w:t>
      </w:r>
      <w:proofErr w:type="gramEnd"/>
      <w:r w:rsidR="006D116A" w:rsidRPr="006D116A">
        <w:rPr>
          <w:position w:val="-22"/>
        </w:rPr>
        <w:object w:dxaOrig="2280" w:dyaOrig="540">
          <v:shape id="_x0000_i1026" type="#_x0000_t75" style="width:114pt;height:27pt" o:ole="">
            <v:imagedata r:id="rId11" o:title=""/>
          </v:shape>
          <o:OLEObject Type="Embed" ProgID="Equation.DSMT4" ShapeID="_x0000_i1026" DrawAspect="Content" ObjectID="_1514894694" r:id="rId12"/>
        </w:object>
      </w:r>
      <w:r w:rsidR="00163B6E">
        <w:t>.</w:t>
      </w:r>
    </w:p>
    <w:p w:rsidR="00D70DF1" w:rsidRPr="006D116A" w:rsidRDefault="00D70DF1" w:rsidP="00D878B8">
      <w:pPr>
        <w:pStyle w:val="Normal1"/>
        <w:spacing w:line="240" w:lineRule="auto"/>
        <w:ind w:left="360"/>
      </w:pPr>
      <w:r>
        <w:t xml:space="preserve">Estimate the value of </w:t>
      </w:r>
      <w:r w:rsidRPr="00D70DF1">
        <w:rPr>
          <w:i/>
        </w:rPr>
        <w:t>A</w:t>
      </w:r>
      <w:r>
        <w:t xml:space="preserve"> correct to 1 significant figure if</w:t>
      </w:r>
      <w:r w:rsidR="006D116A">
        <w:t xml:space="preserve"> </w:t>
      </w:r>
      <w:r w:rsidR="006D116A" w:rsidRPr="006D116A">
        <w:rPr>
          <w:position w:val="-6"/>
        </w:rPr>
        <w:object w:dxaOrig="840" w:dyaOrig="260">
          <v:shape id="_x0000_i1027" type="#_x0000_t75" style="width:42pt;height:12.75pt" o:ole="">
            <v:imagedata r:id="rId13" o:title=""/>
          </v:shape>
          <o:OLEObject Type="Embed" ProgID="Equation.DSMT4" ShapeID="_x0000_i1027" DrawAspect="Content" ObjectID="_1514894695" r:id="rId14"/>
        </w:object>
      </w:r>
      <w:r w:rsidR="002C7AB1">
        <w:t>cm</w:t>
      </w:r>
      <w:r>
        <w:t xml:space="preserve"> and</w:t>
      </w:r>
      <w:r w:rsidR="006D116A">
        <w:t xml:space="preserve"> </w:t>
      </w:r>
      <w:r w:rsidR="006D116A" w:rsidRPr="006D116A">
        <w:rPr>
          <w:position w:val="-6"/>
        </w:rPr>
        <w:object w:dxaOrig="880" w:dyaOrig="260">
          <v:shape id="_x0000_i1028" type="#_x0000_t75" style="width:44.25pt;height:12.75pt" o:ole="">
            <v:imagedata r:id="rId15" o:title=""/>
          </v:shape>
          <o:OLEObject Type="Embed" ProgID="Equation.DSMT4" ShapeID="_x0000_i1028" DrawAspect="Content" ObjectID="_1514894696" r:id="rId16"/>
        </w:object>
      </w:r>
      <w:r w:rsidR="002C7AB1">
        <w:t>cm.</w:t>
      </w:r>
    </w:p>
    <w:p w:rsidR="00D878B8" w:rsidRDefault="00D878B8" w:rsidP="00D878B8">
      <w:pPr>
        <w:pStyle w:val="Normal1"/>
        <w:spacing w:line="240" w:lineRule="auto"/>
      </w:pPr>
    </w:p>
    <w:p w:rsidR="000140E4" w:rsidRPr="00D878B8" w:rsidRDefault="00D70DF1" w:rsidP="000140E4">
      <w:pPr>
        <w:pStyle w:val="Normal1"/>
        <w:numPr>
          <w:ilvl w:val="0"/>
          <w:numId w:val="34"/>
        </w:numPr>
        <w:spacing w:line="240" w:lineRule="auto"/>
      </w:pPr>
      <w:r>
        <w:t xml:space="preserve">Write an appropriate estimation to show </w:t>
      </w:r>
      <w:proofErr w:type="gramStart"/>
      <w:r>
        <w:t>that</w:t>
      </w:r>
      <w:r w:rsidR="000B140F">
        <w:t xml:space="preserve"> </w:t>
      </w:r>
      <w:proofErr w:type="gramEnd"/>
      <w:r w:rsidR="006D116A" w:rsidRPr="006D116A">
        <w:rPr>
          <w:position w:val="-26"/>
        </w:rPr>
        <w:object w:dxaOrig="1900" w:dyaOrig="700">
          <v:shape id="_x0000_i1029" type="#_x0000_t75" style="width:95.25pt;height:35.25pt" o:ole="">
            <v:imagedata r:id="rId17" o:title=""/>
          </v:shape>
          <o:OLEObject Type="Embed" ProgID="Equation.DSMT4" ShapeID="_x0000_i1029" DrawAspect="Content" ObjectID="_1514894697" r:id="rId18"/>
        </w:object>
      </w:r>
      <w:r w:rsidR="000B140F">
        <w:t>.</w:t>
      </w:r>
    </w:p>
    <w:p w:rsidR="00D878B8" w:rsidRPr="00D70DF1" w:rsidRDefault="00D878B8" w:rsidP="00D878B8">
      <w:pPr>
        <w:pStyle w:val="Normal1"/>
        <w:spacing w:line="240" w:lineRule="auto"/>
      </w:pPr>
    </w:p>
    <w:p w:rsidR="00341FCA" w:rsidRPr="0006674B" w:rsidRDefault="0006674B" w:rsidP="00130649">
      <w:pPr>
        <w:pStyle w:val="Normal1"/>
        <w:numPr>
          <w:ilvl w:val="0"/>
          <w:numId w:val="34"/>
        </w:numPr>
        <w:spacing w:line="240" w:lineRule="auto"/>
      </w:pPr>
      <w:r>
        <w:t>E</w:t>
      </w:r>
      <w:r w:rsidR="00D70DF1">
        <w:t>xplain why</w:t>
      </w:r>
      <w:r w:rsidR="000B140F">
        <w:t xml:space="preserve"> </w:t>
      </w:r>
      <w:r w:rsidR="006D116A" w:rsidRPr="006D116A">
        <w:rPr>
          <w:position w:val="-26"/>
        </w:rPr>
        <w:object w:dxaOrig="1540" w:dyaOrig="660">
          <v:shape id="_x0000_i1030" type="#_x0000_t75" style="width:77.25pt;height:33pt" o:ole="">
            <v:imagedata r:id="rId19" o:title=""/>
          </v:shape>
          <o:OLEObject Type="Embed" ProgID="Equation.DSMT4" ShapeID="_x0000_i1030" DrawAspect="Content" ObjectID="_1514894698" r:id="rId20"/>
        </w:object>
      </w:r>
      <w:r w:rsidR="00D70DF1" w:rsidRPr="006D116A">
        <w:rPr>
          <w:sz w:val="32"/>
        </w:rPr>
        <w:t xml:space="preserve"> </w:t>
      </w:r>
      <w:proofErr w:type="gramStart"/>
      <w:r w:rsidR="00D70DF1" w:rsidRPr="0006674B">
        <w:rPr>
          <w:szCs w:val="22"/>
        </w:rPr>
        <w:t>is</w:t>
      </w:r>
      <w:proofErr w:type="gramEnd"/>
      <w:r w:rsidR="00D70DF1" w:rsidRPr="0006674B">
        <w:rPr>
          <w:szCs w:val="22"/>
        </w:rPr>
        <w:t xml:space="preserve"> slightly greater than 7.</w:t>
      </w:r>
    </w:p>
    <w:p w:rsidR="0006674B" w:rsidRDefault="0006674B" w:rsidP="00D878B8">
      <w:pPr>
        <w:pStyle w:val="Normal1"/>
        <w:spacing w:line="240" w:lineRule="auto"/>
      </w:pPr>
    </w:p>
    <w:p w:rsidR="00341FCA" w:rsidRDefault="00DF4DE5" w:rsidP="00687604">
      <w:pPr>
        <w:pStyle w:val="Normal1"/>
        <w:numPr>
          <w:ilvl w:val="0"/>
          <w:numId w:val="34"/>
        </w:numPr>
        <w:spacing w:line="240" w:lineRule="auto"/>
      </w:pPr>
      <w:r w:rsidRPr="00DF4DE5">
        <w:t>A TV report claimed that an accident</w:t>
      </w:r>
      <w:r w:rsidR="00F74292">
        <w:t xml:space="preserve"> on a</w:t>
      </w:r>
      <w:r w:rsidRPr="00DF4DE5">
        <w:t xml:space="preserve"> motorway </w:t>
      </w:r>
      <w:r>
        <w:t xml:space="preserve">had </w:t>
      </w:r>
      <w:r w:rsidRPr="00DF4DE5">
        <w:t xml:space="preserve">caused a </w:t>
      </w:r>
      <w:r w:rsidR="00550719">
        <w:t>3</w:t>
      </w:r>
      <w:r w:rsidR="00550719" w:rsidRPr="00550719">
        <w:rPr>
          <w:sz w:val="12"/>
          <w:szCs w:val="12"/>
        </w:rPr>
        <w:t xml:space="preserve"> </w:t>
      </w:r>
      <w:r w:rsidRPr="00DF4DE5">
        <w:t>km queue of 750 cars. Given that the average length of a car is 4.17</w:t>
      </w:r>
      <w:r w:rsidRPr="00D878B8">
        <w:rPr>
          <w:sz w:val="12"/>
          <w:szCs w:val="12"/>
        </w:rPr>
        <w:t xml:space="preserve"> </w:t>
      </w:r>
      <w:r w:rsidRPr="00DF4DE5">
        <w:t>m, explain</w:t>
      </w:r>
      <w:r>
        <w:t xml:space="preserve"> whether the report over</w:t>
      </w:r>
      <w:r w:rsidRPr="00DF4DE5">
        <w:t>estimate</w:t>
      </w:r>
      <w:r>
        <w:t>d or under</w:t>
      </w:r>
      <w:r w:rsidRPr="00DF4DE5">
        <w:t>estimated the number of cars in the</w:t>
      </w:r>
      <w:r w:rsidR="00F74292">
        <w:t xml:space="preserve"> </w:t>
      </w:r>
      <w:r w:rsidRPr="00DF4DE5">
        <w:t>queue.</w:t>
      </w:r>
    </w:p>
    <w:p w:rsidR="00341FCA" w:rsidRDefault="00341FCA" w:rsidP="00D878B8">
      <w:pPr>
        <w:pStyle w:val="Normal1"/>
        <w:spacing w:line="240" w:lineRule="auto"/>
      </w:pPr>
    </w:p>
    <w:p w:rsidR="00341FCA" w:rsidRPr="00BF7ABA" w:rsidRDefault="00CB2590" w:rsidP="008148CB">
      <w:pPr>
        <w:pStyle w:val="Normal1"/>
        <w:numPr>
          <w:ilvl w:val="0"/>
          <w:numId w:val="34"/>
        </w:numPr>
        <w:spacing w:line="240" w:lineRule="auto"/>
      </w:pPr>
      <w:r>
        <w:t>The number of people who attended a concert was reported as 25</w:t>
      </w:r>
      <w:r w:rsidRPr="00D878B8">
        <w:rPr>
          <w:sz w:val="12"/>
          <w:szCs w:val="12"/>
        </w:rPr>
        <w:t xml:space="preserve"> </w:t>
      </w:r>
      <w:r>
        <w:t xml:space="preserve">000, correct to </w:t>
      </w:r>
      <w:r w:rsidR="006D116A">
        <w:t>2</w:t>
      </w:r>
      <w:r>
        <w:t xml:space="preserve"> significant figures. If ticke</w:t>
      </w:r>
      <w:r w:rsidR="0006674B">
        <w:t>ts cost £50 per person, what would be</w:t>
      </w:r>
      <w:r>
        <w:t xml:space="preserve"> the </w:t>
      </w:r>
      <w:r w:rsidRPr="00CB2590">
        <w:rPr>
          <w:b/>
        </w:rPr>
        <w:t>minimum</w:t>
      </w:r>
      <w:r>
        <w:t xml:space="preserve"> pos</w:t>
      </w:r>
      <w:r w:rsidR="006D116A">
        <w:t>sible income from ticket sales?</w:t>
      </w:r>
    </w:p>
    <w:p w:rsidR="00341FCA" w:rsidRPr="00CB2590" w:rsidRDefault="00341FCA" w:rsidP="00D878B8">
      <w:pPr>
        <w:pStyle w:val="Normal1"/>
        <w:spacing w:line="240" w:lineRule="auto"/>
      </w:pPr>
    </w:p>
    <w:p w:rsidR="000140E4" w:rsidRDefault="00A27D8E" w:rsidP="00554AA6">
      <w:pPr>
        <w:pStyle w:val="Normal1"/>
        <w:numPr>
          <w:ilvl w:val="0"/>
          <w:numId w:val="34"/>
        </w:numPr>
        <w:spacing w:line="240" w:lineRule="auto"/>
      </w:pPr>
      <w:r>
        <w:t xml:space="preserve">A petrol pump display truncates the number of litres to 2 decimal places. If one litre of petrol costs £1.019 and the pump display indicates that 32.00 litres of petrol has been dispensed, what would be the </w:t>
      </w:r>
      <w:r w:rsidRPr="006E169B">
        <w:rPr>
          <w:b/>
        </w:rPr>
        <w:t>maximu</w:t>
      </w:r>
      <w:r w:rsidR="006E169B" w:rsidRPr="006E169B">
        <w:rPr>
          <w:b/>
        </w:rPr>
        <w:t>m</w:t>
      </w:r>
      <w:r w:rsidR="006E169B">
        <w:t xml:space="preserve"> </w:t>
      </w:r>
      <w:r>
        <w:t>cost</w:t>
      </w:r>
      <w:r w:rsidR="006E169B">
        <w:t xml:space="preserve"> of the petrol</w:t>
      </w:r>
      <w:r>
        <w:t>? Give your answer to an appropriate degree of accuracy</w:t>
      </w:r>
      <w:r w:rsidR="00171ECB">
        <w:t>.</w:t>
      </w:r>
    </w:p>
    <w:p w:rsidR="000B140F" w:rsidRDefault="000B140F" w:rsidP="00D878B8">
      <w:pPr>
        <w:pStyle w:val="Normal1"/>
        <w:spacing w:line="240" w:lineRule="auto"/>
      </w:pPr>
    </w:p>
    <w:p w:rsidR="00480136" w:rsidRDefault="00480136" w:rsidP="000B140F">
      <w:pPr>
        <w:pStyle w:val="Normal1"/>
        <w:spacing w:line="240" w:lineRule="auto"/>
      </w:pPr>
    </w:p>
    <w:p w:rsidR="000B140F" w:rsidRDefault="000B140F" w:rsidP="000B140F">
      <w:pPr>
        <w:pStyle w:val="Normal1"/>
        <w:spacing w:line="240" w:lineRule="auto"/>
      </w:pPr>
    </w:p>
    <w:p w:rsidR="00D52BAE" w:rsidRDefault="00E418CB" w:rsidP="008148CB">
      <w:pPr>
        <w:pStyle w:val="Normal1"/>
        <w:spacing w:line="240" w:lineRule="auto"/>
        <w:rPr>
          <w:b/>
        </w:rPr>
      </w:pPr>
      <w:r w:rsidRPr="00643DA1">
        <w:rPr>
          <w:b/>
        </w:rPr>
        <w:t>Extension</w:t>
      </w:r>
      <w:r w:rsidR="00171ECB">
        <w:rPr>
          <w:b/>
        </w:rPr>
        <w:t xml:space="preserve"> (Do not use a calculator)</w:t>
      </w:r>
    </w:p>
    <w:p w:rsidR="00171ECB" w:rsidRDefault="00171ECB" w:rsidP="008148CB">
      <w:pPr>
        <w:pStyle w:val="Normal1"/>
        <w:spacing w:line="240" w:lineRule="auto"/>
        <w:rPr>
          <w:rFonts w:eastAsiaTheme="minorHAnsi" w:cs="Arial"/>
          <w:szCs w:val="22"/>
          <w:lang w:eastAsia="en-US"/>
        </w:rPr>
      </w:pPr>
    </w:p>
    <w:p w:rsidR="00E75D36" w:rsidRPr="003C2837" w:rsidRDefault="00480BD1" w:rsidP="008A0F22">
      <w:pPr>
        <w:pStyle w:val="Normal1"/>
        <w:spacing w:line="240" w:lineRule="auto"/>
      </w:pPr>
      <w:r>
        <w:t>There are 743</w:t>
      </w:r>
      <w:r w:rsidR="006A5EA0">
        <w:t>0</w:t>
      </w:r>
      <w:r w:rsidR="00E75D36" w:rsidRPr="003C2837">
        <w:t xml:space="preserve"> cinemas in th</w:t>
      </w:r>
      <w:r w:rsidR="00DA4BDF">
        <w:t>e UK</w:t>
      </w:r>
      <w:r w:rsidR="00171ECB">
        <w:t>, and every day</w:t>
      </w:r>
      <w:r w:rsidR="006A5EA0">
        <w:t xml:space="preserve"> </w:t>
      </w:r>
      <w:r w:rsidR="0006674B">
        <w:t xml:space="preserve">an average of 280 people </w:t>
      </w:r>
      <w:r w:rsidR="00171ECB">
        <w:t>visit</w:t>
      </w:r>
      <w:r w:rsidR="006A5EA0">
        <w:t xml:space="preserve"> each cinema. </w:t>
      </w:r>
      <w:r w:rsidR="00E75D36" w:rsidRPr="003C2837">
        <w:t>A recent newsp</w:t>
      </w:r>
      <w:r w:rsidR="006A5EA0">
        <w:t>aper article claimed that over 4</w:t>
      </w:r>
      <w:r w:rsidR="00E75D36" w:rsidRPr="003C2837">
        <w:t xml:space="preserve">% of the UK population visited </w:t>
      </w:r>
      <w:r w:rsidR="0017559A" w:rsidRPr="003C2837">
        <w:t>a</w:t>
      </w:r>
      <w:r w:rsidR="00E75D36" w:rsidRPr="003C2837">
        <w:t xml:space="preserve"> cinema every day. </w:t>
      </w:r>
      <w:r w:rsidR="0017559A" w:rsidRPr="003C2837">
        <w:t>Given that</w:t>
      </w:r>
      <w:r w:rsidR="00E75D36" w:rsidRPr="003C2837">
        <w:t xml:space="preserve"> the UK population is around 6</w:t>
      </w:r>
      <w:r w:rsidR="003B6F21" w:rsidRPr="003C2837">
        <w:t>4.1</w:t>
      </w:r>
      <w:r w:rsidR="00D878B8">
        <w:t xml:space="preserve"> m</w:t>
      </w:r>
      <w:r w:rsidR="00E75D36" w:rsidRPr="003C2837">
        <w:t xml:space="preserve">illion, is this article fair? </w:t>
      </w:r>
    </w:p>
    <w:p w:rsidR="00E75D36" w:rsidRDefault="00E75D36" w:rsidP="00E75D36">
      <w:pPr>
        <w:pStyle w:val="Normal1"/>
        <w:spacing w:line="240" w:lineRule="auto"/>
      </w:pPr>
      <w:r w:rsidRPr="003C2837">
        <w:t>Show your working to explain your decision.</w:t>
      </w:r>
      <w:r>
        <w:t xml:space="preserve"> </w:t>
      </w:r>
    </w:p>
    <w:p w:rsidR="00A240FA" w:rsidRPr="00A240FA" w:rsidRDefault="00A240FA" w:rsidP="00A240FA">
      <w:pPr>
        <w:pStyle w:val="Subheading"/>
        <w:rPr>
          <w:b w:val="0"/>
          <w:color w:val="auto"/>
          <w:sz w:val="22"/>
          <w:szCs w:val="22"/>
        </w:rPr>
      </w:pPr>
    </w:p>
    <w:p w:rsidR="000E2DA6" w:rsidRDefault="0001537A" w:rsidP="005B34C6">
      <w:pPr>
        <w:pStyle w:val="Subheading"/>
      </w:pPr>
      <w:r>
        <w:lastRenderedPageBreak/>
        <w:t>A</w:t>
      </w:r>
      <w:r w:rsidR="005B34C6">
        <w:t>nswer</w:t>
      </w:r>
      <w:r w:rsidR="001B07D2">
        <w:t>s</w:t>
      </w:r>
    </w:p>
    <w:p w:rsidR="000E2DA6" w:rsidRDefault="000E2DA6" w:rsidP="008C65A1"/>
    <w:p w:rsidR="00CA74D0" w:rsidRDefault="008A0F2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£2154 to </w:t>
      </w:r>
      <w:r w:rsidR="00992AD0">
        <w:rPr>
          <w:rFonts w:eastAsiaTheme="minorHAnsi" w:cs="Arial"/>
          <w:szCs w:val="22"/>
          <w:lang w:eastAsia="en-US"/>
        </w:rPr>
        <w:t xml:space="preserve">the </w:t>
      </w:r>
      <w:r>
        <w:rPr>
          <w:rFonts w:eastAsiaTheme="minorHAnsi" w:cs="Arial"/>
          <w:szCs w:val="22"/>
          <w:lang w:eastAsia="en-US"/>
        </w:rPr>
        <w:t xml:space="preserve">nearest pound </w:t>
      </w:r>
      <w:r w:rsidR="0084091E">
        <w:rPr>
          <w:rFonts w:eastAsiaTheme="minorHAnsi" w:cs="Arial"/>
          <w:szCs w:val="22"/>
          <w:lang w:eastAsia="en-US"/>
        </w:rPr>
        <w:t>(</w:t>
      </w:r>
      <w:r w:rsidR="0017559A">
        <w:rPr>
          <w:rFonts w:eastAsiaTheme="minorHAnsi" w:cs="Arial"/>
          <w:szCs w:val="22"/>
          <w:lang w:eastAsia="en-US"/>
        </w:rPr>
        <w:t xml:space="preserve">£2153.68 to </w:t>
      </w:r>
      <w:r w:rsidR="00992AD0">
        <w:rPr>
          <w:rFonts w:eastAsiaTheme="minorHAnsi" w:cs="Arial"/>
          <w:szCs w:val="22"/>
          <w:lang w:eastAsia="en-US"/>
        </w:rPr>
        <w:t xml:space="preserve">the </w:t>
      </w:r>
      <w:r w:rsidR="0084091E">
        <w:rPr>
          <w:rFonts w:eastAsiaTheme="minorHAnsi" w:cs="Arial"/>
          <w:szCs w:val="22"/>
          <w:lang w:eastAsia="en-US"/>
        </w:rPr>
        <w:t>nearest penny)</w:t>
      </w:r>
    </w:p>
    <w:p w:rsidR="00992AD0" w:rsidRDefault="00992AD0" w:rsidP="00992AD0">
      <w:pPr>
        <w:pStyle w:val="Normal1"/>
        <w:spacing w:line="240" w:lineRule="auto"/>
        <w:ind w:left="360"/>
        <w:rPr>
          <w:rFonts w:eastAsiaTheme="minorHAnsi" w:cs="Arial"/>
          <w:szCs w:val="22"/>
          <w:lang w:eastAsia="en-US"/>
        </w:rPr>
      </w:pPr>
    </w:p>
    <w:p w:rsidR="00E541ED" w:rsidRDefault="008A0F22"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38</w:t>
      </w:r>
      <w:r w:rsidRPr="00171ECB">
        <w:rPr>
          <w:rFonts w:eastAsiaTheme="minorHAnsi" w:cs="Arial"/>
          <w:sz w:val="12"/>
          <w:szCs w:val="12"/>
          <w:lang w:eastAsia="en-US"/>
        </w:rPr>
        <w:t xml:space="preserve"> </w:t>
      </w:r>
      <w:r>
        <w:rPr>
          <w:rFonts w:eastAsiaTheme="minorHAnsi" w:cs="Arial"/>
          <w:szCs w:val="22"/>
          <w:lang w:eastAsia="en-US"/>
        </w:rPr>
        <w:t>km/h</w:t>
      </w:r>
      <w:r w:rsidR="002C7AB1">
        <w:rPr>
          <w:rFonts w:eastAsiaTheme="minorHAnsi" w:cs="Arial"/>
          <w:szCs w:val="22"/>
          <w:lang w:eastAsia="en-US"/>
        </w:rPr>
        <w:t xml:space="preserve"> (accept 40</w:t>
      </w:r>
      <w:r w:rsidR="002C7AB1" w:rsidRPr="00171ECB">
        <w:rPr>
          <w:rFonts w:eastAsiaTheme="minorHAnsi" w:cs="Arial"/>
          <w:sz w:val="12"/>
          <w:szCs w:val="12"/>
          <w:lang w:eastAsia="en-US"/>
        </w:rPr>
        <w:t xml:space="preserve"> </w:t>
      </w:r>
      <w:r w:rsidR="002C7AB1">
        <w:rPr>
          <w:rFonts w:eastAsiaTheme="minorHAnsi" w:cs="Arial"/>
          <w:szCs w:val="22"/>
          <w:lang w:eastAsia="en-US"/>
        </w:rPr>
        <w:t>km/h)</w:t>
      </w:r>
    </w:p>
    <w:p w:rsidR="00992AD0" w:rsidRDefault="00992AD0" w:rsidP="00992AD0">
      <w:pPr>
        <w:pStyle w:val="Normal1"/>
        <w:spacing w:line="240" w:lineRule="auto"/>
        <w:rPr>
          <w:rFonts w:eastAsiaTheme="minorHAnsi" w:cs="Arial"/>
          <w:szCs w:val="22"/>
          <w:lang w:eastAsia="en-US"/>
        </w:rPr>
      </w:pPr>
    </w:p>
    <w:p w:rsidR="00A240FA" w:rsidRDefault="00171ECB" w:rsidP="00A240FA">
      <w:pPr>
        <w:pStyle w:val="Normal1"/>
        <w:numPr>
          <w:ilvl w:val="0"/>
          <w:numId w:val="36"/>
        </w:numPr>
        <w:spacing w:line="240" w:lineRule="auto"/>
        <w:rPr>
          <w:rFonts w:eastAsiaTheme="minorHAnsi" w:cs="Arial"/>
          <w:szCs w:val="22"/>
          <w:lang w:eastAsia="en-US"/>
        </w:rPr>
      </w:pPr>
      <w:r w:rsidRPr="00171ECB">
        <w:rPr>
          <w:rFonts w:eastAsiaTheme="minorHAnsi" w:cs="Arial"/>
          <w:position w:val="-6"/>
          <w:szCs w:val="22"/>
          <w:lang w:eastAsia="en-US"/>
        </w:rPr>
        <w:object w:dxaOrig="1760" w:dyaOrig="260">
          <v:shape id="_x0000_i1031" type="#_x0000_t75" style="width:87.75pt;height:12.75pt" o:ole="">
            <v:imagedata r:id="rId21" o:title=""/>
          </v:shape>
          <o:OLEObject Type="Embed" ProgID="Equation.DSMT4" ShapeID="_x0000_i1031" DrawAspect="Content" ObjectID="_1514894699" r:id="rId22"/>
        </w:object>
      </w:r>
    </w:p>
    <w:p w:rsidR="00992AD0" w:rsidRPr="0067239B" w:rsidRDefault="00992AD0" w:rsidP="00992AD0">
      <w:pPr>
        <w:pStyle w:val="Normal1"/>
        <w:spacing w:line="240" w:lineRule="auto"/>
        <w:rPr>
          <w:rFonts w:eastAsiaTheme="minorHAnsi" w:cs="Arial"/>
          <w:szCs w:val="22"/>
          <w:lang w:eastAsia="en-US"/>
        </w:rPr>
      </w:pPr>
    </w:p>
    <w:p w:rsidR="00554AA6" w:rsidRDefault="00171ECB" w:rsidP="00DF1B73">
      <w:pPr>
        <w:pStyle w:val="Normal1"/>
        <w:numPr>
          <w:ilvl w:val="0"/>
          <w:numId w:val="36"/>
        </w:numPr>
        <w:spacing w:line="240" w:lineRule="auto"/>
        <w:rPr>
          <w:rFonts w:eastAsiaTheme="minorHAnsi" w:cs="Arial"/>
          <w:szCs w:val="22"/>
          <w:lang w:eastAsia="en-US"/>
        </w:rPr>
      </w:pPr>
      <w:r w:rsidRPr="00171ECB">
        <w:rPr>
          <w:rFonts w:eastAsiaTheme="minorHAnsi" w:cs="Arial"/>
          <w:position w:val="-6"/>
          <w:szCs w:val="22"/>
          <w:lang w:eastAsia="en-US"/>
        </w:rPr>
        <w:object w:dxaOrig="1520" w:dyaOrig="260">
          <v:shape id="_x0000_i1032" type="#_x0000_t75" style="width:75.75pt;height:12.75pt" o:ole="">
            <v:imagedata r:id="rId23" o:title=""/>
          </v:shape>
          <o:OLEObject Type="Embed" ProgID="Equation.DSMT4" ShapeID="_x0000_i1032" DrawAspect="Content" ObjectID="_1514894700" r:id="rId24"/>
        </w:object>
      </w:r>
    </w:p>
    <w:p w:rsidR="00992AD0" w:rsidRDefault="00992AD0" w:rsidP="00992AD0">
      <w:pPr>
        <w:pStyle w:val="Normal1"/>
        <w:spacing w:line="240" w:lineRule="auto"/>
        <w:rPr>
          <w:rFonts w:eastAsiaTheme="minorHAnsi" w:cs="Arial"/>
          <w:szCs w:val="22"/>
          <w:lang w:eastAsia="en-US"/>
        </w:rPr>
      </w:pPr>
    </w:p>
    <w:p w:rsidR="00992AD0" w:rsidRPr="00992AD0" w:rsidRDefault="0017559A" w:rsidP="00992AD0">
      <w:pPr>
        <w:pStyle w:val="Normal1"/>
        <w:numPr>
          <w:ilvl w:val="0"/>
          <w:numId w:val="36"/>
        </w:numPr>
        <w:spacing w:line="240" w:lineRule="auto"/>
        <w:rPr>
          <w:rFonts w:eastAsiaTheme="minorHAnsi" w:cs="Arial"/>
          <w:szCs w:val="22"/>
          <w:lang w:eastAsia="en-US"/>
        </w:rPr>
      </w:pPr>
      <w:r>
        <w:rPr>
          <w:rFonts w:eastAsiaTheme="minorHAnsi" w:cs="Arial"/>
          <w:szCs w:val="22"/>
          <w:lang w:eastAsia="en-US"/>
        </w:rPr>
        <w:t>315</w:t>
      </w:r>
      <w:r w:rsidR="002C7AB1" w:rsidRPr="00171ECB">
        <w:rPr>
          <w:rFonts w:eastAsiaTheme="minorHAnsi" w:cs="Arial"/>
          <w:sz w:val="12"/>
          <w:szCs w:val="12"/>
          <w:lang w:eastAsia="en-US"/>
        </w:rPr>
        <w:t xml:space="preserve"> </w:t>
      </w:r>
      <w:r w:rsidR="002C7AB1">
        <w:rPr>
          <w:rFonts w:eastAsiaTheme="minorHAnsi" w:cs="Arial"/>
          <w:szCs w:val="22"/>
          <w:lang w:eastAsia="en-US"/>
        </w:rPr>
        <w:t>cm</w:t>
      </w:r>
      <w:r w:rsidR="002C7AB1">
        <w:rPr>
          <w:rFonts w:eastAsiaTheme="minorHAnsi" w:cs="Arial"/>
          <w:szCs w:val="22"/>
          <w:vertAlign w:val="superscript"/>
          <w:lang w:eastAsia="en-US"/>
        </w:rPr>
        <w:t>2</w:t>
      </w:r>
    </w:p>
    <w:p w:rsidR="00992AD0" w:rsidRDefault="00992AD0" w:rsidP="00992AD0">
      <w:pPr>
        <w:pStyle w:val="Normal1"/>
        <w:spacing w:line="240" w:lineRule="auto"/>
        <w:rPr>
          <w:rFonts w:eastAsiaTheme="minorHAnsi" w:cs="Arial"/>
          <w:szCs w:val="22"/>
          <w:lang w:eastAsia="en-US"/>
        </w:rPr>
      </w:pPr>
    </w:p>
    <w:p w:rsidR="0017559A" w:rsidRDefault="006D116A" w:rsidP="00DF1B73">
      <w:pPr>
        <w:pStyle w:val="Normal1"/>
        <w:numPr>
          <w:ilvl w:val="0"/>
          <w:numId w:val="36"/>
        </w:numPr>
        <w:spacing w:line="240" w:lineRule="auto"/>
        <w:rPr>
          <w:rFonts w:eastAsiaTheme="minorHAnsi" w:cs="Arial"/>
          <w:szCs w:val="22"/>
          <w:lang w:eastAsia="en-US"/>
        </w:rPr>
      </w:pPr>
      <w:r w:rsidRPr="006D116A">
        <w:rPr>
          <w:rFonts w:eastAsiaTheme="minorHAnsi" w:cs="Arial"/>
          <w:position w:val="-26"/>
          <w:szCs w:val="22"/>
          <w:lang w:eastAsia="en-US"/>
        </w:rPr>
        <w:object w:dxaOrig="1960" w:dyaOrig="700">
          <v:shape id="_x0000_i1033" type="#_x0000_t75" style="width:98.25pt;height:35.25pt" o:ole="">
            <v:imagedata r:id="rId25" o:title=""/>
          </v:shape>
          <o:OLEObject Type="Embed" ProgID="Equation.DSMT4" ShapeID="_x0000_i1033" DrawAspect="Content" ObjectID="_1514894701" r:id="rId26"/>
        </w:object>
      </w:r>
    </w:p>
    <w:p w:rsidR="00992AD0" w:rsidRPr="0017559A" w:rsidRDefault="00992AD0" w:rsidP="00992AD0">
      <w:pPr>
        <w:pStyle w:val="Normal1"/>
        <w:spacing w:line="240" w:lineRule="auto"/>
        <w:rPr>
          <w:rFonts w:eastAsiaTheme="minorHAnsi" w:cs="Arial"/>
          <w:szCs w:val="22"/>
          <w:lang w:eastAsia="en-US"/>
        </w:rPr>
      </w:pPr>
    </w:p>
    <w:p w:rsidR="0017559A" w:rsidRDefault="006D116A" w:rsidP="00DF1B73">
      <w:pPr>
        <w:pStyle w:val="Normal1"/>
        <w:numPr>
          <w:ilvl w:val="0"/>
          <w:numId w:val="36"/>
        </w:numPr>
        <w:spacing w:line="240" w:lineRule="auto"/>
        <w:rPr>
          <w:rFonts w:eastAsiaTheme="minorHAnsi" w:cs="Arial"/>
          <w:szCs w:val="22"/>
          <w:lang w:eastAsia="en-US"/>
        </w:rPr>
      </w:pPr>
      <w:r w:rsidRPr="006D116A">
        <w:rPr>
          <w:rFonts w:eastAsiaTheme="minorHAnsi" w:cs="Arial"/>
          <w:position w:val="-26"/>
          <w:szCs w:val="22"/>
          <w:lang w:eastAsia="en-US"/>
        </w:rPr>
        <w:object w:dxaOrig="2380" w:dyaOrig="660">
          <v:shape id="_x0000_i1034" type="#_x0000_t75" style="width:119.25pt;height:33pt" o:ole="">
            <v:imagedata r:id="rId27" o:title=""/>
          </v:shape>
          <o:OLEObject Type="Embed" ProgID="Equation.DSMT4" ShapeID="_x0000_i1034" DrawAspect="Content" ObjectID="_1514894702" r:id="rId28"/>
        </w:object>
      </w:r>
      <w:r w:rsidR="002B3C67">
        <w:rPr>
          <w:rFonts w:eastAsiaTheme="minorHAnsi" w:cs="Arial"/>
          <w:szCs w:val="22"/>
          <w:lang w:eastAsia="en-US"/>
        </w:rPr>
        <w:t xml:space="preserve"> and </w:t>
      </w:r>
      <w:r w:rsidRPr="006D116A">
        <w:rPr>
          <w:rFonts w:eastAsiaTheme="minorHAnsi" w:cs="Arial"/>
          <w:position w:val="-8"/>
          <w:szCs w:val="22"/>
          <w:lang w:eastAsia="en-US"/>
        </w:rPr>
        <w:object w:dxaOrig="1120" w:dyaOrig="340">
          <v:shape id="_x0000_i1035" type="#_x0000_t75" style="width:56.25pt;height:17.25pt" o:ole="">
            <v:imagedata r:id="rId29" o:title=""/>
          </v:shape>
          <o:OLEObject Type="Embed" ProgID="Equation.DSMT4" ShapeID="_x0000_i1035" DrawAspect="Content" ObjectID="_1514894703" r:id="rId30"/>
        </w:object>
      </w:r>
    </w:p>
    <w:p w:rsidR="00992AD0" w:rsidRDefault="00992AD0" w:rsidP="00992AD0">
      <w:pPr>
        <w:pStyle w:val="Normal1"/>
        <w:spacing w:line="240" w:lineRule="auto"/>
        <w:rPr>
          <w:rFonts w:eastAsiaTheme="minorHAnsi" w:cs="Arial"/>
          <w:szCs w:val="22"/>
          <w:lang w:eastAsia="en-US"/>
        </w:rPr>
      </w:pPr>
    </w:p>
    <w:p w:rsidR="00F2342F" w:rsidRDefault="00171ECB" w:rsidP="00DF1B73">
      <w:pPr>
        <w:pStyle w:val="Normal1"/>
        <w:numPr>
          <w:ilvl w:val="0"/>
          <w:numId w:val="36"/>
        </w:numPr>
        <w:spacing w:line="240" w:lineRule="auto"/>
        <w:rPr>
          <w:rFonts w:eastAsiaTheme="minorHAnsi" w:cs="Arial"/>
          <w:szCs w:val="22"/>
          <w:lang w:eastAsia="en-US"/>
        </w:rPr>
      </w:pPr>
      <w:r w:rsidRPr="00171ECB">
        <w:rPr>
          <w:rFonts w:eastAsiaTheme="minorHAnsi" w:cs="Arial"/>
          <w:position w:val="-6"/>
          <w:szCs w:val="22"/>
          <w:lang w:eastAsia="en-US"/>
        </w:rPr>
        <w:object w:dxaOrig="1680" w:dyaOrig="260">
          <v:shape id="_x0000_i1036" type="#_x0000_t75" style="width:84pt;height:12.75pt" o:ole="">
            <v:imagedata r:id="rId31" o:title=""/>
          </v:shape>
          <o:OLEObject Type="Embed" ProgID="Equation.DSMT4" ShapeID="_x0000_i1036" DrawAspect="Content" ObjectID="_1514894704" r:id="rId32"/>
        </w:object>
      </w:r>
      <w:proofErr w:type="gramStart"/>
      <w:r>
        <w:rPr>
          <w:rFonts w:eastAsiaTheme="minorHAnsi" w:cs="Arial"/>
          <w:szCs w:val="22"/>
          <w:lang w:eastAsia="en-US"/>
        </w:rPr>
        <w:t>cars</w:t>
      </w:r>
      <w:proofErr w:type="gramEnd"/>
      <w:r w:rsidR="00E86047">
        <w:rPr>
          <w:rFonts w:eastAsiaTheme="minorHAnsi" w:cs="Arial"/>
          <w:szCs w:val="22"/>
          <w:lang w:eastAsia="en-US"/>
        </w:rPr>
        <w:t>,</w:t>
      </w:r>
      <w:r w:rsidR="00DF4DE5">
        <w:rPr>
          <w:rFonts w:eastAsiaTheme="minorHAnsi" w:cs="Arial"/>
          <w:szCs w:val="22"/>
          <w:lang w:eastAsia="en-US"/>
        </w:rPr>
        <w:t xml:space="preserve"> but the average car length is</w:t>
      </w:r>
      <w:r w:rsidR="00F74292">
        <w:rPr>
          <w:rFonts w:eastAsiaTheme="minorHAnsi" w:cs="Arial"/>
          <w:szCs w:val="22"/>
          <w:lang w:eastAsia="en-US"/>
        </w:rPr>
        <w:t xml:space="preserve"> greater than</w:t>
      </w:r>
      <w:r w:rsidR="00DF4DE5">
        <w:rPr>
          <w:rFonts w:eastAsiaTheme="minorHAnsi" w:cs="Arial"/>
          <w:szCs w:val="22"/>
          <w:lang w:eastAsia="en-US"/>
        </w:rPr>
        <w:t xml:space="preserve"> 4</w:t>
      </w:r>
      <w:r w:rsidRPr="00171ECB">
        <w:rPr>
          <w:rFonts w:eastAsiaTheme="minorHAnsi" w:cs="Arial"/>
          <w:sz w:val="12"/>
          <w:szCs w:val="12"/>
          <w:lang w:eastAsia="en-US"/>
        </w:rPr>
        <w:t xml:space="preserve"> </w:t>
      </w:r>
      <w:r w:rsidR="00DF4DE5">
        <w:rPr>
          <w:rFonts w:eastAsiaTheme="minorHAnsi" w:cs="Arial"/>
          <w:szCs w:val="22"/>
          <w:lang w:eastAsia="en-US"/>
        </w:rPr>
        <w:t>m</w:t>
      </w:r>
      <w:r w:rsidR="00F74292">
        <w:rPr>
          <w:rFonts w:eastAsiaTheme="minorHAnsi" w:cs="Arial"/>
          <w:szCs w:val="22"/>
          <w:lang w:eastAsia="en-US"/>
        </w:rPr>
        <w:t xml:space="preserve"> so the number of cars has been overestimated.</w:t>
      </w:r>
      <w:r w:rsidR="00DF4DE5">
        <w:rPr>
          <w:rFonts w:eastAsiaTheme="minorHAnsi" w:cs="Arial"/>
          <w:szCs w:val="22"/>
          <w:lang w:eastAsia="en-US"/>
        </w:rPr>
        <w:t xml:space="preserve"> </w:t>
      </w:r>
      <w:r w:rsidR="00F74292">
        <w:rPr>
          <w:rFonts w:eastAsiaTheme="minorHAnsi" w:cs="Arial"/>
          <w:szCs w:val="22"/>
          <w:lang w:eastAsia="en-US"/>
        </w:rPr>
        <w:t xml:space="preserve">In addition, </w:t>
      </w:r>
      <w:r w:rsidR="00DF4DE5">
        <w:rPr>
          <w:rFonts w:eastAsiaTheme="minorHAnsi" w:cs="Arial"/>
          <w:szCs w:val="22"/>
          <w:lang w:eastAsia="en-US"/>
        </w:rPr>
        <w:t>the</w:t>
      </w:r>
      <w:r w:rsidR="00F74292">
        <w:rPr>
          <w:rFonts w:eastAsiaTheme="minorHAnsi" w:cs="Arial"/>
          <w:szCs w:val="22"/>
          <w:lang w:eastAsia="en-US"/>
        </w:rPr>
        <w:t>re</w:t>
      </w:r>
      <w:r w:rsidR="00DF4DE5">
        <w:rPr>
          <w:rFonts w:eastAsiaTheme="minorHAnsi" w:cs="Arial"/>
          <w:szCs w:val="22"/>
          <w:lang w:eastAsia="en-US"/>
        </w:rPr>
        <w:t xml:space="preserve"> </w:t>
      </w:r>
      <w:r w:rsidR="002B3C67">
        <w:rPr>
          <w:rFonts w:eastAsiaTheme="minorHAnsi" w:cs="Arial"/>
          <w:szCs w:val="22"/>
          <w:lang w:eastAsia="en-US"/>
        </w:rPr>
        <w:t>will</w:t>
      </w:r>
      <w:r w:rsidR="00DF4DE5">
        <w:rPr>
          <w:rFonts w:eastAsiaTheme="minorHAnsi" w:cs="Arial"/>
          <w:szCs w:val="22"/>
          <w:lang w:eastAsia="en-US"/>
        </w:rPr>
        <w:t xml:space="preserve"> </w:t>
      </w:r>
      <w:r w:rsidR="00F74292">
        <w:rPr>
          <w:rFonts w:eastAsiaTheme="minorHAnsi" w:cs="Arial"/>
          <w:szCs w:val="22"/>
          <w:lang w:eastAsia="en-US"/>
        </w:rPr>
        <w:t>be</w:t>
      </w:r>
      <w:r w:rsidR="00DF4DE5">
        <w:rPr>
          <w:rFonts w:eastAsiaTheme="minorHAnsi" w:cs="Arial"/>
          <w:szCs w:val="22"/>
          <w:lang w:eastAsia="en-US"/>
        </w:rPr>
        <w:t xml:space="preserve"> gaps between </w:t>
      </w:r>
      <w:r w:rsidR="00A86741">
        <w:rPr>
          <w:rFonts w:eastAsiaTheme="minorHAnsi" w:cs="Arial"/>
          <w:szCs w:val="22"/>
          <w:lang w:eastAsia="en-US"/>
        </w:rPr>
        <w:t xml:space="preserve">the </w:t>
      </w:r>
      <w:r w:rsidR="00DF4DE5">
        <w:rPr>
          <w:rFonts w:eastAsiaTheme="minorHAnsi" w:cs="Arial"/>
          <w:szCs w:val="22"/>
          <w:lang w:eastAsia="en-US"/>
        </w:rPr>
        <w:t>cars</w:t>
      </w:r>
      <w:r w:rsidR="00E86047">
        <w:rPr>
          <w:rFonts w:eastAsiaTheme="minorHAnsi" w:cs="Arial"/>
          <w:szCs w:val="22"/>
          <w:lang w:eastAsia="en-US"/>
        </w:rPr>
        <w:t xml:space="preserve"> so</w:t>
      </w:r>
      <w:r w:rsidR="00F74292">
        <w:rPr>
          <w:rFonts w:eastAsiaTheme="minorHAnsi" w:cs="Arial"/>
          <w:szCs w:val="22"/>
          <w:lang w:eastAsia="en-US"/>
        </w:rPr>
        <w:t xml:space="preserve"> th</w:t>
      </w:r>
      <w:r w:rsidR="0084091E">
        <w:rPr>
          <w:rFonts w:eastAsiaTheme="minorHAnsi" w:cs="Arial"/>
          <w:szCs w:val="22"/>
          <w:lang w:eastAsia="en-US"/>
        </w:rPr>
        <w:t>e</w:t>
      </w:r>
      <w:r w:rsidR="00A86741">
        <w:rPr>
          <w:rFonts w:eastAsiaTheme="minorHAnsi" w:cs="Arial"/>
          <w:szCs w:val="22"/>
          <w:lang w:eastAsia="en-US"/>
        </w:rPr>
        <w:t>re will be fewer</w:t>
      </w:r>
      <w:r w:rsidR="00F74292">
        <w:rPr>
          <w:rFonts w:eastAsiaTheme="minorHAnsi" w:cs="Arial"/>
          <w:szCs w:val="22"/>
          <w:lang w:eastAsia="en-US"/>
        </w:rPr>
        <w:t xml:space="preserve"> cars in the queue</w:t>
      </w:r>
      <w:r w:rsidR="00A86741">
        <w:rPr>
          <w:rFonts w:eastAsiaTheme="minorHAnsi" w:cs="Arial"/>
          <w:szCs w:val="22"/>
          <w:lang w:eastAsia="en-US"/>
        </w:rPr>
        <w:t>.</w:t>
      </w:r>
    </w:p>
    <w:p w:rsidR="00992AD0" w:rsidRDefault="00992AD0" w:rsidP="00992AD0">
      <w:pPr>
        <w:pStyle w:val="Normal1"/>
        <w:spacing w:line="240" w:lineRule="auto"/>
        <w:rPr>
          <w:rFonts w:eastAsiaTheme="minorHAnsi" w:cs="Arial"/>
          <w:szCs w:val="22"/>
          <w:lang w:eastAsia="en-US"/>
        </w:rPr>
      </w:pPr>
    </w:p>
    <w:p w:rsidR="00F2342F" w:rsidRDefault="00171ECB" w:rsidP="00DF1B73">
      <w:pPr>
        <w:pStyle w:val="Normal1"/>
        <w:numPr>
          <w:ilvl w:val="0"/>
          <w:numId w:val="36"/>
        </w:numPr>
        <w:spacing w:line="240" w:lineRule="auto"/>
        <w:rPr>
          <w:rFonts w:eastAsiaTheme="minorHAnsi" w:cs="Arial"/>
          <w:szCs w:val="22"/>
          <w:lang w:eastAsia="en-US"/>
        </w:rPr>
      </w:pPr>
      <w:r w:rsidRPr="00171ECB">
        <w:rPr>
          <w:rFonts w:eastAsiaTheme="minorHAnsi" w:cs="Arial"/>
          <w:position w:val="-6"/>
          <w:szCs w:val="22"/>
          <w:lang w:eastAsia="en-US"/>
        </w:rPr>
        <w:object w:dxaOrig="2480" w:dyaOrig="279">
          <v:shape id="_x0000_i1037" type="#_x0000_t75" style="width:123.75pt;height:14.25pt" o:ole="">
            <v:imagedata r:id="rId33" o:title=""/>
          </v:shape>
          <o:OLEObject Type="Embed" ProgID="Equation.DSMT4" ShapeID="_x0000_i1037" DrawAspect="Content" ObjectID="_1514894705" r:id="rId34"/>
        </w:object>
      </w:r>
    </w:p>
    <w:p w:rsidR="00992AD0" w:rsidRPr="00DF1B73" w:rsidRDefault="00992AD0" w:rsidP="00992AD0">
      <w:pPr>
        <w:pStyle w:val="Normal1"/>
        <w:spacing w:line="240" w:lineRule="auto"/>
        <w:rPr>
          <w:rFonts w:eastAsiaTheme="minorHAnsi" w:cs="Arial"/>
          <w:szCs w:val="22"/>
          <w:lang w:eastAsia="en-US"/>
        </w:rPr>
      </w:pPr>
    </w:p>
    <w:p w:rsidR="0007160B" w:rsidRPr="00420C88" w:rsidRDefault="00AA64CD" w:rsidP="00420C88">
      <w:pPr>
        <w:pStyle w:val="Normal1"/>
        <w:numPr>
          <w:ilvl w:val="0"/>
          <w:numId w:val="36"/>
        </w:numPr>
        <w:spacing w:line="240" w:lineRule="auto"/>
        <w:rPr>
          <w:rFonts w:eastAsiaTheme="minorHAnsi" w:cs="Arial"/>
          <w:szCs w:val="22"/>
          <w:lang w:eastAsia="en-US"/>
        </w:rPr>
      </w:pPr>
      <w:r>
        <w:rPr>
          <w:rFonts w:eastAsiaTheme="minorHAnsi" w:cs="Arial"/>
          <w:szCs w:val="22"/>
          <w:lang w:eastAsia="en-US"/>
        </w:rPr>
        <w:t xml:space="preserve"> </w:t>
      </w:r>
      <w:r w:rsidR="005311F9">
        <w:rPr>
          <w:rFonts w:eastAsiaTheme="minorHAnsi" w:cs="Arial"/>
          <w:szCs w:val="22"/>
          <w:lang w:eastAsia="en-US"/>
        </w:rPr>
        <w:t>£32.62</w:t>
      </w:r>
    </w:p>
    <w:p w:rsidR="00A240FA" w:rsidRDefault="00A240FA" w:rsidP="00A240FA">
      <w:pPr>
        <w:pStyle w:val="Normal1"/>
        <w:spacing w:line="240" w:lineRule="auto"/>
        <w:rPr>
          <w:rFonts w:eastAsiaTheme="minorHAnsi" w:cs="Arial"/>
          <w:szCs w:val="22"/>
          <w:lang w:eastAsia="en-US"/>
        </w:rPr>
      </w:pPr>
    </w:p>
    <w:p w:rsidR="005311F9" w:rsidRDefault="005311F9" w:rsidP="00A240FA">
      <w:pPr>
        <w:pStyle w:val="Normal1"/>
        <w:spacing w:line="240" w:lineRule="auto"/>
        <w:rPr>
          <w:rFonts w:eastAsiaTheme="minorHAnsi" w:cs="Arial"/>
          <w:szCs w:val="22"/>
          <w:lang w:eastAsia="en-US"/>
        </w:rPr>
      </w:pPr>
    </w:p>
    <w:p w:rsidR="005311F9" w:rsidRDefault="005311F9" w:rsidP="00A240FA">
      <w:pPr>
        <w:pStyle w:val="Normal1"/>
        <w:spacing w:line="240" w:lineRule="auto"/>
        <w:rPr>
          <w:rFonts w:eastAsiaTheme="minorHAnsi" w:cs="Arial"/>
          <w:szCs w:val="22"/>
          <w:lang w:eastAsia="en-US"/>
        </w:rPr>
      </w:pPr>
    </w:p>
    <w:p w:rsidR="00992AD0" w:rsidRDefault="00992AD0"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b/>
        </w:rPr>
      </w:pPr>
      <w:r w:rsidRPr="00643DA1">
        <w:rPr>
          <w:b/>
        </w:rPr>
        <w:t>Extension</w:t>
      </w:r>
    </w:p>
    <w:p w:rsidR="005B3D42" w:rsidRPr="00643DA1" w:rsidRDefault="005B3D42" w:rsidP="00A240FA">
      <w:pPr>
        <w:pStyle w:val="Normal1"/>
        <w:spacing w:line="240" w:lineRule="auto"/>
        <w:rPr>
          <w:b/>
        </w:rPr>
      </w:pPr>
    </w:p>
    <w:p w:rsidR="00D650CA" w:rsidRDefault="00480BD1" w:rsidP="00A240FA">
      <w:pPr>
        <w:pStyle w:val="Normal1"/>
        <w:spacing w:line="240" w:lineRule="auto"/>
        <w:rPr>
          <w:rFonts w:eastAsiaTheme="minorHAnsi" w:cs="Arial"/>
          <w:szCs w:val="22"/>
          <w:lang w:eastAsia="en-US"/>
        </w:rPr>
      </w:pPr>
      <w:r>
        <w:rPr>
          <w:rFonts w:eastAsiaTheme="minorHAnsi" w:cs="Arial"/>
          <w:szCs w:val="22"/>
          <w:lang w:eastAsia="en-US"/>
        </w:rPr>
        <w:t>Cinema visits per day</w:t>
      </w:r>
      <w:r w:rsidR="005B3D42">
        <w:rPr>
          <w:rFonts w:eastAsiaTheme="minorHAnsi" w:cs="Arial"/>
          <w:szCs w:val="22"/>
          <w:lang w:eastAsia="en-US"/>
        </w:rPr>
        <w:t xml:space="preserve"> </w:t>
      </w:r>
      <w:r w:rsidR="005B3D42" w:rsidRPr="005B3D42">
        <w:rPr>
          <w:rFonts w:eastAsiaTheme="minorHAnsi" w:cs="Arial"/>
          <w:position w:val="-6"/>
          <w:szCs w:val="22"/>
          <w:lang w:eastAsia="en-US"/>
        </w:rPr>
        <w:object w:dxaOrig="2400" w:dyaOrig="260">
          <v:shape id="_x0000_i1038" type="#_x0000_t75" style="width:120pt;height:12.75pt" o:ole="">
            <v:imagedata r:id="rId35" o:title=""/>
          </v:shape>
          <o:OLEObject Type="Embed" ProgID="Equation.DSMT4" ShapeID="_x0000_i1038" DrawAspect="Content" ObjectID="_1514894706" r:id="rId36"/>
        </w:object>
      </w:r>
    </w:p>
    <w:p w:rsidR="00A93C7A" w:rsidRDefault="006A5EA0" w:rsidP="00A240FA">
      <w:pPr>
        <w:pStyle w:val="Normal1"/>
        <w:spacing w:line="240" w:lineRule="auto"/>
        <w:rPr>
          <w:rFonts w:eastAsiaTheme="minorHAnsi" w:cs="Arial"/>
          <w:szCs w:val="22"/>
          <w:lang w:eastAsia="en-US"/>
        </w:rPr>
      </w:pPr>
      <w:r>
        <w:rPr>
          <w:rFonts w:eastAsiaTheme="minorHAnsi" w:cs="Arial"/>
          <w:szCs w:val="22"/>
          <w:lang w:eastAsia="en-US"/>
        </w:rPr>
        <w:t>4</w:t>
      </w:r>
      <w:r w:rsidR="00A93C7A">
        <w:rPr>
          <w:rFonts w:eastAsiaTheme="minorHAnsi" w:cs="Arial"/>
          <w:szCs w:val="22"/>
          <w:lang w:eastAsia="en-US"/>
        </w:rPr>
        <w:t xml:space="preserve">% of the UK </w:t>
      </w:r>
      <w:r>
        <w:rPr>
          <w:rFonts w:eastAsiaTheme="minorHAnsi" w:cs="Arial"/>
          <w:szCs w:val="22"/>
          <w:lang w:eastAsia="en-US"/>
        </w:rPr>
        <w:t>population</w:t>
      </w:r>
      <w:r w:rsidR="005B3D42">
        <w:rPr>
          <w:rFonts w:eastAsiaTheme="minorHAnsi" w:cs="Arial"/>
          <w:szCs w:val="22"/>
          <w:lang w:eastAsia="en-US"/>
        </w:rPr>
        <w:t xml:space="preserve"> </w:t>
      </w:r>
      <w:r w:rsidR="005B3D42" w:rsidRPr="005B3D42">
        <w:rPr>
          <w:rFonts w:eastAsiaTheme="minorHAnsi" w:cs="Arial"/>
          <w:position w:val="-6"/>
          <w:szCs w:val="22"/>
          <w:lang w:eastAsia="en-US"/>
        </w:rPr>
        <w:object w:dxaOrig="3220" w:dyaOrig="260">
          <v:shape id="_x0000_i1039" type="#_x0000_t75" style="width:161.25pt;height:12.75pt" o:ole="">
            <v:imagedata r:id="rId37" o:title=""/>
          </v:shape>
          <o:OLEObject Type="Embed" ProgID="Equation.DSMT4" ShapeID="_x0000_i1039" DrawAspect="Content" ObjectID="_1514894707" r:id="rId38"/>
        </w:object>
      </w:r>
    </w:p>
    <w:p w:rsidR="005B34C6" w:rsidRDefault="005B34C6" w:rsidP="00A240FA">
      <w:pPr>
        <w:pStyle w:val="Normal1"/>
        <w:spacing w:line="240" w:lineRule="auto"/>
        <w:rPr>
          <w:rFonts w:eastAsiaTheme="minorHAnsi" w:cs="Arial"/>
          <w:szCs w:val="22"/>
          <w:lang w:eastAsia="en-US"/>
        </w:rPr>
      </w:pPr>
    </w:p>
    <w:p w:rsidR="005B34C6" w:rsidRDefault="00DA4BDF" w:rsidP="00A240FA">
      <w:pPr>
        <w:pStyle w:val="Normal1"/>
        <w:spacing w:line="240" w:lineRule="auto"/>
        <w:rPr>
          <w:rFonts w:eastAsiaTheme="minorHAnsi" w:cs="Arial"/>
          <w:szCs w:val="22"/>
          <w:lang w:eastAsia="en-US"/>
        </w:rPr>
      </w:pPr>
      <w:r>
        <w:rPr>
          <w:rFonts w:eastAsiaTheme="minorHAnsi" w:cs="Arial"/>
          <w:szCs w:val="22"/>
          <w:lang w:eastAsia="en-US"/>
        </w:rPr>
        <w:t>The article is not fair. The percentage of the population visiting cinemas every day has been overestimated.</w:t>
      </w:r>
    </w:p>
    <w:p w:rsidR="00DA4BDF" w:rsidRDefault="00DA4BDF" w:rsidP="00A240FA">
      <w:pPr>
        <w:pStyle w:val="Normal1"/>
        <w:spacing w:line="240" w:lineRule="auto"/>
        <w:rPr>
          <w:rFonts w:eastAsiaTheme="minorHAnsi" w:cs="Arial"/>
          <w:szCs w:val="22"/>
          <w:lang w:eastAsia="en-US"/>
        </w:rPr>
      </w:pPr>
    </w:p>
    <w:p w:rsidR="00E92FBD" w:rsidRDefault="00E92FBD" w:rsidP="00A240FA">
      <w:pPr>
        <w:pStyle w:val="Normal1"/>
        <w:spacing w:line="240" w:lineRule="auto"/>
        <w:rPr>
          <w:rFonts w:eastAsiaTheme="minorHAnsi" w:cs="Arial"/>
          <w:szCs w:val="22"/>
          <w:lang w:eastAsia="en-US"/>
        </w:rPr>
      </w:pPr>
    </w:p>
    <w:p w:rsidR="0096474C" w:rsidRPr="00685A49" w:rsidRDefault="0096474C" w:rsidP="0096474C">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39" w:history="1">
        <w:r w:rsidRPr="001A1B64">
          <w:rPr>
            <w:rStyle w:val="Hyperlink"/>
            <w:rFonts w:cs="Arial"/>
            <w:sz w:val="16"/>
            <w:szCs w:val="16"/>
          </w:rPr>
          <w:t>Like</w:t>
        </w:r>
      </w:hyperlink>
      <w:r>
        <w:rPr>
          <w:rFonts w:cs="Arial"/>
          <w:sz w:val="16"/>
          <w:szCs w:val="16"/>
        </w:rPr>
        <w:t>’ or ‘</w:t>
      </w:r>
      <w:hyperlink r:id="rId4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20A98" w:rsidRDefault="0096474C" w:rsidP="00C70910">
      <w:pPr>
        <w:pStyle w:val="Normal1"/>
        <w:rPr>
          <w:i/>
          <w:color w:val="FF0000"/>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41" w:history="1">
        <w:r w:rsidRPr="00854D20">
          <w:rPr>
            <w:rStyle w:val="Hyperlink"/>
            <w:rFonts w:cs="Arial"/>
            <w:sz w:val="16"/>
            <w:szCs w:val="16"/>
          </w:rPr>
          <w:t>www.ocr.org.uk/expression-of-interest</w:t>
        </w:r>
      </w:hyperlink>
    </w:p>
    <w:p w:rsidR="0096474C" w:rsidRDefault="0096474C" w:rsidP="00C70910">
      <w:pPr>
        <w:pStyle w:val="Normal1"/>
        <w:rPr>
          <w:i/>
          <w:color w:val="FF0000"/>
        </w:rPr>
      </w:pPr>
      <w:r w:rsidRPr="00323636">
        <w:rPr>
          <w:i/>
          <w:noProof/>
          <w:color w:val="FF0000"/>
        </w:rPr>
        <mc:AlternateContent>
          <mc:Choice Requires="wps">
            <w:drawing>
              <wp:anchor distT="0" distB="0" distL="114300" distR="114300" simplePos="0" relativeHeight="251657216" behindDoc="1" locked="0" layoutInCell="1" allowOverlap="1" wp14:anchorId="11A76AC3" wp14:editId="5EB7700A">
                <wp:simplePos x="0" y="0"/>
                <wp:positionH relativeFrom="page">
                  <wp:posOffset>701040</wp:posOffset>
                </wp:positionH>
                <wp:positionV relativeFrom="paragraph">
                  <wp:posOffset>78740</wp:posOffset>
                </wp:positionV>
                <wp:extent cx="5799455" cy="1347470"/>
                <wp:effectExtent l="0" t="0" r="0" b="5080"/>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9455" cy="1347470"/>
                        </a:xfrm>
                        <a:prstGeom prst="roundRect">
                          <a:avLst/>
                        </a:prstGeom>
                        <a:solidFill>
                          <a:srgbClr val="FAC8C8"/>
                        </a:solidFill>
                        <a:ln w="25400" cap="flat" cmpd="sng" algn="ctr">
                          <a:noFill/>
                          <a:prstDash val="solid"/>
                        </a:ln>
                        <a:effectLst/>
                      </wps:spPr>
                      <wps:txb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D878B8">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2pt;margin-top:6.2pt;width:456.65pt;height:10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" fillcolor="#fac8c8" stroked="f" strokeweight="2pt">
                <v:path arrowok="t"/>
                <v:textbo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D878B8">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v:textbox>
                <w10:wrap anchorx="page"/>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42"/>
          <w:headerReference w:type="default" r:id="rId43"/>
          <w:footerReference w:type="default" r:id="rId44"/>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56192"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45.15pt;margin-top:709.45pt;width:502.9pt;height:1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wq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txmo3j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0iswq&#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45.15pt;margin-top:709.45pt;width:502.9pt;height: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4xw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g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Dbi4xw&#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45.15pt;margin-top:709.45pt;width:502.9pt;height: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O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bsOAcbUT0B&#10;g6UAggEXYfHBoRHyJ0YDLJEMqx87IilG7UcOU5D4YWi2jr2E80UAF3mp2VxqCC8BKsMao+m40tOm&#10;2vWSbRvwNM0dF7cwOTWzpDYjNkV1mDdYFDa3w1Izm+jybq3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S/KAO&#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5.15pt;margin-top:709.45pt;width:502.9pt;height:1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Jug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DXJ8BxtZP4CC&#10;lQSBgRZh8MGileo7RiMMkRzrbzuqGEbdewGvIA0JsVPHbch8EcFGnVs25xYqKoDKscFoWq7MNKl2&#10;g+LbFiJN707Ia3g5DXeitk9sygoY2Q0MCsftcajZSXS+d15Po3f5C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LU+OJ&#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45.15pt;margin-top:709.45pt;width:502.9pt;height:1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5Rn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PmxDzaiegIF&#10;SwECAy3C2INFI+RPjAYYIRlWP3ZEUozajxy6IPHD0MwcuwnniwA28tKyubQQXgJUhjVG03Klpzm1&#10;6yXbNuBp6jsubqFzamZFbVpsiurQbzAmbG6HkWbm0OXe3joP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8o5Rn&#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45.15pt;margin-top:709.45pt;width:502.9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KTug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REd+2Ajqidg&#10;sBRAMOAijD04NEL+xGiAEZJh9WNHJMWo/cihCxI/DM3MsZdwvgjgIi8lm0sJ4SVAZVhjNB1XeppT&#10;u16ybQOWpr7j4hY6p2aW1KbFJq8O/QZjwsZ2GGlmDl3erdZ58C5/A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ySoKT&#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3" style="position:absolute;margin-left:47.1pt;margin-top:731.55pt;width:502.9pt;height:5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48000"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4" style="position:absolute;margin-left:47.1pt;margin-top:732.2pt;width:502.9pt;height:65.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mugNwIAAFQ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uk1eIoSA3qmYaKMH7YtIh0aQFfOBvo&#10;o664/7EVqDkzHywJc1nMZnELkjF7O5+QgeeR+jwirCSoisuAnI3GTRh3Z+uw27RUq0jELVyTnE13&#10;6nns60CAPt3E/bBmcTfO7ZT162ew/gk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AfQmug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49024"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5" type="#_x0000_t202" style="position:absolute;margin-left:45.15pt;margin-top:710.1pt;width:502.9pt;height: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7LNug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yTHPtiI6gkY&#10;LAUQDLgIYw8OjZA/MRpghGRY/dgRSTFqP3LogsQPQzNz7CWcLwK4yEvJ5lJCeAlQGdYYTceVnubU&#10;rpds24Clqe+4uIXOqZkltWmxyatDv8GYsLEdRpqZQ5d3q3UevMvfAA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P07LN&#10;ugIAAMA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rounded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rounded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truncated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truncated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Substitute appropriate approximate values into a formula</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Substitute appropriate approximate values into a formula</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check an answer</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check an answer</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make an estimation of a complex calculation</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make an estimation of a complex calculation</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estimate an answer to a problem</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estimate an answer to a problem</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w:t>
            </w: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5" w:type="dxa"/>
            <w:tcBorders>
              <w:bottom w:val="single" w:sz="4" w:space="0" w:color="auto"/>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w:t>
            </w: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6" w:type="dxa"/>
            <w:tcBorders>
              <w:bottom w:val="single" w:sz="4" w:space="0" w:color="auto"/>
            </w:tcBorders>
          </w:tcPr>
          <w:p w:rsidR="000A7914" w:rsidRPr="00F63D4B" w:rsidRDefault="000A7914" w:rsidP="000A7914">
            <w:pPr>
              <w:spacing w:line="360" w:lineRule="auto"/>
              <w:rPr>
                <w:sz w:val="18"/>
                <w:szCs w:val="18"/>
              </w:rPr>
            </w:pPr>
          </w:p>
        </w:tc>
      </w:tr>
      <w:tr w:rsidR="000A79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 rounding the answer to an appropriate degree of accuracy</w:t>
            </w: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5" w:type="dxa"/>
            <w:tcBorders>
              <w:bottom w:val="single" w:sz="4" w:space="0" w:color="auto"/>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 rounding the answer to an appropriate degree of accuracy</w:t>
            </w: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5" w:type="dxa"/>
            <w:tcBorders>
              <w:bottom w:val="single" w:sz="4" w:space="0" w:color="auto"/>
            </w:tcBorders>
          </w:tcPr>
          <w:p w:rsidR="000A7914" w:rsidRPr="00F63D4B" w:rsidRDefault="000A7914" w:rsidP="000A7914">
            <w:pPr>
              <w:spacing w:line="360" w:lineRule="auto"/>
              <w:rPr>
                <w:sz w:val="18"/>
                <w:szCs w:val="18"/>
              </w:rPr>
            </w:pPr>
          </w:p>
        </w:tc>
        <w:tc>
          <w:tcPr>
            <w:tcW w:w="426" w:type="dxa"/>
            <w:tcBorders>
              <w:bottom w:val="single" w:sz="4" w:space="0" w:color="auto"/>
            </w:tcBorders>
          </w:tcPr>
          <w:p w:rsidR="000A7914" w:rsidRPr="00F63D4B" w:rsidRDefault="000A7914" w:rsidP="000A7914">
            <w:pPr>
              <w:spacing w:line="360" w:lineRule="auto"/>
              <w:rPr>
                <w:sz w:val="18"/>
                <w:szCs w:val="18"/>
              </w:rPr>
            </w:pPr>
          </w:p>
        </w:tc>
      </w:tr>
      <w:tr w:rsidR="000123A0" w:rsidRPr="008B0203" w:rsidTr="000D1363">
        <w:trPr>
          <w:trHeight w:val="323"/>
        </w:trPr>
        <w:tc>
          <w:tcPr>
            <w:tcW w:w="1109" w:type="dxa"/>
            <w:tcBorders>
              <w:left w:val="nil"/>
              <w:bottom w:val="single" w:sz="4" w:space="0" w:color="auto"/>
              <w:right w:val="nil"/>
            </w:tcBorders>
            <w:vAlign w:val="center"/>
          </w:tcPr>
          <w:p w:rsidR="000123A0" w:rsidRPr="008B0203" w:rsidRDefault="000123A0" w:rsidP="000123A0">
            <w:pPr>
              <w:jc w:val="center"/>
              <w:rPr>
                <w:sz w:val="12"/>
                <w:szCs w:val="18"/>
              </w:rPr>
            </w:pPr>
          </w:p>
        </w:tc>
        <w:tc>
          <w:tcPr>
            <w:tcW w:w="571" w:type="dxa"/>
            <w:tcBorders>
              <w:left w:val="nil"/>
              <w:bottom w:val="single" w:sz="4" w:space="0" w:color="auto"/>
              <w:right w:val="nil"/>
            </w:tcBorders>
            <w:vAlign w:val="center"/>
          </w:tcPr>
          <w:p w:rsidR="000123A0" w:rsidRPr="008B0203" w:rsidRDefault="000123A0" w:rsidP="000123A0">
            <w:pPr>
              <w:jc w:val="center"/>
              <w:rPr>
                <w:sz w:val="12"/>
                <w:szCs w:val="18"/>
              </w:rPr>
            </w:pPr>
          </w:p>
        </w:tc>
        <w:tc>
          <w:tcPr>
            <w:tcW w:w="4978" w:type="dxa"/>
            <w:tcBorders>
              <w:left w:val="nil"/>
              <w:bottom w:val="single" w:sz="4" w:space="0" w:color="auto"/>
              <w:right w:val="nil"/>
            </w:tcBorders>
            <w:vAlign w:val="center"/>
          </w:tcPr>
          <w:p w:rsidR="000123A0" w:rsidRPr="008B0203" w:rsidRDefault="000123A0" w:rsidP="000123A0">
            <w:pPr>
              <w:rPr>
                <w:sz w:val="12"/>
                <w:szCs w:val="18"/>
              </w:rPr>
            </w:pPr>
          </w:p>
        </w:tc>
        <w:tc>
          <w:tcPr>
            <w:tcW w:w="425" w:type="dxa"/>
            <w:tcBorders>
              <w:left w:val="nil"/>
              <w:bottom w:val="single" w:sz="4" w:space="0" w:color="auto"/>
              <w:right w:val="nil"/>
            </w:tcBorders>
          </w:tcPr>
          <w:p w:rsidR="000123A0" w:rsidRPr="008B0203" w:rsidRDefault="000123A0" w:rsidP="000123A0">
            <w:pPr>
              <w:spacing w:line="360" w:lineRule="auto"/>
              <w:rPr>
                <w:sz w:val="12"/>
                <w:szCs w:val="18"/>
              </w:rPr>
            </w:pPr>
          </w:p>
        </w:tc>
        <w:tc>
          <w:tcPr>
            <w:tcW w:w="425" w:type="dxa"/>
            <w:tcBorders>
              <w:left w:val="nil"/>
              <w:bottom w:val="single" w:sz="4" w:space="0" w:color="auto"/>
              <w:right w:val="nil"/>
            </w:tcBorders>
          </w:tcPr>
          <w:p w:rsidR="000123A0" w:rsidRPr="008B0203" w:rsidRDefault="000123A0" w:rsidP="000123A0">
            <w:pPr>
              <w:spacing w:line="360" w:lineRule="auto"/>
              <w:rPr>
                <w:sz w:val="12"/>
                <w:szCs w:val="18"/>
              </w:rPr>
            </w:pPr>
          </w:p>
        </w:tc>
        <w:tc>
          <w:tcPr>
            <w:tcW w:w="425" w:type="dxa"/>
            <w:tcBorders>
              <w:left w:val="nil"/>
              <w:bottom w:val="single" w:sz="4" w:space="0" w:color="auto"/>
              <w:right w:val="nil"/>
            </w:tcBorders>
          </w:tcPr>
          <w:p w:rsidR="000123A0" w:rsidRPr="008B0203" w:rsidRDefault="000123A0" w:rsidP="000123A0">
            <w:pPr>
              <w:spacing w:line="360" w:lineRule="auto"/>
              <w:rPr>
                <w:sz w:val="12"/>
                <w:szCs w:val="18"/>
              </w:rPr>
            </w:pPr>
          </w:p>
        </w:tc>
        <w:tc>
          <w:tcPr>
            <w:tcW w:w="426" w:type="dxa"/>
            <w:tcBorders>
              <w:top w:val="nil"/>
              <w:left w:val="nil"/>
              <w:bottom w:val="nil"/>
              <w:right w:val="nil"/>
            </w:tcBorders>
          </w:tcPr>
          <w:p w:rsidR="000123A0" w:rsidRPr="008B0203" w:rsidRDefault="000123A0" w:rsidP="000123A0">
            <w:pPr>
              <w:spacing w:line="360" w:lineRule="auto"/>
              <w:rPr>
                <w:sz w:val="12"/>
                <w:szCs w:val="18"/>
              </w:rPr>
            </w:pPr>
          </w:p>
        </w:tc>
        <w:tc>
          <w:tcPr>
            <w:tcW w:w="1171" w:type="dxa"/>
            <w:tcBorders>
              <w:left w:val="nil"/>
              <w:bottom w:val="single" w:sz="4" w:space="0" w:color="auto"/>
              <w:right w:val="nil"/>
            </w:tcBorders>
            <w:vAlign w:val="center"/>
          </w:tcPr>
          <w:p w:rsidR="000123A0" w:rsidRPr="008B0203" w:rsidRDefault="000123A0" w:rsidP="000123A0">
            <w:pPr>
              <w:jc w:val="center"/>
              <w:rPr>
                <w:sz w:val="12"/>
                <w:szCs w:val="18"/>
              </w:rPr>
            </w:pPr>
          </w:p>
        </w:tc>
        <w:tc>
          <w:tcPr>
            <w:tcW w:w="571" w:type="dxa"/>
            <w:tcBorders>
              <w:left w:val="nil"/>
              <w:bottom w:val="single" w:sz="4" w:space="0" w:color="auto"/>
              <w:right w:val="nil"/>
            </w:tcBorders>
            <w:vAlign w:val="center"/>
          </w:tcPr>
          <w:p w:rsidR="000123A0" w:rsidRPr="008B0203" w:rsidRDefault="000123A0" w:rsidP="000123A0">
            <w:pPr>
              <w:jc w:val="center"/>
              <w:rPr>
                <w:sz w:val="12"/>
                <w:szCs w:val="18"/>
              </w:rPr>
            </w:pPr>
          </w:p>
        </w:tc>
        <w:tc>
          <w:tcPr>
            <w:tcW w:w="4920" w:type="dxa"/>
            <w:tcBorders>
              <w:left w:val="nil"/>
              <w:bottom w:val="single" w:sz="4" w:space="0" w:color="auto"/>
              <w:right w:val="nil"/>
            </w:tcBorders>
            <w:vAlign w:val="center"/>
          </w:tcPr>
          <w:p w:rsidR="000123A0" w:rsidRPr="008B0203" w:rsidRDefault="000123A0" w:rsidP="000123A0">
            <w:pPr>
              <w:rPr>
                <w:sz w:val="12"/>
                <w:szCs w:val="18"/>
              </w:rPr>
            </w:pPr>
          </w:p>
        </w:tc>
        <w:tc>
          <w:tcPr>
            <w:tcW w:w="425" w:type="dxa"/>
            <w:tcBorders>
              <w:left w:val="nil"/>
              <w:bottom w:val="single" w:sz="4" w:space="0" w:color="auto"/>
              <w:right w:val="nil"/>
            </w:tcBorders>
          </w:tcPr>
          <w:p w:rsidR="000123A0" w:rsidRPr="008B0203" w:rsidRDefault="000123A0" w:rsidP="000123A0">
            <w:pPr>
              <w:spacing w:line="360" w:lineRule="auto"/>
              <w:rPr>
                <w:sz w:val="12"/>
                <w:szCs w:val="18"/>
              </w:rPr>
            </w:pPr>
          </w:p>
        </w:tc>
        <w:tc>
          <w:tcPr>
            <w:tcW w:w="425" w:type="dxa"/>
            <w:tcBorders>
              <w:left w:val="nil"/>
              <w:bottom w:val="single" w:sz="4" w:space="0" w:color="auto"/>
              <w:right w:val="nil"/>
            </w:tcBorders>
          </w:tcPr>
          <w:p w:rsidR="000123A0" w:rsidRPr="008B0203" w:rsidRDefault="000123A0" w:rsidP="000123A0">
            <w:pPr>
              <w:spacing w:line="360" w:lineRule="auto"/>
              <w:rPr>
                <w:sz w:val="12"/>
                <w:szCs w:val="18"/>
              </w:rPr>
            </w:pPr>
          </w:p>
        </w:tc>
        <w:tc>
          <w:tcPr>
            <w:tcW w:w="426" w:type="dxa"/>
            <w:tcBorders>
              <w:left w:val="nil"/>
              <w:bottom w:val="single" w:sz="4" w:space="0" w:color="auto"/>
              <w:right w:val="nil"/>
            </w:tcBorders>
          </w:tcPr>
          <w:p w:rsidR="000123A0" w:rsidRPr="008B0203" w:rsidRDefault="000123A0" w:rsidP="000123A0">
            <w:pPr>
              <w:spacing w:line="360" w:lineRule="auto"/>
              <w:rPr>
                <w:sz w:val="12"/>
                <w:szCs w:val="18"/>
              </w:rPr>
            </w:pPr>
          </w:p>
        </w:tc>
      </w:tr>
      <w:tr w:rsidR="000123A0" w:rsidRPr="00F63D4B" w:rsidTr="00625ABE">
        <w:trPr>
          <w:trHeight w:val="538"/>
        </w:trPr>
        <w:tc>
          <w:tcPr>
            <w:tcW w:w="1109" w:type="dxa"/>
            <w:tcBorders>
              <w:top w:val="single" w:sz="4" w:space="0" w:color="auto"/>
            </w:tcBorders>
            <w:shd w:val="clear" w:color="auto" w:fill="FAC8C8"/>
            <w:vAlign w:val="center"/>
          </w:tcPr>
          <w:p w:rsidR="000123A0" w:rsidRPr="00F63D4B" w:rsidRDefault="000123A0" w:rsidP="000123A0">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0123A0" w:rsidRPr="00F63D4B" w:rsidRDefault="000123A0" w:rsidP="000123A0">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0123A0" w:rsidRPr="00F63D4B" w:rsidRDefault="000123A0" w:rsidP="000123A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0123A0" w:rsidRPr="00F63D4B" w:rsidRDefault="000123A0" w:rsidP="000123A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0123A0" w:rsidRPr="00F63D4B" w:rsidRDefault="000123A0" w:rsidP="000123A0">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0123A0" w:rsidRPr="00F63D4B" w:rsidRDefault="000123A0" w:rsidP="000123A0">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0123A0" w:rsidRPr="00F63D4B" w:rsidRDefault="000123A0" w:rsidP="000123A0">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0123A0" w:rsidRPr="00F63D4B" w:rsidRDefault="000123A0" w:rsidP="000123A0">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0123A0" w:rsidRPr="00F63D4B" w:rsidRDefault="000123A0" w:rsidP="000123A0">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0123A0" w:rsidRPr="00F63D4B" w:rsidRDefault="000123A0" w:rsidP="000123A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0123A0" w:rsidRPr="00F63D4B" w:rsidRDefault="000123A0" w:rsidP="000123A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0123A0" w:rsidRPr="00F63D4B" w:rsidRDefault="000123A0" w:rsidP="000123A0">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0123A0" w:rsidRPr="00F63D4B" w:rsidRDefault="000123A0" w:rsidP="000123A0">
            <w:pPr>
              <w:spacing w:line="360" w:lineRule="auto"/>
              <w:jc w:val="center"/>
              <w:rPr>
                <w:b/>
                <w:szCs w:val="21"/>
              </w:rPr>
            </w:pPr>
            <w:r w:rsidRPr="00F63D4B">
              <w:rPr>
                <w:b/>
                <w:szCs w:val="21"/>
              </w:rPr>
              <w:t>G</w:t>
            </w: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Round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rounded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rounded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truncated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inequality notation to write the error interval of a truncated value</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Substitute appropriate approximate values into a formula</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Substitute appropriate approximate values into a formula</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check an answer</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check an answer</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make an estimation of a complex calculation</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make an estimation of a complex calculation</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estimate an answer to a problem</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appropriate approximations to estimate an answer to a problem</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r w:rsidR="000A79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 rounding the answer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5" w:type="dxa"/>
            <w:tcBorders>
              <w:right w:val="single" w:sz="4" w:space="0" w:color="auto"/>
            </w:tcBorders>
          </w:tcPr>
          <w:p w:rsidR="000A7914" w:rsidRPr="00F63D4B" w:rsidRDefault="000A7914" w:rsidP="000A7914">
            <w:pPr>
              <w:spacing w:line="360" w:lineRule="auto"/>
              <w:rPr>
                <w:sz w:val="18"/>
                <w:szCs w:val="18"/>
              </w:rPr>
            </w:pPr>
          </w:p>
        </w:tc>
        <w:tc>
          <w:tcPr>
            <w:tcW w:w="426" w:type="dxa"/>
            <w:tcBorders>
              <w:top w:val="nil"/>
              <w:left w:val="single" w:sz="4" w:space="0" w:color="auto"/>
              <w:bottom w:val="nil"/>
              <w:right w:val="single" w:sz="4" w:space="0" w:color="auto"/>
            </w:tcBorders>
          </w:tcPr>
          <w:p w:rsidR="000A7914" w:rsidRPr="00F63D4B" w:rsidRDefault="000A7914" w:rsidP="000A79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A7914" w:rsidRPr="00D00115" w:rsidRDefault="000A7914" w:rsidP="000A791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A7914" w:rsidRPr="00CA74D0" w:rsidRDefault="000A7914" w:rsidP="000A7914">
            <w:pPr>
              <w:rPr>
                <w:sz w:val="18"/>
                <w:szCs w:val="18"/>
              </w:rPr>
            </w:pPr>
            <w:r>
              <w:rPr>
                <w:sz w:val="18"/>
                <w:szCs w:val="18"/>
              </w:rPr>
              <w:t>Use limits of accuracy to solve a problem in context, rounding the answer to an appropriate degree of accuracy</w:t>
            </w:r>
          </w:p>
        </w:tc>
        <w:tc>
          <w:tcPr>
            <w:tcW w:w="425" w:type="dxa"/>
          </w:tcPr>
          <w:p w:rsidR="000A7914" w:rsidRPr="00F63D4B" w:rsidRDefault="000A7914" w:rsidP="000A7914">
            <w:pPr>
              <w:spacing w:line="360" w:lineRule="auto"/>
              <w:rPr>
                <w:sz w:val="18"/>
                <w:szCs w:val="18"/>
              </w:rPr>
            </w:pPr>
          </w:p>
        </w:tc>
        <w:tc>
          <w:tcPr>
            <w:tcW w:w="425" w:type="dxa"/>
          </w:tcPr>
          <w:p w:rsidR="000A7914" w:rsidRPr="00F63D4B" w:rsidRDefault="000A7914" w:rsidP="000A7914">
            <w:pPr>
              <w:spacing w:line="360" w:lineRule="auto"/>
              <w:rPr>
                <w:sz w:val="18"/>
                <w:szCs w:val="18"/>
              </w:rPr>
            </w:pPr>
          </w:p>
        </w:tc>
        <w:tc>
          <w:tcPr>
            <w:tcW w:w="426" w:type="dxa"/>
          </w:tcPr>
          <w:p w:rsidR="000A7914" w:rsidRPr="00F63D4B" w:rsidRDefault="000A7914" w:rsidP="000A7914">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57"/>
      <w:footerReference w:type="default" r:id="rId58"/>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38" w:rsidRDefault="00007C38" w:rsidP="00C67B56">
      <w:r>
        <w:separator/>
      </w:r>
    </w:p>
  </w:endnote>
  <w:endnote w:type="continuationSeparator" w:id="0">
    <w:p w:rsidR="00007C38" w:rsidRDefault="00007C38"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1312" behindDoc="1" locked="0" layoutInCell="1" allowOverlap="1" wp14:anchorId="3F18EF21" wp14:editId="3A9AA1AD">
          <wp:simplePos x="0" y="0"/>
          <wp:positionH relativeFrom="page">
            <wp:posOffset>0</wp:posOffset>
          </wp:positionH>
          <wp:positionV relativeFrom="paragraph">
            <wp:posOffset>-86995</wp:posOffset>
          </wp:positionV>
          <wp:extent cx="7576820" cy="723265"/>
          <wp:effectExtent l="0" t="0" r="5080" b="635"/>
          <wp:wrapNone/>
          <wp:docPr id="17" name="Picture 17"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38" w:rsidRDefault="00007C38" w:rsidP="00C67B56">
      <w:r>
        <w:separator/>
      </w:r>
    </w:p>
  </w:footnote>
  <w:footnote w:type="continuationSeparator" w:id="0">
    <w:p w:rsidR="00007C38" w:rsidRDefault="00007C38"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08BA0E3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07C38"/>
    <w:rsid w:val="000123A0"/>
    <w:rsid w:val="0001286C"/>
    <w:rsid w:val="000140E4"/>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674B"/>
    <w:rsid w:val="0006727D"/>
    <w:rsid w:val="00067317"/>
    <w:rsid w:val="000678F0"/>
    <w:rsid w:val="000708DA"/>
    <w:rsid w:val="0007160B"/>
    <w:rsid w:val="00074277"/>
    <w:rsid w:val="00076915"/>
    <w:rsid w:val="00077EF4"/>
    <w:rsid w:val="00083B1B"/>
    <w:rsid w:val="00085179"/>
    <w:rsid w:val="0008675A"/>
    <w:rsid w:val="0009602A"/>
    <w:rsid w:val="000A3A88"/>
    <w:rsid w:val="000A5282"/>
    <w:rsid w:val="000A7914"/>
    <w:rsid w:val="000B140F"/>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649"/>
    <w:rsid w:val="00130A40"/>
    <w:rsid w:val="0013407B"/>
    <w:rsid w:val="00135BCC"/>
    <w:rsid w:val="00140288"/>
    <w:rsid w:val="001406F1"/>
    <w:rsid w:val="0014529A"/>
    <w:rsid w:val="00150BB1"/>
    <w:rsid w:val="001557AC"/>
    <w:rsid w:val="00160FF0"/>
    <w:rsid w:val="0016231A"/>
    <w:rsid w:val="00163B6E"/>
    <w:rsid w:val="001719F5"/>
    <w:rsid w:val="00171ECB"/>
    <w:rsid w:val="001723FC"/>
    <w:rsid w:val="001747D6"/>
    <w:rsid w:val="0017559A"/>
    <w:rsid w:val="001757D5"/>
    <w:rsid w:val="001810FB"/>
    <w:rsid w:val="00183CCB"/>
    <w:rsid w:val="0018414D"/>
    <w:rsid w:val="001A1055"/>
    <w:rsid w:val="001A47AB"/>
    <w:rsid w:val="001B03A7"/>
    <w:rsid w:val="001B07D2"/>
    <w:rsid w:val="001B0DDD"/>
    <w:rsid w:val="001C4DEA"/>
    <w:rsid w:val="001C5BB8"/>
    <w:rsid w:val="001F0D9D"/>
    <w:rsid w:val="001F3728"/>
    <w:rsid w:val="002270DB"/>
    <w:rsid w:val="0023350E"/>
    <w:rsid w:val="00242702"/>
    <w:rsid w:val="00243B3E"/>
    <w:rsid w:val="002500F1"/>
    <w:rsid w:val="00252257"/>
    <w:rsid w:val="0025370A"/>
    <w:rsid w:val="00261BA0"/>
    <w:rsid w:val="00262C56"/>
    <w:rsid w:val="00270C99"/>
    <w:rsid w:val="002731AD"/>
    <w:rsid w:val="00286C93"/>
    <w:rsid w:val="002A7359"/>
    <w:rsid w:val="002B3C67"/>
    <w:rsid w:val="002B48DD"/>
    <w:rsid w:val="002C219E"/>
    <w:rsid w:val="002C29CB"/>
    <w:rsid w:val="002C5833"/>
    <w:rsid w:val="002C7AB1"/>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1FCA"/>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B6F21"/>
    <w:rsid w:val="003C2837"/>
    <w:rsid w:val="003C7122"/>
    <w:rsid w:val="003D1DE6"/>
    <w:rsid w:val="003D3D71"/>
    <w:rsid w:val="003D45EF"/>
    <w:rsid w:val="003D662C"/>
    <w:rsid w:val="003E1A21"/>
    <w:rsid w:val="003E50F0"/>
    <w:rsid w:val="003E7B6C"/>
    <w:rsid w:val="003F6D74"/>
    <w:rsid w:val="004018E2"/>
    <w:rsid w:val="00420C88"/>
    <w:rsid w:val="00432853"/>
    <w:rsid w:val="00443853"/>
    <w:rsid w:val="00444DA1"/>
    <w:rsid w:val="00456512"/>
    <w:rsid w:val="00456E25"/>
    <w:rsid w:val="004702E5"/>
    <w:rsid w:val="00477376"/>
    <w:rsid w:val="00477D34"/>
    <w:rsid w:val="00480136"/>
    <w:rsid w:val="00480BD1"/>
    <w:rsid w:val="00483001"/>
    <w:rsid w:val="00490AD2"/>
    <w:rsid w:val="00495F1E"/>
    <w:rsid w:val="004A19FA"/>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11F9"/>
    <w:rsid w:val="00534B62"/>
    <w:rsid w:val="00547E4F"/>
    <w:rsid w:val="00550719"/>
    <w:rsid w:val="00551253"/>
    <w:rsid w:val="005520C3"/>
    <w:rsid w:val="00554AA6"/>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B3D42"/>
    <w:rsid w:val="005C484E"/>
    <w:rsid w:val="005C5D03"/>
    <w:rsid w:val="005D11F3"/>
    <w:rsid w:val="005D4074"/>
    <w:rsid w:val="005D484A"/>
    <w:rsid w:val="005D4FB3"/>
    <w:rsid w:val="005E0F95"/>
    <w:rsid w:val="005F317F"/>
    <w:rsid w:val="005F457D"/>
    <w:rsid w:val="005F5DD3"/>
    <w:rsid w:val="00600ADA"/>
    <w:rsid w:val="00600B04"/>
    <w:rsid w:val="0060205C"/>
    <w:rsid w:val="0060536F"/>
    <w:rsid w:val="00606102"/>
    <w:rsid w:val="00606AB1"/>
    <w:rsid w:val="006103AD"/>
    <w:rsid w:val="00625ABE"/>
    <w:rsid w:val="00627344"/>
    <w:rsid w:val="00631EBA"/>
    <w:rsid w:val="00633A35"/>
    <w:rsid w:val="00633B48"/>
    <w:rsid w:val="00643DA1"/>
    <w:rsid w:val="00646165"/>
    <w:rsid w:val="00652955"/>
    <w:rsid w:val="00656B83"/>
    <w:rsid w:val="00656E17"/>
    <w:rsid w:val="0066643B"/>
    <w:rsid w:val="00670DEE"/>
    <w:rsid w:val="0067239B"/>
    <w:rsid w:val="006728FF"/>
    <w:rsid w:val="0067366B"/>
    <w:rsid w:val="006838B0"/>
    <w:rsid w:val="00683ACF"/>
    <w:rsid w:val="006841AC"/>
    <w:rsid w:val="006855E0"/>
    <w:rsid w:val="00687604"/>
    <w:rsid w:val="00691F9A"/>
    <w:rsid w:val="006977BE"/>
    <w:rsid w:val="006A164A"/>
    <w:rsid w:val="006A331D"/>
    <w:rsid w:val="006A5EA0"/>
    <w:rsid w:val="006B4DE6"/>
    <w:rsid w:val="006B5F1F"/>
    <w:rsid w:val="006C63AC"/>
    <w:rsid w:val="006D116A"/>
    <w:rsid w:val="006D490E"/>
    <w:rsid w:val="006E1304"/>
    <w:rsid w:val="006E169B"/>
    <w:rsid w:val="006E55E8"/>
    <w:rsid w:val="006E6193"/>
    <w:rsid w:val="006F0CA8"/>
    <w:rsid w:val="006F2949"/>
    <w:rsid w:val="006F649A"/>
    <w:rsid w:val="006F713A"/>
    <w:rsid w:val="00703EF8"/>
    <w:rsid w:val="00712DE1"/>
    <w:rsid w:val="00721113"/>
    <w:rsid w:val="007225CA"/>
    <w:rsid w:val="00727C3F"/>
    <w:rsid w:val="00735415"/>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48CB"/>
    <w:rsid w:val="00815B2F"/>
    <w:rsid w:val="00820299"/>
    <w:rsid w:val="00821E69"/>
    <w:rsid w:val="00823738"/>
    <w:rsid w:val="008279F5"/>
    <w:rsid w:val="00836EEC"/>
    <w:rsid w:val="00840840"/>
    <w:rsid w:val="008408CB"/>
    <w:rsid w:val="0084091E"/>
    <w:rsid w:val="008418B2"/>
    <w:rsid w:val="00846B67"/>
    <w:rsid w:val="00846DA0"/>
    <w:rsid w:val="00850A21"/>
    <w:rsid w:val="008546B6"/>
    <w:rsid w:val="008601F7"/>
    <w:rsid w:val="008614A4"/>
    <w:rsid w:val="00867423"/>
    <w:rsid w:val="0087732F"/>
    <w:rsid w:val="0088165B"/>
    <w:rsid w:val="00890891"/>
    <w:rsid w:val="0089271C"/>
    <w:rsid w:val="00893BE9"/>
    <w:rsid w:val="008967F2"/>
    <w:rsid w:val="008972DC"/>
    <w:rsid w:val="008A0F22"/>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4C56"/>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474C"/>
    <w:rsid w:val="00965457"/>
    <w:rsid w:val="009731F3"/>
    <w:rsid w:val="00976136"/>
    <w:rsid w:val="009768CD"/>
    <w:rsid w:val="009869FF"/>
    <w:rsid w:val="00992AD0"/>
    <w:rsid w:val="00993317"/>
    <w:rsid w:val="00993FAB"/>
    <w:rsid w:val="00997A4E"/>
    <w:rsid w:val="009A3961"/>
    <w:rsid w:val="009B4AA2"/>
    <w:rsid w:val="009B63DC"/>
    <w:rsid w:val="009B6B89"/>
    <w:rsid w:val="009B6D47"/>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69D9"/>
    <w:rsid w:val="00A240FA"/>
    <w:rsid w:val="00A27D8E"/>
    <w:rsid w:val="00A4100A"/>
    <w:rsid w:val="00A45DCB"/>
    <w:rsid w:val="00A53375"/>
    <w:rsid w:val="00A5473D"/>
    <w:rsid w:val="00A60074"/>
    <w:rsid w:val="00A60E41"/>
    <w:rsid w:val="00A63629"/>
    <w:rsid w:val="00A70FAE"/>
    <w:rsid w:val="00A846C7"/>
    <w:rsid w:val="00A86741"/>
    <w:rsid w:val="00A87975"/>
    <w:rsid w:val="00A87F50"/>
    <w:rsid w:val="00A92C32"/>
    <w:rsid w:val="00A9335E"/>
    <w:rsid w:val="00A93C7A"/>
    <w:rsid w:val="00A94ADA"/>
    <w:rsid w:val="00A9567D"/>
    <w:rsid w:val="00AA2B39"/>
    <w:rsid w:val="00AA64CD"/>
    <w:rsid w:val="00AB0508"/>
    <w:rsid w:val="00AB0DBB"/>
    <w:rsid w:val="00AD07EB"/>
    <w:rsid w:val="00AD0D93"/>
    <w:rsid w:val="00AD53B6"/>
    <w:rsid w:val="00AD7551"/>
    <w:rsid w:val="00AD79BF"/>
    <w:rsid w:val="00AE09A0"/>
    <w:rsid w:val="00AE21B0"/>
    <w:rsid w:val="00AE2A64"/>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69DD"/>
    <w:rsid w:val="00B70C1C"/>
    <w:rsid w:val="00B70E6E"/>
    <w:rsid w:val="00B71C71"/>
    <w:rsid w:val="00B71ED6"/>
    <w:rsid w:val="00B97098"/>
    <w:rsid w:val="00B9749F"/>
    <w:rsid w:val="00BA3482"/>
    <w:rsid w:val="00BB223F"/>
    <w:rsid w:val="00BB5173"/>
    <w:rsid w:val="00BC0395"/>
    <w:rsid w:val="00BC350F"/>
    <w:rsid w:val="00BC3A50"/>
    <w:rsid w:val="00BD603D"/>
    <w:rsid w:val="00BD6B24"/>
    <w:rsid w:val="00BF7ABA"/>
    <w:rsid w:val="00C0229F"/>
    <w:rsid w:val="00C0455C"/>
    <w:rsid w:val="00C114A1"/>
    <w:rsid w:val="00C114BF"/>
    <w:rsid w:val="00C122F2"/>
    <w:rsid w:val="00C14E41"/>
    <w:rsid w:val="00C14F18"/>
    <w:rsid w:val="00C1747E"/>
    <w:rsid w:val="00C26E0F"/>
    <w:rsid w:val="00C35643"/>
    <w:rsid w:val="00C414E4"/>
    <w:rsid w:val="00C4464F"/>
    <w:rsid w:val="00C464B0"/>
    <w:rsid w:val="00C478DD"/>
    <w:rsid w:val="00C50280"/>
    <w:rsid w:val="00C505F6"/>
    <w:rsid w:val="00C50EB9"/>
    <w:rsid w:val="00C53AF6"/>
    <w:rsid w:val="00C5433B"/>
    <w:rsid w:val="00C55FDD"/>
    <w:rsid w:val="00C60E94"/>
    <w:rsid w:val="00C67B56"/>
    <w:rsid w:val="00C70910"/>
    <w:rsid w:val="00C72525"/>
    <w:rsid w:val="00C76B6A"/>
    <w:rsid w:val="00C80793"/>
    <w:rsid w:val="00C80F0F"/>
    <w:rsid w:val="00C91EDB"/>
    <w:rsid w:val="00C92F4C"/>
    <w:rsid w:val="00CA2853"/>
    <w:rsid w:val="00CA5903"/>
    <w:rsid w:val="00CA5C0E"/>
    <w:rsid w:val="00CA6DEB"/>
    <w:rsid w:val="00CA74D0"/>
    <w:rsid w:val="00CB2590"/>
    <w:rsid w:val="00CB42AA"/>
    <w:rsid w:val="00CD06FD"/>
    <w:rsid w:val="00CD40CD"/>
    <w:rsid w:val="00CD62B6"/>
    <w:rsid w:val="00CE2702"/>
    <w:rsid w:val="00CF0E24"/>
    <w:rsid w:val="00CF2229"/>
    <w:rsid w:val="00CF6BA8"/>
    <w:rsid w:val="00D00115"/>
    <w:rsid w:val="00D065C2"/>
    <w:rsid w:val="00D1186E"/>
    <w:rsid w:val="00D25169"/>
    <w:rsid w:val="00D25901"/>
    <w:rsid w:val="00D2645C"/>
    <w:rsid w:val="00D27CD0"/>
    <w:rsid w:val="00D43AF5"/>
    <w:rsid w:val="00D52BAE"/>
    <w:rsid w:val="00D53955"/>
    <w:rsid w:val="00D602EA"/>
    <w:rsid w:val="00D615C1"/>
    <w:rsid w:val="00D64D69"/>
    <w:rsid w:val="00D650CA"/>
    <w:rsid w:val="00D66A0D"/>
    <w:rsid w:val="00D67C31"/>
    <w:rsid w:val="00D70DF1"/>
    <w:rsid w:val="00D73A33"/>
    <w:rsid w:val="00D84971"/>
    <w:rsid w:val="00D865A7"/>
    <w:rsid w:val="00D87762"/>
    <w:rsid w:val="00D878B8"/>
    <w:rsid w:val="00D90B40"/>
    <w:rsid w:val="00D9215E"/>
    <w:rsid w:val="00D9359D"/>
    <w:rsid w:val="00D97139"/>
    <w:rsid w:val="00DA4BDF"/>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1B73"/>
    <w:rsid w:val="00DF4DE5"/>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41ED"/>
    <w:rsid w:val="00E55E10"/>
    <w:rsid w:val="00E56204"/>
    <w:rsid w:val="00E57F02"/>
    <w:rsid w:val="00E6291E"/>
    <w:rsid w:val="00E62B5B"/>
    <w:rsid w:val="00E717B1"/>
    <w:rsid w:val="00E75D36"/>
    <w:rsid w:val="00E83311"/>
    <w:rsid w:val="00E8600D"/>
    <w:rsid w:val="00E86047"/>
    <w:rsid w:val="00E92FBD"/>
    <w:rsid w:val="00E96379"/>
    <w:rsid w:val="00EA02EC"/>
    <w:rsid w:val="00EB15E1"/>
    <w:rsid w:val="00EB453C"/>
    <w:rsid w:val="00EC2DC4"/>
    <w:rsid w:val="00EC5703"/>
    <w:rsid w:val="00ED0215"/>
    <w:rsid w:val="00EE33F7"/>
    <w:rsid w:val="00EE76BE"/>
    <w:rsid w:val="00EF4EB3"/>
    <w:rsid w:val="00F044A9"/>
    <w:rsid w:val="00F04B28"/>
    <w:rsid w:val="00F05DEA"/>
    <w:rsid w:val="00F12C86"/>
    <w:rsid w:val="00F146EB"/>
    <w:rsid w:val="00F1472C"/>
    <w:rsid w:val="00F14E5C"/>
    <w:rsid w:val="00F20A98"/>
    <w:rsid w:val="00F2342F"/>
    <w:rsid w:val="00F23B88"/>
    <w:rsid w:val="00F30965"/>
    <w:rsid w:val="00F379FA"/>
    <w:rsid w:val="00F42AD5"/>
    <w:rsid w:val="00F529F0"/>
    <w:rsid w:val="00F63156"/>
    <w:rsid w:val="00F635EE"/>
    <w:rsid w:val="00F63D4B"/>
    <w:rsid w:val="00F74292"/>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ubheading 1"/>
    <w:qFormat/>
    <w:rsid w:val="003A3CBF"/>
  </w:style>
  <w:style w:type="paragraph" w:styleId="Heading1">
    <w:name w:val="heading 1"/>
    <w:basedOn w:val="Heading"/>
    <w:next w:val="Normal"/>
    <w:link w:val="Heading1Char"/>
    <w:qFormat/>
    <w:locked/>
    <w:rsid w:val="0089089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2">
    <w:name w:val="Subheading 2"/>
    <w:basedOn w:val="Normal"/>
    <w:link w:val="Subheading2Char"/>
    <w:qFormat/>
    <w:rsid w:val="0096474C"/>
    <w:pPr>
      <w:spacing w:line="360" w:lineRule="auto"/>
    </w:pPr>
  </w:style>
  <w:style w:type="character" w:customStyle="1" w:styleId="Subheading2Char">
    <w:name w:val="Subheading 2 Char"/>
    <w:link w:val="Subheading2"/>
    <w:rsid w:val="0096474C"/>
  </w:style>
  <w:style w:type="character" w:customStyle="1" w:styleId="Heading1Char">
    <w:name w:val="Heading 1 Char"/>
    <w:basedOn w:val="DefaultParagraphFont"/>
    <w:link w:val="Heading1"/>
    <w:rsid w:val="00890891"/>
    <w:rPr>
      <w:rFonts w:cs="Arial"/>
      <w:b/>
      <w:color w:val="D31920"/>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ubheading 1"/>
    <w:qFormat/>
    <w:rsid w:val="003A3CBF"/>
  </w:style>
  <w:style w:type="paragraph" w:styleId="Heading1">
    <w:name w:val="heading 1"/>
    <w:basedOn w:val="Heading"/>
    <w:next w:val="Normal"/>
    <w:link w:val="Heading1Char"/>
    <w:qFormat/>
    <w:locked/>
    <w:rsid w:val="00890891"/>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2">
    <w:name w:val="Subheading 2"/>
    <w:basedOn w:val="Normal"/>
    <w:link w:val="Subheading2Char"/>
    <w:qFormat/>
    <w:rsid w:val="0096474C"/>
    <w:pPr>
      <w:spacing w:line="360" w:lineRule="auto"/>
    </w:pPr>
  </w:style>
  <w:style w:type="character" w:customStyle="1" w:styleId="Subheading2Char">
    <w:name w:val="Subheading 2 Char"/>
    <w:link w:val="Subheading2"/>
    <w:rsid w:val="0096474C"/>
  </w:style>
  <w:style w:type="character" w:customStyle="1" w:styleId="Heading1Char">
    <w:name w:val="Heading 1 Char"/>
    <w:basedOn w:val="DefaultParagraphFont"/>
    <w:link w:val="Heading1"/>
    <w:rsid w:val="00890891"/>
    <w:rPr>
      <w:rFonts w:cs="Arial"/>
      <w:b/>
      <w:color w:val="D3192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mailto:resources.feedback@ocr.org.uk?subject=I%20liked%20the%20GCSE%20(9-1)%20Mathematics%20Foundation%20Check%20In%20-%201.02%20Whole%20number%20theory%20resource" TargetMode="Externa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header" Target="header1.xm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hyperlink" Target="mailto:resourcesfeedback@ocr.org.u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hyperlink" Target="http://www.ocr.org.uk/expression-of-interest" TargetMode="External"/><Relationship Id="rId54"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hyperlink" Target="mailto:resources.feedback@ocr.org.uk?subject=I%20disliked%20the%20GCSE%20(9-1)%20Mathematics%20Foundation%20Check%20In%20-%201.02%20Whole%20number%20theory%20resource" TargetMode="External"/><Relationship Id="rId45" Type="http://schemas.openxmlformats.org/officeDocument/2006/relationships/hyperlink" Target="mailto:resourcesfeedback@ocr.org.uk" TargetMode="External"/><Relationship Id="rId53" Type="http://schemas.openxmlformats.org/officeDocument/2006/relationships/hyperlink" Target="mailto:resourcesfeedback@ocr.org.uk"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yperlink" Target="mailto:resourcesfeedback@ocr.org.uk" TargetMode="External"/><Relationship Id="rId57"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oter" Target="footer1.xml"/><Relationship Id="rId52" Type="http://schemas.openxmlformats.org/officeDocument/2006/relationships/hyperlink" Target="mailto:resourcesfeedback@ocr.org.uk"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header" Target="header2.xml"/><Relationship Id="rId48" Type="http://schemas.openxmlformats.org/officeDocument/2006/relationships/hyperlink" Target="mailto:resourcesfeedback@ocr.org.uk" TargetMode="External"/><Relationship Id="rId56"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footer2.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head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7B6B-576F-414D-B83A-F67C4106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1003</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cp:keywords>
  <cp:lastModifiedBy>Jordane Gourley</cp:lastModifiedBy>
  <cp:revision>17</cp:revision>
  <cp:lastPrinted>2016-01-21T12:48:00Z</cp:lastPrinted>
  <dcterms:created xsi:type="dcterms:W3CDTF">2016-01-07T16:19:00Z</dcterms:created>
  <dcterms:modified xsi:type="dcterms:W3CDTF">2016-01-21T15:18:00Z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