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Pr="007E3830" w:rsidRDefault="001959F4" w:rsidP="007E3830">
      <w:pPr>
        <w:pStyle w:val="Heading1"/>
      </w:pPr>
      <w:bookmarkStart w:id="0" w:name="_GoBack"/>
      <w:bookmarkEnd w:id="0"/>
      <w:r w:rsidRPr="007E3830">
        <w:t>Higher</w:t>
      </w:r>
      <w:r w:rsidR="00F9544C" w:rsidRPr="007E3830">
        <w:t xml:space="preserve"> Check In </w:t>
      </w:r>
      <w:r w:rsidR="00C1573B" w:rsidRPr="007E3830">
        <w:t>-</w:t>
      </w:r>
      <w:r w:rsidR="00F9544C" w:rsidRPr="007E3830">
        <w:t xml:space="preserve"> </w:t>
      </w:r>
      <w:r w:rsidR="00DE1D59" w:rsidRPr="007E3830">
        <w:t>6.02 Algebraic formulae</w:t>
      </w:r>
    </w:p>
    <w:p w:rsidR="00687604" w:rsidRPr="00A240FA" w:rsidRDefault="00687604" w:rsidP="000D07B7"/>
    <w:p w:rsidR="00687604" w:rsidRDefault="00DF7845" w:rsidP="00687604">
      <w:pPr>
        <w:pStyle w:val="Normal1"/>
        <w:numPr>
          <w:ilvl w:val="0"/>
          <w:numId w:val="34"/>
        </w:numPr>
        <w:spacing w:line="240" w:lineRule="auto"/>
      </w:pPr>
      <w:r>
        <w:t>Find the value</w:t>
      </w:r>
      <w:r w:rsidR="000D678B">
        <w:t>s</w:t>
      </w:r>
      <w:r>
        <w:t xml:space="preserve"> of </w:t>
      </w:r>
      <w:r w:rsidR="00C8055F" w:rsidRPr="00DF7845">
        <w:rPr>
          <w:position w:val="-8"/>
        </w:rPr>
        <w:object w:dxaOrig="1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9.5pt" o:ole="">
            <v:imagedata r:id="rId9" o:title=""/>
          </v:shape>
          <o:OLEObject Type="Embed" ProgID="Equation.DSMT4" ShapeID="_x0000_i1025" DrawAspect="Content" ObjectID="_1516512576" r:id="rId10"/>
        </w:object>
      </w:r>
      <w:r w:rsidR="006845FA">
        <w:t xml:space="preserve"> </w:t>
      </w:r>
      <w:proofErr w:type="gramStart"/>
      <w:r>
        <w:t xml:space="preserve">when </w:t>
      </w:r>
      <w:proofErr w:type="gramEnd"/>
      <w:r w:rsidR="00C1573B" w:rsidRPr="00C1573B">
        <w:rPr>
          <w:position w:val="-6"/>
        </w:rPr>
        <w:object w:dxaOrig="859" w:dyaOrig="260">
          <v:shape id="_x0000_i1026" type="#_x0000_t75" style="width:42.75pt;height:12.75pt" o:ole="">
            <v:imagedata r:id="rId11" o:title=""/>
          </v:shape>
          <o:OLEObject Type="Embed" ProgID="Equation.DSMT4" ShapeID="_x0000_i1026" DrawAspect="Content" ObjectID="_1516512577" r:id="rId12"/>
        </w:object>
      </w:r>
      <w:r>
        <w:t xml:space="preserve">, </w:t>
      </w:r>
      <w:r w:rsidR="000D678B" w:rsidRPr="000D678B">
        <w:rPr>
          <w:position w:val="-22"/>
        </w:rPr>
        <w:object w:dxaOrig="580" w:dyaOrig="580">
          <v:shape id="_x0000_i1027" type="#_x0000_t75" style="width:28.5pt;height:28.5pt" o:ole="">
            <v:imagedata r:id="rId13" o:title=""/>
          </v:shape>
          <o:OLEObject Type="Embed" ProgID="Equation.DSMT4" ShapeID="_x0000_i1027" DrawAspect="Content" ObjectID="_1516512578" r:id="rId14"/>
        </w:object>
      </w:r>
      <w:r>
        <w:t xml:space="preserve"> and</w:t>
      </w:r>
      <w:r w:rsidR="00C1573B">
        <w:t xml:space="preserve"> </w:t>
      </w:r>
      <w:r w:rsidR="00C1573B" w:rsidRPr="00C1573B">
        <w:rPr>
          <w:position w:val="-6"/>
        </w:rPr>
        <w:object w:dxaOrig="720" w:dyaOrig="260">
          <v:shape id="_x0000_i1028" type="#_x0000_t75" style="width:36pt;height:12.75pt" o:ole="">
            <v:imagedata r:id="rId15" o:title=""/>
          </v:shape>
          <o:OLEObject Type="Embed" ProgID="Equation.DSMT4" ShapeID="_x0000_i1028" DrawAspect="Content" ObjectID="_1516512579" r:id="rId16"/>
        </w:object>
      </w:r>
      <w:r>
        <w:t>.</w:t>
      </w:r>
    </w:p>
    <w:p w:rsidR="00A9335E" w:rsidRDefault="00A9335E" w:rsidP="00A240FA">
      <w:pPr>
        <w:pStyle w:val="Normal1"/>
        <w:spacing w:line="240" w:lineRule="auto"/>
      </w:pPr>
    </w:p>
    <w:p w:rsidR="00A9335E" w:rsidRDefault="00643136" w:rsidP="00687604">
      <w:pPr>
        <w:pStyle w:val="Normal1"/>
        <w:numPr>
          <w:ilvl w:val="0"/>
          <w:numId w:val="34"/>
        </w:numPr>
        <w:spacing w:line="240" w:lineRule="auto"/>
      </w:pPr>
      <w:r>
        <w:t xml:space="preserve">Given </w:t>
      </w:r>
      <w:proofErr w:type="gramStart"/>
      <w:r>
        <w:t xml:space="preserve">that </w:t>
      </w:r>
      <w:proofErr w:type="gramEnd"/>
      <w:r w:rsidR="0046661E" w:rsidRPr="0046661E">
        <w:rPr>
          <w:position w:val="-22"/>
        </w:rPr>
        <w:object w:dxaOrig="1080" w:dyaOrig="580">
          <v:shape id="_x0000_i1029" type="#_x0000_t75" style="width:54pt;height:29.25pt" o:ole="">
            <v:imagedata r:id="rId17" o:title=""/>
          </v:shape>
          <o:OLEObject Type="Embed" ProgID="Equation.DSMT4" ShapeID="_x0000_i1029" DrawAspect="Content" ObjectID="_1516512580" r:id="rId18"/>
        </w:object>
      </w:r>
      <w:r>
        <w:t xml:space="preserve">, find </w:t>
      </w:r>
      <w:r>
        <w:rPr>
          <w:i/>
        </w:rPr>
        <w:t>r</w:t>
      </w:r>
      <w:r>
        <w:t xml:space="preserve"> in terms of </w:t>
      </w:r>
      <w:r>
        <w:rPr>
          <w:i/>
        </w:rPr>
        <w:t>V</w:t>
      </w:r>
      <w:r>
        <w:t xml:space="preserve"> and </w:t>
      </w:r>
      <w:r w:rsidRPr="00C55988">
        <w:rPr>
          <w:i/>
        </w:rPr>
        <w:t>h</w:t>
      </w:r>
      <w:r w:rsidR="00196167">
        <w:t>.</w:t>
      </w:r>
    </w:p>
    <w:p w:rsidR="00A9335E" w:rsidRDefault="00A9335E" w:rsidP="00A240FA"/>
    <w:p w:rsidR="00A9335E" w:rsidRDefault="00643136" w:rsidP="00687604">
      <w:pPr>
        <w:pStyle w:val="Normal1"/>
        <w:numPr>
          <w:ilvl w:val="0"/>
          <w:numId w:val="34"/>
        </w:numPr>
        <w:spacing w:line="240" w:lineRule="auto"/>
      </w:pPr>
      <w:r>
        <w:t xml:space="preserve">A car travels at </w:t>
      </w:r>
      <w:r>
        <w:rPr>
          <w:i/>
        </w:rPr>
        <w:t>u</w:t>
      </w:r>
      <w:r w:rsidRPr="00C1573B">
        <w:rPr>
          <w:sz w:val="12"/>
          <w:szCs w:val="12"/>
        </w:rPr>
        <w:t xml:space="preserve"> </w:t>
      </w:r>
      <w:r>
        <w:t xml:space="preserve">mph for 1 hour and </w:t>
      </w:r>
      <w:r>
        <w:rPr>
          <w:i/>
        </w:rPr>
        <w:t>v</w:t>
      </w:r>
      <w:r w:rsidRPr="00C1573B">
        <w:rPr>
          <w:sz w:val="12"/>
          <w:szCs w:val="12"/>
        </w:rPr>
        <w:t xml:space="preserve"> </w:t>
      </w:r>
      <w:r>
        <w:t>mph for 2 hours. Write an expression fo</w:t>
      </w:r>
      <w:r w:rsidR="00196167">
        <w:t>r the average speed of the car.</w:t>
      </w:r>
    </w:p>
    <w:p w:rsidR="00A9335E" w:rsidRDefault="00A9335E" w:rsidP="00A240FA"/>
    <w:p w:rsidR="00DE4610" w:rsidRPr="005C484E" w:rsidRDefault="00DE4610" w:rsidP="00DE4610">
      <w:pPr>
        <w:pStyle w:val="Normal1"/>
        <w:numPr>
          <w:ilvl w:val="0"/>
          <w:numId w:val="34"/>
        </w:numPr>
        <w:spacing w:line="240" w:lineRule="auto"/>
        <w:rPr>
          <w:rFonts w:cs="Arial"/>
          <w:noProof/>
        </w:rPr>
      </w:pPr>
      <w:r w:rsidRPr="005C484E">
        <w:rPr>
          <w:rFonts w:cs="Arial"/>
          <w:noProof/>
        </w:rPr>
        <w:t>For the following q</w:t>
      </w:r>
      <w:r>
        <w:rPr>
          <w:rFonts w:cs="Arial"/>
          <w:noProof/>
        </w:rPr>
        <w:t>uestion you may use the formula</w:t>
      </w:r>
      <w:r w:rsidRPr="005C484E">
        <w:rPr>
          <w:rFonts w:cs="Arial"/>
          <w:noProof/>
        </w:rPr>
        <w:t xml:space="preserve"> </w:t>
      </w:r>
      <w:r w:rsidRPr="00C93067">
        <w:rPr>
          <w:rFonts w:eastAsiaTheme="minorEastAsia" w:cs="Arial"/>
          <w:position w:val="-22"/>
          <w:szCs w:val="22"/>
        </w:rPr>
        <w:object w:dxaOrig="1340" w:dyaOrig="580">
          <v:shape id="_x0000_i1030" type="#_x0000_t75" style="width:66.75pt;height:29.25pt" o:ole="">
            <v:imagedata r:id="rId19" o:title=""/>
          </v:shape>
          <o:OLEObject Type="Embed" ProgID="Equation.3" ShapeID="_x0000_i1030" DrawAspect="Content" ObjectID="_1516512581" r:id="rId20"/>
        </w:object>
      </w:r>
      <w:r>
        <w:rPr>
          <w:rFonts w:eastAsiaTheme="minorEastAsia" w:cs="Arial"/>
          <w:szCs w:val="22"/>
        </w:rPr>
        <w:t xml:space="preserve"> </w:t>
      </w:r>
      <w:r w:rsidRPr="005C484E">
        <w:rPr>
          <w:rFonts w:cs="Arial"/>
          <w:noProof/>
        </w:rPr>
        <w:t>where:</w:t>
      </w:r>
    </w:p>
    <w:p w:rsidR="00DE4610" w:rsidRPr="005C484E" w:rsidRDefault="0046661E" w:rsidP="00DE4610">
      <w:pPr>
        <w:pStyle w:val="Normal1"/>
        <w:spacing w:line="240" w:lineRule="auto"/>
        <w:ind w:left="360"/>
        <w:rPr>
          <w:rFonts w:cs="Arial"/>
          <w:noProof/>
        </w:rPr>
      </w:pPr>
      <w:r w:rsidRPr="0046661E">
        <w:rPr>
          <w:rFonts w:cs="Arial"/>
          <w:noProof/>
          <w:position w:val="-6"/>
        </w:rPr>
        <w:object w:dxaOrig="320" w:dyaOrig="260">
          <v:shape id="_x0000_i1031" type="#_x0000_t75" style="width:15.75pt;height:12.75pt" o:ole="">
            <v:imagedata r:id="rId21" o:title=""/>
          </v:shape>
          <o:OLEObject Type="Embed" ProgID="Equation.DSMT4" ShapeID="_x0000_i1031" DrawAspect="Content" ObjectID="_1516512582" r:id="rId22"/>
        </w:object>
      </w:r>
      <w:r w:rsidR="00DE4610" w:rsidRPr="005C484E">
        <w:rPr>
          <w:rFonts w:cs="Arial"/>
          <w:noProof/>
        </w:rPr>
        <w:t xml:space="preserve">time </w:t>
      </w:r>
      <w:r w:rsidR="00057B00">
        <w:rPr>
          <w:rFonts w:cs="Arial"/>
          <w:noProof/>
        </w:rPr>
        <w:t>taken</w:t>
      </w:r>
      <w:r w:rsidR="00DE4610" w:rsidRPr="005C484E">
        <w:rPr>
          <w:rFonts w:cs="Arial"/>
          <w:noProof/>
        </w:rPr>
        <w:tab/>
      </w:r>
      <w:r w:rsidR="00DE4610">
        <w:rPr>
          <w:rFonts w:cs="Arial"/>
          <w:noProof/>
        </w:rPr>
        <w:tab/>
      </w:r>
      <w:r w:rsidR="00C1573B" w:rsidRPr="00C1573B">
        <w:rPr>
          <w:rFonts w:cs="Arial"/>
          <w:noProof/>
          <w:position w:val="-6"/>
        </w:rPr>
        <w:object w:dxaOrig="380" w:dyaOrig="220">
          <v:shape id="_x0000_i1032" type="#_x0000_t75" style="width:18.75pt;height:11.25pt" o:ole="">
            <v:imagedata r:id="rId23" o:title=""/>
          </v:shape>
          <o:OLEObject Type="Embed" ProgID="Equation.DSMT4" ShapeID="_x0000_i1032" DrawAspect="Content" ObjectID="_1516512583" r:id="rId24"/>
        </w:object>
      </w:r>
      <w:r w:rsidR="00057B00">
        <w:rPr>
          <w:rFonts w:cs="Arial"/>
          <w:noProof/>
        </w:rPr>
        <w:t>initial velocity</w:t>
      </w:r>
    </w:p>
    <w:p w:rsidR="00DE4610" w:rsidRPr="005C484E" w:rsidRDefault="0046661E" w:rsidP="00DE4610">
      <w:pPr>
        <w:pStyle w:val="Normal1"/>
        <w:spacing w:line="240" w:lineRule="auto"/>
        <w:ind w:left="360"/>
        <w:rPr>
          <w:rFonts w:cs="Arial"/>
          <w:noProof/>
        </w:rPr>
      </w:pPr>
      <w:r w:rsidRPr="0046661E">
        <w:rPr>
          <w:rFonts w:cs="Arial"/>
          <w:noProof/>
          <w:position w:val="-6"/>
        </w:rPr>
        <w:object w:dxaOrig="380" w:dyaOrig="220">
          <v:shape id="_x0000_i1033" type="#_x0000_t75" style="width:18.75pt;height:11.25pt" o:ole="">
            <v:imagedata r:id="rId25" o:title=""/>
          </v:shape>
          <o:OLEObject Type="Embed" ProgID="Equation.DSMT4" ShapeID="_x0000_i1033" DrawAspect="Content" ObjectID="_1516512584" r:id="rId26"/>
        </w:object>
      </w:r>
      <w:r w:rsidR="00C1573B">
        <w:rPr>
          <w:rFonts w:cs="Arial"/>
          <w:noProof/>
        </w:rPr>
        <w:t>acceleration</w:t>
      </w:r>
      <w:r w:rsidR="00C1573B">
        <w:rPr>
          <w:rFonts w:cs="Arial"/>
          <w:noProof/>
        </w:rPr>
        <w:tab/>
      </w:r>
      <w:r w:rsidR="00DE4610" w:rsidRPr="005C484E">
        <w:rPr>
          <w:rFonts w:cs="Arial"/>
          <w:noProof/>
        </w:rPr>
        <w:tab/>
      </w:r>
      <w:r w:rsidR="00C1573B" w:rsidRPr="00C1573B">
        <w:rPr>
          <w:rFonts w:cs="Arial"/>
          <w:noProof/>
          <w:position w:val="-6"/>
        </w:rPr>
        <w:object w:dxaOrig="360" w:dyaOrig="220">
          <v:shape id="_x0000_i1034" type="#_x0000_t75" style="width:18pt;height:11.25pt" o:ole="">
            <v:imagedata r:id="rId27" o:title=""/>
          </v:shape>
          <o:OLEObject Type="Embed" ProgID="Equation.DSMT4" ShapeID="_x0000_i1034" DrawAspect="Content" ObjectID="_1516512585" r:id="rId28"/>
        </w:object>
      </w:r>
      <w:r w:rsidR="00DE4610" w:rsidRPr="005C484E">
        <w:rPr>
          <w:rFonts w:cs="Arial"/>
          <w:noProof/>
        </w:rPr>
        <w:t>distance travelled</w:t>
      </w:r>
      <w:r w:rsidR="00C1573B">
        <w:rPr>
          <w:rFonts w:cs="Arial"/>
          <w:noProof/>
        </w:rPr>
        <w:t>.</w:t>
      </w:r>
    </w:p>
    <w:p w:rsidR="00DE4610" w:rsidRPr="005C484E" w:rsidRDefault="00DE4610" w:rsidP="00DE4610">
      <w:pPr>
        <w:pStyle w:val="Normal1"/>
        <w:spacing w:line="240" w:lineRule="auto"/>
        <w:rPr>
          <w:rFonts w:cs="Arial"/>
          <w:noProof/>
        </w:rPr>
      </w:pPr>
    </w:p>
    <w:p w:rsidR="00A9335E" w:rsidRPr="00196167" w:rsidRDefault="00057B00" w:rsidP="00DE4610">
      <w:pPr>
        <w:pStyle w:val="Normal1"/>
        <w:spacing w:line="240" w:lineRule="auto"/>
        <w:ind w:left="360"/>
      </w:pPr>
      <w:r>
        <w:t xml:space="preserve">Find </w:t>
      </w:r>
      <w:r w:rsidR="00AA61D5">
        <w:t xml:space="preserve">the acceleration of a </w:t>
      </w:r>
      <w:r>
        <w:t xml:space="preserve">car </w:t>
      </w:r>
      <w:r w:rsidR="00AA61D5">
        <w:t>that travels from rest for 10 seconds, covering a distance of 250</w:t>
      </w:r>
      <w:r w:rsidR="00C1573B" w:rsidRPr="00C1573B">
        <w:rPr>
          <w:sz w:val="12"/>
          <w:szCs w:val="12"/>
        </w:rPr>
        <w:t xml:space="preserve"> </w:t>
      </w:r>
      <w:r w:rsidR="00AA61D5">
        <w:t>m</w:t>
      </w:r>
      <w:r>
        <w:t>.</w:t>
      </w:r>
    </w:p>
    <w:p w:rsidR="00A9335E" w:rsidRDefault="00A9335E" w:rsidP="00A240FA"/>
    <w:p w:rsidR="00A9335E" w:rsidRPr="006C79C5" w:rsidRDefault="006C79C5" w:rsidP="00687604">
      <w:pPr>
        <w:pStyle w:val="Normal1"/>
        <w:numPr>
          <w:ilvl w:val="0"/>
          <w:numId w:val="34"/>
        </w:numPr>
        <w:spacing w:line="240" w:lineRule="auto"/>
      </w:pPr>
      <w:r w:rsidRPr="006C79C5">
        <w:t>Rearrange</w:t>
      </w:r>
      <w:r>
        <w:t xml:space="preserve"> </w:t>
      </w:r>
      <w:r w:rsidRPr="006C79C5">
        <w:rPr>
          <w:position w:val="-26"/>
        </w:rPr>
        <w:object w:dxaOrig="1440" w:dyaOrig="620">
          <v:shape id="_x0000_i1035" type="#_x0000_t75" style="width:1in;height:30.75pt" o:ole="">
            <v:imagedata r:id="rId29" o:title=""/>
          </v:shape>
          <o:OLEObject Type="Embed" ProgID="Equation.DSMT4" ShapeID="_x0000_i1035" DrawAspect="Content" ObjectID="_1516512586" r:id="rId30"/>
        </w:object>
      </w:r>
      <w:r>
        <w:t xml:space="preserve"> to make </w:t>
      </w:r>
      <w:r>
        <w:rPr>
          <w:i/>
        </w:rPr>
        <w:t>w</w:t>
      </w:r>
      <w:r>
        <w:t xml:space="preserve"> the subject.</w:t>
      </w:r>
    </w:p>
    <w:p w:rsidR="00A9335E" w:rsidRDefault="00A9335E" w:rsidP="00A240FA"/>
    <w:p w:rsidR="00A9335E" w:rsidRDefault="00454ADD" w:rsidP="00687604">
      <w:pPr>
        <w:pStyle w:val="Normal1"/>
        <w:numPr>
          <w:ilvl w:val="0"/>
          <w:numId w:val="34"/>
        </w:numPr>
        <w:spacing w:line="240" w:lineRule="auto"/>
      </w:pPr>
      <w:r>
        <w:t>The cost</w:t>
      </w:r>
      <w:r w:rsidR="00C1573B">
        <w:t>,</w:t>
      </w:r>
      <w:r>
        <w:t xml:space="preserve"> </w:t>
      </w:r>
      <w:r w:rsidRPr="00454ADD">
        <w:rPr>
          <w:i/>
        </w:rPr>
        <w:t>C</w:t>
      </w:r>
      <w:r>
        <w:t xml:space="preserve"> pence</w:t>
      </w:r>
      <w:r w:rsidR="00C1573B">
        <w:t>,</w:t>
      </w:r>
      <w:r>
        <w:t xml:space="preserve"> of </w:t>
      </w:r>
      <w:r>
        <w:rPr>
          <w:i/>
        </w:rPr>
        <w:t>x</w:t>
      </w:r>
      <w:r>
        <w:t xml:space="preserve"> oranges and </w:t>
      </w:r>
      <w:r>
        <w:rPr>
          <w:i/>
        </w:rPr>
        <w:t>y</w:t>
      </w:r>
      <w:r>
        <w:t xml:space="preserve"> apples is given by the </w:t>
      </w:r>
      <w:proofErr w:type="gramStart"/>
      <w:r>
        <w:t xml:space="preserve">formula </w:t>
      </w:r>
      <w:proofErr w:type="gramEnd"/>
      <w:r w:rsidR="00580E19" w:rsidRPr="00454ADD">
        <w:rPr>
          <w:position w:val="-10"/>
        </w:rPr>
        <w:object w:dxaOrig="1400" w:dyaOrig="320">
          <v:shape id="_x0000_i1036" type="#_x0000_t75" style="width:69.75pt;height:16.5pt" o:ole="">
            <v:imagedata r:id="rId31" o:title=""/>
          </v:shape>
          <o:OLEObject Type="Embed" ProgID="Equation.DSMT4" ShapeID="_x0000_i1036" DrawAspect="Content" ObjectID="_1516512587" r:id="rId32"/>
        </w:object>
      </w:r>
      <w:r>
        <w:t>. What does the ‘15’ in this formula represent?</w:t>
      </w:r>
    </w:p>
    <w:p w:rsidR="00575263" w:rsidRDefault="00575263" w:rsidP="00575263">
      <w:pPr>
        <w:pStyle w:val="Normal1"/>
        <w:spacing w:line="240" w:lineRule="auto"/>
        <w:ind w:left="360"/>
      </w:pPr>
    </w:p>
    <w:p w:rsidR="00575263" w:rsidRPr="00B043F6" w:rsidRDefault="00575263" w:rsidP="00687604">
      <w:pPr>
        <w:pStyle w:val="Normal1"/>
        <w:numPr>
          <w:ilvl w:val="0"/>
          <w:numId w:val="34"/>
        </w:numPr>
        <w:spacing w:line="240" w:lineRule="auto"/>
      </w:pPr>
      <w:r>
        <w:t xml:space="preserve">The length of a rectangle is </w:t>
      </w:r>
      <w:r>
        <w:rPr>
          <w:i/>
        </w:rPr>
        <w:t>l</w:t>
      </w:r>
      <w:r w:rsidRPr="00C1573B">
        <w:rPr>
          <w:sz w:val="12"/>
          <w:szCs w:val="12"/>
        </w:rPr>
        <w:t xml:space="preserve"> </w:t>
      </w:r>
      <w:r>
        <w:t xml:space="preserve">cm, and the diameter is </w:t>
      </w:r>
      <w:r>
        <w:rPr>
          <w:i/>
        </w:rPr>
        <w:t>d</w:t>
      </w:r>
      <w:r w:rsidRPr="00045DF3">
        <w:rPr>
          <w:sz w:val="12"/>
          <w:szCs w:val="12"/>
        </w:rPr>
        <w:t xml:space="preserve"> </w:t>
      </w:r>
      <w:r>
        <w:t xml:space="preserve">cm. If the width is </w:t>
      </w:r>
      <w:r>
        <w:rPr>
          <w:i/>
        </w:rPr>
        <w:t>w</w:t>
      </w:r>
      <w:r w:rsidRPr="00045DF3">
        <w:rPr>
          <w:sz w:val="12"/>
          <w:szCs w:val="12"/>
        </w:rPr>
        <w:t xml:space="preserve"> </w:t>
      </w:r>
      <w:r w:rsidR="00045DF3">
        <w:t>cm</w:t>
      </w:r>
      <w:r>
        <w:t xml:space="preserve">, show </w:t>
      </w:r>
      <w:proofErr w:type="gramStart"/>
      <w:r>
        <w:t xml:space="preserve">that </w:t>
      </w:r>
      <w:proofErr w:type="gramEnd"/>
      <w:r w:rsidR="00580E19" w:rsidRPr="00DF7845">
        <w:rPr>
          <w:position w:val="-8"/>
        </w:rPr>
        <w:object w:dxaOrig="1280" w:dyaOrig="380">
          <v:shape id="_x0000_i1037" type="#_x0000_t75" style="width:64.5pt;height:19.5pt" o:ole="">
            <v:imagedata r:id="rId33" o:title=""/>
          </v:shape>
          <o:OLEObject Type="Embed" ProgID="Equation.DSMT4" ShapeID="_x0000_i1037" DrawAspect="Content" ObjectID="_1516512588" r:id="rId34"/>
        </w:object>
      </w:r>
      <w:r>
        <w:t>.</w:t>
      </w:r>
    </w:p>
    <w:p w:rsidR="00B043F6" w:rsidRPr="00B043F6" w:rsidRDefault="00B043F6" w:rsidP="00B043F6">
      <w:pPr>
        <w:pStyle w:val="Normal1"/>
        <w:spacing w:line="240" w:lineRule="auto"/>
        <w:ind w:left="360"/>
      </w:pPr>
    </w:p>
    <w:p w:rsidR="00B043F6" w:rsidRPr="00F71E09" w:rsidRDefault="00B043F6" w:rsidP="00687604">
      <w:pPr>
        <w:pStyle w:val="Normal1"/>
        <w:numPr>
          <w:ilvl w:val="0"/>
          <w:numId w:val="34"/>
        </w:numPr>
        <w:spacing w:line="240" w:lineRule="auto"/>
      </w:pPr>
      <w:r>
        <w:t xml:space="preserve">Show that the formula </w:t>
      </w:r>
      <w:r w:rsidRPr="00F77460">
        <w:rPr>
          <w:position w:val="-10"/>
        </w:rPr>
        <w:object w:dxaOrig="1120" w:dyaOrig="300">
          <v:shape id="_x0000_i1038" type="#_x0000_t75" style="width:56.25pt;height:15pt" o:ole="">
            <v:imagedata r:id="rId35" o:title=""/>
          </v:shape>
          <o:OLEObject Type="Embed" ProgID="Equation.DSMT4" ShapeID="_x0000_i1038" DrawAspect="Content" ObjectID="_1516512589" r:id="rId36"/>
        </w:object>
      </w:r>
      <w:r>
        <w:t xml:space="preserve">can be rearranged </w:t>
      </w:r>
      <w:proofErr w:type="gramStart"/>
      <w:r>
        <w:t xml:space="preserve">to </w:t>
      </w:r>
      <w:proofErr w:type="gramEnd"/>
      <w:r w:rsidRPr="00F77460">
        <w:rPr>
          <w:position w:val="-26"/>
        </w:rPr>
        <w:object w:dxaOrig="1020" w:dyaOrig="620">
          <v:shape id="_x0000_i1039" type="#_x0000_t75" style="width:51pt;height:30.75pt" o:ole="">
            <v:imagedata r:id="rId37" o:title=""/>
          </v:shape>
          <o:OLEObject Type="Embed" ProgID="Equation.DSMT4" ShapeID="_x0000_i1039" DrawAspect="Content" ObjectID="_1516512590" r:id="rId38"/>
        </w:object>
      </w:r>
      <w:r w:rsidR="00196167">
        <w:t>.</w:t>
      </w:r>
    </w:p>
    <w:p w:rsidR="00F71E09" w:rsidRPr="00F71E09" w:rsidRDefault="00F71E09" w:rsidP="00F71E09">
      <w:pPr>
        <w:pStyle w:val="Normal1"/>
        <w:spacing w:line="240" w:lineRule="auto"/>
        <w:ind w:left="360"/>
      </w:pPr>
    </w:p>
    <w:p w:rsidR="00060B3E" w:rsidRPr="002965A2" w:rsidRDefault="00C1573B" w:rsidP="00B043F6">
      <w:pPr>
        <w:pStyle w:val="Normal1"/>
        <w:numPr>
          <w:ilvl w:val="0"/>
          <w:numId w:val="34"/>
        </w:numPr>
        <w:spacing w:line="240" w:lineRule="auto"/>
      </w:pPr>
      <w:r>
        <w:t>In</w:t>
      </w:r>
      <w:r w:rsidR="00F71E09">
        <w:t xml:space="preserve"> triangle </w:t>
      </w:r>
      <w:r w:rsidR="00F71E09" w:rsidRPr="00045DF3">
        <w:rPr>
          <w:i/>
        </w:rPr>
        <w:t>PQR</w:t>
      </w:r>
      <w:r w:rsidR="00F71E09">
        <w:t xml:space="preserve">, </w:t>
      </w:r>
      <w:r w:rsidR="00F71E09" w:rsidRPr="00045DF3">
        <w:rPr>
          <w:i/>
        </w:rPr>
        <w:t>PQ</w:t>
      </w:r>
      <w:r w:rsidR="00F71E09">
        <w:t xml:space="preserve"> is 5.2</w:t>
      </w:r>
      <w:r w:rsidR="00F71E09" w:rsidRPr="00C1573B">
        <w:rPr>
          <w:sz w:val="12"/>
          <w:szCs w:val="12"/>
        </w:rPr>
        <w:t xml:space="preserve"> </w:t>
      </w:r>
      <w:r w:rsidR="00F71E09">
        <w:t xml:space="preserve">cm, </w:t>
      </w:r>
      <w:r w:rsidR="00F71E09" w:rsidRPr="00045DF3">
        <w:rPr>
          <w:i/>
        </w:rPr>
        <w:t>QR</w:t>
      </w:r>
      <w:r w:rsidR="00F71E09">
        <w:t xml:space="preserve"> is 7.3</w:t>
      </w:r>
      <w:r w:rsidR="00F71E09" w:rsidRPr="00C1573B">
        <w:rPr>
          <w:sz w:val="12"/>
          <w:szCs w:val="12"/>
        </w:rPr>
        <w:t xml:space="preserve"> </w:t>
      </w:r>
      <w:r w:rsidR="00F71E09">
        <w:t xml:space="preserve">cm and angle </w:t>
      </w:r>
      <w:r w:rsidR="00F71E09" w:rsidRPr="00045DF3">
        <w:rPr>
          <w:i/>
        </w:rPr>
        <w:t>PQR</w:t>
      </w:r>
      <w:r w:rsidR="00F71E09">
        <w:t xml:space="preserve"> is 35°. Find the area of the triangle, giving your a</w:t>
      </w:r>
      <w:r w:rsidR="00196167">
        <w:t>nswer to 3 significant figures.</w:t>
      </w:r>
    </w:p>
    <w:p w:rsidR="002965A2" w:rsidRPr="002965A2" w:rsidRDefault="002965A2" w:rsidP="002965A2">
      <w:pPr>
        <w:pStyle w:val="Normal1"/>
        <w:spacing w:line="240" w:lineRule="auto"/>
        <w:ind w:left="360"/>
      </w:pPr>
    </w:p>
    <w:p w:rsidR="002965A2" w:rsidRDefault="002965A2" w:rsidP="00F71E09">
      <w:pPr>
        <w:pStyle w:val="Normal1"/>
        <w:numPr>
          <w:ilvl w:val="0"/>
          <w:numId w:val="34"/>
        </w:numPr>
        <w:spacing w:line="240" w:lineRule="auto"/>
      </w:pPr>
      <w:r w:rsidRPr="00305C18">
        <w:rPr>
          <w:i/>
        </w:rPr>
        <w:t>DEFG</w:t>
      </w:r>
      <w:r>
        <w:t xml:space="preserve"> is a parallelogram.</w:t>
      </w:r>
      <w:r w:rsidR="00196167">
        <w:t xml:space="preserve"> </w:t>
      </w:r>
      <w:r w:rsidR="00196167">
        <w:rPr>
          <w:i/>
        </w:rPr>
        <w:t>DE</w:t>
      </w:r>
      <w:r w:rsidR="00196167">
        <w:t xml:space="preserve"> is 8</w:t>
      </w:r>
      <w:r w:rsidR="00196167" w:rsidRPr="00196167">
        <w:rPr>
          <w:sz w:val="12"/>
          <w:szCs w:val="12"/>
        </w:rPr>
        <w:t xml:space="preserve"> </w:t>
      </w:r>
      <w:r w:rsidR="00196167">
        <w:t xml:space="preserve">cm, </w:t>
      </w:r>
      <w:r w:rsidR="00196167">
        <w:rPr>
          <w:i/>
        </w:rPr>
        <w:t>EF</w:t>
      </w:r>
      <w:r w:rsidR="00196167">
        <w:t xml:space="preserve"> is 3.5</w:t>
      </w:r>
      <w:r w:rsidR="00196167" w:rsidRPr="00196167">
        <w:rPr>
          <w:sz w:val="12"/>
          <w:szCs w:val="12"/>
        </w:rPr>
        <w:t xml:space="preserve"> </w:t>
      </w:r>
      <w:r w:rsidR="00196167">
        <w:t xml:space="preserve">cm and the diagonal </w:t>
      </w:r>
      <w:r w:rsidR="00196167">
        <w:rPr>
          <w:i/>
        </w:rPr>
        <w:t>EG</w:t>
      </w:r>
      <w:r w:rsidR="00196167">
        <w:t xml:space="preserve"> is 9.2</w:t>
      </w:r>
      <w:r w:rsidR="00196167" w:rsidRPr="00196167">
        <w:rPr>
          <w:sz w:val="12"/>
          <w:szCs w:val="12"/>
        </w:rPr>
        <w:t xml:space="preserve"> </w:t>
      </w:r>
      <w:r w:rsidR="00196167">
        <w:t>cm.</w:t>
      </w:r>
    </w:p>
    <w:p w:rsidR="00ED7C05" w:rsidRDefault="000675D2" w:rsidP="00196167">
      <w:pPr>
        <w:pStyle w:val="Normal1"/>
        <w:spacing w:line="240" w:lineRule="auto"/>
        <w:ind w:firstLine="360"/>
      </w:pPr>
      <w:r>
        <w:t>Find the size of a</w:t>
      </w:r>
      <w:r w:rsidR="00196167">
        <w:t>ngle DEG to the nearest degree.</w:t>
      </w:r>
    </w:p>
    <w:p w:rsidR="00196167" w:rsidRDefault="00196167" w:rsidP="00196167">
      <w:pPr>
        <w:pStyle w:val="Normal1"/>
        <w:spacing w:line="240" w:lineRule="auto"/>
        <w:ind w:firstLine="360"/>
      </w:pPr>
    </w:p>
    <w:p w:rsidR="00B15064" w:rsidRDefault="00B15064" w:rsidP="00060B3E">
      <w:pPr>
        <w:pStyle w:val="Normal1"/>
        <w:spacing w:line="240" w:lineRule="auto"/>
        <w:ind w:left="360"/>
      </w:pPr>
    </w:p>
    <w:p w:rsidR="00060B3E" w:rsidRDefault="00060B3E" w:rsidP="002965A2">
      <w:pPr>
        <w:pStyle w:val="Normal1"/>
        <w:spacing w:line="240" w:lineRule="auto"/>
        <w:ind w:left="360"/>
      </w:pPr>
    </w:p>
    <w:p w:rsidR="00196167" w:rsidRDefault="00196167" w:rsidP="002965A2">
      <w:pPr>
        <w:pStyle w:val="Normal1"/>
        <w:spacing w:line="240" w:lineRule="auto"/>
        <w:ind w:left="360"/>
      </w:pPr>
    </w:p>
    <w:p w:rsidR="00E418CB" w:rsidRDefault="00E418CB" w:rsidP="00A240FA">
      <w:pPr>
        <w:pStyle w:val="Normal1"/>
        <w:spacing w:line="240" w:lineRule="auto"/>
        <w:rPr>
          <w:b/>
        </w:rPr>
      </w:pPr>
      <w:r w:rsidRPr="00643DA1">
        <w:rPr>
          <w:b/>
        </w:rPr>
        <w:t>Extension</w:t>
      </w:r>
    </w:p>
    <w:p w:rsidR="00060B3E" w:rsidRDefault="00060B3E" w:rsidP="00A240FA">
      <w:pPr>
        <w:pStyle w:val="Normal1"/>
        <w:spacing w:line="240" w:lineRule="auto"/>
        <w:rPr>
          <w:b/>
        </w:rPr>
      </w:pPr>
    </w:p>
    <w:p w:rsidR="00060B3E" w:rsidRPr="00A84BA1" w:rsidRDefault="00A84BA1" w:rsidP="00A240FA">
      <w:pPr>
        <w:pStyle w:val="Normal1"/>
        <w:spacing w:line="240" w:lineRule="auto"/>
        <w:rPr>
          <w:u w:val="single"/>
        </w:rPr>
      </w:pPr>
      <w:r>
        <w:t>Given the formulae</w:t>
      </w:r>
      <w:r w:rsidR="00045DF3">
        <w:t xml:space="preserve"> </w:t>
      </w:r>
      <w:r w:rsidR="00045DF3" w:rsidRPr="00045DF3">
        <w:rPr>
          <w:position w:val="-22"/>
        </w:rPr>
        <w:object w:dxaOrig="1300" w:dyaOrig="580">
          <v:shape id="_x0000_i1040" type="#_x0000_t75" style="width:65.25pt;height:29.25pt" o:ole="">
            <v:imagedata r:id="rId39" o:title=""/>
          </v:shape>
          <o:OLEObject Type="Embed" ProgID="Equation.DSMT4" ShapeID="_x0000_i1040" DrawAspect="Content" ObjectID="_1516512591" r:id="rId40"/>
        </w:object>
      </w:r>
      <w:r>
        <w:t xml:space="preserve"> </w:t>
      </w:r>
      <w:proofErr w:type="gramStart"/>
      <w:r>
        <w:t xml:space="preserve">and </w:t>
      </w:r>
      <w:proofErr w:type="gramEnd"/>
      <w:r w:rsidR="00045DF3" w:rsidRPr="00045DF3">
        <w:rPr>
          <w:position w:val="-6"/>
        </w:rPr>
        <w:object w:dxaOrig="980" w:dyaOrig="260">
          <v:shape id="_x0000_i1041" type="#_x0000_t75" style="width:48.75pt;height:12.75pt" o:ole="">
            <v:imagedata r:id="rId41" o:title=""/>
          </v:shape>
          <o:OLEObject Type="Embed" ProgID="Equation.DSMT4" ShapeID="_x0000_i1041" DrawAspect="Content" ObjectID="_1516512592" r:id="rId42"/>
        </w:object>
      </w:r>
      <w:r>
        <w:t xml:space="preserve">, show that </w:t>
      </w:r>
      <w:r w:rsidR="00045DF3" w:rsidRPr="00045DF3">
        <w:rPr>
          <w:position w:val="-6"/>
        </w:rPr>
        <w:object w:dxaOrig="1340" w:dyaOrig="320">
          <v:shape id="_x0000_i1042" type="#_x0000_t75" style="width:66.75pt;height:15.75pt" o:ole="">
            <v:imagedata r:id="rId43" o:title=""/>
          </v:shape>
          <o:OLEObject Type="Embed" ProgID="Equation.DSMT4" ShapeID="_x0000_i1042" DrawAspect="Content" ObjectID="_1516512593" r:id="rId44"/>
        </w:object>
      </w:r>
      <w:r>
        <w:t>.</w:t>
      </w:r>
    </w:p>
    <w:p w:rsidR="00286C93" w:rsidRDefault="00286C93" w:rsidP="00A240FA">
      <w:pPr>
        <w:rPr>
          <w:rFonts w:eastAsiaTheme="minorHAnsi" w:cs="Arial"/>
          <w:szCs w:val="22"/>
          <w:lang w:eastAsia="en-US"/>
        </w:rPr>
      </w:pPr>
    </w:p>
    <w:p w:rsidR="00196167" w:rsidRDefault="00196167" w:rsidP="00A240FA">
      <w:pPr>
        <w:rPr>
          <w:rFonts w:eastAsiaTheme="minorHAnsi" w:cs="Arial"/>
          <w:szCs w:val="22"/>
          <w:lang w:eastAsia="en-US"/>
        </w:rPr>
      </w:pPr>
    </w:p>
    <w:p w:rsidR="00196167" w:rsidRDefault="00196167" w:rsidP="00A240FA">
      <w:pPr>
        <w:rPr>
          <w:rFonts w:eastAsiaTheme="minorHAnsi" w:cs="Arial"/>
          <w:szCs w:val="22"/>
          <w:lang w:eastAsia="en-US"/>
        </w:rPr>
      </w:pPr>
    </w:p>
    <w:p w:rsidR="00196167" w:rsidRDefault="00196167" w:rsidP="00A240FA">
      <w:pPr>
        <w:rPr>
          <w:rFonts w:eastAsiaTheme="minorHAnsi" w:cs="Arial"/>
          <w:szCs w:val="22"/>
          <w:lang w:eastAsia="en-US"/>
        </w:rPr>
      </w:pPr>
    </w:p>
    <w:p w:rsidR="00196167" w:rsidRDefault="00196167" w:rsidP="00A240FA">
      <w:pPr>
        <w:rPr>
          <w:rFonts w:eastAsiaTheme="minorHAnsi" w:cs="Arial"/>
          <w:szCs w:val="22"/>
          <w:lang w:eastAsia="en-US"/>
        </w:rPr>
      </w:pPr>
    </w:p>
    <w:p w:rsidR="00196167" w:rsidRDefault="00196167" w:rsidP="00A240FA">
      <w:pPr>
        <w:rPr>
          <w:rFonts w:eastAsiaTheme="minorHAnsi" w:cs="Arial"/>
          <w:szCs w:val="22"/>
          <w:lang w:eastAsia="en-US"/>
        </w:rPr>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A84BA1"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0.7</w:t>
      </w:r>
      <w:r w:rsidR="000D678B">
        <w:rPr>
          <w:rFonts w:eastAsiaTheme="minorHAnsi" w:cs="Arial"/>
          <w:szCs w:val="22"/>
          <w:lang w:eastAsia="en-US"/>
        </w:rPr>
        <w:t xml:space="preserve"> </w:t>
      </w:r>
      <w:r w:rsidR="00196167">
        <w:rPr>
          <w:rFonts w:eastAsiaTheme="minorHAnsi" w:cs="Arial"/>
          <w:szCs w:val="22"/>
          <w:lang w:eastAsia="en-US"/>
        </w:rPr>
        <w:t xml:space="preserve">and </w:t>
      </w:r>
      <w:r w:rsidR="00196167" w:rsidRPr="00196167">
        <w:rPr>
          <w:rFonts w:eastAsiaTheme="minorHAnsi" w:cs="Arial"/>
          <w:position w:val="4"/>
          <w:szCs w:val="22"/>
          <w:lang w:eastAsia="en-US"/>
        </w:rPr>
        <w:t>-</w:t>
      </w:r>
      <w:r w:rsidR="000D678B">
        <w:rPr>
          <w:rFonts w:eastAsiaTheme="minorHAnsi" w:cs="Arial"/>
          <w:szCs w:val="22"/>
          <w:lang w:eastAsia="en-US"/>
        </w:rPr>
        <w:t>0.7</w:t>
      </w:r>
    </w:p>
    <w:p w:rsidR="00A240FA" w:rsidRPr="00CA74D0" w:rsidRDefault="00A240FA" w:rsidP="00A240FA">
      <w:pPr>
        <w:pStyle w:val="Normal1"/>
        <w:spacing w:line="240" w:lineRule="auto"/>
        <w:rPr>
          <w:rFonts w:eastAsiaTheme="minorHAnsi" w:cs="Arial"/>
          <w:szCs w:val="22"/>
          <w:lang w:eastAsia="en-US"/>
        </w:rPr>
      </w:pPr>
    </w:p>
    <w:p w:rsidR="00CA74D0" w:rsidRDefault="00C1573B" w:rsidP="00A240FA">
      <w:pPr>
        <w:pStyle w:val="Normal1"/>
        <w:numPr>
          <w:ilvl w:val="0"/>
          <w:numId w:val="36"/>
        </w:numPr>
        <w:spacing w:line="240" w:lineRule="auto"/>
        <w:rPr>
          <w:rFonts w:eastAsiaTheme="minorHAnsi" w:cs="Arial"/>
          <w:szCs w:val="22"/>
          <w:lang w:eastAsia="en-US"/>
        </w:rPr>
      </w:pPr>
      <w:r w:rsidRPr="00C55988">
        <w:rPr>
          <w:position w:val="-24"/>
        </w:rPr>
        <w:object w:dxaOrig="900" w:dyaOrig="639">
          <v:shape id="_x0000_i1043" type="#_x0000_t75" style="width:45pt;height:32.25pt" o:ole="">
            <v:imagedata r:id="rId45" o:title=""/>
          </v:shape>
          <o:OLEObject Type="Embed" ProgID="Equation.DSMT4" ShapeID="_x0000_i1043" DrawAspect="Content" ObjectID="_1516512594" r:id="rId46"/>
        </w:object>
      </w:r>
    </w:p>
    <w:p w:rsidR="00A240FA" w:rsidRPr="00CA74D0" w:rsidRDefault="00A240FA" w:rsidP="00A240FA">
      <w:pPr>
        <w:pStyle w:val="Normal1"/>
        <w:spacing w:line="240" w:lineRule="auto"/>
        <w:rPr>
          <w:rFonts w:eastAsiaTheme="minorHAnsi" w:cs="Arial"/>
          <w:szCs w:val="22"/>
          <w:lang w:eastAsia="en-US"/>
        </w:rPr>
      </w:pPr>
    </w:p>
    <w:p w:rsidR="00CA74D0" w:rsidRDefault="00643136" w:rsidP="00A240FA">
      <w:pPr>
        <w:pStyle w:val="Normal1"/>
        <w:numPr>
          <w:ilvl w:val="0"/>
          <w:numId w:val="36"/>
        </w:numPr>
        <w:spacing w:line="240" w:lineRule="auto"/>
        <w:rPr>
          <w:rFonts w:eastAsiaTheme="minorHAnsi" w:cs="Arial"/>
          <w:szCs w:val="22"/>
          <w:lang w:eastAsia="en-US"/>
        </w:rPr>
      </w:pPr>
      <w:r>
        <w:rPr>
          <w:rFonts w:eastAsia="Times New Roman" w:cs="Arial"/>
          <w:szCs w:val="22"/>
        </w:rPr>
        <w:t xml:space="preserve">Total </w:t>
      </w:r>
      <w:proofErr w:type="gramStart"/>
      <w:r>
        <w:rPr>
          <w:rFonts w:eastAsia="Times New Roman" w:cs="Arial"/>
          <w:szCs w:val="22"/>
        </w:rPr>
        <w:t xml:space="preserve">distance </w:t>
      </w:r>
      <w:proofErr w:type="gramEnd"/>
      <w:r w:rsidR="00C1573B" w:rsidRPr="00C1573B">
        <w:rPr>
          <w:rFonts w:eastAsia="Times New Roman" w:cs="Arial"/>
          <w:position w:val="-6"/>
          <w:szCs w:val="22"/>
        </w:rPr>
        <w:object w:dxaOrig="840" w:dyaOrig="260">
          <v:shape id="_x0000_i1044" type="#_x0000_t75" style="width:42pt;height:12.75pt" o:ole="">
            <v:imagedata r:id="rId47" o:title=""/>
          </v:shape>
          <o:OLEObject Type="Embed" ProgID="Equation.DSMT4" ShapeID="_x0000_i1044" DrawAspect="Content" ObjectID="_1516512595" r:id="rId48"/>
        </w:object>
      </w:r>
      <w:r>
        <w:rPr>
          <w:rFonts w:eastAsia="Times New Roman" w:cs="Arial"/>
          <w:szCs w:val="22"/>
        </w:rPr>
        <w:t xml:space="preserve">, total time </w:t>
      </w:r>
      <w:r w:rsidR="00C1573B" w:rsidRPr="00C1573B">
        <w:rPr>
          <w:rFonts w:eastAsia="Times New Roman" w:cs="Arial"/>
          <w:position w:val="-6"/>
          <w:szCs w:val="22"/>
        </w:rPr>
        <w:object w:dxaOrig="380" w:dyaOrig="260">
          <v:shape id="_x0000_i1045" type="#_x0000_t75" style="width:18.75pt;height:12.75pt" o:ole="">
            <v:imagedata r:id="rId49" o:title=""/>
          </v:shape>
          <o:OLEObject Type="Embed" ProgID="Equation.DSMT4" ShapeID="_x0000_i1045" DrawAspect="Content" ObjectID="_1516512596" r:id="rId50"/>
        </w:object>
      </w:r>
      <w:r w:rsidR="00B15064">
        <w:rPr>
          <w:rFonts w:eastAsia="Times New Roman" w:cs="Arial"/>
          <w:szCs w:val="22"/>
        </w:rPr>
        <w:t xml:space="preserve"> hours, so average </w:t>
      </w:r>
      <w:r w:rsidR="0032706C">
        <w:rPr>
          <w:rFonts w:eastAsia="Times New Roman" w:cs="Arial"/>
          <w:szCs w:val="22"/>
        </w:rPr>
        <w:t>speed</w:t>
      </w:r>
      <w:r>
        <w:rPr>
          <w:rFonts w:eastAsia="Times New Roman" w:cs="Arial"/>
          <w:szCs w:val="22"/>
        </w:rPr>
        <w:t xml:space="preserve"> </w:t>
      </w:r>
      <w:r w:rsidR="00C1573B" w:rsidRPr="00C1573B">
        <w:rPr>
          <w:position w:val="-22"/>
        </w:rPr>
        <w:object w:dxaOrig="880" w:dyaOrig="580">
          <v:shape id="_x0000_i1046" type="#_x0000_t75" style="width:44.25pt;height:29.25pt" o:ole="">
            <v:imagedata r:id="rId51" o:title=""/>
          </v:shape>
          <o:OLEObject Type="Embed" ProgID="Equation.DSMT4" ShapeID="_x0000_i1046" DrawAspect="Content" ObjectID="_1516512597" r:id="rId52"/>
        </w:object>
      </w:r>
      <w:r>
        <w:t>mph.</w:t>
      </w:r>
    </w:p>
    <w:p w:rsidR="00A240FA" w:rsidRPr="00CA74D0" w:rsidRDefault="00A240FA" w:rsidP="00A240FA">
      <w:pPr>
        <w:pStyle w:val="Normal1"/>
        <w:spacing w:line="240" w:lineRule="auto"/>
        <w:rPr>
          <w:rFonts w:eastAsiaTheme="minorHAnsi" w:cs="Arial"/>
          <w:szCs w:val="22"/>
          <w:lang w:eastAsia="en-US"/>
        </w:rPr>
      </w:pPr>
    </w:p>
    <w:p w:rsidR="00CA74D0" w:rsidRDefault="00AA61D5"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Rearranging to make </w:t>
      </w:r>
      <w:r w:rsidRPr="00C1573B">
        <w:rPr>
          <w:rFonts w:eastAsiaTheme="minorHAnsi" w:cs="Arial"/>
          <w:i/>
          <w:szCs w:val="22"/>
          <w:lang w:eastAsia="en-US"/>
        </w:rPr>
        <w:t>a</w:t>
      </w:r>
      <w:r>
        <w:rPr>
          <w:rFonts w:eastAsiaTheme="minorHAnsi" w:cs="Arial"/>
          <w:szCs w:val="22"/>
          <w:lang w:eastAsia="en-US"/>
        </w:rPr>
        <w:t xml:space="preserve"> the subject </w:t>
      </w:r>
      <w:proofErr w:type="gramStart"/>
      <w:r>
        <w:rPr>
          <w:rFonts w:eastAsiaTheme="minorHAnsi" w:cs="Arial"/>
          <w:szCs w:val="22"/>
          <w:lang w:eastAsia="en-US"/>
        </w:rPr>
        <w:t xml:space="preserve">gives </w:t>
      </w:r>
      <w:proofErr w:type="gramEnd"/>
      <w:r w:rsidRPr="00AA61D5">
        <w:rPr>
          <w:rFonts w:eastAsiaTheme="minorHAnsi" w:cs="Arial"/>
          <w:position w:val="-24"/>
          <w:szCs w:val="22"/>
          <w:lang w:eastAsia="en-US"/>
        </w:rPr>
        <w:object w:dxaOrig="1260" w:dyaOrig="600">
          <v:shape id="_x0000_i1047" type="#_x0000_t75" style="width:63pt;height:30pt" o:ole="">
            <v:imagedata r:id="rId53" o:title=""/>
          </v:shape>
          <o:OLEObject Type="Embed" ProgID="Equation.DSMT4" ShapeID="_x0000_i1047" DrawAspect="Content" ObjectID="_1516512598" r:id="rId54"/>
        </w:object>
      </w:r>
      <w:r>
        <w:rPr>
          <w:rFonts w:eastAsiaTheme="minorHAnsi" w:cs="Arial"/>
          <w:szCs w:val="22"/>
          <w:lang w:eastAsia="en-US"/>
        </w:rPr>
        <w:t xml:space="preserve">. </w:t>
      </w:r>
      <w:r w:rsidR="00C1573B" w:rsidRPr="00AA61D5">
        <w:rPr>
          <w:rFonts w:eastAsiaTheme="minorHAnsi" w:cs="Arial"/>
          <w:position w:val="-24"/>
          <w:szCs w:val="22"/>
          <w:lang w:eastAsia="en-US"/>
        </w:rPr>
        <w:object w:dxaOrig="2680" w:dyaOrig="600">
          <v:shape id="_x0000_i1048" type="#_x0000_t75" style="width:133.5pt;height:30pt" o:ole="">
            <v:imagedata r:id="rId55" o:title=""/>
          </v:shape>
          <o:OLEObject Type="Embed" ProgID="Equation.DSMT4" ShapeID="_x0000_i1048" DrawAspect="Content" ObjectID="_1516512599" r:id="rId56"/>
        </w:object>
      </w:r>
    </w:p>
    <w:p w:rsidR="00A240FA" w:rsidRPr="00CA74D0" w:rsidRDefault="00A240FA" w:rsidP="00A240FA">
      <w:pPr>
        <w:pStyle w:val="Normal1"/>
        <w:spacing w:line="240" w:lineRule="auto"/>
        <w:rPr>
          <w:rFonts w:eastAsiaTheme="minorHAnsi" w:cs="Arial"/>
          <w:szCs w:val="22"/>
          <w:lang w:eastAsia="en-US"/>
        </w:rPr>
      </w:pPr>
    </w:p>
    <w:p w:rsidR="00CA74D0" w:rsidRDefault="00276DD5" w:rsidP="00A240FA">
      <w:pPr>
        <w:pStyle w:val="Normal1"/>
        <w:numPr>
          <w:ilvl w:val="0"/>
          <w:numId w:val="36"/>
        </w:numPr>
        <w:spacing w:line="240" w:lineRule="auto"/>
        <w:rPr>
          <w:rFonts w:eastAsiaTheme="minorHAnsi" w:cs="Arial"/>
          <w:szCs w:val="22"/>
          <w:lang w:eastAsia="en-US"/>
        </w:rPr>
      </w:pPr>
      <w:r w:rsidRPr="00276DD5">
        <w:rPr>
          <w:rFonts w:eastAsiaTheme="minorHAnsi" w:cs="Arial"/>
          <w:position w:val="-26"/>
          <w:szCs w:val="22"/>
          <w:lang w:eastAsia="en-US"/>
        </w:rPr>
        <w:object w:dxaOrig="1280" w:dyaOrig="620">
          <v:shape id="_x0000_i1049" type="#_x0000_t75" style="width:63.75pt;height:30.75pt" o:ole="">
            <v:imagedata r:id="rId57" o:title=""/>
          </v:shape>
          <o:OLEObject Type="Embed" ProgID="Equation.DSMT4" ShapeID="_x0000_i1049" DrawAspect="Content" ObjectID="_1516512600" r:id="rId58"/>
        </w:object>
      </w:r>
    </w:p>
    <w:p w:rsidR="00A240FA" w:rsidRPr="00CA74D0" w:rsidRDefault="00A240FA" w:rsidP="00A240FA">
      <w:pPr>
        <w:pStyle w:val="Normal1"/>
        <w:spacing w:line="240" w:lineRule="auto"/>
        <w:rPr>
          <w:rFonts w:eastAsiaTheme="minorHAnsi" w:cs="Arial"/>
          <w:szCs w:val="22"/>
          <w:lang w:eastAsia="en-US"/>
        </w:rPr>
      </w:pPr>
    </w:p>
    <w:p w:rsidR="00CA74D0" w:rsidRDefault="00A84BA1"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The cost of an orange in pence.</w:t>
      </w:r>
    </w:p>
    <w:p w:rsidR="00A240FA" w:rsidRPr="00CA74D0" w:rsidRDefault="00A240FA" w:rsidP="00A240FA">
      <w:pPr>
        <w:pStyle w:val="Normal1"/>
        <w:spacing w:line="240" w:lineRule="auto"/>
        <w:rPr>
          <w:rFonts w:eastAsiaTheme="minorHAnsi" w:cs="Arial"/>
          <w:szCs w:val="22"/>
          <w:lang w:eastAsia="en-US"/>
        </w:rPr>
      </w:pPr>
    </w:p>
    <w:p w:rsidR="00CA74D0" w:rsidRPr="00F71E09" w:rsidRDefault="00301A1D" w:rsidP="00A240FA">
      <w:pPr>
        <w:pStyle w:val="Normal1"/>
        <w:numPr>
          <w:ilvl w:val="0"/>
          <w:numId w:val="36"/>
        </w:numPr>
        <w:spacing w:line="240" w:lineRule="auto"/>
        <w:rPr>
          <w:rFonts w:eastAsiaTheme="minorHAnsi" w:cs="Arial"/>
          <w:szCs w:val="22"/>
          <w:lang w:eastAsia="en-US"/>
        </w:rPr>
      </w:pPr>
      <w:r>
        <w:rPr>
          <w:rFonts w:eastAsia="Times New Roman" w:cs="Arial"/>
          <w:szCs w:val="22"/>
        </w:rPr>
        <w:t>Using</w:t>
      </w:r>
      <w:r w:rsidR="00A84BA1">
        <w:rPr>
          <w:rFonts w:eastAsia="Times New Roman" w:cs="Arial"/>
          <w:szCs w:val="22"/>
        </w:rPr>
        <w:t xml:space="preserve"> Pythagoras’ </w:t>
      </w:r>
      <w:r w:rsidR="00C1573B">
        <w:rPr>
          <w:rFonts w:eastAsia="Times New Roman" w:cs="Arial"/>
          <w:szCs w:val="22"/>
        </w:rPr>
        <w:t>t</w:t>
      </w:r>
      <w:r w:rsidR="0032706C">
        <w:rPr>
          <w:rFonts w:eastAsia="Times New Roman" w:cs="Arial"/>
          <w:szCs w:val="22"/>
        </w:rPr>
        <w:t>heorem</w:t>
      </w:r>
      <w:proofErr w:type="gramStart"/>
      <w:r w:rsidR="0032706C">
        <w:rPr>
          <w:rFonts w:eastAsia="Times New Roman" w:cs="Arial"/>
          <w:szCs w:val="22"/>
        </w:rPr>
        <w:t>:</w:t>
      </w:r>
      <w:r w:rsidR="00A84BA1">
        <w:rPr>
          <w:rFonts w:eastAsia="Times New Roman" w:cs="Arial"/>
          <w:szCs w:val="22"/>
        </w:rPr>
        <w:t xml:space="preserve"> </w:t>
      </w:r>
      <w:proofErr w:type="gramEnd"/>
      <w:r w:rsidR="00C1573B" w:rsidRPr="00ED3917">
        <w:rPr>
          <w:position w:val="-6"/>
        </w:rPr>
        <w:object w:dxaOrig="1200" w:dyaOrig="320">
          <v:shape id="_x0000_i1050" type="#_x0000_t75" style="width:60pt;height:16.5pt" o:ole="">
            <v:imagedata r:id="rId59" o:title=""/>
          </v:shape>
          <o:OLEObject Type="Embed" ProgID="Equation.DSMT4" ShapeID="_x0000_i1050" DrawAspect="Content" ObjectID="_1516512601" r:id="rId60"/>
        </w:object>
      </w:r>
      <w:r w:rsidR="0032706C">
        <w:t>;</w:t>
      </w:r>
      <w:r w:rsidR="00ED3917">
        <w:t xml:space="preserve"> </w:t>
      </w:r>
      <w:r w:rsidR="00C1573B" w:rsidRPr="00ED3917">
        <w:rPr>
          <w:position w:val="-6"/>
        </w:rPr>
        <w:object w:dxaOrig="1200" w:dyaOrig="320">
          <v:shape id="_x0000_i1051" type="#_x0000_t75" style="width:60pt;height:16.5pt" o:ole="">
            <v:imagedata r:id="rId61" o:title=""/>
          </v:shape>
          <o:OLEObject Type="Embed" ProgID="Equation.DSMT4" ShapeID="_x0000_i1051" DrawAspect="Content" ObjectID="_1516512602" r:id="rId62"/>
        </w:object>
      </w:r>
      <w:r w:rsidR="0032706C">
        <w:t>;</w:t>
      </w:r>
      <w:r w:rsidR="00ED3917">
        <w:t xml:space="preserve"> </w:t>
      </w:r>
      <w:r w:rsidR="00C1573B" w:rsidRPr="00DF7845">
        <w:rPr>
          <w:position w:val="-8"/>
        </w:rPr>
        <w:object w:dxaOrig="1280" w:dyaOrig="380">
          <v:shape id="_x0000_i1052" type="#_x0000_t75" style="width:64.5pt;height:19.5pt" o:ole="">
            <v:imagedata r:id="rId63" o:title=""/>
          </v:shape>
          <o:OLEObject Type="Embed" ProgID="Equation.DSMT4" ShapeID="_x0000_i1052" DrawAspect="Content" ObjectID="_1516512603" r:id="rId64"/>
        </w:object>
      </w:r>
      <w:r w:rsidR="00ED3917">
        <w:t>.</w:t>
      </w:r>
    </w:p>
    <w:p w:rsidR="00F71E09" w:rsidRPr="00F71E09" w:rsidRDefault="00F71E09" w:rsidP="00F71E09">
      <w:pPr>
        <w:pStyle w:val="Normal1"/>
        <w:spacing w:line="240" w:lineRule="auto"/>
        <w:ind w:left="360"/>
        <w:rPr>
          <w:rFonts w:eastAsiaTheme="minorHAnsi" w:cs="Arial"/>
          <w:szCs w:val="22"/>
          <w:lang w:eastAsia="en-US"/>
        </w:rPr>
      </w:pPr>
    </w:p>
    <w:p w:rsidR="00B043F6" w:rsidRDefault="00B043F6" w:rsidP="00B043F6">
      <w:pPr>
        <w:pStyle w:val="Normal1"/>
        <w:numPr>
          <w:ilvl w:val="0"/>
          <w:numId w:val="36"/>
        </w:numPr>
        <w:spacing w:line="240" w:lineRule="auto"/>
        <w:rPr>
          <w:rFonts w:eastAsiaTheme="minorHAnsi" w:cs="Arial"/>
          <w:szCs w:val="22"/>
          <w:lang w:eastAsia="en-US"/>
        </w:rPr>
      </w:pPr>
      <w:r w:rsidRPr="002B305B">
        <w:rPr>
          <w:rFonts w:eastAsiaTheme="minorHAnsi" w:cs="Arial"/>
          <w:position w:val="-10"/>
          <w:szCs w:val="22"/>
          <w:lang w:eastAsia="en-US"/>
        </w:rPr>
        <w:object w:dxaOrig="1120" w:dyaOrig="300">
          <v:shape id="_x0000_i1053" type="#_x0000_t75" style="width:56.25pt;height:15pt" o:ole="">
            <v:imagedata r:id="rId65" o:title=""/>
          </v:shape>
          <o:OLEObject Type="Embed" ProgID="Equation.DSMT4" ShapeID="_x0000_i1053" DrawAspect="Content" ObjectID="_1516512604" r:id="rId66"/>
        </w:object>
      </w:r>
    </w:p>
    <w:p w:rsidR="00B043F6" w:rsidRDefault="00B043F6" w:rsidP="00B043F6">
      <w:pPr>
        <w:pStyle w:val="Normal1"/>
        <w:spacing w:line="240" w:lineRule="auto"/>
        <w:ind w:left="360"/>
        <w:rPr>
          <w:rFonts w:eastAsiaTheme="minorHAnsi" w:cs="Arial"/>
          <w:szCs w:val="22"/>
          <w:lang w:eastAsia="en-US"/>
        </w:rPr>
      </w:pPr>
      <w:r w:rsidRPr="002B305B">
        <w:rPr>
          <w:rFonts w:eastAsiaTheme="minorHAnsi" w:cs="Arial"/>
          <w:position w:val="-10"/>
          <w:szCs w:val="22"/>
          <w:lang w:eastAsia="en-US"/>
        </w:rPr>
        <w:object w:dxaOrig="1120" w:dyaOrig="300">
          <v:shape id="_x0000_i1054" type="#_x0000_t75" style="width:56.25pt;height:15pt" o:ole="">
            <v:imagedata r:id="rId67" o:title=""/>
          </v:shape>
          <o:OLEObject Type="Embed" ProgID="Equation.DSMT4" ShapeID="_x0000_i1054" DrawAspect="Content" ObjectID="_1516512605" r:id="rId68"/>
        </w:object>
      </w:r>
    </w:p>
    <w:p w:rsidR="00B043F6" w:rsidRDefault="00B043F6" w:rsidP="00B043F6">
      <w:pPr>
        <w:pStyle w:val="Normal1"/>
        <w:spacing w:line="240" w:lineRule="auto"/>
        <w:ind w:left="360"/>
        <w:rPr>
          <w:rFonts w:eastAsiaTheme="minorHAnsi" w:cs="Arial"/>
          <w:szCs w:val="22"/>
          <w:lang w:eastAsia="en-US"/>
        </w:rPr>
      </w:pPr>
      <w:r w:rsidRPr="002B305B">
        <w:rPr>
          <w:rFonts w:eastAsiaTheme="minorHAnsi" w:cs="Arial"/>
          <w:position w:val="-10"/>
          <w:szCs w:val="22"/>
          <w:lang w:eastAsia="en-US"/>
        </w:rPr>
        <w:object w:dxaOrig="1200" w:dyaOrig="300">
          <v:shape id="_x0000_i1055" type="#_x0000_t75" style="width:60pt;height:15pt" o:ole="">
            <v:imagedata r:id="rId69" o:title=""/>
          </v:shape>
          <o:OLEObject Type="Embed" ProgID="Equation.DSMT4" ShapeID="_x0000_i1055" DrawAspect="Content" ObjectID="_1516512606" r:id="rId70"/>
        </w:object>
      </w:r>
    </w:p>
    <w:p w:rsidR="00F71E09" w:rsidRDefault="00B043F6" w:rsidP="00B043F6">
      <w:pPr>
        <w:pStyle w:val="Normal1"/>
        <w:spacing w:line="240" w:lineRule="auto"/>
        <w:ind w:left="360"/>
        <w:rPr>
          <w:rFonts w:eastAsiaTheme="minorHAnsi" w:cs="Arial"/>
          <w:szCs w:val="22"/>
          <w:lang w:eastAsia="en-US"/>
        </w:rPr>
      </w:pPr>
      <w:r w:rsidRPr="002B305B">
        <w:rPr>
          <w:rFonts w:eastAsiaTheme="minorHAnsi" w:cs="Arial"/>
          <w:position w:val="-26"/>
          <w:szCs w:val="22"/>
          <w:lang w:eastAsia="en-US"/>
        </w:rPr>
        <w:object w:dxaOrig="1020" w:dyaOrig="620">
          <v:shape id="_x0000_i1056" type="#_x0000_t75" style="width:51pt;height:30.75pt" o:ole="">
            <v:imagedata r:id="rId71" o:title=""/>
          </v:shape>
          <o:OLEObject Type="Embed" ProgID="Equation.DSMT4" ShapeID="_x0000_i1056" DrawAspect="Content" ObjectID="_1516512607" r:id="rId72"/>
        </w:object>
      </w:r>
    </w:p>
    <w:p w:rsidR="00B043F6" w:rsidRDefault="00B043F6" w:rsidP="00B043F6">
      <w:pPr>
        <w:pStyle w:val="Normal1"/>
        <w:spacing w:line="240" w:lineRule="auto"/>
        <w:ind w:left="360"/>
        <w:rPr>
          <w:rFonts w:eastAsiaTheme="minorHAnsi" w:cs="Arial"/>
          <w:szCs w:val="22"/>
          <w:lang w:eastAsia="en-US"/>
        </w:rPr>
      </w:pPr>
    </w:p>
    <w:p w:rsidR="00B043F6" w:rsidRPr="00A240FA" w:rsidRDefault="00C1573B" w:rsidP="00A240FA">
      <w:pPr>
        <w:pStyle w:val="Normal1"/>
        <w:numPr>
          <w:ilvl w:val="0"/>
          <w:numId w:val="36"/>
        </w:numPr>
        <w:spacing w:line="240" w:lineRule="auto"/>
        <w:rPr>
          <w:rFonts w:eastAsiaTheme="minorHAnsi" w:cs="Arial"/>
          <w:szCs w:val="22"/>
          <w:lang w:eastAsia="en-US"/>
        </w:rPr>
      </w:pPr>
      <w:r w:rsidRPr="00C1573B">
        <w:rPr>
          <w:rFonts w:eastAsiaTheme="minorHAnsi" w:cs="Arial"/>
          <w:position w:val="-12"/>
          <w:szCs w:val="22"/>
          <w:lang w:eastAsia="en-US"/>
        </w:rPr>
        <w:object w:dxaOrig="2659" w:dyaOrig="380">
          <v:shape id="_x0000_i1057" type="#_x0000_t75" style="width:132.75pt;height:18.75pt" o:ole="">
            <v:imagedata r:id="rId73" o:title=""/>
          </v:shape>
          <o:OLEObject Type="Embed" ProgID="Equation.DSMT4" ShapeID="_x0000_i1057" DrawAspect="Content" ObjectID="_1516512608" r:id="rId74"/>
        </w:object>
      </w:r>
      <w:r w:rsidR="00B043F6">
        <w:rPr>
          <w:rFonts w:eastAsiaTheme="minorHAnsi" w:cs="Arial"/>
          <w:szCs w:val="22"/>
          <w:lang w:eastAsia="en-US"/>
        </w:rPr>
        <w:t>cm</w:t>
      </w:r>
      <w:r w:rsidR="00B043F6">
        <w:rPr>
          <w:rFonts w:eastAsiaTheme="minorHAnsi" w:cs="Arial"/>
          <w:szCs w:val="22"/>
          <w:vertAlign w:val="superscript"/>
          <w:lang w:eastAsia="en-US"/>
        </w:rPr>
        <w:t>2</w:t>
      </w:r>
    </w:p>
    <w:p w:rsidR="00A240FA" w:rsidRPr="00CA74D0" w:rsidRDefault="00A240FA" w:rsidP="00A240FA">
      <w:pPr>
        <w:pStyle w:val="Normal1"/>
        <w:spacing w:line="240" w:lineRule="auto"/>
        <w:rPr>
          <w:rFonts w:eastAsiaTheme="minorHAnsi" w:cs="Arial"/>
          <w:szCs w:val="22"/>
          <w:lang w:eastAsia="en-US"/>
        </w:rPr>
      </w:pPr>
    </w:p>
    <w:p w:rsidR="00CA74D0" w:rsidRDefault="000675D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22°</w:t>
      </w:r>
    </w:p>
    <w:p w:rsidR="005B34C6" w:rsidRDefault="005B34C6" w:rsidP="00A240FA">
      <w:pPr>
        <w:pStyle w:val="Normal1"/>
        <w:spacing w:line="240" w:lineRule="auto"/>
        <w:rPr>
          <w:rFonts w:eastAsiaTheme="minorHAnsi" w:cs="Arial"/>
          <w:szCs w:val="22"/>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szCs w:val="22"/>
          <w:lang w:eastAsia="en-US"/>
        </w:rPr>
      </w:pPr>
    </w:p>
    <w:p w:rsidR="00854821" w:rsidRDefault="00C1573B" w:rsidP="00A240FA">
      <w:pPr>
        <w:pStyle w:val="Normal1"/>
        <w:spacing w:line="240" w:lineRule="auto"/>
        <w:rPr>
          <w:rFonts w:eastAsiaTheme="minorHAnsi" w:cs="Arial"/>
          <w:i/>
          <w:szCs w:val="22"/>
          <w:lang w:eastAsia="en-US"/>
        </w:rPr>
      </w:pPr>
      <w:r w:rsidRPr="00C1573B">
        <w:rPr>
          <w:rFonts w:eastAsiaTheme="minorHAnsi" w:cs="Arial"/>
          <w:i/>
          <w:position w:val="-12"/>
          <w:szCs w:val="22"/>
          <w:lang w:eastAsia="en-US"/>
        </w:rPr>
        <w:object w:dxaOrig="3060" w:dyaOrig="420">
          <v:shape id="_x0000_i1058" type="#_x0000_t75" style="width:153pt;height:21pt" o:ole="">
            <v:imagedata r:id="rId75" o:title=""/>
          </v:shape>
          <o:OLEObject Type="Embed" ProgID="Equation.DSMT4" ShapeID="_x0000_i1058" DrawAspect="Content" ObjectID="_1516512609" r:id="rId76"/>
        </w:object>
      </w:r>
    </w:p>
    <w:p w:rsidR="00B15064" w:rsidRDefault="00B15064" w:rsidP="00A240FA">
      <w:pPr>
        <w:pStyle w:val="Normal1"/>
        <w:spacing w:line="240" w:lineRule="auto"/>
        <w:rPr>
          <w:rFonts w:eastAsiaTheme="minorHAnsi" w:cs="Arial"/>
          <w:szCs w:val="22"/>
          <w:lang w:eastAsia="en-US"/>
        </w:rPr>
      </w:pPr>
      <w:r w:rsidRPr="00B15064">
        <w:rPr>
          <w:rFonts w:eastAsiaTheme="minorHAnsi" w:cs="Arial"/>
          <w:position w:val="-16"/>
          <w:szCs w:val="22"/>
          <w:lang w:eastAsia="en-US"/>
        </w:rPr>
        <w:object w:dxaOrig="4580" w:dyaOrig="440">
          <v:shape id="_x0000_i1059" type="#_x0000_t75" style="width:228.75pt;height:21.75pt" o:ole="">
            <v:imagedata r:id="rId77" o:title=""/>
          </v:shape>
          <o:OLEObject Type="Embed" ProgID="Equation.DSMT4" ShapeID="_x0000_i1059" DrawAspect="Content" ObjectID="_1516512610" r:id="rId78"/>
        </w:object>
      </w:r>
    </w:p>
    <w:p w:rsidR="00B542CA" w:rsidRPr="00B15064" w:rsidRDefault="00B15064" w:rsidP="00A240FA">
      <w:pPr>
        <w:pStyle w:val="Normal1"/>
        <w:spacing w:line="240" w:lineRule="auto"/>
        <w:rPr>
          <w:rFonts w:eastAsiaTheme="minorHAnsi" w:cs="Arial"/>
          <w:szCs w:val="22"/>
          <w:lang w:eastAsia="en-US"/>
        </w:rPr>
      </w:pPr>
      <w:r>
        <w:rPr>
          <w:rFonts w:eastAsiaTheme="minorHAnsi" w:cs="Arial"/>
          <w:szCs w:val="22"/>
          <w:lang w:eastAsia="en-US"/>
        </w:rPr>
        <w:t xml:space="preserve">So </w:t>
      </w:r>
      <w:r w:rsidRPr="00B15064">
        <w:rPr>
          <w:rFonts w:eastAsiaTheme="minorHAnsi" w:cs="Arial"/>
          <w:position w:val="-6"/>
          <w:szCs w:val="22"/>
          <w:lang w:eastAsia="en-US"/>
        </w:rPr>
        <w:object w:dxaOrig="1340" w:dyaOrig="320">
          <v:shape id="_x0000_i1060" type="#_x0000_t75" style="width:66.75pt;height:15.75pt" o:ole="">
            <v:imagedata r:id="rId79" o:title=""/>
          </v:shape>
          <o:OLEObject Type="Embed" ProgID="Equation.DSMT4" ShapeID="_x0000_i1060" DrawAspect="Content" ObjectID="_1516512611" r:id="rId80"/>
        </w:object>
      </w:r>
    </w:p>
    <w:p w:rsidR="00F63D4B" w:rsidRDefault="00456E25" w:rsidP="00C70910">
      <w:pPr>
        <w:pStyle w:val="Normal1"/>
        <w:rPr>
          <w:i/>
          <w:color w:val="FF0000"/>
        </w:rPr>
      </w:pPr>
      <w:r w:rsidRPr="00323636">
        <w:rPr>
          <w:i/>
          <w:noProof/>
          <w:color w:val="FF0000"/>
        </w:rPr>
        <w:drawing>
          <wp:anchor distT="0" distB="0" distL="114300" distR="114300" simplePos="0" relativeHeight="251629056" behindDoc="1" locked="0" layoutInCell="1" allowOverlap="1" wp14:anchorId="19F666EA" wp14:editId="1CD6D34F">
            <wp:simplePos x="0" y="0"/>
            <wp:positionH relativeFrom="column">
              <wp:posOffset>158750</wp:posOffset>
            </wp:positionH>
            <wp:positionV relativeFrom="paragraph">
              <wp:posOffset>68580</wp:posOffset>
            </wp:positionV>
            <wp:extent cx="635635" cy="635635"/>
            <wp:effectExtent l="0" t="0" r="0" b="0"/>
            <wp:wrapTight wrapText="bothSides">
              <wp:wrapPolygon edited="0">
                <wp:start x="0" y="0"/>
                <wp:lineTo x="0" y="20715"/>
                <wp:lineTo x="20715" y="20715"/>
                <wp:lineTo x="20715" y="0"/>
                <wp:lineTo x="0" y="0"/>
              </wp:wrapPolygon>
            </wp:wrapTight>
            <wp:docPr id="26" name="Picture 2" descr="Title: Dislike button - Description: I dislike this resource">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islike button - Description: I dislike this resource">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r="-301" b="-301"/>
                    <a:stretch>
                      <a:fillRect/>
                    </a:stretch>
                  </pic:blipFill>
                  <pic:spPr bwMode="auto">
                    <a:xfrm>
                      <a:off x="0" y="0"/>
                      <a:ext cx="635635" cy="635635"/>
                    </a:xfrm>
                    <a:prstGeom prst="rect">
                      <a:avLst/>
                    </a:prstGeom>
                    <a:noFill/>
                  </pic:spPr>
                </pic:pic>
              </a:graphicData>
            </a:graphic>
            <wp14:sizeRelH relativeFrom="page">
              <wp14:pctWidth>0</wp14:pctWidth>
            </wp14:sizeRelH>
            <wp14:sizeRelV relativeFrom="page">
              <wp14:pctHeight>0</wp14:pctHeight>
            </wp14:sizeRelV>
          </wp:anchor>
        </w:drawing>
      </w:r>
      <w:r w:rsidRPr="00323636">
        <w:rPr>
          <w:i/>
          <w:noProof/>
          <w:color w:val="FF0000"/>
        </w:rPr>
        <w:drawing>
          <wp:anchor distT="0" distB="0" distL="114300" distR="114300" simplePos="0" relativeHeight="251628032" behindDoc="1" locked="0" layoutInCell="1" allowOverlap="1" wp14:anchorId="78754F4B" wp14:editId="476FE908">
            <wp:simplePos x="0" y="0"/>
            <wp:positionH relativeFrom="column">
              <wp:posOffset>-409575</wp:posOffset>
            </wp:positionH>
            <wp:positionV relativeFrom="paragraph">
              <wp:posOffset>66675</wp:posOffset>
            </wp:positionV>
            <wp:extent cx="637540" cy="637540"/>
            <wp:effectExtent l="0" t="0" r="0" b="0"/>
            <wp:wrapTight wrapText="bothSides">
              <wp:wrapPolygon edited="0">
                <wp:start x="0" y="0"/>
                <wp:lineTo x="0" y="20653"/>
                <wp:lineTo x="20653" y="20653"/>
                <wp:lineTo x="20653" y="0"/>
                <wp:lineTo x="0" y="0"/>
              </wp:wrapPolygon>
            </wp:wrapTight>
            <wp:docPr id="25" name="Picture 1" descr="Title: Like button - Description: I like this resource">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ike button - Description: I like this resource">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r="-568" b="-568"/>
                    <a:stretch>
                      <a:fillRect/>
                    </a:stretch>
                  </pic:blipFill>
                  <pic:spPr bwMode="auto">
                    <a:xfrm>
                      <a:off x="0" y="0"/>
                      <a:ext cx="637540" cy="637540"/>
                    </a:xfrm>
                    <a:prstGeom prst="rect">
                      <a:avLst/>
                    </a:prstGeom>
                    <a:noFill/>
                  </pic:spPr>
                </pic:pic>
              </a:graphicData>
            </a:graphic>
            <wp14:sizeRelH relativeFrom="page">
              <wp14:pctWidth>0</wp14:pctWidth>
            </wp14:sizeRelH>
            <wp14:sizeRelV relativeFrom="page">
              <wp14:pctHeight>0</wp14:pctHeight>
            </wp14:sizeRelV>
          </wp:anchor>
        </w:drawing>
      </w:r>
      <w:r w:rsidR="00016B33" w:rsidRPr="00323636">
        <w:rPr>
          <w:i/>
          <w:noProof/>
          <w:color w:val="FF0000"/>
        </w:rPr>
        <mc:AlternateContent>
          <mc:Choice Requires="wps">
            <w:drawing>
              <wp:anchor distT="0" distB="0" distL="114300" distR="114300" simplePos="0" relativeHeight="251627008" behindDoc="0" locked="0" layoutInCell="1" allowOverlap="1" wp14:anchorId="2B4BAA41" wp14:editId="10CF4AFF">
                <wp:simplePos x="0" y="0"/>
                <wp:positionH relativeFrom="column">
                  <wp:posOffset>-189865</wp:posOffset>
                </wp:positionH>
                <wp:positionV relativeFrom="paragraph">
                  <wp:posOffset>110490</wp:posOffset>
                </wp:positionV>
                <wp:extent cx="4681220"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32130"/>
                        </a:xfrm>
                        <a:prstGeom prst="rect">
                          <a:avLst/>
                        </a:prstGeom>
                        <a:noFill/>
                        <a:ln w="9525">
                          <a:noFill/>
                          <a:miter lim="800000"/>
                          <a:headEnd/>
                          <a:tailEnd/>
                        </a:ln>
                      </wps:spPr>
                      <wps:txbx>
                        <w:txbxContent>
                          <w:p w:rsidR="00606AB1" w:rsidRPr="00323636" w:rsidRDefault="00606AB1"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606AB1" w:rsidRPr="00323636" w:rsidRDefault="00606AB1"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5pt;margin-top:8.7pt;width:368.6pt;height:41.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" filled="f" stroked="f">
                <v:textbox>
                  <w:txbxContent>
                    <w:p w:rsidR="00606AB1" w:rsidRPr="00323636" w:rsidRDefault="00606AB1"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606AB1" w:rsidRPr="00323636" w:rsidRDefault="00606AB1" w:rsidP="00323636"/>
                  </w:txbxContent>
                </v:textbox>
              </v:shape>
            </w:pict>
          </mc:Fallback>
        </mc:AlternateContent>
      </w:r>
    </w:p>
    <w:p w:rsidR="00F20A98" w:rsidRDefault="00F20A98" w:rsidP="00C70910">
      <w:pPr>
        <w:pStyle w:val="Normal1"/>
        <w:rPr>
          <w:i/>
          <w:color w:val="FF0000"/>
        </w:rPr>
      </w:pPr>
    </w:p>
    <w:p w:rsidR="00F63D4B" w:rsidRDefault="00B52835" w:rsidP="00C70910">
      <w:pPr>
        <w:pStyle w:val="Normal1"/>
        <w:rPr>
          <w:i/>
          <w:color w:val="FF0000"/>
        </w:rPr>
      </w:pPr>
      <w:r w:rsidRPr="00323636">
        <w:rPr>
          <w:i/>
          <w:noProof/>
          <w:color w:val="FF0000"/>
        </w:rPr>
        <mc:AlternateContent>
          <mc:Choice Requires="wps">
            <w:drawing>
              <wp:anchor distT="0" distB="0" distL="114300" distR="114300" simplePos="0" relativeHeight="251625984" behindDoc="1" locked="0" layoutInCell="1" allowOverlap="1" wp14:anchorId="36C192BF" wp14:editId="051447DD">
                <wp:simplePos x="0" y="0"/>
                <wp:positionH relativeFrom="page">
                  <wp:posOffset>405765</wp:posOffset>
                </wp:positionH>
                <wp:positionV relativeFrom="paragraph">
                  <wp:posOffset>228600</wp:posOffset>
                </wp:positionV>
                <wp:extent cx="5799455" cy="1347470"/>
                <wp:effectExtent l="0" t="0" r="0"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47470"/>
                        </a:xfrm>
                        <a:prstGeom prst="roundRect">
                          <a:avLst/>
                        </a:prstGeom>
                        <a:solidFill>
                          <a:srgbClr val="FAC8C8"/>
                        </a:solidFill>
                        <a:ln w="25400" cap="flat" cmpd="sng" algn="ctr">
                          <a:noFill/>
                          <a:prstDash val="solid"/>
                        </a:ln>
                        <a:effectLst/>
                      </wps:spPr>
                      <wps:txbx>
                        <w:txbxContent>
                          <w:p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7321C5">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F33DE3" w:rsidRDefault="00606AB1" w:rsidP="00323636">
                            <w:pPr>
                              <w:spacing w:line="360" w:lineRule="auto"/>
                              <w:rPr>
                                <w:rFonts w:cs="Arial"/>
                                <w:sz w:val="4"/>
                                <w:szCs w:val="6"/>
                              </w:rPr>
                            </w:pPr>
                          </w:p>
                          <w:p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06AB1" w:rsidRPr="00F33DE3" w:rsidRDefault="00606AB1"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95pt;margin-top:18pt;width:456.65pt;height:106.1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" fillcolor="#fac8c8" stroked="f" strokeweight="2pt">
                <v:path arrowok="t"/>
                <v:textbox>
                  <w:txbxContent>
                    <w:p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7321C5">
                        <w:rPr>
                          <w:rFonts w:cs="Arial"/>
                          <w:sz w:val="12"/>
                          <w:szCs w:val="12"/>
                        </w:rPr>
                        <w:t>6</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F33DE3" w:rsidRDefault="00606AB1" w:rsidP="00323636">
                      <w:pPr>
                        <w:spacing w:line="360" w:lineRule="auto"/>
                        <w:rPr>
                          <w:rFonts w:cs="Arial"/>
                          <w:sz w:val="4"/>
                          <w:szCs w:val="6"/>
                        </w:rPr>
                      </w:pPr>
                    </w:p>
                    <w:p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06AB1" w:rsidRPr="00F33DE3" w:rsidRDefault="00606AB1" w:rsidP="00323636"/>
                  </w:txbxContent>
                </v:textbox>
                <w10:wrap anchorx="page"/>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87"/>
          <w:headerReference w:type="default" r:id="rId88"/>
          <w:footerReference w:type="default" r:id="rId89"/>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32706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Substitute positive and negative numbers into a complex formula</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Substitute positive and negative numbers into a complex formula</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to change the subject where a power of the subject appears</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to change the subject where a power of the subject appears</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Formulate an expression from a real-world context</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Formulate an expression from a real-world context</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Use a kinematic formula to work out acceleration</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Use a kinematic formula to work out acceleration</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involving algebraic fractions</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involving algebraic fractions</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Interpret a simple algebraic formula</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Interpret a simple algebraic formula</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Pythagoras’ theorem</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Pythagoras’ theorem</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to change the subject where the subject appears twice</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to change the subject where the subject appears twice</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the formula for area of a triangle</w:t>
            </w:r>
          </w:p>
        </w:tc>
        <w:tc>
          <w:tcPr>
            <w:tcW w:w="425" w:type="dxa"/>
            <w:tcBorders>
              <w:bottom w:val="single" w:sz="4" w:space="0" w:color="auto"/>
            </w:tcBorders>
          </w:tcPr>
          <w:p w:rsidR="0032706C" w:rsidRPr="00F63D4B" w:rsidRDefault="0032706C" w:rsidP="0032706C">
            <w:pPr>
              <w:spacing w:line="360" w:lineRule="auto"/>
              <w:rPr>
                <w:sz w:val="18"/>
                <w:szCs w:val="18"/>
              </w:rPr>
            </w:pPr>
          </w:p>
        </w:tc>
        <w:tc>
          <w:tcPr>
            <w:tcW w:w="425" w:type="dxa"/>
            <w:tcBorders>
              <w:bottom w:val="single" w:sz="4" w:space="0" w:color="auto"/>
            </w:tcBorders>
          </w:tcPr>
          <w:p w:rsidR="0032706C" w:rsidRPr="00F63D4B" w:rsidRDefault="0032706C" w:rsidP="0032706C">
            <w:pPr>
              <w:spacing w:line="360" w:lineRule="auto"/>
              <w:rPr>
                <w:sz w:val="18"/>
                <w:szCs w:val="18"/>
              </w:rPr>
            </w:pPr>
          </w:p>
        </w:tc>
        <w:tc>
          <w:tcPr>
            <w:tcW w:w="425" w:type="dxa"/>
            <w:tcBorders>
              <w:bottom w:val="single" w:sz="4" w:space="0" w:color="auto"/>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the formula for area of a triangle</w:t>
            </w:r>
          </w:p>
        </w:tc>
        <w:tc>
          <w:tcPr>
            <w:tcW w:w="425" w:type="dxa"/>
            <w:tcBorders>
              <w:bottom w:val="single" w:sz="4" w:space="0" w:color="auto"/>
            </w:tcBorders>
          </w:tcPr>
          <w:p w:rsidR="0032706C" w:rsidRPr="00F63D4B" w:rsidRDefault="0032706C" w:rsidP="0032706C">
            <w:pPr>
              <w:spacing w:line="360" w:lineRule="auto"/>
              <w:rPr>
                <w:sz w:val="18"/>
                <w:szCs w:val="18"/>
              </w:rPr>
            </w:pPr>
          </w:p>
        </w:tc>
        <w:tc>
          <w:tcPr>
            <w:tcW w:w="425" w:type="dxa"/>
            <w:tcBorders>
              <w:bottom w:val="single" w:sz="4" w:space="0" w:color="auto"/>
            </w:tcBorders>
          </w:tcPr>
          <w:p w:rsidR="0032706C" w:rsidRPr="00F63D4B" w:rsidRDefault="0032706C" w:rsidP="0032706C">
            <w:pPr>
              <w:spacing w:line="360" w:lineRule="auto"/>
              <w:rPr>
                <w:sz w:val="18"/>
                <w:szCs w:val="18"/>
              </w:rPr>
            </w:pPr>
          </w:p>
        </w:tc>
        <w:tc>
          <w:tcPr>
            <w:tcW w:w="426" w:type="dxa"/>
            <w:tcBorders>
              <w:bottom w:val="single" w:sz="4" w:space="0" w:color="auto"/>
            </w:tcBorders>
          </w:tcPr>
          <w:p w:rsidR="0032706C" w:rsidRPr="00F63D4B" w:rsidRDefault="0032706C" w:rsidP="0032706C">
            <w:pPr>
              <w:spacing w:line="360" w:lineRule="auto"/>
              <w:rPr>
                <w:sz w:val="18"/>
                <w:szCs w:val="18"/>
              </w:rPr>
            </w:pPr>
          </w:p>
        </w:tc>
      </w:tr>
      <w:tr w:rsidR="0032706C"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the Cosine rule</w:t>
            </w:r>
          </w:p>
        </w:tc>
        <w:tc>
          <w:tcPr>
            <w:tcW w:w="425" w:type="dxa"/>
            <w:tcBorders>
              <w:bottom w:val="single" w:sz="4" w:space="0" w:color="auto"/>
            </w:tcBorders>
          </w:tcPr>
          <w:p w:rsidR="0032706C" w:rsidRPr="00F63D4B" w:rsidRDefault="0032706C" w:rsidP="0032706C">
            <w:pPr>
              <w:spacing w:line="360" w:lineRule="auto"/>
              <w:rPr>
                <w:sz w:val="18"/>
                <w:szCs w:val="18"/>
              </w:rPr>
            </w:pPr>
          </w:p>
        </w:tc>
        <w:tc>
          <w:tcPr>
            <w:tcW w:w="425" w:type="dxa"/>
            <w:tcBorders>
              <w:bottom w:val="single" w:sz="4" w:space="0" w:color="auto"/>
            </w:tcBorders>
          </w:tcPr>
          <w:p w:rsidR="0032706C" w:rsidRPr="00F63D4B" w:rsidRDefault="0032706C" w:rsidP="0032706C">
            <w:pPr>
              <w:spacing w:line="360" w:lineRule="auto"/>
              <w:rPr>
                <w:sz w:val="18"/>
                <w:szCs w:val="18"/>
              </w:rPr>
            </w:pPr>
          </w:p>
        </w:tc>
        <w:tc>
          <w:tcPr>
            <w:tcW w:w="425" w:type="dxa"/>
            <w:tcBorders>
              <w:bottom w:val="single" w:sz="4" w:space="0" w:color="auto"/>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the Cosine rule</w:t>
            </w:r>
          </w:p>
        </w:tc>
        <w:tc>
          <w:tcPr>
            <w:tcW w:w="425" w:type="dxa"/>
            <w:tcBorders>
              <w:bottom w:val="single" w:sz="4" w:space="0" w:color="auto"/>
            </w:tcBorders>
          </w:tcPr>
          <w:p w:rsidR="0032706C" w:rsidRPr="00F63D4B" w:rsidRDefault="0032706C" w:rsidP="0032706C">
            <w:pPr>
              <w:spacing w:line="360" w:lineRule="auto"/>
              <w:rPr>
                <w:sz w:val="18"/>
                <w:szCs w:val="18"/>
              </w:rPr>
            </w:pPr>
          </w:p>
        </w:tc>
        <w:tc>
          <w:tcPr>
            <w:tcW w:w="425" w:type="dxa"/>
            <w:tcBorders>
              <w:bottom w:val="single" w:sz="4" w:space="0" w:color="auto"/>
            </w:tcBorders>
          </w:tcPr>
          <w:p w:rsidR="0032706C" w:rsidRPr="00F63D4B" w:rsidRDefault="0032706C" w:rsidP="0032706C">
            <w:pPr>
              <w:spacing w:line="360" w:lineRule="auto"/>
              <w:rPr>
                <w:sz w:val="18"/>
                <w:szCs w:val="18"/>
              </w:rPr>
            </w:pPr>
          </w:p>
        </w:tc>
        <w:tc>
          <w:tcPr>
            <w:tcW w:w="426" w:type="dxa"/>
            <w:tcBorders>
              <w:bottom w:val="single" w:sz="4" w:space="0" w:color="auto"/>
            </w:tcBorders>
          </w:tcPr>
          <w:p w:rsidR="0032706C" w:rsidRPr="00F63D4B" w:rsidRDefault="0032706C" w:rsidP="0032706C">
            <w:pPr>
              <w:spacing w:line="360" w:lineRule="auto"/>
              <w:rPr>
                <w:sz w:val="18"/>
                <w:szCs w:val="18"/>
              </w:rPr>
            </w:pPr>
          </w:p>
        </w:tc>
      </w:tr>
      <w:tr w:rsidR="00D2318A" w:rsidRPr="008B0203" w:rsidTr="000D1363">
        <w:trPr>
          <w:trHeight w:val="323"/>
        </w:trPr>
        <w:tc>
          <w:tcPr>
            <w:tcW w:w="1109" w:type="dxa"/>
            <w:tcBorders>
              <w:left w:val="nil"/>
              <w:bottom w:val="single" w:sz="4" w:space="0" w:color="auto"/>
              <w:right w:val="nil"/>
            </w:tcBorders>
            <w:vAlign w:val="center"/>
          </w:tcPr>
          <w:p w:rsidR="00D2318A" w:rsidRPr="008B0203" w:rsidRDefault="00D2318A" w:rsidP="00D2318A">
            <w:pPr>
              <w:jc w:val="center"/>
              <w:rPr>
                <w:sz w:val="12"/>
                <w:szCs w:val="18"/>
              </w:rPr>
            </w:pPr>
          </w:p>
        </w:tc>
        <w:tc>
          <w:tcPr>
            <w:tcW w:w="571" w:type="dxa"/>
            <w:tcBorders>
              <w:left w:val="nil"/>
              <w:bottom w:val="single" w:sz="4" w:space="0" w:color="auto"/>
              <w:right w:val="nil"/>
            </w:tcBorders>
            <w:vAlign w:val="center"/>
          </w:tcPr>
          <w:p w:rsidR="00D2318A" w:rsidRPr="008B0203" w:rsidRDefault="00D2318A" w:rsidP="00D2318A">
            <w:pPr>
              <w:jc w:val="center"/>
              <w:rPr>
                <w:sz w:val="12"/>
                <w:szCs w:val="18"/>
              </w:rPr>
            </w:pPr>
          </w:p>
        </w:tc>
        <w:tc>
          <w:tcPr>
            <w:tcW w:w="4978" w:type="dxa"/>
            <w:tcBorders>
              <w:left w:val="nil"/>
              <w:bottom w:val="single" w:sz="4" w:space="0" w:color="auto"/>
              <w:right w:val="nil"/>
            </w:tcBorders>
            <w:vAlign w:val="center"/>
          </w:tcPr>
          <w:p w:rsidR="00D2318A" w:rsidRPr="008B0203" w:rsidRDefault="00D2318A" w:rsidP="00D2318A">
            <w:pPr>
              <w:rPr>
                <w:sz w:val="12"/>
                <w:szCs w:val="18"/>
              </w:rPr>
            </w:pPr>
          </w:p>
        </w:tc>
        <w:tc>
          <w:tcPr>
            <w:tcW w:w="425" w:type="dxa"/>
            <w:tcBorders>
              <w:left w:val="nil"/>
              <w:bottom w:val="single" w:sz="4" w:space="0" w:color="auto"/>
              <w:right w:val="nil"/>
            </w:tcBorders>
          </w:tcPr>
          <w:p w:rsidR="00D2318A" w:rsidRPr="008B0203" w:rsidRDefault="00D2318A" w:rsidP="00D2318A">
            <w:pPr>
              <w:spacing w:line="360" w:lineRule="auto"/>
              <w:rPr>
                <w:sz w:val="12"/>
                <w:szCs w:val="18"/>
              </w:rPr>
            </w:pPr>
          </w:p>
        </w:tc>
        <w:tc>
          <w:tcPr>
            <w:tcW w:w="425" w:type="dxa"/>
            <w:tcBorders>
              <w:left w:val="nil"/>
              <w:bottom w:val="single" w:sz="4" w:space="0" w:color="auto"/>
              <w:right w:val="nil"/>
            </w:tcBorders>
          </w:tcPr>
          <w:p w:rsidR="00D2318A" w:rsidRPr="008B0203" w:rsidRDefault="00D2318A" w:rsidP="00D2318A">
            <w:pPr>
              <w:spacing w:line="360" w:lineRule="auto"/>
              <w:rPr>
                <w:sz w:val="12"/>
                <w:szCs w:val="18"/>
              </w:rPr>
            </w:pPr>
          </w:p>
        </w:tc>
        <w:tc>
          <w:tcPr>
            <w:tcW w:w="425" w:type="dxa"/>
            <w:tcBorders>
              <w:left w:val="nil"/>
              <w:bottom w:val="single" w:sz="4" w:space="0" w:color="auto"/>
              <w:right w:val="nil"/>
            </w:tcBorders>
          </w:tcPr>
          <w:p w:rsidR="00D2318A" w:rsidRPr="008B0203" w:rsidRDefault="00D2318A" w:rsidP="00D2318A">
            <w:pPr>
              <w:spacing w:line="360" w:lineRule="auto"/>
              <w:rPr>
                <w:sz w:val="12"/>
                <w:szCs w:val="18"/>
              </w:rPr>
            </w:pPr>
          </w:p>
        </w:tc>
        <w:tc>
          <w:tcPr>
            <w:tcW w:w="426" w:type="dxa"/>
            <w:tcBorders>
              <w:top w:val="nil"/>
              <w:left w:val="nil"/>
              <w:bottom w:val="nil"/>
              <w:right w:val="nil"/>
            </w:tcBorders>
          </w:tcPr>
          <w:p w:rsidR="00D2318A" w:rsidRPr="008B0203" w:rsidRDefault="00D2318A" w:rsidP="00D2318A">
            <w:pPr>
              <w:spacing w:line="360" w:lineRule="auto"/>
              <w:rPr>
                <w:sz w:val="12"/>
                <w:szCs w:val="18"/>
              </w:rPr>
            </w:pPr>
          </w:p>
        </w:tc>
        <w:tc>
          <w:tcPr>
            <w:tcW w:w="1171" w:type="dxa"/>
            <w:tcBorders>
              <w:left w:val="nil"/>
              <w:bottom w:val="single" w:sz="4" w:space="0" w:color="auto"/>
              <w:right w:val="nil"/>
            </w:tcBorders>
            <w:vAlign w:val="center"/>
          </w:tcPr>
          <w:p w:rsidR="00D2318A" w:rsidRPr="008B0203" w:rsidRDefault="00D2318A" w:rsidP="00D2318A">
            <w:pPr>
              <w:jc w:val="center"/>
              <w:rPr>
                <w:sz w:val="12"/>
                <w:szCs w:val="18"/>
              </w:rPr>
            </w:pPr>
          </w:p>
        </w:tc>
        <w:tc>
          <w:tcPr>
            <w:tcW w:w="571" w:type="dxa"/>
            <w:tcBorders>
              <w:left w:val="nil"/>
              <w:bottom w:val="single" w:sz="4" w:space="0" w:color="auto"/>
              <w:right w:val="nil"/>
            </w:tcBorders>
            <w:vAlign w:val="center"/>
          </w:tcPr>
          <w:p w:rsidR="00D2318A" w:rsidRPr="008B0203" w:rsidRDefault="00D2318A" w:rsidP="00D2318A">
            <w:pPr>
              <w:jc w:val="center"/>
              <w:rPr>
                <w:sz w:val="12"/>
                <w:szCs w:val="18"/>
              </w:rPr>
            </w:pPr>
          </w:p>
        </w:tc>
        <w:tc>
          <w:tcPr>
            <w:tcW w:w="4920" w:type="dxa"/>
            <w:tcBorders>
              <w:left w:val="nil"/>
              <w:bottom w:val="single" w:sz="4" w:space="0" w:color="auto"/>
              <w:right w:val="nil"/>
            </w:tcBorders>
            <w:vAlign w:val="center"/>
          </w:tcPr>
          <w:p w:rsidR="00D2318A" w:rsidRPr="008B0203" w:rsidRDefault="00D2318A" w:rsidP="00D2318A">
            <w:pPr>
              <w:rPr>
                <w:sz w:val="12"/>
                <w:szCs w:val="18"/>
              </w:rPr>
            </w:pPr>
          </w:p>
        </w:tc>
        <w:tc>
          <w:tcPr>
            <w:tcW w:w="425" w:type="dxa"/>
            <w:tcBorders>
              <w:left w:val="nil"/>
              <w:bottom w:val="single" w:sz="4" w:space="0" w:color="auto"/>
              <w:right w:val="nil"/>
            </w:tcBorders>
          </w:tcPr>
          <w:p w:rsidR="00D2318A" w:rsidRPr="008B0203" w:rsidRDefault="00D2318A" w:rsidP="00D2318A">
            <w:pPr>
              <w:spacing w:line="360" w:lineRule="auto"/>
              <w:rPr>
                <w:sz w:val="12"/>
                <w:szCs w:val="18"/>
              </w:rPr>
            </w:pPr>
          </w:p>
        </w:tc>
        <w:tc>
          <w:tcPr>
            <w:tcW w:w="425" w:type="dxa"/>
            <w:tcBorders>
              <w:left w:val="nil"/>
              <w:bottom w:val="single" w:sz="4" w:space="0" w:color="auto"/>
              <w:right w:val="nil"/>
            </w:tcBorders>
          </w:tcPr>
          <w:p w:rsidR="00D2318A" w:rsidRPr="008B0203" w:rsidRDefault="00D2318A" w:rsidP="00D2318A">
            <w:pPr>
              <w:spacing w:line="360" w:lineRule="auto"/>
              <w:rPr>
                <w:sz w:val="12"/>
                <w:szCs w:val="18"/>
              </w:rPr>
            </w:pPr>
          </w:p>
        </w:tc>
        <w:tc>
          <w:tcPr>
            <w:tcW w:w="426" w:type="dxa"/>
            <w:tcBorders>
              <w:left w:val="nil"/>
              <w:bottom w:val="single" w:sz="4" w:space="0" w:color="auto"/>
              <w:right w:val="nil"/>
            </w:tcBorders>
          </w:tcPr>
          <w:p w:rsidR="00D2318A" w:rsidRPr="008B0203" w:rsidRDefault="00D2318A" w:rsidP="00D2318A">
            <w:pPr>
              <w:spacing w:line="360" w:lineRule="auto"/>
              <w:rPr>
                <w:sz w:val="12"/>
                <w:szCs w:val="18"/>
              </w:rPr>
            </w:pPr>
          </w:p>
        </w:tc>
      </w:tr>
      <w:tr w:rsidR="00D2318A" w:rsidRPr="00F63D4B" w:rsidTr="00625ABE">
        <w:trPr>
          <w:trHeight w:val="538"/>
        </w:trPr>
        <w:tc>
          <w:tcPr>
            <w:tcW w:w="1109" w:type="dxa"/>
            <w:tcBorders>
              <w:top w:val="single" w:sz="4" w:space="0" w:color="auto"/>
            </w:tcBorders>
            <w:shd w:val="clear" w:color="auto" w:fill="FAC8C8"/>
            <w:vAlign w:val="center"/>
          </w:tcPr>
          <w:p w:rsidR="00D2318A" w:rsidRPr="00F63D4B" w:rsidRDefault="00D2318A" w:rsidP="00D2318A">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D2318A" w:rsidRPr="00F63D4B" w:rsidRDefault="00D2318A" w:rsidP="00D2318A">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D2318A" w:rsidRPr="00F63D4B" w:rsidRDefault="00D2318A" w:rsidP="00D2318A">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D2318A" w:rsidRPr="00F63D4B" w:rsidRDefault="00D2318A" w:rsidP="00D2318A">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D2318A" w:rsidRPr="00F63D4B" w:rsidRDefault="00D2318A" w:rsidP="00D2318A">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D2318A" w:rsidRPr="00F63D4B" w:rsidRDefault="00D2318A" w:rsidP="00D2318A">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D2318A" w:rsidRPr="00F63D4B" w:rsidRDefault="00D2318A" w:rsidP="00D2318A">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D2318A" w:rsidRPr="00F63D4B" w:rsidRDefault="00D2318A" w:rsidP="00D2318A">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D2318A" w:rsidRPr="00F63D4B" w:rsidRDefault="00D2318A" w:rsidP="00D2318A">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D2318A" w:rsidRPr="00F63D4B" w:rsidRDefault="00D2318A" w:rsidP="00D2318A">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D2318A" w:rsidRPr="00F63D4B" w:rsidRDefault="00D2318A" w:rsidP="00D2318A">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D2318A" w:rsidRPr="00F63D4B" w:rsidRDefault="00D2318A" w:rsidP="00D2318A">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D2318A" w:rsidRPr="00F63D4B" w:rsidRDefault="00D2318A" w:rsidP="00D2318A">
            <w:pPr>
              <w:spacing w:line="360" w:lineRule="auto"/>
              <w:jc w:val="center"/>
              <w:rPr>
                <w:b/>
                <w:szCs w:val="21"/>
              </w:rPr>
            </w:pPr>
            <w:r w:rsidRPr="00F63D4B">
              <w:rPr>
                <w:b/>
                <w:szCs w:val="21"/>
              </w:rPr>
              <w:t>G</w:t>
            </w:r>
          </w:p>
        </w:tc>
      </w:tr>
      <w:tr w:rsidR="0032706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Substitute positive and negative numbers into a complex formula</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Substitute positive and negative numbers into a complex formula</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to change the subject where a power of the subject appears</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to change the subject where a power of the subject appears</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Formulate an expression from a real-world context</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Formulate an expression from a real-world context</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Use a kinematic formula to work out acceleration</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Use a kinematic formula to work out acceleration</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involving algebraic fractions</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involving algebraic fractions</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Interpret a simple algebraic formula</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Interpret a simple algebraic formula</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Pythagoras’ theorem</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Pythagoras’ theorem</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to change the subject where the subject appears twice</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Rearrange a formula to change the subject where the subject appears twice</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the formula for area of a triangle</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the formula for area of a triangle</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r w:rsidR="0032706C"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the Cosine rule</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5" w:type="dxa"/>
            <w:tcBorders>
              <w:right w:val="single" w:sz="4" w:space="0" w:color="auto"/>
            </w:tcBorders>
          </w:tcPr>
          <w:p w:rsidR="0032706C" w:rsidRPr="00F63D4B" w:rsidRDefault="0032706C" w:rsidP="0032706C">
            <w:pPr>
              <w:spacing w:line="360" w:lineRule="auto"/>
              <w:rPr>
                <w:sz w:val="18"/>
                <w:szCs w:val="18"/>
              </w:rPr>
            </w:pPr>
          </w:p>
        </w:tc>
        <w:tc>
          <w:tcPr>
            <w:tcW w:w="426" w:type="dxa"/>
            <w:tcBorders>
              <w:top w:val="nil"/>
              <w:left w:val="single" w:sz="4" w:space="0" w:color="auto"/>
              <w:bottom w:val="nil"/>
              <w:right w:val="single" w:sz="4" w:space="0" w:color="auto"/>
            </w:tcBorders>
          </w:tcPr>
          <w:p w:rsidR="0032706C" w:rsidRPr="00F63D4B" w:rsidRDefault="0032706C" w:rsidP="0032706C">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32706C" w:rsidRPr="00D00115" w:rsidRDefault="0032706C" w:rsidP="0032706C">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32706C" w:rsidRPr="00CA74D0" w:rsidRDefault="0032706C" w:rsidP="0032706C">
            <w:pPr>
              <w:rPr>
                <w:sz w:val="18"/>
                <w:szCs w:val="18"/>
              </w:rPr>
            </w:pPr>
            <w:r>
              <w:rPr>
                <w:sz w:val="18"/>
                <w:szCs w:val="18"/>
              </w:rPr>
              <w:t>Recall and use the Cosine rule</w:t>
            </w:r>
          </w:p>
        </w:tc>
        <w:tc>
          <w:tcPr>
            <w:tcW w:w="425" w:type="dxa"/>
          </w:tcPr>
          <w:p w:rsidR="0032706C" w:rsidRPr="00F63D4B" w:rsidRDefault="0032706C" w:rsidP="0032706C">
            <w:pPr>
              <w:spacing w:line="360" w:lineRule="auto"/>
              <w:rPr>
                <w:sz w:val="18"/>
                <w:szCs w:val="18"/>
              </w:rPr>
            </w:pPr>
          </w:p>
        </w:tc>
        <w:tc>
          <w:tcPr>
            <w:tcW w:w="425" w:type="dxa"/>
          </w:tcPr>
          <w:p w:rsidR="0032706C" w:rsidRPr="00F63D4B" w:rsidRDefault="0032706C" w:rsidP="0032706C">
            <w:pPr>
              <w:spacing w:line="360" w:lineRule="auto"/>
              <w:rPr>
                <w:sz w:val="18"/>
                <w:szCs w:val="18"/>
              </w:rPr>
            </w:pPr>
          </w:p>
        </w:tc>
        <w:tc>
          <w:tcPr>
            <w:tcW w:w="426" w:type="dxa"/>
          </w:tcPr>
          <w:p w:rsidR="0032706C" w:rsidRPr="00F63D4B" w:rsidRDefault="0032706C" w:rsidP="0032706C">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02"/>
      <w:footerReference w:type="default" r:id="rId103"/>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35" w:rsidRDefault="00773B35" w:rsidP="00C67B56">
      <w:r>
        <w:separator/>
      </w:r>
    </w:p>
  </w:endnote>
  <w:endnote w:type="continuationSeparator" w:id="0">
    <w:p w:rsidR="00773B35" w:rsidRDefault="00773B35"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35" w:rsidRDefault="00773B35" w:rsidP="00C67B56">
      <w:r>
        <w:separator/>
      </w:r>
    </w:p>
  </w:footnote>
  <w:footnote w:type="continuationSeparator" w:id="0">
    <w:p w:rsidR="00773B35" w:rsidRDefault="00773B35"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B2DAEDA8"/>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58CC"/>
    <w:rsid w:val="00045DF3"/>
    <w:rsid w:val="00047576"/>
    <w:rsid w:val="000479CD"/>
    <w:rsid w:val="00050A38"/>
    <w:rsid w:val="000538B0"/>
    <w:rsid w:val="000544DF"/>
    <w:rsid w:val="0005690B"/>
    <w:rsid w:val="00057A99"/>
    <w:rsid w:val="00057B00"/>
    <w:rsid w:val="00060B3E"/>
    <w:rsid w:val="0006727D"/>
    <w:rsid w:val="00067317"/>
    <w:rsid w:val="000675D2"/>
    <w:rsid w:val="000678F0"/>
    <w:rsid w:val="000708DA"/>
    <w:rsid w:val="00074277"/>
    <w:rsid w:val="00076915"/>
    <w:rsid w:val="00077EF4"/>
    <w:rsid w:val="00083B1B"/>
    <w:rsid w:val="00085179"/>
    <w:rsid w:val="0008675A"/>
    <w:rsid w:val="0009602A"/>
    <w:rsid w:val="000977E5"/>
    <w:rsid w:val="000A3A88"/>
    <w:rsid w:val="000A5282"/>
    <w:rsid w:val="000C592C"/>
    <w:rsid w:val="000D0400"/>
    <w:rsid w:val="000D07B7"/>
    <w:rsid w:val="000D1363"/>
    <w:rsid w:val="000D2922"/>
    <w:rsid w:val="000D372A"/>
    <w:rsid w:val="000D678B"/>
    <w:rsid w:val="000D7F8F"/>
    <w:rsid w:val="000E0015"/>
    <w:rsid w:val="000E2DA6"/>
    <w:rsid w:val="000E558B"/>
    <w:rsid w:val="000E610B"/>
    <w:rsid w:val="000F0E1D"/>
    <w:rsid w:val="00100466"/>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959F4"/>
    <w:rsid w:val="00196167"/>
    <w:rsid w:val="001A1055"/>
    <w:rsid w:val="001A47AB"/>
    <w:rsid w:val="001B03A7"/>
    <w:rsid w:val="001B07D2"/>
    <w:rsid w:val="001B0DDD"/>
    <w:rsid w:val="001C4DEA"/>
    <w:rsid w:val="001C5BB8"/>
    <w:rsid w:val="001F0D9D"/>
    <w:rsid w:val="001F3728"/>
    <w:rsid w:val="002270DB"/>
    <w:rsid w:val="0023350E"/>
    <w:rsid w:val="00242702"/>
    <w:rsid w:val="00243B3E"/>
    <w:rsid w:val="00252257"/>
    <w:rsid w:val="0025370A"/>
    <w:rsid w:val="00253C51"/>
    <w:rsid w:val="00261BA0"/>
    <w:rsid w:val="00270C99"/>
    <w:rsid w:val="002731AD"/>
    <w:rsid w:val="00276DD5"/>
    <w:rsid w:val="00286C93"/>
    <w:rsid w:val="002965A2"/>
    <w:rsid w:val="002A7359"/>
    <w:rsid w:val="002B48DD"/>
    <w:rsid w:val="002C219E"/>
    <w:rsid w:val="002C29CB"/>
    <w:rsid w:val="002D1D56"/>
    <w:rsid w:val="002D4B9D"/>
    <w:rsid w:val="002E1632"/>
    <w:rsid w:val="002E3295"/>
    <w:rsid w:val="002E41C5"/>
    <w:rsid w:val="002F00BB"/>
    <w:rsid w:val="002F0244"/>
    <w:rsid w:val="002F2FD8"/>
    <w:rsid w:val="002F6A5E"/>
    <w:rsid w:val="00301A1D"/>
    <w:rsid w:val="00302F5E"/>
    <w:rsid w:val="003045A4"/>
    <w:rsid w:val="00305C18"/>
    <w:rsid w:val="003216F8"/>
    <w:rsid w:val="00323636"/>
    <w:rsid w:val="0032706C"/>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0F0B"/>
    <w:rsid w:val="00384637"/>
    <w:rsid w:val="0038636F"/>
    <w:rsid w:val="00386D6D"/>
    <w:rsid w:val="003906AC"/>
    <w:rsid w:val="003A0C3F"/>
    <w:rsid w:val="003A1CAD"/>
    <w:rsid w:val="003A3CBF"/>
    <w:rsid w:val="003A42E4"/>
    <w:rsid w:val="003A6DAD"/>
    <w:rsid w:val="003A7F25"/>
    <w:rsid w:val="003B12FC"/>
    <w:rsid w:val="003B6535"/>
    <w:rsid w:val="003C7122"/>
    <w:rsid w:val="003D18CA"/>
    <w:rsid w:val="003D3D71"/>
    <w:rsid w:val="003D662C"/>
    <w:rsid w:val="003E1A21"/>
    <w:rsid w:val="003E50F0"/>
    <w:rsid w:val="003E7B6C"/>
    <w:rsid w:val="003F6D74"/>
    <w:rsid w:val="004018E2"/>
    <w:rsid w:val="00416E48"/>
    <w:rsid w:val="00432853"/>
    <w:rsid w:val="00443853"/>
    <w:rsid w:val="00444DA1"/>
    <w:rsid w:val="00454ADD"/>
    <w:rsid w:val="00456512"/>
    <w:rsid w:val="00456E25"/>
    <w:rsid w:val="0046661E"/>
    <w:rsid w:val="00476FBA"/>
    <w:rsid w:val="00477376"/>
    <w:rsid w:val="00477D34"/>
    <w:rsid w:val="00483001"/>
    <w:rsid w:val="00490AD2"/>
    <w:rsid w:val="00495F1E"/>
    <w:rsid w:val="004A19FA"/>
    <w:rsid w:val="004C36BD"/>
    <w:rsid w:val="004C4C03"/>
    <w:rsid w:val="004C6437"/>
    <w:rsid w:val="004D3EB2"/>
    <w:rsid w:val="004E2EAC"/>
    <w:rsid w:val="004E477A"/>
    <w:rsid w:val="004E554D"/>
    <w:rsid w:val="004F3F02"/>
    <w:rsid w:val="004F7042"/>
    <w:rsid w:val="00500076"/>
    <w:rsid w:val="0051028D"/>
    <w:rsid w:val="005112D3"/>
    <w:rsid w:val="00520B1D"/>
    <w:rsid w:val="005249CA"/>
    <w:rsid w:val="005262BF"/>
    <w:rsid w:val="00526BBD"/>
    <w:rsid w:val="00534B62"/>
    <w:rsid w:val="00551253"/>
    <w:rsid w:val="005520C3"/>
    <w:rsid w:val="005573F3"/>
    <w:rsid w:val="00563A7F"/>
    <w:rsid w:val="00575263"/>
    <w:rsid w:val="00576EE4"/>
    <w:rsid w:val="00577E71"/>
    <w:rsid w:val="005800E0"/>
    <w:rsid w:val="00580E19"/>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B7A02"/>
    <w:rsid w:val="005C484E"/>
    <w:rsid w:val="005C6F19"/>
    <w:rsid w:val="005D11F3"/>
    <w:rsid w:val="005D4074"/>
    <w:rsid w:val="005D4FB3"/>
    <w:rsid w:val="005E001E"/>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136"/>
    <w:rsid w:val="00643DA1"/>
    <w:rsid w:val="00652955"/>
    <w:rsid w:val="00656B83"/>
    <w:rsid w:val="00656E17"/>
    <w:rsid w:val="0066643B"/>
    <w:rsid w:val="00670DEE"/>
    <w:rsid w:val="006728FF"/>
    <w:rsid w:val="0067366B"/>
    <w:rsid w:val="00681D37"/>
    <w:rsid w:val="00682BF8"/>
    <w:rsid w:val="006838B0"/>
    <w:rsid w:val="00683ACF"/>
    <w:rsid w:val="006841AC"/>
    <w:rsid w:val="006845FA"/>
    <w:rsid w:val="006855E0"/>
    <w:rsid w:val="00687604"/>
    <w:rsid w:val="00691F9A"/>
    <w:rsid w:val="006977BE"/>
    <w:rsid w:val="006A164A"/>
    <w:rsid w:val="006A331D"/>
    <w:rsid w:val="006B5F1F"/>
    <w:rsid w:val="006C63AC"/>
    <w:rsid w:val="006C79C5"/>
    <w:rsid w:val="006D490E"/>
    <w:rsid w:val="006E1304"/>
    <w:rsid w:val="006E55E8"/>
    <w:rsid w:val="006E6193"/>
    <w:rsid w:val="006F0CA8"/>
    <w:rsid w:val="006F2949"/>
    <w:rsid w:val="006F649A"/>
    <w:rsid w:val="006F713A"/>
    <w:rsid w:val="00703EF8"/>
    <w:rsid w:val="00712DE1"/>
    <w:rsid w:val="00721113"/>
    <w:rsid w:val="007225CA"/>
    <w:rsid w:val="00727C3F"/>
    <w:rsid w:val="007321C5"/>
    <w:rsid w:val="00735415"/>
    <w:rsid w:val="00737D35"/>
    <w:rsid w:val="00742DAA"/>
    <w:rsid w:val="007457FA"/>
    <w:rsid w:val="007641FD"/>
    <w:rsid w:val="00765832"/>
    <w:rsid w:val="0077015F"/>
    <w:rsid w:val="00773B35"/>
    <w:rsid w:val="007809AC"/>
    <w:rsid w:val="00787D64"/>
    <w:rsid w:val="007A6D24"/>
    <w:rsid w:val="007B233A"/>
    <w:rsid w:val="007C7179"/>
    <w:rsid w:val="007D1FCD"/>
    <w:rsid w:val="007D3076"/>
    <w:rsid w:val="007D44CB"/>
    <w:rsid w:val="007D7B5D"/>
    <w:rsid w:val="007E1F9C"/>
    <w:rsid w:val="007E3830"/>
    <w:rsid w:val="007E431A"/>
    <w:rsid w:val="007E44AC"/>
    <w:rsid w:val="0080353F"/>
    <w:rsid w:val="008069CC"/>
    <w:rsid w:val="00810CAD"/>
    <w:rsid w:val="00810E00"/>
    <w:rsid w:val="00815B2F"/>
    <w:rsid w:val="00820299"/>
    <w:rsid w:val="00821E69"/>
    <w:rsid w:val="00823738"/>
    <w:rsid w:val="008279F5"/>
    <w:rsid w:val="0083064C"/>
    <w:rsid w:val="00836EEC"/>
    <w:rsid w:val="00840840"/>
    <w:rsid w:val="008408CB"/>
    <w:rsid w:val="008418B2"/>
    <w:rsid w:val="00846B67"/>
    <w:rsid w:val="00846DA0"/>
    <w:rsid w:val="00850A21"/>
    <w:rsid w:val="008546B6"/>
    <w:rsid w:val="00854821"/>
    <w:rsid w:val="008614A4"/>
    <w:rsid w:val="00867423"/>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50F5"/>
    <w:rsid w:val="00976136"/>
    <w:rsid w:val="009768CD"/>
    <w:rsid w:val="009869FF"/>
    <w:rsid w:val="00993317"/>
    <w:rsid w:val="00993FAB"/>
    <w:rsid w:val="00997A4E"/>
    <w:rsid w:val="009B4AA2"/>
    <w:rsid w:val="009B63DC"/>
    <w:rsid w:val="009B6B89"/>
    <w:rsid w:val="009C10B8"/>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1EE1"/>
    <w:rsid w:val="00A13B27"/>
    <w:rsid w:val="00A169D9"/>
    <w:rsid w:val="00A240FA"/>
    <w:rsid w:val="00A45DCB"/>
    <w:rsid w:val="00A53375"/>
    <w:rsid w:val="00A5473D"/>
    <w:rsid w:val="00A60074"/>
    <w:rsid w:val="00A63629"/>
    <w:rsid w:val="00A70FAE"/>
    <w:rsid w:val="00A756E5"/>
    <w:rsid w:val="00A846C7"/>
    <w:rsid w:val="00A84BA1"/>
    <w:rsid w:val="00A87975"/>
    <w:rsid w:val="00A87F50"/>
    <w:rsid w:val="00A92C32"/>
    <w:rsid w:val="00A9335E"/>
    <w:rsid w:val="00A94ADA"/>
    <w:rsid w:val="00A9567D"/>
    <w:rsid w:val="00AA2B39"/>
    <w:rsid w:val="00AA61D5"/>
    <w:rsid w:val="00AB0508"/>
    <w:rsid w:val="00AB0DBB"/>
    <w:rsid w:val="00AC7E30"/>
    <w:rsid w:val="00AD07EB"/>
    <w:rsid w:val="00AD0D93"/>
    <w:rsid w:val="00AD53B6"/>
    <w:rsid w:val="00AD7551"/>
    <w:rsid w:val="00AE09A0"/>
    <w:rsid w:val="00AE2A64"/>
    <w:rsid w:val="00AF37D5"/>
    <w:rsid w:val="00B0067A"/>
    <w:rsid w:val="00B043F6"/>
    <w:rsid w:val="00B06DE0"/>
    <w:rsid w:val="00B138B9"/>
    <w:rsid w:val="00B15064"/>
    <w:rsid w:val="00B20332"/>
    <w:rsid w:val="00B35E0B"/>
    <w:rsid w:val="00B410A2"/>
    <w:rsid w:val="00B4289D"/>
    <w:rsid w:val="00B42A8F"/>
    <w:rsid w:val="00B44885"/>
    <w:rsid w:val="00B478C2"/>
    <w:rsid w:val="00B47BFE"/>
    <w:rsid w:val="00B52835"/>
    <w:rsid w:val="00B53B05"/>
    <w:rsid w:val="00B542CA"/>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C0455C"/>
    <w:rsid w:val="00C114A1"/>
    <w:rsid w:val="00C114BF"/>
    <w:rsid w:val="00C122F2"/>
    <w:rsid w:val="00C14E41"/>
    <w:rsid w:val="00C14F18"/>
    <w:rsid w:val="00C1573B"/>
    <w:rsid w:val="00C1747E"/>
    <w:rsid w:val="00C26E0F"/>
    <w:rsid w:val="00C35643"/>
    <w:rsid w:val="00C414E4"/>
    <w:rsid w:val="00C4464F"/>
    <w:rsid w:val="00C464B0"/>
    <w:rsid w:val="00C47793"/>
    <w:rsid w:val="00C50280"/>
    <w:rsid w:val="00C505F6"/>
    <w:rsid w:val="00C50EB9"/>
    <w:rsid w:val="00C53AF6"/>
    <w:rsid w:val="00C5433B"/>
    <w:rsid w:val="00C55988"/>
    <w:rsid w:val="00C55FDD"/>
    <w:rsid w:val="00C60E94"/>
    <w:rsid w:val="00C67B56"/>
    <w:rsid w:val="00C70910"/>
    <w:rsid w:val="00C72525"/>
    <w:rsid w:val="00C76B6A"/>
    <w:rsid w:val="00C8055F"/>
    <w:rsid w:val="00C80F0F"/>
    <w:rsid w:val="00C91EDB"/>
    <w:rsid w:val="00C92F4C"/>
    <w:rsid w:val="00CA2853"/>
    <w:rsid w:val="00CA5903"/>
    <w:rsid w:val="00CA5C0E"/>
    <w:rsid w:val="00CA6DEB"/>
    <w:rsid w:val="00CA74D0"/>
    <w:rsid w:val="00CB42AA"/>
    <w:rsid w:val="00CD06FD"/>
    <w:rsid w:val="00CD40CD"/>
    <w:rsid w:val="00CD62B6"/>
    <w:rsid w:val="00CE2702"/>
    <w:rsid w:val="00CF0E24"/>
    <w:rsid w:val="00CF2229"/>
    <w:rsid w:val="00D00115"/>
    <w:rsid w:val="00D1186E"/>
    <w:rsid w:val="00D2318A"/>
    <w:rsid w:val="00D25169"/>
    <w:rsid w:val="00D25901"/>
    <w:rsid w:val="00D2645C"/>
    <w:rsid w:val="00D27CD0"/>
    <w:rsid w:val="00D43AF5"/>
    <w:rsid w:val="00D5395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1D59"/>
    <w:rsid w:val="00DE4610"/>
    <w:rsid w:val="00DE6453"/>
    <w:rsid w:val="00DE7168"/>
    <w:rsid w:val="00DF1349"/>
    <w:rsid w:val="00DF70A2"/>
    <w:rsid w:val="00DF7845"/>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B15E1"/>
    <w:rsid w:val="00EC2DC4"/>
    <w:rsid w:val="00EC5703"/>
    <w:rsid w:val="00ED0215"/>
    <w:rsid w:val="00ED3917"/>
    <w:rsid w:val="00ED7C05"/>
    <w:rsid w:val="00EE33F7"/>
    <w:rsid w:val="00EE76BE"/>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71E09"/>
    <w:rsid w:val="00F74D23"/>
    <w:rsid w:val="00F76629"/>
    <w:rsid w:val="00F80796"/>
    <w:rsid w:val="00F84E08"/>
    <w:rsid w:val="00F861AC"/>
    <w:rsid w:val="00F874C5"/>
    <w:rsid w:val="00F8776B"/>
    <w:rsid w:val="00F9373D"/>
    <w:rsid w:val="00F9538F"/>
    <w:rsid w:val="00F9544C"/>
    <w:rsid w:val="00FA2C73"/>
    <w:rsid w:val="00FA425E"/>
    <w:rsid w:val="00FA7CE4"/>
    <w:rsid w:val="00FB082E"/>
    <w:rsid w:val="00FB1225"/>
    <w:rsid w:val="00FB3632"/>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7E383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link w:val="captionChar"/>
    <w:qFormat/>
    <w:rsid w:val="00060B3E"/>
    <w:pPr>
      <w:tabs>
        <w:tab w:val="left" w:pos="1134"/>
      </w:tabs>
      <w:spacing w:after="100"/>
    </w:pPr>
    <w:rPr>
      <w:rFonts w:asciiTheme="minorHAnsi" w:eastAsiaTheme="minorHAnsi" w:hAnsiTheme="minorHAnsi" w:cstheme="minorBidi"/>
      <w:noProof/>
      <w:color w:val="002060"/>
      <w:sz w:val="20"/>
      <w:szCs w:val="22"/>
    </w:rPr>
  </w:style>
  <w:style w:type="character" w:customStyle="1" w:styleId="captionChar">
    <w:name w:val="caption Char"/>
    <w:basedOn w:val="DefaultParagraphFont"/>
    <w:link w:val="Caption1"/>
    <w:rsid w:val="00060B3E"/>
    <w:rPr>
      <w:rFonts w:asciiTheme="minorHAnsi" w:eastAsiaTheme="minorHAnsi" w:hAnsiTheme="minorHAnsi" w:cstheme="minorBidi"/>
      <w:noProof/>
      <w:color w:val="002060"/>
      <w:sz w:val="20"/>
      <w:szCs w:val="22"/>
    </w:rPr>
  </w:style>
  <w:style w:type="character" w:customStyle="1" w:styleId="Heading1Char">
    <w:name w:val="Heading 1 Char"/>
    <w:basedOn w:val="DefaultParagraphFont"/>
    <w:link w:val="Heading1"/>
    <w:rsid w:val="007E3830"/>
    <w:rPr>
      <w:rFonts w:cs="Arial"/>
      <w:b/>
      <w:color w:val="D319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7E383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link w:val="captionChar"/>
    <w:qFormat/>
    <w:rsid w:val="00060B3E"/>
    <w:pPr>
      <w:tabs>
        <w:tab w:val="left" w:pos="1134"/>
      </w:tabs>
      <w:spacing w:after="100"/>
    </w:pPr>
    <w:rPr>
      <w:rFonts w:asciiTheme="minorHAnsi" w:eastAsiaTheme="minorHAnsi" w:hAnsiTheme="minorHAnsi" w:cstheme="minorBidi"/>
      <w:noProof/>
      <w:color w:val="002060"/>
      <w:sz w:val="20"/>
      <w:szCs w:val="22"/>
    </w:rPr>
  </w:style>
  <w:style w:type="character" w:customStyle="1" w:styleId="captionChar">
    <w:name w:val="caption Char"/>
    <w:basedOn w:val="DefaultParagraphFont"/>
    <w:link w:val="Caption1"/>
    <w:rsid w:val="00060B3E"/>
    <w:rPr>
      <w:rFonts w:asciiTheme="minorHAnsi" w:eastAsiaTheme="minorHAnsi" w:hAnsiTheme="minorHAnsi" w:cstheme="minorBidi"/>
      <w:noProof/>
      <w:color w:val="002060"/>
      <w:sz w:val="20"/>
      <w:szCs w:val="22"/>
    </w:rPr>
  </w:style>
  <w:style w:type="character" w:customStyle="1" w:styleId="Heading1Char">
    <w:name w:val="Heading 1 Char"/>
    <w:basedOn w:val="DefaultParagraphFont"/>
    <w:link w:val="Heading1"/>
    <w:rsid w:val="007E3830"/>
    <w:rPr>
      <w:rFonts w:cs="Arial"/>
      <w:b/>
      <w:color w:val="D319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hyperlink" Target="mailto:resources.feedback@ocr.org.uk?subject=I%20liked%20the%20Lesson%20Element%20for%202.02%20Decimal%20Fractions"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header" Target="header1.xml"/><Relationship Id="rId102"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hyperlink" Target="mailto:resources.feedback@ocr.org.uk?subject=I%20disliked%20the%20Lesson%20Element%20for" TargetMode="External"/><Relationship Id="rId90" Type="http://schemas.openxmlformats.org/officeDocument/2006/relationships/hyperlink" Target="mailto:resourcesfeedback@ocr.org.uk" TargetMode="External"/><Relationship Id="rId95" Type="http://schemas.openxmlformats.org/officeDocument/2006/relationships/hyperlink" Target="mailto:resourcesfeedback@ocr.org.uk"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hyperlink" Target="mailto:resourcesfeedback@ocr.org.uk"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hyperlink" Target="mailto:resources.feedback@ocr.org.uk?subject=I%20liked%20the%20Lesson%20Element%20for" TargetMode="External"/><Relationship Id="rId93" Type="http://schemas.openxmlformats.org/officeDocument/2006/relationships/hyperlink" Target="mailto:resourcesfeedback@ocr.org.uk" TargetMode="External"/><Relationship Id="rId98"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7.png"/><Relationship Id="rId88" Type="http://schemas.openxmlformats.org/officeDocument/2006/relationships/header" Target="header2.xml"/><Relationship Id="rId91" Type="http://schemas.openxmlformats.org/officeDocument/2006/relationships/hyperlink" Target="mailto:resourcesfeedback@ocr.org.uk" TargetMode="External"/><Relationship Id="rId96"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hyperlink" Target="mailto:resources.feedback@ocr.org.uk?subject=I%20disliked%20the%20Lesson%20Element%20for%202.02%20Decimal%20Fractions" TargetMode="External"/><Relationship Id="rId86" Type="http://schemas.openxmlformats.org/officeDocument/2006/relationships/image" Target="media/image38.png"/><Relationship Id="rId94" Type="http://schemas.openxmlformats.org/officeDocument/2006/relationships/hyperlink" Target="mailto:resourcesfeedback@ocr.org.uk" TargetMode="External"/><Relationship Id="rId99" Type="http://schemas.openxmlformats.org/officeDocument/2006/relationships/hyperlink" Target="mailto:resourcesfeedback@ocr.org.uk" TargetMode="External"/><Relationship Id="rId10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hyperlink" Target="mailto:resourcesfeedback@ocr.org.uk"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1.png"/></Relationships>
</file>

<file path=word/_rels/footer2.xml.rels><?xml version="1.0" encoding="UTF-8" standalone="yes"?>
<Relationships xmlns="http://schemas.openxmlformats.org/package/2006/relationships"><Relationship Id="rId1" Type="http://schemas.openxmlformats.org/officeDocument/2006/relationships/image" Target="media/image43.png"/></Relationships>
</file>

<file path=word/_rels/header1.xml.rels><?xml version="1.0" encoding="UTF-8" standalone="yes"?>
<Relationships xmlns="http://schemas.openxmlformats.org/package/2006/relationships"><Relationship Id="rId1" Type="http://schemas.openxmlformats.org/officeDocument/2006/relationships/image" Target="media/image39.jpeg"/></Relationships>
</file>

<file path=word/_rels/header2.xml.rels><?xml version="1.0" encoding="UTF-8" standalone="yes"?>
<Relationships xmlns="http://schemas.openxmlformats.org/package/2006/relationships"><Relationship Id="rId1" Type="http://schemas.openxmlformats.org/officeDocument/2006/relationships/image" Target="media/image40.png"/></Relationships>
</file>

<file path=word/_rels/header3.xml.rels><?xml version="1.0" encoding="UTF-8" standalone="yes"?>
<Relationships xmlns="http://schemas.openxmlformats.org/package/2006/relationships"><Relationship Id="rId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9F18-E6C9-4CC4-8B98-BF63D741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Pages>
  <Words>711</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6.02 Algebraic formulae, Higher</dc:title>
  <dc:subject>GCSE Maths</dc:subject>
  <dc:creator>OCR</dc:creator>
  <cp:keywords>GCSE (9-1) Mathematics, check in, 6.02 Algebraic formulae, Higher</cp:keywords>
  <cp:lastModifiedBy>Helen Beecham</cp:lastModifiedBy>
  <cp:revision>31</cp:revision>
  <cp:lastPrinted>2016-02-03T13:47:00Z</cp:lastPrinted>
  <dcterms:created xsi:type="dcterms:W3CDTF">2015-09-28T17:03:00Z</dcterms:created>
  <dcterms:modified xsi:type="dcterms:W3CDTF">2016-02-09T08:43:00Z</dcterms:modified>
</cp:coreProperties>
</file>