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B24" w:rsidRDefault="00C17B24" w:rsidP="008E6607">
      <w:pPr>
        <w:pStyle w:val="Heading1"/>
        <w:rPr>
          <w:rFonts w:cs="Calibri"/>
        </w:rPr>
      </w:pPr>
      <w:bookmarkStart w:id="0" w:name="_Toc448321974"/>
      <w:bookmarkStart w:id="1" w:name="_Toc450034059"/>
      <w:bookmarkStart w:id="2" w:name="_Toc450038370"/>
      <w:bookmarkStart w:id="3" w:name="_Toc450038435"/>
      <w:bookmarkStart w:id="4" w:name="_Toc427157821"/>
      <w:r>
        <w:rPr>
          <w:rFonts w:cs="Calibri"/>
        </w:rPr>
        <w:t>Topic Exploration Pack</w:t>
      </w:r>
      <w:bookmarkEnd w:id="0"/>
      <w:bookmarkEnd w:id="1"/>
      <w:bookmarkEnd w:id="2"/>
      <w:bookmarkEnd w:id="3"/>
    </w:p>
    <w:p w:rsidR="008E6607" w:rsidRDefault="00DB2DA7" w:rsidP="008E6607">
      <w:pPr>
        <w:pStyle w:val="Heading1"/>
      </w:pPr>
      <w:bookmarkStart w:id="5" w:name="_Toc448321975"/>
      <w:bookmarkStart w:id="6" w:name="_Toc450034060"/>
      <w:bookmarkStart w:id="7" w:name="_Toc450038371"/>
      <w:bookmarkStart w:id="8" w:name="_Toc450038436"/>
      <w:r>
        <w:rPr>
          <w:rFonts w:cs="Calibri"/>
        </w:rPr>
        <w:t xml:space="preserve">Global challenges Part </w:t>
      </w:r>
      <w:bookmarkEnd w:id="4"/>
      <w:bookmarkEnd w:id="5"/>
      <w:r w:rsidR="00C80D06">
        <w:rPr>
          <w:rFonts w:cs="Calibri"/>
        </w:rPr>
        <w:t>3</w:t>
      </w:r>
      <w:bookmarkEnd w:id="6"/>
      <w:bookmarkEnd w:id="7"/>
      <w:bookmarkEnd w:id="8"/>
    </w:p>
    <w:p w:rsidR="009B3FBD" w:rsidRPr="009B3FBD" w:rsidRDefault="00E81D01" w:rsidP="009B3FBD">
      <w:pPr>
        <w:pStyle w:val="TOC1"/>
      </w:pPr>
      <w:r>
        <w:rPr>
          <w:color w:val="0D0D0D"/>
        </w:rPr>
        <w:fldChar w:fldCharType="begin"/>
      </w:r>
      <w:r>
        <w:instrText xml:space="preserve"> TOC \o "1-3" \h \z \u </w:instrText>
      </w:r>
      <w:r>
        <w:rPr>
          <w:color w:val="0D0D0D"/>
        </w:rPr>
        <w:fldChar w:fldCharType="separate"/>
      </w:r>
    </w:p>
    <w:p w:rsidR="009B3FBD" w:rsidRDefault="00586F5E">
      <w:pPr>
        <w:pStyle w:val="TOC2"/>
        <w:rPr>
          <w:rFonts w:asciiTheme="minorHAnsi" w:eastAsiaTheme="minorEastAsia" w:hAnsiTheme="minorHAnsi" w:cstheme="minorBidi"/>
          <w:noProof/>
          <w:lang w:eastAsia="en-GB"/>
        </w:rPr>
      </w:pPr>
      <w:hyperlink w:anchor="_Toc450038437" w:history="1">
        <w:r w:rsidR="009B3FBD" w:rsidRPr="00D5702E">
          <w:rPr>
            <w:rStyle w:val="Hyperlink"/>
            <w:noProof/>
          </w:rPr>
          <w:t>Instructions and answers for teachers</w:t>
        </w:r>
        <w:r w:rsidR="009B3FBD">
          <w:rPr>
            <w:noProof/>
            <w:webHidden/>
          </w:rPr>
          <w:tab/>
        </w:r>
        <w:r w:rsidR="009B3FBD">
          <w:rPr>
            <w:noProof/>
            <w:webHidden/>
          </w:rPr>
          <w:fldChar w:fldCharType="begin"/>
        </w:r>
        <w:r w:rsidR="009B3FBD">
          <w:rPr>
            <w:noProof/>
            <w:webHidden/>
          </w:rPr>
          <w:instrText xml:space="preserve"> PAGEREF _Toc450038437 \h </w:instrText>
        </w:r>
        <w:r w:rsidR="009B3FBD">
          <w:rPr>
            <w:noProof/>
            <w:webHidden/>
          </w:rPr>
        </w:r>
        <w:r w:rsidR="009B3FBD">
          <w:rPr>
            <w:noProof/>
            <w:webHidden/>
          </w:rPr>
          <w:fldChar w:fldCharType="separate"/>
        </w:r>
        <w:r w:rsidR="00E95330">
          <w:rPr>
            <w:noProof/>
            <w:webHidden/>
          </w:rPr>
          <w:t>1</w:t>
        </w:r>
        <w:r w:rsidR="009B3FBD">
          <w:rPr>
            <w:noProof/>
            <w:webHidden/>
          </w:rPr>
          <w:fldChar w:fldCharType="end"/>
        </w:r>
      </w:hyperlink>
    </w:p>
    <w:p w:rsidR="009B3FBD" w:rsidRDefault="00586F5E">
      <w:pPr>
        <w:pStyle w:val="TOC3"/>
        <w:rPr>
          <w:rFonts w:asciiTheme="minorHAnsi" w:eastAsiaTheme="minorEastAsia" w:hAnsiTheme="minorHAnsi" w:cstheme="minorBidi"/>
          <w:noProof/>
          <w:lang w:eastAsia="en-GB"/>
        </w:rPr>
      </w:pPr>
      <w:hyperlink w:anchor="_Toc450038438" w:history="1">
        <w:r w:rsidR="009B3FBD" w:rsidRPr="00D5702E">
          <w:rPr>
            <w:rStyle w:val="Hyperlink"/>
            <w:noProof/>
          </w:rPr>
          <w:t>Introduction</w:t>
        </w:r>
        <w:r w:rsidR="009B3FBD">
          <w:rPr>
            <w:noProof/>
            <w:webHidden/>
          </w:rPr>
          <w:tab/>
        </w:r>
        <w:r w:rsidR="009B3FBD">
          <w:rPr>
            <w:noProof/>
            <w:webHidden/>
          </w:rPr>
          <w:fldChar w:fldCharType="begin"/>
        </w:r>
        <w:r w:rsidR="009B3FBD">
          <w:rPr>
            <w:noProof/>
            <w:webHidden/>
          </w:rPr>
          <w:instrText xml:space="preserve"> PAGEREF _Toc450038438 \h </w:instrText>
        </w:r>
        <w:r w:rsidR="009B3FBD">
          <w:rPr>
            <w:noProof/>
            <w:webHidden/>
          </w:rPr>
        </w:r>
        <w:r w:rsidR="009B3FBD">
          <w:rPr>
            <w:noProof/>
            <w:webHidden/>
          </w:rPr>
          <w:fldChar w:fldCharType="separate"/>
        </w:r>
        <w:r w:rsidR="00E95330">
          <w:rPr>
            <w:noProof/>
            <w:webHidden/>
          </w:rPr>
          <w:t>2</w:t>
        </w:r>
        <w:r w:rsidR="009B3FBD">
          <w:rPr>
            <w:noProof/>
            <w:webHidden/>
          </w:rPr>
          <w:fldChar w:fldCharType="end"/>
        </w:r>
      </w:hyperlink>
    </w:p>
    <w:p w:rsidR="009B3FBD" w:rsidRDefault="00586F5E">
      <w:pPr>
        <w:pStyle w:val="TOC3"/>
        <w:rPr>
          <w:rFonts w:asciiTheme="minorHAnsi" w:eastAsiaTheme="minorEastAsia" w:hAnsiTheme="minorHAnsi" w:cstheme="minorBidi"/>
          <w:noProof/>
          <w:lang w:eastAsia="en-GB"/>
        </w:rPr>
      </w:pPr>
      <w:hyperlink w:anchor="_Toc450038439" w:history="1">
        <w:r w:rsidR="009B3FBD" w:rsidRPr="00D5702E">
          <w:rPr>
            <w:rStyle w:val="Hyperlink"/>
            <w:noProof/>
          </w:rPr>
          <w:t>Suggested activities</w:t>
        </w:r>
        <w:r w:rsidR="009B3FBD">
          <w:rPr>
            <w:noProof/>
            <w:webHidden/>
          </w:rPr>
          <w:tab/>
        </w:r>
        <w:r w:rsidR="009B3FBD">
          <w:rPr>
            <w:noProof/>
            <w:webHidden/>
          </w:rPr>
          <w:fldChar w:fldCharType="begin"/>
        </w:r>
        <w:r w:rsidR="009B3FBD">
          <w:rPr>
            <w:noProof/>
            <w:webHidden/>
          </w:rPr>
          <w:instrText xml:space="preserve"> PAGEREF _Toc450038439 \h </w:instrText>
        </w:r>
        <w:r w:rsidR="009B3FBD">
          <w:rPr>
            <w:noProof/>
            <w:webHidden/>
          </w:rPr>
        </w:r>
        <w:r w:rsidR="009B3FBD">
          <w:rPr>
            <w:noProof/>
            <w:webHidden/>
          </w:rPr>
          <w:fldChar w:fldCharType="separate"/>
        </w:r>
        <w:r w:rsidR="00E95330">
          <w:rPr>
            <w:noProof/>
            <w:webHidden/>
          </w:rPr>
          <w:t>3</w:t>
        </w:r>
        <w:r w:rsidR="009B3FBD">
          <w:rPr>
            <w:noProof/>
            <w:webHidden/>
          </w:rPr>
          <w:fldChar w:fldCharType="end"/>
        </w:r>
      </w:hyperlink>
    </w:p>
    <w:p w:rsidR="009B3FBD" w:rsidRDefault="00586F5E">
      <w:pPr>
        <w:pStyle w:val="TOC2"/>
        <w:rPr>
          <w:rFonts w:asciiTheme="minorHAnsi" w:eastAsiaTheme="minorEastAsia" w:hAnsiTheme="minorHAnsi" w:cstheme="minorBidi"/>
          <w:noProof/>
          <w:lang w:eastAsia="en-GB"/>
        </w:rPr>
      </w:pPr>
      <w:hyperlink w:anchor="_Toc450038448" w:history="1">
        <w:r w:rsidR="009B3FBD" w:rsidRPr="00D5702E">
          <w:rPr>
            <w:rStyle w:val="Hyperlink"/>
            <w:noProof/>
          </w:rPr>
          <w:t>Learner Activity</w:t>
        </w:r>
        <w:r w:rsidR="009B3FBD">
          <w:rPr>
            <w:noProof/>
            <w:webHidden/>
          </w:rPr>
          <w:tab/>
        </w:r>
        <w:r w:rsidR="009B3FBD">
          <w:rPr>
            <w:noProof/>
            <w:webHidden/>
          </w:rPr>
          <w:fldChar w:fldCharType="begin"/>
        </w:r>
        <w:r w:rsidR="009B3FBD">
          <w:rPr>
            <w:noProof/>
            <w:webHidden/>
          </w:rPr>
          <w:instrText xml:space="preserve"> PAGEREF _Toc450038448 \h </w:instrText>
        </w:r>
        <w:r w:rsidR="009B3FBD">
          <w:rPr>
            <w:noProof/>
            <w:webHidden/>
          </w:rPr>
        </w:r>
        <w:r w:rsidR="009B3FBD">
          <w:rPr>
            <w:noProof/>
            <w:webHidden/>
          </w:rPr>
          <w:fldChar w:fldCharType="separate"/>
        </w:r>
        <w:r w:rsidR="00E95330">
          <w:rPr>
            <w:noProof/>
            <w:webHidden/>
          </w:rPr>
          <w:t>7</w:t>
        </w:r>
        <w:r w:rsidR="009B3FBD">
          <w:rPr>
            <w:noProof/>
            <w:webHidden/>
          </w:rPr>
          <w:fldChar w:fldCharType="end"/>
        </w:r>
      </w:hyperlink>
    </w:p>
    <w:p w:rsidR="00D21C92" w:rsidRDefault="00E81D01" w:rsidP="009B3FBD">
      <w:pPr>
        <w:pStyle w:val="Heading2"/>
      </w:pPr>
      <w:r>
        <w:fldChar w:fldCharType="end"/>
      </w:r>
      <w:bookmarkStart w:id="9" w:name="_Toc427157822"/>
      <w:bookmarkStart w:id="10" w:name="_Toc450038437"/>
      <w:r w:rsidR="00D21C92">
        <w:t xml:space="preserve">Instructions and answers </w:t>
      </w:r>
      <w:r w:rsidR="008E6607">
        <w:t>for teachers</w:t>
      </w:r>
      <w:bookmarkEnd w:id="9"/>
      <w:bookmarkEnd w:id="10"/>
    </w:p>
    <w:p w:rsidR="00D21C92" w:rsidRPr="009922F0" w:rsidRDefault="00D21C92" w:rsidP="00D21C92">
      <w:pPr>
        <w:rPr>
          <w:sz w:val="14"/>
        </w:rPr>
      </w:pPr>
    </w:p>
    <w:p w:rsidR="008E6607" w:rsidRDefault="008E6607" w:rsidP="00D21C92">
      <w:r>
        <w:t xml:space="preserve">These instructions cover the student activity section which can be found on </w:t>
      </w:r>
      <w:hyperlink w:anchor="_Student_Activity" w:history="1">
        <w:r w:rsidRPr="00E92DAC">
          <w:rPr>
            <w:rStyle w:val="Hyperlink"/>
          </w:rPr>
          <w:t>page</w:t>
        </w:r>
        <w:r w:rsidR="00A7507B">
          <w:rPr>
            <w:rStyle w:val="Hyperlink"/>
          </w:rPr>
          <w:t xml:space="preserve"> </w:t>
        </w:r>
        <w:r w:rsidR="009922F0">
          <w:rPr>
            <w:rStyle w:val="Hyperlink"/>
          </w:rPr>
          <w:t>7</w:t>
        </w:r>
      </w:hyperlink>
      <w:r>
        <w:t xml:space="preserve">. This </w:t>
      </w:r>
      <w:r w:rsidR="00E81D01">
        <w:t>Topic Exploration Pack</w:t>
      </w:r>
      <w:r>
        <w:t xml:space="preserve"> supports OCR </w:t>
      </w:r>
      <w:r w:rsidR="002F550B">
        <w:t>G</w:t>
      </w:r>
      <w:r w:rsidR="009B30ED">
        <w:t>CSE (9</w:t>
      </w:r>
      <w:r w:rsidR="002F550B">
        <w:t xml:space="preserve">–1) </w:t>
      </w:r>
      <w:r w:rsidR="00C11D10">
        <w:t>Gateway</w:t>
      </w:r>
      <w:r w:rsidR="002F550B">
        <w:t xml:space="preserve"> Scienc</w:t>
      </w:r>
      <w:r w:rsidR="00C11D10">
        <w:t>e Physics A</w:t>
      </w:r>
      <w:r>
        <w:t>.</w:t>
      </w:r>
    </w:p>
    <w:p w:rsidR="008E6607" w:rsidRPr="008E6607" w:rsidRDefault="008E6607" w:rsidP="008E6607">
      <w:pPr>
        <w:spacing w:after="200"/>
      </w:pPr>
      <w:r w:rsidRPr="008E6607">
        <w:rPr>
          <w:b/>
        </w:rPr>
        <w:t xml:space="preserve">When distributing the activity section to the </w:t>
      </w:r>
      <w:r w:rsidR="003F2D4A">
        <w:rPr>
          <w:b/>
        </w:rPr>
        <w:t>learners</w:t>
      </w:r>
      <w:r w:rsidRPr="008E6607">
        <w:rPr>
          <w:b/>
        </w:rPr>
        <w:t xml:space="preserve"> either as a printed copy or as a Word file you will need to remove the teacher instructions section.</w:t>
      </w:r>
    </w:p>
    <w:p w:rsidR="00226994" w:rsidRDefault="00226994" w:rsidP="00DE584E"/>
    <w:p w:rsidR="009922F0" w:rsidRDefault="009922F0" w:rsidP="009922F0">
      <w:pPr>
        <w:rPr>
          <w:rFonts w:eastAsia="Times New Roman"/>
          <w:b/>
          <w:bCs/>
          <w:color w:val="B4A5C7"/>
          <w:sz w:val="28"/>
        </w:rPr>
      </w:pPr>
      <w:r w:rsidRPr="00DB2DA7">
        <w:rPr>
          <w:rFonts w:eastAsia="Times New Roman"/>
          <w:b/>
          <w:bCs/>
          <w:color w:val="B4A5C7"/>
          <w:sz w:val="28"/>
        </w:rPr>
        <w:t>Mapping to spec level (Learning outcome)</w:t>
      </w:r>
    </w:p>
    <w:p w:rsidR="009922F0" w:rsidRDefault="009922F0" w:rsidP="009922F0">
      <w:pPr>
        <w:rPr>
          <w:rFonts w:cs="Arial"/>
          <w:b/>
        </w:rPr>
      </w:pPr>
      <w:r>
        <w:rPr>
          <w:rFonts w:cs="Arial"/>
        </w:rPr>
        <w:t>P8</w:t>
      </w:r>
      <w:r w:rsidRPr="00C867E2">
        <w:rPr>
          <w:rFonts w:cs="Arial"/>
        </w:rPr>
        <w:t>.3a</w:t>
      </w:r>
      <w:r>
        <w:rPr>
          <w:rFonts w:cs="Arial"/>
        </w:rPr>
        <w:t xml:space="preserve"> - </w:t>
      </w:r>
      <w:r>
        <w:t>explain the red-shift of light as seen from galaxies which are receding (qualitative only). The change with distance of each galaxy’s speed is evidence of an expanding universe</w:t>
      </w:r>
    </w:p>
    <w:p w:rsidR="009922F0" w:rsidRDefault="009922F0" w:rsidP="009922F0">
      <w:pPr>
        <w:rPr>
          <w:rFonts w:cs="Arial"/>
          <w:b/>
        </w:rPr>
      </w:pPr>
      <w:r>
        <w:rPr>
          <w:rFonts w:cs="Arial"/>
        </w:rPr>
        <w:t>P8</w:t>
      </w:r>
      <w:r w:rsidRPr="00C867E2">
        <w:rPr>
          <w:rFonts w:cs="Arial"/>
        </w:rPr>
        <w:t>.3b</w:t>
      </w:r>
      <w:r>
        <w:rPr>
          <w:rFonts w:cs="Arial"/>
        </w:rPr>
        <w:t xml:space="preserve"> - </w:t>
      </w:r>
      <w:r>
        <w:t>explain how red shift and other evidence can be linked to the Big Bang model</w:t>
      </w:r>
    </w:p>
    <w:p w:rsidR="009922F0" w:rsidRDefault="009922F0" w:rsidP="009922F0">
      <w:pPr>
        <w:rPr>
          <w:rFonts w:cs="Arial"/>
          <w:b/>
        </w:rPr>
      </w:pPr>
      <w:r>
        <w:rPr>
          <w:rFonts w:cs="Arial"/>
        </w:rPr>
        <w:t>P8</w:t>
      </w:r>
      <w:r w:rsidRPr="00C867E2">
        <w:rPr>
          <w:rFonts w:cs="Arial"/>
        </w:rPr>
        <w:t>.3c</w:t>
      </w:r>
      <w:r>
        <w:rPr>
          <w:rFonts w:cs="Arial"/>
        </w:rPr>
        <w:t xml:space="preserve"> - </w:t>
      </w:r>
      <w:r>
        <w:t>recall that our Sun was formed from dust and gas drawn together by gravity and explain how this caused fusion reactions, leading to equilibrium between gravitational collapse and expansion due to the energy released during fusion</w:t>
      </w:r>
    </w:p>
    <w:p w:rsidR="009922F0" w:rsidRDefault="009922F0" w:rsidP="009922F0">
      <w:pPr>
        <w:rPr>
          <w:rFonts w:cs="Arial"/>
          <w:b/>
        </w:rPr>
      </w:pPr>
      <w:r>
        <w:rPr>
          <w:rFonts w:cs="Arial"/>
        </w:rPr>
        <w:t>P8</w:t>
      </w:r>
      <w:r w:rsidRPr="00C867E2">
        <w:rPr>
          <w:rFonts w:cs="Arial"/>
        </w:rPr>
        <w:t>.3d</w:t>
      </w:r>
      <w:r>
        <w:rPr>
          <w:rFonts w:cs="Arial"/>
        </w:rPr>
        <w:t xml:space="preserve"> - </w:t>
      </w:r>
      <w:r>
        <w:t>explain that all bodies emit radiation, and that the intensity and wavelength distribution of any emission depends on their temperatures</w:t>
      </w:r>
    </w:p>
    <w:p w:rsidR="009922F0" w:rsidRDefault="009922F0" w:rsidP="009922F0">
      <w:pPr>
        <w:rPr>
          <w:rFonts w:cs="Arial"/>
          <w:b/>
        </w:rPr>
      </w:pPr>
      <w:r>
        <w:rPr>
          <w:rFonts w:cs="Arial"/>
        </w:rPr>
        <w:t>P8</w:t>
      </w:r>
      <w:r w:rsidRPr="00C867E2">
        <w:rPr>
          <w:rFonts w:cs="Arial"/>
        </w:rPr>
        <w:t>.3e</w:t>
      </w:r>
      <w:r>
        <w:rPr>
          <w:rFonts w:cs="Arial"/>
        </w:rPr>
        <w:t xml:space="preserve"> - </w:t>
      </w:r>
      <w:r>
        <w:t>recall the main features of our solar system, including the similarities and distinctions between the planets, their moons, and artificial satellites</w:t>
      </w:r>
    </w:p>
    <w:p w:rsidR="009922F0" w:rsidRDefault="009922F0" w:rsidP="009922F0">
      <w:r>
        <w:rPr>
          <w:rFonts w:cs="Arial"/>
        </w:rPr>
        <w:t>P8</w:t>
      </w:r>
      <w:r w:rsidRPr="00C867E2">
        <w:rPr>
          <w:rFonts w:cs="Arial"/>
        </w:rPr>
        <w:t>.3f</w:t>
      </w:r>
      <w:r>
        <w:rPr>
          <w:rFonts w:cs="Arial"/>
        </w:rPr>
        <w:t xml:space="preserve"> - </w:t>
      </w:r>
      <w:r>
        <w:t>explain for circular orbits, how the force of gravity can lead to changing velocity of a planet but unchanged speed (qualitative only)</w:t>
      </w:r>
    </w:p>
    <w:p w:rsidR="00DE584E" w:rsidRDefault="00DE584E" w:rsidP="009922F0">
      <w:pPr>
        <w:rPr>
          <w:rFonts w:cs="Arial"/>
          <w:b/>
        </w:rPr>
      </w:pPr>
    </w:p>
    <w:p w:rsidR="00906EBD" w:rsidRDefault="00906EBD" w:rsidP="007953E7">
      <w:pPr>
        <w:sectPr w:rsidR="00906EBD" w:rsidSect="009A0EB5">
          <w:headerReference w:type="default" r:id="rId8"/>
          <w:footerReference w:type="default" r:id="rId9"/>
          <w:pgSz w:w="11906" w:h="16838"/>
          <w:pgMar w:top="871" w:right="849" w:bottom="1440" w:left="1440" w:header="567" w:footer="708" w:gutter="0"/>
          <w:cols w:space="708"/>
          <w:docGrid w:linePitch="360"/>
        </w:sectPr>
      </w:pPr>
    </w:p>
    <w:p w:rsidR="00226994" w:rsidRPr="00226994" w:rsidRDefault="00226994" w:rsidP="009F2749">
      <w:pPr>
        <w:rPr>
          <w:rFonts w:cs="Arial"/>
          <w:b/>
        </w:rPr>
      </w:pPr>
      <w:r>
        <w:rPr>
          <w:rFonts w:cs="Arial"/>
        </w:rPr>
        <w:lastRenderedPageBreak/>
        <w:t>P8</w:t>
      </w:r>
      <w:r w:rsidRPr="00C867E2">
        <w:rPr>
          <w:rFonts w:cs="Arial"/>
        </w:rPr>
        <w:t>.3g</w:t>
      </w:r>
      <w:r>
        <w:rPr>
          <w:rFonts w:cs="Arial"/>
        </w:rPr>
        <w:t xml:space="preserve"> - </w:t>
      </w:r>
      <w:r>
        <w:t>explain how, for a stable orbit, the radius must change if this speed changes (qualitative only)</w:t>
      </w:r>
    </w:p>
    <w:p w:rsidR="009F2749" w:rsidRDefault="009F2749" w:rsidP="009F2749">
      <w:pPr>
        <w:rPr>
          <w:rFonts w:cs="Arial"/>
          <w:b/>
        </w:rPr>
      </w:pPr>
      <w:r>
        <w:rPr>
          <w:rFonts w:cs="Arial"/>
        </w:rPr>
        <w:t>P8</w:t>
      </w:r>
      <w:r w:rsidRPr="00C867E2">
        <w:rPr>
          <w:rFonts w:cs="Arial"/>
        </w:rPr>
        <w:t>.3h</w:t>
      </w:r>
      <w:r>
        <w:rPr>
          <w:rFonts w:cs="Arial"/>
        </w:rPr>
        <w:t xml:space="preserve"> - </w:t>
      </w:r>
      <w:r>
        <w:t>explain how the temperature of a body is related to the balance between incoming radiation absorbed and radiation emitted; illustrate this balance using everyday examples and the example of the factors which determine the temperature of the Earth</w:t>
      </w:r>
    </w:p>
    <w:p w:rsidR="009F2749" w:rsidRDefault="009F2749" w:rsidP="009F2749">
      <w:r>
        <w:rPr>
          <w:rFonts w:cs="Arial"/>
        </w:rPr>
        <w:t>P8</w:t>
      </w:r>
      <w:r w:rsidRPr="00C867E2">
        <w:rPr>
          <w:rFonts w:cs="Arial"/>
        </w:rPr>
        <w:t>.3i</w:t>
      </w:r>
      <w:r>
        <w:rPr>
          <w:rFonts w:cs="Arial"/>
        </w:rPr>
        <w:t xml:space="preserve"> - </w:t>
      </w:r>
      <w:r>
        <w:t>explain, in qualitative terms, how the differences in velocity, absorption and reflection between different types of waves in solids and liquids can be used both for detection and for exploration of structures which are hidden from direct observation, notably in the Earth’s core and in deep water</w:t>
      </w:r>
    </w:p>
    <w:p w:rsidR="00586618" w:rsidRDefault="00586618" w:rsidP="009F2749"/>
    <w:p w:rsidR="00F447AA" w:rsidRPr="008324A5" w:rsidRDefault="003B6B02" w:rsidP="009F2749">
      <w:pPr>
        <w:pStyle w:val="Heading3"/>
      </w:pPr>
      <w:bookmarkStart w:id="11" w:name="_Toc450038438"/>
      <w:r>
        <w:t>Introduct</w:t>
      </w:r>
      <w:r w:rsidRPr="003B6B02">
        <w:t>ion</w:t>
      </w:r>
      <w:bookmarkEnd w:id="11"/>
    </w:p>
    <w:p w:rsidR="009F2749" w:rsidRPr="0067468E" w:rsidRDefault="009F2749" w:rsidP="009F2749">
      <w:pPr>
        <w:rPr>
          <w:lang w:val="en-US" w:eastAsia="en-GB"/>
        </w:rPr>
      </w:pPr>
      <w:bookmarkStart w:id="12" w:name="_Toc448321978"/>
      <w:r w:rsidRPr="0067468E">
        <w:rPr>
          <w:lang w:val="en-US" w:eastAsia="en-GB"/>
        </w:rPr>
        <w:t>In topic P8.3 global challenges learners take their prior knowledge of stars, planets and satellites and apply it to how the galaxy remains in perfect order. Learners will look at the life of a star, the solar system, what holds them in position and the theories of the creation of the</w:t>
      </w:r>
      <w:r>
        <w:rPr>
          <w:lang w:val="en-US" w:eastAsia="en-GB"/>
        </w:rPr>
        <w:t xml:space="preserve"> universe with </w:t>
      </w:r>
      <w:r w:rsidR="002C4EED">
        <w:rPr>
          <w:lang w:val="en-US" w:eastAsia="en-GB"/>
        </w:rPr>
        <w:t>its</w:t>
      </w:r>
      <w:r>
        <w:rPr>
          <w:lang w:val="en-US" w:eastAsia="en-GB"/>
        </w:rPr>
        <w:t xml:space="preserve"> evidence (</w:t>
      </w:r>
      <w:r w:rsidRPr="0067468E">
        <w:rPr>
          <w:lang w:val="en-US" w:eastAsia="en-GB"/>
        </w:rPr>
        <w:t xml:space="preserve">red shift and cosmic </w:t>
      </w:r>
      <w:r>
        <w:rPr>
          <w:lang w:val="en-US" w:eastAsia="en-GB"/>
        </w:rPr>
        <w:t>microwave background radiation</w:t>
      </w:r>
      <w:r w:rsidRPr="0067468E">
        <w:rPr>
          <w:lang w:val="en-US" w:eastAsia="en-GB"/>
        </w:rPr>
        <w:t xml:space="preserve">). </w:t>
      </w:r>
    </w:p>
    <w:p w:rsidR="009F2749" w:rsidRPr="0067468E" w:rsidRDefault="009F2749" w:rsidP="009F2749">
      <w:pPr>
        <w:rPr>
          <w:lang w:val="en-US" w:eastAsia="en-GB"/>
        </w:rPr>
      </w:pPr>
      <w:r w:rsidRPr="0067468E">
        <w:rPr>
          <w:lang w:val="en-US" w:eastAsia="en-GB"/>
        </w:rPr>
        <w:t xml:space="preserve">Learners were first introduced to the topic </w:t>
      </w:r>
      <w:r>
        <w:rPr>
          <w:lang w:val="en-US" w:eastAsia="en-GB"/>
        </w:rPr>
        <w:t xml:space="preserve">of </w:t>
      </w:r>
      <w:r w:rsidRPr="0067468E">
        <w:rPr>
          <w:lang w:val="en-US" w:eastAsia="en-GB"/>
        </w:rPr>
        <w:t xml:space="preserve">space in </w:t>
      </w:r>
      <w:r>
        <w:rPr>
          <w:lang w:val="en-US" w:eastAsia="en-GB"/>
        </w:rPr>
        <w:t>K</w:t>
      </w:r>
      <w:r w:rsidRPr="0067468E">
        <w:rPr>
          <w:lang w:val="en-US" w:eastAsia="en-GB"/>
        </w:rPr>
        <w:t xml:space="preserve">ey </w:t>
      </w:r>
      <w:r>
        <w:rPr>
          <w:lang w:val="en-US" w:eastAsia="en-GB"/>
        </w:rPr>
        <w:t>S</w:t>
      </w:r>
      <w:r w:rsidRPr="0067468E">
        <w:rPr>
          <w:lang w:val="en-US" w:eastAsia="en-GB"/>
        </w:rPr>
        <w:t xml:space="preserve">tage 3 where </w:t>
      </w:r>
      <w:r>
        <w:rPr>
          <w:lang w:val="en-US" w:eastAsia="en-GB"/>
        </w:rPr>
        <w:t xml:space="preserve">they </w:t>
      </w:r>
      <w:r w:rsidRPr="0067468E">
        <w:rPr>
          <w:lang w:val="en-US" w:eastAsia="en-GB"/>
        </w:rPr>
        <w:t xml:space="preserve">would have learned </w:t>
      </w:r>
      <w:r>
        <w:rPr>
          <w:lang w:val="en-US" w:eastAsia="en-GB"/>
        </w:rPr>
        <w:t xml:space="preserve">about </w:t>
      </w:r>
      <w:r w:rsidRPr="0067468E">
        <w:rPr>
          <w:lang w:val="en-US" w:eastAsia="en-GB"/>
        </w:rPr>
        <w:t>gravity and how it differs on different planets</w:t>
      </w:r>
      <w:r>
        <w:rPr>
          <w:lang w:val="en-US" w:eastAsia="en-GB"/>
        </w:rPr>
        <w:t xml:space="preserve"> as well as</w:t>
      </w:r>
      <w:r w:rsidRPr="0067468E">
        <w:rPr>
          <w:lang w:val="en-US" w:eastAsia="en-GB"/>
        </w:rPr>
        <w:t xml:space="preserve"> </w:t>
      </w:r>
      <w:r>
        <w:rPr>
          <w:lang w:val="en-US" w:eastAsia="en-GB"/>
        </w:rPr>
        <w:t>a</w:t>
      </w:r>
      <w:r w:rsidRPr="0067468E">
        <w:rPr>
          <w:lang w:val="en-US" w:eastAsia="en-GB"/>
        </w:rPr>
        <w:t xml:space="preserve"> brief introduction</w:t>
      </w:r>
      <w:r>
        <w:rPr>
          <w:lang w:val="en-US" w:eastAsia="en-GB"/>
        </w:rPr>
        <w:t xml:space="preserve"> </w:t>
      </w:r>
      <w:r w:rsidRPr="0067468E">
        <w:rPr>
          <w:lang w:val="en-US" w:eastAsia="en-GB"/>
        </w:rPr>
        <w:t xml:space="preserve">to </w:t>
      </w:r>
      <w:r>
        <w:rPr>
          <w:lang w:val="en-US" w:eastAsia="en-GB"/>
        </w:rPr>
        <w:t>the gravitational force</w:t>
      </w:r>
      <w:r w:rsidRPr="0067468E">
        <w:rPr>
          <w:lang w:val="en-US" w:eastAsia="en-GB"/>
        </w:rPr>
        <w:t xml:space="preserve"> between Earth and the </w:t>
      </w:r>
      <w:r>
        <w:rPr>
          <w:lang w:val="en-US" w:eastAsia="en-GB"/>
        </w:rPr>
        <w:t>M</w:t>
      </w:r>
      <w:r w:rsidRPr="0067468E">
        <w:rPr>
          <w:lang w:val="en-US" w:eastAsia="en-GB"/>
        </w:rPr>
        <w:t xml:space="preserve">oon and </w:t>
      </w:r>
      <w:r>
        <w:rPr>
          <w:lang w:val="en-US" w:eastAsia="en-GB"/>
        </w:rPr>
        <w:t>the S</w:t>
      </w:r>
      <w:r w:rsidRPr="0067468E">
        <w:rPr>
          <w:lang w:val="en-US" w:eastAsia="en-GB"/>
        </w:rPr>
        <w:t xml:space="preserve">un. They should be familiar with the </w:t>
      </w:r>
      <w:r>
        <w:rPr>
          <w:lang w:val="en-US" w:eastAsia="en-GB"/>
        </w:rPr>
        <w:t>S</w:t>
      </w:r>
      <w:r w:rsidRPr="0067468E">
        <w:rPr>
          <w:lang w:val="en-US" w:eastAsia="en-GB"/>
        </w:rPr>
        <w:t>un being a star and a few more stars in the galaxy. They would have been introduced to the light year as a unit of astronomical distance.</w:t>
      </w:r>
    </w:p>
    <w:p w:rsidR="009F2749" w:rsidRDefault="009F2749" w:rsidP="009F2749">
      <w:pPr>
        <w:rPr>
          <w:lang w:val="en-US" w:eastAsia="en-GB"/>
        </w:rPr>
      </w:pPr>
      <w:r>
        <w:rPr>
          <w:lang w:val="en-US" w:eastAsia="en-GB"/>
        </w:rPr>
        <w:t>Learners may have the following misconceptions or difficulties about this topic:</w:t>
      </w:r>
    </w:p>
    <w:p w:rsidR="009F2749" w:rsidRPr="009F2749" w:rsidRDefault="009F2749" w:rsidP="009F2749">
      <w:pPr>
        <w:pStyle w:val="ListParagraph"/>
        <w:numPr>
          <w:ilvl w:val="0"/>
          <w:numId w:val="11"/>
        </w:numPr>
        <w:rPr>
          <w:lang w:val="en-US" w:eastAsia="en-GB"/>
        </w:rPr>
      </w:pPr>
      <w:r w:rsidRPr="009F2749">
        <w:rPr>
          <w:lang w:val="en-US" w:eastAsia="en-GB"/>
        </w:rPr>
        <w:t>Learners may think that the Earth changes distance from the Sun and that this is why we get seasons. For example the closer to the sun then we are in summer and vice versa for winter.</w:t>
      </w:r>
    </w:p>
    <w:p w:rsidR="009F2749" w:rsidRPr="009F2749" w:rsidRDefault="009F2749" w:rsidP="009F2749">
      <w:pPr>
        <w:pStyle w:val="ListParagraph"/>
        <w:numPr>
          <w:ilvl w:val="0"/>
          <w:numId w:val="11"/>
        </w:numPr>
        <w:rPr>
          <w:lang w:val="en-US" w:eastAsia="en-GB"/>
        </w:rPr>
      </w:pPr>
      <w:r w:rsidRPr="009F2749">
        <w:rPr>
          <w:lang w:val="en-US" w:eastAsia="en-GB"/>
        </w:rPr>
        <w:t>Learners may think that the Moon does not rotate on its axis.</w:t>
      </w:r>
    </w:p>
    <w:p w:rsidR="009F2749" w:rsidRPr="009F2749" w:rsidRDefault="009F2749" w:rsidP="009F2749">
      <w:pPr>
        <w:pStyle w:val="ListParagraph"/>
        <w:numPr>
          <w:ilvl w:val="0"/>
          <w:numId w:val="11"/>
        </w:numPr>
        <w:rPr>
          <w:lang w:val="en-US" w:eastAsia="en-GB"/>
        </w:rPr>
      </w:pPr>
      <w:r w:rsidRPr="009F2749">
        <w:rPr>
          <w:lang w:val="en-US" w:eastAsia="en-GB"/>
        </w:rPr>
        <w:t>Learners may think all stars are the same size, so its brightness determines only by its distance from Earth.</w:t>
      </w:r>
    </w:p>
    <w:p w:rsidR="009F2749" w:rsidRPr="0067468E" w:rsidRDefault="009F2749" w:rsidP="009F2749">
      <w:pPr>
        <w:rPr>
          <w:lang w:val="en-US" w:eastAsia="en-GB"/>
        </w:rPr>
      </w:pPr>
      <w:r w:rsidRPr="0067468E">
        <w:rPr>
          <w:lang w:val="en-US" w:eastAsia="en-GB"/>
        </w:rPr>
        <w:t>There are many good videos which can help learners to grasp a better understanding of each point. </w:t>
      </w:r>
    </w:p>
    <w:p w:rsidR="009F2749" w:rsidRPr="0067468E" w:rsidRDefault="00586F5E" w:rsidP="009F2749">
      <w:pPr>
        <w:rPr>
          <w:lang w:val="en-US" w:eastAsia="en-GB"/>
        </w:rPr>
      </w:pPr>
      <w:hyperlink r:id="rId10" w:history="1">
        <w:r w:rsidR="009F2749" w:rsidRPr="0067468E">
          <w:rPr>
            <w:color w:val="0000E9"/>
            <w:u w:val="single" w:color="0000E9"/>
            <w:lang w:val="en-US" w:eastAsia="en-GB"/>
          </w:rPr>
          <w:t>http://youtu.be/i4m4UW03wgs</w:t>
        </w:r>
      </w:hyperlink>
      <w:r w:rsidR="009F2749" w:rsidRPr="0067468E">
        <w:rPr>
          <w:lang w:val="en-US" w:eastAsia="en-GB"/>
        </w:rPr>
        <w:t> </w:t>
      </w:r>
    </w:p>
    <w:p w:rsidR="009F2749" w:rsidRPr="0067468E" w:rsidRDefault="00586F5E" w:rsidP="009F2749">
      <w:pPr>
        <w:rPr>
          <w:lang w:val="en-US" w:eastAsia="en-GB"/>
        </w:rPr>
      </w:pPr>
      <w:hyperlink r:id="rId11" w:history="1">
        <w:r w:rsidR="009F2749" w:rsidRPr="0067468E">
          <w:rPr>
            <w:color w:val="0000E9"/>
            <w:u w:val="single" w:color="0000E9"/>
            <w:lang w:val="en-US" w:eastAsia="en-GB"/>
          </w:rPr>
          <w:t>http://youtu.be/CEQouX5U0fc</w:t>
        </w:r>
      </w:hyperlink>
    </w:p>
    <w:p w:rsidR="009F2749" w:rsidRDefault="00586F5E" w:rsidP="009F2749">
      <w:pPr>
        <w:rPr>
          <w:color w:val="0000E9"/>
          <w:u w:val="single" w:color="0000E9"/>
          <w:lang w:val="en-US" w:eastAsia="en-GB"/>
        </w:rPr>
      </w:pPr>
      <w:hyperlink r:id="rId12" w:history="1">
        <w:r w:rsidR="009F2749" w:rsidRPr="0067468E">
          <w:rPr>
            <w:color w:val="0000E9"/>
            <w:u w:val="single" w:color="0000E9"/>
            <w:lang w:val="en-US" w:eastAsia="en-GB"/>
          </w:rPr>
          <w:t>http://youtu.be/xp-8HysWkxw</w:t>
        </w:r>
      </w:hyperlink>
    </w:p>
    <w:p w:rsidR="009F2749" w:rsidRDefault="009F2749" w:rsidP="009F2749"/>
    <w:p w:rsidR="009F2749" w:rsidRPr="00460820" w:rsidRDefault="009F2749" w:rsidP="00460820">
      <w:pPr>
        <w:pStyle w:val="Heading3"/>
      </w:pPr>
      <w:bookmarkStart w:id="13" w:name="_Toc450038439"/>
      <w:r w:rsidRPr="00460820">
        <w:lastRenderedPageBreak/>
        <w:t>Suggested activities</w:t>
      </w:r>
      <w:bookmarkEnd w:id="13"/>
    </w:p>
    <w:p w:rsidR="009F2749" w:rsidRPr="00460820" w:rsidRDefault="003B6B02" w:rsidP="00460820">
      <w:pPr>
        <w:pStyle w:val="Heading3"/>
      </w:pPr>
      <w:bookmarkStart w:id="14" w:name="_Toc450038440"/>
      <w:r w:rsidRPr="00460820">
        <w:t>Task 1</w:t>
      </w:r>
      <w:bookmarkEnd w:id="12"/>
      <w:r w:rsidR="00246AE9" w:rsidRPr="00460820">
        <w:t xml:space="preserve"> </w:t>
      </w:r>
      <w:r w:rsidR="00375717" w:rsidRPr="00460820">
        <w:t>–</w:t>
      </w:r>
      <w:r w:rsidR="00246AE9" w:rsidRPr="00460820">
        <w:t xml:space="preserve"> </w:t>
      </w:r>
      <w:r w:rsidR="009F2749" w:rsidRPr="00460820">
        <w:t xml:space="preserve">Red shift and cosmic </w:t>
      </w:r>
      <w:bookmarkEnd w:id="14"/>
      <w:r w:rsidR="00E95330">
        <w:t>microwave background radiation</w:t>
      </w:r>
    </w:p>
    <w:p w:rsidR="00375717" w:rsidRPr="00375717" w:rsidRDefault="00375717" w:rsidP="00375717">
      <w:r w:rsidRPr="00375717">
        <w:t>This task looks at red shift and cosmic microwave background and how they are used to show the Universe is expanding.  It is a task that can be done as a starter activity or part of the main. Learners are to read the statements and decide if they are related to red shift or cosmic microwave background radiation. You may wish to cut the statements out into cards and have learners work in groups and then feeding back to the class. Learners are then to write a brief explanation as to how the evidence shows that the Universe is expanding.</w:t>
      </w:r>
    </w:p>
    <w:p w:rsidR="003B6B02" w:rsidRPr="00375717" w:rsidRDefault="00375717" w:rsidP="003B6B02">
      <w:r w:rsidRPr="00375717">
        <w:t>Read the statements below and place them into one of the two columns depending on which they relate to.</w:t>
      </w:r>
    </w:p>
    <w:tbl>
      <w:tblPr>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4803"/>
        <w:gridCol w:w="4803"/>
      </w:tblGrid>
      <w:tr w:rsidR="00375717" w:rsidTr="005E595B">
        <w:trPr>
          <w:trHeight w:hRule="exact" w:val="680"/>
        </w:trPr>
        <w:tc>
          <w:tcPr>
            <w:tcW w:w="4803" w:type="dxa"/>
            <w:tcBorders>
              <w:bottom w:val="single" w:sz="4" w:space="0" w:color="B4A5C7"/>
            </w:tcBorders>
            <w:shd w:val="clear" w:color="auto" w:fill="DFD9E7"/>
          </w:tcPr>
          <w:p w:rsidR="00375717" w:rsidRPr="00375717" w:rsidRDefault="00375717" w:rsidP="00375717">
            <w:pPr>
              <w:spacing w:before="120" w:after="120"/>
              <w:rPr>
                <w:b/>
              </w:rPr>
            </w:pPr>
            <w:r w:rsidRPr="00375717">
              <w:rPr>
                <w:b/>
              </w:rPr>
              <w:t>Red shift</w:t>
            </w:r>
          </w:p>
        </w:tc>
        <w:tc>
          <w:tcPr>
            <w:tcW w:w="4803" w:type="dxa"/>
            <w:tcBorders>
              <w:bottom w:val="single" w:sz="4" w:space="0" w:color="B4A5C7"/>
            </w:tcBorders>
            <w:shd w:val="clear" w:color="auto" w:fill="DFD9E7"/>
          </w:tcPr>
          <w:p w:rsidR="00375717" w:rsidRPr="00375717" w:rsidRDefault="00375717" w:rsidP="00375717">
            <w:pPr>
              <w:spacing w:before="120" w:after="120"/>
              <w:rPr>
                <w:b/>
              </w:rPr>
            </w:pPr>
            <w:r w:rsidRPr="00375717">
              <w:rPr>
                <w:b/>
              </w:rPr>
              <w:t>Cosmic rays</w:t>
            </w:r>
          </w:p>
        </w:tc>
      </w:tr>
      <w:tr w:rsidR="00E95330" w:rsidTr="005E595B">
        <w:trPr>
          <w:trHeight w:hRule="exact" w:val="1134"/>
        </w:trPr>
        <w:tc>
          <w:tcPr>
            <w:tcW w:w="4803" w:type="dxa"/>
            <w:shd w:val="clear" w:color="auto" w:fill="auto"/>
          </w:tcPr>
          <w:p w:rsidR="00E95330" w:rsidRPr="00375717" w:rsidRDefault="00E95330" w:rsidP="00375717">
            <w:pPr>
              <w:spacing w:before="120" w:after="120"/>
              <w:rPr>
                <w:color w:val="FF0000"/>
              </w:rPr>
            </w:pPr>
            <w:r w:rsidRPr="00375717">
              <w:rPr>
                <w:color w:val="FF0000"/>
              </w:rPr>
              <w:t>This tells us that distant galaxies are moving away from us</w:t>
            </w:r>
          </w:p>
        </w:tc>
        <w:tc>
          <w:tcPr>
            <w:tcW w:w="4803" w:type="dxa"/>
            <w:shd w:val="clear" w:color="auto" w:fill="auto"/>
          </w:tcPr>
          <w:p w:rsidR="00E95330" w:rsidRPr="00375717" w:rsidRDefault="00E95330" w:rsidP="00375717">
            <w:pPr>
              <w:spacing w:before="120" w:after="120"/>
              <w:rPr>
                <w:color w:val="FF0000"/>
              </w:rPr>
            </w:pPr>
            <w:r w:rsidRPr="00375717">
              <w:rPr>
                <w:color w:val="FF0000"/>
              </w:rPr>
              <w:t>Radiation created at the beginning of the universe</w:t>
            </w:r>
          </w:p>
        </w:tc>
      </w:tr>
      <w:tr w:rsidR="00E95330" w:rsidTr="005E595B">
        <w:trPr>
          <w:trHeight w:hRule="exact" w:val="1134"/>
        </w:trPr>
        <w:tc>
          <w:tcPr>
            <w:tcW w:w="4803" w:type="dxa"/>
            <w:shd w:val="clear" w:color="auto" w:fill="auto"/>
          </w:tcPr>
          <w:p w:rsidR="00E95330" w:rsidRPr="00375717" w:rsidRDefault="00E95330" w:rsidP="00375717">
            <w:pPr>
              <w:spacing w:before="120" w:after="120"/>
              <w:rPr>
                <w:color w:val="FF0000"/>
              </w:rPr>
            </w:pPr>
            <w:r w:rsidRPr="00375717">
              <w:rPr>
                <w:color w:val="FF0000"/>
              </w:rPr>
              <w:t>When an object moves away from is, its light waves are stretched into lower frequencies or longer wavelengths.</w:t>
            </w:r>
          </w:p>
        </w:tc>
        <w:tc>
          <w:tcPr>
            <w:tcW w:w="4803" w:type="dxa"/>
            <w:shd w:val="clear" w:color="auto" w:fill="auto"/>
          </w:tcPr>
          <w:p w:rsidR="00E95330" w:rsidRPr="00375717" w:rsidRDefault="00E95330" w:rsidP="00375717">
            <w:pPr>
              <w:spacing w:before="120" w:after="120"/>
              <w:rPr>
                <w:color w:val="FF0000"/>
              </w:rPr>
            </w:pPr>
            <w:r w:rsidRPr="00375717">
              <w:rPr>
                <w:color w:val="FF0000"/>
              </w:rPr>
              <w:t>There are microwaves coming from every direction in space</w:t>
            </w:r>
          </w:p>
        </w:tc>
      </w:tr>
      <w:tr w:rsidR="00E95330" w:rsidTr="005E595B">
        <w:trPr>
          <w:trHeight w:hRule="exact" w:val="1134"/>
        </w:trPr>
        <w:tc>
          <w:tcPr>
            <w:tcW w:w="4803" w:type="dxa"/>
            <w:shd w:val="clear" w:color="auto" w:fill="auto"/>
          </w:tcPr>
          <w:p w:rsidR="00E95330" w:rsidRPr="00375717" w:rsidRDefault="00E95330" w:rsidP="00375717">
            <w:pPr>
              <w:spacing w:before="120" w:after="120"/>
              <w:rPr>
                <w:color w:val="FF0000"/>
              </w:rPr>
            </w:pPr>
            <w:r w:rsidRPr="00375717">
              <w:rPr>
                <w:color w:val="FF0000"/>
              </w:rPr>
              <w:t>In the spectrum of light from the sun there are black lines where helium has absorbed light.</w:t>
            </w:r>
          </w:p>
        </w:tc>
        <w:tc>
          <w:tcPr>
            <w:tcW w:w="4803" w:type="dxa"/>
            <w:shd w:val="clear" w:color="auto" w:fill="auto"/>
          </w:tcPr>
          <w:p w:rsidR="00E95330" w:rsidRPr="00375717" w:rsidRDefault="00E95330" w:rsidP="00375717">
            <w:pPr>
              <w:spacing w:before="120" w:after="120"/>
              <w:rPr>
                <w:color w:val="FF0000"/>
              </w:rPr>
            </w:pPr>
          </w:p>
        </w:tc>
      </w:tr>
      <w:tr w:rsidR="00E95330" w:rsidTr="005E595B">
        <w:trPr>
          <w:trHeight w:hRule="exact" w:val="1134"/>
        </w:trPr>
        <w:tc>
          <w:tcPr>
            <w:tcW w:w="4803" w:type="dxa"/>
            <w:shd w:val="clear" w:color="auto" w:fill="auto"/>
          </w:tcPr>
          <w:p w:rsidR="00E95330" w:rsidRPr="00375717" w:rsidRDefault="00E95330" w:rsidP="00375717">
            <w:pPr>
              <w:spacing w:before="120" w:after="120"/>
              <w:rPr>
                <w:color w:val="FF0000"/>
              </w:rPr>
            </w:pPr>
            <w:r w:rsidRPr="00375717">
              <w:rPr>
                <w:color w:val="FF0000"/>
              </w:rPr>
              <w:t>With a distant star the absorption spectrum has moved to the red end.</w:t>
            </w:r>
          </w:p>
        </w:tc>
        <w:tc>
          <w:tcPr>
            <w:tcW w:w="4803" w:type="dxa"/>
            <w:shd w:val="clear" w:color="auto" w:fill="auto"/>
          </w:tcPr>
          <w:p w:rsidR="00E95330" w:rsidRPr="00375717" w:rsidRDefault="00E95330" w:rsidP="00375717">
            <w:pPr>
              <w:spacing w:before="120" w:after="120"/>
              <w:rPr>
                <w:color w:val="FF0000"/>
              </w:rPr>
            </w:pPr>
          </w:p>
        </w:tc>
      </w:tr>
    </w:tbl>
    <w:p w:rsidR="00375717" w:rsidRDefault="00375717" w:rsidP="00375717">
      <w:pPr>
        <w:tabs>
          <w:tab w:val="left" w:pos="1240"/>
        </w:tabs>
      </w:pPr>
    </w:p>
    <w:p w:rsidR="00375717" w:rsidRDefault="00375717" w:rsidP="00375717">
      <w:pPr>
        <w:tabs>
          <w:tab w:val="left" w:pos="1240"/>
        </w:tabs>
      </w:pPr>
      <w:r>
        <w:t xml:space="preserve">Explain how red shift and cosmic microwave background radiation are evidence for expansion of the Universe. </w:t>
      </w:r>
    </w:p>
    <w:p w:rsidR="00375717" w:rsidRDefault="00375717" w:rsidP="00375717">
      <w:pPr>
        <w:tabs>
          <w:tab w:val="left" w:pos="1240"/>
        </w:tabs>
        <w:rPr>
          <w:color w:val="FF0000"/>
        </w:rPr>
      </w:pPr>
      <w:r w:rsidRPr="00375717">
        <w:rPr>
          <w:color w:val="FF0000"/>
        </w:rPr>
        <w:t xml:space="preserve">Learners may have different answers but </w:t>
      </w:r>
      <w:r w:rsidR="00E95330">
        <w:rPr>
          <w:color w:val="FF0000"/>
        </w:rPr>
        <w:t>as</w:t>
      </w:r>
      <w:r w:rsidR="00E95330" w:rsidRPr="00375717">
        <w:rPr>
          <w:color w:val="FF0000"/>
        </w:rPr>
        <w:t xml:space="preserve"> </w:t>
      </w:r>
      <w:r w:rsidRPr="00375717">
        <w:rPr>
          <w:color w:val="FF0000"/>
        </w:rPr>
        <w:t xml:space="preserve">long as it agrees with the points above then it show evidence </w:t>
      </w:r>
      <w:r w:rsidR="00E95330">
        <w:rPr>
          <w:color w:val="FF0000"/>
        </w:rPr>
        <w:t>that the Universe</w:t>
      </w:r>
      <w:r w:rsidR="00E95330" w:rsidRPr="00375717">
        <w:rPr>
          <w:color w:val="FF0000"/>
        </w:rPr>
        <w:t xml:space="preserve"> </w:t>
      </w:r>
      <w:r w:rsidRPr="00375717">
        <w:rPr>
          <w:color w:val="FF0000"/>
        </w:rPr>
        <w:t>is expanding.</w:t>
      </w:r>
    </w:p>
    <w:p w:rsidR="00375717" w:rsidRPr="00375717" w:rsidRDefault="00375717" w:rsidP="00375717">
      <w:pPr>
        <w:tabs>
          <w:tab w:val="left" w:pos="1240"/>
        </w:tabs>
        <w:rPr>
          <w:color w:val="FF0000"/>
        </w:rPr>
      </w:pPr>
    </w:p>
    <w:p w:rsidR="00E470CB" w:rsidRPr="00E470CB" w:rsidRDefault="00E470CB" w:rsidP="00E470CB">
      <w:pPr>
        <w:pStyle w:val="Heading3"/>
      </w:pPr>
      <w:bookmarkStart w:id="15" w:name="_Toc448321979"/>
      <w:bookmarkStart w:id="16" w:name="_Toc450038441"/>
      <w:r w:rsidRPr="00E470CB">
        <w:t>Task 2</w:t>
      </w:r>
      <w:bookmarkEnd w:id="15"/>
      <w:r w:rsidR="00246AE9">
        <w:t xml:space="preserve"> – </w:t>
      </w:r>
      <w:r w:rsidR="00375717" w:rsidRPr="00375717">
        <w:t>Lifecycle of a star</w:t>
      </w:r>
      <w:bookmarkEnd w:id="16"/>
    </w:p>
    <w:p w:rsidR="00375717" w:rsidRPr="00375717" w:rsidRDefault="00375717" w:rsidP="00375717">
      <w:r w:rsidRPr="00375717">
        <w:t>This task focuses on the life cycle of a star (P8.3c). Learners are to use the layout provided and are to explain what is happening in each stage.</w:t>
      </w:r>
    </w:p>
    <w:p w:rsidR="00E574A4" w:rsidRDefault="00E574A4" w:rsidP="00375717"/>
    <w:p w:rsidR="00375717" w:rsidRPr="00375717" w:rsidRDefault="00375717" w:rsidP="00375717">
      <w:r w:rsidRPr="00375717">
        <w:lastRenderedPageBreak/>
        <w:t>Useful links:</w:t>
      </w:r>
    </w:p>
    <w:p w:rsidR="00375717" w:rsidRPr="00375717" w:rsidRDefault="00586F5E" w:rsidP="00375717">
      <w:pPr>
        <w:rPr>
          <w:rStyle w:val="Hyperlink"/>
        </w:rPr>
      </w:pPr>
      <w:hyperlink r:id="rId13" w:history="1">
        <w:r w:rsidR="00375717" w:rsidRPr="00375717">
          <w:rPr>
            <w:rStyle w:val="Hyperlink"/>
          </w:rPr>
          <w:t>http://www.schoolsobservatory.org.uk/astro/stars/lifecycle</w:t>
        </w:r>
      </w:hyperlink>
      <w:r w:rsidR="00375717" w:rsidRPr="00375717">
        <w:rPr>
          <w:rStyle w:val="Hyperlink"/>
        </w:rPr>
        <w:t xml:space="preserve"> </w:t>
      </w:r>
    </w:p>
    <w:p w:rsidR="00375717" w:rsidRPr="00375717" w:rsidRDefault="00586F5E" w:rsidP="00375717">
      <w:pPr>
        <w:rPr>
          <w:rStyle w:val="Hyperlink"/>
        </w:rPr>
      </w:pPr>
      <w:hyperlink r:id="rId14" w:history="1">
        <w:r w:rsidR="00375717" w:rsidRPr="00375717">
          <w:rPr>
            <w:rStyle w:val="Hyperlink"/>
          </w:rPr>
          <w:t>https://www.youtube.com/watch?v=PM9CQDlQI0A</w:t>
        </w:r>
      </w:hyperlink>
      <w:r w:rsidR="00375717" w:rsidRPr="00375717">
        <w:rPr>
          <w:rStyle w:val="Hyperlink"/>
        </w:rPr>
        <w:t xml:space="preserve"> </w:t>
      </w:r>
    </w:p>
    <w:p w:rsidR="00375717" w:rsidRDefault="009922F0" w:rsidP="003B6B02">
      <w:pPr>
        <w:rPr>
          <w:b/>
        </w:rPr>
      </w:pPr>
      <w:r>
        <w:rPr>
          <w:b/>
          <w:noProof/>
          <w:lang w:eastAsia="en-GB"/>
        </w:rPr>
        <w:drawing>
          <wp:anchor distT="0" distB="0" distL="114300" distR="114300" simplePos="0" relativeHeight="251658240" behindDoc="0" locked="0" layoutInCell="1" allowOverlap="1" wp14:anchorId="69625738" wp14:editId="7CB8EFCF">
            <wp:simplePos x="0" y="0"/>
            <wp:positionH relativeFrom="column">
              <wp:posOffset>-477330</wp:posOffset>
            </wp:positionH>
            <wp:positionV relativeFrom="paragraph">
              <wp:posOffset>4445</wp:posOffset>
            </wp:positionV>
            <wp:extent cx="6630035" cy="6032500"/>
            <wp:effectExtent l="0" t="0" r="0" b="6350"/>
            <wp:wrapNone/>
            <wp:docPr id="59" name="Picture 59" descr="Life of a st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of star.jpg"/>
                    <pic:cNvPicPr/>
                  </pic:nvPicPr>
                  <pic:blipFill rotWithShape="1">
                    <a:blip r:embed="rId15" cstate="print">
                      <a:extLst>
                        <a:ext uri="{28A0092B-C50C-407E-A947-70E740481C1C}">
                          <a14:useLocalDpi xmlns:a14="http://schemas.microsoft.com/office/drawing/2010/main" val="0"/>
                        </a:ext>
                      </a:extLst>
                    </a:blip>
                    <a:srcRect l="2918" t="9768" b="27767"/>
                    <a:stretch/>
                  </pic:blipFill>
                  <pic:spPr bwMode="auto">
                    <a:xfrm>
                      <a:off x="0" y="0"/>
                      <a:ext cx="6630035" cy="603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375717" w:rsidRDefault="00375717" w:rsidP="003B6B02">
      <w:pPr>
        <w:rPr>
          <w:b/>
        </w:rPr>
      </w:pPr>
    </w:p>
    <w:p w:rsidR="00FA7476" w:rsidRPr="00FA7476" w:rsidRDefault="00FA7476" w:rsidP="00FA7476">
      <w:pPr>
        <w:pStyle w:val="Heading3"/>
      </w:pPr>
      <w:bookmarkStart w:id="17" w:name="_Toc448321980"/>
      <w:bookmarkStart w:id="18" w:name="_Toc450038442"/>
      <w:r w:rsidRPr="00FA7476">
        <w:t>Task 3</w:t>
      </w:r>
      <w:bookmarkEnd w:id="17"/>
      <w:r w:rsidR="00246AE9">
        <w:t xml:space="preserve"> – </w:t>
      </w:r>
      <w:r w:rsidR="00880420">
        <w:rPr>
          <w:rFonts w:asciiTheme="minorHAnsi" w:hAnsiTheme="minorHAnsi"/>
        </w:rPr>
        <w:t>Planets</w:t>
      </w:r>
      <w:bookmarkEnd w:id="18"/>
    </w:p>
    <w:p w:rsidR="00E574A4" w:rsidRDefault="00880420" w:rsidP="00880420">
      <w:proofErr w:type="gramStart"/>
      <w:r w:rsidRPr="00880420">
        <w:t>A quick starter activity to test Key Stage 3 knowledge.</w:t>
      </w:r>
      <w:proofErr w:type="gramEnd"/>
      <w:r w:rsidRPr="00880420">
        <w:t xml:space="preserve"> Learners are to place the planets in correct order starting with the one closest to the sun.</w:t>
      </w:r>
    </w:p>
    <w:p w:rsidR="00880420" w:rsidRPr="00880420" w:rsidRDefault="00880420" w:rsidP="00880420">
      <w:r w:rsidRPr="00880420">
        <w:t>Useful links:</w:t>
      </w:r>
    </w:p>
    <w:p w:rsidR="00880420" w:rsidRPr="00880420" w:rsidRDefault="00586F5E" w:rsidP="00880420">
      <w:hyperlink r:id="rId16" w:history="1">
        <w:r w:rsidR="00880420" w:rsidRPr="00880420">
          <w:rPr>
            <w:rStyle w:val="Hyperlink"/>
          </w:rPr>
          <w:t>http://solarsystem.nasa.gov/planets/</w:t>
        </w:r>
      </w:hyperlink>
    </w:p>
    <w:p w:rsidR="00880420" w:rsidRPr="00460820" w:rsidRDefault="00880420" w:rsidP="00880420">
      <w:pPr>
        <w:rPr>
          <w:b/>
        </w:rPr>
      </w:pPr>
      <w:r w:rsidRPr="00460820">
        <w:rPr>
          <w:b/>
        </w:rPr>
        <w:t>Task order:</w:t>
      </w:r>
    </w:p>
    <w:p w:rsidR="00880420" w:rsidRPr="00880420" w:rsidRDefault="00880420" w:rsidP="00880420">
      <w:r w:rsidRPr="00880420">
        <w:t>Saturn, Mercury, Neptune, Earth, Uranus, Venus, Jupiter, Mars</w:t>
      </w:r>
    </w:p>
    <w:p w:rsidR="00880420" w:rsidRPr="00E574A4" w:rsidRDefault="00880420" w:rsidP="00880420">
      <w:pPr>
        <w:rPr>
          <w:b/>
        </w:rPr>
      </w:pPr>
      <w:r w:rsidRPr="00E574A4">
        <w:rPr>
          <w:b/>
        </w:rPr>
        <w:t>Correct order:</w:t>
      </w:r>
    </w:p>
    <w:p w:rsidR="00880420" w:rsidRPr="00880420" w:rsidRDefault="00880420" w:rsidP="00880420">
      <w:r w:rsidRPr="00880420">
        <w:t>Mercury, Venus, Earth, Mars, Jupiter, Saturn, Uranus, Neptune</w:t>
      </w:r>
    </w:p>
    <w:p w:rsidR="009C47F2" w:rsidRDefault="009C47F2" w:rsidP="00880420"/>
    <w:p w:rsidR="009C47F2" w:rsidRPr="009C47F2" w:rsidRDefault="009C47F2" w:rsidP="009C47F2">
      <w:pPr>
        <w:pStyle w:val="Heading3"/>
      </w:pPr>
      <w:bookmarkStart w:id="19" w:name="_Toc448321981"/>
      <w:bookmarkStart w:id="20" w:name="_Toc450038443"/>
      <w:r w:rsidRPr="009C47F2">
        <w:t>Task 4</w:t>
      </w:r>
      <w:bookmarkEnd w:id="19"/>
      <w:r w:rsidR="00246AE9">
        <w:t xml:space="preserve"> – </w:t>
      </w:r>
      <w:r w:rsidR="00880420" w:rsidRPr="00E574A4">
        <w:t>Creativity with the solar system</w:t>
      </w:r>
      <w:bookmarkEnd w:id="20"/>
    </w:p>
    <w:p w:rsidR="00880420" w:rsidRDefault="00880420" w:rsidP="00880420">
      <w:r>
        <w:t>This task focuses on P8.3e. Learners are to be given a choice in this task to choose the one they wish to complete. It can be done as a 15 minute task at the start of a lesson or could be done after learning about the solar system. Complete one of the three tasks in</w:t>
      </w:r>
      <w:r w:rsidR="00E95330">
        <w:t>dividually or in</w:t>
      </w:r>
      <w:r>
        <w:t xml:space="preserve"> small groups</w:t>
      </w:r>
      <w:r w:rsidR="00E95330">
        <w:t>:</w:t>
      </w:r>
    </w:p>
    <w:p w:rsidR="00880420" w:rsidRDefault="00880420" w:rsidP="00880420">
      <w:pPr>
        <w:tabs>
          <w:tab w:val="left" w:pos="1134"/>
        </w:tabs>
        <w:ind w:left="567"/>
      </w:pPr>
      <w:r>
        <w:t>1.</w:t>
      </w:r>
      <w:r>
        <w:tab/>
        <w:t>Write a poem about the solar system.</w:t>
      </w:r>
    </w:p>
    <w:p w:rsidR="00880420" w:rsidRDefault="00880420" w:rsidP="00880420">
      <w:pPr>
        <w:tabs>
          <w:tab w:val="left" w:pos="1134"/>
        </w:tabs>
        <w:ind w:left="567"/>
      </w:pPr>
      <w:r>
        <w:t>2.</w:t>
      </w:r>
      <w:r>
        <w:tab/>
        <w:t>Write a song/rap about the solar system.</w:t>
      </w:r>
    </w:p>
    <w:p w:rsidR="00880420" w:rsidRDefault="00880420" w:rsidP="00880420">
      <w:pPr>
        <w:tabs>
          <w:tab w:val="left" w:pos="1134"/>
        </w:tabs>
        <w:ind w:left="567"/>
      </w:pPr>
      <w:r>
        <w:t>3.</w:t>
      </w:r>
      <w:r>
        <w:tab/>
        <w:t>Write a story about travelling to the different planets in the solar system.</w:t>
      </w:r>
    </w:p>
    <w:p w:rsidR="00E574A4" w:rsidRDefault="00E95330" w:rsidP="00880420">
      <w:proofErr w:type="gramStart"/>
      <w:r>
        <w:t xml:space="preserve">Learners </w:t>
      </w:r>
      <w:r w:rsidR="00880420">
        <w:t xml:space="preserve"> then</w:t>
      </w:r>
      <w:proofErr w:type="gramEnd"/>
      <w:r w:rsidR="00880420">
        <w:t xml:space="preserve"> present what they have done to the rest of the class.</w:t>
      </w:r>
    </w:p>
    <w:p w:rsidR="00880420" w:rsidRDefault="00880420" w:rsidP="00880420">
      <w:r>
        <w:t>Useful links:</w:t>
      </w:r>
    </w:p>
    <w:p w:rsidR="00880420" w:rsidRDefault="00586F5E" w:rsidP="00880420">
      <w:pPr>
        <w:rPr>
          <w:rStyle w:val="Hyperlink"/>
        </w:rPr>
      </w:pPr>
      <w:hyperlink r:id="rId17" w:history="1">
        <w:r w:rsidR="00880420" w:rsidRPr="00971DA8">
          <w:rPr>
            <w:rStyle w:val="Hyperlink"/>
          </w:rPr>
          <w:t>http://solarsystem.nasa.gov/planets/</w:t>
        </w:r>
      </w:hyperlink>
    </w:p>
    <w:p w:rsidR="00880420" w:rsidRPr="00880420" w:rsidRDefault="00880420" w:rsidP="00880420">
      <w:pPr>
        <w:rPr>
          <w:rStyle w:val="Hyperlink"/>
        </w:rPr>
      </w:pPr>
    </w:p>
    <w:p w:rsidR="009C47F2" w:rsidRPr="003F69EF" w:rsidRDefault="009C47F2" w:rsidP="009C47F2">
      <w:pPr>
        <w:pStyle w:val="Heading3"/>
      </w:pPr>
      <w:bookmarkStart w:id="21" w:name="_Toc448321982"/>
      <w:bookmarkStart w:id="22" w:name="_Toc450038444"/>
      <w:r w:rsidRPr="003F69EF">
        <w:t>Task 5</w:t>
      </w:r>
      <w:bookmarkEnd w:id="21"/>
      <w:r w:rsidR="00246AE9">
        <w:t xml:space="preserve"> </w:t>
      </w:r>
      <w:r w:rsidR="00880420">
        <w:t>–</w:t>
      </w:r>
      <w:r w:rsidR="00246AE9">
        <w:t xml:space="preserve"> </w:t>
      </w:r>
      <w:r w:rsidR="00880420" w:rsidRPr="00E574A4">
        <w:t>Planets mnemonic</w:t>
      </w:r>
      <w:bookmarkEnd w:id="22"/>
    </w:p>
    <w:p w:rsidR="00880420" w:rsidRDefault="00880420" w:rsidP="00880420">
      <w:r w:rsidRPr="00880420">
        <w:t>A quick starter activity is to get learners to develop a mnemonic to remember the order of the planets.</w:t>
      </w:r>
    </w:p>
    <w:p w:rsidR="00880420" w:rsidRDefault="00880420" w:rsidP="00880420"/>
    <w:p w:rsidR="00791BB6" w:rsidRPr="00E574A4" w:rsidRDefault="00791BB6" w:rsidP="00E574A4">
      <w:pPr>
        <w:pStyle w:val="Heading3"/>
      </w:pPr>
      <w:bookmarkStart w:id="23" w:name="_Toc450038445"/>
      <w:r w:rsidRPr="00E574A4">
        <w:t xml:space="preserve">Task </w:t>
      </w:r>
      <w:r w:rsidR="00880420" w:rsidRPr="00E574A4">
        <w:t>6</w:t>
      </w:r>
      <w:r w:rsidR="00880420" w:rsidRPr="00E574A4">
        <w:rPr>
          <w:rStyle w:val="Heading3Char"/>
          <w:b/>
          <w:bCs/>
        </w:rPr>
        <w:t xml:space="preserve"> – </w:t>
      </w:r>
      <w:r w:rsidR="00880420" w:rsidRPr="00E574A4">
        <w:t>Planets similarities and differences</w:t>
      </w:r>
      <w:bookmarkEnd w:id="23"/>
    </w:p>
    <w:p w:rsidR="00880420" w:rsidRDefault="00880420" w:rsidP="00880420">
      <w:r>
        <w:t>This task can be done as a group task in which learners must research and possibly present the similarities and differences between planets of the solar system. Learners would require the use of a laptop.</w:t>
      </w:r>
    </w:p>
    <w:p w:rsidR="00E574A4" w:rsidRDefault="00E574A4" w:rsidP="00880420"/>
    <w:p w:rsidR="00880420" w:rsidRDefault="00880420" w:rsidP="00880420">
      <w:r>
        <w:t>Useful links:</w:t>
      </w:r>
    </w:p>
    <w:p w:rsidR="00915DA7" w:rsidRPr="002C4EED" w:rsidRDefault="002C4EED" w:rsidP="00880420">
      <w:pPr>
        <w:rPr>
          <w:rStyle w:val="Hyperlink"/>
        </w:rPr>
      </w:pPr>
      <w:r>
        <w:rPr>
          <w:rStyle w:val="Hyperlink"/>
        </w:rPr>
        <w:fldChar w:fldCharType="begin"/>
      </w:r>
      <w:r>
        <w:rPr>
          <w:rStyle w:val="Hyperlink"/>
        </w:rPr>
        <w:instrText xml:space="preserve"> HYPERLINK "http://space-facts.com/planets/" </w:instrText>
      </w:r>
      <w:r>
        <w:rPr>
          <w:rStyle w:val="Hyperlink"/>
        </w:rPr>
        <w:fldChar w:fldCharType="separate"/>
      </w:r>
      <w:r w:rsidR="00880420" w:rsidRPr="002C4EED">
        <w:rPr>
          <w:rStyle w:val="Hyperlink"/>
        </w:rPr>
        <w:t>http://space-facts.com/planets/</w:t>
      </w:r>
    </w:p>
    <w:p w:rsidR="00915DA7" w:rsidRDefault="002C4EED" w:rsidP="00915DA7">
      <w:r>
        <w:rPr>
          <w:rStyle w:val="Hyperlink"/>
        </w:rPr>
        <w:lastRenderedPageBreak/>
        <w:fldChar w:fldCharType="end"/>
      </w:r>
    </w:p>
    <w:p w:rsidR="00880420" w:rsidRPr="00791BB6" w:rsidRDefault="00880420" w:rsidP="00880420">
      <w:pPr>
        <w:pStyle w:val="Heading3"/>
      </w:pPr>
      <w:bookmarkStart w:id="24" w:name="_Toc450038446"/>
      <w:r w:rsidRPr="00791BB6">
        <w:t xml:space="preserve">Task </w:t>
      </w:r>
      <w:r>
        <w:t>7</w:t>
      </w:r>
      <w:r w:rsidRPr="00880420">
        <w:rPr>
          <w:rStyle w:val="Heading3Char"/>
          <w:b/>
        </w:rPr>
        <w:t xml:space="preserve"> – </w:t>
      </w:r>
      <w:r>
        <w:t>Orbits</w:t>
      </w:r>
      <w:bookmarkEnd w:id="24"/>
    </w:p>
    <w:p w:rsidR="00880420" w:rsidRPr="00880420" w:rsidRDefault="00880420" w:rsidP="00880420">
      <w:r w:rsidRPr="00880420">
        <w:t>This task focuses on P8.3f and could be done as a plenary task to test learners’ knowledge from the lesson. Learners must first find the mistakes in the passage and then correct them in the space provided.</w:t>
      </w:r>
    </w:p>
    <w:p w:rsidR="00880420" w:rsidRPr="00880420" w:rsidRDefault="00880420" w:rsidP="00880420">
      <w:r w:rsidRPr="00880420">
        <w:t xml:space="preserve">In our solar system there are 8 planets and a dwarf planet known as Pluto. </w:t>
      </w:r>
      <w:r w:rsidRPr="00880420">
        <w:rPr>
          <w:b/>
          <w:u w:val="single"/>
        </w:rPr>
        <w:t>The Hubble telescope is the Earth’s natural satellite</w:t>
      </w:r>
      <w:r w:rsidRPr="00FF5DEC">
        <w:t>.</w:t>
      </w:r>
      <w:r w:rsidRPr="00880420">
        <w:t xml:space="preserve"> All planets orbit around the Sun. It takes Earth 365 days to orbit the Sun on its axis. Planets stay in their orbits and do not fly off because </w:t>
      </w:r>
      <w:r w:rsidRPr="00880420">
        <w:rPr>
          <w:b/>
          <w:u w:val="single"/>
        </w:rPr>
        <w:t>smaller objects exert an inward force</w:t>
      </w:r>
      <w:r w:rsidRPr="00880420">
        <w:t xml:space="preserve"> (gravitational force) on them. An example of this is the Sun on the planets. This inward pull force is due to gravity </w:t>
      </w:r>
      <w:r w:rsidRPr="00880420">
        <w:rPr>
          <w:b/>
          <w:u w:val="single"/>
        </w:rPr>
        <w:t>and is called ellipses</w:t>
      </w:r>
      <w:r w:rsidRPr="00880420">
        <w:rPr>
          <w:b/>
        </w:rPr>
        <w:t>.</w:t>
      </w:r>
      <w:r w:rsidRPr="00880420">
        <w:t xml:space="preserve"> </w:t>
      </w:r>
    </w:p>
    <w:p w:rsidR="00880420" w:rsidRPr="00880420" w:rsidRDefault="00880420" w:rsidP="00880420">
      <w:r w:rsidRPr="00880420">
        <w:t>In the space provided below correct the passages that were incorrect above.</w:t>
      </w:r>
    </w:p>
    <w:p w:rsidR="00880420" w:rsidRPr="00FF5DEC" w:rsidRDefault="00880420" w:rsidP="00880420">
      <w:pPr>
        <w:numPr>
          <w:ilvl w:val="0"/>
          <w:numId w:val="12"/>
        </w:numPr>
        <w:rPr>
          <w:b/>
          <w:color w:val="FF0000"/>
        </w:rPr>
      </w:pPr>
      <w:r w:rsidRPr="00FF5DEC">
        <w:rPr>
          <w:b/>
          <w:color w:val="FF0000"/>
        </w:rPr>
        <w:t>Hubble telescope is not Earths natural satellite but the Moon is.</w:t>
      </w:r>
    </w:p>
    <w:p w:rsidR="00880420" w:rsidRPr="00FF5DEC" w:rsidRDefault="00880420" w:rsidP="00880420">
      <w:pPr>
        <w:numPr>
          <w:ilvl w:val="0"/>
          <w:numId w:val="12"/>
        </w:numPr>
        <w:rPr>
          <w:b/>
          <w:color w:val="FF0000"/>
        </w:rPr>
      </w:pPr>
      <w:r w:rsidRPr="00FF5DEC">
        <w:rPr>
          <w:b/>
          <w:color w:val="FF0000"/>
        </w:rPr>
        <w:t>Larger object exert inward pull force.</w:t>
      </w:r>
    </w:p>
    <w:p w:rsidR="00880420" w:rsidRPr="00FF5DEC" w:rsidRDefault="00880420" w:rsidP="00880420">
      <w:pPr>
        <w:numPr>
          <w:ilvl w:val="0"/>
          <w:numId w:val="12"/>
        </w:numPr>
        <w:rPr>
          <w:b/>
          <w:color w:val="FF0000"/>
        </w:rPr>
      </w:pPr>
      <w:r w:rsidRPr="00FF5DEC">
        <w:rPr>
          <w:b/>
          <w:color w:val="FF0000"/>
        </w:rPr>
        <w:t>This is not called ellipses but centripetal force.</w:t>
      </w:r>
    </w:p>
    <w:p w:rsidR="00FF5DEC" w:rsidRDefault="00FF5DEC" w:rsidP="000433A0"/>
    <w:p w:rsidR="00460820" w:rsidRDefault="00460820" w:rsidP="000433A0"/>
    <w:p w:rsidR="00460820" w:rsidRDefault="00460820" w:rsidP="000433A0"/>
    <w:p w:rsidR="00C74FC8" w:rsidRDefault="00C74FC8" w:rsidP="000433A0"/>
    <w:p w:rsidR="00C74FC8" w:rsidRDefault="00C74FC8" w:rsidP="000433A0"/>
    <w:p w:rsidR="00FF5DEC" w:rsidRDefault="00FF5DEC" w:rsidP="000433A0"/>
    <w:p w:rsidR="000433A0" w:rsidRDefault="002C4EED" w:rsidP="000433A0">
      <w:r>
        <w:rPr>
          <w:b/>
          <w:noProof/>
          <w:color w:val="B4A5C7"/>
          <w:sz w:val="28"/>
          <w:szCs w:val="28"/>
          <w:lang w:eastAsia="en-GB"/>
        </w:rPr>
        <mc:AlternateContent>
          <mc:Choice Requires="wps">
            <w:drawing>
              <wp:anchor distT="0" distB="0" distL="114300" distR="114300" simplePos="0" relativeHeight="251648000" behindDoc="0" locked="0" layoutInCell="1" allowOverlap="1" wp14:anchorId="5DD4CAB0" wp14:editId="4770B0C2">
                <wp:simplePos x="0" y="0"/>
                <wp:positionH relativeFrom="column">
                  <wp:posOffset>-191135</wp:posOffset>
                </wp:positionH>
                <wp:positionV relativeFrom="paragraph">
                  <wp:posOffset>1363980</wp:posOffset>
                </wp:positionV>
                <wp:extent cx="6409690" cy="1189355"/>
                <wp:effectExtent l="0" t="0" r="0" b="0"/>
                <wp:wrapNone/>
                <wp:docPr id="2"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B51FF6">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OCR acknowledges the use of the following content:</w:t>
                            </w:r>
                            <w:r w:rsidR="004E4F22">
                              <w:rPr>
                                <w:rFonts w:cs="Arial"/>
                                <w:color w:val="000000"/>
                                <w:sz w:val="12"/>
                                <w:szCs w:val="12"/>
                              </w:rPr>
                              <w:t xml:space="preserve"> Page 11: Planets, La </w:t>
                            </w:r>
                            <w:r w:rsidR="004E4F22" w:rsidRPr="004E4F22">
                              <w:rPr>
                                <w:rFonts w:cs="Arial"/>
                                <w:color w:val="000000"/>
                                <w:sz w:val="12"/>
                                <w:szCs w:val="12"/>
                              </w:rPr>
                              <w:t>Gorda</w:t>
                            </w:r>
                            <w:r w:rsidR="004E4F22">
                              <w:rPr>
                                <w:rFonts w:cs="Arial"/>
                                <w:color w:val="000000"/>
                                <w:sz w:val="12"/>
                                <w:szCs w:val="12"/>
                              </w:rPr>
                              <w:t>/</w:t>
                            </w:r>
                            <w:r w:rsidR="00824344">
                              <w:rPr>
                                <w:rFonts w:cs="Arial"/>
                                <w:color w:val="000000"/>
                                <w:sz w:val="12"/>
                                <w:szCs w:val="12"/>
                              </w:rPr>
                              <w:t>Shutterstock.com</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5.05pt;margin-top:107.4pt;width:504.7pt;height:9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" fillcolor="#d8d8d8" stroked="f" strokeweight="2pt">
                <v:textbo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B51FF6">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OCR acknowledges the use of the following content:</w:t>
                      </w:r>
                      <w:r w:rsidR="004E4F22">
                        <w:rPr>
                          <w:rFonts w:cs="Arial"/>
                          <w:color w:val="000000"/>
                          <w:sz w:val="12"/>
                          <w:szCs w:val="12"/>
                        </w:rPr>
                        <w:t xml:space="preserve"> Page 11: Planets, La </w:t>
                      </w:r>
                      <w:r w:rsidR="004E4F22" w:rsidRPr="004E4F22">
                        <w:rPr>
                          <w:rFonts w:cs="Arial"/>
                          <w:color w:val="000000"/>
                          <w:sz w:val="12"/>
                          <w:szCs w:val="12"/>
                        </w:rPr>
                        <w:t>Gorda</w:t>
                      </w:r>
                      <w:r w:rsidR="004E4F22">
                        <w:rPr>
                          <w:rFonts w:cs="Arial"/>
                          <w:color w:val="000000"/>
                          <w:sz w:val="12"/>
                          <w:szCs w:val="12"/>
                        </w:rPr>
                        <w:t>/</w:t>
                      </w:r>
                      <w:r w:rsidR="00824344">
                        <w:rPr>
                          <w:rFonts w:cs="Arial"/>
                          <w:color w:val="000000"/>
                          <w:sz w:val="12"/>
                          <w:szCs w:val="12"/>
                        </w:rPr>
                        <w:t>Shutterstock.com</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9" w:history="1">
                        <w:r>
                          <w:rPr>
                            <w:rStyle w:val="Hyperlink"/>
                            <w:rFonts w:cs="Arial"/>
                            <w:sz w:val="12"/>
                            <w:szCs w:val="12"/>
                            <w:lang w:eastAsia="en-GB"/>
                          </w:rPr>
                          <w:t>resources.feedback@ocr.org.uk</w:t>
                        </w:r>
                      </w:hyperlink>
                    </w:p>
                  </w:txbxContent>
                </v:textbox>
              </v:roundrect>
            </w:pict>
          </mc:Fallback>
        </mc:AlternateContent>
      </w:r>
      <w:r>
        <w:rPr>
          <w:b/>
          <w:noProof/>
          <w:color w:val="B4A5C7"/>
          <w:sz w:val="28"/>
          <w:szCs w:val="28"/>
          <w:lang w:eastAsia="en-GB"/>
        </w:rPr>
        <mc:AlternateContent>
          <mc:Choice Requires="wps">
            <w:drawing>
              <wp:anchor distT="0" distB="0" distL="114300" distR="114300" simplePos="0" relativeHeight="251646976" behindDoc="0" locked="0" layoutInCell="1" allowOverlap="1" wp14:anchorId="4939CEC1" wp14:editId="49BD9881">
                <wp:simplePos x="0" y="0"/>
                <wp:positionH relativeFrom="column">
                  <wp:posOffset>-109855</wp:posOffset>
                </wp:positionH>
                <wp:positionV relativeFrom="paragraph">
                  <wp:posOffset>620840</wp:posOffset>
                </wp:positionV>
                <wp:extent cx="6281420" cy="673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F447AA" w:rsidRPr="00685A49" w:rsidRDefault="00F447AA" w:rsidP="00F447AA">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0" w:history="1">
                              <w:r w:rsidRPr="002B022A">
                                <w:rPr>
                                  <w:rStyle w:val="Hyperlink"/>
                                  <w:rFonts w:cs="Arial"/>
                                  <w:sz w:val="16"/>
                                  <w:szCs w:val="16"/>
                                </w:rPr>
                                <w:t>Like</w:t>
                              </w:r>
                            </w:hyperlink>
                            <w:r>
                              <w:rPr>
                                <w:rFonts w:cs="Arial"/>
                                <w:sz w:val="16"/>
                                <w:szCs w:val="16"/>
                              </w:rPr>
                              <w:t>’ or ‘</w:t>
                            </w:r>
                            <w:hyperlink r:id="rId21"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F447AA" w:rsidRPr="00FB63C2" w:rsidRDefault="00F447AA"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2"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65pt;margin-top:48.9pt;width:494.6pt;height:5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" filled="f" stroked="f">
                <v:textbox>
                  <w:txbxContent>
                    <w:p w:rsidR="00F447AA" w:rsidRPr="00685A49" w:rsidRDefault="00F447AA" w:rsidP="00F447AA">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3" w:history="1">
                        <w:r w:rsidRPr="002B022A">
                          <w:rPr>
                            <w:rStyle w:val="Hyperlink"/>
                            <w:rFonts w:cs="Arial"/>
                            <w:sz w:val="16"/>
                            <w:szCs w:val="16"/>
                          </w:rPr>
                          <w:t>Like</w:t>
                        </w:r>
                      </w:hyperlink>
                      <w:r>
                        <w:rPr>
                          <w:rFonts w:cs="Arial"/>
                          <w:sz w:val="16"/>
                          <w:szCs w:val="16"/>
                        </w:rPr>
                        <w:t>’ or ‘</w:t>
                      </w:r>
                      <w:hyperlink r:id="rId2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F447AA" w:rsidRPr="00FB63C2" w:rsidRDefault="00F447AA"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5" w:history="1">
                        <w:r w:rsidRPr="001A1B64">
                          <w:rPr>
                            <w:rStyle w:val="Hyperlink"/>
                            <w:rFonts w:cs="Arial"/>
                            <w:sz w:val="16"/>
                            <w:szCs w:val="16"/>
                          </w:rPr>
                          <w:t>www.ocr.org.uk/expression-of-interest</w:t>
                        </w:r>
                      </w:hyperlink>
                    </w:p>
                  </w:txbxContent>
                </v:textbox>
              </v:shape>
            </w:pict>
          </mc:Fallback>
        </mc:AlternateContent>
      </w:r>
    </w:p>
    <w:p w:rsidR="003F69EF" w:rsidRPr="000433A0" w:rsidRDefault="003F69EF" w:rsidP="000433A0">
      <w:pPr>
        <w:sectPr w:rsidR="003F69EF" w:rsidRPr="000433A0" w:rsidSect="009A0EB5">
          <w:headerReference w:type="default" r:id="rId26"/>
          <w:pgSz w:w="11906" w:h="16838"/>
          <w:pgMar w:top="871" w:right="849" w:bottom="1440" w:left="1440" w:header="567" w:footer="708" w:gutter="0"/>
          <w:cols w:space="708"/>
          <w:docGrid w:linePitch="360"/>
        </w:sectPr>
      </w:pPr>
    </w:p>
    <w:p w:rsidR="00C17B24" w:rsidRDefault="00C17B24" w:rsidP="00C17B24">
      <w:pPr>
        <w:pStyle w:val="Heading1"/>
      </w:pPr>
      <w:bookmarkStart w:id="25" w:name="_Toc448321984"/>
      <w:bookmarkStart w:id="26" w:name="_Toc450034071"/>
      <w:bookmarkStart w:id="27" w:name="_Toc450038447"/>
      <w:r>
        <w:rPr>
          <w:rFonts w:cs="Calibri"/>
        </w:rPr>
        <w:lastRenderedPageBreak/>
        <w:t>Topic Exploration Pack</w:t>
      </w:r>
      <w:bookmarkEnd w:id="25"/>
      <w:bookmarkEnd w:id="26"/>
      <w:bookmarkEnd w:id="27"/>
    </w:p>
    <w:p w:rsidR="00F53ED3" w:rsidRDefault="003F2D4A" w:rsidP="00935D43">
      <w:pPr>
        <w:pStyle w:val="Heading2"/>
        <w:spacing w:before="120" w:line="240" w:lineRule="auto"/>
      </w:pPr>
      <w:bookmarkStart w:id="28" w:name="_Student_Activity"/>
      <w:bookmarkStart w:id="29" w:name="_Toc450038448"/>
      <w:bookmarkEnd w:id="28"/>
      <w:r>
        <w:t>Learner</w:t>
      </w:r>
      <w:r w:rsidR="007953E7">
        <w:t xml:space="preserve"> Activity</w:t>
      </w:r>
      <w:bookmarkEnd w:id="29"/>
    </w:p>
    <w:p w:rsidR="007953E7" w:rsidRDefault="007953E7" w:rsidP="00935D43"/>
    <w:p w:rsidR="008330D3" w:rsidRPr="00CB7BCB" w:rsidRDefault="008330D3" w:rsidP="008330D3">
      <w:pPr>
        <w:pStyle w:val="Heading3"/>
      </w:pPr>
      <w:bookmarkStart w:id="30" w:name="_Toc450038449"/>
      <w:r w:rsidRPr="003B6B02">
        <w:t>Task 1</w:t>
      </w:r>
      <w:r>
        <w:t xml:space="preserve"> – Red shift and cosmic </w:t>
      </w:r>
      <w:bookmarkEnd w:id="30"/>
      <w:r w:rsidR="00E95330">
        <w:t>microwave background radiation</w:t>
      </w:r>
    </w:p>
    <w:p w:rsidR="008330D3" w:rsidRPr="008330D3" w:rsidRDefault="008330D3" w:rsidP="008330D3">
      <w:r w:rsidRPr="008330D3">
        <w:rPr>
          <w:b/>
        </w:rPr>
        <w:t>Task 1</w:t>
      </w:r>
      <w:r>
        <w:t xml:space="preserve"> allows you to</w:t>
      </w:r>
      <w:r w:rsidRPr="008330D3">
        <w:t xml:space="preserve"> look at </w:t>
      </w:r>
      <w:r w:rsidR="002C4EED" w:rsidRPr="008330D3">
        <w:t>phenomenon</w:t>
      </w:r>
      <w:r w:rsidRPr="008330D3">
        <w:t xml:space="preserve"> within space that allow scientists to show that the Universe is expanding and provide the Big Bang theory. Read the statements and place them into one of the two columns depending on which they relate to.  Secondly using the statements </w:t>
      </w:r>
      <w:proofErr w:type="gramStart"/>
      <w:r w:rsidRPr="008330D3">
        <w:t>explain</w:t>
      </w:r>
      <w:proofErr w:type="gramEnd"/>
      <w:r w:rsidRPr="008330D3">
        <w:t xml:space="preserve"> how red shift and cosmic microwave background radiation are evidence for expansion of the Universe.</w:t>
      </w:r>
    </w:p>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601"/>
        <w:gridCol w:w="1601"/>
        <w:gridCol w:w="1601"/>
        <w:gridCol w:w="1601"/>
        <w:gridCol w:w="1601"/>
        <w:gridCol w:w="1601"/>
      </w:tblGrid>
      <w:tr w:rsidR="002C4EED" w:rsidRPr="00AB5576" w:rsidTr="002C4EED">
        <w:trPr>
          <w:tblHeader/>
        </w:trPr>
        <w:tc>
          <w:tcPr>
            <w:tcW w:w="1601" w:type="dxa"/>
          </w:tcPr>
          <w:p w:rsidR="002C4EED" w:rsidRPr="00AB5576" w:rsidRDefault="002C4EED" w:rsidP="008330D3">
            <w:pPr>
              <w:spacing w:before="120" w:after="120"/>
            </w:pPr>
            <w:r w:rsidRPr="00AB5576">
              <w:rPr>
                <w:rFonts w:cs="Verdana"/>
                <w:color w:val="262626"/>
                <w:lang w:val="en-US"/>
              </w:rPr>
              <w:t>Radiation created at the beginning of the universe</w:t>
            </w:r>
            <w:r>
              <w:rPr>
                <w:rFonts w:cs="Verdana"/>
                <w:color w:val="262626"/>
                <w:lang w:val="en-US"/>
              </w:rPr>
              <w:t>.</w:t>
            </w:r>
          </w:p>
        </w:tc>
        <w:tc>
          <w:tcPr>
            <w:tcW w:w="1601" w:type="dxa"/>
          </w:tcPr>
          <w:p w:rsidR="002C4EED" w:rsidRPr="00AB5576" w:rsidRDefault="002C4EED" w:rsidP="008330D3">
            <w:pPr>
              <w:spacing w:before="120" w:after="120"/>
            </w:pPr>
            <w:r w:rsidRPr="00AB5576">
              <w:t>T</w:t>
            </w:r>
            <w:r w:rsidRPr="00AB5576">
              <w:rPr>
                <w:rFonts w:cs="Verdana"/>
                <w:color w:val="262626"/>
                <w:lang w:val="en-US"/>
              </w:rPr>
              <w:t xml:space="preserve">here are </w:t>
            </w:r>
            <w:r w:rsidRPr="00AB5576">
              <w:rPr>
                <w:rFonts w:cs="Verdana"/>
                <w:iCs/>
                <w:color w:val="262626"/>
                <w:lang w:val="en-US"/>
              </w:rPr>
              <w:t>microwaves</w:t>
            </w:r>
            <w:r w:rsidRPr="00AB5576">
              <w:rPr>
                <w:rFonts w:cs="Verdana"/>
                <w:color w:val="262626"/>
                <w:lang w:val="en-US"/>
              </w:rPr>
              <w:t xml:space="preserve"> coming from every direction in space</w:t>
            </w:r>
            <w:r>
              <w:rPr>
                <w:rFonts w:cs="Verdana"/>
                <w:color w:val="262626"/>
                <w:lang w:val="en-US"/>
              </w:rPr>
              <w:t>.</w:t>
            </w:r>
          </w:p>
        </w:tc>
        <w:tc>
          <w:tcPr>
            <w:tcW w:w="1601" w:type="dxa"/>
          </w:tcPr>
          <w:p w:rsidR="002C4EED" w:rsidRPr="00AB5576" w:rsidRDefault="002C4EED" w:rsidP="008330D3">
            <w:pPr>
              <w:spacing w:before="120" w:after="120"/>
            </w:pPr>
            <w:r w:rsidRPr="00AB5576">
              <w:rPr>
                <w:rFonts w:cs="Arial"/>
                <w:color w:val="1A1A1A"/>
                <w:szCs w:val="32"/>
                <w:lang w:val="en-US"/>
              </w:rPr>
              <w:t>When an object moves away from us, its light waves are stretched into lower frequencies or longer wavelengths.</w:t>
            </w:r>
          </w:p>
        </w:tc>
        <w:tc>
          <w:tcPr>
            <w:tcW w:w="1601" w:type="dxa"/>
          </w:tcPr>
          <w:p w:rsidR="002C4EED" w:rsidRPr="00AB5576" w:rsidRDefault="002C4EED" w:rsidP="008330D3">
            <w:pPr>
              <w:spacing w:before="120" w:after="120"/>
            </w:pPr>
            <w:r w:rsidRPr="00AB5576">
              <w:rPr>
                <w:rFonts w:cs="Arial"/>
                <w:color w:val="1A1A1A"/>
                <w:szCs w:val="32"/>
                <w:lang w:val="en-US"/>
              </w:rPr>
              <w:t>With a distant star the absorption spectrum has moved to the red end.</w:t>
            </w:r>
          </w:p>
        </w:tc>
        <w:tc>
          <w:tcPr>
            <w:tcW w:w="1601" w:type="dxa"/>
          </w:tcPr>
          <w:p w:rsidR="002C4EED" w:rsidRPr="00AB5576" w:rsidRDefault="002C4EED" w:rsidP="008330D3">
            <w:pPr>
              <w:spacing w:before="120" w:after="120"/>
            </w:pPr>
            <w:r w:rsidRPr="00AB5576">
              <w:rPr>
                <w:rFonts w:cs="Arial"/>
                <w:color w:val="1A1A1A"/>
                <w:szCs w:val="32"/>
                <w:lang w:val="en-US"/>
              </w:rPr>
              <w:t>In the spectrum of light from the sun there are black lines where helium has absorbed light.</w:t>
            </w:r>
          </w:p>
        </w:tc>
        <w:tc>
          <w:tcPr>
            <w:tcW w:w="1601" w:type="dxa"/>
          </w:tcPr>
          <w:p w:rsidR="002C4EED" w:rsidRPr="00AB5576" w:rsidRDefault="002C4EED" w:rsidP="008330D3">
            <w:pPr>
              <w:spacing w:before="120" w:after="120"/>
            </w:pPr>
            <w:r w:rsidRPr="00AB5576">
              <w:rPr>
                <w:rFonts w:cs="Verdana"/>
                <w:color w:val="262626"/>
                <w:lang w:val="en-US"/>
              </w:rPr>
              <w:t>This tells us that distant galaxies are moving away from us</w:t>
            </w:r>
            <w:r>
              <w:rPr>
                <w:rFonts w:cs="Verdana"/>
                <w:color w:val="262626"/>
                <w:lang w:val="en-US"/>
              </w:rPr>
              <w:t>.</w:t>
            </w:r>
          </w:p>
        </w:tc>
      </w:tr>
    </w:tbl>
    <w:p w:rsidR="007953E7" w:rsidRDefault="007953E7" w:rsidP="008330D3"/>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4775"/>
        <w:gridCol w:w="4776"/>
      </w:tblGrid>
      <w:tr w:rsidR="003677F7" w:rsidRPr="008330D3" w:rsidTr="00586F5E">
        <w:trPr>
          <w:trHeight w:hRule="exact" w:val="680"/>
          <w:tblHeader/>
        </w:trPr>
        <w:tc>
          <w:tcPr>
            <w:tcW w:w="4775" w:type="dxa"/>
            <w:shd w:val="clear" w:color="auto" w:fill="DFD9E7"/>
            <w:vAlign w:val="center"/>
          </w:tcPr>
          <w:p w:rsidR="003677F7" w:rsidRPr="008330D3" w:rsidRDefault="003677F7" w:rsidP="00F95DDB">
            <w:pPr>
              <w:spacing w:before="120" w:after="120"/>
              <w:rPr>
                <w:b/>
              </w:rPr>
            </w:pPr>
            <w:r w:rsidRPr="008330D3">
              <w:rPr>
                <w:b/>
              </w:rPr>
              <w:t>Red shift</w:t>
            </w:r>
          </w:p>
        </w:tc>
        <w:tc>
          <w:tcPr>
            <w:tcW w:w="4776" w:type="dxa"/>
            <w:shd w:val="clear" w:color="auto" w:fill="DFD9E7"/>
            <w:vAlign w:val="center"/>
          </w:tcPr>
          <w:p w:rsidR="003677F7" w:rsidRPr="008330D3" w:rsidRDefault="003677F7" w:rsidP="00F95DDB">
            <w:pPr>
              <w:spacing w:before="120" w:after="120"/>
              <w:rPr>
                <w:b/>
              </w:rPr>
            </w:pPr>
            <w:r w:rsidRPr="008330D3">
              <w:rPr>
                <w:b/>
              </w:rPr>
              <w:t>Cosmic microwave background radiation</w:t>
            </w:r>
          </w:p>
        </w:tc>
      </w:tr>
      <w:tr w:rsidR="003677F7" w:rsidRPr="008330D3" w:rsidTr="00586F5E">
        <w:trPr>
          <w:trHeight w:val="4451"/>
          <w:tblHeader/>
        </w:trPr>
        <w:tc>
          <w:tcPr>
            <w:tcW w:w="4775" w:type="dxa"/>
          </w:tcPr>
          <w:p w:rsidR="003677F7" w:rsidRPr="008330D3" w:rsidRDefault="003677F7" w:rsidP="00F95DDB">
            <w:pPr>
              <w:spacing w:before="120" w:after="120"/>
            </w:pPr>
          </w:p>
        </w:tc>
        <w:tc>
          <w:tcPr>
            <w:tcW w:w="4776" w:type="dxa"/>
          </w:tcPr>
          <w:p w:rsidR="003677F7" w:rsidRPr="008330D3" w:rsidRDefault="003677F7" w:rsidP="00F95DDB">
            <w:pPr>
              <w:spacing w:before="120" w:after="120"/>
            </w:pPr>
          </w:p>
        </w:tc>
      </w:tr>
    </w:tbl>
    <w:p w:rsidR="003677F7" w:rsidRDefault="003677F7" w:rsidP="008330D3"/>
    <w:p w:rsidR="003677F7" w:rsidRDefault="003677F7" w:rsidP="008330D3">
      <w:pPr>
        <w:sectPr w:rsidR="003677F7" w:rsidSect="008330D3">
          <w:headerReference w:type="default" r:id="rId27"/>
          <w:footerReference w:type="default" r:id="rId28"/>
          <w:pgSz w:w="11906" w:h="16838"/>
          <w:pgMar w:top="1440" w:right="849" w:bottom="1440" w:left="1440" w:header="708" w:footer="708" w:gutter="0"/>
          <w:cols w:space="708"/>
          <w:docGrid w:linePitch="360"/>
        </w:sectPr>
      </w:pPr>
    </w:p>
    <w:p w:rsidR="0048695F" w:rsidRDefault="0048695F" w:rsidP="0048695F">
      <w:pPr>
        <w:pStyle w:val="Heading3"/>
      </w:pPr>
      <w:bookmarkStart w:id="31" w:name="_Toc450038450"/>
      <w:r>
        <w:lastRenderedPageBreak/>
        <w:t>Extension activity</w:t>
      </w:r>
      <w:bookmarkEnd w:id="31"/>
    </w:p>
    <w:p w:rsidR="004D0D3A" w:rsidRDefault="0048695F" w:rsidP="0048695F">
      <w:r w:rsidRPr="00AB5576">
        <w:t xml:space="preserve">Explain how red shift and cosmic </w:t>
      </w:r>
      <w:r>
        <w:t>microwave background radiation</w:t>
      </w:r>
      <w:r w:rsidRPr="00AB5576">
        <w:t xml:space="preserve"> are evidence for expansion of the </w:t>
      </w:r>
      <w:r>
        <w:t>U</w:t>
      </w:r>
      <w:r w:rsidRPr="00AB5576">
        <w:t>niverse.</w:t>
      </w:r>
    </w:p>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9833"/>
      </w:tblGrid>
      <w:tr w:rsidR="0048695F" w:rsidTr="00586F5E">
        <w:trPr>
          <w:trHeight w:val="11509"/>
          <w:tblHeader/>
        </w:trPr>
        <w:tc>
          <w:tcPr>
            <w:tcW w:w="9833" w:type="dxa"/>
          </w:tcPr>
          <w:p w:rsidR="0048695F" w:rsidRDefault="0048695F" w:rsidP="008330D3"/>
        </w:tc>
      </w:tr>
    </w:tbl>
    <w:p w:rsidR="00C011B2" w:rsidRDefault="00C011B2" w:rsidP="00C011B2">
      <w:bookmarkStart w:id="32" w:name="_Toc450038451"/>
    </w:p>
    <w:p w:rsidR="00C011B2" w:rsidRDefault="00C011B2" w:rsidP="00C011B2"/>
    <w:p w:rsidR="00C011B2" w:rsidRPr="00C011B2" w:rsidRDefault="00C011B2" w:rsidP="00C011B2">
      <w:pPr>
        <w:rPr>
          <w:rFonts w:eastAsia="Times New Roman"/>
          <w:sz w:val="28"/>
        </w:rPr>
        <w:sectPr w:rsidR="00C011B2" w:rsidRPr="00C011B2" w:rsidSect="008330D3">
          <w:headerReference w:type="default" r:id="rId29"/>
          <w:pgSz w:w="11906" w:h="16838"/>
          <w:pgMar w:top="1440" w:right="849" w:bottom="1440" w:left="1440" w:header="708" w:footer="708" w:gutter="0"/>
          <w:cols w:space="708"/>
          <w:docGrid w:linePitch="360"/>
        </w:sectPr>
      </w:pPr>
    </w:p>
    <w:p w:rsidR="0048695F" w:rsidRPr="00E470CB" w:rsidRDefault="0048695F" w:rsidP="0048695F">
      <w:pPr>
        <w:pStyle w:val="Heading3"/>
      </w:pPr>
      <w:r w:rsidRPr="00E470CB">
        <w:lastRenderedPageBreak/>
        <w:t>Task 2</w:t>
      </w:r>
      <w:r>
        <w:t xml:space="preserve"> – </w:t>
      </w:r>
      <w:r w:rsidRPr="00375717">
        <w:t>Lifecycle of a star</w:t>
      </w:r>
      <w:bookmarkEnd w:id="32"/>
    </w:p>
    <w:p w:rsidR="0048695F" w:rsidRPr="0048695F" w:rsidRDefault="007B64DA" w:rsidP="0048695F">
      <w:r>
        <w:rPr>
          <w:noProof/>
          <w:lang w:eastAsia="en-GB"/>
        </w:rPr>
        <w:drawing>
          <wp:anchor distT="0" distB="0" distL="114300" distR="114300" simplePos="0" relativeHeight="251682816" behindDoc="1" locked="1" layoutInCell="1" allowOverlap="1" wp14:anchorId="364C1870" wp14:editId="20525EA6">
            <wp:simplePos x="0" y="0"/>
            <wp:positionH relativeFrom="column">
              <wp:posOffset>17145</wp:posOffset>
            </wp:positionH>
            <wp:positionV relativeFrom="paragraph">
              <wp:posOffset>567055</wp:posOffset>
            </wp:positionV>
            <wp:extent cx="9221470" cy="4846320"/>
            <wp:effectExtent l="0" t="0" r="0" b="0"/>
            <wp:wrapNone/>
            <wp:docPr id="16" name="Picture 16" descr="Life of a st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of star_No2_v2.jpg"/>
                    <pic:cNvPicPr/>
                  </pic:nvPicPr>
                  <pic:blipFill rotWithShape="1">
                    <a:blip r:embed="rId30" cstate="print">
                      <a:extLst>
                        <a:ext uri="{28A0092B-C50C-407E-A947-70E740481C1C}">
                          <a14:useLocalDpi xmlns:a14="http://schemas.microsoft.com/office/drawing/2010/main" val="0"/>
                        </a:ext>
                      </a:extLst>
                    </a:blip>
                    <a:srcRect l="1749" t="2059" r="12523" b="34245"/>
                    <a:stretch/>
                  </pic:blipFill>
                  <pic:spPr bwMode="auto">
                    <a:xfrm>
                      <a:off x="0" y="0"/>
                      <a:ext cx="9221470" cy="4846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95F" w:rsidRPr="0048695F">
        <w:rPr>
          <w:b/>
        </w:rPr>
        <w:t>Task 2</w:t>
      </w:r>
      <w:r w:rsidR="0048695F" w:rsidRPr="0048695F">
        <w:t xml:space="preserve"> allows you to explore not only our own star the sun but look at the life cycle of stars in detail. It may require a bit of research or group work. Use the worksheet and explain what is happening at each stage in the stars lifecycle. Look at both medium weight and heavy weight stars and complete the relevant sections.</w:t>
      </w:r>
    </w:p>
    <w:p w:rsidR="0048695F" w:rsidRDefault="007B64DA" w:rsidP="008330D3">
      <w:r w:rsidRPr="004D0D3A">
        <w:rPr>
          <w:noProof/>
          <w:lang w:eastAsia="en-GB"/>
        </w:rPr>
        <mc:AlternateContent>
          <mc:Choice Requires="wps">
            <w:drawing>
              <wp:anchor distT="0" distB="0" distL="114300" distR="114300" simplePos="0" relativeHeight="251680768" behindDoc="0" locked="0" layoutInCell="1" allowOverlap="1" wp14:anchorId="2AB87F84" wp14:editId="0300B30A">
                <wp:simplePos x="0" y="0"/>
                <wp:positionH relativeFrom="column">
                  <wp:posOffset>7042150</wp:posOffset>
                </wp:positionH>
                <wp:positionV relativeFrom="paragraph">
                  <wp:posOffset>33977</wp:posOffset>
                </wp:positionV>
                <wp:extent cx="2028825" cy="1214651"/>
                <wp:effectExtent l="0" t="0" r="0" b="5080"/>
                <wp:wrapNone/>
                <wp:docPr id="301" name="Text Box 301"/>
                <wp:cNvGraphicFramePr/>
                <a:graphic xmlns:a="http://schemas.openxmlformats.org/drawingml/2006/main">
                  <a:graphicData uri="http://schemas.microsoft.com/office/word/2010/wordprocessingShape">
                    <wps:wsp>
                      <wps:cNvSpPr txBox="1"/>
                      <wps:spPr>
                        <a:xfrm>
                          <a:off x="0" y="0"/>
                          <a:ext cx="2028825" cy="1214651"/>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28" type="#_x0000_t202" style="position:absolute;margin-left:554.5pt;margin-top:2.7pt;width:159.75pt;height:9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" filled="f" stroked="f" strokeweight=".5pt">
                <v:textbox>
                  <w:txbxContent>
                    <w:p w:rsidR="004D0D3A" w:rsidRDefault="004D0D3A" w:rsidP="004D0D3A"/>
                  </w:txbxContent>
                </v:textbox>
              </v:shape>
            </w:pict>
          </mc:Fallback>
        </mc:AlternateContent>
      </w:r>
    </w:p>
    <w:p w:rsidR="0048695F" w:rsidRDefault="007B64DA" w:rsidP="008330D3">
      <w:r w:rsidRPr="004D0D3A">
        <w:rPr>
          <w:noProof/>
          <w:lang w:eastAsia="en-GB"/>
        </w:rPr>
        <mc:AlternateContent>
          <mc:Choice Requires="wps">
            <w:drawing>
              <wp:anchor distT="0" distB="0" distL="114300" distR="114300" simplePos="0" relativeHeight="251670528" behindDoc="0" locked="0" layoutInCell="1" allowOverlap="1" wp14:anchorId="59759B36" wp14:editId="0FD053F1">
                <wp:simplePos x="0" y="0"/>
                <wp:positionH relativeFrom="column">
                  <wp:posOffset>5581650</wp:posOffset>
                </wp:positionH>
                <wp:positionV relativeFrom="paragraph">
                  <wp:posOffset>-3488</wp:posOffset>
                </wp:positionV>
                <wp:extent cx="1162050" cy="14478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162050" cy="1447800"/>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29" type="#_x0000_t202" style="position:absolute;margin-left:439.5pt;margin-top:-.25pt;width:91.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" filled="f" stroked="f" strokeweight=".5pt">
                <v:textbox>
                  <w:txbxContent>
                    <w:p w:rsidR="004D0D3A" w:rsidRDefault="004D0D3A" w:rsidP="004D0D3A"/>
                  </w:txbxContent>
                </v:textbox>
              </v:shape>
            </w:pict>
          </mc:Fallback>
        </mc:AlternateContent>
      </w:r>
    </w:p>
    <w:p w:rsidR="0048695F" w:rsidRDefault="007B64DA" w:rsidP="008330D3">
      <w:r w:rsidRPr="004D0D3A">
        <w:rPr>
          <w:noProof/>
          <w:lang w:eastAsia="en-GB"/>
        </w:rPr>
        <mc:AlternateContent>
          <mc:Choice Requires="wps">
            <w:drawing>
              <wp:anchor distT="0" distB="0" distL="114300" distR="114300" simplePos="0" relativeHeight="251668480" behindDoc="0" locked="0" layoutInCell="1" allowOverlap="1" wp14:anchorId="09EE1526" wp14:editId="0DADFC05">
                <wp:simplePos x="0" y="0"/>
                <wp:positionH relativeFrom="column">
                  <wp:posOffset>4124325</wp:posOffset>
                </wp:positionH>
                <wp:positionV relativeFrom="paragraph">
                  <wp:posOffset>68902</wp:posOffset>
                </wp:positionV>
                <wp:extent cx="1181100" cy="141922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181100" cy="1419225"/>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0" type="#_x0000_t202" style="position:absolute;margin-left:324.75pt;margin-top:5.45pt;width:93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" filled="f" stroked="f" strokeweight=".5pt">
                <v:textbox>
                  <w:txbxContent>
                    <w:p w:rsidR="004D0D3A" w:rsidRDefault="004D0D3A" w:rsidP="004D0D3A"/>
                  </w:txbxContent>
                </v:textbox>
              </v:shape>
            </w:pict>
          </mc:Fallback>
        </mc:AlternateContent>
      </w:r>
    </w:p>
    <w:p w:rsidR="0048695F" w:rsidRDefault="0048695F" w:rsidP="008330D3"/>
    <w:p w:rsidR="0048695F" w:rsidRDefault="0048695F" w:rsidP="008330D3"/>
    <w:p w:rsidR="0048695F" w:rsidRDefault="007B64DA" w:rsidP="008330D3">
      <w:r w:rsidRPr="004D0D3A">
        <w:rPr>
          <w:noProof/>
          <w:lang w:eastAsia="en-GB"/>
        </w:rPr>
        <mc:AlternateContent>
          <mc:Choice Requires="wps">
            <w:drawing>
              <wp:anchor distT="0" distB="0" distL="114300" distR="114300" simplePos="0" relativeHeight="251684864" behindDoc="0" locked="0" layoutInCell="1" allowOverlap="1" wp14:anchorId="09B02E17" wp14:editId="46E4E8CB">
                <wp:simplePos x="0" y="0"/>
                <wp:positionH relativeFrom="column">
                  <wp:posOffset>7042150</wp:posOffset>
                </wp:positionH>
                <wp:positionV relativeFrom="paragraph">
                  <wp:posOffset>-81915</wp:posOffset>
                </wp:positionV>
                <wp:extent cx="2028825" cy="1391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28825" cy="1391920"/>
                        </a:xfrm>
                        <a:prstGeom prst="rect">
                          <a:avLst/>
                        </a:prstGeom>
                        <a:noFill/>
                        <a:ln w="6350">
                          <a:noFill/>
                        </a:ln>
                        <a:effectLst/>
                      </wps:spPr>
                      <wps:txbx>
                        <w:txbxContent>
                          <w:p w:rsidR="00C74FC8" w:rsidRDefault="00C74FC8" w:rsidP="00C74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554.5pt;margin-top:-6.45pt;width:159.75pt;height:10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" filled="f" stroked="f" strokeweight=".5pt">
                <v:textbox>
                  <w:txbxContent>
                    <w:p w:rsidR="00C74FC8" w:rsidRDefault="00C74FC8" w:rsidP="00C74FC8"/>
                  </w:txbxContent>
                </v:textbox>
              </v:shape>
            </w:pict>
          </mc:Fallback>
        </mc:AlternateContent>
      </w:r>
      <w:r w:rsidRPr="004D0D3A">
        <w:rPr>
          <w:noProof/>
          <w:lang w:eastAsia="en-GB"/>
        </w:rPr>
        <mc:AlternateContent>
          <mc:Choice Requires="wps">
            <w:drawing>
              <wp:anchor distT="0" distB="0" distL="114300" distR="114300" simplePos="0" relativeHeight="251666432" behindDoc="0" locked="0" layoutInCell="1" allowOverlap="1" wp14:anchorId="100EC06E" wp14:editId="20F90817">
                <wp:simplePos x="0" y="0"/>
                <wp:positionH relativeFrom="column">
                  <wp:posOffset>2819400</wp:posOffset>
                </wp:positionH>
                <wp:positionV relativeFrom="paragraph">
                  <wp:posOffset>-85090</wp:posOffset>
                </wp:positionV>
                <wp:extent cx="1021080" cy="12954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1021080" cy="1295400"/>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32" type="#_x0000_t202" style="position:absolute;margin-left:222pt;margin-top:-6.7pt;width:80.4pt;height:1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" filled="f" stroked="f" strokeweight=".5pt">
                <v:textbox>
                  <w:txbxContent>
                    <w:p w:rsidR="004D0D3A" w:rsidRDefault="004D0D3A" w:rsidP="004D0D3A"/>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B051C44" wp14:editId="0E1A551E">
                <wp:simplePos x="0" y="0"/>
                <wp:positionH relativeFrom="column">
                  <wp:posOffset>1447800</wp:posOffset>
                </wp:positionH>
                <wp:positionV relativeFrom="paragraph">
                  <wp:posOffset>-123190</wp:posOffset>
                </wp:positionV>
                <wp:extent cx="1066800" cy="13335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06680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D3A" w:rsidRDefault="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3" type="#_x0000_t202" style="position:absolute;margin-left:114pt;margin-top:-9.7pt;width:84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" filled="f" stroked="f" strokeweight=".5pt">
                <v:textbox>
                  <w:txbxContent>
                    <w:p w:rsidR="004D0D3A" w:rsidRDefault="004D0D3A"/>
                  </w:txbxContent>
                </v:textbox>
              </v:shape>
            </w:pict>
          </mc:Fallback>
        </mc:AlternateContent>
      </w:r>
      <w:r w:rsidRPr="004D0D3A">
        <w:rPr>
          <w:noProof/>
          <w:lang w:eastAsia="en-GB"/>
        </w:rPr>
        <mc:AlternateContent>
          <mc:Choice Requires="wps">
            <w:drawing>
              <wp:anchor distT="0" distB="0" distL="114300" distR="114300" simplePos="0" relativeHeight="251664384" behindDoc="0" locked="0" layoutInCell="1" allowOverlap="1" wp14:anchorId="51F0E76F" wp14:editId="21EB7447">
                <wp:simplePos x="0" y="0"/>
                <wp:positionH relativeFrom="column">
                  <wp:posOffset>104775</wp:posOffset>
                </wp:positionH>
                <wp:positionV relativeFrom="paragraph">
                  <wp:posOffset>-85090</wp:posOffset>
                </wp:positionV>
                <wp:extent cx="1114425" cy="12954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114425" cy="1295400"/>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34" type="#_x0000_t202" style="position:absolute;margin-left:8.25pt;margin-top:-6.7pt;width:87.75pt;height: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" filled="f" stroked="f" strokeweight=".5pt">
                <v:textbox>
                  <w:txbxContent>
                    <w:p w:rsidR="004D0D3A" w:rsidRDefault="004D0D3A" w:rsidP="004D0D3A"/>
                  </w:txbxContent>
                </v:textbox>
              </v:shape>
            </w:pict>
          </mc:Fallback>
        </mc:AlternateContent>
      </w:r>
    </w:p>
    <w:p w:rsidR="0048695F" w:rsidRDefault="0048695F" w:rsidP="008330D3"/>
    <w:p w:rsidR="0048695F" w:rsidRDefault="0048695F" w:rsidP="008330D3"/>
    <w:p w:rsidR="0048695F" w:rsidRDefault="0048695F" w:rsidP="008330D3"/>
    <w:p w:rsidR="0048695F" w:rsidRDefault="0048695F" w:rsidP="008330D3"/>
    <w:p w:rsidR="0048695F" w:rsidRDefault="00A84CC7" w:rsidP="008330D3">
      <w:r w:rsidRPr="004D0D3A">
        <w:rPr>
          <w:noProof/>
          <w:lang w:eastAsia="en-GB"/>
        </w:rPr>
        <mc:AlternateContent>
          <mc:Choice Requires="wps">
            <w:drawing>
              <wp:anchor distT="0" distB="0" distL="114300" distR="114300" simplePos="0" relativeHeight="251676672" behindDoc="0" locked="0" layoutInCell="1" allowOverlap="1" wp14:anchorId="39F8B66C" wp14:editId="157B140B">
                <wp:simplePos x="0" y="0"/>
                <wp:positionH relativeFrom="column">
                  <wp:posOffset>2224405</wp:posOffset>
                </wp:positionH>
                <wp:positionV relativeFrom="paragraph">
                  <wp:posOffset>-47625</wp:posOffset>
                </wp:positionV>
                <wp:extent cx="1295400" cy="124079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1295400" cy="1240790"/>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35" type="#_x0000_t202" style="position:absolute;margin-left:175.15pt;margin-top:-3.75pt;width:102pt;height:9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" filled="f" stroked="f" strokeweight=".5pt">
                <v:textbox>
                  <w:txbxContent>
                    <w:p w:rsidR="004D0D3A" w:rsidRDefault="004D0D3A" w:rsidP="004D0D3A"/>
                  </w:txbxContent>
                </v:textbox>
              </v:shape>
            </w:pict>
          </mc:Fallback>
        </mc:AlternateContent>
      </w:r>
      <w:r w:rsidRPr="004D0D3A">
        <w:rPr>
          <w:noProof/>
          <w:lang w:eastAsia="en-GB"/>
        </w:rPr>
        <mc:AlternateContent>
          <mc:Choice Requires="wps">
            <w:drawing>
              <wp:anchor distT="0" distB="0" distL="114300" distR="114300" simplePos="0" relativeHeight="251662336" behindDoc="0" locked="0" layoutInCell="1" allowOverlap="1" wp14:anchorId="606638FF" wp14:editId="4CA588B2">
                <wp:simplePos x="0" y="0"/>
                <wp:positionH relativeFrom="column">
                  <wp:posOffset>3793490</wp:posOffset>
                </wp:positionH>
                <wp:positionV relativeFrom="paragraph">
                  <wp:posOffset>-48260</wp:posOffset>
                </wp:positionV>
                <wp:extent cx="1295400" cy="124079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295400" cy="1240790"/>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6" type="#_x0000_t202" style="position:absolute;margin-left:298.7pt;margin-top:-3.8pt;width:102pt;height:9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" filled="f" stroked="f" strokeweight=".5pt">
                <v:textbox>
                  <w:txbxContent>
                    <w:p w:rsidR="004D0D3A" w:rsidRDefault="004D0D3A" w:rsidP="004D0D3A"/>
                  </w:txbxContent>
                </v:textbox>
              </v:shape>
            </w:pict>
          </mc:Fallback>
        </mc:AlternateContent>
      </w:r>
      <w:r w:rsidRPr="004D0D3A">
        <w:rPr>
          <w:noProof/>
          <w:lang w:eastAsia="en-GB"/>
        </w:rPr>
        <mc:AlternateContent>
          <mc:Choice Requires="wps">
            <w:drawing>
              <wp:anchor distT="0" distB="0" distL="114300" distR="114300" simplePos="0" relativeHeight="251678720" behindDoc="0" locked="0" layoutInCell="1" allowOverlap="1" wp14:anchorId="2953772B" wp14:editId="020F8378">
                <wp:simplePos x="0" y="0"/>
                <wp:positionH relativeFrom="column">
                  <wp:posOffset>5363210</wp:posOffset>
                </wp:positionH>
                <wp:positionV relativeFrom="paragraph">
                  <wp:posOffset>-34925</wp:posOffset>
                </wp:positionV>
                <wp:extent cx="1295400" cy="1227455"/>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295400" cy="1227455"/>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37" type="#_x0000_t202" style="position:absolute;margin-left:422.3pt;margin-top:-2.75pt;width:102pt;height:9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" filled="f" stroked="f" strokeweight=".5pt">
                <v:textbox>
                  <w:txbxContent>
                    <w:p w:rsidR="004D0D3A" w:rsidRDefault="004D0D3A" w:rsidP="004D0D3A"/>
                  </w:txbxContent>
                </v:textbox>
              </v:shape>
            </w:pict>
          </mc:Fallback>
        </mc:AlternateContent>
      </w:r>
      <w:r w:rsidRPr="004D0D3A">
        <w:rPr>
          <w:noProof/>
          <w:lang w:eastAsia="en-GB"/>
        </w:rPr>
        <mc:AlternateContent>
          <mc:Choice Requires="wps">
            <w:drawing>
              <wp:anchor distT="0" distB="0" distL="114300" distR="114300" simplePos="0" relativeHeight="251674624" behindDoc="0" locked="0" layoutInCell="1" allowOverlap="1" wp14:anchorId="6F819817" wp14:editId="59B49D38">
                <wp:simplePos x="0" y="0"/>
                <wp:positionH relativeFrom="column">
                  <wp:posOffset>6946265</wp:posOffset>
                </wp:positionH>
                <wp:positionV relativeFrom="paragraph">
                  <wp:posOffset>-75565</wp:posOffset>
                </wp:positionV>
                <wp:extent cx="1295400" cy="1268730"/>
                <wp:effectExtent l="0" t="0" r="0" b="7620"/>
                <wp:wrapNone/>
                <wp:docPr id="298" name="Text Box 298"/>
                <wp:cNvGraphicFramePr/>
                <a:graphic xmlns:a="http://schemas.openxmlformats.org/drawingml/2006/main">
                  <a:graphicData uri="http://schemas.microsoft.com/office/word/2010/wordprocessingShape">
                    <wps:wsp>
                      <wps:cNvSpPr txBox="1"/>
                      <wps:spPr>
                        <a:xfrm>
                          <a:off x="0" y="0"/>
                          <a:ext cx="1295400" cy="1268730"/>
                        </a:xfrm>
                        <a:prstGeom prst="rect">
                          <a:avLst/>
                        </a:prstGeom>
                        <a:noFill/>
                        <a:ln w="6350">
                          <a:noFill/>
                        </a:ln>
                        <a:effectLst/>
                      </wps:spPr>
                      <wps:txbx>
                        <w:txbxContent>
                          <w:p w:rsidR="004D0D3A" w:rsidRDefault="004D0D3A" w:rsidP="004D0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38" type="#_x0000_t202" style="position:absolute;margin-left:546.95pt;margin-top:-5.95pt;width:102pt;height:9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" filled="f" stroked="f" strokeweight=".5pt">
                <v:textbox>
                  <w:txbxContent>
                    <w:p w:rsidR="004D0D3A" w:rsidRDefault="004D0D3A" w:rsidP="004D0D3A"/>
                  </w:txbxContent>
                </v:textbox>
              </v:shape>
            </w:pict>
          </mc:Fallback>
        </mc:AlternateContent>
      </w:r>
    </w:p>
    <w:p w:rsidR="0048695F" w:rsidRDefault="0048695F" w:rsidP="008330D3"/>
    <w:p w:rsidR="004D0D3A" w:rsidRDefault="004D0D3A" w:rsidP="008330D3"/>
    <w:p w:rsidR="004D0D3A" w:rsidRDefault="004D0D3A" w:rsidP="008330D3"/>
    <w:p w:rsidR="00F42EBA" w:rsidRDefault="00F42EBA" w:rsidP="008330D3">
      <w:pPr>
        <w:sectPr w:rsidR="00F42EBA" w:rsidSect="00A8370B">
          <w:headerReference w:type="default" r:id="rId31"/>
          <w:footerReference w:type="default" r:id="rId32"/>
          <w:pgSz w:w="16838" w:h="11906" w:orient="landscape"/>
          <w:pgMar w:top="1440" w:right="1245" w:bottom="849" w:left="1440" w:header="708" w:footer="708" w:gutter="0"/>
          <w:cols w:space="708"/>
          <w:docGrid w:linePitch="360"/>
        </w:sectPr>
      </w:pPr>
    </w:p>
    <w:p w:rsidR="001D0601" w:rsidRPr="00FA7476" w:rsidRDefault="001D0601" w:rsidP="001D0601">
      <w:pPr>
        <w:pStyle w:val="Heading3"/>
      </w:pPr>
      <w:bookmarkStart w:id="33" w:name="_Toc450038452"/>
      <w:r w:rsidRPr="00FA7476">
        <w:lastRenderedPageBreak/>
        <w:t>Task 3</w:t>
      </w:r>
      <w:r>
        <w:t xml:space="preserve"> –</w:t>
      </w:r>
      <w:r w:rsidRPr="00E574A4">
        <w:t xml:space="preserve"> Planets</w:t>
      </w:r>
      <w:bookmarkEnd w:id="33"/>
    </w:p>
    <w:p w:rsidR="00E574A4" w:rsidRDefault="00E574A4" w:rsidP="00E574A4">
      <w:proofErr w:type="gramStart"/>
      <w:r w:rsidRPr="00E574A4">
        <w:t>A quick starter activity to test Key Stage 3 knowledge.</w:t>
      </w:r>
      <w:proofErr w:type="gramEnd"/>
      <w:r w:rsidRPr="00E574A4">
        <w:t xml:space="preserve"> Learners are to place the planets in correct order starting with the one closest to the sun.</w:t>
      </w:r>
    </w:p>
    <w:p w:rsidR="00E574A4" w:rsidRPr="00E574A4" w:rsidRDefault="00E574A4" w:rsidP="00E574A4">
      <w:r w:rsidRPr="00E574A4">
        <w:t>Useful links:</w:t>
      </w:r>
    </w:p>
    <w:p w:rsidR="00E574A4" w:rsidRPr="00E574A4" w:rsidRDefault="00586F5E" w:rsidP="00E574A4">
      <w:hyperlink r:id="rId33" w:history="1">
        <w:r w:rsidR="00E574A4" w:rsidRPr="00E574A4">
          <w:rPr>
            <w:rStyle w:val="Hyperlink"/>
          </w:rPr>
          <w:t>http://solarsystem.nasa.gov/planets/</w:t>
        </w:r>
      </w:hyperlink>
    </w:p>
    <w:p w:rsidR="004D0D3A" w:rsidRDefault="009B3FBD" w:rsidP="008330D3">
      <w:r>
        <w:rPr>
          <w:noProof/>
          <w:lang w:eastAsia="en-GB"/>
        </w:rPr>
        <w:drawing>
          <wp:anchor distT="0" distB="0" distL="114300" distR="114300" simplePos="0" relativeHeight="251681792" behindDoc="0" locked="0" layoutInCell="1" allowOverlap="1" wp14:anchorId="3F370225" wp14:editId="3C5A2AF8">
            <wp:simplePos x="0" y="0"/>
            <wp:positionH relativeFrom="column">
              <wp:posOffset>-118308</wp:posOffset>
            </wp:positionH>
            <wp:positionV relativeFrom="paragraph">
              <wp:posOffset>34925</wp:posOffset>
            </wp:positionV>
            <wp:extent cx="4215740" cy="7007870"/>
            <wp:effectExtent l="0" t="0" r="0" b="2540"/>
            <wp:wrapNone/>
            <wp:docPr id="302" name="Picture 302" descr="Cards with 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 w planets.jpg"/>
                    <pic:cNvPicPr/>
                  </pic:nvPicPr>
                  <pic:blipFill rotWithShape="1">
                    <a:blip r:embed="rId34" cstate="print">
                      <a:extLst>
                        <a:ext uri="{28A0092B-C50C-407E-A947-70E740481C1C}">
                          <a14:useLocalDpi xmlns:a14="http://schemas.microsoft.com/office/drawing/2010/main" val="0"/>
                        </a:ext>
                      </a:extLst>
                    </a:blip>
                    <a:srcRect l="3502" t="13896" r="35991" b="14973"/>
                    <a:stretch/>
                  </pic:blipFill>
                  <pic:spPr bwMode="auto">
                    <a:xfrm>
                      <a:off x="0" y="0"/>
                      <a:ext cx="4215740" cy="700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9B3FBD" w:rsidRDefault="009B3FBD" w:rsidP="008330D3"/>
    <w:p w:rsidR="00E574A4" w:rsidRPr="009C47F2" w:rsidRDefault="00E574A4" w:rsidP="00E574A4">
      <w:pPr>
        <w:pStyle w:val="Heading3"/>
      </w:pPr>
      <w:bookmarkStart w:id="34" w:name="_Toc450038453"/>
      <w:r w:rsidRPr="009C47F2">
        <w:lastRenderedPageBreak/>
        <w:t>Task 4</w:t>
      </w:r>
      <w:r>
        <w:t xml:space="preserve"> – </w:t>
      </w:r>
      <w:r w:rsidRPr="00E574A4">
        <w:t>Creativity with the solar system</w:t>
      </w:r>
      <w:bookmarkEnd w:id="34"/>
    </w:p>
    <w:p w:rsidR="00E574A4" w:rsidRPr="00E574A4" w:rsidRDefault="00E574A4" w:rsidP="00E574A4">
      <w:pPr>
        <w:rPr>
          <w:bCs/>
        </w:rPr>
      </w:pPr>
      <w:proofErr w:type="gramStart"/>
      <w:r w:rsidRPr="00E574A4">
        <w:rPr>
          <w:bCs/>
        </w:rPr>
        <w:t>Working in</w:t>
      </w:r>
      <w:r w:rsidR="00E95330">
        <w:rPr>
          <w:bCs/>
        </w:rPr>
        <w:t>dividually or in small</w:t>
      </w:r>
      <w:r w:rsidRPr="00E574A4">
        <w:rPr>
          <w:bCs/>
        </w:rPr>
        <w:t xml:space="preserve"> groups, choose</w:t>
      </w:r>
      <w:proofErr w:type="gramEnd"/>
      <w:r w:rsidRPr="00E574A4">
        <w:rPr>
          <w:bCs/>
        </w:rPr>
        <w:t xml:space="preserve"> one </w:t>
      </w:r>
      <w:r>
        <w:rPr>
          <w:bCs/>
        </w:rPr>
        <w:t xml:space="preserve">of the three tasks below. </w:t>
      </w:r>
      <w:r w:rsidRPr="00E574A4">
        <w:rPr>
          <w:bCs/>
        </w:rPr>
        <w:t xml:space="preserve">You have 15 minutes to complete the task. </w:t>
      </w:r>
    </w:p>
    <w:p w:rsidR="00E574A4" w:rsidRPr="00E574A4" w:rsidRDefault="00E574A4" w:rsidP="00E574A4">
      <w:pPr>
        <w:numPr>
          <w:ilvl w:val="0"/>
          <w:numId w:val="13"/>
        </w:numPr>
        <w:tabs>
          <w:tab w:val="clear" w:pos="1440"/>
        </w:tabs>
        <w:ind w:left="1134" w:hanging="567"/>
      </w:pPr>
      <w:r w:rsidRPr="00E574A4">
        <w:rPr>
          <w:bCs/>
        </w:rPr>
        <w:t>Write a poem about the solar system.</w:t>
      </w:r>
    </w:p>
    <w:p w:rsidR="00E574A4" w:rsidRPr="00E574A4" w:rsidRDefault="00E574A4" w:rsidP="00E574A4">
      <w:pPr>
        <w:numPr>
          <w:ilvl w:val="0"/>
          <w:numId w:val="13"/>
        </w:numPr>
        <w:tabs>
          <w:tab w:val="clear" w:pos="1440"/>
        </w:tabs>
        <w:ind w:left="1134" w:hanging="567"/>
      </w:pPr>
      <w:r w:rsidRPr="00E574A4">
        <w:rPr>
          <w:bCs/>
        </w:rPr>
        <w:t>Write a song/rap about the solar system.</w:t>
      </w:r>
    </w:p>
    <w:p w:rsidR="00E574A4" w:rsidRPr="00E574A4" w:rsidRDefault="00E574A4" w:rsidP="00E574A4">
      <w:pPr>
        <w:numPr>
          <w:ilvl w:val="0"/>
          <w:numId w:val="13"/>
        </w:numPr>
        <w:tabs>
          <w:tab w:val="clear" w:pos="1440"/>
        </w:tabs>
        <w:ind w:left="1134" w:hanging="567"/>
      </w:pPr>
      <w:r w:rsidRPr="00E574A4">
        <w:rPr>
          <w:bCs/>
        </w:rPr>
        <w:t>Write a story about travelling to the different planets of the solar system.</w:t>
      </w:r>
    </w:p>
    <w:p w:rsidR="00E574A4" w:rsidRPr="00E574A4" w:rsidRDefault="00E574A4" w:rsidP="00E574A4">
      <w:pPr>
        <w:rPr>
          <w:bCs/>
        </w:rPr>
      </w:pPr>
      <w:r w:rsidRPr="00E574A4">
        <w:rPr>
          <w:bCs/>
        </w:rPr>
        <w:t>Present what you have come up with to the rest of the class.</w:t>
      </w:r>
    </w:p>
    <w:p w:rsidR="00E574A4" w:rsidRPr="00E574A4" w:rsidRDefault="00E574A4" w:rsidP="00E574A4">
      <w:r w:rsidRPr="00E574A4">
        <w:t>Useful links:</w:t>
      </w:r>
    </w:p>
    <w:p w:rsidR="00E574A4" w:rsidRPr="00E574A4" w:rsidRDefault="00586F5E" w:rsidP="00E574A4">
      <w:hyperlink r:id="rId35" w:history="1">
        <w:r w:rsidR="00E574A4" w:rsidRPr="00E574A4">
          <w:rPr>
            <w:rStyle w:val="Hyperlink"/>
          </w:rPr>
          <w:t>http://solarsystem.nasa.gov/planets/</w:t>
        </w:r>
      </w:hyperlink>
      <w:r w:rsidR="00E574A4" w:rsidRPr="00E574A4">
        <w:t xml:space="preserve"> </w:t>
      </w:r>
    </w:p>
    <w:p w:rsidR="004D0D3A" w:rsidRDefault="004D0D3A" w:rsidP="008330D3"/>
    <w:p w:rsidR="00E574A4" w:rsidRPr="003F69EF" w:rsidRDefault="00E574A4" w:rsidP="00E574A4">
      <w:pPr>
        <w:pStyle w:val="Heading3"/>
      </w:pPr>
      <w:bookmarkStart w:id="35" w:name="_Toc450038454"/>
      <w:r w:rsidRPr="003F69EF">
        <w:t>Task 5</w:t>
      </w:r>
      <w:r>
        <w:t xml:space="preserve"> – </w:t>
      </w:r>
      <w:r w:rsidRPr="00E574A4">
        <w:t>Planets mnemonic</w:t>
      </w:r>
      <w:bookmarkEnd w:id="35"/>
    </w:p>
    <w:p w:rsidR="00E574A4" w:rsidRPr="00E574A4" w:rsidRDefault="00E574A4" w:rsidP="00E574A4">
      <w:r w:rsidRPr="00E574A4">
        <w:t>Develop a mnemonic to remember the order of the planets.</w:t>
      </w:r>
    </w:p>
    <w:p w:rsidR="004D0D3A" w:rsidRDefault="004D0D3A" w:rsidP="008330D3"/>
    <w:p w:rsidR="00E574A4" w:rsidRPr="00E574A4" w:rsidRDefault="00E574A4" w:rsidP="00E574A4">
      <w:pPr>
        <w:pStyle w:val="Heading3"/>
      </w:pPr>
      <w:bookmarkStart w:id="36" w:name="_Toc450038455"/>
      <w:r w:rsidRPr="00E574A4">
        <w:t>Task 6</w:t>
      </w:r>
      <w:r w:rsidRPr="00E574A4">
        <w:rPr>
          <w:rStyle w:val="Heading3Char"/>
          <w:b/>
          <w:bCs/>
        </w:rPr>
        <w:t xml:space="preserve"> – </w:t>
      </w:r>
      <w:r w:rsidRPr="00E574A4">
        <w:t>Planets similarities and differences</w:t>
      </w:r>
      <w:bookmarkEnd w:id="36"/>
    </w:p>
    <w:p w:rsidR="004D0D3A" w:rsidRDefault="00E574A4" w:rsidP="008330D3">
      <w:r w:rsidRPr="00E574A4">
        <w:t xml:space="preserve">As a group research and present the similarities and differences between planets of the solar system. </w:t>
      </w:r>
    </w:p>
    <w:p w:rsidR="00E574A4" w:rsidRDefault="00E574A4" w:rsidP="008330D3"/>
    <w:p w:rsidR="00E574A4" w:rsidRPr="00791BB6" w:rsidRDefault="00E574A4" w:rsidP="00E574A4">
      <w:pPr>
        <w:pStyle w:val="Heading3"/>
      </w:pPr>
      <w:bookmarkStart w:id="37" w:name="_Toc450038456"/>
      <w:r w:rsidRPr="00791BB6">
        <w:t xml:space="preserve">Task </w:t>
      </w:r>
      <w:r>
        <w:t>7</w:t>
      </w:r>
      <w:r w:rsidRPr="00880420">
        <w:rPr>
          <w:rStyle w:val="Heading3Char"/>
          <w:b/>
        </w:rPr>
        <w:t xml:space="preserve"> – </w:t>
      </w:r>
      <w:r>
        <w:t>Orbits</w:t>
      </w:r>
      <w:bookmarkEnd w:id="37"/>
    </w:p>
    <w:p w:rsidR="00E574A4" w:rsidRPr="00E574A4" w:rsidRDefault="00E574A4" w:rsidP="00E574A4">
      <w:r w:rsidRPr="00E574A4">
        <w:rPr>
          <w:b/>
        </w:rPr>
        <w:t>Task 7</w:t>
      </w:r>
      <w:r w:rsidRPr="00E574A4">
        <w:t xml:space="preserve"> allows you look at our solar system and think about what holds it all together. </w:t>
      </w:r>
    </w:p>
    <w:p w:rsidR="00E574A4" w:rsidRPr="00E574A4" w:rsidRDefault="00E574A4" w:rsidP="00E574A4">
      <w:r w:rsidRPr="00E574A4">
        <w:t>Read the passage below about the solar system and its orbits. There are 3 mistakes in the passage. Underline the 3 mistakes.</w:t>
      </w:r>
    </w:p>
    <w:p w:rsidR="00E574A4" w:rsidRDefault="00E574A4" w:rsidP="00E574A4">
      <w:r w:rsidRPr="00E574A4">
        <w:t xml:space="preserve">In our solar system there are 8 planets and a dwarf planet known as Pluto. The Hubble telescope is the Earth’s natural satellite. All planets orbit around the Sun. It takes earth 365 days to orbit the Sun on its axis. Planets stay in their orbits and do not fly off because smaller objects exert an inward force (gravitational force) on them. An example of this is the Sun on the planets. This inward pull force is due to gravity and is called ellipses. </w:t>
      </w:r>
    </w:p>
    <w:p w:rsidR="009B3FBD" w:rsidRDefault="009B3FBD" w:rsidP="00E574A4"/>
    <w:p w:rsidR="009B3FBD" w:rsidRDefault="009B3FBD" w:rsidP="00E574A4"/>
    <w:p w:rsidR="00460820" w:rsidRPr="00E574A4" w:rsidRDefault="00460820" w:rsidP="00E574A4"/>
    <w:p w:rsidR="00E574A4" w:rsidRPr="00E574A4" w:rsidRDefault="00E574A4" w:rsidP="00E574A4">
      <w:r w:rsidRPr="00E574A4">
        <w:lastRenderedPageBreak/>
        <w:t>In the space provided below correct the passages that were incorrect above.</w:t>
      </w:r>
    </w:p>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9833"/>
      </w:tblGrid>
      <w:tr w:rsidR="00E574A4" w:rsidTr="00586F5E">
        <w:trPr>
          <w:trHeight w:val="2064"/>
          <w:tblHeader/>
        </w:trPr>
        <w:tc>
          <w:tcPr>
            <w:tcW w:w="9833" w:type="dxa"/>
          </w:tcPr>
          <w:p w:rsidR="00E574A4" w:rsidRDefault="00E574A4" w:rsidP="00E574A4">
            <w:pPr>
              <w:pStyle w:val="ListParagraph"/>
              <w:numPr>
                <w:ilvl w:val="0"/>
                <w:numId w:val="14"/>
              </w:numPr>
              <w:spacing w:before="120" w:after="120"/>
              <w:ind w:left="714" w:hanging="357"/>
            </w:pPr>
          </w:p>
        </w:tc>
      </w:tr>
    </w:tbl>
    <w:p w:rsidR="004D0D3A" w:rsidRDefault="004D0D3A" w:rsidP="008330D3"/>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9833"/>
      </w:tblGrid>
      <w:tr w:rsidR="00E574A4" w:rsidTr="00586F5E">
        <w:trPr>
          <w:trHeight w:val="2064"/>
          <w:tblHeader/>
        </w:trPr>
        <w:tc>
          <w:tcPr>
            <w:tcW w:w="9833" w:type="dxa"/>
          </w:tcPr>
          <w:p w:rsidR="00E574A4" w:rsidRDefault="00E574A4" w:rsidP="00E574A4">
            <w:pPr>
              <w:pStyle w:val="ListParagraph"/>
              <w:numPr>
                <w:ilvl w:val="0"/>
                <w:numId w:val="14"/>
              </w:numPr>
              <w:spacing w:before="120" w:after="120"/>
            </w:pPr>
          </w:p>
        </w:tc>
      </w:tr>
    </w:tbl>
    <w:p w:rsidR="004D0D3A" w:rsidRDefault="004D0D3A" w:rsidP="008330D3"/>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9833"/>
      </w:tblGrid>
      <w:tr w:rsidR="00E574A4" w:rsidTr="00586F5E">
        <w:trPr>
          <w:trHeight w:val="2064"/>
          <w:tblHeader/>
        </w:trPr>
        <w:tc>
          <w:tcPr>
            <w:tcW w:w="9833" w:type="dxa"/>
          </w:tcPr>
          <w:p w:rsidR="00E574A4" w:rsidRDefault="00E574A4" w:rsidP="00E574A4">
            <w:pPr>
              <w:pStyle w:val="ListParagraph"/>
              <w:numPr>
                <w:ilvl w:val="0"/>
                <w:numId w:val="14"/>
              </w:numPr>
              <w:spacing w:before="120" w:after="120"/>
            </w:pPr>
          </w:p>
        </w:tc>
      </w:tr>
    </w:tbl>
    <w:p w:rsidR="004D0D3A" w:rsidRDefault="004D0D3A" w:rsidP="008330D3"/>
    <w:p w:rsidR="004D0D3A" w:rsidRDefault="004D0D3A" w:rsidP="008330D3"/>
    <w:p w:rsidR="004D0D3A" w:rsidRDefault="004D0D3A" w:rsidP="008330D3"/>
    <w:p w:rsidR="004D0D3A" w:rsidRDefault="004D0D3A" w:rsidP="008330D3"/>
    <w:p w:rsidR="004D0D3A" w:rsidRDefault="004D0D3A" w:rsidP="008330D3"/>
    <w:p w:rsidR="004D0D3A" w:rsidRDefault="004D0D3A" w:rsidP="008330D3">
      <w:bookmarkStart w:id="38" w:name="_GoBack"/>
      <w:bookmarkEnd w:id="38"/>
    </w:p>
    <w:p w:rsidR="004D0D3A" w:rsidRDefault="004D0D3A" w:rsidP="008330D3"/>
    <w:p w:rsidR="004D0D3A" w:rsidRDefault="004D0D3A" w:rsidP="008330D3"/>
    <w:p w:rsidR="004D0D3A" w:rsidRDefault="004D0D3A" w:rsidP="008330D3"/>
    <w:p w:rsidR="004D0D3A" w:rsidRPr="008324A5" w:rsidRDefault="004D0D3A" w:rsidP="008330D3"/>
    <w:sectPr w:rsidR="004D0D3A" w:rsidRPr="008324A5" w:rsidSect="008330D3">
      <w:headerReference w:type="default" r:id="rId36"/>
      <w:footerReference w:type="default" r:id="rId37"/>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5D4" w:rsidRDefault="000B35D4" w:rsidP="00D21C92">
      <w:r>
        <w:separator/>
      </w:r>
    </w:p>
  </w:endnote>
  <w:endnote w:type="continuationSeparator" w:id="0">
    <w:p w:rsidR="000B35D4" w:rsidRDefault="000B35D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Pr="00A003A4" w:rsidRDefault="00A003A4" w:rsidP="00C80D06">
    <w:pPr>
      <w:pStyle w:val="Footer"/>
      <w:tabs>
        <w:tab w:val="clear" w:pos="902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86F5E">
      <w:rPr>
        <w:noProof/>
        <w:sz w:val="16"/>
        <w:szCs w:val="16"/>
      </w:rPr>
      <w:t>4</w:t>
    </w:r>
    <w:r w:rsidRPr="00937FF3">
      <w:rPr>
        <w:noProof/>
        <w:sz w:val="16"/>
        <w:szCs w:val="16"/>
      </w:rPr>
      <w:fldChar w:fldCharType="end"/>
    </w:r>
    <w:r w:rsidR="00C80D06">
      <w:rPr>
        <w:noProof/>
        <w:sz w:val="16"/>
        <w:szCs w:val="16"/>
      </w:rPr>
      <w:tab/>
    </w:r>
    <w:r w:rsidRPr="00937FF3">
      <w:rPr>
        <w:noProof/>
        <w:sz w:val="16"/>
        <w:szCs w:val="16"/>
      </w:rPr>
      <w:t>Copyright © OCR 201</w:t>
    </w:r>
    <w:r w:rsidR="00B51FF6">
      <w:rPr>
        <w:noProof/>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9F" w:rsidRPr="00F84DEC" w:rsidRDefault="00F84DEC" w:rsidP="008330D3">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86F5E">
      <w:rPr>
        <w:noProof/>
        <w:sz w:val="16"/>
        <w:szCs w:val="16"/>
      </w:rPr>
      <w:t>8</w:t>
    </w:r>
    <w:r w:rsidRPr="00937FF3">
      <w:rPr>
        <w:noProof/>
        <w:sz w:val="16"/>
        <w:szCs w:val="16"/>
      </w:rPr>
      <w:fldChar w:fldCharType="end"/>
    </w:r>
    <w:r>
      <w:rPr>
        <w:noProof/>
        <w:sz w:val="16"/>
        <w:szCs w:val="16"/>
      </w:rPr>
      <w:tab/>
    </w:r>
    <w:r w:rsidRPr="00937FF3">
      <w:rPr>
        <w:noProof/>
        <w:sz w:val="16"/>
        <w:szCs w:val="16"/>
      </w:rPr>
      <w:t>Copyright © OCR 201</w:t>
    </w:r>
    <w:r w:rsidR="00B51FF6">
      <w:rPr>
        <w:noProof/>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0B" w:rsidRPr="00F84DEC" w:rsidRDefault="00A8370B" w:rsidP="00A8370B">
    <w:pPr>
      <w:pStyle w:val="Footer"/>
      <w:tabs>
        <w:tab w:val="clear" w:pos="4513"/>
        <w:tab w:val="clear" w:pos="9026"/>
        <w:tab w:val="center" w:pos="7088"/>
        <w:tab w:val="left" w:pos="12191"/>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86F5E">
      <w:rPr>
        <w:noProof/>
        <w:sz w:val="16"/>
        <w:szCs w:val="16"/>
      </w:rPr>
      <w:t>9</w:t>
    </w:r>
    <w:r w:rsidRPr="00937FF3">
      <w:rPr>
        <w:noProof/>
        <w:sz w:val="16"/>
        <w:szCs w:val="16"/>
      </w:rPr>
      <w:fldChar w:fldCharType="end"/>
    </w:r>
    <w:r>
      <w:rPr>
        <w:noProof/>
        <w:sz w:val="16"/>
        <w:szCs w:val="16"/>
      </w:rPr>
      <w:tab/>
    </w:r>
    <w:r w:rsidRPr="00937FF3">
      <w:rPr>
        <w:noProof/>
        <w:sz w:val="16"/>
        <w:szCs w:val="16"/>
      </w:rPr>
      <w:t>Copyright © OCR 201</w:t>
    </w:r>
    <w:r>
      <w:rPr>
        <w:noProof/>
        <w:sz w:val="16"/>
        <w:szCs w:val="16"/>
      </w:rP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0B" w:rsidRPr="00F84DEC" w:rsidRDefault="00A8370B" w:rsidP="008330D3">
    <w:pPr>
      <w:pStyle w:val="Footer"/>
      <w:tabs>
        <w:tab w:val="clear" w:pos="4513"/>
        <w:tab w:val="clear" w:pos="9026"/>
        <w:tab w:val="center" w:pos="4536"/>
        <w:tab w:val="left" w:pos="7938"/>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86F5E">
      <w:rPr>
        <w:noProof/>
        <w:sz w:val="16"/>
        <w:szCs w:val="16"/>
      </w:rPr>
      <w:t>10</w:t>
    </w:r>
    <w:r w:rsidRPr="00937FF3">
      <w:rPr>
        <w:noProof/>
        <w:sz w:val="16"/>
        <w:szCs w:val="16"/>
      </w:rPr>
      <w:fldChar w:fldCharType="end"/>
    </w:r>
    <w:r>
      <w:rPr>
        <w:noProof/>
        <w:sz w:val="16"/>
        <w:szCs w:val="16"/>
      </w:rPr>
      <w:tab/>
    </w:r>
    <w:r w:rsidRPr="00937FF3">
      <w:rPr>
        <w:noProof/>
        <w:sz w:val="16"/>
        <w:szCs w:val="16"/>
      </w:rPr>
      <w:t>Copyright © OCR 201</w:t>
    </w:r>
    <w:r>
      <w:rPr>
        <w:noProof/>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5D4" w:rsidRDefault="000B35D4" w:rsidP="00D21C92">
      <w:r>
        <w:separator/>
      </w:r>
    </w:p>
  </w:footnote>
  <w:footnote w:type="continuationSeparator" w:id="0">
    <w:p w:rsidR="000B35D4" w:rsidRDefault="000B35D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EB5" w:rsidRDefault="003315E8">
    <w:pPr>
      <w:pStyle w:val="Header"/>
    </w:pPr>
    <w:r>
      <w:rPr>
        <w:noProof/>
        <w:lang w:eastAsia="en-GB"/>
      </w:rPr>
      <w:drawing>
        <wp:anchor distT="0" distB="0" distL="114300" distR="114300" simplePos="0" relativeHeight="251655168" behindDoc="1" locked="0" layoutInCell="1" allowOverlap="1" wp14:anchorId="6129D0AE" wp14:editId="1C378DE9">
          <wp:simplePos x="0" y="0"/>
          <wp:positionH relativeFrom="column">
            <wp:posOffset>-913765</wp:posOffset>
          </wp:positionH>
          <wp:positionV relativeFrom="paragraph">
            <wp:posOffset>-360045</wp:posOffset>
          </wp:positionV>
          <wp:extent cx="7568565" cy="1084580"/>
          <wp:effectExtent l="0" t="0" r="0" b="1270"/>
          <wp:wrapTight wrapText="bothSides">
            <wp:wrapPolygon edited="0">
              <wp:start x="0" y="0"/>
              <wp:lineTo x="0" y="21246"/>
              <wp:lineTo x="21529" y="21246"/>
              <wp:lineTo x="21529" y="0"/>
              <wp:lineTo x="0" y="0"/>
            </wp:wrapPolygon>
          </wp:wrapTight>
          <wp:docPr id="288" name="Picture 46" descr="GCSE (9-1) Gateway Science Physics A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3315E8" w:rsidP="00D21C92">
    <w:pPr>
      <w:pStyle w:val="Header"/>
    </w:pPr>
    <w:r>
      <w:rPr>
        <w:noProof/>
        <w:lang w:eastAsia="en-GB"/>
      </w:rPr>
      <w:drawing>
        <wp:anchor distT="0" distB="0" distL="114300" distR="114300" simplePos="0" relativeHeight="251656192" behindDoc="1" locked="0" layoutInCell="1" allowOverlap="1" wp14:anchorId="1A4BF04C" wp14:editId="6E4E667A">
          <wp:simplePos x="0" y="0"/>
          <wp:positionH relativeFrom="column">
            <wp:posOffset>-914400</wp:posOffset>
          </wp:positionH>
          <wp:positionV relativeFrom="paragraph">
            <wp:posOffset>-346075</wp:posOffset>
          </wp:positionV>
          <wp:extent cx="7568565" cy="1084580"/>
          <wp:effectExtent l="0" t="0" r="0" b="1270"/>
          <wp:wrapTight wrapText="bothSides">
            <wp:wrapPolygon edited="0">
              <wp:start x="0" y="0"/>
              <wp:lineTo x="0" y="21246"/>
              <wp:lineTo x="21529" y="21246"/>
              <wp:lineTo x="21529" y="0"/>
              <wp:lineTo x="0" y="0"/>
            </wp:wrapPolygon>
          </wp:wrapTight>
          <wp:docPr id="35" name="Picture 47" descr="GCSE (9-1) Gateway Science Physics A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9F" w:rsidRDefault="003677F7" w:rsidP="00D21C92">
    <w:pPr>
      <w:pStyle w:val="Header"/>
    </w:pPr>
    <w:r>
      <w:rPr>
        <w:noProof/>
        <w:lang w:eastAsia="en-GB"/>
      </w:rPr>
      <w:drawing>
        <wp:anchor distT="0" distB="0" distL="114300" distR="114300" simplePos="0" relativeHeight="251666432" behindDoc="1" locked="0" layoutInCell="1" allowOverlap="1" wp14:anchorId="50BE527A" wp14:editId="306EEB69">
          <wp:simplePos x="0" y="0"/>
          <wp:positionH relativeFrom="column">
            <wp:posOffset>-824230</wp:posOffset>
          </wp:positionH>
          <wp:positionV relativeFrom="paragraph">
            <wp:posOffset>-378460</wp:posOffset>
          </wp:positionV>
          <wp:extent cx="7548880" cy="1079500"/>
          <wp:effectExtent l="0" t="0" r="0" b="6350"/>
          <wp:wrapTight wrapText="bothSides">
            <wp:wrapPolygon edited="0">
              <wp:start x="0" y="0"/>
              <wp:lineTo x="0" y="21346"/>
              <wp:lineTo x="21531" y="21346"/>
              <wp:lineTo x="21531" y="0"/>
              <wp:lineTo x="0" y="0"/>
            </wp:wrapPolygon>
          </wp:wrapTight>
          <wp:docPr id="304" name="Picture 304" descr="GCSE (9-1) Gateway Science Physics 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TEP_Front_Port_Learner Activ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88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F7" w:rsidRDefault="003677F7" w:rsidP="00D21C92">
    <w:pPr>
      <w:pStyle w:val="Header"/>
    </w:pPr>
    <w:r>
      <w:rPr>
        <w:noProof/>
        <w:lang w:eastAsia="en-GB"/>
      </w:rPr>
      <w:drawing>
        <wp:anchor distT="0" distB="0" distL="114300" distR="114300" simplePos="0" relativeHeight="251665408" behindDoc="0" locked="0" layoutInCell="1" allowOverlap="1" wp14:anchorId="70CFDCEA" wp14:editId="715AF6FD">
          <wp:simplePos x="0" y="0"/>
          <wp:positionH relativeFrom="column">
            <wp:posOffset>-914400</wp:posOffset>
          </wp:positionH>
          <wp:positionV relativeFrom="paragraph">
            <wp:posOffset>-450215</wp:posOffset>
          </wp:positionV>
          <wp:extent cx="7588885" cy="10858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TEP_Innert_Port_Learner Activ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85" cy="10858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BA" w:rsidRDefault="002357A3" w:rsidP="00D21C92">
    <w:pPr>
      <w:pStyle w:val="Header"/>
    </w:pPr>
    <w:r>
      <w:rPr>
        <w:noProof/>
        <w:lang w:eastAsia="en-GB"/>
      </w:rPr>
      <w:drawing>
        <wp:anchor distT="0" distB="0" distL="114300" distR="114300" simplePos="0" relativeHeight="251669504" behindDoc="1" locked="0" layoutInCell="1" allowOverlap="1" wp14:anchorId="1A1F1388" wp14:editId="353CFB95">
          <wp:simplePos x="0" y="0"/>
          <wp:positionH relativeFrom="column">
            <wp:posOffset>-890270</wp:posOffset>
          </wp:positionH>
          <wp:positionV relativeFrom="paragraph">
            <wp:posOffset>-436245</wp:posOffset>
          </wp:positionV>
          <wp:extent cx="10668000" cy="1079500"/>
          <wp:effectExtent l="0" t="0" r="0" b="6350"/>
          <wp:wrapTight wrapText="bothSides">
            <wp:wrapPolygon edited="0">
              <wp:start x="0" y="0"/>
              <wp:lineTo x="0" y="21346"/>
              <wp:lineTo x="21561" y="21346"/>
              <wp:lineTo x="21561" y="0"/>
              <wp:lineTo x="0" y="0"/>
            </wp:wrapPolygon>
          </wp:wrapTight>
          <wp:docPr id="9" name="Picture 9" descr="GCSE (9-1) Gateway Science Physics A Learner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TEP_Inner_Land_Learner Activ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EBA" w:rsidRDefault="00F42EBA" w:rsidP="00D21C92">
    <w:pPr>
      <w:pStyle w:val="Header"/>
    </w:pPr>
    <w:r>
      <w:rPr>
        <w:noProof/>
        <w:lang w:eastAsia="en-GB"/>
      </w:rPr>
      <w:drawing>
        <wp:anchor distT="0" distB="0" distL="114300" distR="114300" simplePos="0" relativeHeight="251668480" behindDoc="0" locked="0" layoutInCell="1" allowOverlap="1" wp14:anchorId="3D3BCE24" wp14:editId="3A600F39">
          <wp:simplePos x="0" y="0"/>
          <wp:positionH relativeFrom="column">
            <wp:posOffset>-914400</wp:posOffset>
          </wp:positionH>
          <wp:positionV relativeFrom="paragraph">
            <wp:posOffset>-450215</wp:posOffset>
          </wp:positionV>
          <wp:extent cx="7588885" cy="10858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TEP_Innert_Port_Learner Activ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85" cy="1085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A85"/>
    <w:multiLevelType w:val="hybridMultilevel"/>
    <w:tmpl w:val="6AEE8340"/>
    <w:lvl w:ilvl="0" w:tplc="F3188A8E">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133081"/>
    <w:multiLevelType w:val="hybridMultilevel"/>
    <w:tmpl w:val="1DF2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247FCA"/>
    <w:multiLevelType w:val="hybridMultilevel"/>
    <w:tmpl w:val="58F4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F51005"/>
    <w:multiLevelType w:val="hybridMultilevel"/>
    <w:tmpl w:val="8C58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46512D"/>
    <w:multiLevelType w:val="hybridMultilevel"/>
    <w:tmpl w:val="CB8E7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8D7D8E"/>
    <w:multiLevelType w:val="hybridMultilevel"/>
    <w:tmpl w:val="C8120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794A46"/>
    <w:multiLevelType w:val="hybridMultilevel"/>
    <w:tmpl w:val="34E4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926791"/>
    <w:multiLevelType w:val="hybridMultilevel"/>
    <w:tmpl w:val="08922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B03F5A"/>
    <w:multiLevelType w:val="hybridMultilevel"/>
    <w:tmpl w:val="4D622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BB724FE"/>
    <w:multiLevelType w:val="hybridMultilevel"/>
    <w:tmpl w:val="B8A41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39B41E4"/>
    <w:multiLevelType w:val="hybridMultilevel"/>
    <w:tmpl w:val="08C2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6420D78"/>
    <w:multiLevelType w:val="hybridMultilevel"/>
    <w:tmpl w:val="ECCC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9503EC5"/>
    <w:multiLevelType w:val="hybridMultilevel"/>
    <w:tmpl w:val="701E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9725EF"/>
    <w:multiLevelType w:val="hybridMultilevel"/>
    <w:tmpl w:val="F85C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15"/>
  </w:num>
  <w:num w:numId="5">
    <w:abstractNumId w:val="12"/>
  </w:num>
  <w:num w:numId="6">
    <w:abstractNumId w:val="1"/>
  </w:num>
  <w:num w:numId="7">
    <w:abstractNumId w:val="14"/>
  </w:num>
  <w:num w:numId="8">
    <w:abstractNumId w:val="10"/>
  </w:num>
  <w:num w:numId="9">
    <w:abstractNumId w:val="4"/>
  </w:num>
  <w:num w:numId="10">
    <w:abstractNumId w:val="3"/>
  </w:num>
  <w:num w:numId="11">
    <w:abstractNumId w:val="13"/>
  </w:num>
  <w:num w:numId="12">
    <w:abstractNumId w:val="6"/>
  </w:num>
  <w:num w:numId="13">
    <w:abstractNumId w:val="0"/>
  </w:num>
  <w:num w:numId="14">
    <w:abstractNumId w:val="5"/>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3AD4"/>
    <w:rsid w:val="000433A0"/>
    <w:rsid w:val="00063DE8"/>
    <w:rsid w:val="00064CD4"/>
    <w:rsid w:val="000703A5"/>
    <w:rsid w:val="00093CC0"/>
    <w:rsid w:val="000A7897"/>
    <w:rsid w:val="000B35D4"/>
    <w:rsid w:val="000F62EB"/>
    <w:rsid w:val="00162372"/>
    <w:rsid w:val="0016654B"/>
    <w:rsid w:val="001B2783"/>
    <w:rsid w:val="001C3787"/>
    <w:rsid w:val="001D0601"/>
    <w:rsid w:val="001D7D35"/>
    <w:rsid w:val="001E079F"/>
    <w:rsid w:val="00201833"/>
    <w:rsid w:val="0020396D"/>
    <w:rsid w:val="00204D4D"/>
    <w:rsid w:val="00226994"/>
    <w:rsid w:val="002357A3"/>
    <w:rsid w:val="00246AE9"/>
    <w:rsid w:val="00265900"/>
    <w:rsid w:val="0026620B"/>
    <w:rsid w:val="002804A7"/>
    <w:rsid w:val="002862C6"/>
    <w:rsid w:val="00295A29"/>
    <w:rsid w:val="002A3465"/>
    <w:rsid w:val="002A74D2"/>
    <w:rsid w:val="002B022A"/>
    <w:rsid w:val="002B43D9"/>
    <w:rsid w:val="002B5830"/>
    <w:rsid w:val="002C4EED"/>
    <w:rsid w:val="002D6A1F"/>
    <w:rsid w:val="002F2E8A"/>
    <w:rsid w:val="002F550B"/>
    <w:rsid w:val="003227EC"/>
    <w:rsid w:val="003315E8"/>
    <w:rsid w:val="00332731"/>
    <w:rsid w:val="00334DE7"/>
    <w:rsid w:val="003368DD"/>
    <w:rsid w:val="003466F6"/>
    <w:rsid w:val="003677F7"/>
    <w:rsid w:val="00375717"/>
    <w:rsid w:val="00384833"/>
    <w:rsid w:val="0039005F"/>
    <w:rsid w:val="003B6B02"/>
    <w:rsid w:val="003F2D4A"/>
    <w:rsid w:val="003F69EF"/>
    <w:rsid w:val="00401355"/>
    <w:rsid w:val="0040441F"/>
    <w:rsid w:val="00460820"/>
    <w:rsid w:val="00463032"/>
    <w:rsid w:val="0046413F"/>
    <w:rsid w:val="0048695F"/>
    <w:rsid w:val="004C4D5E"/>
    <w:rsid w:val="004D0D3A"/>
    <w:rsid w:val="004D7CC6"/>
    <w:rsid w:val="004E4F22"/>
    <w:rsid w:val="00513A44"/>
    <w:rsid w:val="00534E77"/>
    <w:rsid w:val="00551083"/>
    <w:rsid w:val="0058629A"/>
    <w:rsid w:val="00586618"/>
    <w:rsid w:val="00586F5E"/>
    <w:rsid w:val="00592845"/>
    <w:rsid w:val="005A3553"/>
    <w:rsid w:val="005A3787"/>
    <w:rsid w:val="005B42E6"/>
    <w:rsid w:val="005E595B"/>
    <w:rsid w:val="00651168"/>
    <w:rsid w:val="006B143C"/>
    <w:rsid w:val="006C69CE"/>
    <w:rsid w:val="006D1D6F"/>
    <w:rsid w:val="00772927"/>
    <w:rsid w:val="00791BB6"/>
    <w:rsid w:val="00792DB3"/>
    <w:rsid w:val="007953E7"/>
    <w:rsid w:val="007A19D4"/>
    <w:rsid w:val="007A650E"/>
    <w:rsid w:val="007A7429"/>
    <w:rsid w:val="007B5519"/>
    <w:rsid w:val="007B64DA"/>
    <w:rsid w:val="008064FC"/>
    <w:rsid w:val="00824344"/>
    <w:rsid w:val="008324A5"/>
    <w:rsid w:val="008330D3"/>
    <w:rsid w:val="0084029E"/>
    <w:rsid w:val="00841C62"/>
    <w:rsid w:val="00863C0D"/>
    <w:rsid w:val="00880420"/>
    <w:rsid w:val="008A1151"/>
    <w:rsid w:val="008E6607"/>
    <w:rsid w:val="00906EBD"/>
    <w:rsid w:val="00914464"/>
    <w:rsid w:val="00915DA7"/>
    <w:rsid w:val="009350C6"/>
    <w:rsid w:val="00935D43"/>
    <w:rsid w:val="00937D73"/>
    <w:rsid w:val="0095139A"/>
    <w:rsid w:val="00956B8C"/>
    <w:rsid w:val="009747CA"/>
    <w:rsid w:val="009922F0"/>
    <w:rsid w:val="009A0EB5"/>
    <w:rsid w:val="009A334A"/>
    <w:rsid w:val="009A5976"/>
    <w:rsid w:val="009B30ED"/>
    <w:rsid w:val="009B3FBD"/>
    <w:rsid w:val="009C47F2"/>
    <w:rsid w:val="009D271C"/>
    <w:rsid w:val="009F2749"/>
    <w:rsid w:val="00A003A4"/>
    <w:rsid w:val="00A422E6"/>
    <w:rsid w:val="00A7507B"/>
    <w:rsid w:val="00A8370B"/>
    <w:rsid w:val="00A83791"/>
    <w:rsid w:val="00A84CC7"/>
    <w:rsid w:val="00AB5012"/>
    <w:rsid w:val="00AB7712"/>
    <w:rsid w:val="00B22B97"/>
    <w:rsid w:val="00B45B73"/>
    <w:rsid w:val="00B51FF6"/>
    <w:rsid w:val="00B716F0"/>
    <w:rsid w:val="00B72B0E"/>
    <w:rsid w:val="00BB00C6"/>
    <w:rsid w:val="00BE1178"/>
    <w:rsid w:val="00C011B2"/>
    <w:rsid w:val="00C05157"/>
    <w:rsid w:val="00C11D10"/>
    <w:rsid w:val="00C11EC4"/>
    <w:rsid w:val="00C17B24"/>
    <w:rsid w:val="00C31269"/>
    <w:rsid w:val="00C74FC8"/>
    <w:rsid w:val="00C80D06"/>
    <w:rsid w:val="00CA4837"/>
    <w:rsid w:val="00CD536D"/>
    <w:rsid w:val="00CD5F22"/>
    <w:rsid w:val="00D04336"/>
    <w:rsid w:val="00D05E63"/>
    <w:rsid w:val="00D21C92"/>
    <w:rsid w:val="00D3420F"/>
    <w:rsid w:val="00D6620D"/>
    <w:rsid w:val="00DA70AF"/>
    <w:rsid w:val="00DB2DA7"/>
    <w:rsid w:val="00DD52A9"/>
    <w:rsid w:val="00DE584E"/>
    <w:rsid w:val="00DF4580"/>
    <w:rsid w:val="00E20A4A"/>
    <w:rsid w:val="00E37028"/>
    <w:rsid w:val="00E470CB"/>
    <w:rsid w:val="00E574A4"/>
    <w:rsid w:val="00E81D01"/>
    <w:rsid w:val="00E86686"/>
    <w:rsid w:val="00E925E4"/>
    <w:rsid w:val="00E9298A"/>
    <w:rsid w:val="00E95330"/>
    <w:rsid w:val="00EF12CA"/>
    <w:rsid w:val="00F20BF4"/>
    <w:rsid w:val="00F348B1"/>
    <w:rsid w:val="00F357D8"/>
    <w:rsid w:val="00F42EBA"/>
    <w:rsid w:val="00F447AA"/>
    <w:rsid w:val="00F53ED3"/>
    <w:rsid w:val="00F60BE5"/>
    <w:rsid w:val="00F72DC0"/>
    <w:rsid w:val="00F84DEC"/>
    <w:rsid w:val="00F85574"/>
    <w:rsid w:val="00FA7476"/>
    <w:rsid w:val="00FB3660"/>
    <w:rsid w:val="00FD01C8"/>
    <w:rsid w:val="00FF5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0A4A"/>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D5F22"/>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D5F22"/>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D5F22"/>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D5F22"/>
    <w:rPr>
      <w:rFonts w:ascii="Arial" w:eastAsia="Times New Roman" w:hAnsi="Arial"/>
      <w:b/>
      <w:bCs/>
      <w:color w:val="B4A5C7"/>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9B3FBD"/>
    <w:pPr>
      <w:tabs>
        <w:tab w:val="right" w:leader="dot" w:pos="9639"/>
      </w:tabs>
      <w:spacing w:after="100" w:line="480" w:lineRule="auto"/>
      <w:jc w:val="center"/>
    </w:pPr>
    <w:rPr>
      <w:rFonts w:asciiTheme="minorHAnsi" w:eastAsiaTheme="minorEastAsia" w:hAnsiTheme="minorHAnsi" w:cstheme="minorBidi"/>
      <w:noProof/>
      <w:sz w:val="12"/>
      <w:lang w:eastAsia="en-GB"/>
    </w:rPr>
  </w:style>
  <w:style w:type="paragraph" w:styleId="TOC2">
    <w:name w:val="toc 2"/>
    <w:basedOn w:val="Normal"/>
    <w:next w:val="Normal"/>
    <w:autoRedefine/>
    <w:uiPriority w:val="39"/>
    <w:unhideWhenUsed/>
    <w:rsid w:val="003368DD"/>
    <w:pPr>
      <w:tabs>
        <w:tab w:val="right" w:leader="dot" w:pos="9639"/>
      </w:tabs>
    </w:pPr>
  </w:style>
  <w:style w:type="paragraph" w:styleId="TOC3">
    <w:name w:val="toc 3"/>
    <w:basedOn w:val="Normal"/>
    <w:next w:val="Normal"/>
    <w:autoRedefine/>
    <w:uiPriority w:val="39"/>
    <w:unhideWhenUsed/>
    <w:rsid w:val="003368DD"/>
    <w:pPr>
      <w:tabs>
        <w:tab w:val="right" w:leader="dot" w:pos="9639"/>
      </w:tabs>
      <w:ind w:left="440"/>
    </w:pPr>
  </w:style>
  <w:style w:type="character" w:styleId="FollowedHyperlink">
    <w:name w:val="FollowedHyperlink"/>
    <w:uiPriority w:val="99"/>
    <w:semiHidden/>
    <w:unhideWhenUsed/>
    <w:rsid w:val="002B022A"/>
    <w:rPr>
      <w:color w:val="800080"/>
      <w:u w:val="single"/>
    </w:rPr>
  </w:style>
  <w:style w:type="paragraph" w:styleId="CommentText">
    <w:name w:val="annotation text"/>
    <w:basedOn w:val="Normal"/>
    <w:link w:val="CommentTextChar"/>
    <w:uiPriority w:val="99"/>
    <w:semiHidden/>
    <w:unhideWhenUsed/>
    <w:rsid w:val="003B6B02"/>
    <w:pPr>
      <w:spacing w:after="0" w:line="240" w:lineRule="auto"/>
    </w:pPr>
    <w:rPr>
      <w:sz w:val="20"/>
      <w:szCs w:val="20"/>
    </w:rPr>
  </w:style>
  <w:style w:type="character" w:customStyle="1" w:styleId="CommentTextChar">
    <w:name w:val="Comment Text Char"/>
    <w:link w:val="CommentText"/>
    <w:uiPriority w:val="99"/>
    <w:semiHidden/>
    <w:rsid w:val="003B6B02"/>
    <w:rPr>
      <w:rFonts w:ascii="Arial" w:hAnsi="Arial"/>
      <w:lang w:eastAsia="en-US"/>
    </w:rPr>
  </w:style>
  <w:style w:type="character" w:styleId="CommentReference">
    <w:name w:val="annotation reference"/>
    <w:uiPriority w:val="99"/>
    <w:semiHidden/>
    <w:unhideWhenUsed/>
    <w:rsid w:val="003B6B02"/>
    <w:rPr>
      <w:sz w:val="16"/>
      <w:szCs w:val="16"/>
    </w:rPr>
  </w:style>
  <w:style w:type="table" w:customStyle="1" w:styleId="TableGrid1">
    <w:name w:val="Table Grid1"/>
    <w:basedOn w:val="TableNormal"/>
    <w:next w:val="TableGrid"/>
    <w:uiPriority w:val="59"/>
    <w:rsid w:val="0033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95330"/>
    <w:pPr>
      <w:spacing w:after="240"/>
    </w:pPr>
    <w:rPr>
      <w:b/>
      <w:bCs/>
    </w:rPr>
  </w:style>
  <w:style w:type="character" w:customStyle="1" w:styleId="CommentSubjectChar">
    <w:name w:val="Comment Subject Char"/>
    <w:basedOn w:val="CommentTextChar"/>
    <w:link w:val="CommentSubject"/>
    <w:uiPriority w:val="99"/>
    <w:semiHidden/>
    <w:rsid w:val="00E9533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0A4A"/>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D5F22"/>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D5F22"/>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D5F22"/>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D5F22"/>
    <w:rPr>
      <w:rFonts w:ascii="Arial" w:eastAsia="Times New Roman" w:hAnsi="Arial"/>
      <w:b/>
      <w:bCs/>
      <w:color w:val="B4A5C7"/>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9B3FBD"/>
    <w:pPr>
      <w:tabs>
        <w:tab w:val="right" w:leader="dot" w:pos="9639"/>
      </w:tabs>
      <w:spacing w:after="100" w:line="480" w:lineRule="auto"/>
      <w:jc w:val="center"/>
    </w:pPr>
    <w:rPr>
      <w:rFonts w:asciiTheme="minorHAnsi" w:eastAsiaTheme="minorEastAsia" w:hAnsiTheme="minorHAnsi" w:cstheme="minorBidi"/>
      <w:noProof/>
      <w:sz w:val="12"/>
      <w:lang w:eastAsia="en-GB"/>
    </w:rPr>
  </w:style>
  <w:style w:type="paragraph" w:styleId="TOC2">
    <w:name w:val="toc 2"/>
    <w:basedOn w:val="Normal"/>
    <w:next w:val="Normal"/>
    <w:autoRedefine/>
    <w:uiPriority w:val="39"/>
    <w:unhideWhenUsed/>
    <w:rsid w:val="003368DD"/>
    <w:pPr>
      <w:tabs>
        <w:tab w:val="right" w:leader="dot" w:pos="9639"/>
      </w:tabs>
    </w:pPr>
  </w:style>
  <w:style w:type="paragraph" w:styleId="TOC3">
    <w:name w:val="toc 3"/>
    <w:basedOn w:val="Normal"/>
    <w:next w:val="Normal"/>
    <w:autoRedefine/>
    <w:uiPriority w:val="39"/>
    <w:unhideWhenUsed/>
    <w:rsid w:val="003368DD"/>
    <w:pPr>
      <w:tabs>
        <w:tab w:val="right" w:leader="dot" w:pos="9639"/>
      </w:tabs>
      <w:ind w:left="440"/>
    </w:pPr>
  </w:style>
  <w:style w:type="character" w:styleId="FollowedHyperlink">
    <w:name w:val="FollowedHyperlink"/>
    <w:uiPriority w:val="99"/>
    <w:semiHidden/>
    <w:unhideWhenUsed/>
    <w:rsid w:val="002B022A"/>
    <w:rPr>
      <w:color w:val="800080"/>
      <w:u w:val="single"/>
    </w:rPr>
  </w:style>
  <w:style w:type="paragraph" w:styleId="CommentText">
    <w:name w:val="annotation text"/>
    <w:basedOn w:val="Normal"/>
    <w:link w:val="CommentTextChar"/>
    <w:uiPriority w:val="99"/>
    <w:semiHidden/>
    <w:unhideWhenUsed/>
    <w:rsid w:val="003B6B02"/>
    <w:pPr>
      <w:spacing w:after="0" w:line="240" w:lineRule="auto"/>
    </w:pPr>
    <w:rPr>
      <w:sz w:val="20"/>
      <w:szCs w:val="20"/>
    </w:rPr>
  </w:style>
  <w:style w:type="character" w:customStyle="1" w:styleId="CommentTextChar">
    <w:name w:val="Comment Text Char"/>
    <w:link w:val="CommentText"/>
    <w:uiPriority w:val="99"/>
    <w:semiHidden/>
    <w:rsid w:val="003B6B02"/>
    <w:rPr>
      <w:rFonts w:ascii="Arial" w:hAnsi="Arial"/>
      <w:lang w:eastAsia="en-US"/>
    </w:rPr>
  </w:style>
  <w:style w:type="character" w:styleId="CommentReference">
    <w:name w:val="annotation reference"/>
    <w:uiPriority w:val="99"/>
    <w:semiHidden/>
    <w:unhideWhenUsed/>
    <w:rsid w:val="003B6B02"/>
    <w:rPr>
      <w:sz w:val="16"/>
      <w:szCs w:val="16"/>
    </w:rPr>
  </w:style>
  <w:style w:type="table" w:customStyle="1" w:styleId="TableGrid1">
    <w:name w:val="Table Grid1"/>
    <w:basedOn w:val="TableNormal"/>
    <w:next w:val="TableGrid"/>
    <w:uiPriority w:val="59"/>
    <w:rsid w:val="0033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E95330"/>
    <w:pPr>
      <w:spacing w:after="240"/>
    </w:pPr>
    <w:rPr>
      <w:b/>
      <w:bCs/>
    </w:rPr>
  </w:style>
  <w:style w:type="character" w:customStyle="1" w:styleId="CommentSubjectChar">
    <w:name w:val="Comment Subject Char"/>
    <w:basedOn w:val="CommentTextChar"/>
    <w:link w:val="CommentSubject"/>
    <w:uiPriority w:val="99"/>
    <w:semiHidden/>
    <w:rsid w:val="00E9533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choolsobservatory.org.uk/astro/stars/lifecycle" TargetMode="External"/><Relationship Id="rId18" Type="http://schemas.openxmlformats.org/officeDocument/2006/relationships/hyperlink" Target="mailto:resources.feedback@ocr.org.uk" TargetMode="External"/><Relationship Id="rId26" Type="http://schemas.openxmlformats.org/officeDocument/2006/relationships/header" Target="header2.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resources.feedback@ocr.org.uk?subject=I%20disliked%20GCSE%20(9-1)%20Gateway%20Science%20Physics%20A%20Topic%20Exploration%20Pack%20Global%20Challenges"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youtu.be/xp-8HysWkxw" TargetMode="External"/><Relationship Id="rId17" Type="http://schemas.openxmlformats.org/officeDocument/2006/relationships/hyperlink" Target="http://solarsystem.nasa.gov/planets/" TargetMode="External"/><Relationship Id="rId25" Type="http://schemas.openxmlformats.org/officeDocument/2006/relationships/hyperlink" Target="http://www.ocr.org.uk/expression-of-interest" TargetMode="External"/><Relationship Id="rId33" Type="http://schemas.openxmlformats.org/officeDocument/2006/relationships/hyperlink" Target="http://solarsystem.nasa.gov/planet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larsystem.nasa.gov/planets/" TargetMode="External"/><Relationship Id="rId20" Type="http://schemas.openxmlformats.org/officeDocument/2006/relationships/hyperlink" Target="mailto:resources.feedback@ocr.org.uk?subject=I%20liked%20GCSE%20(9-1)%20Gateway%20Science%20Physics%20A%20Topic%20Exploration%20Pack%20Global%20Challenges"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youtu.be/CEQouX5U0fc" TargetMode="External"/><Relationship Id="rId24" Type="http://schemas.openxmlformats.org/officeDocument/2006/relationships/hyperlink" Target="mailto:resources.feedback@ocr.org.uk?subject=I%20disliked%20GCSE%20(9-1)%20Gateway%20Science%20Physics%20A%20Topic%20Exploration%20Pack%20Global%20Challenges" TargetMode="External"/><Relationship Id="rId32" Type="http://schemas.openxmlformats.org/officeDocument/2006/relationships/footer" Target="footer3.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resources.feedback@ocr.org.uk?subject=I%20liked%20GCSE%20(9-1)%20Gateway%20Science%20Physics%20A%20Topic%20Exploration%20Pack%20Global%20Challenges" TargetMode="External"/><Relationship Id="rId28" Type="http://schemas.openxmlformats.org/officeDocument/2006/relationships/footer" Target="footer2.xml"/><Relationship Id="rId36" Type="http://schemas.openxmlformats.org/officeDocument/2006/relationships/header" Target="header6.xml"/><Relationship Id="rId10" Type="http://schemas.openxmlformats.org/officeDocument/2006/relationships/hyperlink" Target="http://youtu.be/i4m4UW03wgs" TargetMode="External"/><Relationship Id="rId19" Type="http://schemas.openxmlformats.org/officeDocument/2006/relationships/hyperlink" Target="mailto:resources.feedback@ocr.org.uk"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PM9CQDlQI0A" TargetMode="External"/><Relationship Id="rId22" Type="http://schemas.openxmlformats.org/officeDocument/2006/relationships/hyperlink" Target="http://www.ocr.org.uk/expression-of-interest" TargetMode="External"/><Relationship Id="rId27" Type="http://schemas.openxmlformats.org/officeDocument/2006/relationships/header" Target="header3.xml"/><Relationship Id="rId30" Type="http://schemas.openxmlformats.org/officeDocument/2006/relationships/image" Target="media/image6.jpeg"/><Relationship Id="rId35" Type="http://schemas.openxmlformats.org/officeDocument/2006/relationships/hyperlink" Target="http://solarsystem.nasa.gov/plan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1750</Words>
  <Characters>9980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OCR GCSE (9-1) Physics A (Gateway Science)Topic Exploration Pack - Global Challenges part 3</vt:lpstr>
    </vt:vector>
  </TitlesOfParts>
  <Company>Cambridge Assessment</Company>
  <LinksUpToDate>false</LinksUpToDate>
  <CharactersWithSpaces>11707</CharactersWithSpaces>
  <SharedDoc>false</SharedDoc>
  <HLinks>
    <vt:vector size="108" baseType="variant">
      <vt:variant>
        <vt:i4>4456531</vt:i4>
      </vt:variant>
      <vt:variant>
        <vt:i4>60</vt:i4>
      </vt:variant>
      <vt:variant>
        <vt:i4>0</vt:i4>
      </vt:variant>
      <vt:variant>
        <vt:i4>5</vt:i4>
      </vt:variant>
      <vt:variant>
        <vt:lpwstr>http://www.iihs.org/iihs/ratings/crash-avoidance-features</vt:lpwstr>
      </vt:variant>
      <vt:variant>
        <vt:lpwstr/>
      </vt:variant>
      <vt:variant>
        <vt:i4>7274623</vt:i4>
      </vt:variant>
      <vt:variant>
        <vt:i4>57</vt:i4>
      </vt:variant>
      <vt:variant>
        <vt:i4>0</vt:i4>
      </vt:variant>
      <vt:variant>
        <vt:i4>5</vt:i4>
      </vt:variant>
      <vt:variant>
        <vt:lpwstr>https://www.youtube.com/watch?v=KV2cXxpHa58</vt:lpwstr>
      </vt:variant>
      <vt:variant>
        <vt:lpwstr/>
      </vt:variant>
      <vt:variant>
        <vt:i4>7929905</vt:i4>
      </vt:variant>
      <vt:variant>
        <vt:i4>54</vt:i4>
      </vt:variant>
      <vt:variant>
        <vt:i4>0</vt:i4>
      </vt:variant>
      <vt:variant>
        <vt:i4>5</vt:i4>
      </vt:variant>
      <vt:variant>
        <vt:lpwstr>http://www.rd.com/advice/9-car-safety-features-to-look-out-for/</vt:lpwstr>
      </vt:variant>
      <vt:variant>
        <vt:lpwstr/>
      </vt:variant>
      <vt:variant>
        <vt:i4>7405679</vt:i4>
      </vt:variant>
      <vt:variant>
        <vt:i4>51</vt:i4>
      </vt:variant>
      <vt:variant>
        <vt:i4>0</vt:i4>
      </vt:variant>
      <vt:variant>
        <vt:i4>5</vt:i4>
      </vt:variant>
      <vt:variant>
        <vt:lpwstr>http://www.bbc.co.uk/schools/gcsebitesize/science/add_ocr_gateway/forces/crumplezonesrev3.shtml</vt:lpwstr>
      </vt:variant>
      <vt:variant>
        <vt:lpwstr/>
      </vt:variant>
      <vt:variant>
        <vt:i4>4063274</vt:i4>
      </vt:variant>
      <vt:variant>
        <vt:i4>48</vt:i4>
      </vt:variant>
      <vt:variant>
        <vt:i4>0</vt:i4>
      </vt:variant>
      <vt:variant>
        <vt:i4>5</vt:i4>
      </vt:variant>
      <vt:variant>
        <vt:lpwstr>https://www.youtube.com/watch?v=OG2WCDvX-M8</vt:lpwstr>
      </vt:variant>
      <vt:variant>
        <vt:lpwstr/>
      </vt:variant>
      <vt:variant>
        <vt:i4>2162724</vt:i4>
      </vt:variant>
      <vt:variant>
        <vt:i4>45</vt:i4>
      </vt:variant>
      <vt:variant>
        <vt:i4>0</vt:i4>
      </vt:variant>
      <vt:variant>
        <vt:i4>5</vt:i4>
      </vt:variant>
      <vt:variant>
        <vt:lpwstr>http://www.nuffieldfoundation.org/practical-biology/measuring-reaction-time-human-nerve-controlled-reaction</vt:lpwstr>
      </vt:variant>
      <vt:variant>
        <vt:lpwstr/>
      </vt:variant>
      <vt:variant>
        <vt:i4>3407984</vt:i4>
      </vt:variant>
      <vt:variant>
        <vt:i4>42</vt:i4>
      </vt:variant>
      <vt:variant>
        <vt:i4>0</vt:i4>
      </vt:variant>
      <vt:variant>
        <vt:i4>5</vt:i4>
      </vt:variant>
      <vt:variant>
        <vt:lpwstr>https://www.youtube.com/watch?v=AY8JiSWOxdo</vt:lpwstr>
      </vt:variant>
      <vt:variant>
        <vt:lpwstr/>
      </vt: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Physics A (Gateway Science)Topic Exploration Pack - Global Challenges part 3</dc:title>
  <dc:creator>OCR</dc:creator>
  <cp:keywords>OCR, GCSE (9-1), Physics A, Gateway Science, Topic Exploration Pack, Global Challenges part 3</cp:keywords>
  <cp:lastModifiedBy>Ramune Bruzinskiene</cp:lastModifiedBy>
  <cp:revision>13</cp:revision>
  <cp:lastPrinted>2016-05-04T09:49:00Z</cp:lastPrinted>
  <dcterms:created xsi:type="dcterms:W3CDTF">2016-05-04T13:15:00Z</dcterms:created>
  <dcterms:modified xsi:type="dcterms:W3CDTF">2016-05-05T14:41:00Z</dcterms:modified>
</cp:coreProperties>
</file>