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C7C1F" w14:textId="77777777" w:rsidR="00716977" w:rsidRPr="00946300" w:rsidRDefault="00716977" w:rsidP="00026A05">
      <w:pPr>
        <w:pStyle w:val="Heading1"/>
        <w:spacing w:before="120" w:after="120" w:line="264" w:lineRule="auto"/>
      </w:pPr>
      <w:r>
        <w:t xml:space="preserve">Biology </w:t>
      </w:r>
      <w:r w:rsidRPr="00946300">
        <w:t xml:space="preserve">PAG </w:t>
      </w:r>
      <w:r>
        <w:t>7</w:t>
      </w:r>
      <w:r w:rsidRPr="00946300">
        <w:t xml:space="preserve">: </w:t>
      </w:r>
      <w:r>
        <w:t>Microbiological techniques</w:t>
      </w:r>
    </w:p>
    <w:p w14:paraId="7C12979B" w14:textId="77777777" w:rsidR="00716977" w:rsidRPr="0004271C" w:rsidRDefault="00716977" w:rsidP="00026A05">
      <w:pPr>
        <w:pStyle w:val="Heading3"/>
        <w:spacing w:before="120" w:after="120" w:line="264" w:lineRule="auto"/>
        <w:rPr>
          <w:sz w:val="40"/>
          <w:szCs w:val="40"/>
        </w:rPr>
      </w:pPr>
      <w:r w:rsidRPr="0004271C">
        <w:rPr>
          <w:sz w:val="40"/>
          <w:szCs w:val="40"/>
        </w:rPr>
        <w:t>Combined Science</w:t>
      </w:r>
      <w:r>
        <w:rPr>
          <w:sz w:val="40"/>
          <w:szCs w:val="40"/>
        </w:rPr>
        <w:t xml:space="preserve"> PAG B5: Microbiological techniques</w:t>
      </w:r>
    </w:p>
    <w:p w14:paraId="704F1E0D" w14:textId="77777777" w:rsidR="00716977" w:rsidRDefault="00716977" w:rsidP="00026A05">
      <w:pPr>
        <w:pStyle w:val="Heading1"/>
        <w:spacing w:before="120" w:after="120" w:line="264" w:lineRule="auto"/>
      </w:pPr>
      <w:r w:rsidRPr="00F2129A">
        <w:t>Suggested</w:t>
      </w:r>
      <w:r>
        <w:t xml:space="preserve"> Activity 1: Microbiological techniques</w:t>
      </w:r>
    </w:p>
    <w:p w14:paraId="1E8AA148" w14:textId="77777777" w:rsidR="00026A05" w:rsidRDefault="00026A05" w:rsidP="00147EA6">
      <w:pPr>
        <w:pStyle w:val="Heading2"/>
        <w:spacing w:before="120" w:after="120" w:line="264" w:lineRule="auto"/>
      </w:pPr>
    </w:p>
    <w:p w14:paraId="2640C598" w14:textId="475A0E6A" w:rsidR="00D21C92" w:rsidRDefault="00471918" w:rsidP="00147EA6">
      <w:pPr>
        <w:pStyle w:val="Heading2"/>
        <w:spacing w:before="120" w:after="120" w:line="264" w:lineRule="auto"/>
      </w:pPr>
      <w:r>
        <w:t>Instructions and answers for teachers</w:t>
      </w:r>
      <w:r w:rsidR="00026A05">
        <w:t xml:space="preserve"> </w:t>
      </w:r>
      <w:r>
        <w:t>&amp; technicians</w:t>
      </w:r>
    </w:p>
    <w:p w14:paraId="1DE92F37" w14:textId="77777777" w:rsidR="00970B70" w:rsidRPr="00642F3B" w:rsidRDefault="008E6607" w:rsidP="00471918">
      <w:pPr>
        <w:rPr>
          <w:rFonts w:cs="Arial"/>
        </w:rPr>
      </w:pPr>
      <w:r>
        <w:t xml:space="preserve">These instructions cover the </w:t>
      </w:r>
      <w:r w:rsidR="005767D1">
        <w:t>learner</w:t>
      </w:r>
      <w:r>
        <w:t xml:space="preserve"> activity section which can be found on </w:t>
      </w:r>
      <w:hyperlink w:anchor="_Student_Activity" w:history="1">
        <w:r w:rsidR="00036757">
          <w:rPr>
            <w:rStyle w:val="Hyperlink"/>
          </w:rPr>
          <w:t>page 14</w:t>
        </w:r>
      </w:hyperlink>
      <w:r w:rsidR="00970B70">
        <w:t>.</w:t>
      </w:r>
      <w:r w:rsidR="00970B70" w:rsidRPr="00970B70">
        <w:rPr>
          <w:rFonts w:cs="Arial"/>
        </w:rPr>
        <w:t xml:space="preserve"> </w:t>
      </w:r>
      <w:r w:rsidR="00970B70" w:rsidRPr="00642F3B">
        <w:rPr>
          <w:rFonts w:cs="Arial"/>
        </w:rPr>
        <w:t xml:space="preserve">This Practical activity supports OCR GCSE </w:t>
      </w:r>
      <w:r w:rsidR="00CB449C">
        <w:rPr>
          <w:rFonts w:cs="Arial"/>
        </w:rPr>
        <w:t>Biology</w:t>
      </w:r>
      <w:r w:rsidR="00970B70" w:rsidRPr="00642F3B">
        <w:rPr>
          <w:rFonts w:cs="Arial"/>
        </w:rPr>
        <w:t>.</w:t>
      </w:r>
    </w:p>
    <w:p w14:paraId="15C5000A" w14:textId="77777777" w:rsidR="008E6607" w:rsidRDefault="008E6607" w:rsidP="00471918">
      <w:pPr>
        <w:rPr>
          <w:b/>
        </w:rPr>
      </w:pPr>
      <w:r w:rsidRPr="008E6607">
        <w:rPr>
          <w:b/>
        </w:rPr>
        <w:t xml:space="preserve">When distributing the activity section to the </w:t>
      </w:r>
      <w:r w:rsidR="005767D1">
        <w:rPr>
          <w:b/>
        </w:rPr>
        <w:t>learner</w:t>
      </w:r>
      <w:r w:rsidRPr="008E6607">
        <w:rPr>
          <w:b/>
        </w:rPr>
        <w:t>s either as a printed copy or as a Word file you will need to remove the teacher instructions section.</w:t>
      </w:r>
    </w:p>
    <w:tbl>
      <w:tblPr>
        <w:tblW w:w="9918"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shd w:val="clear" w:color="auto" w:fill="F4E0E1"/>
        <w:tblLook w:val="04A0" w:firstRow="1" w:lastRow="0" w:firstColumn="1" w:lastColumn="0" w:noHBand="0" w:noVBand="1"/>
      </w:tblPr>
      <w:tblGrid>
        <w:gridCol w:w="9918"/>
      </w:tblGrid>
      <w:tr w:rsidR="00716977" w14:paraId="40FB95D7" w14:textId="77777777" w:rsidTr="003147DA">
        <w:tc>
          <w:tcPr>
            <w:tcW w:w="9918" w:type="dxa"/>
            <w:shd w:val="clear" w:color="auto" w:fill="F4E0E1"/>
          </w:tcPr>
          <w:p w14:paraId="419F35CE" w14:textId="77777777" w:rsidR="00716977" w:rsidRPr="0004271C" w:rsidRDefault="00716977" w:rsidP="001A0DA5">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13E00631" w14:textId="77777777" w:rsidR="00716977" w:rsidRPr="0004271C" w:rsidRDefault="00716977" w:rsidP="001A0DA5">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145A3DED" w14:textId="77777777" w:rsidR="00716977" w:rsidRPr="00A2067E" w:rsidRDefault="00716977" w:rsidP="001A0DA5">
            <w:pPr>
              <w:spacing w:before="240"/>
              <w:jc w:val="center"/>
            </w:pPr>
            <w:r w:rsidRPr="00A2067E">
              <w:t xml:space="preserve">You may modify these activities to suit your learners and centre. Alternative activities are available from, for example, </w:t>
            </w:r>
            <w:hyperlink r:id="rId8" w:history="1">
              <w:r w:rsidRPr="00A2067E">
                <w:rPr>
                  <w:rStyle w:val="Hyperlink"/>
                </w:rPr>
                <w:t>Royal Society of Biology</w:t>
              </w:r>
            </w:hyperlink>
            <w:r w:rsidRPr="00A2067E">
              <w:t xml:space="preserve">, </w:t>
            </w:r>
            <w:hyperlink r:id="rId9" w:history="1">
              <w:r w:rsidRPr="00A2067E">
                <w:rPr>
                  <w:rStyle w:val="Hyperlink"/>
                </w:rPr>
                <w:t>Royal Society of Chemistry</w:t>
              </w:r>
            </w:hyperlink>
            <w:r w:rsidRPr="00A2067E">
              <w:t xml:space="preserve">, </w:t>
            </w:r>
            <w:hyperlink r:id="rId10" w:history="1">
              <w:r w:rsidRPr="00A2067E">
                <w:rPr>
                  <w:rStyle w:val="Hyperlink"/>
                </w:rPr>
                <w:t>Institute of Physics</w:t>
              </w:r>
            </w:hyperlink>
            <w:r w:rsidRPr="00A2067E">
              <w:t xml:space="preserve">, </w:t>
            </w:r>
            <w:hyperlink r:id="rId11" w:history="1">
              <w:r w:rsidRPr="00A2067E">
                <w:rPr>
                  <w:rStyle w:val="Hyperlink"/>
                </w:rPr>
                <w:t>CLEAPSS</w:t>
              </w:r>
            </w:hyperlink>
            <w:r w:rsidRPr="00A2067E">
              <w:t xml:space="preserve"> and </w:t>
            </w:r>
            <w:hyperlink r:id="rId12" w:history="1">
              <w:r w:rsidRPr="00A2067E">
                <w:rPr>
                  <w:rStyle w:val="Hyperlink"/>
                </w:rPr>
                <w:t>publishing companies</w:t>
              </w:r>
            </w:hyperlink>
            <w:r w:rsidRPr="00A2067E">
              <w:t>, or of your own devising.</w:t>
            </w:r>
          </w:p>
          <w:p w14:paraId="65066272" w14:textId="77777777" w:rsidR="00716977" w:rsidRPr="0004271C" w:rsidRDefault="00716977" w:rsidP="001A0DA5">
            <w:pPr>
              <w:spacing w:before="240"/>
              <w:jc w:val="center"/>
            </w:pPr>
            <w:r w:rsidRPr="00A2067E">
              <w:t xml:space="preserve">Further details are available in the </w:t>
            </w:r>
            <w:hyperlink r:id="rId13"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A2067E">
                <w:rPr>
                  <w:rStyle w:val="Hyperlink"/>
                </w:rPr>
                <w:t>videos</w:t>
              </w:r>
            </w:hyperlink>
            <w:r w:rsidRPr="00A2067E">
              <w:t>.</w:t>
            </w:r>
          </w:p>
        </w:tc>
      </w:tr>
    </w:tbl>
    <w:p w14:paraId="0EB03E90" w14:textId="77777777" w:rsidR="00716977" w:rsidRDefault="00716977" w:rsidP="00716977"/>
    <w:p w14:paraId="1A5CCB8B" w14:textId="77777777" w:rsidR="00716977" w:rsidRPr="00946300" w:rsidRDefault="00716977" w:rsidP="00716977">
      <w:pPr>
        <w:rPr>
          <w:b/>
        </w:rPr>
      </w:pPr>
      <w:r w:rsidRPr="00946300">
        <w:rPr>
          <w:b/>
        </w:rPr>
        <w:t>OCR recommendations:</w:t>
      </w:r>
    </w:p>
    <w:p w14:paraId="74F953EE" w14:textId="77777777" w:rsidR="00716977" w:rsidRPr="00946300" w:rsidRDefault="00716977" w:rsidP="00716977">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1C15D9C2" w14:textId="77777777" w:rsidR="00716977" w:rsidRPr="00946300" w:rsidRDefault="00716977" w:rsidP="00716977">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6F0158">
        <w:rPr>
          <w:rFonts w:cs="Calibri"/>
          <w:b/>
          <w:color w:val="000000"/>
        </w:rPr>
        <w:t xml:space="preserve"> </w:t>
      </w:r>
      <w:r w:rsidRPr="00946300">
        <w:rPr>
          <w:rFonts w:cs="Calibri"/>
          <w:b/>
          <w:color w:val="000000"/>
        </w:rPr>
        <w:t>(</w:t>
      </w:r>
      <w:hyperlink r:id="rId15" w:history="1">
        <w:r w:rsidRPr="00503BDD">
          <w:rPr>
            <w:rStyle w:val="Hyperlink"/>
            <w:rFonts w:cs="Calibri"/>
          </w:rPr>
          <w:t>http://science.cleapss.org.uk</w:t>
        </w:r>
      </w:hyperlink>
      <w:r w:rsidRPr="00946300">
        <w:rPr>
          <w:rFonts w:cs="Calibri"/>
          <w:b/>
          <w:color w:val="000000"/>
        </w:rPr>
        <w:t>)</w:t>
      </w:r>
      <w:r>
        <w:rPr>
          <w:rFonts w:cs="Calibri"/>
          <w:b/>
          <w:color w:val="000000"/>
        </w:rPr>
        <w:t>.</w:t>
      </w:r>
    </w:p>
    <w:p w14:paraId="0D4FAA8A" w14:textId="77777777" w:rsidR="00471918" w:rsidRDefault="00716977" w:rsidP="00716977">
      <w:pPr>
        <w:rPr>
          <w:b/>
        </w:r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14:paraId="444E396A" w14:textId="77777777" w:rsidR="0068474C" w:rsidRDefault="0068474C" w:rsidP="00471918">
      <w:pPr>
        <w:rPr>
          <w:b/>
        </w:rPr>
        <w:sectPr w:rsidR="0068474C" w:rsidSect="003147DA">
          <w:headerReference w:type="default" r:id="rId16"/>
          <w:footerReference w:type="default" r:id="rId17"/>
          <w:pgSz w:w="11906" w:h="16838"/>
          <w:pgMar w:top="1701" w:right="851" w:bottom="851" w:left="851" w:header="709" w:footer="454" w:gutter="0"/>
          <w:cols w:space="708"/>
          <w:docGrid w:linePitch="360"/>
        </w:sectPr>
      </w:pPr>
    </w:p>
    <w:p w14:paraId="07FD63B7" w14:textId="77777777" w:rsidR="008E6607" w:rsidRPr="00085224" w:rsidRDefault="008E6607" w:rsidP="00E80712">
      <w:pPr>
        <w:pStyle w:val="Heading3"/>
      </w:pPr>
      <w:r w:rsidRPr="00085224">
        <w:lastRenderedPageBreak/>
        <w:t>Introduction</w:t>
      </w:r>
    </w:p>
    <w:p w14:paraId="1EE70C8B" w14:textId="77777777" w:rsidR="00AE26AB" w:rsidRPr="00AE26AB" w:rsidRDefault="00AE26AB" w:rsidP="004C04F5">
      <w:r w:rsidRPr="00AE26AB">
        <w:t xml:space="preserve">With the selection of multi-drug resistant bacteria depleting our useable antibiotics the fight against infection and disease is becoming more difficult.  Scientists are having to look for new antimicrobial substances as alternatives to antibiotics.  There are many naturally occurring substances that could be used from a large range of organisms.  A good starting point for this activity is to use gross plant extract.  </w:t>
      </w:r>
    </w:p>
    <w:p w14:paraId="20D8F8A7" w14:textId="77777777" w:rsidR="00D43E09" w:rsidRDefault="00AE26AB" w:rsidP="004C04F5">
      <w:r w:rsidRPr="00AE26AB">
        <w:t>Learners could be made aware of the concerns scientists have that as species become extinct we may lose some ‘wonder drugs’</w:t>
      </w:r>
      <w:r w:rsidR="00D43E09">
        <w:t>.</w:t>
      </w:r>
    </w:p>
    <w:p w14:paraId="3EC7F56F" w14:textId="77777777" w:rsidR="00AE26AB" w:rsidRDefault="00970B70" w:rsidP="00AE26AB">
      <w:pPr>
        <w:pStyle w:val="Heading3"/>
      </w:pPr>
      <w:r>
        <w:t>DfE A</w:t>
      </w:r>
      <w:r w:rsidR="00AE26AB">
        <w:t>pparatus and Techniques covered</w:t>
      </w:r>
    </w:p>
    <w:p w14:paraId="181F8A34" w14:textId="77777777" w:rsidR="00716977" w:rsidRDefault="00716977" w:rsidP="00716977">
      <w:pPr>
        <w:rPr>
          <w:rFonts w:cs="Arial"/>
          <w:b/>
        </w:rPr>
      </w:pPr>
      <w:r w:rsidRPr="00883245">
        <w:rPr>
          <w:rFonts w:cs="Arial"/>
          <w:b/>
        </w:rPr>
        <w:t>1</w:t>
      </w:r>
      <w:r w:rsidRPr="00883245">
        <w:rPr>
          <w:rFonts w:cs="Arial"/>
          <w:i/>
        </w:rPr>
        <w:t xml:space="preserve"> [1]</w:t>
      </w:r>
      <w:r w:rsidRPr="00883245">
        <w:rPr>
          <w:rFonts w:cs="Arial"/>
          <w:b/>
        </w:rPr>
        <w:t xml:space="preserve">: </w:t>
      </w:r>
      <w:r w:rsidRPr="00883245">
        <w:rPr>
          <w:rFonts w:cs="Arial"/>
        </w:rPr>
        <w:t>Use of appropriate apparatus to make and record a range of measurements accurately, including:</w:t>
      </w:r>
      <w:r w:rsidRPr="00883245">
        <w:rPr>
          <w:rFonts w:cs="Arial"/>
          <w:b/>
        </w:rPr>
        <w:t xml:space="preserve"> i </w:t>
      </w:r>
      <w:r w:rsidRPr="00883245">
        <w:rPr>
          <w:rFonts w:cs="Arial"/>
        </w:rPr>
        <w:t>[</w:t>
      </w:r>
      <w:r w:rsidRPr="00883245">
        <w:rPr>
          <w:rFonts w:cs="Arial"/>
          <w:i/>
        </w:rPr>
        <w:t>i</w:t>
      </w:r>
      <w:r w:rsidRPr="00883245">
        <w:rPr>
          <w:rFonts w:cs="Arial"/>
        </w:rPr>
        <w:t>]) length</w:t>
      </w:r>
      <w:r w:rsidRPr="00883245">
        <w:rPr>
          <w:rFonts w:cs="Arial"/>
          <w:b/>
        </w:rPr>
        <w:t>; ii </w:t>
      </w:r>
      <w:r w:rsidRPr="00883245">
        <w:rPr>
          <w:rFonts w:cs="Arial"/>
        </w:rPr>
        <w:t>[</w:t>
      </w:r>
      <w:r w:rsidRPr="00883245">
        <w:rPr>
          <w:rFonts w:cs="Arial"/>
          <w:i/>
        </w:rPr>
        <w:t>ii</w:t>
      </w:r>
      <w:r w:rsidRPr="00883245">
        <w:rPr>
          <w:rFonts w:cs="Arial"/>
        </w:rPr>
        <w:t>]) area</w:t>
      </w:r>
      <w:r w:rsidRPr="00883245">
        <w:rPr>
          <w:rFonts w:cs="Arial"/>
          <w:b/>
        </w:rPr>
        <w:t>; vi </w:t>
      </w:r>
      <w:r w:rsidRPr="00883245">
        <w:rPr>
          <w:rFonts w:cs="Arial"/>
        </w:rPr>
        <w:t>[</w:t>
      </w:r>
      <w:r w:rsidRPr="00883245">
        <w:rPr>
          <w:rFonts w:cs="Arial"/>
          <w:i/>
        </w:rPr>
        <w:t>vi</w:t>
      </w:r>
      <w:r w:rsidRPr="00883245">
        <w:rPr>
          <w:rFonts w:cs="Arial"/>
        </w:rPr>
        <w:t>]) volume of liquids</w:t>
      </w:r>
    </w:p>
    <w:p w14:paraId="0D05AF6E" w14:textId="77777777" w:rsidR="00716977" w:rsidRPr="00883245" w:rsidRDefault="00716977" w:rsidP="00716977">
      <w:pPr>
        <w:rPr>
          <w:rFonts w:cs="Arial"/>
        </w:rPr>
      </w:pPr>
      <w:r w:rsidRPr="00883245">
        <w:rPr>
          <w:rFonts w:cs="Arial"/>
          <w:b/>
        </w:rPr>
        <w:t>2</w:t>
      </w:r>
      <w:r w:rsidRPr="00883245">
        <w:rPr>
          <w:rFonts w:cs="Arial"/>
        </w:rPr>
        <w:t xml:space="preserve"> </w:t>
      </w:r>
      <w:r w:rsidRPr="00883245">
        <w:rPr>
          <w:rFonts w:cs="Arial"/>
          <w:i/>
        </w:rPr>
        <w:t>[2]</w:t>
      </w:r>
      <w:r w:rsidRPr="00883245">
        <w:rPr>
          <w:rFonts w:cs="Arial"/>
        </w:rPr>
        <w:t>: Safe use of appropriate heating devices and techniques includ</w:t>
      </w:r>
      <w:r>
        <w:rPr>
          <w:rFonts w:cs="Arial"/>
        </w:rPr>
        <w:t>ing use of: i) a Bunsen burner</w:t>
      </w:r>
    </w:p>
    <w:p w14:paraId="2E27CDD4" w14:textId="77777777" w:rsidR="00716977" w:rsidRDefault="00716977" w:rsidP="0068474C">
      <w:pPr>
        <w:rPr>
          <w:rFonts w:cs="Arial"/>
        </w:rPr>
      </w:pPr>
      <w:r w:rsidRPr="00883245">
        <w:rPr>
          <w:rFonts w:cs="Arial"/>
          <w:b/>
        </w:rPr>
        <w:t>3</w:t>
      </w:r>
      <w:r w:rsidRPr="00883245">
        <w:rPr>
          <w:rFonts w:cs="Arial"/>
        </w:rPr>
        <w:t xml:space="preserve"> </w:t>
      </w:r>
      <w:r w:rsidRPr="00883245">
        <w:rPr>
          <w:rFonts w:cs="Arial"/>
          <w:i/>
        </w:rPr>
        <w:t>[3]</w:t>
      </w:r>
      <w:r w:rsidRPr="00883245">
        <w:rPr>
          <w:rFonts w:cs="Arial"/>
        </w:rPr>
        <w:t>: Use of appropriate apparatus and techniques for the: i) observation of biological changes and/or processes; ii) measurement of biological changes and/or processes</w:t>
      </w:r>
    </w:p>
    <w:p w14:paraId="481000B4" w14:textId="77777777" w:rsidR="00716977" w:rsidRDefault="00716977" w:rsidP="00716977">
      <w:pPr>
        <w:pStyle w:val="Heading3"/>
      </w:pPr>
      <w:r>
        <w:t>Aims</w:t>
      </w:r>
    </w:p>
    <w:p w14:paraId="28F7C632" w14:textId="77777777" w:rsidR="00716977" w:rsidRPr="00AE26AB" w:rsidRDefault="00716977" w:rsidP="00716977">
      <w:r w:rsidRPr="00AE26AB">
        <w:t xml:space="preserve">To introduce </w:t>
      </w:r>
      <w:r>
        <w:t>learner</w:t>
      </w:r>
      <w:r w:rsidRPr="00AE26AB">
        <w:t>s to aseptic technique</w:t>
      </w:r>
      <w:r>
        <w:t>.</w:t>
      </w:r>
    </w:p>
    <w:p w14:paraId="447B269C" w14:textId="77777777" w:rsidR="00716977" w:rsidRDefault="00716977" w:rsidP="00716977">
      <w:r>
        <w:t>To inve</w:t>
      </w:r>
      <w:r w:rsidRPr="00AE26AB">
        <w:t>stigate the effectiveness of naturally occurring antimicrobial substances</w:t>
      </w:r>
      <w:r>
        <w:t>.</w:t>
      </w:r>
    </w:p>
    <w:p w14:paraId="4384FC39" w14:textId="77777777" w:rsidR="00716977" w:rsidRDefault="00716977" w:rsidP="00716977">
      <w:r w:rsidRPr="00AE26AB">
        <w:t xml:space="preserve">To introduce </w:t>
      </w:r>
      <w:r>
        <w:t>learner</w:t>
      </w:r>
      <w:r w:rsidRPr="00AE26AB">
        <w:t>s to the manipulation of microbes</w:t>
      </w:r>
      <w:r>
        <w:t>.</w:t>
      </w:r>
    </w:p>
    <w:p w14:paraId="54321CA9" w14:textId="77777777" w:rsidR="00716977" w:rsidRDefault="00716977" w:rsidP="00716977">
      <w:pPr>
        <w:pStyle w:val="Heading3"/>
      </w:pPr>
      <w:r>
        <w:t xml:space="preserve">Supplementary </w:t>
      </w:r>
      <w:proofErr w:type="spellStart"/>
      <w:r>
        <w:t>practicals</w:t>
      </w:r>
      <w:proofErr w:type="spellEnd"/>
    </w:p>
    <w:p w14:paraId="21825CE8" w14:textId="77777777" w:rsidR="00716977" w:rsidRDefault="00716977" w:rsidP="0068474C">
      <w:r w:rsidRPr="00AE26AB">
        <w:t>Streaking of a bacterial culture to obtain a single colony (the method is described in the technician notes).</w:t>
      </w:r>
    </w:p>
    <w:p w14:paraId="2132FE22" w14:textId="77777777" w:rsidR="00716977" w:rsidRDefault="00716977" w:rsidP="00716977">
      <w:pPr>
        <w:pStyle w:val="Heading3"/>
      </w:pPr>
      <w:r>
        <w:t>Intended class time</w:t>
      </w:r>
    </w:p>
    <w:p w14:paraId="3C4C2DA0" w14:textId="08E07150" w:rsidR="00716977" w:rsidRDefault="00716977" w:rsidP="00716977">
      <w:r>
        <w:t>This activity will take 60</w:t>
      </w:r>
      <w:r w:rsidRPr="0030436F">
        <w:t xml:space="preserve"> minutes</w:t>
      </w:r>
      <w:r>
        <w:t>.</w:t>
      </w:r>
    </w:p>
    <w:p w14:paraId="2567C93B" w14:textId="50869EED" w:rsidR="00147EA6" w:rsidRDefault="00147EA6">
      <w:pPr>
        <w:spacing w:after="0" w:line="240" w:lineRule="auto"/>
      </w:pPr>
      <w:r>
        <w:br w:type="page"/>
      </w:r>
    </w:p>
    <w:p w14:paraId="5AEB6FF7" w14:textId="77777777" w:rsidR="00970B70" w:rsidRPr="00AB492A" w:rsidRDefault="00970B70" w:rsidP="00147EA6">
      <w:pPr>
        <w:pStyle w:val="Heading3"/>
      </w:pPr>
      <w:r w:rsidRPr="00AB492A">
        <w:lastRenderedPageBreak/>
        <w:t xml:space="preserve">Links to Specifications: </w:t>
      </w:r>
    </w:p>
    <w:p w14:paraId="153346AD" w14:textId="77777777" w:rsidR="00970B70" w:rsidRPr="000C13F6" w:rsidRDefault="00970B70" w:rsidP="00E80712">
      <w:pPr>
        <w:pStyle w:val="Heading3"/>
      </w:pPr>
      <w:r>
        <w:t>Twenty First Century</w:t>
      </w:r>
    </w:p>
    <w:p w14:paraId="6B2B1C8F" w14:textId="77777777" w:rsidR="00AE26AB" w:rsidRDefault="00AE26AB" w:rsidP="00CF6BD0">
      <w:r>
        <w:t>D</w:t>
      </w:r>
      <w:r w:rsidRPr="00AE26AB">
        <w:t>escribe and explain the aseptic techniques used in culturing organisms</w:t>
      </w:r>
      <w:r w:rsidR="00471918">
        <w:t>.</w:t>
      </w:r>
    </w:p>
    <w:p w14:paraId="6FF37F40" w14:textId="77777777" w:rsidR="00AE26AB" w:rsidRPr="00471918" w:rsidRDefault="00AE26AB" w:rsidP="00CF6BD0">
      <w:r>
        <w:t>C</w:t>
      </w:r>
      <w:r w:rsidRPr="00AE26AB">
        <w:t xml:space="preserve">alculate cross-sectional areas of bacterial cultures and of clear zones around antibiotic discs on agar jelly using </w:t>
      </w:r>
      <w:r w:rsidRPr="00F831C9">
        <w:rPr>
          <w:rFonts w:ascii="Calibri" w:hAnsi="Calibri" w:cs="Calibri"/>
        </w:rPr>
        <w:t>π</w:t>
      </w:r>
      <w:r w:rsidRPr="00AE26AB">
        <w:t>r</w:t>
      </w:r>
      <w:r w:rsidRPr="00AE26AB">
        <w:rPr>
          <w:vertAlign w:val="superscript"/>
        </w:rPr>
        <w:t>2</w:t>
      </w:r>
      <w:r w:rsidR="00471918">
        <w:t>.</w:t>
      </w:r>
    </w:p>
    <w:p w14:paraId="6B65AA44" w14:textId="77777777" w:rsidR="00AB492A" w:rsidRDefault="00AE26AB" w:rsidP="00CF6BD0">
      <w:r>
        <w:t>D</w:t>
      </w:r>
      <w:r w:rsidRPr="00AE26AB">
        <w:t>escribe the process of discovery and development of potential new medicines including preclinical and clinical testing</w:t>
      </w:r>
      <w:r w:rsidR="00471918">
        <w:t>.</w:t>
      </w:r>
    </w:p>
    <w:p w14:paraId="3641E1D3" w14:textId="77777777" w:rsidR="00BC5D86" w:rsidRDefault="00BC5D86" w:rsidP="00BC5D86"/>
    <w:p w14:paraId="18811D84" w14:textId="77777777" w:rsidR="00D43E09" w:rsidRPr="00AE26AB" w:rsidRDefault="00970B70" w:rsidP="00AE26AB">
      <w:pPr>
        <w:pStyle w:val="Heading3"/>
        <w:rPr>
          <w:rFonts w:cs="Arial"/>
        </w:rPr>
      </w:pPr>
      <w:r>
        <w:t>Gateway</w:t>
      </w:r>
    </w:p>
    <w:p w14:paraId="2C561DD5" w14:textId="77777777" w:rsidR="00AE26AB" w:rsidRPr="00FA7857" w:rsidRDefault="00AE26AB" w:rsidP="00CF6BD0">
      <w:r>
        <w:rPr>
          <w:rFonts w:cs="Arial"/>
        </w:rPr>
        <w:t>E</w:t>
      </w:r>
      <w:r w:rsidRPr="00FA7857">
        <w:rPr>
          <w:rFonts w:cs="Arial"/>
        </w:rPr>
        <w:t xml:space="preserve">xplain the aseptic techniques used in culturing organisms to include </w:t>
      </w:r>
      <w:r w:rsidRPr="00FA7857">
        <w:t>use of alcohol, flaming, autoclaving of glassware and growth media, and measures used to stop contaminants falling onto/into the growth media (e.g. working around a Bunsen burner)</w:t>
      </w:r>
      <w:r>
        <w:t>.</w:t>
      </w:r>
    </w:p>
    <w:p w14:paraId="7EC335CA" w14:textId="77777777" w:rsidR="00AE26AB" w:rsidRPr="00FA7857" w:rsidRDefault="00AE26AB" w:rsidP="00CF6BD0">
      <w:r>
        <w:t>D</w:t>
      </w:r>
      <w:r w:rsidRPr="00FA7857">
        <w:t>escribe the processes of discovery and development of potential new medicines to include: preclinical and clinical testing</w:t>
      </w:r>
      <w:r w:rsidR="00471918">
        <w:t>.</w:t>
      </w:r>
    </w:p>
    <w:p w14:paraId="21F3762E" w14:textId="77777777" w:rsidR="00AB492A" w:rsidRDefault="00AB492A" w:rsidP="00183534">
      <w:pPr>
        <w:spacing w:after="0"/>
      </w:pPr>
    </w:p>
    <w:p w14:paraId="1409767D" w14:textId="77777777" w:rsidR="00970B70" w:rsidRPr="000C13F6" w:rsidRDefault="00970B70" w:rsidP="00E80712">
      <w:pPr>
        <w:pStyle w:val="Heading3"/>
      </w:pPr>
      <w:r>
        <w:t>Mathematical Skills covered</w:t>
      </w:r>
    </w:p>
    <w:p w14:paraId="4A136097" w14:textId="77777777" w:rsidR="00AE26AB" w:rsidRPr="001566AC" w:rsidRDefault="00AE26AB" w:rsidP="00AE26AB">
      <w:pPr>
        <w:pStyle w:val="ListParagraph"/>
        <w:spacing w:after="200"/>
        <w:ind w:left="0"/>
        <w:rPr>
          <w:rFonts w:cs="Arial"/>
        </w:rPr>
      </w:pPr>
      <w:r>
        <w:rPr>
          <w:rFonts w:cs="Arial"/>
        </w:rPr>
        <w:t>BM6.3v</w:t>
      </w:r>
      <w:r w:rsidRPr="00FA7857">
        <w:rPr>
          <w:rFonts w:cs="Arial"/>
        </w:rPr>
        <w:t xml:space="preserve"> calculate cross-sectional areas of bacterial cultures and clear agar jelly using </w:t>
      </w:r>
      <w:r w:rsidRPr="00F831C9">
        <w:rPr>
          <w:rFonts w:ascii="Calibri" w:hAnsi="Calibri" w:cs="Calibri"/>
        </w:rPr>
        <w:t>π</w:t>
      </w:r>
      <w:r w:rsidRPr="00AE26AB">
        <w:rPr>
          <w:rFonts w:cs="Arial"/>
        </w:rPr>
        <w:t>r</w:t>
      </w:r>
      <w:r w:rsidRPr="00AE26AB">
        <w:rPr>
          <w:rFonts w:cs="Arial"/>
          <w:vertAlign w:val="superscript"/>
        </w:rPr>
        <w:t>2</w:t>
      </w:r>
    </w:p>
    <w:p w14:paraId="646D701F" w14:textId="77777777" w:rsidR="00AB492A" w:rsidRPr="001566AC" w:rsidRDefault="00AB492A" w:rsidP="00E80712">
      <w:pPr>
        <w:pStyle w:val="ListParagraph"/>
        <w:spacing w:after="200" w:line="360" w:lineRule="auto"/>
        <w:ind w:left="0"/>
        <w:rPr>
          <w:rFonts w:cs="Arial"/>
        </w:rPr>
      </w:pPr>
    </w:p>
    <w:p w14:paraId="55734B59" w14:textId="77777777" w:rsidR="00970B70" w:rsidRDefault="00CB449C" w:rsidP="00E80712">
      <w:pPr>
        <w:pStyle w:val="Heading3"/>
      </w:pPr>
      <w:r>
        <w:t xml:space="preserve">Twenty First Century </w:t>
      </w:r>
      <w:proofErr w:type="spellStart"/>
      <w:r>
        <w:t>IaS</w:t>
      </w:r>
      <w:proofErr w:type="spellEnd"/>
      <w:r>
        <w:t xml:space="preserve"> references covered</w:t>
      </w:r>
      <w:r w:rsidR="00EA0A2B">
        <w:t xml:space="preserve"> </w:t>
      </w:r>
    </w:p>
    <w:p w14:paraId="431E795D" w14:textId="77777777" w:rsidR="00AE26AB" w:rsidRDefault="00AE26AB" w:rsidP="00AE26AB">
      <w:pPr>
        <w:spacing w:after="0" w:line="360" w:lineRule="auto"/>
      </w:pPr>
      <w:r>
        <w:t>Suggest appropriate apparatus, materials and techniques, justifying the choice with reference to the precision, accuracy and validity of the data that will be collected.</w:t>
      </w:r>
    </w:p>
    <w:p w14:paraId="0322AB12" w14:textId="77777777" w:rsidR="00471918" w:rsidRDefault="00471918" w:rsidP="00AE26AB">
      <w:pPr>
        <w:spacing w:after="0" w:line="360" w:lineRule="auto"/>
      </w:pPr>
    </w:p>
    <w:p w14:paraId="6409938D" w14:textId="77777777" w:rsidR="00AE26AB" w:rsidRDefault="00AE26AB" w:rsidP="00AE26AB">
      <w:pPr>
        <w:spacing w:after="0" w:line="360" w:lineRule="auto"/>
      </w:pPr>
      <w:r>
        <w:t>Identify factors that need to be controlled, and the ways in which they could be controlled.</w:t>
      </w:r>
    </w:p>
    <w:p w14:paraId="5E6E6309" w14:textId="77777777" w:rsidR="00471918" w:rsidRDefault="00471918" w:rsidP="00AE26AB">
      <w:pPr>
        <w:spacing w:after="0" w:line="360" w:lineRule="auto"/>
      </w:pPr>
    </w:p>
    <w:p w14:paraId="4BDA46CE" w14:textId="77777777" w:rsidR="00AE26AB" w:rsidRDefault="00AE26AB" w:rsidP="00AE26AB">
      <w:pPr>
        <w:spacing w:after="0" w:line="360" w:lineRule="auto"/>
      </w:pPr>
      <w:r>
        <w:t>Suggest an appropriate sample size and/or range of values to be measured and justify the suggestion.</w:t>
      </w:r>
    </w:p>
    <w:p w14:paraId="0FDB3451" w14:textId="77777777" w:rsidR="00471918" w:rsidRDefault="00471918" w:rsidP="00AE26AB">
      <w:pPr>
        <w:spacing w:after="0" w:line="360" w:lineRule="auto"/>
      </w:pPr>
    </w:p>
    <w:p w14:paraId="6772B4FB" w14:textId="77777777" w:rsidR="00AE26AB" w:rsidRDefault="00AE26AB" w:rsidP="00AE26AB">
      <w:pPr>
        <w:spacing w:after="0" w:line="360" w:lineRule="auto"/>
      </w:pPr>
      <w:r>
        <w:t>Plan experiments or devise procedures by constructing clear and logically sequenced strategies to:</w:t>
      </w:r>
    </w:p>
    <w:p w14:paraId="3695EBCF" w14:textId="77777777" w:rsidR="00AE26AB" w:rsidRDefault="00AE26AB" w:rsidP="00471918">
      <w:pPr>
        <w:pStyle w:val="NoSpacing"/>
        <w:spacing w:line="276" w:lineRule="auto"/>
      </w:pPr>
      <w:r>
        <w:t>make observations</w:t>
      </w:r>
    </w:p>
    <w:p w14:paraId="308429E2" w14:textId="77777777" w:rsidR="00AE26AB" w:rsidRDefault="00AE26AB" w:rsidP="00471918">
      <w:pPr>
        <w:pStyle w:val="NoSpacing"/>
        <w:spacing w:line="276" w:lineRule="auto"/>
      </w:pPr>
      <w:r>
        <w:t>produce or characterise a substance</w:t>
      </w:r>
    </w:p>
    <w:p w14:paraId="59479A18" w14:textId="77777777" w:rsidR="00AE26AB" w:rsidRDefault="00AE26AB" w:rsidP="00471918">
      <w:pPr>
        <w:pStyle w:val="NoSpacing"/>
        <w:spacing w:line="276" w:lineRule="auto"/>
      </w:pPr>
      <w:r>
        <w:t>test hypotheses</w:t>
      </w:r>
    </w:p>
    <w:p w14:paraId="2AEF6023" w14:textId="77777777" w:rsidR="00AE26AB" w:rsidRDefault="00AE26AB" w:rsidP="00471918">
      <w:pPr>
        <w:pStyle w:val="NoSpacing"/>
        <w:spacing w:line="276" w:lineRule="auto"/>
      </w:pPr>
      <w:r>
        <w:t>collect and check data</w:t>
      </w:r>
    </w:p>
    <w:p w14:paraId="3C47FB40" w14:textId="77777777" w:rsidR="00AE26AB" w:rsidRDefault="00AE26AB" w:rsidP="00471918">
      <w:pPr>
        <w:pStyle w:val="NoSpacing"/>
        <w:spacing w:line="276" w:lineRule="auto"/>
      </w:pPr>
      <w:r>
        <w:t>explore phenomena.</w:t>
      </w:r>
    </w:p>
    <w:p w14:paraId="307EAC9A" w14:textId="77777777" w:rsidR="00AE26AB" w:rsidRDefault="00AE26AB" w:rsidP="00AE26AB">
      <w:pPr>
        <w:spacing w:after="0" w:line="360" w:lineRule="auto"/>
      </w:pPr>
      <w:r>
        <w:t>In a given context evaluate data in terms of accuracy, precision, repeatability and reproducibility, identify potential sources of random and systematic error, and discuss the decision to discard or retain an outlier.</w:t>
      </w:r>
    </w:p>
    <w:p w14:paraId="06B06E6F" w14:textId="77777777" w:rsidR="00471918" w:rsidRDefault="00471918" w:rsidP="00AE26AB">
      <w:pPr>
        <w:spacing w:after="0" w:line="360" w:lineRule="auto"/>
      </w:pPr>
    </w:p>
    <w:p w14:paraId="39894DAD" w14:textId="77777777" w:rsidR="00AE26AB" w:rsidRDefault="00AE26AB" w:rsidP="00AE26AB">
      <w:pPr>
        <w:spacing w:after="0" w:line="360" w:lineRule="auto"/>
      </w:pPr>
      <w:r>
        <w:lastRenderedPageBreak/>
        <w:t>Evaluate an experimental strategy, suggest improvements and explain why they would increase the quality (accuracy, precision, repeatability and reproducibility) of the data collected, and suggest further investigations.</w:t>
      </w:r>
    </w:p>
    <w:p w14:paraId="6375A5E9" w14:textId="77777777" w:rsidR="00471918" w:rsidRDefault="00471918" w:rsidP="00AE26AB">
      <w:pPr>
        <w:spacing w:after="0" w:line="360" w:lineRule="auto"/>
      </w:pPr>
    </w:p>
    <w:p w14:paraId="336AC119" w14:textId="77777777" w:rsidR="00AE26AB" w:rsidRDefault="00AE26AB" w:rsidP="00AE26AB">
      <w:pPr>
        <w:spacing w:after="0" w:line="360" w:lineRule="auto"/>
      </w:pPr>
      <w:r>
        <w:t>In a given context interpret observations and other data (presented in diagrammatic, graphical, symbolic or numerical form) to make inferences and to draw reasoned conclusions, using appropriate scientific vocabulary and terminology to communicate the scientific rationale for findings and conclusions.</w:t>
      </w:r>
    </w:p>
    <w:p w14:paraId="217EB3AD" w14:textId="77777777" w:rsidR="00716977" w:rsidRDefault="00716977" w:rsidP="00AE26AB">
      <w:pPr>
        <w:spacing w:after="0" w:line="360" w:lineRule="auto"/>
      </w:pPr>
    </w:p>
    <w:p w14:paraId="14BFB44A" w14:textId="77777777" w:rsidR="00716977" w:rsidRDefault="00716977" w:rsidP="00716977">
      <w:pPr>
        <w:pStyle w:val="Heading3"/>
      </w:pPr>
      <w:r>
        <w:t>Gateway Working scientifically references covered</w:t>
      </w:r>
    </w:p>
    <w:p w14:paraId="19743674" w14:textId="77777777" w:rsidR="00716977" w:rsidRPr="00AE26AB" w:rsidRDefault="00716977" w:rsidP="00716977">
      <w:r w:rsidRPr="00AE26AB">
        <w:t>WS1.2b - plan experiments or devise procedures to make observations, produce or characterise a substance, test hypotheses, check data or explore phenomena</w:t>
      </w:r>
    </w:p>
    <w:p w14:paraId="1A59C321" w14:textId="77777777" w:rsidR="00716977" w:rsidRPr="00AE26AB" w:rsidRDefault="00716977" w:rsidP="00716977">
      <w:r w:rsidRPr="00AE26AB">
        <w:t>WS1.2b - plan experiments or devise procedures to make observations, produce or characterise a substance, test hypotheses, check data or explore phenomena</w:t>
      </w:r>
    </w:p>
    <w:p w14:paraId="009F8B4E" w14:textId="77777777" w:rsidR="00716977" w:rsidRPr="00AE26AB" w:rsidRDefault="00716977" w:rsidP="00716977">
      <w:r w:rsidRPr="00AE26AB">
        <w:t>WS1.2c - apply a knowledge of a range of techniques, instruments, apparatus, and materials to select those appropriate to the experiment</w:t>
      </w:r>
    </w:p>
    <w:p w14:paraId="03AFD94D" w14:textId="77777777" w:rsidR="00716977" w:rsidRPr="00AE26AB" w:rsidRDefault="00716977" w:rsidP="00716977">
      <w:r w:rsidRPr="00AE26AB">
        <w:t>WS1.2e - evaluate methods and suggest possible improvements and further investigations</w:t>
      </w:r>
    </w:p>
    <w:p w14:paraId="0C3007AA" w14:textId="77777777" w:rsidR="00716977" w:rsidRPr="00AE26AB" w:rsidRDefault="00716977" w:rsidP="00716977">
      <w:r w:rsidRPr="00AE26AB">
        <w:t>WS2a - carry out experiments to include due regard to the correct manipulation of apparatus, the accuracy of measurements and health and safety considerations, and following written instructions</w:t>
      </w:r>
    </w:p>
    <w:p w14:paraId="29A2B592" w14:textId="77777777" w:rsidR="00716977" w:rsidRPr="00AE26AB" w:rsidRDefault="00716977" w:rsidP="00716977">
      <w:r w:rsidRPr="00AE26AB">
        <w:t>WS2b - make and record observations and measurements using a range of apparatus and methods to include keeping appropriate records</w:t>
      </w:r>
    </w:p>
    <w:p w14:paraId="621C6E12" w14:textId="77777777" w:rsidR="00716977" w:rsidRPr="00AE26AB" w:rsidRDefault="00716977" w:rsidP="00716977">
      <w:r w:rsidRPr="00AE26AB">
        <w:t>WS2c - presenting observations using appropriate methods to include methods to include descriptive, tabular diagrammatic and graphically</w:t>
      </w:r>
    </w:p>
    <w:p w14:paraId="77B79841" w14:textId="77777777" w:rsidR="00716977" w:rsidRDefault="00716977" w:rsidP="00716977">
      <w:r w:rsidRPr="00471918">
        <w:t>WS2d - communicating the scientific rationale for investigations, methods used, findings and reasoned conclusions to include presentations through paper-based and electronic reports and presentations using verbal, diagrammatic, graphical, numerical and symbolic forms</w:t>
      </w:r>
    </w:p>
    <w:p w14:paraId="5958EF25" w14:textId="77777777" w:rsidR="00716977" w:rsidRPr="0068474C" w:rsidRDefault="00716977" w:rsidP="0068474C"/>
    <w:p w14:paraId="43DB5042" w14:textId="77777777" w:rsidR="00471918" w:rsidRDefault="004C04F5" w:rsidP="0068474C">
      <w:pPr>
        <w:pStyle w:val="Heading3"/>
      </w:pPr>
      <w:r>
        <w:br w:type="page"/>
      </w:r>
    </w:p>
    <w:p w14:paraId="4FA2CA71" w14:textId="77777777" w:rsidR="00D43E09" w:rsidRDefault="00CB449C" w:rsidP="004C04F5">
      <w:pPr>
        <w:pStyle w:val="Heading3"/>
      </w:pPr>
      <w:r>
        <w:lastRenderedPageBreak/>
        <w:t>Equipment</w:t>
      </w:r>
      <w:r w:rsidR="00D43E09">
        <w:t xml:space="preserve"> (all equipment in this section is per group)</w:t>
      </w:r>
    </w:p>
    <w:p w14:paraId="333D426B" w14:textId="77777777" w:rsidR="00AE26AB" w:rsidRPr="00B40FA6" w:rsidRDefault="00AE26AB" w:rsidP="00471918">
      <w:pPr>
        <w:pStyle w:val="NoSpacing"/>
        <w:spacing w:line="276" w:lineRule="auto"/>
      </w:pPr>
      <w:r w:rsidRPr="00B40FA6">
        <w:t xml:space="preserve">A </w:t>
      </w:r>
      <w:r>
        <w:t>bacterial stock 10 cm</w:t>
      </w:r>
      <w:r w:rsidRPr="00B40FA6">
        <w:rPr>
          <w:vertAlign w:val="superscript"/>
        </w:rPr>
        <w:t>3</w:t>
      </w:r>
    </w:p>
    <w:p w14:paraId="5029D5E4" w14:textId="77777777" w:rsidR="00AE26AB" w:rsidRPr="00B40FA6" w:rsidRDefault="00AE26AB" w:rsidP="00471918">
      <w:pPr>
        <w:pStyle w:val="NoSpacing"/>
        <w:spacing w:line="276" w:lineRule="auto"/>
      </w:pPr>
      <w:r w:rsidRPr="00B40FA6">
        <w:t>9 cm petri dishes containing growth medium</w:t>
      </w:r>
    </w:p>
    <w:p w14:paraId="6FFF6F8E" w14:textId="77777777" w:rsidR="00AE26AB" w:rsidRPr="00B40FA6" w:rsidRDefault="00AE26AB" w:rsidP="00471918">
      <w:pPr>
        <w:pStyle w:val="NoSpacing"/>
        <w:spacing w:line="276" w:lineRule="auto"/>
      </w:pPr>
      <w:r w:rsidRPr="00B40FA6">
        <w:t>Plastic spreader</w:t>
      </w:r>
    </w:p>
    <w:p w14:paraId="356791B9" w14:textId="77777777" w:rsidR="00AE26AB" w:rsidRPr="00B40FA6" w:rsidRDefault="00AE26AB" w:rsidP="00471918">
      <w:pPr>
        <w:pStyle w:val="NoSpacing"/>
        <w:spacing w:line="276" w:lineRule="auto"/>
      </w:pPr>
      <w:r w:rsidRPr="00B40FA6">
        <w:t>1 cm</w:t>
      </w:r>
      <w:r w:rsidRPr="00B40FA6">
        <w:rPr>
          <w:vertAlign w:val="superscript"/>
        </w:rPr>
        <w:t>3</w:t>
      </w:r>
      <w:r w:rsidRPr="00B40FA6">
        <w:t xml:space="preserve"> syringe</w:t>
      </w:r>
    </w:p>
    <w:p w14:paraId="614E38DA" w14:textId="77777777" w:rsidR="00AE26AB" w:rsidRPr="00B40FA6" w:rsidRDefault="00AE26AB" w:rsidP="00471918">
      <w:pPr>
        <w:pStyle w:val="NoSpacing"/>
        <w:spacing w:line="276" w:lineRule="auto"/>
      </w:pPr>
      <w:r>
        <w:t>10 cm</w:t>
      </w:r>
      <w:r w:rsidRPr="00B40FA6">
        <w:rPr>
          <w:vertAlign w:val="superscript"/>
        </w:rPr>
        <w:t>3</w:t>
      </w:r>
      <w:r>
        <w:t xml:space="preserve"> syringe</w:t>
      </w:r>
    </w:p>
    <w:p w14:paraId="10E7EA73" w14:textId="77777777" w:rsidR="00AE26AB" w:rsidRPr="00B40FA6" w:rsidRDefault="00AE26AB" w:rsidP="00471918">
      <w:pPr>
        <w:pStyle w:val="NoSpacing"/>
        <w:spacing w:line="276" w:lineRule="auto"/>
      </w:pPr>
      <w:r w:rsidRPr="00B40FA6">
        <w:t>Bunsen burner</w:t>
      </w:r>
    </w:p>
    <w:p w14:paraId="2C19FCCB" w14:textId="77777777" w:rsidR="00AE26AB" w:rsidRPr="00B40FA6" w:rsidRDefault="00AE26AB" w:rsidP="00471918">
      <w:pPr>
        <w:pStyle w:val="NoSpacing"/>
        <w:spacing w:line="276" w:lineRule="auto"/>
      </w:pPr>
      <w:r w:rsidRPr="00B40FA6">
        <w:t>Method to light Bunsen burner (e.g. matches/gas lighter)</w:t>
      </w:r>
    </w:p>
    <w:p w14:paraId="7C03C85E" w14:textId="77777777" w:rsidR="00AE26AB" w:rsidRPr="00B40FA6" w:rsidRDefault="00AE26AB" w:rsidP="00471918">
      <w:pPr>
        <w:pStyle w:val="NoSpacing"/>
        <w:spacing w:line="276" w:lineRule="auto"/>
      </w:pPr>
      <w:r>
        <w:t>h</w:t>
      </w:r>
      <w:r w:rsidRPr="00B40FA6">
        <w:t>eat proof mat</w:t>
      </w:r>
    </w:p>
    <w:p w14:paraId="382AA912" w14:textId="77777777" w:rsidR="00AE26AB" w:rsidRPr="00B40FA6" w:rsidRDefault="00AE26AB" w:rsidP="00471918">
      <w:pPr>
        <w:pStyle w:val="NoSpacing"/>
        <w:spacing w:line="276" w:lineRule="auto"/>
      </w:pPr>
      <w:r>
        <w:t xml:space="preserve">access to </w:t>
      </w:r>
      <w:r w:rsidRPr="00B40FA6">
        <w:t xml:space="preserve">disinfectant in </w:t>
      </w:r>
      <w:r>
        <w:t>spray bottle</w:t>
      </w:r>
      <w:r w:rsidRPr="00B40FA6">
        <w:t>r</w:t>
      </w:r>
    </w:p>
    <w:p w14:paraId="57A4F92B" w14:textId="77777777" w:rsidR="00AE26AB" w:rsidRPr="00B40FA6" w:rsidRDefault="00AE26AB" w:rsidP="00471918">
      <w:pPr>
        <w:pStyle w:val="NoSpacing"/>
        <w:spacing w:line="276" w:lineRule="auto"/>
      </w:pPr>
      <w:r w:rsidRPr="00B40FA6">
        <w:t>Marker pen</w:t>
      </w:r>
    </w:p>
    <w:p w14:paraId="6EF7DA75" w14:textId="77777777" w:rsidR="00AE26AB" w:rsidRPr="00B40FA6" w:rsidRDefault="00AE26AB" w:rsidP="00471918">
      <w:pPr>
        <w:pStyle w:val="NoSpacing"/>
        <w:spacing w:line="276" w:lineRule="auto"/>
      </w:pPr>
      <w:r>
        <w:t>Pestle</w:t>
      </w:r>
    </w:p>
    <w:p w14:paraId="3584B3AA" w14:textId="77777777" w:rsidR="00AE26AB" w:rsidRPr="00B40FA6" w:rsidRDefault="00AE26AB" w:rsidP="00471918">
      <w:pPr>
        <w:pStyle w:val="NoSpacing"/>
        <w:spacing w:line="276" w:lineRule="auto"/>
      </w:pPr>
      <w:r>
        <w:t>Mortar</w:t>
      </w:r>
    </w:p>
    <w:p w14:paraId="3EED4FA8" w14:textId="77777777" w:rsidR="00AE26AB" w:rsidRPr="00B40FA6" w:rsidRDefault="00AE26AB" w:rsidP="00471918">
      <w:pPr>
        <w:pStyle w:val="NoSpacing"/>
        <w:spacing w:line="276" w:lineRule="auto"/>
      </w:pPr>
      <w:r>
        <w:t>Forceps</w:t>
      </w:r>
    </w:p>
    <w:p w14:paraId="3115C423" w14:textId="77777777" w:rsidR="00AE26AB" w:rsidRPr="00B40FA6" w:rsidRDefault="00AE26AB" w:rsidP="00471918">
      <w:pPr>
        <w:pStyle w:val="NoSpacing"/>
        <w:spacing w:line="276" w:lineRule="auto"/>
      </w:pPr>
      <w:r>
        <w:t>Sterile filter paper disks</w:t>
      </w:r>
    </w:p>
    <w:p w14:paraId="2B123FF8" w14:textId="77777777" w:rsidR="00AE26AB" w:rsidRDefault="00AE26AB" w:rsidP="00471918">
      <w:pPr>
        <w:pStyle w:val="NoSpacing"/>
        <w:spacing w:line="276" w:lineRule="auto"/>
      </w:pPr>
      <w:r>
        <w:t>Sterile water</w:t>
      </w:r>
    </w:p>
    <w:p w14:paraId="762CCAFB" w14:textId="77777777" w:rsidR="00AE26AB" w:rsidRDefault="00AE26AB" w:rsidP="00471918">
      <w:pPr>
        <w:pStyle w:val="NoSpacing"/>
        <w:spacing w:line="276" w:lineRule="auto"/>
      </w:pPr>
      <w:r>
        <w:t>Contaminated waste disposal method (e.g. autoclave bags/beakers)</w:t>
      </w:r>
      <w:r w:rsidR="00471918">
        <w:t>.</w:t>
      </w:r>
    </w:p>
    <w:p w14:paraId="2F7400BC" w14:textId="77777777" w:rsidR="00AB492A" w:rsidRPr="002C6F2D" w:rsidRDefault="00AB492A" w:rsidP="00E80712">
      <w:pPr>
        <w:pStyle w:val="ListParagraph"/>
        <w:spacing w:after="200" w:line="360" w:lineRule="auto"/>
        <w:ind w:left="360"/>
        <w:rPr>
          <w:rFonts w:cs="Arial"/>
        </w:rPr>
      </w:pPr>
    </w:p>
    <w:p w14:paraId="104D0863" w14:textId="77777777" w:rsidR="00970B70" w:rsidRPr="00514262" w:rsidRDefault="00970B70" w:rsidP="00E80712">
      <w:pPr>
        <w:pStyle w:val="Heading3"/>
      </w:pPr>
      <w:r w:rsidRPr="00514262">
        <w:t>Health and Safety</w:t>
      </w:r>
    </w:p>
    <w:p w14:paraId="76477A81" w14:textId="77777777" w:rsidR="00AE26AB" w:rsidRPr="00A90981" w:rsidRDefault="00AE26AB" w:rsidP="007122B9">
      <w:r w:rsidRPr="00A90981">
        <w:t xml:space="preserve">Ensure that the </w:t>
      </w:r>
      <w:r>
        <w:t xml:space="preserve">any stock bacteria used is safe for use in a school.  </w:t>
      </w:r>
      <w:r w:rsidRPr="00A90981">
        <w:rPr>
          <w:i/>
        </w:rPr>
        <w:t>Escherichia</w:t>
      </w:r>
      <w:r>
        <w:rPr>
          <w:i/>
        </w:rPr>
        <w:t xml:space="preserve"> coli</w:t>
      </w:r>
      <w:r>
        <w:t xml:space="preserve"> strain K12 is a suitable microbe.</w:t>
      </w:r>
    </w:p>
    <w:p w14:paraId="2F339E13" w14:textId="77777777" w:rsidR="00AE26AB" w:rsidRPr="00A90981" w:rsidRDefault="00AE26AB" w:rsidP="007122B9">
      <w:r>
        <w:t>Growing bacteria in anaerobic conditions will favour the growth of anaerobic bacteria.  To avoid this use vented Petri dishes and only secure with tape following incubation.</w:t>
      </w:r>
    </w:p>
    <w:p w14:paraId="6A441870" w14:textId="77777777" w:rsidR="00AE26AB" w:rsidRDefault="00AE26AB" w:rsidP="007122B9">
      <w:r>
        <w:t>Following incubation learners must not remove the lids to the Petri dishes</w:t>
      </w:r>
      <w:r w:rsidR="00471918">
        <w:t>.</w:t>
      </w:r>
    </w:p>
    <w:p w14:paraId="516A8336" w14:textId="77777777" w:rsidR="00AE26AB" w:rsidRPr="00A90981" w:rsidRDefault="00AE26AB" w:rsidP="007122B9">
      <w:r>
        <w:t>Learners will need to work close to a Bunsen flame during this activity.  Ensure that long hair is tied up.</w:t>
      </w:r>
    </w:p>
    <w:p w14:paraId="7E38987D" w14:textId="77777777" w:rsidR="00AE26AB" w:rsidRPr="00A90981" w:rsidRDefault="00471918" w:rsidP="007122B9">
      <w:r>
        <w:t>E</w:t>
      </w:r>
      <w:r w:rsidR="00AE26AB">
        <w:t>nsure that ties (if applicable) are tucked in or removed prior to the activity.</w:t>
      </w:r>
    </w:p>
    <w:p w14:paraId="5C3EE680" w14:textId="77777777" w:rsidR="00AE26AB" w:rsidRDefault="00AE26AB" w:rsidP="007122B9">
      <w:r>
        <w:t>All work surfaces need to be thoroughly disinfected at the end of the activity.  This has to be done for long enough to effectively disinfect the surface.</w:t>
      </w:r>
    </w:p>
    <w:p w14:paraId="741D9656" w14:textId="77777777" w:rsidR="00AE26AB" w:rsidRDefault="00AE26AB" w:rsidP="007122B9">
      <w:r>
        <w:t>Roll up sleeves when working with microbes and ensure that hands are washed with soap prior to leaving the laboratory.</w:t>
      </w:r>
    </w:p>
    <w:p w14:paraId="2E1D5947" w14:textId="77777777" w:rsidR="00AE26AB" w:rsidRPr="007122B9" w:rsidRDefault="00AE26AB" w:rsidP="007122B9">
      <w:r>
        <w:t>Following the activity all materials need to be sterilized then disposed or washed up as appropriate.</w:t>
      </w:r>
    </w:p>
    <w:p w14:paraId="36F6D255" w14:textId="4DEE242B" w:rsidR="00970B70" w:rsidRDefault="00970B70" w:rsidP="008F1608"/>
    <w:p w14:paraId="35EFE30B" w14:textId="77777777" w:rsidR="00970B70" w:rsidRPr="00514262" w:rsidRDefault="00183534" w:rsidP="00AE26AB">
      <w:pPr>
        <w:pStyle w:val="Heading3"/>
      </w:pPr>
      <w:r>
        <w:rPr>
          <w:rFonts w:cs="Arial"/>
        </w:rPr>
        <w:br w:type="page"/>
      </w:r>
      <w:r w:rsidR="00970B70" w:rsidRPr="00514262">
        <w:lastRenderedPageBreak/>
        <w:t>Technician Notes</w:t>
      </w:r>
    </w:p>
    <w:p w14:paraId="4EE5E082" w14:textId="77777777" w:rsidR="00E15AD5" w:rsidRDefault="00970B70" w:rsidP="00E80712">
      <w:pPr>
        <w:pStyle w:val="NoSpacing"/>
        <w:numPr>
          <w:ilvl w:val="0"/>
          <w:numId w:val="0"/>
        </w:numPr>
      </w:pPr>
      <w:r w:rsidRPr="00514262">
        <w:t>For this practical the teacher will require for a class of 30:</w:t>
      </w:r>
    </w:p>
    <w:p w14:paraId="63E2A7F4" w14:textId="77777777" w:rsidR="00AE26AB" w:rsidRPr="00851EC2" w:rsidRDefault="00AE26AB" w:rsidP="00471918">
      <w:pPr>
        <w:pStyle w:val="NoSpacing"/>
        <w:spacing w:line="276" w:lineRule="auto"/>
      </w:pPr>
      <w:r w:rsidRPr="00851EC2">
        <w:t>30 agar plates</w:t>
      </w:r>
    </w:p>
    <w:p w14:paraId="0952157C" w14:textId="77777777" w:rsidR="00AE26AB" w:rsidRPr="00851EC2" w:rsidRDefault="00AE26AB" w:rsidP="00471918">
      <w:pPr>
        <w:pStyle w:val="NoSpacing"/>
        <w:spacing w:line="276" w:lineRule="auto"/>
      </w:pPr>
      <w:r w:rsidRPr="00851EC2">
        <w:t>30 1 cm</w:t>
      </w:r>
      <w:r w:rsidRPr="00851EC2">
        <w:rPr>
          <w:vertAlign w:val="superscript"/>
        </w:rPr>
        <w:t>3</w:t>
      </w:r>
      <w:r w:rsidRPr="00851EC2">
        <w:t xml:space="preserve"> syringes or sterile Pasteur pipettes</w:t>
      </w:r>
    </w:p>
    <w:p w14:paraId="2D0EE15B" w14:textId="77777777" w:rsidR="00AE26AB" w:rsidRPr="00851EC2" w:rsidRDefault="00AE26AB" w:rsidP="00471918">
      <w:pPr>
        <w:pStyle w:val="NoSpacing"/>
        <w:spacing w:line="276" w:lineRule="auto"/>
      </w:pPr>
      <w:r w:rsidRPr="00851EC2">
        <w:t>30 spreaders</w:t>
      </w:r>
    </w:p>
    <w:p w14:paraId="2EE83973" w14:textId="77777777" w:rsidR="00AE26AB" w:rsidRPr="00851EC2" w:rsidRDefault="00AE26AB" w:rsidP="00471918">
      <w:pPr>
        <w:pStyle w:val="NoSpacing"/>
        <w:spacing w:line="276" w:lineRule="auto"/>
      </w:pPr>
      <w:r w:rsidRPr="00851EC2">
        <w:t>10 sterile forceps</w:t>
      </w:r>
    </w:p>
    <w:p w14:paraId="1DF0BF01" w14:textId="77777777" w:rsidR="00AE26AB" w:rsidRPr="00851EC2" w:rsidRDefault="00AE26AB" w:rsidP="00471918">
      <w:pPr>
        <w:pStyle w:val="NoSpacing"/>
        <w:spacing w:line="276" w:lineRule="auto"/>
      </w:pPr>
      <w:r w:rsidRPr="00851EC2">
        <w:t>10 pestles</w:t>
      </w:r>
    </w:p>
    <w:p w14:paraId="37DC551E" w14:textId="77777777" w:rsidR="00AE26AB" w:rsidRPr="00851EC2" w:rsidRDefault="00AE26AB" w:rsidP="00471918">
      <w:pPr>
        <w:pStyle w:val="NoSpacing"/>
        <w:spacing w:line="276" w:lineRule="auto"/>
      </w:pPr>
      <w:r w:rsidRPr="00851EC2">
        <w:t>10 mortars</w:t>
      </w:r>
    </w:p>
    <w:p w14:paraId="1ABA2BE1" w14:textId="77777777" w:rsidR="00AE26AB" w:rsidRPr="00851EC2" w:rsidRDefault="00AE26AB" w:rsidP="00471918">
      <w:pPr>
        <w:pStyle w:val="NoSpacing"/>
        <w:spacing w:line="276" w:lineRule="auto"/>
      </w:pPr>
      <w:r w:rsidRPr="00851EC2">
        <w:t>Spray bottles of disinfectant</w:t>
      </w:r>
    </w:p>
    <w:p w14:paraId="73321141" w14:textId="77777777" w:rsidR="00AE26AB" w:rsidRPr="00851EC2" w:rsidRDefault="00AE26AB" w:rsidP="00471918">
      <w:pPr>
        <w:pStyle w:val="NoSpacing"/>
        <w:spacing w:line="276" w:lineRule="auto"/>
      </w:pPr>
      <w:r w:rsidRPr="00851EC2">
        <w:t>10 autoclave bags or 10 waste pots</w:t>
      </w:r>
    </w:p>
    <w:p w14:paraId="62CCE57E" w14:textId="77777777" w:rsidR="00AE26AB" w:rsidRPr="00851EC2" w:rsidRDefault="00AE26AB" w:rsidP="00471918">
      <w:pPr>
        <w:pStyle w:val="NoSpacing"/>
        <w:spacing w:line="276" w:lineRule="auto"/>
      </w:pPr>
      <w:r w:rsidRPr="00851EC2">
        <w:t>10 Bunsen burners</w:t>
      </w:r>
    </w:p>
    <w:p w14:paraId="698D0EC7" w14:textId="77777777" w:rsidR="00AE26AB" w:rsidRPr="00851EC2" w:rsidRDefault="00AE26AB" w:rsidP="00471918">
      <w:pPr>
        <w:pStyle w:val="NoSpacing"/>
        <w:spacing w:line="276" w:lineRule="auto"/>
      </w:pPr>
      <w:r w:rsidRPr="00851EC2">
        <w:t>10 heat proof mats</w:t>
      </w:r>
    </w:p>
    <w:p w14:paraId="637CD9BC" w14:textId="77777777" w:rsidR="00AE26AB" w:rsidRPr="00851EC2" w:rsidRDefault="00AE26AB" w:rsidP="00471918">
      <w:pPr>
        <w:pStyle w:val="NoSpacing"/>
        <w:spacing w:line="276" w:lineRule="auto"/>
      </w:pPr>
      <w:r w:rsidRPr="00851EC2">
        <w:t>Some way to light the Bunsen burner (matches or gas lighter)</w:t>
      </w:r>
    </w:p>
    <w:p w14:paraId="47B9DB49" w14:textId="77777777" w:rsidR="00AE26AB" w:rsidRPr="00851EC2" w:rsidRDefault="00AE26AB" w:rsidP="00471918">
      <w:pPr>
        <w:pStyle w:val="NoSpacing"/>
        <w:spacing w:line="276" w:lineRule="auto"/>
      </w:pPr>
      <w:r w:rsidRPr="00851EC2">
        <w:t>10 permanent pens</w:t>
      </w:r>
    </w:p>
    <w:p w14:paraId="401E5F21" w14:textId="77777777" w:rsidR="00AE26AB" w:rsidRPr="00851EC2" w:rsidRDefault="00AE26AB" w:rsidP="00471918">
      <w:pPr>
        <w:pStyle w:val="NoSpacing"/>
        <w:spacing w:line="276" w:lineRule="auto"/>
      </w:pPr>
      <w:r w:rsidRPr="00851EC2">
        <w:t>10 universal jars (or equivalent) of sterile</w:t>
      </w:r>
    </w:p>
    <w:p w14:paraId="68344622" w14:textId="77777777" w:rsidR="00AE26AB" w:rsidRPr="00851EC2" w:rsidRDefault="00AE26AB" w:rsidP="00471918">
      <w:pPr>
        <w:pStyle w:val="NoSpacing"/>
        <w:spacing w:line="276" w:lineRule="auto"/>
      </w:pPr>
      <w:r w:rsidRPr="00851EC2">
        <w:t>1 pack of sterile filter paper disks (20 per pack)</w:t>
      </w:r>
    </w:p>
    <w:p w14:paraId="38737BB1" w14:textId="77777777" w:rsidR="00AE26AB" w:rsidRDefault="00AE26AB" w:rsidP="00471918">
      <w:pPr>
        <w:pStyle w:val="NoSpacing"/>
        <w:spacing w:line="276" w:lineRule="auto"/>
      </w:pPr>
      <w:r w:rsidRPr="00851EC2">
        <w:t xml:space="preserve">Some starting plants may be useful (e.g. garlic, onion, daisy and grass) but </w:t>
      </w:r>
      <w:r w:rsidR="005767D1">
        <w:t>learner</w:t>
      </w:r>
      <w:r w:rsidRPr="00851EC2">
        <w:t xml:space="preserve">s could </w:t>
      </w:r>
      <w:r>
        <w:t>c</w:t>
      </w:r>
      <w:r w:rsidRPr="00851EC2">
        <w:t>ollect their own.</w:t>
      </w:r>
    </w:p>
    <w:p w14:paraId="415CFA03" w14:textId="77777777" w:rsidR="00C64CFA" w:rsidRPr="00851EC2" w:rsidRDefault="00C64CFA" w:rsidP="00471918">
      <w:pPr>
        <w:pStyle w:val="NoSpacing"/>
        <w:numPr>
          <w:ilvl w:val="0"/>
          <w:numId w:val="0"/>
        </w:numPr>
        <w:spacing w:after="0" w:line="276" w:lineRule="auto"/>
        <w:ind w:left="714"/>
        <w:contextualSpacing w:val="0"/>
      </w:pPr>
    </w:p>
    <w:p w14:paraId="26F00E39" w14:textId="77777777" w:rsidR="00AE26AB" w:rsidRPr="000E3D34" w:rsidRDefault="00AE26AB" w:rsidP="00AE26AB">
      <w:pPr>
        <w:rPr>
          <w:rFonts w:cs="Arial"/>
          <w:b/>
          <w:i/>
        </w:rPr>
      </w:pPr>
      <w:r w:rsidRPr="000E3D34">
        <w:rPr>
          <w:rFonts w:cs="Arial"/>
          <w:b/>
          <w:i/>
        </w:rPr>
        <w:t>Preparation of the liquid media</w:t>
      </w:r>
    </w:p>
    <w:p w14:paraId="625E5EF8" w14:textId="77777777" w:rsidR="00AE26AB" w:rsidRDefault="00AE26AB" w:rsidP="00471918">
      <w:pPr>
        <w:pStyle w:val="NoSpacing"/>
        <w:spacing w:line="276" w:lineRule="auto"/>
      </w:pPr>
      <w:proofErr w:type="gramStart"/>
      <w:r>
        <w:t>A number of</w:t>
      </w:r>
      <w:proofErr w:type="gramEnd"/>
      <w:r>
        <w:t xml:space="preserve"> different liquid mediums are available for the growth of bacteria.  Nutrient media is always a good start but LB broth is very a suitable alternative.</w:t>
      </w:r>
    </w:p>
    <w:p w14:paraId="596E4E1F" w14:textId="77777777" w:rsidR="00AE26AB" w:rsidRDefault="00AE26AB" w:rsidP="00471918">
      <w:pPr>
        <w:pStyle w:val="NoSpacing"/>
        <w:spacing w:line="276" w:lineRule="auto"/>
      </w:pPr>
      <w:r>
        <w:t>Follow the instructions from the manufacturer for the preparation of the media.</w:t>
      </w:r>
    </w:p>
    <w:p w14:paraId="77B7E907" w14:textId="77777777" w:rsidR="00AE26AB" w:rsidRDefault="00AE26AB" w:rsidP="00471918">
      <w:pPr>
        <w:pStyle w:val="NoSpacing"/>
        <w:spacing w:line="276" w:lineRule="auto"/>
      </w:pPr>
      <w:r>
        <w:t>Aliquot 10 cm</w:t>
      </w:r>
      <w:r w:rsidRPr="00F404C5">
        <w:rPr>
          <w:vertAlign w:val="superscript"/>
        </w:rPr>
        <w:t>3</w:t>
      </w:r>
      <w:r>
        <w:t xml:space="preserve"> of the media into glass universal jars and then sterilize by autoclaving with the lids loosened</w:t>
      </w:r>
      <w:r w:rsidR="00471918">
        <w:t>.</w:t>
      </w:r>
    </w:p>
    <w:p w14:paraId="6573B5B7" w14:textId="77777777" w:rsidR="00AE26AB" w:rsidRPr="004E76FC" w:rsidRDefault="00AE26AB" w:rsidP="008F1608">
      <w:pPr>
        <w:pStyle w:val="NoSpacing"/>
        <w:spacing w:after="0" w:line="276" w:lineRule="auto"/>
      </w:pPr>
      <w:r>
        <w:t>Once cool the lids can be tightened and stored.  The media can be stored for about a month.  Dispose of as contaminated waste if the liquid becomes turbid.</w:t>
      </w:r>
    </w:p>
    <w:p w14:paraId="230F1735" w14:textId="77777777" w:rsidR="00471918" w:rsidRDefault="00471918" w:rsidP="00471918">
      <w:pPr>
        <w:spacing w:after="0"/>
        <w:rPr>
          <w:rFonts w:cs="Arial"/>
          <w:b/>
          <w:i/>
        </w:rPr>
      </w:pPr>
    </w:p>
    <w:p w14:paraId="14FA0B0C" w14:textId="77777777" w:rsidR="00AE26AB" w:rsidRPr="000E3D34" w:rsidRDefault="00AE26AB" w:rsidP="00AE26AB">
      <w:pPr>
        <w:rPr>
          <w:rFonts w:cs="Arial"/>
          <w:b/>
          <w:i/>
        </w:rPr>
      </w:pPr>
      <w:r w:rsidRPr="000E3D34">
        <w:rPr>
          <w:rFonts w:cs="Arial"/>
          <w:b/>
          <w:i/>
        </w:rPr>
        <w:t>Preparation of agar plates</w:t>
      </w:r>
    </w:p>
    <w:p w14:paraId="57868713" w14:textId="77777777" w:rsidR="00AE26AB" w:rsidRDefault="00AE26AB" w:rsidP="00471918">
      <w:pPr>
        <w:pStyle w:val="NoSpacing"/>
        <w:spacing w:line="276" w:lineRule="auto"/>
      </w:pPr>
      <w:proofErr w:type="gramStart"/>
      <w:r>
        <w:t>A number of</w:t>
      </w:r>
      <w:proofErr w:type="gramEnd"/>
      <w:r>
        <w:t xml:space="preserve"> different agars are available for the growth of bacteria.  Nutrient agar is always a good start but LB agar is very a suitable alternative.</w:t>
      </w:r>
    </w:p>
    <w:p w14:paraId="5EF8DB30" w14:textId="77777777" w:rsidR="00AE26AB" w:rsidRDefault="00AE26AB" w:rsidP="00471918">
      <w:pPr>
        <w:pStyle w:val="NoSpacing"/>
        <w:spacing w:line="276" w:lineRule="auto"/>
      </w:pPr>
      <w:r>
        <w:t>Follow the instructions from the manufacturer for the preparation of the media.</w:t>
      </w:r>
    </w:p>
    <w:p w14:paraId="0BFDA0E0" w14:textId="77777777" w:rsidR="00AE26AB" w:rsidRDefault="00AE26AB" w:rsidP="00471918">
      <w:pPr>
        <w:pStyle w:val="NoSpacing"/>
        <w:spacing w:line="276" w:lineRule="auto"/>
      </w:pPr>
      <w:r>
        <w:t xml:space="preserve">Sterilize the media in an autoclave or pressure cooker [121ºC, 103.421kPa (15 </w:t>
      </w:r>
      <w:proofErr w:type="spellStart"/>
      <w:r>
        <w:t>p.s.i</w:t>
      </w:r>
      <w:proofErr w:type="spellEnd"/>
      <w:r>
        <w:t xml:space="preserve">.) for 15 minutes].  </w:t>
      </w:r>
    </w:p>
    <w:p w14:paraId="1C115C16" w14:textId="77777777" w:rsidR="00AE26AB" w:rsidRPr="00DA2A6D" w:rsidRDefault="00471918" w:rsidP="00471918">
      <w:pPr>
        <w:pStyle w:val="NoSpacing"/>
        <w:spacing w:line="276" w:lineRule="auto"/>
      </w:pPr>
      <w:r>
        <w:t>Allow to cool to hand hot.</w:t>
      </w:r>
    </w:p>
    <w:p w14:paraId="61067FFF" w14:textId="77777777" w:rsidR="00AE26AB" w:rsidRDefault="00AE26AB" w:rsidP="00471918">
      <w:pPr>
        <w:pStyle w:val="NoSpacing"/>
        <w:spacing w:line="276" w:lineRule="auto"/>
      </w:pPr>
      <w:r>
        <w:t>Using aseptic technique (working beside a blue flame Bunsen burner, flaming the lip of the bottle when removing the bung and then flaming the lip of the bottle) pour approximately 20-25 cm</w:t>
      </w:r>
      <w:r w:rsidRPr="00DA2A6D">
        <w:rPr>
          <w:vertAlign w:val="superscript"/>
        </w:rPr>
        <w:t>3</w:t>
      </w:r>
      <w:r>
        <w:t xml:space="preserve"> of the media into 9cm diameter Petri dishes.</w:t>
      </w:r>
    </w:p>
    <w:p w14:paraId="516948D4" w14:textId="77777777" w:rsidR="00AE26AB" w:rsidRDefault="00AE26AB" w:rsidP="00471918">
      <w:pPr>
        <w:pStyle w:val="NoSpacing"/>
        <w:spacing w:line="276" w:lineRule="auto"/>
      </w:pPr>
      <w:r>
        <w:t>If the surface of the media is bubbly flame the bubbles with the blue flame of a Bunsen burner very briefly.</w:t>
      </w:r>
    </w:p>
    <w:p w14:paraId="4F1BDC22" w14:textId="77777777" w:rsidR="00AE26AB" w:rsidRDefault="00AE26AB" w:rsidP="00471918">
      <w:pPr>
        <w:pStyle w:val="NoSpacing"/>
        <w:spacing w:line="276" w:lineRule="auto"/>
      </w:pPr>
      <w:r>
        <w:t>Allow the agar to set.</w:t>
      </w:r>
    </w:p>
    <w:p w14:paraId="7AD8EC80" w14:textId="77777777" w:rsidR="00AE26AB" w:rsidRDefault="00AE26AB" w:rsidP="00471918">
      <w:pPr>
        <w:pStyle w:val="NoSpacing"/>
        <w:spacing w:line="276" w:lineRule="auto"/>
      </w:pPr>
      <w:r>
        <w:t>Plates can be stored upside down (media uppermost) in a fridge for a number of days.</w:t>
      </w:r>
    </w:p>
    <w:p w14:paraId="6EF5D6C5" w14:textId="43EE7617" w:rsidR="008F1608" w:rsidRDefault="008F1608">
      <w:pPr>
        <w:spacing w:after="0" w:line="240" w:lineRule="auto"/>
      </w:pPr>
      <w:r>
        <w:br w:type="page"/>
      </w:r>
    </w:p>
    <w:p w14:paraId="683D2F89" w14:textId="77777777" w:rsidR="00AE26AB" w:rsidRPr="000E3D34" w:rsidRDefault="00AE26AB" w:rsidP="00AE26AB">
      <w:pPr>
        <w:rPr>
          <w:rFonts w:cs="Arial"/>
          <w:b/>
          <w:i/>
        </w:rPr>
      </w:pPr>
      <w:r w:rsidRPr="000E3D34">
        <w:rPr>
          <w:rFonts w:cs="Arial"/>
          <w:b/>
          <w:i/>
        </w:rPr>
        <w:lastRenderedPageBreak/>
        <w:t>Preparation of the bacterial stock</w:t>
      </w:r>
    </w:p>
    <w:p w14:paraId="0E55913C" w14:textId="77777777" w:rsidR="00AE26AB" w:rsidRDefault="00AE26AB" w:rsidP="00AE26AB">
      <w:pPr>
        <w:rPr>
          <w:rFonts w:cs="Arial"/>
          <w:i/>
        </w:rPr>
      </w:pPr>
      <w:r>
        <w:rPr>
          <w:rFonts w:cs="Arial"/>
          <w:i/>
        </w:rPr>
        <w:t xml:space="preserve">Note there are </w:t>
      </w:r>
      <w:proofErr w:type="gramStart"/>
      <w:r>
        <w:rPr>
          <w:rFonts w:cs="Arial"/>
          <w:i/>
        </w:rPr>
        <w:t>a number of</w:t>
      </w:r>
      <w:proofErr w:type="gramEnd"/>
      <w:r>
        <w:rPr>
          <w:rFonts w:cs="Arial"/>
          <w:i/>
        </w:rPr>
        <w:t xml:space="preserve"> bacterial strains that are suitable for use in a school e.g. E. coli strain K12.  Obtain these from educational suppliers</w:t>
      </w:r>
      <w:r w:rsidR="00471918">
        <w:rPr>
          <w:rFonts w:cs="Arial"/>
          <w:i/>
        </w:rPr>
        <w:t>.</w:t>
      </w:r>
    </w:p>
    <w:p w14:paraId="03B164F2" w14:textId="77777777" w:rsidR="00AE26AB" w:rsidRPr="003E2687" w:rsidRDefault="00AE26AB" w:rsidP="00471918">
      <w:pPr>
        <w:pStyle w:val="ListParagraph"/>
        <w:numPr>
          <w:ilvl w:val="0"/>
          <w:numId w:val="2"/>
        </w:numPr>
        <w:spacing w:after="200"/>
        <w:rPr>
          <w:rFonts w:cs="Arial"/>
        </w:rPr>
      </w:pPr>
      <w:r w:rsidRPr="003E2687">
        <w:rPr>
          <w:rFonts w:cs="Arial"/>
        </w:rPr>
        <w:t>The bacteria may arrive in a number of different ways (e.g. stab culture</w:t>
      </w:r>
      <w:r>
        <w:rPr>
          <w:rFonts w:cs="Arial"/>
        </w:rPr>
        <w:t>, reduced temperature etc.</w:t>
      </w:r>
      <w:r w:rsidRPr="003E2687">
        <w:rPr>
          <w:rFonts w:cs="Arial"/>
        </w:rPr>
        <w:t>)</w:t>
      </w:r>
    </w:p>
    <w:p w14:paraId="477A4997" w14:textId="77777777" w:rsidR="00AE26AB" w:rsidRDefault="00AE26AB" w:rsidP="00471918">
      <w:pPr>
        <w:pStyle w:val="ListParagraph"/>
        <w:numPr>
          <w:ilvl w:val="0"/>
          <w:numId w:val="2"/>
        </w:numPr>
        <w:spacing w:after="200"/>
        <w:rPr>
          <w:rFonts w:cs="Arial"/>
          <w:i/>
        </w:rPr>
      </w:pPr>
      <w:r w:rsidRPr="003E2687">
        <w:rPr>
          <w:rFonts w:cs="Arial"/>
        </w:rPr>
        <w:t>Follow the manufacture</w:t>
      </w:r>
      <w:r>
        <w:rPr>
          <w:rFonts w:cs="Arial"/>
        </w:rPr>
        <w:t>r</w:t>
      </w:r>
      <w:r w:rsidRPr="003E2687">
        <w:rPr>
          <w:rFonts w:cs="Arial"/>
        </w:rPr>
        <w:t>’s instructions as to how to culture the bacteria from the stock</w:t>
      </w:r>
      <w:r>
        <w:rPr>
          <w:rFonts w:cs="Arial"/>
          <w:i/>
        </w:rPr>
        <w:t>.</w:t>
      </w:r>
    </w:p>
    <w:p w14:paraId="3966101B" w14:textId="77777777" w:rsidR="00AE26AB" w:rsidRPr="00C667FB" w:rsidRDefault="00AE26AB" w:rsidP="00471918">
      <w:pPr>
        <w:pStyle w:val="ListParagraph"/>
        <w:numPr>
          <w:ilvl w:val="0"/>
          <w:numId w:val="2"/>
        </w:numPr>
        <w:spacing w:after="200"/>
        <w:rPr>
          <w:rFonts w:cs="Arial"/>
          <w:i/>
        </w:rPr>
      </w:pPr>
      <w:r>
        <w:rPr>
          <w:rFonts w:cs="Arial"/>
        </w:rPr>
        <w:t>It is advisable to streak the stock onto a suitable agar medium to obtain a single bacteria</w:t>
      </w:r>
      <w:r w:rsidR="00471918">
        <w:rPr>
          <w:rFonts w:cs="Arial"/>
        </w:rPr>
        <w:t>l colony</w:t>
      </w:r>
      <w:r>
        <w:rPr>
          <w:rFonts w:cs="Arial"/>
        </w:rPr>
        <w:t xml:space="preserve"> to use.  There are two suitable methods for this – the first is a quick and dirty method, the second a more traditional approach.</w:t>
      </w:r>
    </w:p>
    <w:p w14:paraId="1B84A504" w14:textId="77777777" w:rsidR="00AE26AB" w:rsidRDefault="0068474C" w:rsidP="00AE26AB">
      <w:pPr>
        <w:rPr>
          <w:rFonts w:cs="Arial"/>
          <w:i/>
        </w:rPr>
      </w:pPr>
      <w:r>
        <w:rPr>
          <w:noProof/>
          <w:lang w:eastAsia="en-GB"/>
        </w:rPr>
        <w:drawing>
          <wp:anchor distT="0" distB="0" distL="114300" distR="114300" simplePos="0" relativeHeight="251653632" behindDoc="1" locked="0" layoutInCell="1" allowOverlap="1" wp14:anchorId="616F66C1" wp14:editId="09C5F73F">
            <wp:simplePos x="0" y="0"/>
            <wp:positionH relativeFrom="column">
              <wp:posOffset>1981200</wp:posOffset>
            </wp:positionH>
            <wp:positionV relativeFrom="paragraph">
              <wp:posOffset>567690</wp:posOffset>
            </wp:positionV>
            <wp:extent cx="2238375" cy="2018665"/>
            <wp:effectExtent l="0" t="0" r="0" b="0"/>
            <wp:wrapTight wrapText="bothSides">
              <wp:wrapPolygon edited="0">
                <wp:start x="6618" y="0"/>
                <wp:lineTo x="551" y="1019"/>
                <wp:lineTo x="184" y="1631"/>
                <wp:lineTo x="1654" y="3261"/>
                <wp:lineTo x="1103" y="4281"/>
                <wp:lineTo x="0" y="6523"/>
                <wp:lineTo x="0" y="13046"/>
                <wp:lineTo x="1654" y="16307"/>
                <wp:lineTo x="1838" y="17734"/>
                <wp:lineTo x="7169" y="19568"/>
                <wp:lineTo x="6250" y="19772"/>
                <wp:lineTo x="6250" y="20995"/>
                <wp:lineTo x="9191" y="20995"/>
                <wp:lineTo x="10662" y="19772"/>
                <wp:lineTo x="11397" y="19568"/>
                <wp:lineTo x="15626" y="16715"/>
                <wp:lineTo x="15626" y="16307"/>
                <wp:lineTo x="21508" y="13453"/>
                <wp:lineTo x="21508" y="12434"/>
                <wp:lineTo x="18015" y="9784"/>
                <wp:lineTo x="17464" y="6523"/>
                <wp:lineTo x="15993" y="2854"/>
                <wp:lineTo x="12317" y="408"/>
                <wp:lineTo x="10846" y="0"/>
                <wp:lineTo x="6618" y="0"/>
              </wp:wrapPolygon>
            </wp:wrapTight>
            <wp:docPr id="84" name="Picture 2"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8375"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AE26AB">
        <w:rPr>
          <w:rFonts w:cs="Arial"/>
          <w:i/>
        </w:rPr>
        <w:t>Method 1 – start in one place and draw the loop side to side across the plate whilst moving down the plate from start to finish.  This will result in some single colonies but is very quick so you could do a number of plates this way</w:t>
      </w:r>
      <w:r w:rsidR="00471918">
        <w:rPr>
          <w:rFonts w:cs="Arial"/>
          <w:i/>
        </w:rPr>
        <w:t>.</w:t>
      </w:r>
    </w:p>
    <w:p w14:paraId="4ABB4FB0" w14:textId="77777777" w:rsidR="00B8621E" w:rsidRDefault="00B8621E" w:rsidP="00AE26AB">
      <w:pPr>
        <w:rPr>
          <w:rFonts w:cs="Arial"/>
          <w:i/>
        </w:rPr>
      </w:pPr>
    </w:p>
    <w:p w14:paraId="0EECE67C" w14:textId="77777777" w:rsidR="00B8621E" w:rsidRDefault="00B8621E" w:rsidP="00AE26AB">
      <w:pPr>
        <w:rPr>
          <w:rFonts w:cs="Arial"/>
          <w:i/>
        </w:rPr>
      </w:pPr>
    </w:p>
    <w:p w14:paraId="3152EAD4" w14:textId="77777777" w:rsidR="00B8621E" w:rsidRDefault="00B8621E" w:rsidP="00AE26AB">
      <w:pPr>
        <w:rPr>
          <w:rFonts w:cs="Arial"/>
          <w:i/>
        </w:rPr>
      </w:pPr>
    </w:p>
    <w:p w14:paraId="5507A14E" w14:textId="77777777" w:rsidR="00B8621E" w:rsidRDefault="00B8621E" w:rsidP="00AE26AB">
      <w:pPr>
        <w:rPr>
          <w:rFonts w:cs="Arial"/>
          <w:i/>
        </w:rPr>
      </w:pPr>
    </w:p>
    <w:p w14:paraId="20C40275" w14:textId="77777777" w:rsidR="00B8621E" w:rsidRDefault="00B8621E" w:rsidP="00BC5D86"/>
    <w:p w14:paraId="1A9F032B" w14:textId="77777777" w:rsidR="00BC5D86" w:rsidRDefault="00BC5D86" w:rsidP="00BC5D86"/>
    <w:p w14:paraId="61495918" w14:textId="77777777" w:rsidR="00AE26AB" w:rsidRDefault="0068474C" w:rsidP="00AE26AB">
      <w:pPr>
        <w:rPr>
          <w:rFonts w:cs="Arial"/>
          <w:i/>
        </w:rPr>
      </w:pPr>
      <w:r>
        <w:rPr>
          <w:noProof/>
          <w:lang w:eastAsia="en-GB"/>
        </w:rPr>
        <w:drawing>
          <wp:anchor distT="0" distB="0" distL="114300" distR="114300" simplePos="0" relativeHeight="251654656" behindDoc="1" locked="0" layoutInCell="1" allowOverlap="1" wp14:anchorId="0AAAEC67" wp14:editId="5A3BEDF4">
            <wp:simplePos x="0" y="0"/>
            <wp:positionH relativeFrom="column">
              <wp:posOffset>1619250</wp:posOffset>
            </wp:positionH>
            <wp:positionV relativeFrom="paragraph">
              <wp:posOffset>861695</wp:posOffset>
            </wp:positionV>
            <wp:extent cx="2790825" cy="1857375"/>
            <wp:effectExtent l="0" t="0" r="0" b="0"/>
            <wp:wrapThrough wrapText="bothSides">
              <wp:wrapPolygon edited="0">
                <wp:start x="7667" y="0"/>
                <wp:lineTo x="6635" y="443"/>
                <wp:lineTo x="3686" y="2880"/>
                <wp:lineTo x="3244" y="4652"/>
                <wp:lineTo x="2359" y="7089"/>
                <wp:lineTo x="147" y="10412"/>
                <wp:lineTo x="147" y="10855"/>
                <wp:lineTo x="2064" y="14178"/>
                <wp:lineTo x="3539" y="18166"/>
                <wp:lineTo x="6635" y="21268"/>
                <wp:lineTo x="7667" y="21489"/>
                <wp:lineTo x="11205" y="21489"/>
                <wp:lineTo x="12238" y="21268"/>
                <wp:lineTo x="15186" y="18166"/>
                <wp:lineTo x="16513" y="14178"/>
                <wp:lineTo x="16956" y="10634"/>
                <wp:lineTo x="16661" y="7089"/>
                <wp:lineTo x="21526" y="3545"/>
                <wp:lineTo x="21526" y="2437"/>
                <wp:lineTo x="11058" y="0"/>
                <wp:lineTo x="7667" y="0"/>
              </wp:wrapPolygon>
            </wp:wrapThrough>
            <wp:docPr id="85" name="Picture 9"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082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26AB">
        <w:rPr>
          <w:rFonts w:cs="Arial"/>
          <w:i/>
        </w:rPr>
        <w:t>Method 2 – make three lines from the start point in position 1 then flame the loop.  Next do three lines in position two then flame the loop.  Repeat at position three then flame the loop.  Finally do the path indicated by 4 ensuring that lines in position 1, 2 or 3 are not crossed.  This method usually results in more single colonies but can be time consuming.</w:t>
      </w:r>
    </w:p>
    <w:p w14:paraId="55EBCAB4" w14:textId="77777777" w:rsidR="00B8621E" w:rsidRDefault="00B8621E" w:rsidP="00AE26AB">
      <w:pPr>
        <w:rPr>
          <w:rFonts w:cs="Arial"/>
          <w:i/>
        </w:rPr>
      </w:pPr>
    </w:p>
    <w:p w14:paraId="51CC4530" w14:textId="77777777" w:rsidR="00B8621E" w:rsidRDefault="00B8621E" w:rsidP="00AE26AB">
      <w:pPr>
        <w:rPr>
          <w:rFonts w:cs="Arial"/>
          <w:i/>
        </w:rPr>
      </w:pPr>
    </w:p>
    <w:p w14:paraId="24872E90" w14:textId="77777777" w:rsidR="00B8621E" w:rsidRDefault="00B8621E" w:rsidP="00AE26AB">
      <w:pPr>
        <w:rPr>
          <w:rFonts w:cs="Arial"/>
          <w:i/>
        </w:rPr>
      </w:pPr>
    </w:p>
    <w:p w14:paraId="711201E8" w14:textId="77777777" w:rsidR="00B8621E" w:rsidRDefault="00B8621E" w:rsidP="00AE26AB">
      <w:pPr>
        <w:rPr>
          <w:rFonts w:cs="Arial"/>
          <w:i/>
        </w:rPr>
      </w:pPr>
    </w:p>
    <w:p w14:paraId="5AE018F1" w14:textId="77777777" w:rsidR="00AE26AB" w:rsidRDefault="00AE26AB" w:rsidP="00AE26AB">
      <w:pPr>
        <w:jc w:val="center"/>
        <w:rPr>
          <w:rFonts w:cs="Arial"/>
          <w:i/>
        </w:rPr>
      </w:pPr>
    </w:p>
    <w:p w14:paraId="6229B289" w14:textId="77777777" w:rsidR="0096023D" w:rsidRPr="00293A32" w:rsidRDefault="0096023D" w:rsidP="00AE26AB">
      <w:pPr>
        <w:rPr>
          <w:rFonts w:cs="Arial"/>
        </w:rPr>
      </w:pPr>
    </w:p>
    <w:p w14:paraId="74B31B91" w14:textId="77777777" w:rsidR="00AE26AB" w:rsidRPr="00293A32" w:rsidRDefault="00AE26AB" w:rsidP="00AE26AB">
      <w:pPr>
        <w:rPr>
          <w:rFonts w:cs="Arial"/>
        </w:rPr>
      </w:pPr>
      <w:r w:rsidRPr="00293A32">
        <w:rPr>
          <w:rFonts w:cs="Arial"/>
        </w:rPr>
        <w:t xml:space="preserve">Once you have a single colony then inoculate this using a sterile tooth pick </w:t>
      </w:r>
      <w:r>
        <w:rPr>
          <w:rFonts w:cs="Arial"/>
        </w:rPr>
        <w:t>into 10 cm</w:t>
      </w:r>
      <w:r w:rsidRPr="00F404C5">
        <w:rPr>
          <w:rFonts w:cs="Arial"/>
          <w:vertAlign w:val="superscript"/>
        </w:rPr>
        <w:t>3</w:t>
      </w:r>
      <w:r>
        <w:rPr>
          <w:rFonts w:cs="Arial"/>
        </w:rPr>
        <w:t xml:space="preserve"> of sterile liquid media (e.g. nutrient broth or LB).  These can be grown at 30ºC for 24-48 hours until turbid or at room temperature until turbid.  During the growth regularly swirl the mixture to stop the bacteria pelleting.</w:t>
      </w:r>
    </w:p>
    <w:p w14:paraId="163575CD" w14:textId="51DB5DC2" w:rsidR="000E3D34" w:rsidRDefault="000E3D34">
      <w:pPr>
        <w:spacing w:after="0" w:line="240" w:lineRule="auto"/>
        <w:rPr>
          <w:rFonts w:cs="Arial"/>
          <w:b/>
          <w:i/>
        </w:rPr>
      </w:pPr>
      <w:r>
        <w:rPr>
          <w:rFonts w:cs="Arial"/>
          <w:b/>
          <w:i/>
        </w:rPr>
        <w:br w:type="page"/>
      </w:r>
    </w:p>
    <w:p w14:paraId="1BF4F126" w14:textId="77777777" w:rsidR="00AE26AB" w:rsidRPr="000E3D34" w:rsidRDefault="00AE26AB" w:rsidP="00AE26AB">
      <w:pPr>
        <w:rPr>
          <w:rFonts w:cs="Arial"/>
          <w:i/>
        </w:rPr>
      </w:pPr>
      <w:r w:rsidRPr="000E3D34">
        <w:rPr>
          <w:rFonts w:cs="Arial"/>
          <w:b/>
          <w:i/>
        </w:rPr>
        <w:lastRenderedPageBreak/>
        <w:t>Preparation of sterilized equipment</w:t>
      </w:r>
    </w:p>
    <w:p w14:paraId="1ED3F0B6" w14:textId="77777777" w:rsidR="00AE26AB" w:rsidRDefault="00AE26AB" w:rsidP="00AE26AB">
      <w:pPr>
        <w:rPr>
          <w:rFonts w:cs="Arial"/>
        </w:rPr>
      </w:pPr>
      <w:r>
        <w:rPr>
          <w:rFonts w:cs="Arial"/>
        </w:rPr>
        <w:t xml:space="preserve">It is safer to present learners with pre-sterilized equipment rather than to get them to flame-sterilize equipment.  </w:t>
      </w:r>
    </w:p>
    <w:p w14:paraId="43C6288B" w14:textId="77777777" w:rsidR="00AE26AB" w:rsidRPr="003E2687" w:rsidRDefault="00AE26AB" w:rsidP="00471918">
      <w:pPr>
        <w:pStyle w:val="NoSpacing"/>
        <w:spacing w:line="276" w:lineRule="auto"/>
        <w:rPr>
          <w:i/>
        </w:rPr>
      </w:pPr>
      <w:r>
        <w:t xml:space="preserve">Metal/glassware can be sterilized by wrapping it/covering the openings with aluminium foil then autoclaving it in an autoclave or pressure cooker [121ºC, 103.421kPa (15 </w:t>
      </w:r>
      <w:proofErr w:type="spellStart"/>
      <w:r>
        <w:t>p.s.i</w:t>
      </w:r>
      <w:proofErr w:type="spellEnd"/>
      <w:r>
        <w:t>.) for 15 minutes].</w:t>
      </w:r>
    </w:p>
    <w:p w14:paraId="240E3FB4" w14:textId="77777777" w:rsidR="00AE26AB" w:rsidRPr="0037125A" w:rsidRDefault="00AE26AB" w:rsidP="00471918">
      <w:pPr>
        <w:pStyle w:val="NoSpacing"/>
        <w:spacing w:line="276" w:lineRule="auto"/>
        <w:rPr>
          <w:i/>
        </w:rPr>
      </w:pPr>
      <w:r>
        <w:t>Metal/glassware can be sterilized by wrapping in/covering the openings with aluminium foil then baking at 170ºC for 60 minutes or 160ºC for 120 minutes.</w:t>
      </w:r>
    </w:p>
    <w:p w14:paraId="51AEA2BF" w14:textId="77777777" w:rsidR="00AE26AB" w:rsidRPr="00293A32" w:rsidRDefault="00AE26AB" w:rsidP="00471918">
      <w:pPr>
        <w:pStyle w:val="NoSpacing"/>
        <w:spacing w:line="276" w:lineRule="auto"/>
        <w:rPr>
          <w:i/>
        </w:rPr>
      </w:pPr>
      <w:r>
        <w:t>Some plastics can be autoclaved, but it is preferable to use single use plastics and dispose of as contaminated waste after use (e.g. petri dishes and spreaders).</w:t>
      </w:r>
    </w:p>
    <w:p w14:paraId="33A668BB" w14:textId="77777777" w:rsidR="00AE26AB" w:rsidRPr="0037125A" w:rsidRDefault="00AE26AB" w:rsidP="00471918">
      <w:pPr>
        <w:pStyle w:val="NoSpacing"/>
        <w:spacing w:line="276" w:lineRule="auto"/>
        <w:rPr>
          <w:i/>
        </w:rPr>
      </w:pPr>
      <w:r>
        <w:t>Filter paper disks can be made by using a hole punch on filter paper.  These can be wrapped in aluminium foil and then autoclaved.  Following autoclaving these can be dried prior to use in a warm oven.</w:t>
      </w:r>
    </w:p>
    <w:p w14:paraId="120CA4A1" w14:textId="77777777" w:rsidR="00BC5D86" w:rsidRDefault="00BC5D86" w:rsidP="00471918">
      <w:pPr>
        <w:spacing w:after="0"/>
        <w:rPr>
          <w:rFonts w:cs="Arial"/>
          <w:i/>
        </w:rPr>
      </w:pPr>
    </w:p>
    <w:p w14:paraId="0A146E09" w14:textId="77777777" w:rsidR="00AE26AB" w:rsidRPr="000E3D34" w:rsidRDefault="00AE26AB" w:rsidP="00AE26AB">
      <w:pPr>
        <w:rPr>
          <w:rFonts w:cs="Arial"/>
          <w:b/>
          <w:i/>
        </w:rPr>
      </w:pPr>
      <w:r w:rsidRPr="000E3D34">
        <w:rPr>
          <w:rFonts w:cs="Arial"/>
          <w:b/>
          <w:i/>
        </w:rPr>
        <w:t>Disposal of contaminated equipment</w:t>
      </w:r>
    </w:p>
    <w:p w14:paraId="4CCE15ED" w14:textId="77777777" w:rsidR="00AE26AB" w:rsidRPr="0037125A" w:rsidRDefault="00AE26AB" w:rsidP="00471918">
      <w:pPr>
        <w:pStyle w:val="NoSpacing"/>
        <w:spacing w:after="0" w:line="276" w:lineRule="auto"/>
        <w:rPr>
          <w:i/>
        </w:rPr>
      </w:pPr>
      <w:r>
        <w:t>Contaminated equipment/used Petri dishes etc. should be sterilized by autoclaving.</w:t>
      </w:r>
    </w:p>
    <w:p w14:paraId="192C09F4" w14:textId="77777777" w:rsidR="00401E1A" w:rsidRDefault="00E80712" w:rsidP="00AB492A">
      <w:pPr>
        <w:pStyle w:val="Heading3"/>
      </w:pPr>
      <w:r>
        <w:br w:type="page"/>
      </w:r>
      <w:r w:rsidR="004A26B2">
        <w:lastRenderedPageBreak/>
        <w:t>Q</w:t>
      </w:r>
      <w:r w:rsidR="001C060D">
        <w:t>uiz</w:t>
      </w:r>
      <w:r w:rsidR="00401E1A" w:rsidRPr="00401E1A">
        <w:t xml:space="preserve"> questions </w:t>
      </w:r>
      <w:r w:rsidR="004A26B2">
        <w:t>- answers</w:t>
      </w:r>
    </w:p>
    <w:p w14:paraId="49869BD9" w14:textId="77777777" w:rsidR="00B8621E" w:rsidRPr="001C0212" w:rsidRDefault="004A26B2" w:rsidP="00DA7394">
      <w:pPr>
        <w:pStyle w:val="ListParagraph"/>
        <w:numPr>
          <w:ilvl w:val="0"/>
          <w:numId w:val="5"/>
        </w:numPr>
        <w:ind w:left="709" w:hanging="709"/>
        <w:rPr>
          <w:rFonts w:cs="Arial"/>
        </w:rPr>
      </w:pPr>
      <w:r>
        <w:rPr>
          <w:rFonts w:cs="Arial"/>
        </w:rPr>
        <w:t>Which word defines a</w:t>
      </w:r>
      <w:r w:rsidR="00B8621E">
        <w:rPr>
          <w:rFonts w:cs="Arial"/>
        </w:rPr>
        <w:t xml:space="preserve"> method of working that minimises contamination</w:t>
      </w:r>
      <w:r w:rsidR="00E356DB">
        <w:rPr>
          <w:rFonts w:cs="Arial"/>
        </w:rPr>
        <w:t xml:space="preserve">? </w:t>
      </w:r>
      <w:r w:rsidR="00E356DB">
        <w:rPr>
          <w:rFonts w:cs="Arial"/>
          <w:b/>
        </w:rPr>
        <w:t>[1 mark]</w:t>
      </w:r>
    </w:p>
    <w:tbl>
      <w:tblPr>
        <w:tblW w:w="8789" w:type="dxa"/>
        <w:tblInd w:w="817" w:type="dxa"/>
        <w:tblLook w:val="04A0" w:firstRow="1" w:lastRow="0" w:firstColumn="1" w:lastColumn="0" w:noHBand="0" w:noVBand="1"/>
      </w:tblPr>
      <w:tblGrid>
        <w:gridCol w:w="608"/>
        <w:gridCol w:w="3481"/>
        <w:gridCol w:w="4700"/>
      </w:tblGrid>
      <w:tr w:rsidR="00B8621E" w14:paraId="4427A497" w14:textId="77777777" w:rsidTr="00BB666F">
        <w:tc>
          <w:tcPr>
            <w:tcW w:w="608" w:type="dxa"/>
            <w:shd w:val="clear" w:color="auto" w:fill="auto"/>
          </w:tcPr>
          <w:p w14:paraId="4C15B53D" w14:textId="77777777" w:rsidR="00B8621E" w:rsidRPr="00A94C5A" w:rsidRDefault="00B8621E" w:rsidP="00BB666F">
            <w:pPr>
              <w:tabs>
                <w:tab w:val="left" w:pos="1843"/>
              </w:tabs>
              <w:spacing w:before="120" w:after="120"/>
              <w:rPr>
                <w:b/>
              </w:rPr>
            </w:pPr>
            <w:r w:rsidRPr="00F04E3D">
              <w:rPr>
                <w:b/>
              </w:rPr>
              <w:t>A</w:t>
            </w:r>
          </w:p>
        </w:tc>
        <w:tc>
          <w:tcPr>
            <w:tcW w:w="3481" w:type="dxa"/>
            <w:shd w:val="clear" w:color="auto" w:fill="auto"/>
            <w:vAlign w:val="center"/>
          </w:tcPr>
          <w:p w14:paraId="77D6C417" w14:textId="77777777" w:rsidR="00B8621E" w:rsidRPr="004E5EE5" w:rsidRDefault="00B8621E" w:rsidP="00BB666F">
            <w:pPr>
              <w:spacing w:after="0"/>
            </w:pPr>
            <w:r>
              <w:rPr>
                <w:rFonts w:cs="Arial"/>
              </w:rPr>
              <w:t>Antiseptic</w:t>
            </w:r>
          </w:p>
        </w:tc>
        <w:tc>
          <w:tcPr>
            <w:tcW w:w="4700" w:type="dxa"/>
            <w:shd w:val="clear" w:color="auto" w:fill="auto"/>
          </w:tcPr>
          <w:p w14:paraId="052DABE2" w14:textId="77777777" w:rsidR="00B8621E" w:rsidRPr="003B173C" w:rsidRDefault="00B8621E" w:rsidP="00BB666F">
            <w:pPr>
              <w:tabs>
                <w:tab w:val="left" w:pos="1843"/>
              </w:tabs>
              <w:spacing w:before="120" w:after="120"/>
              <w:rPr>
                <w:b/>
              </w:rPr>
            </w:pPr>
          </w:p>
        </w:tc>
      </w:tr>
      <w:tr w:rsidR="00B8621E" w14:paraId="54C0687C" w14:textId="77777777" w:rsidTr="00BB666F">
        <w:tc>
          <w:tcPr>
            <w:tcW w:w="608" w:type="dxa"/>
            <w:shd w:val="clear" w:color="auto" w:fill="auto"/>
          </w:tcPr>
          <w:p w14:paraId="3FE20421" w14:textId="77777777" w:rsidR="00B8621E" w:rsidRPr="00A94C5A" w:rsidRDefault="00B8621E" w:rsidP="00BB666F">
            <w:pPr>
              <w:tabs>
                <w:tab w:val="left" w:pos="1843"/>
              </w:tabs>
              <w:spacing w:before="120" w:after="120"/>
              <w:rPr>
                <w:b/>
              </w:rPr>
            </w:pPr>
            <w:r w:rsidRPr="00F04E3D">
              <w:rPr>
                <w:b/>
              </w:rPr>
              <w:t>B</w:t>
            </w:r>
          </w:p>
        </w:tc>
        <w:tc>
          <w:tcPr>
            <w:tcW w:w="3481" w:type="dxa"/>
            <w:shd w:val="clear" w:color="auto" w:fill="auto"/>
            <w:vAlign w:val="center"/>
          </w:tcPr>
          <w:p w14:paraId="5CC54692" w14:textId="77777777" w:rsidR="00B8621E" w:rsidRPr="004E5EE5" w:rsidRDefault="00B8621E" w:rsidP="00BB666F">
            <w:pPr>
              <w:spacing w:after="0"/>
            </w:pPr>
            <w:r>
              <w:rPr>
                <w:rFonts w:cs="Arial"/>
              </w:rPr>
              <w:t>Aseptic</w:t>
            </w:r>
          </w:p>
        </w:tc>
        <w:tc>
          <w:tcPr>
            <w:tcW w:w="4700" w:type="dxa"/>
            <w:shd w:val="clear" w:color="auto" w:fill="auto"/>
          </w:tcPr>
          <w:p w14:paraId="17312E0D" w14:textId="77777777" w:rsidR="00B8621E" w:rsidRPr="003B173C" w:rsidRDefault="00B8621E" w:rsidP="00BB666F">
            <w:pPr>
              <w:tabs>
                <w:tab w:val="left" w:pos="1843"/>
              </w:tabs>
              <w:spacing w:before="120" w:after="120"/>
              <w:rPr>
                <w:b/>
              </w:rPr>
            </w:pPr>
          </w:p>
        </w:tc>
      </w:tr>
      <w:tr w:rsidR="00B8621E" w14:paraId="5D64F1B8" w14:textId="77777777" w:rsidTr="00BB666F">
        <w:tc>
          <w:tcPr>
            <w:tcW w:w="608" w:type="dxa"/>
            <w:shd w:val="clear" w:color="auto" w:fill="auto"/>
          </w:tcPr>
          <w:p w14:paraId="74754CFD" w14:textId="77777777" w:rsidR="00B8621E" w:rsidRPr="00A94C5A" w:rsidRDefault="00B8621E" w:rsidP="00BB666F">
            <w:pPr>
              <w:tabs>
                <w:tab w:val="left" w:pos="1843"/>
              </w:tabs>
              <w:spacing w:before="120" w:after="120"/>
              <w:rPr>
                <w:b/>
              </w:rPr>
            </w:pPr>
            <w:r w:rsidRPr="00F04E3D">
              <w:rPr>
                <w:b/>
              </w:rPr>
              <w:t>C</w:t>
            </w:r>
          </w:p>
        </w:tc>
        <w:tc>
          <w:tcPr>
            <w:tcW w:w="3481" w:type="dxa"/>
            <w:shd w:val="clear" w:color="auto" w:fill="auto"/>
            <w:vAlign w:val="center"/>
          </w:tcPr>
          <w:p w14:paraId="53176DFC" w14:textId="77777777" w:rsidR="00B8621E" w:rsidRPr="004E5EE5" w:rsidRDefault="00B8621E" w:rsidP="00BB666F">
            <w:pPr>
              <w:spacing w:after="0"/>
            </w:pPr>
            <w:r>
              <w:rPr>
                <w:rFonts w:cs="Arial"/>
              </w:rPr>
              <w:t>Abiotic</w:t>
            </w:r>
          </w:p>
        </w:tc>
        <w:tc>
          <w:tcPr>
            <w:tcW w:w="4700" w:type="dxa"/>
            <w:shd w:val="clear" w:color="auto" w:fill="auto"/>
          </w:tcPr>
          <w:p w14:paraId="44E341ED" w14:textId="77777777" w:rsidR="00B8621E" w:rsidRPr="003B173C" w:rsidRDefault="00B8621E" w:rsidP="00BB666F">
            <w:pPr>
              <w:tabs>
                <w:tab w:val="left" w:pos="1843"/>
              </w:tabs>
              <w:spacing w:before="120" w:after="120"/>
              <w:rPr>
                <w:b/>
              </w:rPr>
            </w:pPr>
          </w:p>
        </w:tc>
      </w:tr>
      <w:tr w:rsidR="00B8621E" w14:paraId="27744240" w14:textId="77777777" w:rsidTr="00BB666F">
        <w:trPr>
          <w:trHeight w:val="359"/>
        </w:trPr>
        <w:tc>
          <w:tcPr>
            <w:tcW w:w="608" w:type="dxa"/>
            <w:shd w:val="clear" w:color="auto" w:fill="auto"/>
          </w:tcPr>
          <w:p w14:paraId="049A0AC5" w14:textId="77777777" w:rsidR="00B8621E" w:rsidRPr="00A94C5A" w:rsidRDefault="00B8621E" w:rsidP="00BB666F">
            <w:pPr>
              <w:tabs>
                <w:tab w:val="left" w:pos="1843"/>
              </w:tabs>
              <w:spacing w:before="120" w:after="120"/>
              <w:rPr>
                <w:b/>
              </w:rPr>
            </w:pPr>
            <w:r w:rsidRPr="00F04E3D">
              <w:rPr>
                <w:b/>
              </w:rPr>
              <w:t>D</w:t>
            </w:r>
          </w:p>
        </w:tc>
        <w:tc>
          <w:tcPr>
            <w:tcW w:w="3481" w:type="dxa"/>
            <w:shd w:val="clear" w:color="auto" w:fill="auto"/>
            <w:vAlign w:val="center"/>
          </w:tcPr>
          <w:p w14:paraId="249BE2C3" w14:textId="77777777" w:rsidR="00B8621E" w:rsidRPr="004E5EE5" w:rsidRDefault="009561D2" w:rsidP="00BB666F">
            <w:pPr>
              <w:spacing w:after="0"/>
            </w:pPr>
            <w:r>
              <w:rPr>
                <w:rFonts w:cs="Arial"/>
              </w:rPr>
              <w:t>Antibiotic</w:t>
            </w:r>
          </w:p>
        </w:tc>
        <w:tc>
          <w:tcPr>
            <w:tcW w:w="4700" w:type="dxa"/>
            <w:shd w:val="clear" w:color="auto" w:fill="auto"/>
          </w:tcPr>
          <w:p w14:paraId="0B57195A" w14:textId="77777777" w:rsidR="00B8621E" w:rsidRPr="003B173C" w:rsidRDefault="00B8621E" w:rsidP="00BB666F">
            <w:pPr>
              <w:tabs>
                <w:tab w:val="left" w:pos="1200"/>
              </w:tabs>
              <w:spacing w:before="120" w:after="120"/>
              <w:rPr>
                <w:b/>
              </w:rPr>
            </w:pPr>
          </w:p>
        </w:tc>
      </w:tr>
      <w:tr w:rsidR="00B8621E" w14:paraId="7714AC3A" w14:textId="77777777" w:rsidTr="00BB666F">
        <w:trPr>
          <w:trHeight w:val="381"/>
        </w:trPr>
        <w:tc>
          <w:tcPr>
            <w:tcW w:w="608" w:type="dxa"/>
            <w:shd w:val="clear" w:color="auto" w:fill="auto"/>
          </w:tcPr>
          <w:p w14:paraId="321E5FB3" w14:textId="77777777" w:rsidR="00B8621E" w:rsidRPr="00F04E3D" w:rsidRDefault="00B8621E" w:rsidP="00BB666F">
            <w:pPr>
              <w:tabs>
                <w:tab w:val="left" w:pos="1843"/>
              </w:tabs>
              <w:spacing w:before="120" w:after="120"/>
              <w:rPr>
                <w:b/>
              </w:rPr>
            </w:pPr>
          </w:p>
        </w:tc>
        <w:tc>
          <w:tcPr>
            <w:tcW w:w="3481" w:type="dxa"/>
            <w:shd w:val="clear" w:color="auto" w:fill="auto"/>
          </w:tcPr>
          <w:p w14:paraId="524A36AF" w14:textId="77777777" w:rsidR="00B8621E" w:rsidRDefault="00B8621E" w:rsidP="00BB666F">
            <w:pPr>
              <w:tabs>
                <w:tab w:val="left" w:pos="1200"/>
              </w:tabs>
              <w:spacing w:before="120" w:after="120"/>
            </w:pPr>
          </w:p>
        </w:tc>
        <w:tc>
          <w:tcPr>
            <w:tcW w:w="4700" w:type="dxa"/>
            <w:shd w:val="clear" w:color="auto" w:fill="auto"/>
            <w:vAlign w:val="center"/>
          </w:tcPr>
          <w:p w14:paraId="0420BD8E" w14:textId="77777777" w:rsidR="00B8621E" w:rsidRDefault="00B8621E" w:rsidP="00E356DB">
            <w:pPr>
              <w:tabs>
                <w:tab w:val="left" w:pos="1200"/>
              </w:tabs>
              <w:spacing w:before="120" w:after="120"/>
              <w:jc w:val="right"/>
            </w:pPr>
          </w:p>
        </w:tc>
      </w:tr>
    </w:tbl>
    <w:p w14:paraId="6F201D63" w14:textId="77777777" w:rsidR="00B8621E" w:rsidRDefault="0068474C" w:rsidP="00B8621E">
      <w:r>
        <w:rPr>
          <w:b/>
          <w:noProof/>
          <w:lang w:eastAsia="en-GB"/>
        </w:rPr>
        <mc:AlternateContent>
          <mc:Choice Requires="wps">
            <w:drawing>
              <wp:anchor distT="0" distB="0" distL="114300" distR="114300" simplePos="0" relativeHeight="251655680" behindDoc="0" locked="0" layoutInCell="0" allowOverlap="1" wp14:anchorId="48248EDE" wp14:editId="3D89C3B3">
                <wp:simplePos x="0" y="0"/>
                <wp:positionH relativeFrom="column">
                  <wp:posOffset>5581015</wp:posOffset>
                </wp:positionH>
                <wp:positionV relativeFrom="paragraph">
                  <wp:posOffset>-1905</wp:posOffset>
                </wp:positionV>
                <wp:extent cx="436880" cy="414655"/>
                <wp:effectExtent l="8890" t="17145" r="11430" b="15875"/>
                <wp:wrapNone/>
                <wp:docPr id="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8F2F9B" w14:textId="77777777" w:rsidR="008F1608" w:rsidRPr="00446F37" w:rsidRDefault="008F1608" w:rsidP="00B8621E">
                            <w:pPr>
                              <w:spacing w:before="120" w:after="120"/>
                              <w:jc w:val="center"/>
                              <w:rPr>
                                <w:rFonts w:cs="Arial"/>
                              </w:rPr>
                            </w:pPr>
                            <w:r>
                              <w:rPr>
                                <w:rFonts w:cs="Arial"/>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48EDE" id="_x0000_t202" coordsize="21600,21600" o:spt="202" path="m,l,21600r21600,l21600,xe">
                <v:stroke joinstyle="miter"/>
                <v:path gradientshapeok="t" o:connecttype="rect"/>
              </v:shapetype>
              <v:shape id="Text Box 2" o:spid="_x0000_s1026" type="#_x0000_t202" alt="Text box for entering answer to task" style="position:absolute;margin-left:439.45pt;margin-top:-.15pt;width:34.4pt;height:3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" o:allowincell="f" filled="f" strokeweight="1.25pt">
                <v:textbox inset="2mm,2mm,2mm,2mm">
                  <w:txbxContent>
                    <w:p w14:paraId="798F2F9B" w14:textId="77777777" w:rsidR="008F1608" w:rsidRPr="00446F37" w:rsidRDefault="008F1608" w:rsidP="00B8621E">
                      <w:pPr>
                        <w:spacing w:before="120" w:after="120"/>
                        <w:jc w:val="center"/>
                        <w:rPr>
                          <w:rFonts w:cs="Arial"/>
                        </w:rPr>
                      </w:pPr>
                      <w:r>
                        <w:rPr>
                          <w:rFonts w:cs="Arial"/>
                        </w:rPr>
                        <w:t>B</w:t>
                      </w:r>
                    </w:p>
                  </w:txbxContent>
                </v:textbox>
              </v:shape>
            </w:pict>
          </mc:Fallback>
        </mc:AlternateContent>
      </w:r>
      <w:r w:rsidR="00B8621E">
        <w:br/>
        <w:t>Your answer</w:t>
      </w:r>
    </w:p>
    <w:p w14:paraId="3E144398" w14:textId="77777777" w:rsidR="00C90C60" w:rsidRDefault="00C90C60" w:rsidP="00C90C60"/>
    <w:p w14:paraId="2A71F5F6" w14:textId="77777777" w:rsidR="00B8621E" w:rsidRPr="007C73CE" w:rsidRDefault="00B8621E" w:rsidP="00DA265E">
      <w:pPr>
        <w:numPr>
          <w:ilvl w:val="0"/>
          <w:numId w:val="5"/>
        </w:numPr>
        <w:ind w:left="709" w:hanging="709"/>
      </w:pPr>
      <w:proofErr w:type="spellStart"/>
      <w:r w:rsidRPr="007C73CE">
        <w:t>Probash’s</w:t>
      </w:r>
      <w:proofErr w:type="spellEnd"/>
      <w:r w:rsidRPr="007C73CE">
        <w:t xml:space="preserve"> doctors want to check that the bacteria causing his illness are not resistant to the antibiotic erythromycin.</w:t>
      </w:r>
    </w:p>
    <w:p w14:paraId="70F5ACBD" w14:textId="77777777" w:rsidR="00B8621E" w:rsidRPr="007C73CE" w:rsidRDefault="00B8621E" w:rsidP="002C7D44">
      <w:pPr>
        <w:ind w:firstLine="709"/>
      </w:pPr>
      <w:r w:rsidRPr="007C73CE">
        <w:t>They set up an experiment to test this.</w:t>
      </w:r>
    </w:p>
    <w:p w14:paraId="1BF0CEB7" w14:textId="77777777" w:rsidR="00B8621E" w:rsidRPr="007C73CE" w:rsidRDefault="00B8621E" w:rsidP="002C7D44">
      <w:pPr>
        <w:ind w:firstLine="709"/>
      </w:pPr>
      <w:r w:rsidRPr="007C73CE">
        <w:t>This is the method they use:</w:t>
      </w:r>
    </w:p>
    <w:p w14:paraId="0037064B" w14:textId="77777777" w:rsidR="00B8621E" w:rsidRPr="007C73CE" w:rsidRDefault="00B8621E" w:rsidP="00471918">
      <w:pPr>
        <w:pStyle w:val="NoSpacing"/>
        <w:tabs>
          <w:tab w:val="left" w:pos="1134"/>
        </w:tabs>
        <w:spacing w:line="276" w:lineRule="auto"/>
        <w:ind w:hanging="5"/>
      </w:pPr>
      <w:r w:rsidRPr="007C73CE">
        <w:t>a petri dish is made that has the bacteria growing evenly over the surface</w:t>
      </w:r>
    </w:p>
    <w:p w14:paraId="59F92D7B" w14:textId="77777777" w:rsidR="00B8621E" w:rsidRPr="007C73CE" w:rsidRDefault="00B8621E" w:rsidP="00471918">
      <w:pPr>
        <w:pStyle w:val="NoSpacing"/>
        <w:tabs>
          <w:tab w:val="left" w:pos="1134"/>
        </w:tabs>
        <w:spacing w:line="276" w:lineRule="auto"/>
        <w:ind w:hanging="5"/>
      </w:pPr>
      <w:r w:rsidRPr="007C73CE">
        <w:t>a disc of filter paper is soaked in erythromycin</w:t>
      </w:r>
    </w:p>
    <w:p w14:paraId="4752B767" w14:textId="77777777" w:rsidR="00B8621E" w:rsidRPr="007C73CE" w:rsidRDefault="00B8621E" w:rsidP="00471918">
      <w:pPr>
        <w:pStyle w:val="NoSpacing"/>
        <w:tabs>
          <w:tab w:val="left" w:pos="1134"/>
        </w:tabs>
        <w:spacing w:line="276" w:lineRule="auto"/>
        <w:ind w:hanging="5"/>
      </w:pPr>
      <w:r w:rsidRPr="007C73CE">
        <w:t xml:space="preserve">the disc is placed on the agar in the centre of the petri dish </w:t>
      </w:r>
    </w:p>
    <w:p w14:paraId="4B52CBF9" w14:textId="77777777" w:rsidR="00B8621E" w:rsidRPr="007C73CE" w:rsidRDefault="00B8621E" w:rsidP="00471918">
      <w:pPr>
        <w:pStyle w:val="NoSpacing"/>
        <w:tabs>
          <w:tab w:val="left" w:pos="1134"/>
        </w:tabs>
        <w:spacing w:line="276" w:lineRule="auto"/>
        <w:ind w:hanging="5"/>
      </w:pPr>
      <w:r w:rsidRPr="007C73CE">
        <w:t xml:space="preserve">the lid of the dish is fixed on with a piece of tape </w:t>
      </w:r>
    </w:p>
    <w:p w14:paraId="4267FC54" w14:textId="77777777" w:rsidR="00B8621E" w:rsidRDefault="00B8621E" w:rsidP="00471918">
      <w:pPr>
        <w:pStyle w:val="NoSpacing"/>
        <w:tabs>
          <w:tab w:val="left" w:pos="1134"/>
        </w:tabs>
        <w:spacing w:line="276" w:lineRule="auto"/>
        <w:ind w:hanging="5"/>
      </w:pPr>
      <w:r w:rsidRPr="00B8621E">
        <w:t>the dish is then incubated.</w:t>
      </w:r>
    </w:p>
    <w:tbl>
      <w:tblPr>
        <w:tblW w:w="9606" w:type="dxa"/>
        <w:tblLayout w:type="fixed"/>
        <w:tblLook w:val="04A0" w:firstRow="1" w:lastRow="0" w:firstColumn="1" w:lastColumn="0" w:noHBand="0" w:noVBand="1"/>
      </w:tblPr>
      <w:tblGrid>
        <w:gridCol w:w="675"/>
        <w:gridCol w:w="543"/>
        <w:gridCol w:w="567"/>
        <w:gridCol w:w="7254"/>
        <w:gridCol w:w="567"/>
      </w:tblGrid>
      <w:tr w:rsidR="00C90C60" w:rsidRPr="007C73CE" w14:paraId="789C17C4" w14:textId="77777777" w:rsidTr="006413D4">
        <w:trPr>
          <w:trHeight w:val="336"/>
        </w:trPr>
        <w:tc>
          <w:tcPr>
            <w:tcW w:w="675" w:type="dxa"/>
            <w:shd w:val="clear" w:color="auto" w:fill="auto"/>
          </w:tcPr>
          <w:p w14:paraId="2A47F96F" w14:textId="77777777" w:rsidR="00C90C60" w:rsidRPr="007C73CE" w:rsidRDefault="00C90C60" w:rsidP="00AC5486">
            <w:pPr>
              <w:spacing w:after="0" w:line="240" w:lineRule="auto"/>
              <w:rPr>
                <w:rFonts w:cs="Arial"/>
                <w:b/>
              </w:rPr>
            </w:pPr>
          </w:p>
        </w:tc>
        <w:tc>
          <w:tcPr>
            <w:tcW w:w="543" w:type="dxa"/>
            <w:shd w:val="clear" w:color="auto" w:fill="auto"/>
          </w:tcPr>
          <w:p w14:paraId="2638E5C7" w14:textId="77777777" w:rsidR="00C90C60" w:rsidRPr="007C73CE" w:rsidRDefault="00B8621E" w:rsidP="00AC5486">
            <w:pPr>
              <w:spacing w:after="0" w:line="240" w:lineRule="auto"/>
              <w:rPr>
                <w:rFonts w:cs="Arial"/>
                <w:b/>
              </w:rPr>
            </w:pPr>
            <w:r>
              <w:rPr>
                <w:rFonts w:cs="Arial"/>
                <w:b/>
              </w:rPr>
              <w:t>(a)</w:t>
            </w:r>
          </w:p>
        </w:tc>
        <w:tc>
          <w:tcPr>
            <w:tcW w:w="567" w:type="dxa"/>
            <w:shd w:val="clear" w:color="auto" w:fill="auto"/>
          </w:tcPr>
          <w:p w14:paraId="6FD3BD96" w14:textId="77777777" w:rsidR="00C90C60" w:rsidRPr="007C73CE" w:rsidRDefault="00C90C60" w:rsidP="00AC5486">
            <w:pPr>
              <w:spacing w:after="0" w:line="240" w:lineRule="auto"/>
              <w:rPr>
                <w:rFonts w:cs="Arial"/>
                <w:b/>
              </w:rPr>
            </w:pPr>
            <w:r w:rsidRPr="007C73CE">
              <w:rPr>
                <w:rFonts w:cs="Arial"/>
                <w:b/>
              </w:rPr>
              <w:t>(i)</w:t>
            </w:r>
          </w:p>
        </w:tc>
        <w:tc>
          <w:tcPr>
            <w:tcW w:w="7254" w:type="dxa"/>
            <w:tcBorders>
              <w:bottom w:val="single" w:sz="4" w:space="0" w:color="BA4449"/>
            </w:tcBorders>
            <w:shd w:val="clear" w:color="auto" w:fill="auto"/>
          </w:tcPr>
          <w:p w14:paraId="291D0979" w14:textId="77777777" w:rsidR="00C90C60" w:rsidRPr="004A26B2" w:rsidRDefault="00C90C60" w:rsidP="00AC5486">
            <w:pPr>
              <w:spacing w:after="0" w:line="240" w:lineRule="auto"/>
              <w:rPr>
                <w:rFonts w:cs="Arial"/>
                <w:b/>
              </w:rPr>
            </w:pPr>
            <w:r w:rsidRPr="007C73CE">
              <w:rPr>
                <w:rFonts w:cs="Arial"/>
              </w:rPr>
              <w:t>Why did the doctors tape the lid on the petri dish?</w:t>
            </w:r>
            <w:r w:rsidR="00E356DB">
              <w:rPr>
                <w:rFonts w:cs="Arial"/>
              </w:rPr>
              <w:t xml:space="preserve"> </w:t>
            </w:r>
            <w:r w:rsidR="00E356DB">
              <w:rPr>
                <w:rFonts w:cs="Arial"/>
                <w:b/>
              </w:rPr>
              <w:t>[1 mark]</w:t>
            </w:r>
          </w:p>
        </w:tc>
        <w:tc>
          <w:tcPr>
            <w:tcW w:w="567" w:type="dxa"/>
            <w:shd w:val="clear" w:color="auto" w:fill="auto"/>
          </w:tcPr>
          <w:p w14:paraId="5A0122AC" w14:textId="77777777" w:rsidR="00C90C60" w:rsidRPr="007C73CE" w:rsidRDefault="00C90C60" w:rsidP="00AC5486">
            <w:pPr>
              <w:spacing w:after="0" w:line="240" w:lineRule="auto"/>
              <w:rPr>
                <w:rFonts w:cs="Arial"/>
                <w:b/>
              </w:rPr>
            </w:pPr>
          </w:p>
        </w:tc>
      </w:tr>
      <w:tr w:rsidR="00C90C60" w:rsidRPr="007C73CE" w14:paraId="1F408C37" w14:textId="77777777" w:rsidTr="006413D4">
        <w:trPr>
          <w:trHeight w:val="1644"/>
        </w:trPr>
        <w:tc>
          <w:tcPr>
            <w:tcW w:w="675" w:type="dxa"/>
            <w:shd w:val="clear" w:color="auto" w:fill="auto"/>
            <w:vAlign w:val="bottom"/>
          </w:tcPr>
          <w:p w14:paraId="1748C100" w14:textId="77777777" w:rsidR="00C90C60" w:rsidRPr="007C73CE" w:rsidRDefault="00C90C60" w:rsidP="00AC5486">
            <w:pPr>
              <w:spacing w:line="240" w:lineRule="auto"/>
              <w:rPr>
                <w:rFonts w:cs="Arial"/>
                <w:b/>
              </w:rPr>
            </w:pPr>
          </w:p>
        </w:tc>
        <w:tc>
          <w:tcPr>
            <w:tcW w:w="543" w:type="dxa"/>
            <w:shd w:val="clear" w:color="auto" w:fill="auto"/>
            <w:vAlign w:val="bottom"/>
          </w:tcPr>
          <w:p w14:paraId="5D20EE25" w14:textId="77777777" w:rsidR="00C90C60" w:rsidRPr="007C73CE" w:rsidRDefault="00C90C60" w:rsidP="00AC5486">
            <w:pPr>
              <w:spacing w:line="240" w:lineRule="auto"/>
              <w:rPr>
                <w:rFonts w:cs="Arial"/>
                <w:b/>
              </w:rPr>
            </w:pPr>
          </w:p>
        </w:tc>
        <w:tc>
          <w:tcPr>
            <w:tcW w:w="567" w:type="dxa"/>
            <w:tcBorders>
              <w:right w:val="single" w:sz="4" w:space="0" w:color="BA4449"/>
            </w:tcBorders>
            <w:shd w:val="clear" w:color="auto" w:fill="auto"/>
            <w:vAlign w:val="bottom"/>
          </w:tcPr>
          <w:p w14:paraId="535CF6C7" w14:textId="77777777" w:rsidR="00C90C60" w:rsidRPr="007C73CE" w:rsidRDefault="00C90C60" w:rsidP="00AC5486">
            <w:pPr>
              <w:spacing w:line="240" w:lineRule="auto"/>
              <w:rPr>
                <w:rFonts w:cs="Arial"/>
                <w:b/>
              </w:rPr>
            </w:pPr>
          </w:p>
        </w:tc>
        <w:tc>
          <w:tcPr>
            <w:tcW w:w="7254" w:type="dxa"/>
            <w:tcBorders>
              <w:top w:val="single" w:sz="4" w:space="0" w:color="BA4449"/>
              <w:left w:val="single" w:sz="4" w:space="0" w:color="BA4449"/>
              <w:bottom w:val="single" w:sz="4" w:space="0" w:color="BA4449"/>
              <w:right w:val="single" w:sz="4" w:space="0" w:color="BA4449"/>
            </w:tcBorders>
            <w:shd w:val="clear" w:color="auto" w:fill="auto"/>
          </w:tcPr>
          <w:p w14:paraId="30741B5E" w14:textId="77777777" w:rsidR="00B8621E" w:rsidRDefault="00E356DB" w:rsidP="00E356DB">
            <w:pPr>
              <w:spacing w:after="0" w:line="240" w:lineRule="auto"/>
              <w:rPr>
                <w:rFonts w:cs="Arial"/>
                <w:color w:val="000000"/>
              </w:rPr>
            </w:pPr>
            <w:r>
              <w:rPr>
                <w:rFonts w:eastAsia="Times New Roman"/>
                <w:lang w:eastAsia="en-GB"/>
              </w:rPr>
              <w:t>To</w:t>
            </w:r>
            <w:r w:rsidRPr="007C73CE">
              <w:rPr>
                <w:rFonts w:eastAsia="Times New Roman"/>
                <w:lang w:eastAsia="en-GB"/>
              </w:rPr>
              <w:t xml:space="preserve"> prevent other people taking in the microbe</w:t>
            </w:r>
            <w:r>
              <w:rPr>
                <w:rFonts w:eastAsia="Times New Roman"/>
                <w:lang w:eastAsia="en-GB"/>
              </w:rPr>
              <w:t xml:space="preserve"> </w:t>
            </w:r>
            <w:r>
              <w:rPr>
                <w:rFonts w:cs="Arial"/>
                <w:color w:val="000000"/>
              </w:rPr>
              <w:sym w:font="Wingdings" w:char="F0FC"/>
            </w:r>
          </w:p>
          <w:p w14:paraId="714AAE47" w14:textId="77777777" w:rsidR="004A26B2" w:rsidRDefault="004A26B2" w:rsidP="00E356DB">
            <w:pPr>
              <w:spacing w:after="0" w:line="240" w:lineRule="auto"/>
              <w:rPr>
                <w:rFonts w:cs="Arial"/>
                <w:color w:val="000000"/>
              </w:rPr>
            </w:pPr>
          </w:p>
          <w:p w14:paraId="590CBE6C" w14:textId="77777777" w:rsidR="004A26B2" w:rsidRDefault="004A26B2" w:rsidP="00E356DB">
            <w:pPr>
              <w:spacing w:after="0" w:line="240" w:lineRule="auto"/>
              <w:rPr>
                <w:rFonts w:cs="Arial"/>
                <w:color w:val="000000"/>
              </w:rPr>
            </w:pPr>
            <w:r>
              <w:rPr>
                <w:rFonts w:cs="Arial"/>
                <w:color w:val="000000"/>
              </w:rPr>
              <w:t>or</w:t>
            </w:r>
          </w:p>
          <w:p w14:paraId="58F20CF9" w14:textId="77777777" w:rsidR="004A26B2" w:rsidRDefault="004A26B2" w:rsidP="00E356DB">
            <w:pPr>
              <w:spacing w:after="0" w:line="240" w:lineRule="auto"/>
              <w:rPr>
                <w:rFonts w:cs="Arial"/>
              </w:rPr>
            </w:pPr>
          </w:p>
          <w:p w14:paraId="58E8A132" w14:textId="77777777" w:rsidR="004A26B2" w:rsidRDefault="004A26B2" w:rsidP="004A26B2">
            <w:pPr>
              <w:rPr>
                <w:rFonts w:eastAsia="Times New Roman"/>
                <w:lang w:eastAsia="en-GB"/>
              </w:rPr>
            </w:pPr>
            <w:r w:rsidRPr="007C73CE">
              <w:rPr>
                <w:rFonts w:eastAsia="Times New Roman"/>
                <w:lang w:eastAsia="en-GB"/>
              </w:rPr>
              <w:t>to prevent other microbes starting to grow/contamination</w:t>
            </w:r>
            <w:r>
              <w:rPr>
                <w:rFonts w:eastAsia="Times New Roman"/>
                <w:lang w:eastAsia="en-GB"/>
              </w:rPr>
              <w:t xml:space="preserve"> </w:t>
            </w:r>
            <w:r>
              <w:rPr>
                <w:rFonts w:cs="Arial"/>
                <w:color w:val="000000"/>
              </w:rPr>
              <w:sym w:font="Wingdings" w:char="F0FC"/>
            </w:r>
          </w:p>
          <w:p w14:paraId="6F7CD4DA" w14:textId="77777777" w:rsidR="004A26B2" w:rsidRDefault="004A26B2" w:rsidP="004A26B2">
            <w:pPr>
              <w:rPr>
                <w:rFonts w:eastAsia="Times New Roman"/>
                <w:lang w:eastAsia="en-GB"/>
              </w:rPr>
            </w:pPr>
            <w:r>
              <w:rPr>
                <w:rFonts w:eastAsia="Times New Roman"/>
                <w:lang w:eastAsia="en-GB"/>
              </w:rPr>
              <w:t>or</w:t>
            </w:r>
          </w:p>
          <w:p w14:paraId="22FE994C" w14:textId="77777777" w:rsidR="004A26B2" w:rsidRPr="007C73CE" w:rsidRDefault="004A26B2" w:rsidP="004A26B2">
            <w:pPr>
              <w:rPr>
                <w:rFonts w:cs="Arial"/>
              </w:rPr>
            </w:pPr>
            <w:r w:rsidRPr="007C73CE">
              <w:rPr>
                <w:rFonts w:eastAsia="Times New Roman"/>
                <w:lang w:eastAsia="en-GB"/>
              </w:rPr>
              <w:t>to prevent release of the bacteria if the dish is dropped/knocked</w:t>
            </w:r>
            <w:r>
              <w:rPr>
                <w:rFonts w:eastAsia="Times New Roman"/>
                <w:lang w:eastAsia="en-GB"/>
              </w:rPr>
              <w:t xml:space="preserve"> </w:t>
            </w:r>
            <w:r>
              <w:rPr>
                <w:rFonts w:cs="Arial"/>
                <w:color w:val="000000"/>
              </w:rPr>
              <w:sym w:font="Wingdings" w:char="F0FC"/>
            </w:r>
          </w:p>
        </w:tc>
        <w:tc>
          <w:tcPr>
            <w:tcW w:w="567" w:type="dxa"/>
            <w:tcBorders>
              <w:left w:val="single" w:sz="4" w:space="0" w:color="BA4449"/>
            </w:tcBorders>
            <w:shd w:val="clear" w:color="auto" w:fill="auto"/>
            <w:vAlign w:val="bottom"/>
          </w:tcPr>
          <w:p w14:paraId="1C4BB3E1" w14:textId="77777777" w:rsidR="00C90C60" w:rsidRPr="007C73CE" w:rsidRDefault="00C90C60" w:rsidP="00AC5486">
            <w:pPr>
              <w:spacing w:after="0" w:line="240" w:lineRule="auto"/>
              <w:rPr>
                <w:rFonts w:cs="Arial"/>
                <w:b/>
              </w:rPr>
            </w:pPr>
          </w:p>
        </w:tc>
      </w:tr>
      <w:tr w:rsidR="00011C94" w:rsidRPr="007C73CE" w14:paraId="15A414F5" w14:textId="77777777" w:rsidTr="006413D4">
        <w:trPr>
          <w:trHeight w:val="415"/>
        </w:trPr>
        <w:tc>
          <w:tcPr>
            <w:tcW w:w="675" w:type="dxa"/>
            <w:shd w:val="clear" w:color="auto" w:fill="auto"/>
            <w:vAlign w:val="bottom"/>
          </w:tcPr>
          <w:p w14:paraId="0A4FECC8" w14:textId="77777777" w:rsidR="00011C94" w:rsidRPr="007C73CE" w:rsidRDefault="00011C94" w:rsidP="00AC5486">
            <w:pPr>
              <w:spacing w:line="240" w:lineRule="auto"/>
              <w:rPr>
                <w:rFonts w:cs="Arial"/>
                <w:b/>
              </w:rPr>
            </w:pPr>
          </w:p>
        </w:tc>
        <w:tc>
          <w:tcPr>
            <w:tcW w:w="543" w:type="dxa"/>
            <w:shd w:val="clear" w:color="auto" w:fill="auto"/>
            <w:vAlign w:val="bottom"/>
          </w:tcPr>
          <w:p w14:paraId="373B5D1E" w14:textId="77777777" w:rsidR="00011C94" w:rsidRPr="007C73CE" w:rsidRDefault="00011C94" w:rsidP="00AC5486">
            <w:pPr>
              <w:spacing w:line="240" w:lineRule="auto"/>
              <w:rPr>
                <w:rFonts w:cs="Arial"/>
                <w:b/>
              </w:rPr>
            </w:pPr>
          </w:p>
        </w:tc>
        <w:tc>
          <w:tcPr>
            <w:tcW w:w="567" w:type="dxa"/>
            <w:shd w:val="clear" w:color="auto" w:fill="auto"/>
            <w:vAlign w:val="bottom"/>
          </w:tcPr>
          <w:p w14:paraId="7B702508" w14:textId="77777777" w:rsidR="00011C94" w:rsidRPr="007C73CE" w:rsidRDefault="00011C94" w:rsidP="00AC5486">
            <w:pPr>
              <w:spacing w:line="240" w:lineRule="auto"/>
              <w:rPr>
                <w:rFonts w:cs="Arial"/>
                <w:b/>
              </w:rPr>
            </w:pPr>
          </w:p>
        </w:tc>
        <w:tc>
          <w:tcPr>
            <w:tcW w:w="7254" w:type="dxa"/>
            <w:tcBorders>
              <w:top w:val="single" w:sz="4" w:space="0" w:color="BA4449"/>
            </w:tcBorders>
            <w:shd w:val="clear" w:color="auto" w:fill="auto"/>
            <w:vAlign w:val="bottom"/>
          </w:tcPr>
          <w:p w14:paraId="18499BA5" w14:textId="77777777" w:rsidR="00011C94" w:rsidRPr="007C73CE" w:rsidRDefault="00011C94" w:rsidP="00AC5486">
            <w:pPr>
              <w:spacing w:after="0" w:line="240" w:lineRule="auto"/>
              <w:rPr>
                <w:rFonts w:cs="Arial"/>
              </w:rPr>
            </w:pPr>
          </w:p>
        </w:tc>
        <w:tc>
          <w:tcPr>
            <w:tcW w:w="567" w:type="dxa"/>
            <w:tcBorders>
              <w:left w:val="nil"/>
            </w:tcBorders>
            <w:shd w:val="clear" w:color="auto" w:fill="auto"/>
            <w:vAlign w:val="bottom"/>
          </w:tcPr>
          <w:p w14:paraId="5AE4C69B" w14:textId="77777777" w:rsidR="00011C94" w:rsidRPr="007C73CE" w:rsidRDefault="00011C94" w:rsidP="00AC5486">
            <w:pPr>
              <w:spacing w:after="0" w:line="240" w:lineRule="auto"/>
              <w:rPr>
                <w:rFonts w:cs="Arial"/>
                <w:b/>
              </w:rPr>
            </w:pPr>
          </w:p>
        </w:tc>
      </w:tr>
      <w:tr w:rsidR="00C90C60" w:rsidRPr="007C73CE" w14:paraId="4AE042B4" w14:textId="77777777" w:rsidTr="00011C94">
        <w:tc>
          <w:tcPr>
            <w:tcW w:w="675" w:type="dxa"/>
            <w:shd w:val="clear" w:color="auto" w:fill="auto"/>
          </w:tcPr>
          <w:p w14:paraId="52C4BD04" w14:textId="77777777" w:rsidR="00011C94" w:rsidRPr="007C73CE" w:rsidRDefault="00011C94" w:rsidP="00AC5486">
            <w:pPr>
              <w:spacing w:line="240" w:lineRule="auto"/>
              <w:rPr>
                <w:rFonts w:cs="Arial"/>
                <w:b/>
              </w:rPr>
            </w:pPr>
            <w:r>
              <w:lastRenderedPageBreak/>
              <w:br w:type="page"/>
            </w:r>
          </w:p>
        </w:tc>
        <w:tc>
          <w:tcPr>
            <w:tcW w:w="543" w:type="dxa"/>
            <w:shd w:val="clear" w:color="auto" w:fill="auto"/>
          </w:tcPr>
          <w:p w14:paraId="60941D44" w14:textId="77777777" w:rsidR="00C90C60" w:rsidRPr="007C73CE" w:rsidRDefault="00C90C60" w:rsidP="00AC5486">
            <w:pPr>
              <w:spacing w:line="240" w:lineRule="auto"/>
              <w:rPr>
                <w:rFonts w:cs="Arial"/>
                <w:b/>
              </w:rPr>
            </w:pPr>
          </w:p>
        </w:tc>
        <w:tc>
          <w:tcPr>
            <w:tcW w:w="567" w:type="dxa"/>
            <w:shd w:val="clear" w:color="auto" w:fill="auto"/>
          </w:tcPr>
          <w:p w14:paraId="2D33993D" w14:textId="77777777" w:rsidR="00C90C60" w:rsidRPr="007C73CE" w:rsidRDefault="00C90C60" w:rsidP="00AC5486">
            <w:pPr>
              <w:spacing w:line="240" w:lineRule="auto"/>
              <w:rPr>
                <w:rFonts w:cs="Arial"/>
                <w:b/>
              </w:rPr>
            </w:pPr>
            <w:r w:rsidRPr="007C73CE">
              <w:rPr>
                <w:rFonts w:cs="Arial"/>
                <w:b/>
              </w:rPr>
              <w:t>(ii)</w:t>
            </w:r>
          </w:p>
        </w:tc>
        <w:tc>
          <w:tcPr>
            <w:tcW w:w="7254" w:type="dxa"/>
            <w:shd w:val="clear" w:color="auto" w:fill="auto"/>
          </w:tcPr>
          <w:p w14:paraId="2F8A8357" w14:textId="77777777" w:rsidR="00C90C60" w:rsidRPr="007C73CE" w:rsidRDefault="0068474C" w:rsidP="002C7D44">
            <w:pPr>
              <w:spacing w:line="240" w:lineRule="auto"/>
              <w:rPr>
                <w:rFonts w:cs="Arial"/>
              </w:rPr>
            </w:pPr>
            <w:r>
              <w:rPr>
                <w:noProof/>
                <w:lang w:eastAsia="en-GB"/>
              </w:rPr>
              <w:drawing>
                <wp:anchor distT="0" distB="0" distL="114300" distR="114300" simplePos="0" relativeHeight="251656704" behindDoc="1" locked="0" layoutInCell="1" allowOverlap="1" wp14:anchorId="692576D4" wp14:editId="5D4C83D2">
                  <wp:simplePos x="0" y="0"/>
                  <wp:positionH relativeFrom="column">
                    <wp:posOffset>9525</wp:posOffset>
                  </wp:positionH>
                  <wp:positionV relativeFrom="paragraph">
                    <wp:posOffset>251460</wp:posOffset>
                  </wp:positionV>
                  <wp:extent cx="4495800" cy="2676525"/>
                  <wp:effectExtent l="0" t="0" r="0" b="0"/>
                  <wp:wrapTight wrapText="bothSides">
                    <wp:wrapPolygon edited="0">
                      <wp:start x="0" y="0"/>
                      <wp:lineTo x="0" y="21523"/>
                      <wp:lineTo x="21508" y="21523"/>
                      <wp:lineTo x="21508" y="0"/>
                      <wp:lineTo x="0" y="0"/>
                    </wp:wrapPolygon>
                  </wp:wrapTight>
                  <wp:docPr id="7" name="Picture 10" descr="petri_dish_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tri_dish_bacter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5800"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0C60" w:rsidRPr="007C73CE">
              <w:rPr>
                <w:rFonts w:cs="Arial"/>
              </w:rPr>
              <w:t>The diag</w:t>
            </w:r>
            <w:r w:rsidR="002C7D44">
              <w:rPr>
                <w:rFonts w:cs="Arial"/>
              </w:rPr>
              <w:t>ram shows the doctor’s results.</w:t>
            </w:r>
          </w:p>
          <w:p w14:paraId="6FDD73B3" w14:textId="77777777" w:rsidR="00C90C60" w:rsidRPr="007C73CE" w:rsidRDefault="00C90C60" w:rsidP="00AC5486">
            <w:pPr>
              <w:spacing w:after="0" w:line="240" w:lineRule="auto"/>
              <w:rPr>
                <w:rFonts w:cs="Arial"/>
              </w:rPr>
            </w:pPr>
          </w:p>
          <w:p w14:paraId="1DAC84BA" w14:textId="77777777" w:rsidR="00C90C60" w:rsidRPr="007C73CE" w:rsidRDefault="00C90C60" w:rsidP="002C7D44">
            <w:r w:rsidRPr="007C73CE">
              <w:t xml:space="preserve">Use a ruler to measure the diameter of the </w:t>
            </w:r>
            <w:r w:rsidRPr="007C73CE">
              <w:rPr>
                <w:b/>
              </w:rPr>
              <w:t>clear area</w:t>
            </w:r>
            <w:r w:rsidRPr="007C73CE">
              <w:t xml:space="preserve"> in mm.</w:t>
            </w:r>
          </w:p>
          <w:p w14:paraId="7E6CA038" w14:textId="77777777" w:rsidR="00C90C60" w:rsidRPr="007C73CE" w:rsidRDefault="00C90C60" w:rsidP="002C7D44">
            <w:r w:rsidRPr="007C73CE">
              <w:t>Use this diameter to calculate the area of the circle where there are no living bacteria.</w:t>
            </w:r>
          </w:p>
          <w:p w14:paraId="284B7D94" w14:textId="77777777" w:rsidR="00C90C60" w:rsidRPr="004A26B2" w:rsidRDefault="00C90C60" w:rsidP="004C04F5">
            <w:pPr>
              <w:rPr>
                <w:b/>
              </w:rPr>
            </w:pPr>
            <w:r w:rsidRPr="007C73CE">
              <w:t xml:space="preserve">(the area of a circle = </w:t>
            </w:r>
            <m:oMath>
              <m:r>
                <w:rPr>
                  <w:rFonts w:ascii="Cambria Math" w:eastAsia="Times New Roman" w:hAnsi="Cambria Math"/>
                  <w:lang w:eastAsia="en-GB"/>
                </w:rPr>
                <m:t>π</m:t>
              </m:r>
            </m:oMath>
            <w:r w:rsidRPr="007C73CE">
              <w:t>r</w:t>
            </w:r>
            <w:r w:rsidRPr="007C73CE">
              <w:rPr>
                <w:vertAlign w:val="superscript"/>
              </w:rPr>
              <w:t xml:space="preserve">2 </w:t>
            </w:r>
            <w:r w:rsidRPr="007C73CE">
              <w:t xml:space="preserve">and  </w:t>
            </w:r>
            <m:oMath>
              <m:r>
                <w:rPr>
                  <w:rFonts w:ascii="Cambria Math" w:eastAsia="Times New Roman" w:hAnsi="Cambria Math"/>
                  <w:lang w:eastAsia="en-GB"/>
                </w:rPr>
                <m:t>π</m:t>
              </m:r>
            </m:oMath>
            <w:r w:rsidRPr="007C73CE">
              <w:t xml:space="preserve"> = 3.14)</w:t>
            </w:r>
            <w:r w:rsidR="00E356DB">
              <w:t xml:space="preserve"> </w:t>
            </w:r>
            <w:r w:rsidR="00E356DB">
              <w:rPr>
                <w:b/>
              </w:rPr>
              <w:t>[3 marks]</w:t>
            </w:r>
          </w:p>
        </w:tc>
        <w:tc>
          <w:tcPr>
            <w:tcW w:w="567" w:type="dxa"/>
            <w:shd w:val="clear" w:color="auto" w:fill="auto"/>
          </w:tcPr>
          <w:p w14:paraId="731D6CB5" w14:textId="77777777" w:rsidR="00C90C60" w:rsidRPr="007C73CE" w:rsidRDefault="00C90C60" w:rsidP="00AC5486">
            <w:pPr>
              <w:spacing w:line="240" w:lineRule="auto"/>
              <w:rPr>
                <w:rFonts w:cs="Arial"/>
                <w:b/>
              </w:rPr>
            </w:pPr>
          </w:p>
        </w:tc>
      </w:tr>
      <w:tr w:rsidR="00C90C60" w:rsidRPr="007C73CE" w14:paraId="7A3200E7" w14:textId="77777777" w:rsidTr="009561D2">
        <w:trPr>
          <w:trHeight w:val="721"/>
        </w:trPr>
        <w:tc>
          <w:tcPr>
            <w:tcW w:w="675" w:type="dxa"/>
            <w:shd w:val="clear" w:color="auto" w:fill="auto"/>
          </w:tcPr>
          <w:p w14:paraId="186BE369" w14:textId="77777777" w:rsidR="00C90C60" w:rsidRPr="007C73CE" w:rsidRDefault="00C90C60" w:rsidP="00AC5486">
            <w:pPr>
              <w:spacing w:line="240" w:lineRule="auto"/>
              <w:rPr>
                <w:rFonts w:cs="Arial"/>
                <w:b/>
              </w:rPr>
            </w:pPr>
          </w:p>
        </w:tc>
        <w:tc>
          <w:tcPr>
            <w:tcW w:w="543" w:type="dxa"/>
            <w:shd w:val="clear" w:color="auto" w:fill="auto"/>
          </w:tcPr>
          <w:p w14:paraId="7DFFFBD2" w14:textId="77777777" w:rsidR="00C90C60" w:rsidRPr="007C73CE" w:rsidRDefault="00C90C60" w:rsidP="00AC5486">
            <w:pPr>
              <w:spacing w:line="240" w:lineRule="auto"/>
              <w:rPr>
                <w:rFonts w:cs="Arial"/>
                <w:b/>
              </w:rPr>
            </w:pPr>
          </w:p>
        </w:tc>
        <w:tc>
          <w:tcPr>
            <w:tcW w:w="567" w:type="dxa"/>
            <w:shd w:val="clear" w:color="auto" w:fill="auto"/>
          </w:tcPr>
          <w:p w14:paraId="606CAED5" w14:textId="77777777" w:rsidR="00C90C60" w:rsidRPr="007C73CE" w:rsidRDefault="00C90C60" w:rsidP="00AC5486">
            <w:pPr>
              <w:spacing w:line="240" w:lineRule="auto"/>
              <w:rPr>
                <w:rFonts w:cs="Arial"/>
                <w:b/>
              </w:rPr>
            </w:pPr>
          </w:p>
        </w:tc>
        <w:tc>
          <w:tcPr>
            <w:tcW w:w="7254" w:type="dxa"/>
            <w:shd w:val="clear" w:color="auto" w:fill="auto"/>
            <w:vAlign w:val="center"/>
          </w:tcPr>
          <w:p w14:paraId="447C11D9" w14:textId="77777777" w:rsidR="002C7D44" w:rsidRDefault="002C7D44" w:rsidP="002C7D44">
            <w:pPr>
              <w:spacing w:after="0"/>
              <w:rPr>
                <w:b/>
              </w:rPr>
            </w:pPr>
          </w:p>
          <w:p w14:paraId="66C57DF5" w14:textId="77777777" w:rsidR="00C90C60" w:rsidRDefault="00C90C60" w:rsidP="002C7D44">
            <w:pPr>
              <w:spacing w:after="0"/>
              <w:rPr>
                <w:vertAlign w:val="superscript"/>
              </w:rPr>
            </w:pPr>
            <w:r w:rsidRPr="007C73CE">
              <w:rPr>
                <w:b/>
              </w:rPr>
              <w:t>area</w:t>
            </w:r>
            <w:r w:rsidRPr="007C73CE">
              <w:t xml:space="preserve"> = </w:t>
            </w:r>
            <w:r w:rsidR="002C7D44">
              <w:t xml:space="preserve">             </w:t>
            </w:r>
            <w:r w:rsidR="00E356DB" w:rsidRPr="00E356DB">
              <w:t>452</w:t>
            </w:r>
            <w:r w:rsidR="002C7D44">
              <w:t xml:space="preserve"> </w:t>
            </w:r>
            <w:r w:rsidR="00E356DB">
              <w:rPr>
                <w:rFonts w:cs="Arial"/>
                <w:color w:val="000000"/>
              </w:rPr>
              <w:sym w:font="Wingdings" w:char="F0FC"/>
            </w:r>
            <w:r w:rsidR="002C7D44">
              <w:t xml:space="preserve">                     </w:t>
            </w:r>
            <w:r w:rsidRPr="007C73CE">
              <w:t xml:space="preserve"> mm</w:t>
            </w:r>
            <w:r w:rsidRPr="007C73CE">
              <w:rPr>
                <w:vertAlign w:val="superscript"/>
              </w:rPr>
              <w:t>2</w:t>
            </w:r>
          </w:p>
          <w:p w14:paraId="417E0ED3" w14:textId="77777777" w:rsidR="00E356DB" w:rsidRDefault="00E356DB" w:rsidP="002C7D44">
            <w:pPr>
              <w:spacing w:after="0"/>
              <w:rPr>
                <w:vertAlign w:val="superscript"/>
              </w:rPr>
            </w:pPr>
          </w:p>
          <w:p w14:paraId="1C0B80EF" w14:textId="77777777" w:rsidR="00E356DB" w:rsidRPr="007C73CE" w:rsidRDefault="00E356DB" w:rsidP="00E356DB">
            <w:pPr>
              <w:rPr>
                <w:rFonts w:eastAsia="Times New Roman"/>
                <w:lang w:eastAsia="en-GB"/>
              </w:rPr>
            </w:pPr>
            <w:r w:rsidRPr="007C73CE">
              <w:rPr>
                <w:rFonts w:eastAsia="Times New Roman"/>
                <w:lang w:eastAsia="en-GB"/>
              </w:rPr>
              <w:t>or</w:t>
            </w:r>
          </w:p>
          <w:p w14:paraId="005E00DC" w14:textId="77777777" w:rsidR="00E356DB" w:rsidRPr="007C73CE" w:rsidRDefault="00E356DB" w:rsidP="00E356DB">
            <w:pPr>
              <w:rPr>
                <w:rFonts w:eastAsia="Times New Roman"/>
                <w:lang w:eastAsia="en-GB"/>
              </w:rPr>
            </w:pPr>
            <w:r w:rsidRPr="007C73CE">
              <w:rPr>
                <w:rFonts w:eastAsia="Times New Roman"/>
                <w:lang w:eastAsia="en-GB"/>
              </w:rPr>
              <w:t xml:space="preserve">correct measurement of </w:t>
            </w:r>
            <w:r>
              <w:rPr>
                <w:rFonts w:eastAsia="Times New Roman"/>
                <w:lang w:eastAsia="en-GB"/>
              </w:rPr>
              <w:t xml:space="preserve">diameter to calculate radius </w:t>
            </w:r>
            <w:r>
              <w:rPr>
                <w:rFonts w:cs="Arial"/>
                <w:color w:val="000000"/>
              </w:rPr>
              <w:sym w:font="Wingdings" w:char="F0FC"/>
            </w:r>
          </w:p>
          <w:p w14:paraId="31539598" w14:textId="77777777" w:rsidR="00E356DB" w:rsidRDefault="00E356DB" w:rsidP="00E356DB">
            <w:pPr>
              <w:spacing w:after="0"/>
              <w:rPr>
                <w:rFonts w:eastAsia="Times New Roman"/>
                <w:lang w:eastAsia="en-GB"/>
              </w:rPr>
            </w:pPr>
            <w:r w:rsidRPr="007C73CE">
              <w:rPr>
                <w:rFonts w:eastAsia="Times New Roman"/>
                <w:lang w:eastAsia="en-GB"/>
              </w:rPr>
              <w:t>correct calcula</w:t>
            </w:r>
            <w:r>
              <w:rPr>
                <w:rFonts w:eastAsia="Times New Roman"/>
                <w:lang w:eastAsia="en-GB"/>
              </w:rPr>
              <w:t xml:space="preserve">tion using calculated radius </w:t>
            </w:r>
            <w:r>
              <w:rPr>
                <w:rFonts w:cs="Arial"/>
                <w:color w:val="000000"/>
              </w:rPr>
              <w:sym w:font="Wingdings" w:char="F0FC"/>
            </w:r>
            <w:r>
              <w:rPr>
                <w:rFonts w:cs="Arial"/>
                <w:color w:val="000000"/>
              </w:rPr>
              <w:sym w:font="Wingdings" w:char="F0FC"/>
            </w:r>
          </w:p>
          <w:p w14:paraId="6E9EBF5C" w14:textId="77777777" w:rsidR="00E356DB" w:rsidRPr="007C73CE" w:rsidRDefault="00E356DB" w:rsidP="00E356DB">
            <w:pPr>
              <w:spacing w:after="0"/>
            </w:pPr>
          </w:p>
        </w:tc>
        <w:tc>
          <w:tcPr>
            <w:tcW w:w="567" w:type="dxa"/>
            <w:shd w:val="clear" w:color="auto" w:fill="auto"/>
            <w:vAlign w:val="bottom"/>
          </w:tcPr>
          <w:p w14:paraId="5B201E29" w14:textId="77777777" w:rsidR="00C90C60" w:rsidRPr="007C73CE" w:rsidRDefault="00C90C60" w:rsidP="00AC5486">
            <w:pPr>
              <w:spacing w:after="0" w:line="240" w:lineRule="auto"/>
              <w:rPr>
                <w:rFonts w:cs="Arial"/>
                <w:b/>
              </w:rPr>
            </w:pPr>
          </w:p>
        </w:tc>
      </w:tr>
      <w:tr w:rsidR="00C90C60" w:rsidRPr="007C73CE" w14:paraId="641E201D" w14:textId="77777777" w:rsidTr="006413D4">
        <w:tc>
          <w:tcPr>
            <w:tcW w:w="675" w:type="dxa"/>
            <w:shd w:val="clear" w:color="auto" w:fill="auto"/>
          </w:tcPr>
          <w:p w14:paraId="6B59A157" w14:textId="77777777" w:rsidR="00C90C60" w:rsidRPr="007C73CE" w:rsidRDefault="00E356DB" w:rsidP="00AC5486">
            <w:pPr>
              <w:spacing w:line="240" w:lineRule="auto"/>
              <w:rPr>
                <w:rFonts w:cs="Arial"/>
                <w:b/>
              </w:rPr>
            </w:pPr>
            <w:r>
              <w:br w:type="page"/>
            </w:r>
          </w:p>
          <w:p w14:paraId="688F7785" w14:textId="77777777" w:rsidR="00C90C60" w:rsidRPr="007C73CE" w:rsidRDefault="00C90C60" w:rsidP="00AC5486">
            <w:pPr>
              <w:spacing w:line="240" w:lineRule="auto"/>
              <w:rPr>
                <w:rFonts w:cs="Arial"/>
                <w:b/>
              </w:rPr>
            </w:pPr>
          </w:p>
        </w:tc>
        <w:tc>
          <w:tcPr>
            <w:tcW w:w="543" w:type="dxa"/>
            <w:shd w:val="clear" w:color="auto" w:fill="auto"/>
          </w:tcPr>
          <w:p w14:paraId="62E91F54" w14:textId="77777777" w:rsidR="00C90C60" w:rsidRPr="007C73CE" w:rsidRDefault="00C90C60" w:rsidP="00AC5486">
            <w:pPr>
              <w:spacing w:line="240" w:lineRule="auto"/>
              <w:rPr>
                <w:rFonts w:cs="Arial"/>
                <w:b/>
              </w:rPr>
            </w:pPr>
          </w:p>
        </w:tc>
        <w:tc>
          <w:tcPr>
            <w:tcW w:w="567" w:type="dxa"/>
            <w:shd w:val="clear" w:color="auto" w:fill="auto"/>
          </w:tcPr>
          <w:p w14:paraId="2463B694" w14:textId="77777777" w:rsidR="00C90C60" w:rsidRPr="007C73CE" w:rsidRDefault="00C90C60" w:rsidP="00AC5486">
            <w:pPr>
              <w:spacing w:line="240" w:lineRule="auto"/>
              <w:rPr>
                <w:rFonts w:cs="Arial"/>
                <w:b/>
              </w:rPr>
            </w:pPr>
            <w:r w:rsidRPr="007C73CE">
              <w:rPr>
                <w:rFonts w:cs="Arial"/>
                <w:b/>
              </w:rPr>
              <w:t>(iii)</w:t>
            </w:r>
          </w:p>
        </w:tc>
        <w:tc>
          <w:tcPr>
            <w:tcW w:w="7254" w:type="dxa"/>
            <w:tcBorders>
              <w:bottom w:val="single" w:sz="4" w:space="0" w:color="BA4449"/>
            </w:tcBorders>
            <w:shd w:val="clear" w:color="auto" w:fill="auto"/>
            <w:vAlign w:val="bottom"/>
          </w:tcPr>
          <w:p w14:paraId="2060162C" w14:textId="77777777" w:rsidR="00C90C60" w:rsidRPr="004A26B2" w:rsidRDefault="00C90C60" w:rsidP="00AC5486">
            <w:pPr>
              <w:spacing w:after="0" w:line="240" w:lineRule="auto"/>
              <w:rPr>
                <w:rFonts w:cs="Arial"/>
              </w:rPr>
            </w:pPr>
            <w:r w:rsidRPr="004A26B2">
              <w:rPr>
                <w:rFonts w:cs="Arial"/>
              </w:rPr>
              <w:t>This table is used to analyse the results of the experiment.</w:t>
            </w:r>
          </w:p>
          <w:p w14:paraId="213F57A0" w14:textId="77777777" w:rsidR="00C90C60" w:rsidRPr="004A26B2" w:rsidRDefault="00C90C60" w:rsidP="00AC5486">
            <w:pPr>
              <w:spacing w:after="0" w:line="240" w:lineRule="auto"/>
              <w:rPr>
                <w:rFonts w:cs="Arial"/>
              </w:rPr>
            </w:pPr>
          </w:p>
          <w:tbl>
            <w:tblPr>
              <w:tblW w:w="6574"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3287"/>
              <w:gridCol w:w="3287"/>
            </w:tblGrid>
            <w:tr w:rsidR="00C90C60" w:rsidRPr="007C73CE" w14:paraId="1A0CC2C7" w14:textId="77777777" w:rsidTr="006413D4">
              <w:trPr>
                <w:trHeight w:val="397"/>
              </w:trPr>
              <w:tc>
                <w:tcPr>
                  <w:tcW w:w="3287" w:type="dxa"/>
                </w:tcPr>
                <w:p w14:paraId="16114D19" w14:textId="77777777" w:rsidR="00C90C60" w:rsidRPr="007C73CE" w:rsidRDefault="00C90C60" w:rsidP="00AC5486">
                  <w:pPr>
                    <w:spacing w:after="0" w:line="240" w:lineRule="auto"/>
                    <w:jc w:val="center"/>
                    <w:rPr>
                      <w:rFonts w:cs="Arial"/>
                      <w:b/>
                    </w:rPr>
                  </w:pPr>
                  <w:r w:rsidRPr="007C73CE">
                    <w:rPr>
                      <w:rFonts w:cs="Arial"/>
                      <w:b/>
                    </w:rPr>
                    <w:t>Area clear of bacteria including the area of the disc</w:t>
                  </w:r>
                </w:p>
                <w:p w14:paraId="30C785DC" w14:textId="77777777" w:rsidR="00C90C60" w:rsidRPr="007C73CE" w:rsidRDefault="00C90C60" w:rsidP="00AC5486">
                  <w:pPr>
                    <w:spacing w:after="0" w:line="240" w:lineRule="auto"/>
                    <w:jc w:val="center"/>
                    <w:rPr>
                      <w:rFonts w:cs="Arial"/>
                      <w:b/>
                      <w:vertAlign w:val="superscript"/>
                    </w:rPr>
                  </w:pPr>
                  <w:r w:rsidRPr="007C73CE">
                    <w:rPr>
                      <w:rFonts w:cs="Arial"/>
                      <w:b/>
                    </w:rPr>
                    <w:t>(mm</w:t>
                  </w:r>
                  <w:r w:rsidRPr="007C73CE">
                    <w:rPr>
                      <w:rFonts w:cs="Arial"/>
                      <w:b/>
                      <w:vertAlign w:val="superscript"/>
                    </w:rPr>
                    <w:t>2</w:t>
                  </w:r>
                  <w:r w:rsidRPr="007C73CE">
                    <w:rPr>
                      <w:rFonts w:cs="Arial"/>
                      <w:b/>
                    </w:rPr>
                    <w:t>)</w:t>
                  </w:r>
                </w:p>
              </w:tc>
              <w:tc>
                <w:tcPr>
                  <w:tcW w:w="3287" w:type="dxa"/>
                </w:tcPr>
                <w:p w14:paraId="7167113A" w14:textId="77777777" w:rsidR="00C90C60" w:rsidRPr="007C73CE" w:rsidRDefault="00C90C60" w:rsidP="00AC5486">
                  <w:pPr>
                    <w:spacing w:after="0" w:line="240" w:lineRule="auto"/>
                    <w:jc w:val="center"/>
                    <w:rPr>
                      <w:rFonts w:cs="Arial"/>
                      <w:b/>
                    </w:rPr>
                  </w:pPr>
                  <w:r w:rsidRPr="007C73CE">
                    <w:rPr>
                      <w:rFonts w:cs="Arial"/>
                      <w:b/>
                    </w:rPr>
                    <w:t>Level of resistance</w:t>
                  </w:r>
                </w:p>
              </w:tc>
            </w:tr>
            <w:tr w:rsidR="00C90C60" w:rsidRPr="007C73CE" w14:paraId="275F48B4" w14:textId="77777777" w:rsidTr="006413D4">
              <w:trPr>
                <w:trHeight w:val="397"/>
              </w:trPr>
              <w:tc>
                <w:tcPr>
                  <w:tcW w:w="3287" w:type="dxa"/>
                </w:tcPr>
                <w:p w14:paraId="76990490" w14:textId="77777777" w:rsidR="00C90C60" w:rsidRPr="007C73CE" w:rsidRDefault="00C90C60" w:rsidP="00AC5486">
                  <w:pPr>
                    <w:spacing w:before="120" w:after="120" w:line="240" w:lineRule="auto"/>
                    <w:jc w:val="center"/>
                    <w:rPr>
                      <w:rFonts w:cs="Arial"/>
                    </w:rPr>
                  </w:pPr>
                  <w:r w:rsidRPr="007C73CE">
                    <w:rPr>
                      <w:rFonts w:cs="Arial"/>
                    </w:rPr>
                    <w:t>less than 133</w:t>
                  </w:r>
                </w:p>
              </w:tc>
              <w:tc>
                <w:tcPr>
                  <w:tcW w:w="3287" w:type="dxa"/>
                </w:tcPr>
                <w:p w14:paraId="6750F1F6" w14:textId="77777777" w:rsidR="00C90C60" w:rsidRPr="007C73CE" w:rsidRDefault="00C90C60" w:rsidP="00AC5486">
                  <w:pPr>
                    <w:spacing w:before="120" w:after="120" w:line="240" w:lineRule="auto"/>
                    <w:jc w:val="center"/>
                    <w:rPr>
                      <w:rFonts w:cs="Arial"/>
                    </w:rPr>
                  </w:pPr>
                  <w:r w:rsidRPr="007C73CE">
                    <w:rPr>
                      <w:rFonts w:cs="Arial"/>
                    </w:rPr>
                    <w:t>resistant</w:t>
                  </w:r>
                </w:p>
              </w:tc>
            </w:tr>
            <w:tr w:rsidR="00C90C60" w:rsidRPr="007C73CE" w14:paraId="01E4C4CE" w14:textId="77777777" w:rsidTr="006413D4">
              <w:trPr>
                <w:trHeight w:val="397"/>
              </w:trPr>
              <w:tc>
                <w:tcPr>
                  <w:tcW w:w="3287" w:type="dxa"/>
                </w:tcPr>
                <w:p w14:paraId="0D74EF2B" w14:textId="77777777" w:rsidR="00C90C60" w:rsidRPr="007C73CE" w:rsidRDefault="00C90C60" w:rsidP="00AC5486">
                  <w:pPr>
                    <w:spacing w:before="120" w:after="120" w:line="240" w:lineRule="auto"/>
                    <w:jc w:val="center"/>
                    <w:rPr>
                      <w:rFonts w:cs="Arial"/>
                    </w:rPr>
                  </w:pPr>
                  <w:r w:rsidRPr="007C73CE">
                    <w:rPr>
                      <w:rFonts w:cs="Arial"/>
                    </w:rPr>
                    <w:t>133 to 416</w:t>
                  </w:r>
                </w:p>
              </w:tc>
              <w:tc>
                <w:tcPr>
                  <w:tcW w:w="3287" w:type="dxa"/>
                </w:tcPr>
                <w:p w14:paraId="5A080CED" w14:textId="77777777" w:rsidR="00C90C60" w:rsidRPr="007C73CE" w:rsidRDefault="00C90C60" w:rsidP="00AC5486">
                  <w:pPr>
                    <w:spacing w:before="120" w:after="120" w:line="240" w:lineRule="auto"/>
                    <w:jc w:val="center"/>
                    <w:rPr>
                      <w:rFonts w:cs="Arial"/>
                    </w:rPr>
                  </w:pPr>
                  <w:r w:rsidRPr="007C73CE">
                    <w:rPr>
                      <w:rFonts w:cs="Arial"/>
                    </w:rPr>
                    <w:t>intermediate resistance</w:t>
                  </w:r>
                </w:p>
              </w:tc>
            </w:tr>
            <w:tr w:rsidR="00C90C60" w:rsidRPr="007C73CE" w14:paraId="6FF1E1B0" w14:textId="77777777" w:rsidTr="006413D4">
              <w:trPr>
                <w:trHeight w:val="397"/>
              </w:trPr>
              <w:tc>
                <w:tcPr>
                  <w:tcW w:w="3287" w:type="dxa"/>
                </w:tcPr>
                <w:p w14:paraId="405ECB1B" w14:textId="77777777" w:rsidR="00C90C60" w:rsidRPr="007C73CE" w:rsidRDefault="00C90C60" w:rsidP="00AC5486">
                  <w:pPr>
                    <w:spacing w:before="120" w:after="120" w:line="240" w:lineRule="auto"/>
                    <w:jc w:val="center"/>
                    <w:rPr>
                      <w:rFonts w:cs="Arial"/>
                    </w:rPr>
                  </w:pPr>
                  <w:r w:rsidRPr="007C73CE">
                    <w:rPr>
                      <w:rFonts w:cs="Arial"/>
                    </w:rPr>
                    <w:t>more than 416</w:t>
                  </w:r>
                </w:p>
              </w:tc>
              <w:tc>
                <w:tcPr>
                  <w:tcW w:w="3287" w:type="dxa"/>
                </w:tcPr>
                <w:p w14:paraId="0FA2B477" w14:textId="77777777" w:rsidR="00C90C60" w:rsidRPr="007C73CE" w:rsidRDefault="00C90C60" w:rsidP="00AC5486">
                  <w:pPr>
                    <w:spacing w:before="120" w:after="120" w:line="240" w:lineRule="auto"/>
                    <w:jc w:val="center"/>
                    <w:rPr>
                      <w:rFonts w:cs="Arial"/>
                    </w:rPr>
                  </w:pPr>
                  <w:r w:rsidRPr="007C73CE">
                    <w:rPr>
                      <w:rFonts w:cs="Arial"/>
                    </w:rPr>
                    <w:t>not resistant</w:t>
                  </w:r>
                </w:p>
              </w:tc>
            </w:tr>
          </w:tbl>
          <w:p w14:paraId="2D6C2070" w14:textId="77777777" w:rsidR="00C90C60" w:rsidRPr="008001F5" w:rsidRDefault="00C90C60" w:rsidP="00AC5486">
            <w:pPr>
              <w:spacing w:after="0" w:line="240" w:lineRule="auto"/>
              <w:rPr>
                <w:rFonts w:cs="Arial"/>
                <w:b/>
              </w:rPr>
            </w:pPr>
          </w:p>
          <w:p w14:paraId="28253A23" w14:textId="77777777" w:rsidR="00C90C60" w:rsidRPr="00E356DB" w:rsidRDefault="00C90C60" w:rsidP="004A26B2">
            <w:pPr>
              <w:spacing w:line="240" w:lineRule="auto"/>
              <w:rPr>
                <w:rFonts w:cs="Arial"/>
                <w:b/>
              </w:rPr>
            </w:pPr>
            <w:r w:rsidRPr="004A26B2">
              <w:rPr>
                <w:rFonts w:cs="Arial"/>
              </w:rPr>
              <w:t>Use your result from part (ii) to judge the level of resistance in the microbe.</w:t>
            </w:r>
            <w:r w:rsidR="00E356DB">
              <w:rPr>
                <w:rFonts w:cs="Arial"/>
              </w:rPr>
              <w:t xml:space="preserve"> </w:t>
            </w:r>
            <w:r w:rsidR="00E356DB">
              <w:rPr>
                <w:rFonts w:cs="Arial"/>
                <w:b/>
              </w:rPr>
              <w:t>[1 mark]</w:t>
            </w:r>
          </w:p>
        </w:tc>
        <w:tc>
          <w:tcPr>
            <w:tcW w:w="567" w:type="dxa"/>
            <w:shd w:val="clear" w:color="auto" w:fill="auto"/>
            <w:vAlign w:val="bottom"/>
          </w:tcPr>
          <w:p w14:paraId="37341533" w14:textId="77777777" w:rsidR="00C90C60" w:rsidRPr="007C73CE" w:rsidRDefault="00C90C60" w:rsidP="00AC5486">
            <w:pPr>
              <w:spacing w:after="0" w:line="240" w:lineRule="auto"/>
              <w:rPr>
                <w:rFonts w:cs="Arial"/>
                <w:b/>
              </w:rPr>
            </w:pPr>
          </w:p>
        </w:tc>
      </w:tr>
      <w:tr w:rsidR="00011C94" w:rsidRPr="007C73CE" w14:paraId="72324A2B" w14:textId="77777777" w:rsidTr="006413D4">
        <w:trPr>
          <w:trHeight w:val="585"/>
        </w:trPr>
        <w:tc>
          <w:tcPr>
            <w:tcW w:w="675" w:type="dxa"/>
            <w:shd w:val="clear" w:color="auto" w:fill="auto"/>
            <w:vAlign w:val="bottom"/>
          </w:tcPr>
          <w:p w14:paraId="72C2E986" w14:textId="77777777" w:rsidR="00011C94" w:rsidRPr="007C73CE" w:rsidRDefault="00011C94" w:rsidP="004A26B2">
            <w:pPr>
              <w:spacing w:line="240" w:lineRule="auto"/>
              <w:rPr>
                <w:rFonts w:cs="Arial"/>
                <w:b/>
              </w:rPr>
            </w:pPr>
          </w:p>
        </w:tc>
        <w:tc>
          <w:tcPr>
            <w:tcW w:w="543" w:type="dxa"/>
            <w:shd w:val="clear" w:color="auto" w:fill="auto"/>
            <w:vAlign w:val="bottom"/>
          </w:tcPr>
          <w:p w14:paraId="3A85B696" w14:textId="77777777" w:rsidR="00011C94" w:rsidRPr="007C73CE" w:rsidRDefault="00011C94" w:rsidP="004A26B2">
            <w:pPr>
              <w:spacing w:line="240" w:lineRule="auto"/>
              <w:rPr>
                <w:rFonts w:cs="Arial"/>
                <w:b/>
              </w:rPr>
            </w:pPr>
          </w:p>
        </w:tc>
        <w:tc>
          <w:tcPr>
            <w:tcW w:w="567" w:type="dxa"/>
            <w:tcBorders>
              <w:right w:val="single" w:sz="4" w:space="0" w:color="BA4449"/>
            </w:tcBorders>
            <w:shd w:val="clear" w:color="auto" w:fill="auto"/>
            <w:vAlign w:val="bottom"/>
          </w:tcPr>
          <w:p w14:paraId="36BA6A8A" w14:textId="77777777" w:rsidR="00011C94" w:rsidRPr="007C73CE" w:rsidRDefault="00011C94" w:rsidP="004A26B2">
            <w:pPr>
              <w:spacing w:line="240" w:lineRule="auto"/>
              <w:rPr>
                <w:rFonts w:cs="Arial"/>
                <w:b/>
              </w:rPr>
            </w:pPr>
          </w:p>
        </w:tc>
        <w:tc>
          <w:tcPr>
            <w:tcW w:w="7254" w:type="dxa"/>
            <w:tcBorders>
              <w:top w:val="single" w:sz="4" w:space="0" w:color="BA4449"/>
              <w:left w:val="single" w:sz="4" w:space="0" w:color="BA4449"/>
              <w:bottom w:val="single" w:sz="4" w:space="0" w:color="BA4449"/>
              <w:right w:val="single" w:sz="4" w:space="0" w:color="BA4449"/>
            </w:tcBorders>
            <w:shd w:val="clear" w:color="auto" w:fill="auto"/>
          </w:tcPr>
          <w:p w14:paraId="28960601" w14:textId="77777777" w:rsidR="00011C94" w:rsidRPr="007C73CE" w:rsidRDefault="00E356DB" w:rsidP="004A26B2">
            <w:pPr>
              <w:spacing w:after="0" w:line="240" w:lineRule="auto"/>
              <w:rPr>
                <w:rFonts w:cs="Arial"/>
              </w:rPr>
            </w:pPr>
            <w:r>
              <w:rPr>
                <w:rFonts w:eastAsia="Times New Roman"/>
                <w:lang w:eastAsia="en-GB"/>
              </w:rPr>
              <w:t>N</w:t>
            </w:r>
            <w:r w:rsidRPr="007C73CE">
              <w:rPr>
                <w:rFonts w:eastAsia="Times New Roman"/>
                <w:lang w:eastAsia="en-GB"/>
              </w:rPr>
              <w:t>ot resistant</w:t>
            </w:r>
            <w:r>
              <w:rPr>
                <w:rFonts w:eastAsia="Times New Roman"/>
                <w:lang w:eastAsia="en-GB"/>
              </w:rPr>
              <w:t xml:space="preserve"> </w:t>
            </w:r>
            <w:r>
              <w:rPr>
                <w:rFonts w:cs="Arial"/>
                <w:color w:val="000000"/>
              </w:rPr>
              <w:sym w:font="Wingdings" w:char="F0FC"/>
            </w:r>
          </w:p>
        </w:tc>
        <w:tc>
          <w:tcPr>
            <w:tcW w:w="567" w:type="dxa"/>
            <w:tcBorders>
              <w:left w:val="single" w:sz="4" w:space="0" w:color="BA4449"/>
            </w:tcBorders>
            <w:shd w:val="clear" w:color="auto" w:fill="auto"/>
            <w:vAlign w:val="bottom"/>
          </w:tcPr>
          <w:p w14:paraId="1E710DFC" w14:textId="77777777" w:rsidR="00011C94" w:rsidRPr="007C73CE" w:rsidRDefault="00011C94" w:rsidP="004A26B2">
            <w:pPr>
              <w:spacing w:after="0" w:line="240" w:lineRule="auto"/>
              <w:rPr>
                <w:rFonts w:cs="Arial"/>
                <w:b/>
              </w:rPr>
            </w:pPr>
          </w:p>
        </w:tc>
      </w:tr>
    </w:tbl>
    <w:p w14:paraId="0E545AB8" w14:textId="77777777" w:rsidR="009970B0" w:rsidRDefault="009970B0" w:rsidP="00C90C60">
      <w:pPr>
        <w:rPr>
          <w:b/>
        </w:rPr>
      </w:pPr>
    </w:p>
    <w:p w14:paraId="55290B80" w14:textId="77777777" w:rsidR="00A709A8" w:rsidRPr="00B755F3" w:rsidRDefault="00A709A8" w:rsidP="00DA7394">
      <w:pPr>
        <w:numPr>
          <w:ilvl w:val="0"/>
          <w:numId w:val="5"/>
        </w:numPr>
        <w:ind w:left="709" w:hanging="709"/>
      </w:pPr>
      <w:r w:rsidRPr="00B755F3">
        <w:lastRenderedPageBreak/>
        <w:t>Jay investigates different antibiotics.</w:t>
      </w:r>
    </w:p>
    <w:p w14:paraId="22AB125B" w14:textId="77777777" w:rsidR="00A709A8" w:rsidRPr="00B755F3" w:rsidRDefault="00A709A8" w:rsidP="00471918">
      <w:pPr>
        <w:numPr>
          <w:ilvl w:val="0"/>
          <w:numId w:val="4"/>
        </w:numPr>
        <w:tabs>
          <w:tab w:val="left" w:pos="1134"/>
        </w:tabs>
        <w:ind w:hanging="11"/>
      </w:pPr>
      <w:r w:rsidRPr="00B755F3">
        <w:t>He puts antibiotic discs onto agar containing bacteria.</w:t>
      </w:r>
    </w:p>
    <w:p w14:paraId="17EBF345" w14:textId="77777777" w:rsidR="00A709A8" w:rsidRPr="00B755F3" w:rsidRDefault="00A709A8" w:rsidP="00471918">
      <w:pPr>
        <w:numPr>
          <w:ilvl w:val="0"/>
          <w:numId w:val="4"/>
        </w:numPr>
        <w:tabs>
          <w:tab w:val="left" w:pos="1134"/>
        </w:tabs>
        <w:ind w:hanging="11"/>
      </w:pPr>
      <w:r w:rsidRPr="00B755F3">
        <w:t>The bacteria are left to grow.</w:t>
      </w:r>
    </w:p>
    <w:p w14:paraId="51E0591C" w14:textId="77777777" w:rsidR="00A709A8" w:rsidRPr="00B755F3" w:rsidRDefault="00A709A8" w:rsidP="00471918">
      <w:pPr>
        <w:numPr>
          <w:ilvl w:val="0"/>
          <w:numId w:val="4"/>
        </w:numPr>
        <w:tabs>
          <w:tab w:val="left" w:pos="1134"/>
        </w:tabs>
        <w:ind w:hanging="11"/>
      </w:pPr>
      <w:r w:rsidRPr="00B755F3">
        <w:t>The diagram shows his results.</w:t>
      </w:r>
    </w:p>
    <w:p w14:paraId="26C7661C" w14:textId="77777777" w:rsidR="00A709A8" w:rsidRPr="00B755F3" w:rsidRDefault="00A709A8" w:rsidP="00471918">
      <w:pPr>
        <w:numPr>
          <w:ilvl w:val="0"/>
          <w:numId w:val="4"/>
        </w:numPr>
        <w:tabs>
          <w:tab w:val="left" w:pos="1134"/>
        </w:tabs>
        <w:ind w:hanging="11"/>
      </w:pPr>
      <w:r w:rsidRPr="00B755F3">
        <w:t>The larger the clear zone around the antibiotic disc the more effective the antibiotic.</w:t>
      </w:r>
    </w:p>
    <w:p w14:paraId="4AA4F8F8" w14:textId="77777777" w:rsidR="00A709A8" w:rsidRDefault="003A7642" w:rsidP="00A709A8">
      <w:r>
        <w:rPr>
          <w:noProof/>
          <w:lang w:eastAsia="en-GB"/>
        </w:rPr>
        <w:drawing>
          <wp:anchor distT="0" distB="0" distL="114300" distR="114300" simplePos="0" relativeHeight="251670016" behindDoc="1" locked="0" layoutInCell="1" allowOverlap="1" wp14:anchorId="5B6A0334" wp14:editId="0D09BBA8">
            <wp:simplePos x="0" y="0"/>
            <wp:positionH relativeFrom="column">
              <wp:posOffset>834390</wp:posOffset>
            </wp:positionH>
            <wp:positionV relativeFrom="paragraph">
              <wp:posOffset>10795</wp:posOffset>
            </wp:positionV>
            <wp:extent cx="4124325" cy="3572510"/>
            <wp:effectExtent l="0" t="0" r="9525" b="8890"/>
            <wp:wrapTight wrapText="bothSides">
              <wp:wrapPolygon edited="0">
                <wp:start x="0" y="0"/>
                <wp:lineTo x="0" y="21539"/>
                <wp:lineTo x="21550" y="21539"/>
                <wp:lineTo x="21550" y="0"/>
                <wp:lineTo x="0" y="0"/>
              </wp:wrapPolygon>
            </wp:wrapTight>
            <wp:docPr id="10" name="Picture 14" descr="Title: Antibiotics - Description: Five antibiotic discs are placed onto agar containing bacteria which are then left to 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Antibiotics - Description: Five antibiotic discs are placed onto agar containing bacteria which are then left to grow"/>
                    <pic:cNvPicPr>
                      <a:picLocks noChangeAspect="1" noChangeArrowheads="1"/>
                    </pic:cNvPicPr>
                  </pic:nvPicPr>
                  <pic:blipFill>
                    <a:blip r:embed="rId21">
                      <a:extLst>
                        <a:ext uri="{28A0092B-C50C-407E-A947-70E740481C1C}">
                          <a14:useLocalDpi xmlns:a14="http://schemas.microsoft.com/office/drawing/2010/main" val="0"/>
                        </a:ext>
                      </a:extLst>
                    </a:blip>
                    <a:srcRect t="-201"/>
                    <a:stretch>
                      <a:fillRect/>
                    </a:stretch>
                  </pic:blipFill>
                  <pic:spPr bwMode="auto">
                    <a:xfrm>
                      <a:off x="0" y="0"/>
                      <a:ext cx="4124325" cy="357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00FCC" w14:textId="77777777" w:rsidR="00A709A8" w:rsidRDefault="00A709A8" w:rsidP="00D43E09"/>
    <w:p w14:paraId="559AC672" w14:textId="77777777" w:rsidR="00A709A8" w:rsidRDefault="00A709A8" w:rsidP="00D43E09"/>
    <w:p w14:paraId="2DBBEC3D" w14:textId="77777777" w:rsidR="00A709A8" w:rsidRDefault="00A709A8" w:rsidP="00D43E09"/>
    <w:p w14:paraId="1D62BE6C" w14:textId="77777777" w:rsidR="00A709A8" w:rsidRDefault="00A709A8" w:rsidP="00D43E09"/>
    <w:p w14:paraId="702FFC0A" w14:textId="77777777" w:rsidR="00A709A8" w:rsidRDefault="00A709A8" w:rsidP="00D43E09"/>
    <w:p w14:paraId="7BE4FE6B" w14:textId="77777777" w:rsidR="003A7642" w:rsidRDefault="003A7642" w:rsidP="00D43E09"/>
    <w:p w14:paraId="1B015991" w14:textId="77777777" w:rsidR="003A7642" w:rsidRDefault="003A7642" w:rsidP="00D43E09"/>
    <w:p w14:paraId="1DD5CB8C" w14:textId="77777777" w:rsidR="00A709A8" w:rsidRDefault="00A709A8" w:rsidP="00D43E09"/>
    <w:p w14:paraId="2DEE725B" w14:textId="77777777" w:rsidR="00A709A8" w:rsidRDefault="00A709A8" w:rsidP="00D43E09"/>
    <w:p w14:paraId="2FA5E540" w14:textId="77777777" w:rsidR="00A709A8" w:rsidRDefault="00A709A8" w:rsidP="00D43E09"/>
    <w:p w14:paraId="0A589A13" w14:textId="77777777" w:rsidR="00A709A8" w:rsidRPr="00B755F3" w:rsidRDefault="00A709A8" w:rsidP="00A709A8">
      <w:pPr>
        <w:rPr>
          <w:rFonts w:cs="Arial"/>
        </w:rPr>
      </w:pPr>
      <w:r w:rsidRPr="00B755F3">
        <w:rPr>
          <w:rFonts w:cs="Arial"/>
        </w:rPr>
        <w:t xml:space="preserve">The table shows the cross sectional areas for the antibiotic discs tested. </w:t>
      </w:r>
    </w:p>
    <w:tbl>
      <w:tblPr>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1470"/>
        <w:gridCol w:w="3827"/>
      </w:tblGrid>
      <w:tr w:rsidR="00A709A8" w:rsidRPr="00E77438" w14:paraId="6D0DDFFD" w14:textId="77777777" w:rsidTr="006413D4">
        <w:trPr>
          <w:trHeight w:val="397"/>
        </w:trPr>
        <w:tc>
          <w:tcPr>
            <w:tcW w:w="1470" w:type="dxa"/>
            <w:shd w:val="clear" w:color="auto" w:fill="auto"/>
          </w:tcPr>
          <w:p w14:paraId="041B8BDF" w14:textId="77777777" w:rsidR="00A709A8" w:rsidRPr="00CF6BD0" w:rsidRDefault="00A709A8" w:rsidP="000E3D34">
            <w:pPr>
              <w:spacing w:after="120" w:line="240" w:lineRule="auto"/>
              <w:jc w:val="center"/>
              <w:rPr>
                <w:b/>
              </w:rPr>
            </w:pPr>
            <w:r w:rsidRPr="00CF6BD0">
              <w:rPr>
                <w:b/>
              </w:rPr>
              <w:t>antibiotic</w:t>
            </w:r>
          </w:p>
        </w:tc>
        <w:tc>
          <w:tcPr>
            <w:tcW w:w="3827" w:type="dxa"/>
            <w:shd w:val="clear" w:color="auto" w:fill="auto"/>
          </w:tcPr>
          <w:p w14:paraId="2FD189A2" w14:textId="77777777" w:rsidR="00A709A8" w:rsidRPr="00CF6BD0" w:rsidRDefault="00A709A8" w:rsidP="000E3D34">
            <w:pPr>
              <w:spacing w:after="120" w:line="240" w:lineRule="auto"/>
              <w:jc w:val="center"/>
              <w:rPr>
                <w:b/>
              </w:rPr>
            </w:pPr>
            <w:r w:rsidRPr="00CF6BD0">
              <w:rPr>
                <w:b/>
              </w:rPr>
              <w:t>cross sectional area</w:t>
            </w:r>
          </w:p>
          <w:p w14:paraId="1499D85B" w14:textId="77777777" w:rsidR="00A709A8" w:rsidRPr="00CF6BD0" w:rsidRDefault="00A709A8" w:rsidP="000E3D34">
            <w:pPr>
              <w:spacing w:after="120" w:line="240" w:lineRule="auto"/>
              <w:jc w:val="center"/>
              <w:rPr>
                <w:b/>
              </w:rPr>
            </w:pPr>
            <w:r w:rsidRPr="00CF6BD0">
              <w:rPr>
                <w:b/>
              </w:rPr>
              <w:t>(mm</w:t>
            </w:r>
            <w:r w:rsidRPr="00CF6BD0">
              <w:rPr>
                <w:b/>
                <w:vertAlign w:val="superscript"/>
              </w:rPr>
              <w:t>2</w:t>
            </w:r>
            <w:r w:rsidRPr="00CF6BD0">
              <w:rPr>
                <w:b/>
              </w:rPr>
              <w:t>)</w:t>
            </w:r>
          </w:p>
        </w:tc>
      </w:tr>
      <w:tr w:rsidR="00A709A8" w:rsidRPr="00E77438" w14:paraId="68302B64" w14:textId="77777777" w:rsidTr="006413D4">
        <w:trPr>
          <w:trHeight w:val="397"/>
        </w:trPr>
        <w:tc>
          <w:tcPr>
            <w:tcW w:w="1470" w:type="dxa"/>
            <w:shd w:val="clear" w:color="auto" w:fill="auto"/>
          </w:tcPr>
          <w:p w14:paraId="4856F14F" w14:textId="77777777" w:rsidR="00A709A8" w:rsidRPr="00B755F3" w:rsidRDefault="00A709A8" w:rsidP="00A709A8">
            <w:pPr>
              <w:jc w:val="center"/>
            </w:pPr>
            <w:r w:rsidRPr="00B755F3">
              <w:t>ATB1</w:t>
            </w:r>
          </w:p>
        </w:tc>
        <w:tc>
          <w:tcPr>
            <w:tcW w:w="3827" w:type="dxa"/>
            <w:shd w:val="clear" w:color="auto" w:fill="auto"/>
          </w:tcPr>
          <w:p w14:paraId="4A743C0A" w14:textId="77777777" w:rsidR="00A709A8" w:rsidRPr="00B755F3" w:rsidRDefault="003A7642" w:rsidP="00A709A8">
            <w:pPr>
              <w:jc w:val="center"/>
            </w:pPr>
            <w:r>
              <w:t>113.0</w:t>
            </w:r>
          </w:p>
        </w:tc>
      </w:tr>
      <w:tr w:rsidR="00A709A8" w:rsidRPr="00E77438" w14:paraId="0FAC3EFC" w14:textId="77777777" w:rsidTr="006413D4">
        <w:trPr>
          <w:trHeight w:val="397"/>
        </w:trPr>
        <w:tc>
          <w:tcPr>
            <w:tcW w:w="1470" w:type="dxa"/>
            <w:shd w:val="clear" w:color="auto" w:fill="auto"/>
          </w:tcPr>
          <w:p w14:paraId="1AFD7A6A" w14:textId="77777777" w:rsidR="00A709A8" w:rsidRPr="00B755F3" w:rsidRDefault="00A709A8" w:rsidP="00A709A8">
            <w:pPr>
              <w:jc w:val="center"/>
            </w:pPr>
            <w:r w:rsidRPr="00B755F3">
              <w:t>ATB2</w:t>
            </w:r>
          </w:p>
        </w:tc>
        <w:tc>
          <w:tcPr>
            <w:tcW w:w="3827" w:type="dxa"/>
            <w:shd w:val="clear" w:color="auto" w:fill="auto"/>
          </w:tcPr>
          <w:p w14:paraId="094DFB3E" w14:textId="77777777" w:rsidR="00A709A8" w:rsidRPr="00B755F3" w:rsidRDefault="003A7642" w:rsidP="00A709A8">
            <w:pPr>
              <w:jc w:val="center"/>
            </w:pPr>
            <w:r>
              <w:t>254.3</w:t>
            </w:r>
          </w:p>
        </w:tc>
      </w:tr>
      <w:tr w:rsidR="00A709A8" w:rsidRPr="00E77438" w14:paraId="563D4D43" w14:textId="77777777" w:rsidTr="006413D4">
        <w:trPr>
          <w:trHeight w:val="397"/>
        </w:trPr>
        <w:tc>
          <w:tcPr>
            <w:tcW w:w="1470" w:type="dxa"/>
            <w:shd w:val="clear" w:color="auto" w:fill="auto"/>
          </w:tcPr>
          <w:p w14:paraId="5DF90BA2" w14:textId="77777777" w:rsidR="00A709A8" w:rsidRPr="00B755F3" w:rsidRDefault="00A709A8" w:rsidP="00A709A8">
            <w:pPr>
              <w:jc w:val="center"/>
            </w:pPr>
            <w:r w:rsidRPr="00B755F3">
              <w:t>ATB3</w:t>
            </w:r>
          </w:p>
        </w:tc>
        <w:tc>
          <w:tcPr>
            <w:tcW w:w="3827" w:type="dxa"/>
            <w:shd w:val="clear" w:color="auto" w:fill="auto"/>
          </w:tcPr>
          <w:p w14:paraId="364027A2" w14:textId="77777777" w:rsidR="00A709A8" w:rsidRPr="00B755F3" w:rsidRDefault="003A7642" w:rsidP="00A709A8">
            <w:pPr>
              <w:jc w:val="center"/>
            </w:pPr>
            <w:r>
              <w:t>201.0</w:t>
            </w:r>
          </w:p>
        </w:tc>
      </w:tr>
      <w:tr w:rsidR="00A709A8" w:rsidRPr="00E77438" w14:paraId="5CA79250" w14:textId="77777777" w:rsidTr="006413D4">
        <w:trPr>
          <w:trHeight w:val="397"/>
        </w:trPr>
        <w:tc>
          <w:tcPr>
            <w:tcW w:w="1470" w:type="dxa"/>
            <w:shd w:val="clear" w:color="auto" w:fill="auto"/>
          </w:tcPr>
          <w:p w14:paraId="08C9F443" w14:textId="77777777" w:rsidR="00A709A8" w:rsidRPr="00B755F3" w:rsidRDefault="00A709A8" w:rsidP="00A709A8">
            <w:pPr>
              <w:jc w:val="center"/>
            </w:pPr>
            <w:r w:rsidRPr="00B755F3">
              <w:t>ATB4</w:t>
            </w:r>
          </w:p>
        </w:tc>
        <w:tc>
          <w:tcPr>
            <w:tcW w:w="3827" w:type="dxa"/>
            <w:shd w:val="clear" w:color="auto" w:fill="auto"/>
          </w:tcPr>
          <w:p w14:paraId="46AC578D" w14:textId="77777777" w:rsidR="00A709A8" w:rsidRPr="00B755F3" w:rsidRDefault="003A7642" w:rsidP="00A709A8">
            <w:pPr>
              <w:jc w:val="center"/>
            </w:pPr>
            <w:r>
              <w:t>452.2</w:t>
            </w:r>
          </w:p>
        </w:tc>
      </w:tr>
      <w:tr w:rsidR="00A709A8" w:rsidRPr="00E77438" w14:paraId="5CF7FFC6" w14:textId="77777777" w:rsidTr="006413D4">
        <w:trPr>
          <w:trHeight w:val="397"/>
        </w:trPr>
        <w:tc>
          <w:tcPr>
            <w:tcW w:w="1470" w:type="dxa"/>
            <w:shd w:val="clear" w:color="auto" w:fill="auto"/>
          </w:tcPr>
          <w:p w14:paraId="23A4FBF4" w14:textId="77777777" w:rsidR="00A709A8" w:rsidRPr="00B755F3" w:rsidRDefault="00A709A8" w:rsidP="00A709A8">
            <w:pPr>
              <w:jc w:val="center"/>
            </w:pPr>
            <w:r w:rsidRPr="00B755F3">
              <w:t>ATB5</w:t>
            </w:r>
          </w:p>
        </w:tc>
        <w:tc>
          <w:tcPr>
            <w:tcW w:w="3827" w:type="dxa"/>
            <w:shd w:val="clear" w:color="auto" w:fill="auto"/>
          </w:tcPr>
          <w:p w14:paraId="0B6280E8" w14:textId="77777777" w:rsidR="00A709A8" w:rsidRPr="00B755F3" w:rsidRDefault="003A7642" w:rsidP="00A709A8">
            <w:pPr>
              <w:jc w:val="center"/>
            </w:pPr>
            <w:r>
              <w:t>530.7</w:t>
            </w:r>
          </w:p>
        </w:tc>
      </w:tr>
    </w:tbl>
    <w:p w14:paraId="311C3150" w14:textId="393400E7" w:rsidR="000E3D34" w:rsidRDefault="000E3D34" w:rsidP="00D43E09"/>
    <w:p w14:paraId="1B13652D" w14:textId="77777777" w:rsidR="000E3D34" w:rsidRDefault="000E3D34">
      <w:pPr>
        <w:spacing w:after="0" w:line="240" w:lineRule="auto"/>
      </w:pPr>
      <w:r>
        <w:br w:type="page"/>
      </w:r>
    </w:p>
    <w:tbl>
      <w:tblPr>
        <w:tblW w:w="9606" w:type="dxa"/>
        <w:tblLayout w:type="fixed"/>
        <w:tblLook w:val="04A0" w:firstRow="1" w:lastRow="0" w:firstColumn="1" w:lastColumn="0" w:noHBand="0" w:noVBand="1"/>
      </w:tblPr>
      <w:tblGrid>
        <w:gridCol w:w="675"/>
        <w:gridCol w:w="543"/>
        <w:gridCol w:w="567"/>
        <w:gridCol w:w="7254"/>
        <w:gridCol w:w="567"/>
      </w:tblGrid>
      <w:tr w:rsidR="00CF6BD0" w:rsidRPr="007C73CE" w14:paraId="6E4F51DF" w14:textId="77777777" w:rsidTr="00011C94">
        <w:trPr>
          <w:trHeight w:val="850"/>
        </w:trPr>
        <w:tc>
          <w:tcPr>
            <w:tcW w:w="675" w:type="dxa"/>
            <w:shd w:val="clear" w:color="auto" w:fill="auto"/>
          </w:tcPr>
          <w:p w14:paraId="219C907F" w14:textId="77777777" w:rsidR="00CF6BD0" w:rsidRPr="007C73CE" w:rsidRDefault="00CF6BD0" w:rsidP="00BB666F">
            <w:pPr>
              <w:spacing w:after="0" w:line="240" w:lineRule="auto"/>
              <w:rPr>
                <w:rFonts w:cs="Arial"/>
                <w:b/>
              </w:rPr>
            </w:pPr>
          </w:p>
        </w:tc>
        <w:tc>
          <w:tcPr>
            <w:tcW w:w="543" w:type="dxa"/>
            <w:shd w:val="clear" w:color="auto" w:fill="auto"/>
          </w:tcPr>
          <w:p w14:paraId="0E602817" w14:textId="77777777" w:rsidR="00CF6BD0" w:rsidRPr="007C73CE" w:rsidRDefault="00CF6BD0" w:rsidP="00BB666F">
            <w:pPr>
              <w:spacing w:after="0" w:line="240" w:lineRule="auto"/>
              <w:rPr>
                <w:rFonts w:cs="Arial"/>
                <w:b/>
              </w:rPr>
            </w:pPr>
            <w:r>
              <w:rPr>
                <w:rFonts w:cs="Arial"/>
                <w:b/>
              </w:rPr>
              <w:t>(a)</w:t>
            </w:r>
          </w:p>
        </w:tc>
        <w:tc>
          <w:tcPr>
            <w:tcW w:w="567" w:type="dxa"/>
            <w:shd w:val="clear" w:color="auto" w:fill="auto"/>
          </w:tcPr>
          <w:p w14:paraId="19EEA691" w14:textId="77777777" w:rsidR="00CF6BD0" w:rsidRPr="007C73CE" w:rsidRDefault="00CF6BD0" w:rsidP="00BB666F">
            <w:pPr>
              <w:spacing w:after="0" w:line="240" w:lineRule="auto"/>
              <w:rPr>
                <w:rFonts w:cs="Arial"/>
                <w:b/>
              </w:rPr>
            </w:pPr>
            <w:r w:rsidRPr="007C73CE">
              <w:rPr>
                <w:rFonts w:cs="Arial"/>
                <w:b/>
              </w:rPr>
              <w:t>(i)</w:t>
            </w:r>
          </w:p>
        </w:tc>
        <w:tc>
          <w:tcPr>
            <w:tcW w:w="7254" w:type="dxa"/>
            <w:shd w:val="clear" w:color="auto" w:fill="auto"/>
          </w:tcPr>
          <w:p w14:paraId="7378C298" w14:textId="77777777" w:rsidR="00CF6BD0" w:rsidRDefault="00CF6BD0" w:rsidP="00CF6BD0">
            <w:pPr>
              <w:spacing w:after="120"/>
              <w:rPr>
                <w:rFonts w:cs="Arial"/>
              </w:rPr>
            </w:pPr>
            <w:r w:rsidRPr="00B755F3">
              <w:rPr>
                <w:rFonts w:cs="Arial"/>
              </w:rPr>
              <w:t>Calculate the cross sectional ar</w:t>
            </w:r>
            <w:r>
              <w:rPr>
                <w:rFonts w:cs="Arial"/>
              </w:rPr>
              <w:t>ea of the clear zone for ATB 4.</w:t>
            </w:r>
          </w:p>
          <w:p w14:paraId="7ACE2AB7" w14:textId="77777777" w:rsidR="00011C94" w:rsidRPr="004A26B2" w:rsidRDefault="00011C94" w:rsidP="00011C94">
            <w:pPr>
              <w:spacing w:after="0" w:line="240" w:lineRule="auto"/>
              <w:rPr>
                <w:rFonts w:cs="Arial"/>
                <w:b/>
              </w:rPr>
            </w:pPr>
            <w:r w:rsidRPr="00B755F3">
              <w:rPr>
                <w:rFonts w:cs="Arial"/>
              </w:rPr>
              <w:t>Show your</w:t>
            </w:r>
            <w:r>
              <w:rPr>
                <w:rFonts w:cs="Arial"/>
              </w:rPr>
              <w:t xml:space="preserve"> working:</w:t>
            </w:r>
            <w:r w:rsidR="00E356DB">
              <w:rPr>
                <w:rFonts w:cs="Arial"/>
              </w:rPr>
              <w:t xml:space="preserve"> </w:t>
            </w:r>
            <w:r w:rsidR="00E356DB">
              <w:rPr>
                <w:rFonts w:cs="Arial"/>
                <w:b/>
              </w:rPr>
              <w:t>[3 marks]</w:t>
            </w:r>
          </w:p>
        </w:tc>
        <w:tc>
          <w:tcPr>
            <w:tcW w:w="567" w:type="dxa"/>
            <w:shd w:val="clear" w:color="auto" w:fill="auto"/>
          </w:tcPr>
          <w:p w14:paraId="5249A517" w14:textId="77777777" w:rsidR="00CF6BD0" w:rsidRPr="007C73CE" w:rsidRDefault="00CF6BD0" w:rsidP="00BB666F">
            <w:pPr>
              <w:spacing w:after="0" w:line="240" w:lineRule="auto"/>
              <w:rPr>
                <w:rFonts w:cs="Arial"/>
                <w:b/>
              </w:rPr>
            </w:pPr>
          </w:p>
        </w:tc>
      </w:tr>
      <w:tr w:rsidR="00011C94" w:rsidRPr="007C73CE" w14:paraId="27763598" w14:textId="77777777" w:rsidTr="006413D4">
        <w:trPr>
          <w:trHeight w:val="1644"/>
        </w:trPr>
        <w:tc>
          <w:tcPr>
            <w:tcW w:w="675" w:type="dxa"/>
            <w:shd w:val="clear" w:color="auto" w:fill="auto"/>
            <w:vAlign w:val="bottom"/>
          </w:tcPr>
          <w:p w14:paraId="7404D524" w14:textId="77777777" w:rsidR="00011C94" w:rsidRPr="007C73CE" w:rsidRDefault="00011C94" w:rsidP="00824058">
            <w:pPr>
              <w:spacing w:line="240" w:lineRule="auto"/>
              <w:rPr>
                <w:rFonts w:cs="Arial"/>
                <w:b/>
              </w:rPr>
            </w:pPr>
          </w:p>
        </w:tc>
        <w:tc>
          <w:tcPr>
            <w:tcW w:w="543" w:type="dxa"/>
            <w:shd w:val="clear" w:color="auto" w:fill="auto"/>
            <w:vAlign w:val="bottom"/>
          </w:tcPr>
          <w:p w14:paraId="7871AD1A" w14:textId="77777777" w:rsidR="00011C94" w:rsidRPr="007C73CE" w:rsidRDefault="00011C94" w:rsidP="00824058">
            <w:pPr>
              <w:spacing w:line="240" w:lineRule="auto"/>
              <w:rPr>
                <w:rFonts w:cs="Arial"/>
                <w:b/>
              </w:rPr>
            </w:pPr>
          </w:p>
        </w:tc>
        <w:tc>
          <w:tcPr>
            <w:tcW w:w="567" w:type="dxa"/>
            <w:tcBorders>
              <w:right w:val="single" w:sz="4" w:space="0" w:color="BA4449"/>
            </w:tcBorders>
            <w:shd w:val="clear" w:color="auto" w:fill="auto"/>
            <w:vAlign w:val="bottom"/>
          </w:tcPr>
          <w:p w14:paraId="3C0AB55B" w14:textId="77777777" w:rsidR="00011C94" w:rsidRPr="007C73CE" w:rsidRDefault="00011C94" w:rsidP="00824058">
            <w:pPr>
              <w:spacing w:line="240" w:lineRule="auto"/>
              <w:rPr>
                <w:rFonts w:cs="Arial"/>
                <w:b/>
              </w:rPr>
            </w:pPr>
          </w:p>
        </w:tc>
        <w:tc>
          <w:tcPr>
            <w:tcW w:w="7254" w:type="dxa"/>
            <w:tcBorders>
              <w:top w:val="single" w:sz="4" w:space="0" w:color="BE5D57"/>
              <w:left w:val="single" w:sz="4" w:space="0" w:color="BA4449"/>
              <w:bottom w:val="single" w:sz="4" w:space="0" w:color="BE5D57"/>
              <w:right w:val="single" w:sz="4" w:space="0" w:color="BA4449"/>
            </w:tcBorders>
            <w:shd w:val="clear" w:color="auto" w:fill="auto"/>
            <w:vAlign w:val="bottom"/>
          </w:tcPr>
          <w:p w14:paraId="01DC4818" w14:textId="77777777" w:rsidR="00011C94" w:rsidRPr="007C73CE" w:rsidRDefault="00011C94" w:rsidP="00824058">
            <w:pPr>
              <w:spacing w:after="0" w:line="240" w:lineRule="auto"/>
              <w:rPr>
                <w:rFonts w:cs="Arial"/>
              </w:rPr>
            </w:pPr>
          </w:p>
        </w:tc>
        <w:tc>
          <w:tcPr>
            <w:tcW w:w="567" w:type="dxa"/>
            <w:tcBorders>
              <w:left w:val="single" w:sz="4" w:space="0" w:color="BA4449"/>
            </w:tcBorders>
            <w:shd w:val="clear" w:color="auto" w:fill="auto"/>
            <w:vAlign w:val="bottom"/>
          </w:tcPr>
          <w:p w14:paraId="7AC660A3" w14:textId="77777777" w:rsidR="00011C94" w:rsidRPr="007C73CE" w:rsidRDefault="00011C94" w:rsidP="00824058">
            <w:pPr>
              <w:spacing w:after="0" w:line="240" w:lineRule="auto"/>
              <w:rPr>
                <w:rFonts w:cs="Arial"/>
                <w:b/>
              </w:rPr>
            </w:pPr>
          </w:p>
        </w:tc>
      </w:tr>
      <w:tr w:rsidR="00CF6BD0" w:rsidRPr="007C73CE" w14:paraId="5C6D18FA" w14:textId="77777777" w:rsidTr="00011C94">
        <w:trPr>
          <w:trHeight w:val="748"/>
        </w:trPr>
        <w:tc>
          <w:tcPr>
            <w:tcW w:w="675" w:type="dxa"/>
            <w:shd w:val="clear" w:color="auto" w:fill="auto"/>
            <w:vAlign w:val="bottom"/>
          </w:tcPr>
          <w:p w14:paraId="7CF2D3AB" w14:textId="77777777" w:rsidR="00CF6BD0" w:rsidRPr="007C73CE" w:rsidRDefault="00CF6BD0" w:rsidP="00BB666F">
            <w:pPr>
              <w:spacing w:line="240" w:lineRule="auto"/>
              <w:rPr>
                <w:rFonts w:cs="Arial"/>
                <w:b/>
              </w:rPr>
            </w:pPr>
          </w:p>
        </w:tc>
        <w:tc>
          <w:tcPr>
            <w:tcW w:w="543" w:type="dxa"/>
            <w:shd w:val="clear" w:color="auto" w:fill="auto"/>
            <w:vAlign w:val="bottom"/>
          </w:tcPr>
          <w:p w14:paraId="0AAF43F5" w14:textId="77777777" w:rsidR="00CF6BD0" w:rsidRPr="007C73CE" w:rsidRDefault="00CF6BD0" w:rsidP="00BB666F">
            <w:pPr>
              <w:spacing w:line="240" w:lineRule="auto"/>
              <w:rPr>
                <w:rFonts w:cs="Arial"/>
                <w:b/>
              </w:rPr>
            </w:pPr>
          </w:p>
        </w:tc>
        <w:tc>
          <w:tcPr>
            <w:tcW w:w="567" w:type="dxa"/>
            <w:shd w:val="clear" w:color="auto" w:fill="auto"/>
            <w:vAlign w:val="bottom"/>
          </w:tcPr>
          <w:p w14:paraId="00CEB2CC" w14:textId="77777777" w:rsidR="00CF6BD0" w:rsidRPr="007C73CE" w:rsidRDefault="00CF6BD0" w:rsidP="00BB666F">
            <w:pPr>
              <w:spacing w:line="240" w:lineRule="auto"/>
              <w:rPr>
                <w:rFonts w:cs="Arial"/>
                <w:b/>
              </w:rPr>
            </w:pPr>
          </w:p>
        </w:tc>
        <w:tc>
          <w:tcPr>
            <w:tcW w:w="7254" w:type="dxa"/>
            <w:shd w:val="clear" w:color="auto" w:fill="auto"/>
            <w:vAlign w:val="bottom"/>
          </w:tcPr>
          <w:p w14:paraId="14ADF6B5" w14:textId="77777777" w:rsidR="00CF6BD0" w:rsidRDefault="0068474C" w:rsidP="00BB666F">
            <w:pPr>
              <w:spacing w:after="0" w:line="240" w:lineRule="auto"/>
              <w:rPr>
                <w:rFonts w:cs="Arial"/>
              </w:rPr>
            </w:pPr>
            <w:r>
              <w:rPr>
                <w:rFonts w:cs="Arial"/>
                <w:noProof/>
                <w:lang w:eastAsia="en-GB"/>
              </w:rPr>
              <mc:AlternateContent>
                <mc:Choice Requires="wps">
                  <w:drawing>
                    <wp:anchor distT="0" distB="0" distL="114300" distR="114300" simplePos="0" relativeHeight="251658752" behindDoc="0" locked="0" layoutInCell="1" allowOverlap="1" wp14:anchorId="4970E6BC" wp14:editId="3033DFB5">
                      <wp:simplePos x="0" y="0"/>
                      <wp:positionH relativeFrom="column">
                        <wp:posOffset>521970</wp:posOffset>
                      </wp:positionH>
                      <wp:positionV relativeFrom="paragraph">
                        <wp:posOffset>76200</wp:posOffset>
                      </wp:positionV>
                      <wp:extent cx="2026920" cy="300355"/>
                      <wp:effectExtent l="0" t="0" r="1143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00355"/>
                              </a:xfrm>
                              <a:prstGeom prst="rect">
                                <a:avLst/>
                              </a:prstGeom>
                              <a:solidFill>
                                <a:srgbClr val="FFFFFF"/>
                              </a:solidFill>
                              <a:ln w="9525">
                                <a:solidFill>
                                  <a:srgbClr val="BA4449"/>
                                </a:solidFill>
                                <a:miter lim="800000"/>
                                <a:headEnd/>
                                <a:tailEnd/>
                              </a:ln>
                            </wps:spPr>
                            <wps:txbx>
                              <w:txbxContent>
                                <w:p w14:paraId="0FD0AEAB" w14:textId="77777777" w:rsidR="008F1608" w:rsidRDefault="008F1608" w:rsidP="00CF6BD0">
                                  <w:r w:rsidRPr="00E77438">
                                    <w:rPr>
                                      <w:lang w:eastAsia="en-GB"/>
                                    </w:rPr>
                                    <w:t>415</w:t>
                                  </w:r>
                                  <w:r>
                                    <w:rPr>
                                      <w:lang w:eastAsia="en-GB"/>
                                    </w:rPr>
                                    <w:t xml:space="preserve"> </w:t>
                                  </w:r>
                                  <w:r>
                                    <w:rPr>
                                      <w:rFonts w:cs="Arial"/>
                                      <w:color w:val="000000"/>
                                    </w:rPr>
                                    <w:sym w:font="Wingdings" w:char="F0FC"/>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0E6BC" id="_x0000_s1027" type="#_x0000_t202" style="position:absolute;margin-left:41.1pt;margin-top:6pt;width:159.6pt;height:2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" strokecolor="#ba4449">
                      <v:textbox>
                        <w:txbxContent>
                          <w:p w14:paraId="0FD0AEAB" w14:textId="77777777" w:rsidR="008F1608" w:rsidRDefault="008F1608" w:rsidP="00CF6BD0">
                            <w:r w:rsidRPr="00E77438">
                              <w:rPr>
                                <w:lang w:eastAsia="en-GB"/>
                              </w:rPr>
                              <w:t>415</w:t>
                            </w:r>
                            <w:r>
                              <w:rPr>
                                <w:lang w:eastAsia="en-GB"/>
                              </w:rPr>
                              <w:t xml:space="preserve"> </w:t>
                            </w:r>
                            <w:r>
                              <w:rPr>
                                <w:rFonts w:cs="Arial"/>
                                <w:color w:val="000000"/>
                              </w:rPr>
                              <w:sym w:font="Wingdings" w:char="F0FC"/>
                            </w:r>
                          </w:p>
                        </w:txbxContent>
                      </v:textbox>
                    </v:shape>
                  </w:pict>
                </mc:Fallback>
              </mc:AlternateContent>
            </w:r>
          </w:p>
          <w:p w14:paraId="70DE32E0" w14:textId="77777777" w:rsidR="00CF6BD0" w:rsidRPr="007C73CE" w:rsidRDefault="00CF6BD0" w:rsidP="00BB666F">
            <w:pPr>
              <w:spacing w:after="0" w:line="240" w:lineRule="auto"/>
              <w:rPr>
                <w:rFonts w:cs="Arial"/>
              </w:rPr>
            </w:pPr>
            <w:r>
              <w:rPr>
                <w:rFonts w:cs="Arial"/>
              </w:rPr>
              <w:t xml:space="preserve">Answer:                                                     </w:t>
            </w:r>
            <w:r w:rsidR="00DA265E">
              <w:rPr>
                <w:rFonts w:cs="Arial"/>
              </w:rPr>
              <w:t xml:space="preserve"> </w:t>
            </w:r>
            <w:r>
              <w:rPr>
                <w:rFonts w:cs="Arial"/>
              </w:rPr>
              <w:t>mm</w:t>
            </w:r>
            <w:r w:rsidRPr="00CF6BD0">
              <w:rPr>
                <w:rFonts w:cs="Arial"/>
                <w:vertAlign w:val="superscript"/>
              </w:rPr>
              <w:t>2</w:t>
            </w:r>
            <w:r>
              <w:rPr>
                <w:rFonts w:cs="Arial"/>
              </w:rPr>
              <w:t xml:space="preserve"> </w:t>
            </w:r>
          </w:p>
        </w:tc>
        <w:tc>
          <w:tcPr>
            <w:tcW w:w="567" w:type="dxa"/>
            <w:shd w:val="clear" w:color="auto" w:fill="auto"/>
            <w:vAlign w:val="bottom"/>
          </w:tcPr>
          <w:p w14:paraId="1752BEC4" w14:textId="77777777" w:rsidR="00CF6BD0" w:rsidRPr="007C73CE" w:rsidRDefault="00CF6BD0" w:rsidP="00E356DB">
            <w:pPr>
              <w:spacing w:after="0" w:line="240" w:lineRule="auto"/>
              <w:rPr>
                <w:rFonts w:cs="Arial"/>
                <w:b/>
              </w:rPr>
            </w:pPr>
          </w:p>
        </w:tc>
      </w:tr>
      <w:tr w:rsidR="00011C94" w:rsidRPr="007C73CE" w14:paraId="3D43B1BA" w14:textId="77777777" w:rsidTr="00011C94">
        <w:trPr>
          <w:trHeight w:val="145"/>
        </w:trPr>
        <w:tc>
          <w:tcPr>
            <w:tcW w:w="675" w:type="dxa"/>
            <w:shd w:val="clear" w:color="auto" w:fill="auto"/>
            <w:vAlign w:val="bottom"/>
          </w:tcPr>
          <w:p w14:paraId="60641C5D" w14:textId="77777777" w:rsidR="00011C94" w:rsidRPr="007C73CE" w:rsidRDefault="00011C94" w:rsidP="00BB666F">
            <w:pPr>
              <w:spacing w:line="240" w:lineRule="auto"/>
              <w:rPr>
                <w:rFonts w:cs="Arial"/>
                <w:b/>
              </w:rPr>
            </w:pPr>
          </w:p>
        </w:tc>
        <w:tc>
          <w:tcPr>
            <w:tcW w:w="543" w:type="dxa"/>
            <w:shd w:val="clear" w:color="auto" w:fill="auto"/>
            <w:vAlign w:val="bottom"/>
          </w:tcPr>
          <w:p w14:paraId="7BA10B0D" w14:textId="77777777" w:rsidR="00011C94" w:rsidRPr="007C73CE" w:rsidRDefault="00011C94" w:rsidP="00BB666F">
            <w:pPr>
              <w:spacing w:line="240" w:lineRule="auto"/>
              <w:rPr>
                <w:rFonts w:cs="Arial"/>
                <w:b/>
              </w:rPr>
            </w:pPr>
          </w:p>
        </w:tc>
        <w:tc>
          <w:tcPr>
            <w:tcW w:w="567" w:type="dxa"/>
            <w:shd w:val="clear" w:color="auto" w:fill="auto"/>
            <w:vAlign w:val="bottom"/>
          </w:tcPr>
          <w:p w14:paraId="6C31E7CF" w14:textId="77777777" w:rsidR="00011C94" w:rsidRPr="007C73CE" w:rsidRDefault="00011C94" w:rsidP="00BB666F">
            <w:pPr>
              <w:spacing w:line="240" w:lineRule="auto"/>
              <w:rPr>
                <w:rFonts w:cs="Arial"/>
                <w:b/>
              </w:rPr>
            </w:pPr>
          </w:p>
        </w:tc>
        <w:tc>
          <w:tcPr>
            <w:tcW w:w="7254" w:type="dxa"/>
            <w:shd w:val="clear" w:color="auto" w:fill="auto"/>
            <w:vAlign w:val="bottom"/>
          </w:tcPr>
          <w:p w14:paraId="5196D43A" w14:textId="77777777" w:rsidR="00011C94" w:rsidRDefault="00011C94" w:rsidP="00BB666F">
            <w:pPr>
              <w:spacing w:after="0" w:line="240" w:lineRule="auto"/>
              <w:rPr>
                <w:rFonts w:cs="Arial"/>
                <w:noProof/>
                <w:lang w:eastAsia="en-GB"/>
              </w:rPr>
            </w:pPr>
          </w:p>
        </w:tc>
        <w:tc>
          <w:tcPr>
            <w:tcW w:w="567" w:type="dxa"/>
            <w:shd w:val="clear" w:color="auto" w:fill="auto"/>
            <w:vAlign w:val="bottom"/>
          </w:tcPr>
          <w:p w14:paraId="2258A1CB" w14:textId="77777777" w:rsidR="00011C94" w:rsidRDefault="00011C94" w:rsidP="00BB666F">
            <w:pPr>
              <w:spacing w:after="0" w:line="240" w:lineRule="auto"/>
              <w:rPr>
                <w:rFonts w:cs="Arial"/>
                <w:b/>
              </w:rPr>
            </w:pPr>
          </w:p>
        </w:tc>
      </w:tr>
      <w:tr w:rsidR="00CF6BD0" w:rsidRPr="007C73CE" w14:paraId="7E5145CA" w14:textId="77777777" w:rsidTr="006413D4">
        <w:trPr>
          <w:trHeight w:val="1201"/>
        </w:trPr>
        <w:tc>
          <w:tcPr>
            <w:tcW w:w="675" w:type="dxa"/>
            <w:shd w:val="clear" w:color="auto" w:fill="auto"/>
            <w:vAlign w:val="bottom"/>
          </w:tcPr>
          <w:p w14:paraId="69060343" w14:textId="77777777" w:rsidR="00CF6BD0" w:rsidRPr="007C73CE" w:rsidRDefault="00CF6BD0" w:rsidP="00BB666F">
            <w:pPr>
              <w:spacing w:line="240" w:lineRule="auto"/>
              <w:rPr>
                <w:rFonts w:cs="Arial"/>
                <w:b/>
              </w:rPr>
            </w:pPr>
          </w:p>
        </w:tc>
        <w:tc>
          <w:tcPr>
            <w:tcW w:w="543" w:type="dxa"/>
            <w:shd w:val="clear" w:color="auto" w:fill="auto"/>
            <w:vAlign w:val="bottom"/>
          </w:tcPr>
          <w:p w14:paraId="26B80140" w14:textId="77777777" w:rsidR="00CF6BD0" w:rsidRPr="007C73CE" w:rsidRDefault="00CF6BD0" w:rsidP="00BB666F">
            <w:pPr>
              <w:spacing w:line="240" w:lineRule="auto"/>
              <w:rPr>
                <w:rFonts w:cs="Arial"/>
                <w:b/>
              </w:rPr>
            </w:pPr>
          </w:p>
        </w:tc>
        <w:tc>
          <w:tcPr>
            <w:tcW w:w="567" w:type="dxa"/>
            <w:shd w:val="clear" w:color="auto" w:fill="auto"/>
          </w:tcPr>
          <w:p w14:paraId="7C14BAE7" w14:textId="77777777" w:rsidR="00CF6BD0" w:rsidRPr="007C73CE" w:rsidRDefault="00CF6BD0" w:rsidP="00CF6BD0">
            <w:pPr>
              <w:spacing w:line="240" w:lineRule="auto"/>
              <w:rPr>
                <w:rFonts w:cs="Arial"/>
                <w:b/>
              </w:rPr>
            </w:pPr>
            <w:r>
              <w:rPr>
                <w:rFonts w:cs="Arial"/>
                <w:b/>
              </w:rPr>
              <w:t>(ii)</w:t>
            </w:r>
          </w:p>
        </w:tc>
        <w:tc>
          <w:tcPr>
            <w:tcW w:w="7254" w:type="dxa"/>
            <w:tcBorders>
              <w:bottom w:val="single" w:sz="4" w:space="0" w:color="BA4449"/>
            </w:tcBorders>
            <w:shd w:val="clear" w:color="auto" w:fill="auto"/>
          </w:tcPr>
          <w:p w14:paraId="42533B23" w14:textId="77777777" w:rsidR="00CF6BD0" w:rsidRPr="00B755F3" w:rsidRDefault="00CF6BD0" w:rsidP="00CF6BD0">
            <w:pPr>
              <w:rPr>
                <w:rFonts w:cs="Arial"/>
              </w:rPr>
            </w:pPr>
            <w:r w:rsidRPr="00B755F3">
              <w:rPr>
                <w:rFonts w:cs="Arial"/>
              </w:rPr>
              <w:t>Jay concludes that ATB5 is the best antibiotic for treating bacterial infections.</w:t>
            </w:r>
          </w:p>
          <w:p w14:paraId="0E107413" w14:textId="77777777" w:rsidR="00CF6BD0" w:rsidRPr="004A26B2" w:rsidRDefault="00CF6BD0" w:rsidP="00CF6BD0">
            <w:pPr>
              <w:spacing w:after="0" w:line="240" w:lineRule="auto"/>
              <w:rPr>
                <w:rFonts w:cs="Arial"/>
                <w:b/>
              </w:rPr>
            </w:pPr>
            <w:r w:rsidRPr="00B755F3">
              <w:rPr>
                <w:rFonts w:cs="Arial"/>
              </w:rPr>
              <w:t>Evaluate his conclusion.</w:t>
            </w:r>
            <w:r w:rsidR="00E356DB">
              <w:rPr>
                <w:rFonts w:cs="Arial"/>
              </w:rPr>
              <w:t xml:space="preserve"> </w:t>
            </w:r>
            <w:r w:rsidR="00E356DB">
              <w:rPr>
                <w:rFonts w:cs="Arial"/>
                <w:b/>
              </w:rPr>
              <w:t>[3 marks]</w:t>
            </w:r>
          </w:p>
        </w:tc>
        <w:tc>
          <w:tcPr>
            <w:tcW w:w="567" w:type="dxa"/>
            <w:shd w:val="clear" w:color="auto" w:fill="auto"/>
            <w:vAlign w:val="bottom"/>
          </w:tcPr>
          <w:p w14:paraId="2841C5E2" w14:textId="77777777" w:rsidR="00CF6BD0" w:rsidRPr="007C73CE" w:rsidRDefault="00CF6BD0" w:rsidP="00BB666F">
            <w:pPr>
              <w:spacing w:after="0" w:line="240" w:lineRule="auto"/>
              <w:rPr>
                <w:rFonts w:cs="Arial"/>
                <w:b/>
              </w:rPr>
            </w:pPr>
          </w:p>
        </w:tc>
      </w:tr>
      <w:tr w:rsidR="00011C94" w:rsidRPr="007C73CE" w14:paraId="0040487C" w14:textId="77777777" w:rsidTr="006413D4">
        <w:trPr>
          <w:trHeight w:val="2099"/>
        </w:trPr>
        <w:tc>
          <w:tcPr>
            <w:tcW w:w="675" w:type="dxa"/>
            <w:shd w:val="clear" w:color="auto" w:fill="auto"/>
            <w:vAlign w:val="bottom"/>
          </w:tcPr>
          <w:p w14:paraId="0EEF5CA8" w14:textId="77777777" w:rsidR="00011C94" w:rsidRPr="007C73CE" w:rsidRDefault="00011C94" w:rsidP="00824058">
            <w:pPr>
              <w:spacing w:line="240" w:lineRule="auto"/>
              <w:rPr>
                <w:rFonts w:cs="Arial"/>
                <w:b/>
              </w:rPr>
            </w:pPr>
          </w:p>
        </w:tc>
        <w:tc>
          <w:tcPr>
            <w:tcW w:w="543" w:type="dxa"/>
            <w:shd w:val="clear" w:color="auto" w:fill="auto"/>
            <w:vAlign w:val="bottom"/>
          </w:tcPr>
          <w:p w14:paraId="0FC25FB1" w14:textId="77777777" w:rsidR="00011C94" w:rsidRPr="007C73CE" w:rsidRDefault="00011C94" w:rsidP="00824058">
            <w:pPr>
              <w:spacing w:line="240" w:lineRule="auto"/>
              <w:rPr>
                <w:rFonts w:cs="Arial"/>
                <w:b/>
              </w:rPr>
            </w:pPr>
          </w:p>
        </w:tc>
        <w:tc>
          <w:tcPr>
            <w:tcW w:w="567" w:type="dxa"/>
            <w:tcBorders>
              <w:right w:val="single" w:sz="4" w:space="0" w:color="BA4449"/>
            </w:tcBorders>
            <w:shd w:val="clear" w:color="auto" w:fill="auto"/>
            <w:vAlign w:val="bottom"/>
          </w:tcPr>
          <w:p w14:paraId="2EDDC7CB" w14:textId="77777777" w:rsidR="00011C94" w:rsidRPr="007C73CE" w:rsidRDefault="00011C94" w:rsidP="00824058">
            <w:pPr>
              <w:spacing w:line="240" w:lineRule="auto"/>
              <w:rPr>
                <w:rFonts w:cs="Arial"/>
                <w:b/>
              </w:rPr>
            </w:pPr>
          </w:p>
        </w:tc>
        <w:tc>
          <w:tcPr>
            <w:tcW w:w="7254" w:type="dxa"/>
            <w:tcBorders>
              <w:top w:val="single" w:sz="4" w:space="0" w:color="BA4449"/>
              <w:left w:val="single" w:sz="4" w:space="0" w:color="BA4449"/>
              <w:bottom w:val="single" w:sz="4" w:space="0" w:color="BA4449"/>
              <w:right w:val="single" w:sz="4" w:space="0" w:color="BA4449"/>
            </w:tcBorders>
            <w:shd w:val="clear" w:color="auto" w:fill="auto"/>
          </w:tcPr>
          <w:p w14:paraId="0D467CF5" w14:textId="77777777" w:rsidR="00E356DB" w:rsidRPr="00E77438" w:rsidRDefault="00E356DB" w:rsidP="00E356DB">
            <w:pPr>
              <w:rPr>
                <w:lang w:eastAsia="en-GB"/>
              </w:rPr>
            </w:pPr>
            <w:r w:rsidRPr="00E77438">
              <w:rPr>
                <w:lang w:eastAsia="en-GB"/>
              </w:rPr>
              <w:t>Correct in that it does have t</w:t>
            </w:r>
            <w:r>
              <w:rPr>
                <w:lang w:eastAsia="en-GB"/>
              </w:rPr>
              <w:t xml:space="preserve">he largest area / clear zone </w:t>
            </w:r>
            <w:r>
              <w:rPr>
                <w:rFonts w:cs="Arial"/>
                <w:color w:val="000000"/>
              </w:rPr>
              <w:sym w:font="Wingdings" w:char="F0FC"/>
            </w:r>
          </w:p>
          <w:p w14:paraId="64347E0C" w14:textId="77777777" w:rsidR="00E356DB" w:rsidRPr="00E77438" w:rsidRDefault="00E356DB" w:rsidP="004A26B2">
            <w:pPr>
              <w:rPr>
                <w:lang w:eastAsia="en-GB"/>
              </w:rPr>
            </w:pPr>
            <w:r w:rsidRPr="00E77438">
              <w:rPr>
                <w:lang w:eastAsia="en-GB"/>
              </w:rPr>
              <w:t>But only correct for the ant</w:t>
            </w:r>
            <w:r>
              <w:rPr>
                <w:lang w:eastAsia="en-GB"/>
              </w:rPr>
              <w:t xml:space="preserve">ibiotics tested </w:t>
            </w:r>
            <w:r>
              <w:rPr>
                <w:rFonts w:cs="Arial"/>
                <w:color w:val="000000"/>
              </w:rPr>
              <w:sym w:font="Wingdings" w:char="F0FC"/>
            </w:r>
          </w:p>
          <w:p w14:paraId="4CD4714B" w14:textId="77777777" w:rsidR="00011C94" w:rsidRPr="007C73CE" w:rsidRDefault="00E356DB" w:rsidP="004A26B2">
            <w:pPr>
              <w:rPr>
                <w:rFonts w:cs="Arial"/>
              </w:rPr>
            </w:pPr>
            <w:r w:rsidRPr="00E77438">
              <w:rPr>
                <w:lang w:eastAsia="en-GB"/>
              </w:rPr>
              <w:t>Idea that results are not valid as very close together or idea that results are not valid because he has only tested the</w:t>
            </w:r>
            <w:r>
              <w:rPr>
                <w:lang w:eastAsia="en-GB"/>
              </w:rPr>
              <w:t xml:space="preserve">m once /not done any repeats </w:t>
            </w:r>
            <w:r>
              <w:rPr>
                <w:rFonts w:cs="Arial"/>
                <w:color w:val="000000"/>
              </w:rPr>
              <w:sym w:font="Wingdings" w:char="F0FC"/>
            </w:r>
          </w:p>
        </w:tc>
        <w:tc>
          <w:tcPr>
            <w:tcW w:w="567" w:type="dxa"/>
            <w:tcBorders>
              <w:left w:val="single" w:sz="4" w:space="0" w:color="BA4449"/>
            </w:tcBorders>
            <w:shd w:val="clear" w:color="auto" w:fill="auto"/>
            <w:vAlign w:val="bottom"/>
          </w:tcPr>
          <w:p w14:paraId="0D0B2969" w14:textId="77777777" w:rsidR="00011C94" w:rsidRPr="007C73CE" w:rsidRDefault="00011C94" w:rsidP="00824058">
            <w:pPr>
              <w:spacing w:after="0" w:line="240" w:lineRule="auto"/>
              <w:rPr>
                <w:rFonts w:cs="Arial"/>
                <w:b/>
              </w:rPr>
            </w:pPr>
          </w:p>
        </w:tc>
      </w:tr>
    </w:tbl>
    <w:p w14:paraId="3D297E63" w14:textId="77777777" w:rsidR="00036757" w:rsidRDefault="00036757" w:rsidP="006413D4"/>
    <w:p w14:paraId="7BE25E6D" w14:textId="77777777" w:rsidR="00036757" w:rsidRDefault="00036757" w:rsidP="00036757">
      <w:pPr>
        <w:rPr>
          <w:rFonts w:eastAsia="Times New Roman"/>
          <w:color w:val="BE5D57"/>
          <w:sz w:val="28"/>
        </w:rPr>
      </w:pPr>
      <w:r>
        <w:br w:type="page"/>
      </w:r>
    </w:p>
    <w:p w14:paraId="364D683F" w14:textId="77777777" w:rsidR="00716977" w:rsidRPr="00DA23D9" w:rsidRDefault="00716977" w:rsidP="00716977">
      <w:pPr>
        <w:pStyle w:val="Heading3"/>
      </w:pPr>
      <w:r w:rsidRPr="000D43CB">
        <w:lastRenderedPageBreak/>
        <w:t>Document updates</w:t>
      </w:r>
    </w:p>
    <w:p w14:paraId="52A4FB0C" w14:textId="77777777" w:rsidR="00716977" w:rsidRDefault="00716977" w:rsidP="00716977">
      <w:pPr>
        <w:tabs>
          <w:tab w:val="left" w:pos="284"/>
          <w:tab w:val="left" w:pos="1134"/>
        </w:tabs>
        <w:spacing w:after="0" w:line="240" w:lineRule="auto"/>
        <w:ind w:left="3119" w:hanging="3119"/>
      </w:pPr>
      <w:r>
        <w:tab/>
        <w:t>v1</w:t>
      </w:r>
      <w:r>
        <w:tab/>
      </w:r>
      <w:r>
        <w:tab/>
        <w:t>Published on the qualification pages</w:t>
      </w:r>
    </w:p>
    <w:p w14:paraId="1E3FE41D" w14:textId="77777777" w:rsidR="00716977" w:rsidRDefault="00716977" w:rsidP="00716977">
      <w:pPr>
        <w:tabs>
          <w:tab w:val="left" w:pos="284"/>
          <w:tab w:val="left" w:pos="1134"/>
        </w:tabs>
        <w:spacing w:after="0" w:line="240" w:lineRule="auto"/>
        <w:ind w:left="3119" w:hanging="3119"/>
      </w:pPr>
      <w:r>
        <w:tab/>
        <w:t>v1.1</w:t>
      </w:r>
      <w:r>
        <w:tab/>
        <w:t>January 2017</w:t>
      </w:r>
      <w:r>
        <w:tab/>
        <w:t xml:space="preserve">Consolidated labelling and </w:t>
      </w:r>
      <w:r w:rsidR="0068474C">
        <w:t>formatting</w:t>
      </w:r>
      <w:r>
        <w:t xml:space="preserve"> of activities </w:t>
      </w:r>
    </w:p>
    <w:p w14:paraId="141EDD77" w14:textId="77777777" w:rsidR="003A7642" w:rsidRDefault="003A7642" w:rsidP="00716977">
      <w:pPr>
        <w:tabs>
          <w:tab w:val="left" w:pos="284"/>
          <w:tab w:val="left" w:pos="1134"/>
        </w:tabs>
        <w:spacing w:after="0" w:line="240" w:lineRule="auto"/>
        <w:ind w:left="3119" w:hanging="3119"/>
      </w:pPr>
      <w:r>
        <w:tab/>
        <w:t>v1.2</w:t>
      </w:r>
      <w:r>
        <w:tab/>
        <w:t>June 2017</w:t>
      </w:r>
      <w:r>
        <w:tab/>
        <w:t>Correction to image and calculations on q3</w:t>
      </w:r>
    </w:p>
    <w:p w14:paraId="7F22E928" w14:textId="5718A3BE" w:rsidR="00A709A8" w:rsidRDefault="008D4663" w:rsidP="008D4663">
      <w:pPr>
        <w:tabs>
          <w:tab w:val="left" w:pos="284"/>
          <w:tab w:val="left" w:pos="1134"/>
          <w:tab w:val="left" w:pos="3119"/>
        </w:tabs>
      </w:pPr>
      <w:r>
        <w:tab/>
      </w:r>
      <w:r w:rsidR="00993A36">
        <w:t>v1.3</w:t>
      </w:r>
      <w:r>
        <w:tab/>
      </w:r>
      <w:r w:rsidR="00993A36">
        <w:t>June 2021</w:t>
      </w:r>
      <w:bookmarkStart w:id="2" w:name="_GoBack"/>
      <w:bookmarkEnd w:id="2"/>
      <w:r>
        <w:tab/>
      </w:r>
      <w:r w:rsidR="00993A36">
        <w:t>Update</w:t>
      </w:r>
      <w:r w:rsidR="00993A36">
        <w:rPr>
          <w:color w:val="000000"/>
        </w:rPr>
        <w:t xml:space="preserve"> to meet digital accessibility standards</w:t>
      </w:r>
    </w:p>
    <w:p w14:paraId="795795F2" w14:textId="68EC423B" w:rsidR="00A709A8" w:rsidRDefault="00A709A8" w:rsidP="00D43E09"/>
    <w:p w14:paraId="30204CD7" w14:textId="430A7954" w:rsidR="00EA0A2B" w:rsidRDefault="000E3D34" w:rsidP="005B0EFB">
      <w:pPr>
        <w:jc w:val="right"/>
        <w:rPr>
          <w:rFonts w:cs="Arial"/>
          <w:b/>
        </w:rPr>
      </w:pPr>
      <w:r w:rsidRPr="005E7ECF">
        <w:rPr>
          <w:noProof/>
          <w:sz w:val="18"/>
          <w:szCs w:val="18"/>
        </w:rPr>
        <mc:AlternateContent>
          <mc:Choice Requires="wps">
            <w:drawing>
              <wp:anchor distT="45720" distB="45720" distL="114300" distR="114300" simplePos="0" relativeHeight="251672064" behindDoc="0" locked="0" layoutInCell="1" allowOverlap="1" wp14:anchorId="03DD552D" wp14:editId="3463BA3E">
                <wp:simplePos x="0" y="0"/>
                <wp:positionH relativeFrom="column">
                  <wp:posOffset>114935</wp:posOffset>
                </wp:positionH>
                <wp:positionV relativeFrom="margin">
                  <wp:posOffset>4249582</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3CCCBBFB" w14:textId="77777777" w:rsidR="000E3D34" w:rsidRPr="007F317D" w:rsidRDefault="000E3D34" w:rsidP="000E3D34">
                            <w:pPr>
                              <w:pStyle w:val="Header"/>
                              <w:spacing w:after="57" w:line="276" w:lineRule="auto"/>
                              <w:rPr>
                                <w:sz w:val="16"/>
                                <w:szCs w:val="18"/>
                              </w:rPr>
                            </w:pPr>
                            <w:r w:rsidRPr="007F317D">
                              <w:rPr>
                                <w:noProof/>
                                <w:sz w:val="16"/>
                                <w:szCs w:val="18"/>
                              </w:rPr>
                              <w:drawing>
                                <wp:inline distT="0" distB="0" distL="0" distR="0" wp14:anchorId="3486FDA8" wp14:editId="39BDD7BE">
                                  <wp:extent cx="1360896" cy="453632"/>
                                  <wp:effectExtent l="0" t="0" r="0" b="3810"/>
                                  <wp:docPr id="19"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15544EDF" w14:textId="77777777" w:rsidR="000E3D34" w:rsidRPr="007F317D" w:rsidRDefault="000E3D34" w:rsidP="000E3D34">
                            <w:pPr>
                              <w:pStyle w:val="Header"/>
                              <w:spacing w:after="57" w:line="276" w:lineRule="auto"/>
                              <w:rPr>
                                <w:sz w:val="16"/>
                                <w:szCs w:val="18"/>
                              </w:rPr>
                            </w:pPr>
                          </w:p>
                          <w:p w14:paraId="5E628DD0" w14:textId="7EBB0CF0" w:rsidR="000E3D34" w:rsidRPr="007F317D" w:rsidRDefault="000E3D34" w:rsidP="000E3D34">
                            <w:pPr>
                              <w:pStyle w:val="Header"/>
                              <w:spacing w:after="57" w:line="276" w:lineRule="auto"/>
                              <w:rPr>
                                <w:sz w:val="16"/>
                                <w:szCs w:val="18"/>
                              </w:rPr>
                            </w:pPr>
                            <w:r w:rsidRPr="007F317D">
                              <w:rPr>
                                <w:sz w:val="16"/>
                                <w:szCs w:val="18"/>
                              </w:rPr>
                              <w:t>We’d like to know your view on the resources we produce. Click ‘</w:t>
                            </w:r>
                            <w:hyperlink r:id="rId23" w:history="1">
                              <w:r w:rsidRPr="007F317D">
                                <w:rPr>
                                  <w:rStyle w:val="Hyperlink"/>
                                  <w:sz w:val="16"/>
                                  <w:szCs w:val="18"/>
                                </w:rPr>
                                <w:t>Like’</w:t>
                              </w:r>
                            </w:hyperlink>
                            <w:r w:rsidRPr="007F317D">
                              <w:rPr>
                                <w:sz w:val="16"/>
                                <w:szCs w:val="18"/>
                              </w:rPr>
                              <w:t xml:space="preserve"> or ‘</w:t>
                            </w:r>
                            <w:hyperlink r:id="rId24"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05E74560" w14:textId="77777777" w:rsidR="000E3D34" w:rsidRPr="007F317D" w:rsidRDefault="000E3D34" w:rsidP="000E3D34">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5"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145D1B11" w14:textId="77777777" w:rsidR="000E3D34" w:rsidRPr="007F317D" w:rsidRDefault="000E3D34" w:rsidP="000E3D34">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52E40E93" w14:textId="77777777" w:rsidR="000E3D34" w:rsidRPr="007F317D" w:rsidRDefault="000E3D34" w:rsidP="000E3D34">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12100E79" w14:textId="77777777" w:rsidR="000E3D34" w:rsidRPr="007F317D" w:rsidRDefault="000E3D34" w:rsidP="000E3D34">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in their qualifications registers including A Levels, GCSEs, Cambridge Technicals and Cambridge Nationals.</w:t>
                            </w:r>
                          </w:p>
                          <w:p w14:paraId="0D07EF1C" w14:textId="77777777" w:rsidR="000E3D34" w:rsidRPr="007F317D" w:rsidRDefault="000E3D34" w:rsidP="000E3D34">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46CACAA" w14:textId="77777777" w:rsidR="000E3D34" w:rsidRPr="007F317D" w:rsidRDefault="000E3D34" w:rsidP="000E3D34">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6"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58289EAB" w14:textId="77777777" w:rsidR="000E3D34" w:rsidRPr="007F317D" w:rsidRDefault="000E3D34" w:rsidP="000E3D34">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295BE6B5" w14:textId="77777777" w:rsidR="000E3D34" w:rsidRPr="007F317D" w:rsidRDefault="000E3D34" w:rsidP="000E3D34">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45AE6666" w14:textId="77777777" w:rsidR="000E3D34" w:rsidRPr="007F317D" w:rsidRDefault="000E3D34" w:rsidP="000E3D34">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7"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4E9B3D2E" w14:textId="77777777" w:rsidR="000E3D34" w:rsidRPr="007F317D" w:rsidRDefault="000E3D34" w:rsidP="000E3D34">
                            <w:r w:rsidRPr="007F317D">
                              <w:rPr>
                                <w:rStyle w:val="A0"/>
                                <w:rFonts w:cs="Arial"/>
                                <w:szCs w:val="18"/>
                              </w:rPr>
                              <w:t xml:space="preserve">Please </w:t>
                            </w:r>
                            <w:hyperlink r:id="rId28"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D552D" id="_x0000_s1028" type="#_x0000_t202" style="position:absolute;left:0;text-align:left;margin-left:9.05pt;margin-top:334.6pt;width:492.65pt;height:368.4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" filled="f" stroked="f">
                <v:textbox>
                  <w:txbxContent>
                    <w:p w14:paraId="3CCCBBFB" w14:textId="77777777" w:rsidR="000E3D34" w:rsidRPr="007F317D" w:rsidRDefault="000E3D34" w:rsidP="000E3D34">
                      <w:pPr>
                        <w:pStyle w:val="Header"/>
                        <w:spacing w:after="57" w:line="276" w:lineRule="auto"/>
                        <w:rPr>
                          <w:sz w:val="16"/>
                          <w:szCs w:val="18"/>
                        </w:rPr>
                      </w:pPr>
                      <w:r w:rsidRPr="007F317D">
                        <w:rPr>
                          <w:noProof/>
                          <w:sz w:val="16"/>
                          <w:szCs w:val="18"/>
                        </w:rPr>
                        <w:drawing>
                          <wp:inline distT="0" distB="0" distL="0" distR="0" wp14:anchorId="3486FDA8" wp14:editId="39BDD7BE">
                            <wp:extent cx="1360896" cy="453632"/>
                            <wp:effectExtent l="0" t="0" r="0" b="3810"/>
                            <wp:docPr id="19"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9">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15544EDF" w14:textId="77777777" w:rsidR="000E3D34" w:rsidRPr="007F317D" w:rsidRDefault="000E3D34" w:rsidP="000E3D34">
                      <w:pPr>
                        <w:pStyle w:val="Header"/>
                        <w:spacing w:after="57" w:line="276" w:lineRule="auto"/>
                        <w:rPr>
                          <w:sz w:val="16"/>
                          <w:szCs w:val="18"/>
                        </w:rPr>
                      </w:pPr>
                    </w:p>
                    <w:p w14:paraId="5E628DD0" w14:textId="7EBB0CF0" w:rsidR="000E3D34" w:rsidRPr="007F317D" w:rsidRDefault="000E3D34" w:rsidP="000E3D34">
                      <w:pPr>
                        <w:pStyle w:val="Header"/>
                        <w:spacing w:after="57" w:line="276" w:lineRule="auto"/>
                        <w:rPr>
                          <w:sz w:val="16"/>
                          <w:szCs w:val="18"/>
                        </w:rPr>
                      </w:pPr>
                      <w:r w:rsidRPr="007F317D">
                        <w:rPr>
                          <w:sz w:val="16"/>
                          <w:szCs w:val="18"/>
                        </w:rPr>
                        <w:t>We’d like to know your view on the resources we produce. Click ‘</w:t>
                      </w:r>
                      <w:hyperlink r:id="rId30" w:history="1">
                        <w:r w:rsidRPr="007F317D">
                          <w:rPr>
                            <w:rStyle w:val="Hyperlink"/>
                            <w:sz w:val="16"/>
                            <w:szCs w:val="18"/>
                          </w:rPr>
                          <w:t>Like’</w:t>
                        </w:r>
                      </w:hyperlink>
                      <w:r w:rsidRPr="007F317D">
                        <w:rPr>
                          <w:sz w:val="16"/>
                          <w:szCs w:val="18"/>
                        </w:rPr>
                        <w:t xml:space="preserve"> or ‘</w:t>
                      </w:r>
                      <w:hyperlink r:id="rId31"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05E74560" w14:textId="77777777" w:rsidR="000E3D34" w:rsidRPr="007F317D" w:rsidRDefault="000E3D34" w:rsidP="000E3D34">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2"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145D1B11" w14:textId="77777777" w:rsidR="000E3D34" w:rsidRPr="007F317D" w:rsidRDefault="000E3D34" w:rsidP="000E3D34">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52E40E93" w14:textId="77777777" w:rsidR="000E3D34" w:rsidRPr="007F317D" w:rsidRDefault="000E3D34" w:rsidP="000E3D34">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12100E79" w14:textId="77777777" w:rsidR="000E3D34" w:rsidRPr="007F317D" w:rsidRDefault="000E3D34" w:rsidP="000E3D34">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0D07EF1C" w14:textId="77777777" w:rsidR="000E3D34" w:rsidRPr="007F317D" w:rsidRDefault="000E3D34" w:rsidP="000E3D34">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46CACAA" w14:textId="77777777" w:rsidR="000E3D34" w:rsidRPr="007F317D" w:rsidRDefault="000E3D34" w:rsidP="000E3D34">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3"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58289EAB" w14:textId="77777777" w:rsidR="000E3D34" w:rsidRPr="007F317D" w:rsidRDefault="000E3D34" w:rsidP="000E3D34">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295BE6B5" w14:textId="77777777" w:rsidR="000E3D34" w:rsidRPr="007F317D" w:rsidRDefault="000E3D34" w:rsidP="000E3D34">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45AE6666" w14:textId="77777777" w:rsidR="000E3D34" w:rsidRPr="007F317D" w:rsidRDefault="000E3D34" w:rsidP="000E3D34">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4"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4E9B3D2E" w14:textId="77777777" w:rsidR="000E3D34" w:rsidRPr="007F317D" w:rsidRDefault="000E3D34" w:rsidP="000E3D34">
                      <w:r w:rsidRPr="007F317D">
                        <w:rPr>
                          <w:rStyle w:val="A0"/>
                          <w:rFonts w:cs="Arial"/>
                          <w:szCs w:val="18"/>
                        </w:rPr>
                        <w:t xml:space="preserve">Please </w:t>
                      </w:r>
                      <w:hyperlink r:id="rId35"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6230AB8C" w14:textId="77777777" w:rsidR="00C8526D" w:rsidRDefault="00C8526D" w:rsidP="00D21C92">
      <w:pPr>
        <w:sectPr w:rsidR="00C8526D" w:rsidSect="008F1608">
          <w:headerReference w:type="default" r:id="rId36"/>
          <w:pgSz w:w="11906" w:h="16838"/>
          <w:pgMar w:top="1701" w:right="851" w:bottom="851" w:left="851" w:header="709" w:footer="454" w:gutter="0"/>
          <w:cols w:space="708"/>
          <w:docGrid w:linePitch="360"/>
        </w:sectPr>
      </w:pPr>
    </w:p>
    <w:p w14:paraId="0031F2BB" w14:textId="77777777" w:rsidR="00716977" w:rsidRPr="00946300" w:rsidRDefault="00716977" w:rsidP="000E3D34">
      <w:pPr>
        <w:pStyle w:val="Heading1"/>
        <w:spacing w:before="600" w:line="240" w:lineRule="auto"/>
      </w:pPr>
      <w:r>
        <w:lastRenderedPageBreak/>
        <w:t xml:space="preserve">Biology </w:t>
      </w:r>
      <w:r w:rsidRPr="00946300">
        <w:t xml:space="preserve">PAG </w:t>
      </w:r>
      <w:r>
        <w:t>7</w:t>
      </w:r>
      <w:r w:rsidRPr="00946300">
        <w:t xml:space="preserve">: </w:t>
      </w:r>
      <w:r>
        <w:t>Microbiological techniques</w:t>
      </w:r>
    </w:p>
    <w:p w14:paraId="17398D62" w14:textId="77777777" w:rsidR="00716977" w:rsidRPr="0004271C" w:rsidRDefault="00716977" w:rsidP="000E3D34">
      <w:pPr>
        <w:pStyle w:val="Heading3"/>
        <w:spacing w:before="120" w:after="240" w:line="240" w:lineRule="auto"/>
        <w:rPr>
          <w:sz w:val="40"/>
          <w:szCs w:val="40"/>
        </w:rPr>
      </w:pPr>
      <w:r w:rsidRPr="0004271C">
        <w:rPr>
          <w:sz w:val="40"/>
          <w:szCs w:val="40"/>
        </w:rPr>
        <w:t>Combined Science</w:t>
      </w:r>
      <w:r>
        <w:rPr>
          <w:sz w:val="40"/>
          <w:szCs w:val="40"/>
        </w:rPr>
        <w:t xml:space="preserve"> PAG B5: Microbiological techniques</w:t>
      </w:r>
    </w:p>
    <w:p w14:paraId="15F1AAD8" w14:textId="77777777" w:rsidR="00716977" w:rsidRDefault="00716977" w:rsidP="000E3D34">
      <w:pPr>
        <w:pStyle w:val="Heading1"/>
        <w:spacing w:before="120" w:line="240" w:lineRule="auto"/>
      </w:pPr>
      <w:r w:rsidRPr="00F2129A">
        <w:t>Suggested</w:t>
      </w:r>
      <w:r>
        <w:t xml:space="preserve"> Activity 1: Microbiological techniques</w:t>
      </w:r>
    </w:p>
    <w:p w14:paraId="2605883E" w14:textId="77777777" w:rsidR="00F53ED3" w:rsidRDefault="00A41A41" w:rsidP="000E3D34">
      <w:pPr>
        <w:pStyle w:val="Heading2"/>
        <w:spacing w:before="120" w:line="240" w:lineRule="auto"/>
      </w:pPr>
      <w:bookmarkStart w:id="7" w:name="_Student_Activity"/>
      <w:bookmarkStart w:id="8" w:name="_Learner_Activity"/>
      <w:bookmarkEnd w:id="7"/>
      <w:bookmarkEnd w:id="8"/>
      <w:r>
        <w:t>Learner</w:t>
      </w:r>
      <w:r w:rsidR="007953E7">
        <w:t xml:space="preserve"> Activity</w:t>
      </w:r>
    </w:p>
    <w:p w14:paraId="7BA05B4C" w14:textId="77777777" w:rsidR="000E3D34" w:rsidRDefault="000E3D34" w:rsidP="000E3D34"/>
    <w:p w14:paraId="1F104D92" w14:textId="2E75E35E" w:rsidR="00401E1A" w:rsidRDefault="00401E1A" w:rsidP="00E80712">
      <w:pPr>
        <w:pStyle w:val="Heading3"/>
      </w:pPr>
      <w:r>
        <w:t>Introduction</w:t>
      </w:r>
    </w:p>
    <w:p w14:paraId="4F7C8B91" w14:textId="77777777" w:rsidR="00C90C60" w:rsidRPr="00C90C60" w:rsidRDefault="00C90C60" w:rsidP="00C90C60">
      <w:pPr>
        <w:pStyle w:val="Heading3"/>
        <w:rPr>
          <w:rFonts w:eastAsia="Calibri" w:cs="Arial"/>
          <w:b w:val="0"/>
          <w:bCs w:val="0"/>
          <w:color w:val="auto"/>
          <w:sz w:val="22"/>
        </w:rPr>
      </w:pPr>
      <w:r w:rsidRPr="00C90C60">
        <w:rPr>
          <w:rFonts w:eastAsia="Calibri" w:cs="Arial"/>
          <w:b w:val="0"/>
          <w:bCs w:val="0"/>
          <w:color w:val="auto"/>
          <w:sz w:val="22"/>
        </w:rPr>
        <w:t xml:space="preserve">With the selection of multi-drug resistant bacteria depleting our useable antibiotics the fight against infection and disease is becoming more difficult.  Scientists are having to look for new antimicrobial substances as alternatives to antibiotics.  There are many naturally occurring substances that could be used from a large range of organisms.  A good starting point for this activity </w:t>
      </w:r>
      <w:r>
        <w:rPr>
          <w:rFonts w:eastAsia="Calibri" w:cs="Arial"/>
          <w:b w:val="0"/>
          <w:bCs w:val="0"/>
          <w:color w:val="auto"/>
          <w:sz w:val="22"/>
        </w:rPr>
        <w:t xml:space="preserve">is to use gross plant extract. </w:t>
      </w:r>
    </w:p>
    <w:p w14:paraId="780315FC" w14:textId="77777777" w:rsidR="00C90C60" w:rsidRPr="00C90C60" w:rsidRDefault="00C90C60" w:rsidP="00C90C60">
      <w:pPr>
        <w:pStyle w:val="Heading3"/>
        <w:rPr>
          <w:rFonts w:eastAsia="Calibri" w:cs="Arial"/>
          <w:b w:val="0"/>
          <w:bCs w:val="0"/>
          <w:color w:val="auto"/>
          <w:sz w:val="22"/>
        </w:rPr>
      </w:pPr>
    </w:p>
    <w:p w14:paraId="296F5C5C" w14:textId="77777777" w:rsidR="00C90C60" w:rsidRDefault="00C90C60" w:rsidP="00C90C60">
      <w:pPr>
        <w:pStyle w:val="Heading3"/>
        <w:rPr>
          <w:rFonts w:eastAsia="Calibri" w:cs="Arial"/>
          <w:b w:val="0"/>
          <w:bCs w:val="0"/>
          <w:color w:val="auto"/>
          <w:sz w:val="22"/>
        </w:rPr>
      </w:pPr>
      <w:r w:rsidRPr="00C90C60">
        <w:rPr>
          <w:rFonts w:eastAsia="Calibri" w:cs="Arial"/>
          <w:b w:val="0"/>
          <w:bCs w:val="0"/>
          <w:color w:val="auto"/>
          <w:sz w:val="22"/>
        </w:rPr>
        <w:t>Learners could be made aware of the concerns scientists have that as species become extinct we may lose some ‘wonder drugs’</w:t>
      </w:r>
      <w:r>
        <w:rPr>
          <w:rFonts w:eastAsia="Calibri" w:cs="Arial"/>
          <w:b w:val="0"/>
          <w:bCs w:val="0"/>
          <w:color w:val="auto"/>
          <w:sz w:val="22"/>
        </w:rPr>
        <w:t>.</w:t>
      </w:r>
    </w:p>
    <w:p w14:paraId="3036F9FC" w14:textId="77777777" w:rsidR="00C90C60" w:rsidRPr="00C90C60" w:rsidRDefault="00C90C60" w:rsidP="00C90C60"/>
    <w:p w14:paraId="4820F3BD" w14:textId="77777777" w:rsidR="00401E1A" w:rsidRDefault="00401E1A" w:rsidP="00C90C60">
      <w:pPr>
        <w:pStyle w:val="Heading3"/>
      </w:pPr>
      <w:r>
        <w:t>Aims</w:t>
      </w:r>
    </w:p>
    <w:p w14:paraId="33338688" w14:textId="77777777" w:rsidR="00C90C60" w:rsidRPr="00AE26AB" w:rsidRDefault="00C90C60" w:rsidP="00C90C60">
      <w:r w:rsidRPr="00AE26AB">
        <w:t xml:space="preserve">To introduce </w:t>
      </w:r>
      <w:r w:rsidR="005767D1">
        <w:t>learner</w:t>
      </w:r>
      <w:r w:rsidRPr="00AE26AB">
        <w:t>s to aseptic technique</w:t>
      </w:r>
      <w:r w:rsidR="00471918">
        <w:t>.</w:t>
      </w:r>
    </w:p>
    <w:p w14:paraId="5ABCE652" w14:textId="77777777" w:rsidR="00C90C60" w:rsidRDefault="00C90C60" w:rsidP="00C90C60">
      <w:r>
        <w:t>To inve</w:t>
      </w:r>
      <w:r w:rsidRPr="00AE26AB">
        <w:t>stigate the effectiveness of naturally occurring antimicrobial substances</w:t>
      </w:r>
      <w:r w:rsidR="00471918">
        <w:t>.</w:t>
      </w:r>
    </w:p>
    <w:p w14:paraId="1BDCCC9B" w14:textId="77777777" w:rsidR="00C90C60" w:rsidRDefault="00C90C60" w:rsidP="00C90C60">
      <w:r w:rsidRPr="00AE26AB">
        <w:t xml:space="preserve">To introduce </w:t>
      </w:r>
      <w:r w:rsidR="005767D1">
        <w:t>learner</w:t>
      </w:r>
      <w:r w:rsidRPr="00AE26AB">
        <w:t>s to the manipulation of microbes</w:t>
      </w:r>
      <w:r w:rsidR="00471918">
        <w:t>.</w:t>
      </w:r>
    </w:p>
    <w:p w14:paraId="00A2109B" w14:textId="77777777" w:rsidR="00471918" w:rsidRDefault="00471918" w:rsidP="006413D4"/>
    <w:p w14:paraId="6463C9EC" w14:textId="77777777" w:rsidR="00401E1A" w:rsidRDefault="00401E1A" w:rsidP="00E80712">
      <w:pPr>
        <w:pStyle w:val="Heading3"/>
      </w:pPr>
      <w:r>
        <w:t>Intended class time</w:t>
      </w:r>
    </w:p>
    <w:p w14:paraId="634644BD" w14:textId="77777777" w:rsidR="00401E1A" w:rsidRPr="0030436F" w:rsidRDefault="00D43E09" w:rsidP="00E80712">
      <w:pPr>
        <w:spacing w:line="360" w:lineRule="auto"/>
      </w:pPr>
      <w:r>
        <w:t>60</w:t>
      </w:r>
      <w:r w:rsidR="00401E1A" w:rsidRPr="0030436F">
        <w:t xml:space="preserve"> minutes</w:t>
      </w:r>
      <w:r w:rsidR="00471918">
        <w:t>.</w:t>
      </w:r>
    </w:p>
    <w:p w14:paraId="19C80272" w14:textId="77777777" w:rsidR="00C8526D" w:rsidRDefault="00C8526D" w:rsidP="00401E1A">
      <w:pPr>
        <w:sectPr w:rsidR="00C8526D" w:rsidSect="000E3D34">
          <w:headerReference w:type="default" r:id="rId37"/>
          <w:pgSz w:w="11906" w:h="16838"/>
          <w:pgMar w:top="1701" w:right="851" w:bottom="851" w:left="851" w:header="709" w:footer="454" w:gutter="0"/>
          <w:cols w:space="708"/>
          <w:docGrid w:linePitch="360"/>
        </w:sectPr>
      </w:pPr>
    </w:p>
    <w:p w14:paraId="29128597" w14:textId="77777777" w:rsidR="00335A2A" w:rsidRDefault="00C90C60" w:rsidP="00E80712">
      <w:pPr>
        <w:pStyle w:val="Heading3"/>
      </w:pPr>
      <w:r>
        <w:lastRenderedPageBreak/>
        <w:t>Method</w:t>
      </w:r>
    </w:p>
    <w:p w14:paraId="469BB1D8" w14:textId="77777777" w:rsidR="00C90C60" w:rsidRPr="00B40FA6" w:rsidRDefault="00C90C60" w:rsidP="00CF6BD0">
      <w:r>
        <w:t>Preparation of the work area</w:t>
      </w:r>
    </w:p>
    <w:p w14:paraId="5E0289F4" w14:textId="77777777" w:rsidR="00C90C60" w:rsidRDefault="00C90C60" w:rsidP="00471918">
      <w:pPr>
        <w:numPr>
          <w:ilvl w:val="0"/>
          <w:numId w:val="6"/>
        </w:numPr>
        <w:ind w:hanging="1145"/>
      </w:pPr>
      <w:r>
        <w:t>Clear the work space of all non-essential items</w:t>
      </w:r>
      <w:r w:rsidR="00471918">
        <w:t>.</w:t>
      </w:r>
    </w:p>
    <w:p w14:paraId="2273315B" w14:textId="77777777" w:rsidR="00C90C60" w:rsidRPr="001435AC" w:rsidRDefault="00C90C60" w:rsidP="00471918">
      <w:pPr>
        <w:numPr>
          <w:ilvl w:val="0"/>
          <w:numId w:val="6"/>
        </w:numPr>
        <w:ind w:hanging="1145"/>
      </w:pPr>
      <w:r>
        <w:t>Clean the desk with disinfectant</w:t>
      </w:r>
      <w:r w:rsidR="00471918">
        <w:t>.</w:t>
      </w:r>
    </w:p>
    <w:p w14:paraId="38393020" w14:textId="77777777" w:rsidR="00C90C60" w:rsidRPr="00B40FA6" w:rsidRDefault="00C90C60" w:rsidP="00CF6BD0"/>
    <w:p w14:paraId="04F7FAB8" w14:textId="77777777" w:rsidR="00C90C60" w:rsidRPr="00B40FA6" w:rsidRDefault="00C90C60" w:rsidP="00CF6BD0">
      <w:r>
        <w:t>Preparing the plate</w:t>
      </w:r>
    </w:p>
    <w:p w14:paraId="385A1613" w14:textId="77777777" w:rsidR="00C90C60" w:rsidRPr="00594F51" w:rsidRDefault="00C90C60" w:rsidP="00DA265E">
      <w:pPr>
        <w:numPr>
          <w:ilvl w:val="0"/>
          <w:numId w:val="7"/>
        </w:numPr>
        <w:ind w:left="709" w:hanging="425"/>
      </w:pPr>
      <w:r w:rsidRPr="00594F51">
        <w:t>The following should be done beside a blue Bunsen flame to create an updraft to stop the agar media getting contaminated.</w:t>
      </w:r>
    </w:p>
    <w:p w14:paraId="730D9756" w14:textId="77777777" w:rsidR="00C90C60" w:rsidRDefault="00C90C60" w:rsidP="00DA265E">
      <w:pPr>
        <w:numPr>
          <w:ilvl w:val="0"/>
          <w:numId w:val="7"/>
        </w:numPr>
        <w:ind w:left="709" w:hanging="425"/>
      </w:pPr>
      <w:r>
        <w:t>Swirl (do not shake) the bacterial suspension to make sure that the bacterial culture is well mixed</w:t>
      </w:r>
      <w:r w:rsidR="00471918">
        <w:t>.</w:t>
      </w:r>
    </w:p>
    <w:p w14:paraId="6B73C689" w14:textId="77777777" w:rsidR="00C90C60" w:rsidRDefault="00C90C60" w:rsidP="00DA265E">
      <w:pPr>
        <w:numPr>
          <w:ilvl w:val="0"/>
          <w:numId w:val="7"/>
        </w:numPr>
        <w:ind w:left="709" w:hanging="425"/>
      </w:pPr>
      <w:r>
        <w:t>Remove the lid from the bacterial bottle and flame the moth of the bottle</w:t>
      </w:r>
      <w:r w:rsidR="00471918">
        <w:t>.</w:t>
      </w:r>
    </w:p>
    <w:p w14:paraId="53945F31" w14:textId="77777777" w:rsidR="00C90C60" w:rsidRDefault="00C90C60" w:rsidP="00DA265E">
      <w:pPr>
        <w:numPr>
          <w:ilvl w:val="0"/>
          <w:numId w:val="7"/>
        </w:numPr>
        <w:ind w:left="709" w:hanging="425"/>
      </w:pPr>
      <w:r>
        <w:t>Take out 0.1 cm</w:t>
      </w:r>
      <w:r w:rsidRPr="00594F51">
        <w:rPr>
          <w:vertAlign w:val="superscript"/>
        </w:rPr>
        <w:t>3</w:t>
      </w:r>
      <w:r>
        <w:t xml:space="preserve"> from the bottle.  This can be done with a syringe or plastic Pasteur pipette.</w:t>
      </w:r>
    </w:p>
    <w:p w14:paraId="7E14CA84" w14:textId="77777777" w:rsidR="00C90C60" w:rsidRDefault="00C90C60" w:rsidP="00DA265E">
      <w:pPr>
        <w:numPr>
          <w:ilvl w:val="0"/>
          <w:numId w:val="7"/>
        </w:numPr>
        <w:ind w:left="709" w:hanging="425"/>
      </w:pPr>
      <w:r>
        <w:t xml:space="preserve">Lift of the lid of the Petri dish and </w:t>
      </w:r>
      <w:r w:rsidR="00716977">
        <w:t xml:space="preserve">hold </w:t>
      </w:r>
      <w:r>
        <w:t>10 cm above the agar.</w:t>
      </w:r>
    </w:p>
    <w:p w14:paraId="7EAA237C" w14:textId="77777777" w:rsidR="00C90C60" w:rsidRDefault="00C90C60" w:rsidP="00DA265E">
      <w:pPr>
        <w:numPr>
          <w:ilvl w:val="0"/>
          <w:numId w:val="7"/>
        </w:numPr>
        <w:ind w:left="709" w:hanging="425"/>
      </w:pPr>
      <w:r>
        <w:t>Add the 0.1 cm</w:t>
      </w:r>
      <w:r w:rsidRPr="00594F51">
        <w:rPr>
          <w:vertAlign w:val="superscript"/>
        </w:rPr>
        <w:t>3</w:t>
      </w:r>
      <w:r>
        <w:t xml:space="preserve"> sample onto the surface of the agar.</w:t>
      </w:r>
    </w:p>
    <w:p w14:paraId="60203DDC" w14:textId="77777777" w:rsidR="00C90C60" w:rsidRDefault="00C90C60" w:rsidP="00DA265E">
      <w:pPr>
        <w:numPr>
          <w:ilvl w:val="0"/>
          <w:numId w:val="7"/>
        </w:numPr>
        <w:ind w:left="709" w:hanging="425"/>
      </w:pPr>
      <w:r>
        <w:t>Dispose of the pipette as contaminated waste either in a beaker or directly into an autoclave bag.</w:t>
      </w:r>
    </w:p>
    <w:p w14:paraId="4FF21DD4" w14:textId="77777777" w:rsidR="00C90C60" w:rsidRDefault="00C90C60" w:rsidP="00DA265E">
      <w:pPr>
        <w:numPr>
          <w:ilvl w:val="0"/>
          <w:numId w:val="7"/>
        </w:numPr>
        <w:ind w:left="709" w:hanging="425"/>
      </w:pPr>
      <w:r>
        <w:t>Spread the liquid over the top of the agar using the spreader</w:t>
      </w:r>
      <w:r w:rsidR="00471918">
        <w:t>.</w:t>
      </w:r>
    </w:p>
    <w:p w14:paraId="166F1FFD" w14:textId="77777777" w:rsidR="00C90C60" w:rsidRDefault="00C90C60" w:rsidP="00DA265E">
      <w:pPr>
        <w:numPr>
          <w:ilvl w:val="0"/>
          <w:numId w:val="7"/>
        </w:numPr>
        <w:ind w:left="709" w:hanging="425"/>
      </w:pPr>
      <w:r>
        <w:t>Replace the petri dish lid</w:t>
      </w:r>
      <w:r w:rsidR="00471918">
        <w:t>.</w:t>
      </w:r>
    </w:p>
    <w:p w14:paraId="402AFBCF" w14:textId="77777777" w:rsidR="00C90C60" w:rsidRDefault="00C90C60" w:rsidP="00DA265E">
      <w:pPr>
        <w:numPr>
          <w:ilvl w:val="0"/>
          <w:numId w:val="7"/>
        </w:numPr>
        <w:ind w:left="709" w:hanging="425"/>
      </w:pPr>
      <w:r>
        <w:t>Dispose of the spreader as contaminated waste either in a beaker or directly into an autoclave bag.</w:t>
      </w:r>
    </w:p>
    <w:p w14:paraId="4C0B184E" w14:textId="77777777" w:rsidR="00C90C60" w:rsidRDefault="00C90C60" w:rsidP="00DA265E">
      <w:pPr>
        <w:numPr>
          <w:ilvl w:val="0"/>
          <w:numId w:val="7"/>
        </w:numPr>
        <w:ind w:left="709" w:hanging="425"/>
      </w:pPr>
      <w:r>
        <w:t>Allow the plate to dry then label the half of the petri dish containing the media (Do not label the top)</w:t>
      </w:r>
      <w:r w:rsidR="00471918">
        <w:t>.</w:t>
      </w:r>
    </w:p>
    <w:p w14:paraId="60B03596" w14:textId="77777777" w:rsidR="00C90C60" w:rsidRDefault="00C90C60" w:rsidP="00DA265E">
      <w:pPr>
        <w:numPr>
          <w:ilvl w:val="0"/>
          <w:numId w:val="7"/>
        </w:numPr>
        <w:ind w:left="709" w:hanging="425"/>
      </w:pPr>
      <w:r>
        <w:t>Incubate at a temperature that does not favour the multiplication of pathogens.</w:t>
      </w:r>
    </w:p>
    <w:p w14:paraId="63049FBF" w14:textId="77777777" w:rsidR="00C90C60" w:rsidRDefault="00C90C60" w:rsidP="00DA265E">
      <w:pPr>
        <w:numPr>
          <w:ilvl w:val="0"/>
          <w:numId w:val="7"/>
        </w:numPr>
        <w:ind w:left="709" w:hanging="425"/>
      </w:pPr>
      <w:r>
        <w:t>It is essential that hands are washed with soap and water following this practical</w:t>
      </w:r>
      <w:r w:rsidR="00471918">
        <w:t>.</w:t>
      </w:r>
    </w:p>
    <w:p w14:paraId="43713D93" w14:textId="77777777" w:rsidR="00C90C60" w:rsidRPr="00B40FA6" w:rsidRDefault="0068474C" w:rsidP="00CF6BD0">
      <w:r>
        <w:br w:type="page"/>
      </w:r>
      <w:r w:rsidR="00C90C60">
        <w:lastRenderedPageBreak/>
        <w:t>Obtaining the plant extract</w:t>
      </w:r>
    </w:p>
    <w:p w14:paraId="6A540C69" w14:textId="77777777" w:rsidR="00C90C60" w:rsidRDefault="00C90C60" w:rsidP="00BB666F">
      <w:pPr>
        <w:numPr>
          <w:ilvl w:val="0"/>
          <w:numId w:val="8"/>
        </w:numPr>
      </w:pPr>
      <w:r>
        <w:t>Obtain a suitable plant to test</w:t>
      </w:r>
      <w:r w:rsidR="00471918">
        <w:t>.</w:t>
      </w:r>
    </w:p>
    <w:p w14:paraId="356D1A72" w14:textId="77777777" w:rsidR="00C90C60" w:rsidRDefault="00C90C60" w:rsidP="00BB666F">
      <w:pPr>
        <w:numPr>
          <w:ilvl w:val="0"/>
          <w:numId w:val="8"/>
        </w:numPr>
      </w:pPr>
      <w:r>
        <w:t xml:space="preserve">Grind the plant material using the pestle and mortar (a little sand may be used here to assist grinding). </w:t>
      </w:r>
    </w:p>
    <w:p w14:paraId="359C5C62" w14:textId="77777777" w:rsidR="00C90C60" w:rsidRDefault="00C90C60" w:rsidP="00BB666F">
      <w:pPr>
        <w:numPr>
          <w:ilvl w:val="0"/>
          <w:numId w:val="8"/>
        </w:numPr>
      </w:pPr>
      <w:r>
        <w:t>Using the 10 cm</w:t>
      </w:r>
      <w:r w:rsidRPr="002A2210">
        <w:rPr>
          <w:vertAlign w:val="superscript"/>
        </w:rPr>
        <w:t>3</w:t>
      </w:r>
      <w:r>
        <w:t xml:space="preserve"> syringe measure out 10 cm</w:t>
      </w:r>
      <w:r w:rsidRPr="002A2210">
        <w:rPr>
          <w:vertAlign w:val="superscript"/>
        </w:rPr>
        <w:t>3</w:t>
      </w:r>
      <w:r>
        <w:t xml:space="preserve"> of the sterile water into the pestle.</w:t>
      </w:r>
    </w:p>
    <w:p w14:paraId="4A90F4B1" w14:textId="77777777" w:rsidR="00C90C60" w:rsidRDefault="00C90C60" w:rsidP="00BB666F">
      <w:pPr>
        <w:numPr>
          <w:ilvl w:val="0"/>
          <w:numId w:val="8"/>
        </w:numPr>
      </w:pPr>
      <w:r>
        <w:t>Using the sterile forceps transfer the filter paper disks to the liquid and allow to soak</w:t>
      </w:r>
      <w:r w:rsidR="00471918">
        <w:t>.</w:t>
      </w:r>
    </w:p>
    <w:p w14:paraId="36080304" w14:textId="77777777" w:rsidR="00C90C60" w:rsidRDefault="00C90C60" w:rsidP="00BB666F">
      <w:pPr>
        <w:numPr>
          <w:ilvl w:val="0"/>
          <w:numId w:val="8"/>
        </w:numPr>
      </w:pPr>
      <w:r>
        <w:t>Remove the disk with the liquid using the same forceps</w:t>
      </w:r>
      <w:r w:rsidR="00471918">
        <w:t>.</w:t>
      </w:r>
    </w:p>
    <w:p w14:paraId="6C688CB0" w14:textId="77777777" w:rsidR="00C90C60" w:rsidRDefault="00C90C60" w:rsidP="00BB666F">
      <w:pPr>
        <w:numPr>
          <w:ilvl w:val="0"/>
          <w:numId w:val="8"/>
        </w:numPr>
      </w:pPr>
      <w:r>
        <w:t>Remove the lid from the Petri dish and place the disk onto the surface of the agar.</w:t>
      </w:r>
    </w:p>
    <w:p w14:paraId="01EA2CC9" w14:textId="77777777" w:rsidR="00C90C60" w:rsidRDefault="00C90C60" w:rsidP="00BB666F">
      <w:pPr>
        <w:numPr>
          <w:ilvl w:val="0"/>
          <w:numId w:val="8"/>
        </w:numPr>
      </w:pPr>
      <w:r>
        <w:t xml:space="preserve">Replace the lid.  </w:t>
      </w:r>
    </w:p>
    <w:p w14:paraId="0FC4BD6A" w14:textId="77777777" w:rsidR="00C90C60" w:rsidRDefault="00C90C60" w:rsidP="00BB666F">
      <w:pPr>
        <w:numPr>
          <w:ilvl w:val="0"/>
          <w:numId w:val="8"/>
        </w:numPr>
      </w:pPr>
      <w:r>
        <w:t>Label the disk on the bottom of the plate (the side containing the agar).</w:t>
      </w:r>
    </w:p>
    <w:p w14:paraId="09A34D4D" w14:textId="77777777" w:rsidR="00C90C60" w:rsidRDefault="00C90C60" w:rsidP="00BB666F">
      <w:pPr>
        <w:numPr>
          <w:ilvl w:val="0"/>
          <w:numId w:val="8"/>
        </w:numPr>
      </w:pPr>
      <w:r>
        <w:t xml:space="preserve">It is possible to get six different disks onto the surface of the agar.  This process can be repeated with different samples.  We are suggesting that </w:t>
      </w:r>
      <w:r w:rsidR="005767D1">
        <w:t>learner</w:t>
      </w:r>
      <w:r>
        <w:t xml:space="preserve">s do not extract each samples separately but use other groups extractions.  It is easier to swap pestles and forceps between groups. </w:t>
      </w:r>
    </w:p>
    <w:p w14:paraId="58D93985" w14:textId="77777777" w:rsidR="00C90C60" w:rsidRDefault="00C90C60" w:rsidP="00BB666F">
      <w:pPr>
        <w:numPr>
          <w:ilvl w:val="0"/>
          <w:numId w:val="8"/>
        </w:numPr>
      </w:pPr>
      <w:r>
        <w:t>Incubate the samples upside down (media uppermost) until grown</w:t>
      </w:r>
      <w:r w:rsidR="00471918">
        <w:t>.</w:t>
      </w:r>
    </w:p>
    <w:p w14:paraId="20808626" w14:textId="77777777" w:rsidR="00C90C60" w:rsidRPr="00C47EC6" w:rsidRDefault="00C90C60" w:rsidP="00BB666F">
      <w:pPr>
        <w:numPr>
          <w:ilvl w:val="0"/>
          <w:numId w:val="8"/>
        </w:numPr>
      </w:pPr>
      <w:r>
        <w:t>Measure the clearing zone surrounding the disk (diameter).</w:t>
      </w:r>
    </w:p>
    <w:p w14:paraId="7DA729AE" w14:textId="77777777" w:rsidR="00C90C60" w:rsidRPr="00B40FA6" w:rsidRDefault="00C90C60" w:rsidP="00CF6BD0"/>
    <w:p w14:paraId="10F6FC2A" w14:textId="77777777" w:rsidR="00C90C60" w:rsidRPr="00B40FA6" w:rsidRDefault="00C90C60" w:rsidP="00CF6BD0">
      <w:r>
        <w:t>Clearing up following the activity</w:t>
      </w:r>
    </w:p>
    <w:p w14:paraId="6E3485C9" w14:textId="77777777" w:rsidR="00C90C60" w:rsidRDefault="00C90C60" w:rsidP="00BB666F">
      <w:pPr>
        <w:numPr>
          <w:ilvl w:val="0"/>
          <w:numId w:val="9"/>
        </w:numPr>
      </w:pPr>
      <w:r>
        <w:t>All contaminated materials need to be disposed of either in autoclave bags (for disposable materials that need to be sterilized e.g. spreaders/Petri dishes) or pots (for items that are to be</w:t>
      </w:r>
      <w:r w:rsidR="00471918">
        <w:t xml:space="preserve"> sterilized washed then reused).</w:t>
      </w:r>
    </w:p>
    <w:p w14:paraId="6FFD6880" w14:textId="77777777" w:rsidR="00C90C60" w:rsidRDefault="00C90C60" w:rsidP="00BB666F">
      <w:pPr>
        <w:numPr>
          <w:ilvl w:val="0"/>
          <w:numId w:val="9"/>
        </w:numPr>
      </w:pPr>
      <w:r>
        <w:t>It is essential that all work surfaces need to be thoroughly disinfected at the end of the activity.  This has to be done for long enough to effectively disinfect the surface.</w:t>
      </w:r>
    </w:p>
    <w:p w14:paraId="679EF9B3" w14:textId="77777777" w:rsidR="00C90C60" w:rsidRPr="0055698F" w:rsidRDefault="00C90C60" w:rsidP="00BB666F">
      <w:pPr>
        <w:numPr>
          <w:ilvl w:val="0"/>
          <w:numId w:val="9"/>
        </w:numPr>
      </w:pPr>
      <w:r>
        <w:t>Ensure that hands are washed with soap and water at the end of the activity.</w:t>
      </w:r>
    </w:p>
    <w:p w14:paraId="58DE23F7" w14:textId="77777777" w:rsidR="00C90C60" w:rsidRPr="00C47EC6" w:rsidRDefault="00C90C60" w:rsidP="00C90C60">
      <w:pPr>
        <w:pStyle w:val="ListParagraph"/>
        <w:spacing w:after="0" w:line="240" w:lineRule="auto"/>
        <w:ind w:left="0"/>
        <w:rPr>
          <w:rFonts w:cs="Arial"/>
        </w:rPr>
      </w:pPr>
    </w:p>
    <w:p w14:paraId="5D168FB3" w14:textId="77777777" w:rsidR="00F548E6" w:rsidRDefault="00F548E6" w:rsidP="007953E7"/>
    <w:p w14:paraId="45939F1E" w14:textId="77777777" w:rsidR="00F548E6" w:rsidRPr="007953E7" w:rsidRDefault="00F548E6" w:rsidP="007953E7">
      <w:pPr>
        <w:sectPr w:rsidR="00F548E6" w:rsidRPr="007953E7" w:rsidSect="00DA7394">
          <w:headerReference w:type="default" r:id="rId38"/>
          <w:pgSz w:w="11906" w:h="16838"/>
          <w:pgMar w:top="1701" w:right="851" w:bottom="851" w:left="851" w:header="709" w:footer="454" w:gutter="0"/>
          <w:cols w:space="708"/>
          <w:docGrid w:linePitch="360"/>
        </w:sectPr>
      </w:pPr>
    </w:p>
    <w:p w14:paraId="4B4C1A9D" w14:textId="77777777" w:rsidR="007122B9" w:rsidRDefault="00C90C60" w:rsidP="007122B9">
      <w:pPr>
        <w:pStyle w:val="Heading3"/>
        <w:rPr>
          <w:rFonts w:cs="Arial"/>
        </w:rPr>
      </w:pPr>
      <w:r>
        <w:lastRenderedPageBreak/>
        <w:t>Q</w:t>
      </w:r>
      <w:r w:rsidR="00E80712">
        <w:t>uiz</w:t>
      </w:r>
      <w:r w:rsidR="00E80712" w:rsidRPr="00401E1A">
        <w:t xml:space="preserve"> </w:t>
      </w:r>
      <w:r>
        <w:t>– test your knowledge and understanding</w:t>
      </w:r>
      <w:r w:rsidR="007122B9" w:rsidRPr="007122B9">
        <w:rPr>
          <w:rFonts w:cs="Arial"/>
        </w:rPr>
        <w:t xml:space="preserve"> </w:t>
      </w:r>
    </w:p>
    <w:p w14:paraId="41A5D546" w14:textId="77777777" w:rsidR="007122B9" w:rsidRPr="001C0212" w:rsidRDefault="007122B9" w:rsidP="000E3D34">
      <w:pPr>
        <w:pStyle w:val="ListParagraph"/>
        <w:numPr>
          <w:ilvl w:val="0"/>
          <w:numId w:val="14"/>
        </w:numPr>
        <w:ind w:left="709" w:hanging="709"/>
        <w:rPr>
          <w:rFonts w:cs="Arial"/>
        </w:rPr>
      </w:pPr>
      <w:r>
        <w:rPr>
          <w:rFonts w:cs="Arial"/>
        </w:rPr>
        <w:t>Which word defines an method of working that minimises contamination</w:t>
      </w:r>
      <w:r w:rsidR="00E356DB">
        <w:rPr>
          <w:rFonts w:cs="Arial"/>
        </w:rPr>
        <w:t xml:space="preserve">? </w:t>
      </w:r>
      <w:r w:rsidR="00E356DB">
        <w:rPr>
          <w:rFonts w:cs="Arial"/>
          <w:b/>
        </w:rPr>
        <w:t>[1 mark]</w:t>
      </w:r>
    </w:p>
    <w:tbl>
      <w:tblPr>
        <w:tblW w:w="9072" w:type="dxa"/>
        <w:tblInd w:w="817" w:type="dxa"/>
        <w:tblLook w:val="04A0" w:firstRow="1" w:lastRow="0" w:firstColumn="1" w:lastColumn="0" w:noHBand="0" w:noVBand="1"/>
      </w:tblPr>
      <w:tblGrid>
        <w:gridCol w:w="608"/>
        <w:gridCol w:w="3481"/>
        <w:gridCol w:w="4983"/>
      </w:tblGrid>
      <w:tr w:rsidR="007122B9" w14:paraId="10A88362" w14:textId="77777777" w:rsidTr="009561D2">
        <w:tc>
          <w:tcPr>
            <w:tcW w:w="608" w:type="dxa"/>
            <w:shd w:val="clear" w:color="auto" w:fill="auto"/>
          </w:tcPr>
          <w:p w14:paraId="11F3A8E9" w14:textId="77777777" w:rsidR="007122B9" w:rsidRPr="00A94C5A" w:rsidRDefault="007122B9" w:rsidP="00BB666F">
            <w:pPr>
              <w:tabs>
                <w:tab w:val="left" w:pos="1843"/>
              </w:tabs>
              <w:spacing w:before="120" w:after="120"/>
              <w:rPr>
                <w:b/>
              </w:rPr>
            </w:pPr>
            <w:r w:rsidRPr="00F04E3D">
              <w:rPr>
                <w:b/>
              </w:rPr>
              <w:t>A</w:t>
            </w:r>
          </w:p>
        </w:tc>
        <w:tc>
          <w:tcPr>
            <w:tcW w:w="3481" w:type="dxa"/>
            <w:shd w:val="clear" w:color="auto" w:fill="auto"/>
            <w:vAlign w:val="center"/>
          </w:tcPr>
          <w:p w14:paraId="4BA3BB40" w14:textId="77777777" w:rsidR="007122B9" w:rsidRPr="004E5EE5" w:rsidRDefault="007122B9" w:rsidP="00BB666F">
            <w:pPr>
              <w:spacing w:after="0"/>
            </w:pPr>
            <w:r>
              <w:rPr>
                <w:rFonts w:cs="Arial"/>
              </w:rPr>
              <w:t>Antiseptic</w:t>
            </w:r>
          </w:p>
        </w:tc>
        <w:tc>
          <w:tcPr>
            <w:tcW w:w="4983" w:type="dxa"/>
            <w:shd w:val="clear" w:color="auto" w:fill="auto"/>
          </w:tcPr>
          <w:p w14:paraId="63536076" w14:textId="77777777" w:rsidR="007122B9" w:rsidRPr="003B173C" w:rsidRDefault="007122B9" w:rsidP="00BB666F">
            <w:pPr>
              <w:tabs>
                <w:tab w:val="left" w:pos="1843"/>
              </w:tabs>
              <w:spacing w:before="120" w:after="120"/>
              <w:rPr>
                <w:b/>
              </w:rPr>
            </w:pPr>
          </w:p>
        </w:tc>
      </w:tr>
      <w:tr w:rsidR="007122B9" w14:paraId="1CBE1CD5" w14:textId="77777777" w:rsidTr="009561D2">
        <w:tc>
          <w:tcPr>
            <w:tcW w:w="608" w:type="dxa"/>
            <w:shd w:val="clear" w:color="auto" w:fill="auto"/>
          </w:tcPr>
          <w:p w14:paraId="2BC50B63" w14:textId="77777777" w:rsidR="007122B9" w:rsidRPr="00A94C5A" w:rsidRDefault="007122B9" w:rsidP="00BB666F">
            <w:pPr>
              <w:tabs>
                <w:tab w:val="left" w:pos="1843"/>
              </w:tabs>
              <w:spacing w:before="120" w:after="120"/>
              <w:rPr>
                <w:b/>
              </w:rPr>
            </w:pPr>
            <w:r w:rsidRPr="00F04E3D">
              <w:rPr>
                <w:b/>
              </w:rPr>
              <w:t>B</w:t>
            </w:r>
          </w:p>
        </w:tc>
        <w:tc>
          <w:tcPr>
            <w:tcW w:w="3481" w:type="dxa"/>
            <w:shd w:val="clear" w:color="auto" w:fill="auto"/>
            <w:vAlign w:val="center"/>
          </w:tcPr>
          <w:p w14:paraId="4152A510" w14:textId="77777777" w:rsidR="007122B9" w:rsidRPr="004E5EE5" w:rsidRDefault="007122B9" w:rsidP="00BB666F">
            <w:pPr>
              <w:spacing w:after="0"/>
            </w:pPr>
            <w:r>
              <w:rPr>
                <w:rFonts w:cs="Arial"/>
              </w:rPr>
              <w:t>Aseptic</w:t>
            </w:r>
          </w:p>
        </w:tc>
        <w:tc>
          <w:tcPr>
            <w:tcW w:w="4983" w:type="dxa"/>
            <w:shd w:val="clear" w:color="auto" w:fill="auto"/>
          </w:tcPr>
          <w:p w14:paraId="1A933753" w14:textId="77777777" w:rsidR="007122B9" w:rsidRPr="003B173C" w:rsidRDefault="007122B9" w:rsidP="00BB666F">
            <w:pPr>
              <w:tabs>
                <w:tab w:val="left" w:pos="1843"/>
              </w:tabs>
              <w:spacing w:before="120" w:after="120"/>
              <w:rPr>
                <w:b/>
              </w:rPr>
            </w:pPr>
          </w:p>
        </w:tc>
      </w:tr>
      <w:tr w:rsidR="007122B9" w14:paraId="3369E649" w14:textId="77777777" w:rsidTr="009561D2">
        <w:tc>
          <w:tcPr>
            <w:tcW w:w="608" w:type="dxa"/>
            <w:shd w:val="clear" w:color="auto" w:fill="auto"/>
          </w:tcPr>
          <w:p w14:paraId="4464DB44" w14:textId="77777777" w:rsidR="007122B9" w:rsidRPr="00A94C5A" w:rsidRDefault="007122B9" w:rsidP="00BB666F">
            <w:pPr>
              <w:tabs>
                <w:tab w:val="left" w:pos="1843"/>
              </w:tabs>
              <w:spacing w:before="120" w:after="120"/>
              <w:rPr>
                <w:b/>
              </w:rPr>
            </w:pPr>
            <w:r w:rsidRPr="00F04E3D">
              <w:rPr>
                <w:b/>
              </w:rPr>
              <w:t>C</w:t>
            </w:r>
          </w:p>
        </w:tc>
        <w:tc>
          <w:tcPr>
            <w:tcW w:w="3481" w:type="dxa"/>
            <w:shd w:val="clear" w:color="auto" w:fill="auto"/>
            <w:vAlign w:val="center"/>
          </w:tcPr>
          <w:p w14:paraId="6C3C88E8" w14:textId="77777777" w:rsidR="007122B9" w:rsidRPr="004E5EE5" w:rsidRDefault="007122B9" w:rsidP="00BB666F">
            <w:pPr>
              <w:spacing w:after="0"/>
            </w:pPr>
            <w:r>
              <w:rPr>
                <w:rFonts w:cs="Arial"/>
              </w:rPr>
              <w:t>Abiotic</w:t>
            </w:r>
          </w:p>
        </w:tc>
        <w:tc>
          <w:tcPr>
            <w:tcW w:w="4983" w:type="dxa"/>
            <w:shd w:val="clear" w:color="auto" w:fill="auto"/>
          </w:tcPr>
          <w:p w14:paraId="695D17E0" w14:textId="77777777" w:rsidR="007122B9" w:rsidRPr="003B173C" w:rsidRDefault="007122B9" w:rsidP="00BB666F">
            <w:pPr>
              <w:tabs>
                <w:tab w:val="left" w:pos="1843"/>
              </w:tabs>
              <w:spacing w:before="120" w:after="120"/>
              <w:rPr>
                <w:b/>
              </w:rPr>
            </w:pPr>
          </w:p>
        </w:tc>
      </w:tr>
      <w:tr w:rsidR="007122B9" w14:paraId="47B76008" w14:textId="77777777" w:rsidTr="009561D2">
        <w:trPr>
          <w:trHeight w:val="359"/>
        </w:trPr>
        <w:tc>
          <w:tcPr>
            <w:tcW w:w="608" w:type="dxa"/>
            <w:shd w:val="clear" w:color="auto" w:fill="auto"/>
          </w:tcPr>
          <w:p w14:paraId="00B4464E" w14:textId="77777777" w:rsidR="007122B9" w:rsidRPr="00A94C5A" w:rsidRDefault="007122B9" w:rsidP="00BB666F">
            <w:pPr>
              <w:tabs>
                <w:tab w:val="left" w:pos="1843"/>
              </w:tabs>
              <w:spacing w:before="120" w:after="120"/>
              <w:rPr>
                <w:b/>
              </w:rPr>
            </w:pPr>
            <w:r w:rsidRPr="00F04E3D">
              <w:rPr>
                <w:b/>
              </w:rPr>
              <w:t>D</w:t>
            </w:r>
          </w:p>
        </w:tc>
        <w:tc>
          <w:tcPr>
            <w:tcW w:w="3481" w:type="dxa"/>
            <w:shd w:val="clear" w:color="auto" w:fill="auto"/>
            <w:vAlign w:val="center"/>
          </w:tcPr>
          <w:p w14:paraId="1EF9D243" w14:textId="77777777" w:rsidR="007122B9" w:rsidRPr="004E5EE5" w:rsidRDefault="00DA265E" w:rsidP="00BB666F">
            <w:pPr>
              <w:spacing w:after="0"/>
            </w:pPr>
            <w:r>
              <w:rPr>
                <w:rFonts w:cs="Arial"/>
              </w:rPr>
              <w:t>Antibiotic</w:t>
            </w:r>
          </w:p>
        </w:tc>
        <w:tc>
          <w:tcPr>
            <w:tcW w:w="4983" w:type="dxa"/>
            <w:shd w:val="clear" w:color="auto" w:fill="auto"/>
          </w:tcPr>
          <w:p w14:paraId="71042975" w14:textId="77777777" w:rsidR="007122B9" w:rsidRPr="003B173C" w:rsidRDefault="007122B9" w:rsidP="00BB666F">
            <w:pPr>
              <w:tabs>
                <w:tab w:val="left" w:pos="1200"/>
              </w:tabs>
              <w:spacing w:before="120" w:after="120"/>
              <w:rPr>
                <w:b/>
              </w:rPr>
            </w:pPr>
          </w:p>
        </w:tc>
      </w:tr>
      <w:tr w:rsidR="007122B9" w14:paraId="0EA1A1EF" w14:textId="77777777" w:rsidTr="009561D2">
        <w:trPr>
          <w:trHeight w:val="381"/>
        </w:trPr>
        <w:tc>
          <w:tcPr>
            <w:tcW w:w="608" w:type="dxa"/>
            <w:shd w:val="clear" w:color="auto" w:fill="auto"/>
          </w:tcPr>
          <w:p w14:paraId="60EBF223" w14:textId="77777777" w:rsidR="007122B9" w:rsidRPr="00F04E3D" w:rsidRDefault="007122B9" w:rsidP="00BB666F">
            <w:pPr>
              <w:tabs>
                <w:tab w:val="left" w:pos="1843"/>
              </w:tabs>
              <w:spacing w:before="120" w:after="120"/>
              <w:rPr>
                <w:b/>
              </w:rPr>
            </w:pPr>
          </w:p>
        </w:tc>
        <w:tc>
          <w:tcPr>
            <w:tcW w:w="3481" w:type="dxa"/>
            <w:shd w:val="clear" w:color="auto" w:fill="auto"/>
          </w:tcPr>
          <w:p w14:paraId="56B523BF" w14:textId="77777777" w:rsidR="007122B9" w:rsidRDefault="007122B9" w:rsidP="00BB666F">
            <w:pPr>
              <w:tabs>
                <w:tab w:val="left" w:pos="1200"/>
              </w:tabs>
              <w:spacing w:before="120" w:after="120"/>
            </w:pPr>
          </w:p>
        </w:tc>
        <w:tc>
          <w:tcPr>
            <w:tcW w:w="4983" w:type="dxa"/>
            <w:shd w:val="clear" w:color="auto" w:fill="auto"/>
            <w:vAlign w:val="center"/>
          </w:tcPr>
          <w:p w14:paraId="7E2939F7" w14:textId="77777777" w:rsidR="007122B9" w:rsidRDefault="007122B9" w:rsidP="00E356DB">
            <w:pPr>
              <w:tabs>
                <w:tab w:val="left" w:pos="1200"/>
              </w:tabs>
              <w:spacing w:before="120" w:after="120"/>
              <w:jc w:val="right"/>
            </w:pPr>
          </w:p>
        </w:tc>
      </w:tr>
    </w:tbl>
    <w:p w14:paraId="69CE0232" w14:textId="77777777" w:rsidR="007122B9" w:rsidRDefault="0068474C" w:rsidP="006F5B25">
      <w:pPr>
        <w:ind w:right="1276"/>
        <w:jc w:val="right"/>
      </w:pPr>
      <w:r>
        <w:rPr>
          <w:b/>
          <w:noProof/>
          <w:lang w:eastAsia="en-GB"/>
        </w:rPr>
        <mc:AlternateContent>
          <mc:Choice Requires="wps">
            <w:drawing>
              <wp:anchor distT="0" distB="0" distL="114300" distR="114300" simplePos="0" relativeHeight="251659776" behindDoc="0" locked="0" layoutInCell="0" allowOverlap="1" wp14:anchorId="721B9BD2" wp14:editId="2835B74F">
                <wp:simplePos x="0" y="0"/>
                <wp:positionH relativeFrom="column">
                  <wp:posOffset>5781040</wp:posOffset>
                </wp:positionH>
                <wp:positionV relativeFrom="paragraph">
                  <wp:posOffset>-1905</wp:posOffset>
                </wp:positionV>
                <wp:extent cx="436880" cy="414655"/>
                <wp:effectExtent l="8890" t="17145" r="11430" b="15875"/>
                <wp:wrapNone/>
                <wp:docPr id="3"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6503A5" w14:textId="77777777" w:rsidR="008F1608" w:rsidRPr="00446F37" w:rsidRDefault="008F1608" w:rsidP="007122B9">
                            <w:pPr>
                              <w:spacing w:before="120" w:after="120"/>
                              <w:jc w:val="center"/>
                              <w:rPr>
                                <w:rFonts w:cs="Arial"/>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B9BD2" id="_x0000_s1029" type="#_x0000_t202" alt="Text box for entering answer to task" style="position:absolute;left:0;text-align:left;margin-left:455.2pt;margin-top:-.15pt;width:34.4pt;height:3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" o:allowincell="f" filled="f" strokeweight="1.25pt">
                <v:textbox inset="2mm,2mm,2mm,2mm">
                  <w:txbxContent>
                    <w:p w14:paraId="1F6503A5" w14:textId="77777777" w:rsidR="008F1608" w:rsidRPr="00446F37" w:rsidRDefault="008F1608" w:rsidP="007122B9">
                      <w:pPr>
                        <w:spacing w:before="120" w:after="120"/>
                        <w:jc w:val="center"/>
                        <w:rPr>
                          <w:rFonts w:cs="Arial"/>
                        </w:rPr>
                      </w:pPr>
                    </w:p>
                  </w:txbxContent>
                </v:textbox>
              </v:shape>
            </w:pict>
          </mc:Fallback>
        </mc:AlternateContent>
      </w:r>
      <w:r w:rsidR="007122B9">
        <w:br/>
        <w:t>Your answer</w:t>
      </w:r>
    </w:p>
    <w:p w14:paraId="1F373718" w14:textId="77777777" w:rsidR="007122B9" w:rsidRDefault="007122B9" w:rsidP="007122B9"/>
    <w:p w14:paraId="24496205" w14:textId="77777777" w:rsidR="007122B9" w:rsidRPr="007C73CE" w:rsidRDefault="007122B9" w:rsidP="00DA265E">
      <w:pPr>
        <w:numPr>
          <w:ilvl w:val="0"/>
          <w:numId w:val="14"/>
        </w:numPr>
        <w:ind w:left="709" w:hanging="709"/>
      </w:pPr>
      <w:proofErr w:type="spellStart"/>
      <w:r w:rsidRPr="007C73CE">
        <w:t>Probash’s</w:t>
      </w:r>
      <w:proofErr w:type="spellEnd"/>
      <w:r w:rsidRPr="007C73CE">
        <w:t xml:space="preserve"> doctors want to check that the bacteria causing his illness are not resistant to the antibiotic erythromycin.</w:t>
      </w:r>
    </w:p>
    <w:p w14:paraId="2E422C8A" w14:textId="77777777" w:rsidR="007122B9" w:rsidRPr="007C73CE" w:rsidRDefault="007122B9" w:rsidP="007122B9">
      <w:pPr>
        <w:ind w:firstLine="709"/>
      </w:pPr>
      <w:r w:rsidRPr="007C73CE">
        <w:t>They set up an experiment to test this.</w:t>
      </w:r>
    </w:p>
    <w:p w14:paraId="3BB371FD" w14:textId="77777777" w:rsidR="007122B9" w:rsidRPr="007C73CE" w:rsidRDefault="007122B9" w:rsidP="007122B9">
      <w:pPr>
        <w:ind w:firstLine="709"/>
      </w:pPr>
      <w:r w:rsidRPr="007C73CE">
        <w:t>This is the method they use:</w:t>
      </w:r>
    </w:p>
    <w:p w14:paraId="6E28D82A" w14:textId="77777777" w:rsidR="007122B9" w:rsidRPr="007D5CA5" w:rsidRDefault="007122B9" w:rsidP="00471918">
      <w:pPr>
        <w:pStyle w:val="NoSpacing"/>
        <w:spacing w:line="276" w:lineRule="auto"/>
        <w:ind w:left="1134" w:hanging="425"/>
      </w:pPr>
      <w:r w:rsidRPr="007D5CA5">
        <w:t>a petri dish is made that has the bacteria growing evenly over the surface</w:t>
      </w:r>
    </w:p>
    <w:p w14:paraId="2FF9BA9F" w14:textId="77777777" w:rsidR="007122B9" w:rsidRPr="007D5CA5" w:rsidRDefault="007122B9" w:rsidP="00471918">
      <w:pPr>
        <w:pStyle w:val="NoSpacing"/>
        <w:spacing w:line="276" w:lineRule="auto"/>
        <w:ind w:left="1134" w:hanging="425"/>
      </w:pPr>
      <w:r w:rsidRPr="007D5CA5">
        <w:t>a disc of filter paper is soaked in erythromycin</w:t>
      </w:r>
    </w:p>
    <w:p w14:paraId="1A7926E1" w14:textId="77777777" w:rsidR="007122B9" w:rsidRPr="007D5CA5" w:rsidRDefault="007122B9" w:rsidP="00471918">
      <w:pPr>
        <w:pStyle w:val="NoSpacing"/>
        <w:spacing w:line="276" w:lineRule="auto"/>
        <w:ind w:left="1134" w:hanging="425"/>
      </w:pPr>
      <w:r w:rsidRPr="007D5CA5">
        <w:t xml:space="preserve">the disc is placed on the agar in the centre of the petri dish </w:t>
      </w:r>
    </w:p>
    <w:p w14:paraId="34D5334C" w14:textId="77777777" w:rsidR="007122B9" w:rsidRPr="007D5CA5" w:rsidRDefault="007122B9" w:rsidP="00471918">
      <w:pPr>
        <w:pStyle w:val="NoSpacing"/>
        <w:spacing w:line="276" w:lineRule="auto"/>
        <w:ind w:left="1134" w:hanging="425"/>
      </w:pPr>
      <w:r w:rsidRPr="007D5CA5">
        <w:t xml:space="preserve">the lid of the dish is fixed on with a piece of tape </w:t>
      </w:r>
    </w:p>
    <w:p w14:paraId="721DAEDE" w14:textId="77777777" w:rsidR="007122B9" w:rsidRPr="007D5CA5" w:rsidRDefault="007122B9" w:rsidP="00471918">
      <w:pPr>
        <w:pStyle w:val="NoSpacing"/>
        <w:spacing w:line="276" w:lineRule="auto"/>
        <w:ind w:left="1134" w:hanging="425"/>
      </w:pPr>
      <w:r w:rsidRPr="007D5CA5">
        <w:t>the dish is then incubated.</w:t>
      </w:r>
    </w:p>
    <w:tbl>
      <w:tblPr>
        <w:tblW w:w="9889" w:type="dxa"/>
        <w:tblLayout w:type="fixed"/>
        <w:tblLook w:val="04A0" w:firstRow="1" w:lastRow="0" w:firstColumn="1" w:lastColumn="0" w:noHBand="0" w:noVBand="1"/>
      </w:tblPr>
      <w:tblGrid>
        <w:gridCol w:w="675"/>
        <w:gridCol w:w="543"/>
        <w:gridCol w:w="567"/>
        <w:gridCol w:w="7254"/>
        <w:gridCol w:w="283"/>
        <w:gridCol w:w="284"/>
        <w:gridCol w:w="283"/>
      </w:tblGrid>
      <w:tr w:rsidR="007122B9" w:rsidRPr="007C73CE" w14:paraId="4D5339AD" w14:textId="77777777" w:rsidTr="00011C94">
        <w:trPr>
          <w:trHeight w:val="567"/>
        </w:trPr>
        <w:tc>
          <w:tcPr>
            <w:tcW w:w="675" w:type="dxa"/>
            <w:shd w:val="clear" w:color="auto" w:fill="auto"/>
          </w:tcPr>
          <w:p w14:paraId="77CA66B1" w14:textId="77777777" w:rsidR="007122B9" w:rsidRPr="007C73CE" w:rsidRDefault="007122B9" w:rsidP="00BB666F">
            <w:pPr>
              <w:spacing w:after="0" w:line="240" w:lineRule="auto"/>
              <w:rPr>
                <w:rFonts w:cs="Arial"/>
                <w:b/>
              </w:rPr>
            </w:pPr>
          </w:p>
        </w:tc>
        <w:tc>
          <w:tcPr>
            <w:tcW w:w="543" w:type="dxa"/>
            <w:shd w:val="clear" w:color="auto" w:fill="auto"/>
          </w:tcPr>
          <w:p w14:paraId="2AD291CF" w14:textId="77777777" w:rsidR="007122B9" w:rsidRPr="007C73CE" w:rsidRDefault="007122B9" w:rsidP="00BB666F">
            <w:pPr>
              <w:spacing w:after="0" w:line="240" w:lineRule="auto"/>
              <w:rPr>
                <w:rFonts w:cs="Arial"/>
                <w:b/>
              </w:rPr>
            </w:pPr>
            <w:r>
              <w:rPr>
                <w:rFonts w:cs="Arial"/>
                <w:b/>
              </w:rPr>
              <w:t>(a)</w:t>
            </w:r>
          </w:p>
        </w:tc>
        <w:tc>
          <w:tcPr>
            <w:tcW w:w="567" w:type="dxa"/>
            <w:shd w:val="clear" w:color="auto" w:fill="auto"/>
          </w:tcPr>
          <w:p w14:paraId="6B306F43" w14:textId="77777777" w:rsidR="007122B9" w:rsidRPr="007C73CE" w:rsidRDefault="007122B9" w:rsidP="00BB666F">
            <w:pPr>
              <w:spacing w:after="0" w:line="240" w:lineRule="auto"/>
              <w:rPr>
                <w:rFonts w:cs="Arial"/>
                <w:b/>
              </w:rPr>
            </w:pPr>
            <w:r w:rsidRPr="007C73CE">
              <w:rPr>
                <w:rFonts w:cs="Arial"/>
                <w:b/>
              </w:rPr>
              <w:t>(i)</w:t>
            </w:r>
          </w:p>
        </w:tc>
        <w:tc>
          <w:tcPr>
            <w:tcW w:w="7537" w:type="dxa"/>
            <w:gridSpan w:val="2"/>
            <w:shd w:val="clear" w:color="auto" w:fill="auto"/>
          </w:tcPr>
          <w:p w14:paraId="3C295EF7" w14:textId="77777777" w:rsidR="007122B9" w:rsidRPr="004A26B2" w:rsidRDefault="007122B9" w:rsidP="00BB666F">
            <w:pPr>
              <w:spacing w:after="0" w:line="240" w:lineRule="auto"/>
              <w:rPr>
                <w:rFonts w:cs="Arial"/>
                <w:b/>
              </w:rPr>
            </w:pPr>
            <w:r w:rsidRPr="007C73CE">
              <w:rPr>
                <w:rFonts w:cs="Arial"/>
              </w:rPr>
              <w:t>Why did the doctors tape the lid on the petri dish?</w:t>
            </w:r>
            <w:r w:rsidR="00E356DB">
              <w:rPr>
                <w:rFonts w:cs="Arial"/>
              </w:rPr>
              <w:t xml:space="preserve"> </w:t>
            </w:r>
            <w:r w:rsidR="00E356DB">
              <w:rPr>
                <w:rFonts w:cs="Arial"/>
                <w:b/>
              </w:rPr>
              <w:t>[1 mark]</w:t>
            </w:r>
          </w:p>
        </w:tc>
        <w:tc>
          <w:tcPr>
            <w:tcW w:w="567" w:type="dxa"/>
            <w:gridSpan w:val="2"/>
            <w:shd w:val="clear" w:color="auto" w:fill="auto"/>
          </w:tcPr>
          <w:p w14:paraId="1A2D0CDD" w14:textId="77777777" w:rsidR="007122B9" w:rsidRPr="007C73CE" w:rsidRDefault="007122B9" w:rsidP="00BB666F">
            <w:pPr>
              <w:spacing w:after="0" w:line="240" w:lineRule="auto"/>
              <w:rPr>
                <w:rFonts w:cs="Arial"/>
                <w:b/>
              </w:rPr>
            </w:pPr>
          </w:p>
        </w:tc>
      </w:tr>
      <w:tr w:rsidR="00011C94" w:rsidRPr="007C73CE" w14:paraId="6A5348D8" w14:textId="77777777" w:rsidTr="00DA7394">
        <w:trPr>
          <w:gridAfter w:val="1"/>
          <w:wAfter w:w="283" w:type="dxa"/>
          <w:trHeight w:val="2464"/>
        </w:trPr>
        <w:tc>
          <w:tcPr>
            <w:tcW w:w="675" w:type="dxa"/>
            <w:shd w:val="clear" w:color="auto" w:fill="auto"/>
            <w:vAlign w:val="bottom"/>
          </w:tcPr>
          <w:p w14:paraId="0CD86EF4" w14:textId="77777777" w:rsidR="00011C94" w:rsidRPr="007C73CE" w:rsidRDefault="00011C94" w:rsidP="00824058">
            <w:pPr>
              <w:spacing w:line="240" w:lineRule="auto"/>
              <w:rPr>
                <w:rFonts w:cs="Arial"/>
                <w:b/>
              </w:rPr>
            </w:pPr>
          </w:p>
        </w:tc>
        <w:tc>
          <w:tcPr>
            <w:tcW w:w="543" w:type="dxa"/>
            <w:shd w:val="clear" w:color="auto" w:fill="auto"/>
            <w:vAlign w:val="bottom"/>
          </w:tcPr>
          <w:p w14:paraId="66253698" w14:textId="77777777" w:rsidR="00011C94" w:rsidRPr="007C73CE" w:rsidRDefault="00011C94" w:rsidP="00824058">
            <w:pPr>
              <w:spacing w:line="240" w:lineRule="auto"/>
              <w:rPr>
                <w:rFonts w:cs="Arial"/>
                <w:b/>
              </w:rPr>
            </w:pPr>
          </w:p>
        </w:tc>
        <w:tc>
          <w:tcPr>
            <w:tcW w:w="567" w:type="dxa"/>
            <w:tcBorders>
              <w:right w:val="single" w:sz="4" w:space="0" w:color="BA4449"/>
            </w:tcBorders>
            <w:shd w:val="clear" w:color="auto" w:fill="auto"/>
            <w:vAlign w:val="bottom"/>
          </w:tcPr>
          <w:p w14:paraId="3CAC48A6" w14:textId="77777777" w:rsidR="00011C94" w:rsidRPr="007C73CE" w:rsidRDefault="00011C94" w:rsidP="00824058">
            <w:pPr>
              <w:spacing w:line="240" w:lineRule="auto"/>
              <w:rPr>
                <w:rFonts w:cs="Arial"/>
                <w:b/>
              </w:rPr>
            </w:pPr>
          </w:p>
        </w:tc>
        <w:tc>
          <w:tcPr>
            <w:tcW w:w="7254" w:type="dxa"/>
            <w:tcBorders>
              <w:top w:val="single" w:sz="4" w:space="0" w:color="BE5D57"/>
              <w:left w:val="single" w:sz="4" w:space="0" w:color="BA4449"/>
              <w:bottom w:val="single" w:sz="4" w:space="0" w:color="BE5D57"/>
              <w:right w:val="single" w:sz="4" w:space="0" w:color="BA4449"/>
            </w:tcBorders>
            <w:shd w:val="clear" w:color="auto" w:fill="auto"/>
            <w:vAlign w:val="bottom"/>
          </w:tcPr>
          <w:p w14:paraId="386BE391" w14:textId="77777777" w:rsidR="00011C94" w:rsidRPr="007C73CE" w:rsidRDefault="00011C94" w:rsidP="00824058">
            <w:pPr>
              <w:spacing w:after="0" w:line="240" w:lineRule="auto"/>
              <w:rPr>
                <w:rFonts w:cs="Arial"/>
              </w:rPr>
            </w:pPr>
          </w:p>
        </w:tc>
        <w:tc>
          <w:tcPr>
            <w:tcW w:w="567" w:type="dxa"/>
            <w:gridSpan w:val="2"/>
            <w:tcBorders>
              <w:left w:val="single" w:sz="4" w:space="0" w:color="BA4449"/>
            </w:tcBorders>
            <w:shd w:val="clear" w:color="auto" w:fill="auto"/>
            <w:vAlign w:val="bottom"/>
          </w:tcPr>
          <w:p w14:paraId="1E0614A9" w14:textId="77777777" w:rsidR="00011C94" w:rsidRPr="007C73CE" w:rsidRDefault="00011C94" w:rsidP="00824058">
            <w:pPr>
              <w:spacing w:after="0" w:line="240" w:lineRule="auto"/>
              <w:rPr>
                <w:rFonts w:cs="Arial"/>
                <w:b/>
              </w:rPr>
            </w:pPr>
          </w:p>
        </w:tc>
      </w:tr>
      <w:tr w:rsidR="007122B9" w:rsidRPr="007C73CE" w14:paraId="4A7D3895" w14:textId="77777777" w:rsidTr="00011C94">
        <w:tc>
          <w:tcPr>
            <w:tcW w:w="675" w:type="dxa"/>
            <w:shd w:val="clear" w:color="auto" w:fill="auto"/>
          </w:tcPr>
          <w:p w14:paraId="181E822E" w14:textId="77777777" w:rsidR="007122B9" w:rsidRPr="007C73CE" w:rsidRDefault="007122B9" w:rsidP="00BB666F">
            <w:pPr>
              <w:spacing w:line="240" w:lineRule="auto"/>
              <w:rPr>
                <w:rFonts w:cs="Arial"/>
                <w:b/>
              </w:rPr>
            </w:pPr>
          </w:p>
        </w:tc>
        <w:tc>
          <w:tcPr>
            <w:tcW w:w="543" w:type="dxa"/>
            <w:shd w:val="clear" w:color="auto" w:fill="auto"/>
          </w:tcPr>
          <w:p w14:paraId="6574CDEA" w14:textId="77777777" w:rsidR="007122B9" w:rsidRPr="007C73CE" w:rsidRDefault="007122B9" w:rsidP="00BB666F">
            <w:pPr>
              <w:spacing w:line="240" w:lineRule="auto"/>
              <w:rPr>
                <w:rFonts w:cs="Arial"/>
                <w:b/>
              </w:rPr>
            </w:pPr>
          </w:p>
        </w:tc>
        <w:tc>
          <w:tcPr>
            <w:tcW w:w="567" w:type="dxa"/>
            <w:shd w:val="clear" w:color="auto" w:fill="auto"/>
          </w:tcPr>
          <w:p w14:paraId="4D0C747B" w14:textId="77777777" w:rsidR="007122B9" w:rsidRPr="007C73CE" w:rsidRDefault="007122B9" w:rsidP="00BB666F">
            <w:pPr>
              <w:spacing w:line="240" w:lineRule="auto"/>
              <w:rPr>
                <w:rFonts w:cs="Arial"/>
                <w:b/>
              </w:rPr>
            </w:pPr>
            <w:r w:rsidRPr="007C73CE">
              <w:rPr>
                <w:rFonts w:cs="Arial"/>
                <w:b/>
              </w:rPr>
              <w:t>(ii)</w:t>
            </w:r>
          </w:p>
        </w:tc>
        <w:tc>
          <w:tcPr>
            <w:tcW w:w="7537" w:type="dxa"/>
            <w:gridSpan w:val="2"/>
            <w:shd w:val="clear" w:color="auto" w:fill="auto"/>
          </w:tcPr>
          <w:p w14:paraId="71DD70CA" w14:textId="77777777" w:rsidR="007122B9" w:rsidRPr="007C73CE" w:rsidRDefault="0068474C" w:rsidP="00BB666F">
            <w:pPr>
              <w:spacing w:line="240" w:lineRule="auto"/>
              <w:rPr>
                <w:rFonts w:cs="Arial"/>
              </w:rPr>
            </w:pPr>
            <w:r>
              <w:rPr>
                <w:noProof/>
                <w:lang w:eastAsia="en-GB"/>
              </w:rPr>
              <w:drawing>
                <wp:anchor distT="0" distB="0" distL="114300" distR="114300" simplePos="0" relativeHeight="251660800" behindDoc="1" locked="0" layoutInCell="1" allowOverlap="1" wp14:anchorId="2FC61A75" wp14:editId="5DF1BC4A">
                  <wp:simplePos x="0" y="0"/>
                  <wp:positionH relativeFrom="column">
                    <wp:posOffset>9525</wp:posOffset>
                  </wp:positionH>
                  <wp:positionV relativeFrom="paragraph">
                    <wp:posOffset>251460</wp:posOffset>
                  </wp:positionV>
                  <wp:extent cx="4495800" cy="2676525"/>
                  <wp:effectExtent l="0" t="0" r="0" b="0"/>
                  <wp:wrapTight wrapText="bothSides">
                    <wp:wrapPolygon edited="0">
                      <wp:start x="0" y="0"/>
                      <wp:lineTo x="0" y="21523"/>
                      <wp:lineTo x="21508" y="21523"/>
                      <wp:lineTo x="21508" y="0"/>
                      <wp:lineTo x="0" y="0"/>
                    </wp:wrapPolygon>
                  </wp:wrapTight>
                  <wp:docPr id="102" name="Picture 10" descr="petri_dish_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tri_dish_bacter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5800"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22B9" w:rsidRPr="007C73CE">
              <w:rPr>
                <w:rFonts w:cs="Arial"/>
              </w:rPr>
              <w:t>The diag</w:t>
            </w:r>
            <w:r w:rsidR="007122B9">
              <w:rPr>
                <w:rFonts w:cs="Arial"/>
              </w:rPr>
              <w:t>ram shows the doctor’s results.</w:t>
            </w:r>
          </w:p>
          <w:p w14:paraId="573CFAFB" w14:textId="77777777" w:rsidR="007122B9" w:rsidRPr="007C73CE" w:rsidRDefault="007122B9" w:rsidP="00BB666F">
            <w:pPr>
              <w:spacing w:after="0" w:line="240" w:lineRule="auto"/>
              <w:rPr>
                <w:rFonts w:cs="Arial"/>
              </w:rPr>
            </w:pPr>
          </w:p>
          <w:p w14:paraId="597543ED" w14:textId="77777777" w:rsidR="007122B9" w:rsidRPr="007C73CE" w:rsidRDefault="007122B9" w:rsidP="00BB666F">
            <w:r w:rsidRPr="007C73CE">
              <w:t xml:space="preserve">Use a ruler to measure the diameter of the </w:t>
            </w:r>
            <w:r w:rsidRPr="007C73CE">
              <w:rPr>
                <w:b/>
              </w:rPr>
              <w:t>clear area</w:t>
            </w:r>
            <w:r w:rsidRPr="007C73CE">
              <w:t xml:space="preserve"> in mm.</w:t>
            </w:r>
          </w:p>
          <w:p w14:paraId="02BBC5A6" w14:textId="77777777" w:rsidR="007122B9" w:rsidRPr="007C73CE" w:rsidRDefault="007122B9" w:rsidP="00BB666F">
            <w:r w:rsidRPr="007C73CE">
              <w:t>Use this diameter to calculate the area of the circle where there are no living bacteria.</w:t>
            </w:r>
          </w:p>
          <w:p w14:paraId="789A3004" w14:textId="77777777" w:rsidR="007122B9" w:rsidRPr="004A26B2" w:rsidRDefault="007122B9" w:rsidP="00BB666F">
            <w:pPr>
              <w:rPr>
                <w:b/>
              </w:rPr>
            </w:pPr>
            <w:r w:rsidRPr="007C73CE">
              <w:t>(the area of a circle = πr</w:t>
            </w:r>
            <w:r w:rsidRPr="007C73CE">
              <w:rPr>
                <w:vertAlign w:val="superscript"/>
              </w:rPr>
              <w:t xml:space="preserve">2 </w:t>
            </w:r>
            <w:r w:rsidRPr="007C73CE">
              <w:t>and  π = 3.14)</w:t>
            </w:r>
            <w:r w:rsidR="00E356DB">
              <w:t xml:space="preserve"> </w:t>
            </w:r>
            <w:r w:rsidR="00E356DB">
              <w:rPr>
                <w:b/>
              </w:rPr>
              <w:t>[3 marks]</w:t>
            </w:r>
          </w:p>
        </w:tc>
        <w:tc>
          <w:tcPr>
            <w:tcW w:w="567" w:type="dxa"/>
            <w:gridSpan w:val="2"/>
            <w:shd w:val="clear" w:color="auto" w:fill="auto"/>
          </w:tcPr>
          <w:p w14:paraId="4E310AEE" w14:textId="77777777" w:rsidR="007122B9" w:rsidRPr="007C73CE" w:rsidRDefault="007122B9" w:rsidP="00BB666F">
            <w:pPr>
              <w:spacing w:line="240" w:lineRule="auto"/>
              <w:rPr>
                <w:rFonts w:cs="Arial"/>
                <w:b/>
              </w:rPr>
            </w:pPr>
          </w:p>
        </w:tc>
      </w:tr>
      <w:tr w:rsidR="007122B9" w:rsidRPr="007C73CE" w14:paraId="1B76E5F6" w14:textId="77777777" w:rsidTr="00011C94">
        <w:trPr>
          <w:trHeight w:val="721"/>
        </w:trPr>
        <w:tc>
          <w:tcPr>
            <w:tcW w:w="675" w:type="dxa"/>
            <w:shd w:val="clear" w:color="auto" w:fill="auto"/>
          </w:tcPr>
          <w:p w14:paraId="40F08A17" w14:textId="77777777" w:rsidR="007122B9" w:rsidRPr="007C73CE" w:rsidRDefault="007122B9" w:rsidP="00BB666F">
            <w:pPr>
              <w:spacing w:line="240" w:lineRule="auto"/>
              <w:rPr>
                <w:rFonts w:cs="Arial"/>
                <w:b/>
              </w:rPr>
            </w:pPr>
          </w:p>
        </w:tc>
        <w:tc>
          <w:tcPr>
            <w:tcW w:w="543" w:type="dxa"/>
            <w:shd w:val="clear" w:color="auto" w:fill="auto"/>
          </w:tcPr>
          <w:p w14:paraId="66EE65A7" w14:textId="77777777" w:rsidR="007122B9" w:rsidRPr="007C73CE" w:rsidRDefault="007122B9" w:rsidP="00BB666F">
            <w:pPr>
              <w:spacing w:line="240" w:lineRule="auto"/>
              <w:rPr>
                <w:rFonts w:cs="Arial"/>
                <w:b/>
              </w:rPr>
            </w:pPr>
          </w:p>
        </w:tc>
        <w:tc>
          <w:tcPr>
            <w:tcW w:w="567" w:type="dxa"/>
            <w:shd w:val="clear" w:color="auto" w:fill="auto"/>
          </w:tcPr>
          <w:p w14:paraId="62BE9494" w14:textId="77777777" w:rsidR="007122B9" w:rsidRPr="007C73CE" w:rsidRDefault="007122B9" w:rsidP="00BB666F">
            <w:pPr>
              <w:spacing w:line="240" w:lineRule="auto"/>
              <w:rPr>
                <w:rFonts w:cs="Arial"/>
                <w:b/>
              </w:rPr>
            </w:pPr>
          </w:p>
        </w:tc>
        <w:tc>
          <w:tcPr>
            <w:tcW w:w="7537" w:type="dxa"/>
            <w:gridSpan w:val="2"/>
            <w:shd w:val="clear" w:color="auto" w:fill="auto"/>
            <w:vAlign w:val="center"/>
          </w:tcPr>
          <w:p w14:paraId="4456D499" w14:textId="77777777" w:rsidR="007122B9" w:rsidRDefault="0068474C" w:rsidP="00BB666F">
            <w:pPr>
              <w:spacing w:after="0"/>
              <w:rPr>
                <w:b/>
              </w:rPr>
            </w:pPr>
            <w:r>
              <w:rPr>
                <w:b/>
                <w:noProof/>
                <w:lang w:eastAsia="en-GB"/>
              </w:rPr>
              <mc:AlternateContent>
                <mc:Choice Requires="wps">
                  <w:drawing>
                    <wp:anchor distT="0" distB="0" distL="114300" distR="114300" simplePos="0" relativeHeight="251661824" behindDoc="0" locked="0" layoutInCell="1" allowOverlap="1" wp14:anchorId="1DD14F28" wp14:editId="0C00CCEB">
                      <wp:simplePos x="0" y="0"/>
                      <wp:positionH relativeFrom="column">
                        <wp:posOffset>539115</wp:posOffset>
                      </wp:positionH>
                      <wp:positionV relativeFrom="paragraph">
                        <wp:posOffset>74930</wp:posOffset>
                      </wp:positionV>
                      <wp:extent cx="1259205" cy="321310"/>
                      <wp:effectExtent l="0" t="0" r="17145" b="2159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321310"/>
                              </a:xfrm>
                              <a:prstGeom prst="rect">
                                <a:avLst/>
                              </a:prstGeom>
                              <a:solidFill>
                                <a:srgbClr val="FFFFFF"/>
                              </a:solidFill>
                              <a:ln w="9525">
                                <a:solidFill>
                                  <a:srgbClr val="BA4449"/>
                                </a:solidFill>
                                <a:miter lim="800000"/>
                                <a:headEnd/>
                                <a:tailEnd/>
                              </a:ln>
                            </wps:spPr>
                            <wps:txbx>
                              <w:txbxContent>
                                <w:p w14:paraId="7C41905A" w14:textId="77777777" w:rsidR="008F1608" w:rsidRDefault="008F1608" w:rsidP="007122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14F28" id="_x0000_s1030" type="#_x0000_t202" style="position:absolute;margin-left:42.45pt;margin-top:5.9pt;width:99.15pt;height:2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" strokecolor="#ba4449">
                      <v:textbox>
                        <w:txbxContent>
                          <w:p w14:paraId="7C41905A" w14:textId="77777777" w:rsidR="008F1608" w:rsidRDefault="008F1608" w:rsidP="007122B9"/>
                        </w:txbxContent>
                      </v:textbox>
                    </v:shape>
                  </w:pict>
                </mc:Fallback>
              </mc:AlternateContent>
            </w:r>
          </w:p>
          <w:p w14:paraId="5226BB76" w14:textId="77777777" w:rsidR="007122B9" w:rsidRPr="007C73CE" w:rsidRDefault="007122B9" w:rsidP="00BB666F">
            <w:pPr>
              <w:spacing w:after="0"/>
            </w:pPr>
            <w:r w:rsidRPr="007C73CE">
              <w:rPr>
                <w:b/>
              </w:rPr>
              <w:t>area</w:t>
            </w:r>
            <w:r w:rsidRPr="007C73CE">
              <w:t xml:space="preserve"> = </w:t>
            </w:r>
            <w:r>
              <w:t xml:space="preserve">                                   </w:t>
            </w:r>
            <w:r w:rsidRPr="007C73CE">
              <w:t xml:space="preserve"> mm</w:t>
            </w:r>
            <w:r w:rsidRPr="007C73CE">
              <w:rPr>
                <w:vertAlign w:val="superscript"/>
              </w:rPr>
              <w:t>2</w:t>
            </w:r>
          </w:p>
        </w:tc>
        <w:tc>
          <w:tcPr>
            <w:tcW w:w="567" w:type="dxa"/>
            <w:gridSpan w:val="2"/>
            <w:shd w:val="clear" w:color="auto" w:fill="auto"/>
            <w:vAlign w:val="bottom"/>
          </w:tcPr>
          <w:p w14:paraId="32F27B74" w14:textId="77777777" w:rsidR="007122B9" w:rsidRPr="007C73CE" w:rsidRDefault="007122B9" w:rsidP="00BB666F">
            <w:pPr>
              <w:spacing w:after="0" w:line="240" w:lineRule="auto"/>
              <w:rPr>
                <w:rFonts w:cs="Arial"/>
                <w:b/>
              </w:rPr>
            </w:pPr>
          </w:p>
        </w:tc>
      </w:tr>
      <w:tr w:rsidR="007122B9" w:rsidRPr="007C73CE" w14:paraId="21DACF6A" w14:textId="77777777" w:rsidTr="00011C94">
        <w:trPr>
          <w:trHeight w:val="3724"/>
        </w:trPr>
        <w:tc>
          <w:tcPr>
            <w:tcW w:w="675" w:type="dxa"/>
            <w:shd w:val="clear" w:color="auto" w:fill="auto"/>
          </w:tcPr>
          <w:p w14:paraId="3B60D985" w14:textId="77777777" w:rsidR="007122B9" w:rsidRPr="007C73CE" w:rsidRDefault="007122B9" w:rsidP="00BB666F">
            <w:pPr>
              <w:spacing w:line="240" w:lineRule="auto"/>
              <w:rPr>
                <w:rFonts w:cs="Arial"/>
                <w:b/>
              </w:rPr>
            </w:pPr>
          </w:p>
          <w:p w14:paraId="0D85A447" w14:textId="77777777" w:rsidR="007122B9" w:rsidRPr="007C73CE" w:rsidRDefault="007122B9" w:rsidP="00BB666F">
            <w:pPr>
              <w:spacing w:line="240" w:lineRule="auto"/>
              <w:rPr>
                <w:rFonts w:cs="Arial"/>
                <w:b/>
              </w:rPr>
            </w:pPr>
          </w:p>
        </w:tc>
        <w:tc>
          <w:tcPr>
            <w:tcW w:w="543" w:type="dxa"/>
            <w:shd w:val="clear" w:color="auto" w:fill="auto"/>
          </w:tcPr>
          <w:p w14:paraId="5AFBECEA" w14:textId="77777777" w:rsidR="007122B9" w:rsidRPr="007C73CE" w:rsidRDefault="007122B9" w:rsidP="00BB666F">
            <w:pPr>
              <w:spacing w:line="240" w:lineRule="auto"/>
              <w:rPr>
                <w:rFonts w:cs="Arial"/>
                <w:b/>
              </w:rPr>
            </w:pPr>
          </w:p>
        </w:tc>
        <w:tc>
          <w:tcPr>
            <w:tcW w:w="567" w:type="dxa"/>
            <w:shd w:val="clear" w:color="auto" w:fill="auto"/>
          </w:tcPr>
          <w:p w14:paraId="0DBCC4E5" w14:textId="77777777" w:rsidR="007122B9" w:rsidRPr="007C73CE" w:rsidRDefault="007122B9" w:rsidP="00BB666F">
            <w:pPr>
              <w:spacing w:line="240" w:lineRule="auto"/>
              <w:rPr>
                <w:rFonts w:cs="Arial"/>
                <w:b/>
              </w:rPr>
            </w:pPr>
            <w:r w:rsidRPr="007C73CE">
              <w:rPr>
                <w:rFonts w:cs="Arial"/>
                <w:b/>
              </w:rPr>
              <w:t>(iii)</w:t>
            </w:r>
          </w:p>
        </w:tc>
        <w:tc>
          <w:tcPr>
            <w:tcW w:w="7537" w:type="dxa"/>
            <w:gridSpan w:val="2"/>
            <w:shd w:val="clear" w:color="auto" w:fill="auto"/>
            <w:vAlign w:val="bottom"/>
          </w:tcPr>
          <w:p w14:paraId="1DDA50A6" w14:textId="77777777" w:rsidR="007122B9" w:rsidRPr="004A26B2" w:rsidRDefault="007122B9" w:rsidP="00BB666F">
            <w:pPr>
              <w:spacing w:after="0" w:line="240" w:lineRule="auto"/>
              <w:rPr>
                <w:rFonts w:cs="Arial"/>
              </w:rPr>
            </w:pPr>
            <w:r w:rsidRPr="004A26B2">
              <w:rPr>
                <w:rFonts w:cs="Arial"/>
              </w:rPr>
              <w:t>This table is used to analyse the results of the experiment.</w:t>
            </w:r>
          </w:p>
          <w:p w14:paraId="5B54A068" w14:textId="77777777" w:rsidR="007122B9" w:rsidRPr="007C73CE" w:rsidRDefault="007122B9" w:rsidP="00BB666F">
            <w:pPr>
              <w:spacing w:after="0" w:line="240" w:lineRule="auto"/>
              <w:rPr>
                <w:rFonts w:cs="Arial"/>
                <w:b/>
              </w:rPr>
            </w:pPr>
          </w:p>
          <w:tbl>
            <w:tblPr>
              <w:tblW w:w="6574"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3287"/>
              <w:gridCol w:w="3287"/>
            </w:tblGrid>
            <w:tr w:rsidR="007122B9" w:rsidRPr="007C73CE" w14:paraId="310DA160" w14:textId="77777777" w:rsidTr="00DA7394">
              <w:trPr>
                <w:trHeight w:val="397"/>
              </w:trPr>
              <w:tc>
                <w:tcPr>
                  <w:tcW w:w="3287" w:type="dxa"/>
                </w:tcPr>
                <w:p w14:paraId="589AA726" w14:textId="77777777" w:rsidR="007122B9" w:rsidRPr="007C73CE" w:rsidRDefault="007122B9" w:rsidP="00BB666F">
                  <w:pPr>
                    <w:spacing w:after="0" w:line="240" w:lineRule="auto"/>
                    <w:jc w:val="center"/>
                    <w:rPr>
                      <w:rFonts w:cs="Arial"/>
                      <w:b/>
                    </w:rPr>
                  </w:pPr>
                  <w:r w:rsidRPr="007C73CE">
                    <w:rPr>
                      <w:rFonts w:cs="Arial"/>
                      <w:b/>
                    </w:rPr>
                    <w:t>Area clear of bacteria including the area of the disc</w:t>
                  </w:r>
                </w:p>
                <w:p w14:paraId="400B2FD3" w14:textId="77777777" w:rsidR="007122B9" w:rsidRPr="007C73CE" w:rsidRDefault="007122B9" w:rsidP="00BB666F">
                  <w:pPr>
                    <w:spacing w:after="0" w:line="240" w:lineRule="auto"/>
                    <w:jc w:val="center"/>
                    <w:rPr>
                      <w:rFonts w:cs="Arial"/>
                      <w:b/>
                      <w:vertAlign w:val="superscript"/>
                    </w:rPr>
                  </w:pPr>
                  <w:r w:rsidRPr="007C73CE">
                    <w:rPr>
                      <w:rFonts w:cs="Arial"/>
                      <w:b/>
                    </w:rPr>
                    <w:t>(mm</w:t>
                  </w:r>
                  <w:r w:rsidRPr="007C73CE">
                    <w:rPr>
                      <w:rFonts w:cs="Arial"/>
                      <w:b/>
                      <w:vertAlign w:val="superscript"/>
                    </w:rPr>
                    <w:t>2</w:t>
                  </w:r>
                  <w:r w:rsidRPr="007C73CE">
                    <w:rPr>
                      <w:rFonts w:cs="Arial"/>
                      <w:b/>
                    </w:rPr>
                    <w:t>)</w:t>
                  </w:r>
                </w:p>
              </w:tc>
              <w:tc>
                <w:tcPr>
                  <w:tcW w:w="3287" w:type="dxa"/>
                </w:tcPr>
                <w:p w14:paraId="08369563" w14:textId="77777777" w:rsidR="007122B9" w:rsidRPr="007C73CE" w:rsidRDefault="007122B9" w:rsidP="00BB666F">
                  <w:pPr>
                    <w:spacing w:after="0" w:line="240" w:lineRule="auto"/>
                    <w:jc w:val="center"/>
                    <w:rPr>
                      <w:rFonts w:cs="Arial"/>
                      <w:b/>
                    </w:rPr>
                  </w:pPr>
                  <w:r w:rsidRPr="007C73CE">
                    <w:rPr>
                      <w:rFonts w:cs="Arial"/>
                      <w:b/>
                    </w:rPr>
                    <w:t>Level of resistance</w:t>
                  </w:r>
                </w:p>
              </w:tc>
            </w:tr>
            <w:tr w:rsidR="007122B9" w:rsidRPr="007C73CE" w14:paraId="30AAEF46" w14:textId="77777777" w:rsidTr="00DA7394">
              <w:trPr>
                <w:trHeight w:val="397"/>
              </w:trPr>
              <w:tc>
                <w:tcPr>
                  <w:tcW w:w="3287" w:type="dxa"/>
                </w:tcPr>
                <w:p w14:paraId="72F4B25E" w14:textId="77777777" w:rsidR="007122B9" w:rsidRPr="007C73CE" w:rsidRDefault="007122B9" w:rsidP="00BB666F">
                  <w:pPr>
                    <w:spacing w:before="120" w:after="120" w:line="240" w:lineRule="auto"/>
                    <w:jc w:val="center"/>
                    <w:rPr>
                      <w:rFonts w:cs="Arial"/>
                    </w:rPr>
                  </w:pPr>
                  <w:r w:rsidRPr="007C73CE">
                    <w:rPr>
                      <w:rFonts w:cs="Arial"/>
                    </w:rPr>
                    <w:t>less than 133</w:t>
                  </w:r>
                </w:p>
              </w:tc>
              <w:tc>
                <w:tcPr>
                  <w:tcW w:w="3287" w:type="dxa"/>
                </w:tcPr>
                <w:p w14:paraId="306BBFD4" w14:textId="77777777" w:rsidR="007122B9" w:rsidRPr="007C73CE" w:rsidRDefault="007122B9" w:rsidP="00BB666F">
                  <w:pPr>
                    <w:spacing w:before="120" w:after="120" w:line="240" w:lineRule="auto"/>
                    <w:jc w:val="center"/>
                    <w:rPr>
                      <w:rFonts w:cs="Arial"/>
                    </w:rPr>
                  </w:pPr>
                  <w:r w:rsidRPr="007C73CE">
                    <w:rPr>
                      <w:rFonts w:cs="Arial"/>
                    </w:rPr>
                    <w:t>resistant</w:t>
                  </w:r>
                </w:p>
              </w:tc>
            </w:tr>
            <w:tr w:rsidR="007122B9" w:rsidRPr="007C73CE" w14:paraId="7C8AAA97" w14:textId="77777777" w:rsidTr="00DA7394">
              <w:trPr>
                <w:trHeight w:val="397"/>
              </w:trPr>
              <w:tc>
                <w:tcPr>
                  <w:tcW w:w="3287" w:type="dxa"/>
                </w:tcPr>
                <w:p w14:paraId="28AA204E" w14:textId="77777777" w:rsidR="007122B9" w:rsidRPr="007C73CE" w:rsidRDefault="007122B9" w:rsidP="00BB666F">
                  <w:pPr>
                    <w:spacing w:before="120" w:after="120" w:line="240" w:lineRule="auto"/>
                    <w:jc w:val="center"/>
                    <w:rPr>
                      <w:rFonts w:cs="Arial"/>
                    </w:rPr>
                  </w:pPr>
                  <w:r w:rsidRPr="007C73CE">
                    <w:rPr>
                      <w:rFonts w:cs="Arial"/>
                    </w:rPr>
                    <w:t>133 to 416</w:t>
                  </w:r>
                </w:p>
              </w:tc>
              <w:tc>
                <w:tcPr>
                  <w:tcW w:w="3287" w:type="dxa"/>
                </w:tcPr>
                <w:p w14:paraId="21A61BF1" w14:textId="77777777" w:rsidR="007122B9" w:rsidRPr="007C73CE" w:rsidRDefault="007122B9" w:rsidP="00BB666F">
                  <w:pPr>
                    <w:spacing w:before="120" w:after="120" w:line="240" w:lineRule="auto"/>
                    <w:jc w:val="center"/>
                    <w:rPr>
                      <w:rFonts w:cs="Arial"/>
                    </w:rPr>
                  </w:pPr>
                  <w:r w:rsidRPr="007C73CE">
                    <w:rPr>
                      <w:rFonts w:cs="Arial"/>
                    </w:rPr>
                    <w:t>intermediate resistance</w:t>
                  </w:r>
                </w:p>
              </w:tc>
            </w:tr>
            <w:tr w:rsidR="007122B9" w:rsidRPr="007C73CE" w14:paraId="1CB7E046" w14:textId="77777777" w:rsidTr="00DA7394">
              <w:trPr>
                <w:trHeight w:val="397"/>
              </w:trPr>
              <w:tc>
                <w:tcPr>
                  <w:tcW w:w="3287" w:type="dxa"/>
                </w:tcPr>
                <w:p w14:paraId="6EBF4BFA" w14:textId="77777777" w:rsidR="007122B9" w:rsidRPr="007C73CE" w:rsidRDefault="007122B9" w:rsidP="00BB666F">
                  <w:pPr>
                    <w:spacing w:before="120" w:after="120" w:line="240" w:lineRule="auto"/>
                    <w:jc w:val="center"/>
                    <w:rPr>
                      <w:rFonts w:cs="Arial"/>
                    </w:rPr>
                  </w:pPr>
                  <w:r w:rsidRPr="007C73CE">
                    <w:rPr>
                      <w:rFonts w:cs="Arial"/>
                    </w:rPr>
                    <w:t>more than 416</w:t>
                  </w:r>
                </w:p>
              </w:tc>
              <w:tc>
                <w:tcPr>
                  <w:tcW w:w="3287" w:type="dxa"/>
                </w:tcPr>
                <w:p w14:paraId="3BD2B007" w14:textId="77777777" w:rsidR="007122B9" w:rsidRPr="007C73CE" w:rsidRDefault="007122B9" w:rsidP="00BB666F">
                  <w:pPr>
                    <w:spacing w:before="120" w:after="120" w:line="240" w:lineRule="auto"/>
                    <w:jc w:val="center"/>
                    <w:rPr>
                      <w:rFonts w:cs="Arial"/>
                    </w:rPr>
                  </w:pPr>
                  <w:r w:rsidRPr="007C73CE">
                    <w:rPr>
                      <w:rFonts w:cs="Arial"/>
                    </w:rPr>
                    <w:t>not resistant</w:t>
                  </w:r>
                </w:p>
              </w:tc>
            </w:tr>
          </w:tbl>
          <w:p w14:paraId="5523AE34" w14:textId="77777777" w:rsidR="007122B9" w:rsidRPr="008001F5" w:rsidRDefault="007122B9" w:rsidP="00BB666F">
            <w:pPr>
              <w:spacing w:after="0" w:line="240" w:lineRule="auto"/>
              <w:rPr>
                <w:rFonts w:cs="Arial"/>
                <w:b/>
              </w:rPr>
            </w:pPr>
          </w:p>
          <w:p w14:paraId="54DED363" w14:textId="77777777" w:rsidR="007122B9" w:rsidRPr="00E356DB" w:rsidRDefault="007122B9" w:rsidP="00BB666F">
            <w:pPr>
              <w:spacing w:after="0" w:line="240" w:lineRule="auto"/>
              <w:rPr>
                <w:rFonts w:cs="Arial"/>
                <w:b/>
              </w:rPr>
            </w:pPr>
            <w:r w:rsidRPr="004A26B2">
              <w:rPr>
                <w:rFonts w:cs="Arial"/>
              </w:rPr>
              <w:t>Use your result from part (ii) to judge the level of resistance in the microbe.</w:t>
            </w:r>
            <w:r w:rsidR="00E356DB">
              <w:rPr>
                <w:rFonts w:cs="Arial"/>
              </w:rPr>
              <w:t xml:space="preserve"> </w:t>
            </w:r>
            <w:r w:rsidR="00E356DB">
              <w:rPr>
                <w:rFonts w:cs="Arial"/>
                <w:b/>
              </w:rPr>
              <w:t>[1 mark]</w:t>
            </w:r>
          </w:p>
        </w:tc>
        <w:tc>
          <w:tcPr>
            <w:tcW w:w="567" w:type="dxa"/>
            <w:gridSpan w:val="2"/>
            <w:shd w:val="clear" w:color="auto" w:fill="auto"/>
            <w:vAlign w:val="bottom"/>
          </w:tcPr>
          <w:p w14:paraId="03605649" w14:textId="77777777" w:rsidR="007122B9" w:rsidRPr="007C73CE" w:rsidRDefault="007122B9" w:rsidP="00BB666F">
            <w:pPr>
              <w:spacing w:after="0" w:line="240" w:lineRule="auto"/>
              <w:rPr>
                <w:rFonts w:cs="Arial"/>
                <w:b/>
              </w:rPr>
            </w:pPr>
          </w:p>
        </w:tc>
      </w:tr>
      <w:tr w:rsidR="00011C94" w:rsidRPr="007C73CE" w14:paraId="333323D8" w14:textId="77777777" w:rsidTr="00DA7394">
        <w:trPr>
          <w:gridAfter w:val="1"/>
          <w:wAfter w:w="283" w:type="dxa"/>
          <w:trHeight w:val="2124"/>
        </w:trPr>
        <w:tc>
          <w:tcPr>
            <w:tcW w:w="675" w:type="dxa"/>
            <w:shd w:val="clear" w:color="auto" w:fill="auto"/>
            <w:vAlign w:val="bottom"/>
          </w:tcPr>
          <w:p w14:paraId="6253E561" w14:textId="77777777" w:rsidR="00011C94" w:rsidRPr="007C73CE" w:rsidRDefault="00011C94" w:rsidP="00824058">
            <w:pPr>
              <w:spacing w:line="240" w:lineRule="auto"/>
              <w:rPr>
                <w:rFonts w:cs="Arial"/>
                <w:b/>
              </w:rPr>
            </w:pPr>
          </w:p>
        </w:tc>
        <w:tc>
          <w:tcPr>
            <w:tcW w:w="543" w:type="dxa"/>
            <w:shd w:val="clear" w:color="auto" w:fill="auto"/>
            <w:vAlign w:val="bottom"/>
          </w:tcPr>
          <w:p w14:paraId="4793AC34" w14:textId="77777777" w:rsidR="00011C94" w:rsidRPr="007C73CE" w:rsidRDefault="00011C94" w:rsidP="00824058">
            <w:pPr>
              <w:spacing w:line="240" w:lineRule="auto"/>
              <w:rPr>
                <w:rFonts w:cs="Arial"/>
                <w:b/>
              </w:rPr>
            </w:pPr>
          </w:p>
        </w:tc>
        <w:tc>
          <w:tcPr>
            <w:tcW w:w="567" w:type="dxa"/>
            <w:tcBorders>
              <w:right w:val="single" w:sz="4" w:space="0" w:color="BA4449"/>
            </w:tcBorders>
            <w:shd w:val="clear" w:color="auto" w:fill="auto"/>
            <w:vAlign w:val="bottom"/>
          </w:tcPr>
          <w:p w14:paraId="07422B4C" w14:textId="77777777" w:rsidR="00011C94" w:rsidRPr="007C73CE" w:rsidRDefault="00011C94" w:rsidP="00824058">
            <w:pPr>
              <w:spacing w:line="240" w:lineRule="auto"/>
              <w:rPr>
                <w:rFonts w:cs="Arial"/>
                <w:b/>
              </w:rPr>
            </w:pPr>
          </w:p>
        </w:tc>
        <w:tc>
          <w:tcPr>
            <w:tcW w:w="7254" w:type="dxa"/>
            <w:tcBorders>
              <w:top w:val="single" w:sz="4" w:space="0" w:color="BE5D57"/>
              <w:left w:val="single" w:sz="4" w:space="0" w:color="BA4449"/>
              <w:bottom w:val="single" w:sz="4" w:space="0" w:color="BE5D57"/>
              <w:right w:val="single" w:sz="4" w:space="0" w:color="BA4449"/>
            </w:tcBorders>
            <w:shd w:val="clear" w:color="auto" w:fill="auto"/>
            <w:vAlign w:val="bottom"/>
          </w:tcPr>
          <w:p w14:paraId="1083C560" w14:textId="77777777" w:rsidR="00011C94" w:rsidRPr="007C73CE" w:rsidRDefault="00011C94" w:rsidP="00824058">
            <w:pPr>
              <w:spacing w:after="0" w:line="240" w:lineRule="auto"/>
              <w:rPr>
                <w:rFonts w:cs="Arial"/>
              </w:rPr>
            </w:pPr>
          </w:p>
        </w:tc>
        <w:tc>
          <w:tcPr>
            <w:tcW w:w="567" w:type="dxa"/>
            <w:gridSpan w:val="2"/>
            <w:tcBorders>
              <w:left w:val="single" w:sz="4" w:space="0" w:color="BA4449"/>
            </w:tcBorders>
            <w:shd w:val="clear" w:color="auto" w:fill="auto"/>
            <w:vAlign w:val="bottom"/>
          </w:tcPr>
          <w:p w14:paraId="2A37A149" w14:textId="77777777" w:rsidR="00011C94" w:rsidRPr="007C73CE" w:rsidRDefault="00011C94" w:rsidP="00824058">
            <w:pPr>
              <w:spacing w:after="0" w:line="240" w:lineRule="auto"/>
              <w:rPr>
                <w:rFonts w:cs="Arial"/>
                <w:b/>
              </w:rPr>
            </w:pPr>
          </w:p>
        </w:tc>
      </w:tr>
      <w:tr w:rsidR="007122B9" w:rsidRPr="007C73CE" w14:paraId="5432D6E4" w14:textId="77777777" w:rsidTr="00011C94">
        <w:trPr>
          <w:trHeight w:val="70"/>
        </w:trPr>
        <w:tc>
          <w:tcPr>
            <w:tcW w:w="675" w:type="dxa"/>
            <w:shd w:val="clear" w:color="auto" w:fill="auto"/>
          </w:tcPr>
          <w:p w14:paraId="4BF2E365" w14:textId="77777777" w:rsidR="007122B9" w:rsidRPr="007C73CE" w:rsidRDefault="007122B9" w:rsidP="00BB666F">
            <w:pPr>
              <w:spacing w:line="240" w:lineRule="auto"/>
              <w:rPr>
                <w:rFonts w:cs="Arial"/>
                <w:b/>
              </w:rPr>
            </w:pPr>
          </w:p>
        </w:tc>
        <w:tc>
          <w:tcPr>
            <w:tcW w:w="543" w:type="dxa"/>
            <w:shd w:val="clear" w:color="auto" w:fill="auto"/>
          </w:tcPr>
          <w:p w14:paraId="400A6FEF" w14:textId="77777777" w:rsidR="007122B9" w:rsidRPr="007C73CE" w:rsidRDefault="007122B9" w:rsidP="00BB666F">
            <w:pPr>
              <w:spacing w:line="240" w:lineRule="auto"/>
              <w:rPr>
                <w:rFonts w:cs="Arial"/>
                <w:b/>
              </w:rPr>
            </w:pPr>
          </w:p>
        </w:tc>
        <w:tc>
          <w:tcPr>
            <w:tcW w:w="567" w:type="dxa"/>
            <w:shd w:val="clear" w:color="auto" w:fill="auto"/>
          </w:tcPr>
          <w:p w14:paraId="6B750049" w14:textId="77777777" w:rsidR="007122B9" w:rsidRPr="007C73CE" w:rsidRDefault="007122B9" w:rsidP="00BB666F">
            <w:pPr>
              <w:spacing w:line="240" w:lineRule="auto"/>
              <w:rPr>
                <w:rFonts w:cs="Arial"/>
                <w:b/>
              </w:rPr>
            </w:pPr>
          </w:p>
        </w:tc>
        <w:tc>
          <w:tcPr>
            <w:tcW w:w="7537" w:type="dxa"/>
            <w:gridSpan w:val="2"/>
            <w:shd w:val="clear" w:color="auto" w:fill="auto"/>
            <w:vAlign w:val="bottom"/>
          </w:tcPr>
          <w:p w14:paraId="24724093" w14:textId="77777777" w:rsidR="007122B9" w:rsidRDefault="007122B9" w:rsidP="00BB666F">
            <w:pPr>
              <w:spacing w:after="0" w:line="240" w:lineRule="auto"/>
              <w:rPr>
                <w:rFonts w:cs="Arial"/>
                <w:b/>
              </w:rPr>
            </w:pPr>
          </w:p>
          <w:p w14:paraId="593C0ECB" w14:textId="77777777" w:rsidR="00DA7394" w:rsidRDefault="00DA7394" w:rsidP="00BB666F">
            <w:pPr>
              <w:spacing w:after="0" w:line="240" w:lineRule="auto"/>
              <w:rPr>
                <w:rFonts w:cs="Arial"/>
                <w:b/>
              </w:rPr>
            </w:pPr>
          </w:p>
          <w:p w14:paraId="0298CFE8" w14:textId="4E2414BA" w:rsidR="00DA7394" w:rsidRPr="008001F5" w:rsidRDefault="00DA7394" w:rsidP="00BB666F">
            <w:pPr>
              <w:spacing w:after="0" w:line="240" w:lineRule="auto"/>
              <w:rPr>
                <w:rFonts w:cs="Arial"/>
                <w:b/>
              </w:rPr>
            </w:pPr>
          </w:p>
        </w:tc>
        <w:tc>
          <w:tcPr>
            <w:tcW w:w="567" w:type="dxa"/>
            <w:gridSpan w:val="2"/>
            <w:shd w:val="clear" w:color="auto" w:fill="auto"/>
            <w:vAlign w:val="bottom"/>
          </w:tcPr>
          <w:p w14:paraId="3B6CB399" w14:textId="77777777" w:rsidR="007122B9" w:rsidRPr="007C73CE" w:rsidRDefault="007122B9" w:rsidP="00BB666F">
            <w:pPr>
              <w:spacing w:after="0" w:line="240" w:lineRule="auto"/>
              <w:rPr>
                <w:rFonts w:cs="Arial"/>
                <w:b/>
              </w:rPr>
            </w:pPr>
          </w:p>
        </w:tc>
      </w:tr>
    </w:tbl>
    <w:p w14:paraId="3D6ABF4C" w14:textId="77777777" w:rsidR="007122B9" w:rsidRPr="00B755F3" w:rsidRDefault="007122B9" w:rsidP="00DA7394">
      <w:pPr>
        <w:numPr>
          <w:ilvl w:val="0"/>
          <w:numId w:val="14"/>
        </w:numPr>
        <w:ind w:left="709" w:hanging="709"/>
      </w:pPr>
      <w:r w:rsidRPr="00B755F3">
        <w:lastRenderedPageBreak/>
        <w:t>Jay investigates different antibiotics.</w:t>
      </w:r>
    </w:p>
    <w:p w14:paraId="4339919D" w14:textId="77777777" w:rsidR="007122B9" w:rsidRPr="00B755F3" w:rsidRDefault="007122B9" w:rsidP="00471918">
      <w:pPr>
        <w:pStyle w:val="NoSpacing"/>
        <w:tabs>
          <w:tab w:val="left" w:pos="1134"/>
        </w:tabs>
        <w:spacing w:line="276" w:lineRule="auto"/>
        <w:ind w:hanging="5"/>
      </w:pPr>
      <w:r w:rsidRPr="00B755F3">
        <w:t>He puts antibiotic discs onto agar containing bacteria.</w:t>
      </w:r>
    </w:p>
    <w:p w14:paraId="1294070F" w14:textId="77777777" w:rsidR="007122B9" w:rsidRPr="00B755F3" w:rsidRDefault="007122B9" w:rsidP="00471918">
      <w:pPr>
        <w:pStyle w:val="NoSpacing"/>
        <w:tabs>
          <w:tab w:val="left" w:pos="1134"/>
        </w:tabs>
        <w:spacing w:line="276" w:lineRule="auto"/>
        <w:ind w:hanging="5"/>
      </w:pPr>
      <w:r w:rsidRPr="00B755F3">
        <w:t>The bacteria are left to grow.</w:t>
      </w:r>
    </w:p>
    <w:p w14:paraId="53DF87D1" w14:textId="77777777" w:rsidR="007122B9" w:rsidRPr="00B755F3" w:rsidRDefault="007122B9" w:rsidP="00471918">
      <w:pPr>
        <w:pStyle w:val="NoSpacing"/>
        <w:tabs>
          <w:tab w:val="left" w:pos="1134"/>
        </w:tabs>
        <w:spacing w:line="276" w:lineRule="auto"/>
        <w:ind w:hanging="5"/>
      </w:pPr>
      <w:r w:rsidRPr="00B755F3">
        <w:t>The diagram shows his results.</w:t>
      </w:r>
    </w:p>
    <w:p w14:paraId="416A2DB3" w14:textId="77777777" w:rsidR="007122B9" w:rsidRPr="00B755F3" w:rsidRDefault="007122B9" w:rsidP="00471918">
      <w:pPr>
        <w:pStyle w:val="NoSpacing"/>
        <w:tabs>
          <w:tab w:val="left" w:pos="1134"/>
        </w:tabs>
        <w:spacing w:line="276" w:lineRule="auto"/>
        <w:ind w:hanging="5"/>
      </w:pPr>
      <w:r w:rsidRPr="00B755F3">
        <w:t>The larger the clear zone around the antibiotic disc the more effective the antibiotic.</w:t>
      </w:r>
    </w:p>
    <w:p w14:paraId="2167FE87" w14:textId="77777777" w:rsidR="007122B9" w:rsidRDefault="0068474C" w:rsidP="007122B9">
      <w:r>
        <w:rPr>
          <w:noProof/>
          <w:lang w:eastAsia="en-GB"/>
        </w:rPr>
        <w:drawing>
          <wp:anchor distT="0" distB="0" distL="114300" distR="114300" simplePos="0" relativeHeight="251662848" behindDoc="1" locked="0" layoutInCell="1" allowOverlap="1" wp14:anchorId="1BA2903C" wp14:editId="46840519">
            <wp:simplePos x="0" y="0"/>
            <wp:positionH relativeFrom="column">
              <wp:posOffset>895350</wp:posOffset>
            </wp:positionH>
            <wp:positionV relativeFrom="paragraph">
              <wp:posOffset>212725</wp:posOffset>
            </wp:positionV>
            <wp:extent cx="4124325" cy="3572510"/>
            <wp:effectExtent l="0" t="0" r="0" b="0"/>
            <wp:wrapTight wrapText="bothSides">
              <wp:wrapPolygon edited="0">
                <wp:start x="0" y="0"/>
                <wp:lineTo x="0" y="21539"/>
                <wp:lineTo x="21550" y="21539"/>
                <wp:lineTo x="21550" y="0"/>
                <wp:lineTo x="0" y="0"/>
              </wp:wrapPolygon>
            </wp:wrapTight>
            <wp:docPr id="105" name="Picture 14" descr="Title: Antibiotics - Description: Five antibiotic discs are placed onto agar containing bacteria which are then left to 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Antibiotics - Description: Five antibiotic discs are placed onto agar containing bacteria which are then left to grow"/>
                    <pic:cNvPicPr>
                      <a:picLocks noChangeAspect="1" noChangeArrowheads="1"/>
                    </pic:cNvPicPr>
                  </pic:nvPicPr>
                  <pic:blipFill>
                    <a:blip r:embed="rId21">
                      <a:extLst>
                        <a:ext uri="{28A0092B-C50C-407E-A947-70E740481C1C}">
                          <a14:useLocalDpi xmlns:a14="http://schemas.microsoft.com/office/drawing/2010/main" val="0"/>
                        </a:ext>
                      </a:extLst>
                    </a:blip>
                    <a:srcRect t="-201"/>
                    <a:stretch>
                      <a:fillRect/>
                    </a:stretch>
                  </pic:blipFill>
                  <pic:spPr bwMode="auto">
                    <a:xfrm>
                      <a:off x="0" y="0"/>
                      <a:ext cx="4124325" cy="357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C33FF" w14:textId="77777777" w:rsidR="007122B9" w:rsidRDefault="007122B9" w:rsidP="007122B9"/>
    <w:p w14:paraId="5C8384E4" w14:textId="77777777" w:rsidR="007122B9" w:rsidRDefault="007122B9" w:rsidP="007122B9"/>
    <w:p w14:paraId="3C8E1511" w14:textId="77777777" w:rsidR="007122B9" w:rsidRDefault="007122B9" w:rsidP="007122B9"/>
    <w:p w14:paraId="31CAF8C8" w14:textId="77777777" w:rsidR="007122B9" w:rsidRDefault="007122B9" w:rsidP="007122B9"/>
    <w:p w14:paraId="52B6CEB2" w14:textId="77777777" w:rsidR="007122B9" w:rsidRDefault="007122B9" w:rsidP="007122B9"/>
    <w:p w14:paraId="4A246BCA" w14:textId="77777777" w:rsidR="007122B9" w:rsidRDefault="007122B9" w:rsidP="007122B9"/>
    <w:p w14:paraId="7247F826" w14:textId="77777777" w:rsidR="007122B9" w:rsidRDefault="007122B9" w:rsidP="007122B9"/>
    <w:p w14:paraId="4E07CCDB" w14:textId="77777777" w:rsidR="007122B9" w:rsidRDefault="007122B9" w:rsidP="007122B9"/>
    <w:p w14:paraId="1C4ABB90" w14:textId="77777777" w:rsidR="007122B9" w:rsidRDefault="007122B9" w:rsidP="007122B9"/>
    <w:p w14:paraId="7A0A3A28" w14:textId="77777777" w:rsidR="007122B9" w:rsidRDefault="007122B9" w:rsidP="007122B9"/>
    <w:p w14:paraId="75660F3B" w14:textId="77777777" w:rsidR="007122B9" w:rsidRDefault="007122B9" w:rsidP="007122B9"/>
    <w:p w14:paraId="676350A1" w14:textId="77777777" w:rsidR="007122B9" w:rsidRPr="00B755F3" w:rsidRDefault="007122B9" w:rsidP="007122B9">
      <w:pPr>
        <w:rPr>
          <w:rFonts w:cs="Arial"/>
        </w:rPr>
      </w:pPr>
      <w:r w:rsidRPr="00B755F3">
        <w:rPr>
          <w:rFonts w:cs="Arial"/>
        </w:rPr>
        <w:t xml:space="preserve">The table shows the cross sectional areas for the antibiotic discs tested. </w:t>
      </w:r>
    </w:p>
    <w:tbl>
      <w:tblPr>
        <w:tblW w:w="0" w:type="auto"/>
        <w:tblBorders>
          <w:top w:val="single" w:sz="6" w:space="0" w:color="BA4449"/>
          <w:left w:val="single" w:sz="6" w:space="0" w:color="BA4449"/>
          <w:bottom w:val="single" w:sz="6" w:space="0" w:color="BA4449"/>
          <w:right w:val="single" w:sz="6" w:space="0" w:color="BA4449"/>
          <w:insideH w:val="single" w:sz="6" w:space="0" w:color="BA4449"/>
          <w:insideV w:val="single" w:sz="6" w:space="0" w:color="BA4449"/>
        </w:tblBorders>
        <w:tblLayout w:type="fixed"/>
        <w:tblLook w:val="04A0" w:firstRow="1" w:lastRow="0" w:firstColumn="1" w:lastColumn="0" w:noHBand="0" w:noVBand="1"/>
      </w:tblPr>
      <w:tblGrid>
        <w:gridCol w:w="1470"/>
        <w:gridCol w:w="5468"/>
      </w:tblGrid>
      <w:tr w:rsidR="007122B9" w:rsidRPr="00E77438" w14:paraId="7EDB707E" w14:textId="77777777" w:rsidTr="00163398">
        <w:trPr>
          <w:trHeight w:val="867"/>
        </w:trPr>
        <w:tc>
          <w:tcPr>
            <w:tcW w:w="1470" w:type="dxa"/>
            <w:shd w:val="clear" w:color="auto" w:fill="auto"/>
          </w:tcPr>
          <w:p w14:paraId="6819169D" w14:textId="77777777" w:rsidR="007122B9" w:rsidRPr="00CF6BD0" w:rsidRDefault="007122B9" w:rsidP="00BB666F">
            <w:pPr>
              <w:jc w:val="center"/>
              <w:rPr>
                <w:b/>
              </w:rPr>
            </w:pPr>
            <w:r w:rsidRPr="00CF6BD0">
              <w:rPr>
                <w:b/>
              </w:rPr>
              <w:t>antibiotic</w:t>
            </w:r>
          </w:p>
        </w:tc>
        <w:tc>
          <w:tcPr>
            <w:tcW w:w="5468" w:type="dxa"/>
            <w:shd w:val="clear" w:color="auto" w:fill="auto"/>
          </w:tcPr>
          <w:p w14:paraId="258574FB" w14:textId="77777777" w:rsidR="007122B9" w:rsidRPr="00CF6BD0" w:rsidRDefault="007122B9" w:rsidP="00163398">
            <w:pPr>
              <w:spacing w:after="120"/>
              <w:jc w:val="center"/>
              <w:rPr>
                <w:b/>
              </w:rPr>
            </w:pPr>
            <w:r w:rsidRPr="00CF6BD0">
              <w:rPr>
                <w:b/>
              </w:rPr>
              <w:t>cross sectional area</w:t>
            </w:r>
          </w:p>
          <w:p w14:paraId="0BE582E6" w14:textId="77777777" w:rsidR="007122B9" w:rsidRPr="00CF6BD0" w:rsidRDefault="007122B9" w:rsidP="00BB666F">
            <w:pPr>
              <w:jc w:val="center"/>
              <w:rPr>
                <w:b/>
              </w:rPr>
            </w:pPr>
            <w:r w:rsidRPr="00CF6BD0">
              <w:rPr>
                <w:b/>
              </w:rPr>
              <w:t>(mm</w:t>
            </w:r>
            <w:r w:rsidRPr="00CF6BD0">
              <w:rPr>
                <w:b/>
                <w:vertAlign w:val="superscript"/>
              </w:rPr>
              <w:t>2</w:t>
            </w:r>
            <w:r w:rsidRPr="00CF6BD0">
              <w:rPr>
                <w:b/>
              </w:rPr>
              <w:t>)</w:t>
            </w:r>
          </w:p>
        </w:tc>
      </w:tr>
      <w:tr w:rsidR="003A7642" w:rsidRPr="00E77438" w14:paraId="559B43A6" w14:textId="77777777" w:rsidTr="00163398">
        <w:trPr>
          <w:trHeight w:val="397"/>
        </w:trPr>
        <w:tc>
          <w:tcPr>
            <w:tcW w:w="1470" w:type="dxa"/>
            <w:shd w:val="clear" w:color="auto" w:fill="auto"/>
          </w:tcPr>
          <w:p w14:paraId="437781CB" w14:textId="77777777" w:rsidR="003A7642" w:rsidRPr="00B755F3" w:rsidRDefault="003A7642" w:rsidP="00BB666F">
            <w:pPr>
              <w:jc w:val="center"/>
            </w:pPr>
            <w:r w:rsidRPr="00B755F3">
              <w:t>ATB1</w:t>
            </w:r>
          </w:p>
        </w:tc>
        <w:tc>
          <w:tcPr>
            <w:tcW w:w="5468" w:type="dxa"/>
            <w:shd w:val="clear" w:color="auto" w:fill="auto"/>
          </w:tcPr>
          <w:p w14:paraId="5ABB1180" w14:textId="77777777" w:rsidR="003A7642" w:rsidRPr="00B755F3" w:rsidRDefault="003A7642" w:rsidP="003147DA">
            <w:pPr>
              <w:jc w:val="center"/>
            </w:pPr>
            <w:r>
              <w:t>113.0</w:t>
            </w:r>
          </w:p>
        </w:tc>
      </w:tr>
      <w:tr w:rsidR="003A7642" w:rsidRPr="00E77438" w14:paraId="44861507" w14:textId="77777777" w:rsidTr="00163398">
        <w:trPr>
          <w:trHeight w:val="397"/>
        </w:trPr>
        <w:tc>
          <w:tcPr>
            <w:tcW w:w="1470" w:type="dxa"/>
            <w:shd w:val="clear" w:color="auto" w:fill="auto"/>
          </w:tcPr>
          <w:p w14:paraId="407F2394" w14:textId="77777777" w:rsidR="003A7642" w:rsidRPr="00B755F3" w:rsidRDefault="003A7642" w:rsidP="00BB666F">
            <w:pPr>
              <w:jc w:val="center"/>
            </w:pPr>
            <w:r w:rsidRPr="00B755F3">
              <w:t>ATB2</w:t>
            </w:r>
          </w:p>
        </w:tc>
        <w:tc>
          <w:tcPr>
            <w:tcW w:w="5468" w:type="dxa"/>
            <w:shd w:val="clear" w:color="auto" w:fill="auto"/>
          </w:tcPr>
          <w:p w14:paraId="6884AA4C" w14:textId="77777777" w:rsidR="003A7642" w:rsidRPr="00B755F3" w:rsidRDefault="003A7642" w:rsidP="003147DA">
            <w:pPr>
              <w:jc w:val="center"/>
            </w:pPr>
            <w:r>
              <w:t>254.3</w:t>
            </w:r>
          </w:p>
        </w:tc>
      </w:tr>
      <w:tr w:rsidR="003A7642" w:rsidRPr="00E77438" w14:paraId="02004B3F" w14:textId="77777777" w:rsidTr="00163398">
        <w:trPr>
          <w:trHeight w:val="397"/>
        </w:trPr>
        <w:tc>
          <w:tcPr>
            <w:tcW w:w="1470" w:type="dxa"/>
            <w:shd w:val="clear" w:color="auto" w:fill="auto"/>
          </w:tcPr>
          <w:p w14:paraId="66E18B34" w14:textId="77777777" w:rsidR="003A7642" w:rsidRPr="00B755F3" w:rsidRDefault="003A7642" w:rsidP="00BB666F">
            <w:pPr>
              <w:jc w:val="center"/>
            </w:pPr>
            <w:r w:rsidRPr="00B755F3">
              <w:t>ATB3</w:t>
            </w:r>
          </w:p>
        </w:tc>
        <w:tc>
          <w:tcPr>
            <w:tcW w:w="5468" w:type="dxa"/>
            <w:shd w:val="clear" w:color="auto" w:fill="auto"/>
          </w:tcPr>
          <w:p w14:paraId="75A625AD" w14:textId="77777777" w:rsidR="003A7642" w:rsidRPr="00B755F3" w:rsidRDefault="003A7642" w:rsidP="003147DA">
            <w:pPr>
              <w:jc w:val="center"/>
            </w:pPr>
            <w:r>
              <w:t>201.0</w:t>
            </w:r>
          </w:p>
        </w:tc>
      </w:tr>
      <w:tr w:rsidR="003A7642" w:rsidRPr="00E77438" w14:paraId="0E8DADF7" w14:textId="77777777" w:rsidTr="00163398">
        <w:trPr>
          <w:trHeight w:val="397"/>
        </w:trPr>
        <w:tc>
          <w:tcPr>
            <w:tcW w:w="1470" w:type="dxa"/>
            <w:shd w:val="clear" w:color="auto" w:fill="auto"/>
          </w:tcPr>
          <w:p w14:paraId="60536ADB" w14:textId="77777777" w:rsidR="003A7642" w:rsidRPr="00B755F3" w:rsidRDefault="003A7642" w:rsidP="00BB666F">
            <w:pPr>
              <w:jc w:val="center"/>
            </w:pPr>
            <w:r w:rsidRPr="00B755F3">
              <w:t>ATB4</w:t>
            </w:r>
          </w:p>
        </w:tc>
        <w:tc>
          <w:tcPr>
            <w:tcW w:w="5468" w:type="dxa"/>
            <w:shd w:val="clear" w:color="auto" w:fill="auto"/>
          </w:tcPr>
          <w:p w14:paraId="7B372B86" w14:textId="77777777" w:rsidR="003A7642" w:rsidRPr="00B755F3" w:rsidRDefault="003A7642" w:rsidP="003A7642"/>
        </w:tc>
      </w:tr>
      <w:tr w:rsidR="003A7642" w:rsidRPr="00E77438" w14:paraId="2A338F26" w14:textId="77777777" w:rsidTr="00163398">
        <w:trPr>
          <w:trHeight w:val="397"/>
        </w:trPr>
        <w:tc>
          <w:tcPr>
            <w:tcW w:w="1470" w:type="dxa"/>
            <w:shd w:val="clear" w:color="auto" w:fill="auto"/>
          </w:tcPr>
          <w:p w14:paraId="6C57A0FD" w14:textId="77777777" w:rsidR="003A7642" w:rsidRPr="00B755F3" w:rsidRDefault="003A7642" w:rsidP="00BB666F">
            <w:pPr>
              <w:jc w:val="center"/>
            </w:pPr>
            <w:r w:rsidRPr="00B755F3">
              <w:t>ATB5</w:t>
            </w:r>
          </w:p>
        </w:tc>
        <w:tc>
          <w:tcPr>
            <w:tcW w:w="5468" w:type="dxa"/>
            <w:shd w:val="clear" w:color="auto" w:fill="auto"/>
          </w:tcPr>
          <w:p w14:paraId="78C7F5F4" w14:textId="77777777" w:rsidR="003A7642" w:rsidRPr="00B755F3" w:rsidRDefault="003A7642" w:rsidP="003147DA">
            <w:pPr>
              <w:jc w:val="center"/>
            </w:pPr>
            <w:r>
              <w:t>530.7</w:t>
            </w:r>
          </w:p>
        </w:tc>
      </w:tr>
    </w:tbl>
    <w:p w14:paraId="170761E0" w14:textId="77777777" w:rsidR="00011C94" w:rsidRDefault="00011C94">
      <w:r>
        <w:br w:type="page"/>
      </w:r>
    </w:p>
    <w:tbl>
      <w:tblPr>
        <w:tblW w:w="10173" w:type="dxa"/>
        <w:tblLayout w:type="fixed"/>
        <w:tblLook w:val="04A0" w:firstRow="1" w:lastRow="0" w:firstColumn="1" w:lastColumn="0" w:noHBand="0" w:noVBand="1"/>
      </w:tblPr>
      <w:tblGrid>
        <w:gridCol w:w="675"/>
        <w:gridCol w:w="543"/>
        <w:gridCol w:w="567"/>
        <w:gridCol w:w="7254"/>
        <w:gridCol w:w="283"/>
        <w:gridCol w:w="284"/>
        <w:gridCol w:w="283"/>
        <w:gridCol w:w="284"/>
      </w:tblGrid>
      <w:tr w:rsidR="007122B9" w:rsidRPr="007C73CE" w14:paraId="359F1978" w14:textId="77777777" w:rsidTr="00844C15">
        <w:trPr>
          <w:gridAfter w:val="1"/>
          <w:wAfter w:w="284" w:type="dxa"/>
          <w:trHeight w:val="635"/>
        </w:trPr>
        <w:tc>
          <w:tcPr>
            <w:tcW w:w="675" w:type="dxa"/>
            <w:shd w:val="clear" w:color="auto" w:fill="auto"/>
          </w:tcPr>
          <w:p w14:paraId="11428347" w14:textId="77777777" w:rsidR="00011C94" w:rsidRPr="007C73CE" w:rsidRDefault="00011C94" w:rsidP="00BB666F">
            <w:pPr>
              <w:spacing w:after="0" w:line="240" w:lineRule="auto"/>
              <w:rPr>
                <w:rFonts w:cs="Arial"/>
                <w:b/>
              </w:rPr>
            </w:pPr>
          </w:p>
        </w:tc>
        <w:tc>
          <w:tcPr>
            <w:tcW w:w="543" w:type="dxa"/>
            <w:shd w:val="clear" w:color="auto" w:fill="auto"/>
          </w:tcPr>
          <w:p w14:paraId="3FB2F769" w14:textId="77777777" w:rsidR="007122B9" w:rsidRPr="007C73CE" w:rsidRDefault="007122B9" w:rsidP="00BB666F">
            <w:pPr>
              <w:spacing w:after="0" w:line="240" w:lineRule="auto"/>
              <w:rPr>
                <w:rFonts w:cs="Arial"/>
                <w:b/>
              </w:rPr>
            </w:pPr>
            <w:r>
              <w:rPr>
                <w:rFonts w:cs="Arial"/>
                <w:b/>
              </w:rPr>
              <w:t>(a)</w:t>
            </w:r>
          </w:p>
        </w:tc>
        <w:tc>
          <w:tcPr>
            <w:tcW w:w="567" w:type="dxa"/>
            <w:shd w:val="clear" w:color="auto" w:fill="auto"/>
          </w:tcPr>
          <w:p w14:paraId="4FCA4EF6" w14:textId="77777777" w:rsidR="007122B9" w:rsidRPr="007C73CE" w:rsidRDefault="007122B9" w:rsidP="00BB666F">
            <w:pPr>
              <w:spacing w:after="0" w:line="240" w:lineRule="auto"/>
              <w:rPr>
                <w:rFonts w:cs="Arial"/>
                <w:b/>
              </w:rPr>
            </w:pPr>
            <w:r w:rsidRPr="007C73CE">
              <w:rPr>
                <w:rFonts w:cs="Arial"/>
                <w:b/>
              </w:rPr>
              <w:t>(i)</w:t>
            </w:r>
          </w:p>
        </w:tc>
        <w:tc>
          <w:tcPr>
            <w:tcW w:w="7537" w:type="dxa"/>
            <w:gridSpan w:val="2"/>
            <w:shd w:val="clear" w:color="auto" w:fill="auto"/>
          </w:tcPr>
          <w:p w14:paraId="1F4408B6" w14:textId="77777777" w:rsidR="00011C94" w:rsidRDefault="007122B9" w:rsidP="00011C94">
            <w:pPr>
              <w:spacing w:after="0" w:line="240" w:lineRule="auto"/>
              <w:rPr>
                <w:rFonts w:cs="Arial"/>
              </w:rPr>
            </w:pPr>
            <w:r w:rsidRPr="00B755F3">
              <w:t>Calculate the cross sectional ar</w:t>
            </w:r>
            <w:r>
              <w:t>ea of the clear zone for ATB 4.</w:t>
            </w:r>
            <w:r w:rsidR="00011C94" w:rsidRPr="00B755F3">
              <w:rPr>
                <w:rFonts w:cs="Arial"/>
              </w:rPr>
              <w:t xml:space="preserve"> </w:t>
            </w:r>
          </w:p>
          <w:p w14:paraId="100F03B0" w14:textId="77777777" w:rsidR="007122B9" w:rsidRPr="004A26B2" w:rsidRDefault="00011C94" w:rsidP="00011C94">
            <w:pPr>
              <w:spacing w:after="0" w:line="240" w:lineRule="auto"/>
              <w:rPr>
                <w:b/>
              </w:rPr>
            </w:pPr>
            <w:r w:rsidRPr="00B755F3">
              <w:rPr>
                <w:rFonts w:cs="Arial"/>
              </w:rPr>
              <w:t>Show your</w:t>
            </w:r>
            <w:r>
              <w:rPr>
                <w:rFonts w:cs="Arial"/>
              </w:rPr>
              <w:t xml:space="preserve"> working:</w:t>
            </w:r>
            <w:r w:rsidR="00E356DB">
              <w:rPr>
                <w:rFonts w:cs="Arial"/>
              </w:rPr>
              <w:t xml:space="preserve"> </w:t>
            </w:r>
            <w:r w:rsidR="00E356DB">
              <w:rPr>
                <w:rFonts w:cs="Arial"/>
                <w:b/>
              </w:rPr>
              <w:t>[3 marks]</w:t>
            </w:r>
          </w:p>
        </w:tc>
        <w:tc>
          <w:tcPr>
            <w:tcW w:w="567" w:type="dxa"/>
            <w:gridSpan w:val="2"/>
            <w:shd w:val="clear" w:color="auto" w:fill="auto"/>
          </w:tcPr>
          <w:p w14:paraId="2B0D3B0D" w14:textId="77777777" w:rsidR="007122B9" w:rsidRPr="007C73CE" w:rsidRDefault="007122B9" w:rsidP="00BB666F">
            <w:pPr>
              <w:spacing w:after="0" w:line="240" w:lineRule="auto"/>
              <w:rPr>
                <w:rFonts w:cs="Arial"/>
                <w:b/>
              </w:rPr>
            </w:pPr>
          </w:p>
        </w:tc>
      </w:tr>
      <w:tr w:rsidR="00844C15" w:rsidRPr="007C73CE" w14:paraId="38B35308" w14:textId="77777777" w:rsidTr="00DA7394">
        <w:trPr>
          <w:gridAfter w:val="2"/>
          <w:wAfter w:w="567" w:type="dxa"/>
          <w:trHeight w:val="2124"/>
        </w:trPr>
        <w:tc>
          <w:tcPr>
            <w:tcW w:w="675" w:type="dxa"/>
            <w:shd w:val="clear" w:color="auto" w:fill="auto"/>
            <w:vAlign w:val="bottom"/>
          </w:tcPr>
          <w:p w14:paraId="33A0EFD4" w14:textId="77777777" w:rsidR="00844C15" w:rsidRPr="007C73CE" w:rsidRDefault="00844C15" w:rsidP="00824058">
            <w:pPr>
              <w:spacing w:line="240" w:lineRule="auto"/>
              <w:rPr>
                <w:rFonts w:cs="Arial"/>
                <w:b/>
              </w:rPr>
            </w:pPr>
          </w:p>
        </w:tc>
        <w:tc>
          <w:tcPr>
            <w:tcW w:w="543" w:type="dxa"/>
            <w:shd w:val="clear" w:color="auto" w:fill="auto"/>
            <w:vAlign w:val="bottom"/>
          </w:tcPr>
          <w:p w14:paraId="401D6CAF" w14:textId="77777777" w:rsidR="00844C15" w:rsidRPr="007C73CE" w:rsidRDefault="00844C15" w:rsidP="00824058">
            <w:pPr>
              <w:spacing w:line="240" w:lineRule="auto"/>
              <w:rPr>
                <w:rFonts w:cs="Arial"/>
                <w:b/>
              </w:rPr>
            </w:pPr>
          </w:p>
        </w:tc>
        <w:tc>
          <w:tcPr>
            <w:tcW w:w="567" w:type="dxa"/>
            <w:tcBorders>
              <w:right w:val="single" w:sz="4" w:space="0" w:color="BA4449"/>
            </w:tcBorders>
            <w:shd w:val="clear" w:color="auto" w:fill="auto"/>
            <w:vAlign w:val="bottom"/>
          </w:tcPr>
          <w:p w14:paraId="43DF5927" w14:textId="77777777" w:rsidR="00844C15" w:rsidRPr="007C73CE" w:rsidRDefault="00844C15" w:rsidP="00824058">
            <w:pPr>
              <w:spacing w:line="240" w:lineRule="auto"/>
              <w:rPr>
                <w:rFonts w:cs="Arial"/>
                <w:b/>
              </w:rPr>
            </w:pPr>
          </w:p>
        </w:tc>
        <w:tc>
          <w:tcPr>
            <w:tcW w:w="7254" w:type="dxa"/>
            <w:tcBorders>
              <w:top w:val="single" w:sz="4" w:space="0" w:color="BE5D57"/>
              <w:left w:val="single" w:sz="4" w:space="0" w:color="BA4449"/>
              <w:bottom w:val="single" w:sz="4" w:space="0" w:color="BE5D57"/>
              <w:right w:val="single" w:sz="4" w:space="0" w:color="BA4449"/>
            </w:tcBorders>
            <w:shd w:val="clear" w:color="auto" w:fill="auto"/>
            <w:vAlign w:val="bottom"/>
          </w:tcPr>
          <w:p w14:paraId="6A6C165D" w14:textId="77777777" w:rsidR="00844C15" w:rsidRPr="007C73CE" w:rsidRDefault="00844C15" w:rsidP="00824058">
            <w:pPr>
              <w:spacing w:after="0" w:line="240" w:lineRule="auto"/>
              <w:rPr>
                <w:rFonts w:cs="Arial"/>
              </w:rPr>
            </w:pPr>
          </w:p>
        </w:tc>
        <w:tc>
          <w:tcPr>
            <w:tcW w:w="567" w:type="dxa"/>
            <w:gridSpan w:val="2"/>
            <w:tcBorders>
              <w:left w:val="single" w:sz="4" w:space="0" w:color="BA4449"/>
            </w:tcBorders>
            <w:shd w:val="clear" w:color="auto" w:fill="auto"/>
            <w:vAlign w:val="bottom"/>
          </w:tcPr>
          <w:p w14:paraId="4FA2EEE3" w14:textId="77777777" w:rsidR="00844C15" w:rsidRPr="007C73CE" w:rsidRDefault="00844C15" w:rsidP="00824058">
            <w:pPr>
              <w:spacing w:after="0" w:line="240" w:lineRule="auto"/>
              <w:rPr>
                <w:rFonts w:cs="Arial"/>
                <w:b/>
              </w:rPr>
            </w:pPr>
          </w:p>
        </w:tc>
      </w:tr>
      <w:tr w:rsidR="00844C15" w:rsidRPr="007C73CE" w14:paraId="5D2C81E4" w14:textId="77777777" w:rsidTr="00844C15">
        <w:trPr>
          <w:gridAfter w:val="1"/>
          <w:wAfter w:w="284" w:type="dxa"/>
          <w:trHeight w:val="854"/>
        </w:trPr>
        <w:tc>
          <w:tcPr>
            <w:tcW w:w="675" w:type="dxa"/>
            <w:shd w:val="clear" w:color="auto" w:fill="auto"/>
            <w:vAlign w:val="bottom"/>
          </w:tcPr>
          <w:p w14:paraId="52852835" w14:textId="77777777" w:rsidR="00844C15" w:rsidRPr="007C73CE" w:rsidRDefault="00844C15" w:rsidP="00BB666F">
            <w:pPr>
              <w:spacing w:line="240" w:lineRule="auto"/>
              <w:rPr>
                <w:rFonts w:cs="Arial"/>
                <w:b/>
              </w:rPr>
            </w:pPr>
          </w:p>
        </w:tc>
        <w:tc>
          <w:tcPr>
            <w:tcW w:w="543" w:type="dxa"/>
            <w:shd w:val="clear" w:color="auto" w:fill="auto"/>
            <w:vAlign w:val="bottom"/>
          </w:tcPr>
          <w:p w14:paraId="59644BF9" w14:textId="77777777" w:rsidR="00844C15" w:rsidRPr="007C73CE" w:rsidRDefault="00844C15" w:rsidP="00BB666F">
            <w:pPr>
              <w:spacing w:line="240" w:lineRule="auto"/>
              <w:rPr>
                <w:rFonts w:cs="Arial"/>
                <w:b/>
              </w:rPr>
            </w:pPr>
          </w:p>
        </w:tc>
        <w:tc>
          <w:tcPr>
            <w:tcW w:w="567" w:type="dxa"/>
            <w:shd w:val="clear" w:color="auto" w:fill="auto"/>
            <w:vAlign w:val="bottom"/>
          </w:tcPr>
          <w:p w14:paraId="77C37DAC" w14:textId="77777777" w:rsidR="00844C15" w:rsidRPr="007C73CE" w:rsidRDefault="00844C15" w:rsidP="00BB666F">
            <w:pPr>
              <w:spacing w:line="240" w:lineRule="auto"/>
              <w:rPr>
                <w:rFonts w:cs="Arial"/>
                <w:b/>
              </w:rPr>
            </w:pPr>
          </w:p>
        </w:tc>
        <w:tc>
          <w:tcPr>
            <w:tcW w:w="7537" w:type="dxa"/>
            <w:gridSpan w:val="2"/>
            <w:shd w:val="clear" w:color="auto" w:fill="auto"/>
            <w:vAlign w:val="bottom"/>
          </w:tcPr>
          <w:p w14:paraId="21B9371B" w14:textId="77777777" w:rsidR="00844C15" w:rsidRDefault="0068474C" w:rsidP="00BB666F">
            <w:pPr>
              <w:spacing w:after="0" w:line="240" w:lineRule="auto"/>
              <w:rPr>
                <w:rFonts w:cs="Arial"/>
              </w:rPr>
            </w:pPr>
            <w:r>
              <w:rPr>
                <w:rFonts w:cs="Arial"/>
                <w:noProof/>
                <w:lang w:eastAsia="en-GB"/>
              </w:rPr>
              <mc:AlternateContent>
                <mc:Choice Requires="wps">
                  <w:drawing>
                    <wp:anchor distT="0" distB="0" distL="114300" distR="114300" simplePos="0" relativeHeight="251663872" behindDoc="0" locked="0" layoutInCell="1" allowOverlap="1" wp14:anchorId="51C45C82" wp14:editId="15C1F83D">
                      <wp:simplePos x="0" y="0"/>
                      <wp:positionH relativeFrom="column">
                        <wp:posOffset>521970</wp:posOffset>
                      </wp:positionH>
                      <wp:positionV relativeFrom="paragraph">
                        <wp:posOffset>76200</wp:posOffset>
                      </wp:positionV>
                      <wp:extent cx="2026920" cy="300355"/>
                      <wp:effectExtent l="0" t="0" r="11430" b="23495"/>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00355"/>
                              </a:xfrm>
                              <a:prstGeom prst="rect">
                                <a:avLst/>
                              </a:prstGeom>
                              <a:solidFill>
                                <a:srgbClr val="FFFFFF"/>
                              </a:solidFill>
                              <a:ln w="9525">
                                <a:solidFill>
                                  <a:srgbClr val="BA4449"/>
                                </a:solidFill>
                                <a:miter lim="800000"/>
                                <a:headEnd/>
                                <a:tailEnd/>
                              </a:ln>
                            </wps:spPr>
                            <wps:txbx>
                              <w:txbxContent>
                                <w:p w14:paraId="46151277" w14:textId="77777777" w:rsidR="008F1608" w:rsidRDefault="008F1608" w:rsidP="007122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45C82" id="_x0000_s1031" type="#_x0000_t202" style="position:absolute;margin-left:41.1pt;margin-top:6pt;width:159.6pt;height:23.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" strokecolor="#ba4449">
                      <v:textbox>
                        <w:txbxContent>
                          <w:p w14:paraId="46151277" w14:textId="77777777" w:rsidR="008F1608" w:rsidRDefault="008F1608" w:rsidP="007122B9">
                            <w:bookmarkStart w:id="9" w:name="_GoBack"/>
                            <w:bookmarkEnd w:id="9"/>
                          </w:p>
                        </w:txbxContent>
                      </v:textbox>
                    </v:shape>
                  </w:pict>
                </mc:Fallback>
              </mc:AlternateContent>
            </w:r>
          </w:p>
          <w:p w14:paraId="5983D7F4" w14:textId="77777777" w:rsidR="00844C15" w:rsidRPr="007C73CE" w:rsidRDefault="00844C15" w:rsidP="00BB666F">
            <w:pPr>
              <w:spacing w:after="0" w:line="240" w:lineRule="auto"/>
              <w:rPr>
                <w:rFonts w:cs="Arial"/>
              </w:rPr>
            </w:pPr>
            <w:r>
              <w:rPr>
                <w:rFonts w:cs="Arial"/>
              </w:rPr>
              <w:t>Answer:                                                     mm</w:t>
            </w:r>
            <w:r w:rsidRPr="00CF6BD0">
              <w:rPr>
                <w:rFonts w:cs="Arial"/>
                <w:vertAlign w:val="superscript"/>
              </w:rPr>
              <w:t>2</w:t>
            </w:r>
            <w:r>
              <w:rPr>
                <w:rFonts w:cs="Arial"/>
              </w:rPr>
              <w:t xml:space="preserve"> </w:t>
            </w:r>
          </w:p>
        </w:tc>
        <w:tc>
          <w:tcPr>
            <w:tcW w:w="567" w:type="dxa"/>
            <w:gridSpan w:val="2"/>
            <w:shd w:val="clear" w:color="auto" w:fill="auto"/>
            <w:vAlign w:val="bottom"/>
          </w:tcPr>
          <w:p w14:paraId="3200A0FB" w14:textId="77777777" w:rsidR="00844C15" w:rsidRPr="007C73CE" w:rsidRDefault="00844C15" w:rsidP="004C04F5">
            <w:pPr>
              <w:spacing w:after="0" w:line="240" w:lineRule="auto"/>
              <w:rPr>
                <w:rFonts w:cs="Arial"/>
                <w:b/>
              </w:rPr>
            </w:pPr>
          </w:p>
        </w:tc>
      </w:tr>
      <w:tr w:rsidR="00844C15" w:rsidRPr="007C73CE" w14:paraId="0AEEEE96" w14:textId="77777777" w:rsidTr="00844C15">
        <w:trPr>
          <w:gridAfter w:val="1"/>
          <w:wAfter w:w="284" w:type="dxa"/>
          <w:trHeight w:val="1253"/>
        </w:trPr>
        <w:tc>
          <w:tcPr>
            <w:tcW w:w="675" w:type="dxa"/>
            <w:shd w:val="clear" w:color="auto" w:fill="auto"/>
            <w:vAlign w:val="bottom"/>
          </w:tcPr>
          <w:p w14:paraId="0F7FF753" w14:textId="77777777" w:rsidR="00844C15" w:rsidRPr="007C73CE" w:rsidRDefault="00844C15" w:rsidP="00BB666F">
            <w:pPr>
              <w:spacing w:line="240" w:lineRule="auto"/>
              <w:rPr>
                <w:rFonts w:cs="Arial"/>
                <w:b/>
              </w:rPr>
            </w:pPr>
          </w:p>
        </w:tc>
        <w:tc>
          <w:tcPr>
            <w:tcW w:w="543" w:type="dxa"/>
            <w:shd w:val="clear" w:color="auto" w:fill="auto"/>
            <w:vAlign w:val="bottom"/>
          </w:tcPr>
          <w:p w14:paraId="3B3FE96B" w14:textId="77777777" w:rsidR="00844C15" w:rsidRPr="007C73CE" w:rsidRDefault="00844C15" w:rsidP="00BB666F">
            <w:pPr>
              <w:spacing w:line="240" w:lineRule="auto"/>
              <w:rPr>
                <w:rFonts w:cs="Arial"/>
                <w:b/>
              </w:rPr>
            </w:pPr>
          </w:p>
        </w:tc>
        <w:tc>
          <w:tcPr>
            <w:tcW w:w="567" w:type="dxa"/>
            <w:shd w:val="clear" w:color="auto" w:fill="auto"/>
          </w:tcPr>
          <w:p w14:paraId="1DEA858A" w14:textId="77777777" w:rsidR="00844C15" w:rsidRPr="007C73CE" w:rsidRDefault="00844C15" w:rsidP="00BB666F">
            <w:pPr>
              <w:spacing w:line="240" w:lineRule="auto"/>
              <w:rPr>
                <w:rFonts w:cs="Arial"/>
                <w:b/>
              </w:rPr>
            </w:pPr>
            <w:r>
              <w:rPr>
                <w:rFonts w:cs="Arial"/>
                <w:b/>
              </w:rPr>
              <w:t>(ii)</w:t>
            </w:r>
          </w:p>
        </w:tc>
        <w:tc>
          <w:tcPr>
            <w:tcW w:w="7537" w:type="dxa"/>
            <w:gridSpan w:val="2"/>
            <w:shd w:val="clear" w:color="auto" w:fill="auto"/>
          </w:tcPr>
          <w:p w14:paraId="4911C68A" w14:textId="77777777" w:rsidR="00844C15" w:rsidRPr="00B755F3" w:rsidRDefault="00844C15" w:rsidP="00BB666F">
            <w:pPr>
              <w:rPr>
                <w:rFonts w:cs="Arial"/>
              </w:rPr>
            </w:pPr>
            <w:r w:rsidRPr="00B755F3">
              <w:rPr>
                <w:rFonts w:cs="Arial"/>
              </w:rPr>
              <w:t>Jay concludes that ATB5 is the best antibiotic for treating bacterial infections.</w:t>
            </w:r>
          </w:p>
          <w:p w14:paraId="49FA79F1" w14:textId="77777777" w:rsidR="00844C15" w:rsidRPr="004A26B2" w:rsidRDefault="00844C15" w:rsidP="00BB666F">
            <w:pPr>
              <w:spacing w:after="0" w:line="240" w:lineRule="auto"/>
              <w:rPr>
                <w:rFonts w:cs="Arial"/>
                <w:b/>
              </w:rPr>
            </w:pPr>
            <w:r w:rsidRPr="00B755F3">
              <w:rPr>
                <w:rFonts w:cs="Arial"/>
              </w:rPr>
              <w:t>Evaluate his conclusion.</w:t>
            </w:r>
            <w:r w:rsidR="00E356DB">
              <w:rPr>
                <w:rFonts w:cs="Arial"/>
              </w:rPr>
              <w:t xml:space="preserve"> </w:t>
            </w:r>
            <w:r w:rsidR="00E356DB">
              <w:rPr>
                <w:rFonts w:cs="Arial"/>
                <w:b/>
              </w:rPr>
              <w:t>[3 marks]</w:t>
            </w:r>
          </w:p>
        </w:tc>
        <w:tc>
          <w:tcPr>
            <w:tcW w:w="567" w:type="dxa"/>
            <w:gridSpan w:val="2"/>
            <w:shd w:val="clear" w:color="auto" w:fill="auto"/>
            <w:vAlign w:val="bottom"/>
          </w:tcPr>
          <w:p w14:paraId="2924FC47" w14:textId="77777777" w:rsidR="00844C15" w:rsidRPr="007C73CE" w:rsidRDefault="00844C15" w:rsidP="00BB666F">
            <w:pPr>
              <w:spacing w:after="0" w:line="240" w:lineRule="auto"/>
              <w:rPr>
                <w:rFonts w:cs="Arial"/>
                <w:b/>
              </w:rPr>
            </w:pPr>
          </w:p>
        </w:tc>
      </w:tr>
      <w:tr w:rsidR="00844C15" w:rsidRPr="007C73CE" w14:paraId="6D6A1C74" w14:textId="77777777" w:rsidTr="00163398">
        <w:trPr>
          <w:trHeight w:val="2891"/>
        </w:trPr>
        <w:tc>
          <w:tcPr>
            <w:tcW w:w="675" w:type="dxa"/>
            <w:shd w:val="clear" w:color="auto" w:fill="auto"/>
            <w:vAlign w:val="bottom"/>
          </w:tcPr>
          <w:p w14:paraId="0B43AC37" w14:textId="77777777" w:rsidR="00844C15" w:rsidRPr="007C73CE" w:rsidRDefault="00844C15" w:rsidP="00824058">
            <w:pPr>
              <w:spacing w:line="240" w:lineRule="auto"/>
              <w:rPr>
                <w:rFonts w:cs="Arial"/>
                <w:b/>
              </w:rPr>
            </w:pPr>
          </w:p>
        </w:tc>
        <w:tc>
          <w:tcPr>
            <w:tcW w:w="543" w:type="dxa"/>
            <w:shd w:val="clear" w:color="auto" w:fill="auto"/>
            <w:vAlign w:val="bottom"/>
          </w:tcPr>
          <w:p w14:paraId="3E32648A" w14:textId="77777777" w:rsidR="00844C15" w:rsidRPr="007C73CE" w:rsidRDefault="00844C15" w:rsidP="00824058">
            <w:pPr>
              <w:spacing w:line="240" w:lineRule="auto"/>
              <w:rPr>
                <w:rFonts w:cs="Arial"/>
                <w:b/>
              </w:rPr>
            </w:pPr>
          </w:p>
        </w:tc>
        <w:tc>
          <w:tcPr>
            <w:tcW w:w="567" w:type="dxa"/>
            <w:tcBorders>
              <w:right w:val="single" w:sz="4" w:space="0" w:color="BA4449"/>
            </w:tcBorders>
            <w:shd w:val="clear" w:color="auto" w:fill="auto"/>
            <w:vAlign w:val="bottom"/>
          </w:tcPr>
          <w:p w14:paraId="2E47E291" w14:textId="77777777" w:rsidR="00844C15" w:rsidRPr="007C73CE" w:rsidRDefault="00844C15" w:rsidP="00824058">
            <w:pPr>
              <w:spacing w:line="240" w:lineRule="auto"/>
              <w:rPr>
                <w:rFonts w:cs="Arial"/>
                <w:b/>
              </w:rPr>
            </w:pPr>
          </w:p>
        </w:tc>
        <w:tc>
          <w:tcPr>
            <w:tcW w:w="7254" w:type="dxa"/>
            <w:tcBorders>
              <w:top w:val="single" w:sz="4" w:space="0" w:color="BE5D57"/>
              <w:left w:val="single" w:sz="4" w:space="0" w:color="BA4449"/>
              <w:bottom w:val="single" w:sz="4" w:space="0" w:color="BE5D57"/>
              <w:right w:val="single" w:sz="4" w:space="0" w:color="BA4449"/>
            </w:tcBorders>
            <w:shd w:val="clear" w:color="auto" w:fill="auto"/>
            <w:vAlign w:val="bottom"/>
          </w:tcPr>
          <w:p w14:paraId="16CBA5C0" w14:textId="77777777" w:rsidR="00844C15" w:rsidRPr="007C73CE" w:rsidRDefault="00844C15" w:rsidP="00824058">
            <w:pPr>
              <w:spacing w:after="0" w:line="240" w:lineRule="auto"/>
              <w:rPr>
                <w:rFonts w:cs="Arial"/>
              </w:rPr>
            </w:pPr>
          </w:p>
        </w:tc>
        <w:tc>
          <w:tcPr>
            <w:tcW w:w="567" w:type="dxa"/>
            <w:gridSpan w:val="2"/>
            <w:tcBorders>
              <w:left w:val="single" w:sz="4" w:space="0" w:color="BA4449"/>
            </w:tcBorders>
            <w:shd w:val="clear" w:color="auto" w:fill="auto"/>
            <w:vAlign w:val="bottom"/>
          </w:tcPr>
          <w:p w14:paraId="1DA27EC2" w14:textId="77777777" w:rsidR="00844C15" w:rsidRPr="007C73CE" w:rsidRDefault="00844C15" w:rsidP="00844C15">
            <w:pPr>
              <w:spacing w:after="0" w:line="240" w:lineRule="auto"/>
              <w:rPr>
                <w:rFonts w:cs="Arial"/>
                <w:b/>
              </w:rPr>
            </w:pPr>
          </w:p>
        </w:tc>
        <w:tc>
          <w:tcPr>
            <w:tcW w:w="567" w:type="dxa"/>
            <w:gridSpan w:val="2"/>
            <w:vAlign w:val="bottom"/>
          </w:tcPr>
          <w:p w14:paraId="7DE5A14E" w14:textId="77777777" w:rsidR="00844C15" w:rsidRPr="007C73CE" w:rsidRDefault="00844C15" w:rsidP="00844C15">
            <w:pPr>
              <w:spacing w:after="0" w:line="240" w:lineRule="auto"/>
              <w:rPr>
                <w:rFonts w:cs="Arial"/>
                <w:b/>
              </w:rPr>
            </w:pPr>
          </w:p>
        </w:tc>
      </w:tr>
    </w:tbl>
    <w:p w14:paraId="1AD2765E" w14:textId="77777777" w:rsidR="00471918" w:rsidRDefault="00471918" w:rsidP="00163398"/>
    <w:p w14:paraId="1713C11A" w14:textId="77777777" w:rsidR="00471918" w:rsidRDefault="00471918" w:rsidP="00471918">
      <w:pPr>
        <w:pStyle w:val="Heading3"/>
      </w:pPr>
      <w:r>
        <w:t>DfE Apparatus and Techniques covered</w:t>
      </w:r>
    </w:p>
    <w:p w14:paraId="6BE3CAD3" w14:textId="063F5338" w:rsidR="00716977" w:rsidRDefault="00716977" w:rsidP="00716977">
      <w:pPr>
        <w:pStyle w:val="ListParagraph"/>
        <w:spacing w:after="0" w:line="240" w:lineRule="auto"/>
        <w:ind w:left="0"/>
      </w:pPr>
      <w:r>
        <w:t>If you are using the OCR Practical Activity Learner Record Sheet (</w:t>
      </w:r>
      <w:hyperlink r:id="rId39" w:history="1">
        <w:r>
          <w:rPr>
            <w:rStyle w:val="Hyperlink"/>
            <w:b/>
          </w:rPr>
          <w:t>Biology</w:t>
        </w:r>
      </w:hyperlink>
      <w:r>
        <w:t xml:space="preserve"> / </w:t>
      </w:r>
      <w:hyperlink r:id="rId40" w:history="1">
        <w:r w:rsidRPr="00576F3A">
          <w:rPr>
            <w:rStyle w:val="Hyperlink"/>
            <w:i/>
          </w:rPr>
          <w:t>Combined Science</w:t>
        </w:r>
      </w:hyperlink>
      <w:r>
        <w:t>) you may be able to tick off the following skills:</w:t>
      </w:r>
    </w:p>
    <w:p w14:paraId="1CE8EC54" w14:textId="77777777" w:rsidR="00716977" w:rsidRDefault="00716977" w:rsidP="00471918">
      <w:pPr>
        <w:pStyle w:val="ListParagraph"/>
        <w:spacing w:after="0" w:line="240" w:lineRule="auto"/>
        <w:ind w:left="0"/>
      </w:pPr>
    </w:p>
    <w:tbl>
      <w:tblPr>
        <w:tblW w:w="0" w:type="auto"/>
        <w:jc w:val="center"/>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716977" w:rsidRPr="0031675A" w14:paraId="75EBEBA9" w14:textId="77777777" w:rsidTr="0057361D">
        <w:trPr>
          <w:jc w:val="center"/>
        </w:trPr>
        <w:tc>
          <w:tcPr>
            <w:tcW w:w="4266" w:type="dxa"/>
            <w:gridSpan w:val="4"/>
            <w:shd w:val="clear" w:color="auto" w:fill="auto"/>
          </w:tcPr>
          <w:p w14:paraId="2EBF06BE" w14:textId="77777777" w:rsidR="00716977" w:rsidRPr="00A9629B" w:rsidRDefault="00716977" w:rsidP="001A0DA5">
            <w:pPr>
              <w:spacing w:after="0"/>
              <w:jc w:val="center"/>
              <w:rPr>
                <w:b/>
              </w:rPr>
            </w:pPr>
            <w:r>
              <w:rPr>
                <w:b/>
              </w:rPr>
              <w:t>Biology</w:t>
            </w:r>
          </w:p>
        </w:tc>
        <w:tc>
          <w:tcPr>
            <w:tcW w:w="490" w:type="dxa"/>
            <w:shd w:val="clear" w:color="auto" w:fill="auto"/>
          </w:tcPr>
          <w:p w14:paraId="717271A6" w14:textId="77777777" w:rsidR="00716977" w:rsidRPr="00A9629B" w:rsidRDefault="00716977" w:rsidP="001A0DA5">
            <w:pPr>
              <w:spacing w:after="0"/>
              <w:jc w:val="center"/>
              <w:rPr>
                <w:b/>
              </w:rPr>
            </w:pPr>
          </w:p>
        </w:tc>
        <w:tc>
          <w:tcPr>
            <w:tcW w:w="4486" w:type="dxa"/>
            <w:gridSpan w:val="4"/>
            <w:shd w:val="clear" w:color="auto" w:fill="auto"/>
          </w:tcPr>
          <w:p w14:paraId="4E7EEA36" w14:textId="77777777" w:rsidR="00716977" w:rsidRPr="0028550A" w:rsidRDefault="00716977" w:rsidP="001A0DA5">
            <w:pPr>
              <w:spacing w:after="0"/>
              <w:jc w:val="center"/>
              <w:rPr>
                <w:b/>
                <w:i/>
              </w:rPr>
            </w:pPr>
            <w:r w:rsidRPr="0028550A">
              <w:rPr>
                <w:b/>
                <w:i/>
              </w:rPr>
              <w:t>Combined Science</w:t>
            </w:r>
          </w:p>
        </w:tc>
      </w:tr>
      <w:tr w:rsidR="00716977" w:rsidRPr="00973F43" w14:paraId="71E784B4" w14:textId="77777777" w:rsidTr="0057361D">
        <w:trPr>
          <w:jc w:val="center"/>
        </w:trPr>
        <w:tc>
          <w:tcPr>
            <w:tcW w:w="1066" w:type="dxa"/>
            <w:shd w:val="clear" w:color="auto" w:fill="auto"/>
          </w:tcPr>
          <w:p w14:paraId="76BCAE9F" w14:textId="77777777" w:rsidR="00716977" w:rsidRPr="00973F43" w:rsidRDefault="00716977" w:rsidP="001A0DA5">
            <w:pPr>
              <w:spacing w:after="0"/>
              <w:jc w:val="center"/>
            </w:pPr>
            <w:r>
              <w:t>1-i</w:t>
            </w:r>
          </w:p>
        </w:tc>
        <w:tc>
          <w:tcPr>
            <w:tcW w:w="1067" w:type="dxa"/>
            <w:shd w:val="clear" w:color="auto" w:fill="auto"/>
          </w:tcPr>
          <w:p w14:paraId="3F841042" w14:textId="77777777" w:rsidR="00716977" w:rsidRPr="00973F43" w:rsidRDefault="00716977" w:rsidP="001A0DA5">
            <w:pPr>
              <w:spacing w:after="0"/>
              <w:jc w:val="center"/>
            </w:pPr>
            <w:r>
              <w:t>1-ii</w:t>
            </w:r>
          </w:p>
        </w:tc>
        <w:tc>
          <w:tcPr>
            <w:tcW w:w="1066" w:type="dxa"/>
            <w:shd w:val="clear" w:color="auto" w:fill="auto"/>
          </w:tcPr>
          <w:p w14:paraId="48708F9D" w14:textId="77777777" w:rsidR="00716977" w:rsidRPr="00973F43" w:rsidRDefault="00716977" w:rsidP="001A0DA5">
            <w:pPr>
              <w:spacing w:after="0"/>
              <w:jc w:val="center"/>
            </w:pPr>
            <w:r>
              <w:t>1-vi</w:t>
            </w:r>
          </w:p>
        </w:tc>
        <w:tc>
          <w:tcPr>
            <w:tcW w:w="1067" w:type="dxa"/>
            <w:shd w:val="clear" w:color="auto" w:fill="auto"/>
          </w:tcPr>
          <w:p w14:paraId="2142597F" w14:textId="77777777" w:rsidR="00716977" w:rsidRPr="00973F43" w:rsidRDefault="00716977" w:rsidP="001A0DA5">
            <w:pPr>
              <w:spacing w:after="0"/>
              <w:jc w:val="center"/>
            </w:pPr>
            <w:r>
              <w:t>2-i</w:t>
            </w:r>
          </w:p>
        </w:tc>
        <w:tc>
          <w:tcPr>
            <w:tcW w:w="490" w:type="dxa"/>
            <w:shd w:val="clear" w:color="auto" w:fill="auto"/>
          </w:tcPr>
          <w:p w14:paraId="0970205A" w14:textId="77777777" w:rsidR="00716977" w:rsidRPr="00973F43" w:rsidRDefault="00716977" w:rsidP="001A0DA5">
            <w:pPr>
              <w:spacing w:after="0"/>
            </w:pPr>
          </w:p>
        </w:tc>
        <w:tc>
          <w:tcPr>
            <w:tcW w:w="1121" w:type="dxa"/>
            <w:shd w:val="clear" w:color="auto" w:fill="auto"/>
          </w:tcPr>
          <w:p w14:paraId="2D95CD8D" w14:textId="77777777" w:rsidR="00716977" w:rsidRPr="0028550A" w:rsidRDefault="00716977" w:rsidP="001A0DA5">
            <w:pPr>
              <w:spacing w:after="0"/>
              <w:jc w:val="center"/>
              <w:rPr>
                <w:i/>
              </w:rPr>
            </w:pPr>
            <w:r w:rsidRPr="0028550A">
              <w:rPr>
                <w:i/>
              </w:rPr>
              <w:t>1-i</w:t>
            </w:r>
          </w:p>
        </w:tc>
        <w:tc>
          <w:tcPr>
            <w:tcW w:w="1122" w:type="dxa"/>
            <w:shd w:val="clear" w:color="auto" w:fill="auto"/>
          </w:tcPr>
          <w:p w14:paraId="66FB5E2E" w14:textId="77777777" w:rsidR="00716977" w:rsidRPr="0028550A" w:rsidRDefault="00716977" w:rsidP="001A0DA5">
            <w:pPr>
              <w:spacing w:after="0"/>
              <w:jc w:val="center"/>
              <w:rPr>
                <w:i/>
              </w:rPr>
            </w:pPr>
            <w:r w:rsidRPr="0028550A">
              <w:rPr>
                <w:i/>
              </w:rPr>
              <w:t>1-ii</w:t>
            </w:r>
          </w:p>
        </w:tc>
        <w:tc>
          <w:tcPr>
            <w:tcW w:w="1121" w:type="dxa"/>
            <w:shd w:val="clear" w:color="auto" w:fill="auto"/>
          </w:tcPr>
          <w:p w14:paraId="5459013F" w14:textId="77777777" w:rsidR="00716977" w:rsidRPr="0028550A" w:rsidRDefault="00716977" w:rsidP="001A0DA5">
            <w:pPr>
              <w:spacing w:after="0"/>
              <w:jc w:val="center"/>
              <w:rPr>
                <w:i/>
              </w:rPr>
            </w:pPr>
            <w:r w:rsidRPr="0028550A">
              <w:rPr>
                <w:i/>
              </w:rPr>
              <w:t>1-vi</w:t>
            </w:r>
          </w:p>
        </w:tc>
        <w:tc>
          <w:tcPr>
            <w:tcW w:w="1122" w:type="dxa"/>
            <w:shd w:val="clear" w:color="auto" w:fill="auto"/>
          </w:tcPr>
          <w:p w14:paraId="7591B55C" w14:textId="77777777" w:rsidR="00716977" w:rsidRPr="0028550A" w:rsidRDefault="00716977" w:rsidP="001A0DA5">
            <w:pPr>
              <w:spacing w:after="0"/>
              <w:jc w:val="center"/>
              <w:rPr>
                <w:i/>
              </w:rPr>
            </w:pPr>
            <w:r w:rsidRPr="0028550A">
              <w:rPr>
                <w:i/>
              </w:rPr>
              <w:t>2-i</w:t>
            </w:r>
          </w:p>
        </w:tc>
      </w:tr>
      <w:tr w:rsidR="00716977" w:rsidRPr="00973F43" w14:paraId="684248B4" w14:textId="77777777" w:rsidTr="0057361D">
        <w:trPr>
          <w:jc w:val="center"/>
        </w:trPr>
        <w:tc>
          <w:tcPr>
            <w:tcW w:w="1066" w:type="dxa"/>
            <w:shd w:val="clear" w:color="auto" w:fill="auto"/>
          </w:tcPr>
          <w:p w14:paraId="59DAD803" w14:textId="77777777" w:rsidR="00716977" w:rsidRPr="00973F43" w:rsidRDefault="00716977" w:rsidP="001A0DA5">
            <w:pPr>
              <w:spacing w:after="0"/>
              <w:jc w:val="center"/>
            </w:pPr>
            <w:r>
              <w:t>3-i</w:t>
            </w:r>
          </w:p>
        </w:tc>
        <w:tc>
          <w:tcPr>
            <w:tcW w:w="1067" w:type="dxa"/>
            <w:shd w:val="clear" w:color="auto" w:fill="auto"/>
          </w:tcPr>
          <w:p w14:paraId="3B9DD736" w14:textId="77777777" w:rsidR="00716977" w:rsidRPr="00973F43" w:rsidRDefault="00716977" w:rsidP="001A0DA5">
            <w:pPr>
              <w:spacing w:after="0"/>
              <w:jc w:val="center"/>
            </w:pPr>
            <w:r>
              <w:t>3-ii</w:t>
            </w:r>
          </w:p>
        </w:tc>
        <w:tc>
          <w:tcPr>
            <w:tcW w:w="1066" w:type="dxa"/>
            <w:shd w:val="clear" w:color="auto" w:fill="auto"/>
          </w:tcPr>
          <w:p w14:paraId="31561094" w14:textId="77777777" w:rsidR="00716977" w:rsidRPr="00973F43" w:rsidRDefault="00716977" w:rsidP="001A0DA5">
            <w:pPr>
              <w:spacing w:after="0"/>
              <w:jc w:val="center"/>
            </w:pPr>
          </w:p>
        </w:tc>
        <w:tc>
          <w:tcPr>
            <w:tcW w:w="1067" w:type="dxa"/>
            <w:shd w:val="clear" w:color="auto" w:fill="auto"/>
          </w:tcPr>
          <w:p w14:paraId="4DC6CF10" w14:textId="77777777" w:rsidR="00716977" w:rsidRPr="00973F43" w:rsidRDefault="00716977" w:rsidP="001A0DA5">
            <w:pPr>
              <w:spacing w:after="0"/>
              <w:jc w:val="center"/>
            </w:pPr>
          </w:p>
        </w:tc>
        <w:tc>
          <w:tcPr>
            <w:tcW w:w="490" w:type="dxa"/>
            <w:shd w:val="clear" w:color="auto" w:fill="auto"/>
          </w:tcPr>
          <w:p w14:paraId="5F0275B9" w14:textId="77777777" w:rsidR="00716977" w:rsidRPr="00973F43" w:rsidRDefault="00716977" w:rsidP="001A0DA5">
            <w:pPr>
              <w:spacing w:after="0"/>
            </w:pPr>
          </w:p>
        </w:tc>
        <w:tc>
          <w:tcPr>
            <w:tcW w:w="1121" w:type="dxa"/>
            <w:shd w:val="clear" w:color="auto" w:fill="auto"/>
          </w:tcPr>
          <w:p w14:paraId="7C6B1D09" w14:textId="77777777" w:rsidR="00716977" w:rsidRPr="0028550A" w:rsidRDefault="00716977" w:rsidP="001A0DA5">
            <w:pPr>
              <w:spacing w:after="0"/>
              <w:jc w:val="center"/>
              <w:rPr>
                <w:i/>
              </w:rPr>
            </w:pPr>
            <w:r w:rsidRPr="0028550A">
              <w:rPr>
                <w:i/>
              </w:rPr>
              <w:t>3-i</w:t>
            </w:r>
          </w:p>
        </w:tc>
        <w:tc>
          <w:tcPr>
            <w:tcW w:w="1122" w:type="dxa"/>
            <w:shd w:val="clear" w:color="auto" w:fill="auto"/>
          </w:tcPr>
          <w:p w14:paraId="3445D283" w14:textId="77777777" w:rsidR="00716977" w:rsidRPr="0028550A" w:rsidRDefault="00716977" w:rsidP="001A0DA5">
            <w:pPr>
              <w:spacing w:after="0"/>
              <w:jc w:val="center"/>
              <w:rPr>
                <w:i/>
              </w:rPr>
            </w:pPr>
            <w:r w:rsidRPr="0028550A">
              <w:rPr>
                <w:i/>
              </w:rPr>
              <w:t>3-ii</w:t>
            </w:r>
          </w:p>
        </w:tc>
        <w:tc>
          <w:tcPr>
            <w:tcW w:w="1121" w:type="dxa"/>
            <w:shd w:val="clear" w:color="auto" w:fill="auto"/>
          </w:tcPr>
          <w:p w14:paraId="75A9C952" w14:textId="77777777" w:rsidR="00716977" w:rsidRPr="0028550A" w:rsidRDefault="00716977" w:rsidP="001A0DA5">
            <w:pPr>
              <w:spacing w:after="0"/>
              <w:jc w:val="center"/>
              <w:rPr>
                <w:i/>
              </w:rPr>
            </w:pPr>
          </w:p>
        </w:tc>
        <w:tc>
          <w:tcPr>
            <w:tcW w:w="1122" w:type="dxa"/>
            <w:shd w:val="clear" w:color="auto" w:fill="auto"/>
          </w:tcPr>
          <w:p w14:paraId="0D9D57E9" w14:textId="77777777" w:rsidR="00716977" w:rsidRPr="0028550A" w:rsidRDefault="00716977" w:rsidP="001A0DA5">
            <w:pPr>
              <w:spacing w:after="0"/>
              <w:jc w:val="center"/>
              <w:rPr>
                <w:i/>
              </w:rPr>
            </w:pPr>
          </w:p>
        </w:tc>
      </w:tr>
    </w:tbl>
    <w:p w14:paraId="51EC1108" w14:textId="77777777" w:rsidR="00716977" w:rsidRDefault="00716977" w:rsidP="00471918">
      <w:pPr>
        <w:pStyle w:val="ListParagraph"/>
        <w:spacing w:after="0" w:line="240" w:lineRule="auto"/>
        <w:ind w:left="0"/>
      </w:pPr>
    </w:p>
    <w:p w14:paraId="68565278" w14:textId="77777777" w:rsidR="00471918" w:rsidRPr="00335A2A" w:rsidRDefault="00471918" w:rsidP="00471918"/>
    <w:p w14:paraId="52A6BB61" w14:textId="77777777" w:rsidR="00335A2A" w:rsidRPr="00335A2A" w:rsidRDefault="00335A2A" w:rsidP="00335A2A"/>
    <w:sectPr w:rsidR="00335A2A" w:rsidRPr="00335A2A" w:rsidSect="00DA7394">
      <w:headerReference w:type="default" r:id="rId41"/>
      <w:pgSz w:w="11906" w:h="16838"/>
      <w:pgMar w:top="170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924CB" w14:textId="77777777" w:rsidR="008F1608" w:rsidRDefault="008F1608" w:rsidP="00D21C92">
      <w:r>
        <w:separator/>
      </w:r>
    </w:p>
  </w:endnote>
  <w:endnote w:type="continuationSeparator" w:id="0">
    <w:p w14:paraId="0972BA00" w14:textId="77777777" w:rsidR="008F1608" w:rsidRDefault="008F1608"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DED7" w14:textId="5C82BB9B" w:rsidR="008F1608" w:rsidRPr="00CF6BD0" w:rsidRDefault="008F1608" w:rsidP="00163398">
    <w:pPr>
      <w:pStyle w:val="Footer"/>
      <w:pBdr>
        <w:top w:val="single" w:sz="4" w:space="4" w:color="BA4449"/>
      </w:pBdr>
      <w:tabs>
        <w:tab w:val="clear" w:pos="4513"/>
        <w:tab w:val="clear" w:pos="9026"/>
        <w:tab w:val="center" w:pos="5103"/>
        <w:tab w:val="right" w:pos="10204"/>
      </w:tabs>
      <w:rPr>
        <w:noProof/>
        <w:sz w:val="16"/>
        <w:szCs w:val="16"/>
      </w:rPr>
    </w:pPr>
    <w:r>
      <w:rPr>
        <w:sz w:val="16"/>
        <w:szCs w:val="16"/>
      </w:rPr>
      <w:t>Version 1.</w:t>
    </w:r>
    <w:r w:rsidR="00993A36">
      <w:rPr>
        <w:sz w:val="16"/>
        <w:szCs w:val="16"/>
      </w:rPr>
      <w:t>3</w:t>
    </w:r>
    <w:r w:rsidR="00026A05">
      <w:rPr>
        <w:sz w:val="16"/>
        <w:szCs w:val="16"/>
      </w:rPr>
      <w:t xml:space="preserve">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6E8BF" w14:textId="77777777" w:rsidR="008F1608" w:rsidRDefault="008F1608" w:rsidP="00D21C92">
      <w:r>
        <w:separator/>
      </w:r>
    </w:p>
  </w:footnote>
  <w:footnote w:type="continuationSeparator" w:id="0">
    <w:p w14:paraId="195BE510" w14:textId="77777777" w:rsidR="008F1608" w:rsidRDefault="008F1608"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049A" w14:textId="6B83E81C" w:rsidR="008F1608" w:rsidRDefault="008F1608" w:rsidP="003147DA">
    <w:pPr>
      <w:spacing w:line="240" w:lineRule="auto"/>
      <w:rPr>
        <w:b/>
        <w:bCs/>
        <w:color w:val="BA4449"/>
        <w:sz w:val="36"/>
        <w:szCs w:val="36"/>
      </w:rPr>
    </w:pPr>
    <w:bookmarkStart w:id="0" w:name="_Hlk72838592"/>
    <w:bookmarkStart w:id="1" w:name="_Hlk72838593"/>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62848" behindDoc="0" locked="0" layoutInCell="1" allowOverlap="1" wp14:anchorId="3DCFE732" wp14:editId="6BE544B9">
              <wp:simplePos x="0" y="0"/>
              <wp:positionH relativeFrom="page">
                <wp:posOffset>504190</wp:posOffset>
              </wp:positionH>
              <wp:positionV relativeFrom="page">
                <wp:posOffset>19658330</wp:posOffset>
              </wp:positionV>
              <wp:extent cx="1663065" cy="2774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3034E83" w14:textId="77777777" w:rsidR="008F1608" w:rsidRPr="00196D9D" w:rsidRDefault="008F1608" w:rsidP="003147DA">
                          <w:pPr>
                            <w:pStyle w:val="p1"/>
                            <w:rPr>
                              <w:rFonts w:cs="Arial"/>
                              <w:spacing w:val="-6"/>
                              <w:kern w:val="16"/>
                              <w:sz w:val="16"/>
                              <w:szCs w:val="16"/>
                            </w:rPr>
                          </w:pPr>
                          <w:r w:rsidRPr="00196D9D">
                            <w:rPr>
                              <w:rStyle w:val="s1"/>
                              <w:rFonts w:cs="Arial"/>
                              <w:spacing w:val="-6"/>
                              <w:kern w:val="16"/>
                              <w:sz w:val="16"/>
                              <w:szCs w:val="16"/>
                            </w:rPr>
                            <w:t>1 Hills Road, Cambridge, CB1 2EU</w:t>
                          </w:r>
                        </w:p>
                        <w:p w14:paraId="40E7EA01" w14:textId="77777777" w:rsidR="008F1608" w:rsidRPr="00196D9D" w:rsidRDefault="008F1608" w:rsidP="003147DA">
                          <w:pPr>
                            <w:pStyle w:val="p1"/>
                            <w:rPr>
                              <w:rFonts w:cs="Arial"/>
                              <w:spacing w:val="-6"/>
                              <w:kern w:val="16"/>
                              <w:sz w:val="16"/>
                              <w:szCs w:val="16"/>
                            </w:rPr>
                          </w:pPr>
                          <w:r w:rsidRPr="00196D9D">
                            <w:rPr>
                              <w:rStyle w:val="s1"/>
                              <w:rFonts w:cs="Arial"/>
                              <w:spacing w:val="-6"/>
                              <w:kern w:val="16"/>
                              <w:sz w:val="16"/>
                              <w:szCs w:val="16"/>
                            </w:rPr>
                            <w:t>cambridgeassessment.org.uk</w:t>
                          </w:r>
                        </w:p>
                        <w:p w14:paraId="1C091037" w14:textId="77777777" w:rsidR="008F1608" w:rsidRPr="00E4145A" w:rsidRDefault="008F1608" w:rsidP="003147DA">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FE732" id="_x0000_t202" coordsize="21600,21600" o:spt="202" path="m,l,21600r21600,l21600,xe">
              <v:stroke joinstyle="miter"/>
              <v:path gradientshapeok="t" o:connecttype="rect"/>
            </v:shapetype>
            <v:shape id="Text Box 30" o:spid="_x0000_s1032" type="#_x0000_t202" style="position:absolute;margin-left:39.7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Xe7f+isCAABhBAAADgAAAAAAAAAAAAAAAAAuAgAA&#10;ZHJzL2Uyb0RvYy54bWxQSwECLQAUAAYACAAAACEAyNrXjOIAAAAMAQAADwAAAAAAAAAAAAAAAACF&#10;BAAAZHJzL2Rvd25yZXYueG1sUEsFBgAAAAAEAAQA8wAAAJQFAAAAAA==&#10;" filled="f" stroked="f">
              <v:textbox inset="0,0,0,0">
                <w:txbxContent>
                  <w:p w14:paraId="53034E83" w14:textId="77777777" w:rsidR="008F1608" w:rsidRPr="00196D9D" w:rsidRDefault="008F1608" w:rsidP="003147DA">
                    <w:pPr>
                      <w:pStyle w:val="p1"/>
                      <w:rPr>
                        <w:rFonts w:cs="Arial"/>
                        <w:spacing w:val="-6"/>
                        <w:kern w:val="16"/>
                        <w:sz w:val="16"/>
                        <w:szCs w:val="16"/>
                      </w:rPr>
                    </w:pPr>
                    <w:r w:rsidRPr="00196D9D">
                      <w:rPr>
                        <w:rStyle w:val="s1"/>
                        <w:rFonts w:cs="Arial"/>
                        <w:spacing w:val="-6"/>
                        <w:kern w:val="16"/>
                        <w:sz w:val="16"/>
                        <w:szCs w:val="16"/>
                      </w:rPr>
                      <w:t>1 Hills Road, Cambridge, CB1 2EU</w:t>
                    </w:r>
                  </w:p>
                  <w:p w14:paraId="40E7EA01" w14:textId="77777777" w:rsidR="008F1608" w:rsidRPr="00196D9D" w:rsidRDefault="008F1608" w:rsidP="003147DA">
                    <w:pPr>
                      <w:pStyle w:val="p1"/>
                      <w:rPr>
                        <w:rFonts w:cs="Arial"/>
                        <w:spacing w:val="-6"/>
                        <w:kern w:val="16"/>
                        <w:sz w:val="16"/>
                        <w:szCs w:val="16"/>
                      </w:rPr>
                    </w:pPr>
                    <w:r w:rsidRPr="00196D9D">
                      <w:rPr>
                        <w:rStyle w:val="s1"/>
                        <w:rFonts w:cs="Arial"/>
                        <w:spacing w:val="-6"/>
                        <w:kern w:val="16"/>
                        <w:sz w:val="16"/>
                        <w:szCs w:val="16"/>
                      </w:rPr>
                      <w:t>cambridgeassessment.org.uk</w:t>
                    </w:r>
                  </w:p>
                  <w:p w14:paraId="1C091037" w14:textId="77777777" w:rsidR="008F1608" w:rsidRPr="00E4145A" w:rsidRDefault="008F1608" w:rsidP="003147DA">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63872" behindDoc="0" locked="0" layoutInCell="1" allowOverlap="1" wp14:anchorId="558A6C0F" wp14:editId="3A606938">
              <wp:simplePos x="0" y="0"/>
              <wp:positionH relativeFrom="page">
                <wp:posOffset>3959860</wp:posOffset>
              </wp:positionH>
              <wp:positionV relativeFrom="page">
                <wp:posOffset>19658330</wp:posOffset>
              </wp:positionV>
              <wp:extent cx="1663065" cy="27749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5C30542" w14:textId="77777777" w:rsidR="008F1608" w:rsidRPr="00196D9D" w:rsidRDefault="008F1608" w:rsidP="003147DA">
                          <w:pPr>
                            <w:ind w:left="-142" w:firstLine="142"/>
                            <w:rPr>
                              <w:spacing w:val="-6"/>
                              <w:kern w:val="16"/>
                              <w:sz w:val="16"/>
                              <w:szCs w:val="16"/>
                              <w:lang w:val="en-US"/>
                            </w:rPr>
                          </w:pPr>
                          <w:r w:rsidRPr="00196D9D">
                            <w:rPr>
                              <w:spacing w:val="-6"/>
                              <w:kern w:val="16"/>
                              <w:sz w:val="16"/>
                              <w:szCs w:val="16"/>
                              <w:lang w:val="en-US"/>
                            </w:rPr>
                            <w:t>+44 (0)1223 553311</w:t>
                          </w:r>
                        </w:p>
                        <w:p w14:paraId="15AD7C89" w14:textId="77777777" w:rsidR="008F1608" w:rsidRPr="00196D9D" w:rsidRDefault="008F1608" w:rsidP="003147DA">
                          <w:pPr>
                            <w:ind w:left="-142" w:firstLine="142"/>
                            <w:rPr>
                              <w:spacing w:val="-6"/>
                              <w:kern w:val="16"/>
                              <w:sz w:val="16"/>
                              <w:szCs w:val="16"/>
                              <w:lang w:val="en-US"/>
                            </w:rPr>
                          </w:pPr>
                          <w:r w:rsidRPr="00196D9D">
                            <w:rPr>
                              <w:spacing w:val="-6"/>
                              <w:kern w:val="16"/>
                              <w:sz w:val="16"/>
                              <w:szCs w:val="16"/>
                              <w:lang w:val="en-US"/>
                            </w:rPr>
                            <w:t>info@cambridgeassessment.org.uk</w:t>
                          </w:r>
                        </w:p>
                        <w:p w14:paraId="3B8F5927" w14:textId="77777777" w:rsidR="008F1608" w:rsidRPr="00E4145A" w:rsidRDefault="008F1608" w:rsidP="003147DA">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A6C0F" id="Text Box 31" o:spid="_x0000_s1033" type="#_x0000_t202" style="position:absolute;margin-left:311.8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EKLw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C1mwQovAgAAaAQAAA4AAAAAAAAAAAAAAAAA&#10;LgIAAGRycy9lMm9Eb2MueG1sUEsBAi0AFAAGAAgAAAAhAJpqNh3iAAAADQEAAA8AAAAAAAAAAAAA&#10;AAAAiQQAAGRycy9kb3ducmV2LnhtbFBLBQYAAAAABAAEAPMAAACYBQAAAAA=&#10;" filled="f" stroked="f">
              <v:textbox inset="0,0,0,0">
                <w:txbxContent>
                  <w:p w14:paraId="35C30542" w14:textId="77777777" w:rsidR="008F1608" w:rsidRPr="00196D9D" w:rsidRDefault="008F1608" w:rsidP="003147DA">
                    <w:pPr>
                      <w:ind w:left="-142" w:firstLine="142"/>
                      <w:rPr>
                        <w:spacing w:val="-6"/>
                        <w:kern w:val="16"/>
                        <w:sz w:val="16"/>
                        <w:szCs w:val="16"/>
                        <w:lang w:val="en-US"/>
                      </w:rPr>
                    </w:pPr>
                    <w:r w:rsidRPr="00196D9D">
                      <w:rPr>
                        <w:spacing w:val="-6"/>
                        <w:kern w:val="16"/>
                        <w:sz w:val="16"/>
                        <w:szCs w:val="16"/>
                        <w:lang w:val="en-US"/>
                      </w:rPr>
                      <w:t>+44 (0)1223 553311</w:t>
                    </w:r>
                  </w:p>
                  <w:p w14:paraId="15AD7C89" w14:textId="77777777" w:rsidR="008F1608" w:rsidRPr="00196D9D" w:rsidRDefault="008F1608" w:rsidP="003147DA">
                    <w:pPr>
                      <w:ind w:left="-142" w:firstLine="142"/>
                      <w:rPr>
                        <w:spacing w:val="-6"/>
                        <w:kern w:val="16"/>
                        <w:sz w:val="16"/>
                        <w:szCs w:val="16"/>
                        <w:lang w:val="en-US"/>
                      </w:rPr>
                    </w:pPr>
                    <w:r w:rsidRPr="00196D9D">
                      <w:rPr>
                        <w:spacing w:val="-6"/>
                        <w:kern w:val="16"/>
                        <w:sz w:val="16"/>
                        <w:szCs w:val="16"/>
                        <w:lang w:val="en-US"/>
                      </w:rPr>
                      <w:t>info@cambridgeassessment.org.uk</w:t>
                    </w:r>
                  </w:p>
                  <w:p w14:paraId="3B8F5927" w14:textId="77777777" w:rsidR="008F1608" w:rsidRPr="00E4145A" w:rsidRDefault="008F1608" w:rsidP="003147DA">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64896" behindDoc="0" locked="0" layoutInCell="1" allowOverlap="1" wp14:anchorId="1FB16728" wp14:editId="73CF2CE4">
              <wp:simplePos x="0" y="0"/>
              <wp:positionH relativeFrom="page">
                <wp:posOffset>7500620</wp:posOffset>
              </wp:positionH>
              <wp:positionV relativeFrom="page">
                <wp:posOffset>19733260</wp:posOffset>
              </wp:positionV>
              <wp:extent cx="3477895" cy="17081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7AADC35" w14:textId="77777777" w:rsidR="008F1608" w:rsidRPr="006311DA" w:rsidRDefault="008F1608" w:rsidP="003147DA">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0CEB84B" w14:textId="77777777" w:rsidR="008F1608" w:rsidRPr="006311DA" w:rsidRDefault="008F1608" w:rsidP="003147DA">
                          <w:pPr>
                            <w:ind w:left="-142" w:firstLine="142"/>
                            <w:rPr>
                              <w:color w:val="404040"/>
                              <w:spacing w:val="-8"/>
                              <w:kern w:val="16"/>
                              <w:sz w:val="12"/>
                              <w:szCs w:val="12"/>
                              <w:lang w:val="en-US"/>
                            </w:rPr>
                          </w:pPr>
                          <w:r w:rsidRPr="006311DA">
                            <w:rPr>
                              <w:color w:val="404040"/>
                              <w:spacing w:val="-8"/>
                              <w:kern w:val="16"/>
                              <w:sz w:val="12"/>
                              <w:szCs w:val="12"/>
                              <w:lang w:val="en-US"/>
                            </w:rPr>
                            <w:t>department of the University of Cambridge. Cambridge Assessment is a not-for-profit organisation.</w:t>
                          </w:r>
                        </w:p>
                        <w:p w14:paraId="0580E353" w14:textId="77777777" w:rsidR="008F1608" w:rsidRPr="00196D9D" w:rsidRDefault="008F1608" w:rsidP="003147DA">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16728" id="Text Box 32" o:spid="_x0000_s1034" type="#_x0000_t202" style="position:absolute;margin-left:590.6pt;margin-top:1553.8pt;width:273.8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MAIAAGgEAAAOAAAAZHJzL2Uyb0RvYy54bWysVN9v2jAQfp+0/8Hy+wjQddC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v/zdHjACAABoBAAADgAAAAAAAAAAAAAA&#10;AAAuAgAAZHJzL2Uyb0RvYy54bWxQSwECLQAUAAYACAAAACEAf+pDTuMAAAAPAQAADwAAAAAAAAAA&#10;AAAAAACKBAAAZHJzL2Rvd25yZXYueG1sUEsFBgAAAAAEAAQA8wAAAJoFAAAAAA==&#10;" filled="f" stroked="f">
              <v:textbox inset="0,0,0,0">
                <w:txbxContent>
                  <w:p w14:paraId="37AADC35" w14:textId="77777777" w:rsidR="008F1608" w:rsidRPr="006311DA" w:rsidRDefault="008F1608" w:rsidP="003147DA">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0CEB84B" w14:textId="77777777" w:rsidR="008F1608" w:rsidRPr="006311DA" w:rsidRDefault="008F1608" w:rsidP="003147DA">
                    <w:pPr>
                      <w:ind w:left="-142" w:firstLine="142"/>
                      <w:rPr>
                        <w:color w:val="404040"/>
                        <w:spacing w:val="-8"/>
                        <w:kern w:val="16"/>
                        <w:sz w:val="12"/>
                        <w:szCs w:val="12"/>
                        <w:lang w:val="en-US"/>
                      </w:rPr>
                    </w:pPr>
                    <w:r w:rsidRPr="006311DA">
                      <w:rPr>
                        <w:color w:val="404040"/>
                        <w:spacing w:val="-8"/>
                        <w:kern w:val="16"/>
                        <w:sz w:val="12"/>
                        <w:szCs w:val="12"/>
                        <w:lang w:val="en-US"/>
                      </w:rPr>
                      <w:t>department of the University of Cambridge. Cambridge Assessment is a not-for-profit organisation.</w:t>
                    </w:r>
                  </w:p>
                  <w:p w14:paraId="0580E353" w14:textId="77777777" w:rsidR="008F1608" w:rsidRPr="00196D9D" w:rsidRDefault="008F1608" w:rsidP="003147DA">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65920" behindDoc="1" locked="1" layoutInCell="1" allowOverlap="1" wp14:anchorId="6DFA0BFB" wp14:editId="2CAA7E6B">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33" name="Picture 33"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w:t>
    </w:r>
    <w:r w:rsidRPr="003147DA">
      <w:rPr>
        <w:b/>
        <w:bCs/>
        <w:noProof/>
        <w:color w:val="BA4449"/>
        <w:sz w:val="36"/>
        <w:szCs w:val="36"/>
      </w:rPr>
      <w:drawing>
        <wp:anchor distT="0" distB="0" distL="114300" distR="114300" simplePos="0" relativeHeight="251667968" behindDoc="1" locked="1" layoutInCell="1" allowOverlap="1" wp14:anchorId="1A678F08" wp14:editId="11E6D38A">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4" name="Picture 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B</w:t>
    </w:r>
    <w:bookmarkEnd w:id="0"/>
    <w:bookmarkEnd w:id="1"/>
  </w:p>
  <w:p w14:paraId="3E6C5B5B" w14:textId="77777777" w:rsidR="008F1608" w:rsidRPr="003147DA" w:rsidRDefault="008F1608" w:rsidP="00147EA6">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74017" w14:textId="3ECFDB66" w:rsidR="008F1608" w:rsidRPr="00147EA6" w:rsidRDefault="008F1608" w:rsidP="00147EA6">
    <w:pPr>
      <w:tabs>
        <w:tab w:val="right" w:pos="10206"/>
      </w:tabs>
      <w:spacing w:line="240" w:lineRule="auto"/>
      <w:ind w:right="-11"/>
      <w:rPr>
        <w:color w:val="20234E"/>
      </w:rPr>
    </w:pPr>
    <w:bookmarkStart w:id="3" w:name="_Hlk72838742"/>
    <w:bookmarkStart w:id="4" w:name="_Hlk72838743"/>
    <w:bookmarkStart w:id="5" w:name="_Hlk72838878"/>
    <w:bookmarkStart w:id="6" w:name="_Hlk72838879"/>
    <w:r w:rsidRPr="004E3451">
      <w:rPr>
        <w:color w:val="BA4449"/>
      </w:rPr>
      <w:t>GCSE (9–1) Gateway Science Biology A</w:t>
    </w:r>
    <w:r w:rsidRPr="00E80E99">
      <w:rPr>
        <w:noProof/>
      </w:rPr>
      <mc:AlternateContent>
        <mc:Choice Requires="wps">
          <w:drawing>
            <wp:anchor distT="0" distB="0" distL="114300" distR="114300" simplePos="0" relativeHeight="251670016" behindDoc="0" locked="0" layoutInCell="1" allowOverlap="1" wp14:anchorId="689B1201" wp14:editId="200EA0E8">
              <wp:simplePos x="0" y="0"/>
              <wp:positionH relativeFrom="page">
                <wp:posOffset>504190</wp:posOffset>
              </wp:positionH>
              <wp:positionV relativeFrom="page">
                <wp:posOffset>19658330</wp:posOffset>
              </wp:positionV>
              <wp:extent cx="1663065" cy="27749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6DABC90" w14:textId="77777777" w:rsidR="008F1608" w:rsidRPr="00196D9D" w:rsidRDefault="008F1608" w:rsidP="00147EA6">
                          <w:pPr>
                            <w:pStyle w:val="p1"/>
                            <w:rPr>
                              <w:rFonts w:cs="Arial"/>
                              <w:spacing w:val="-6"/>
                              <w:kern w:val="16"/>
                              <w:sz w:val="16"/>
                              <w:szCs w:val="16"/>
                            </w:rPr>
                          </w:pPr>
                          <w:r w:rsidRPr="00196D9D">
                            <w:rPr>
                              <w:rStyle w:val="s1"/>
                              <w:rFonts w:cs="Arial"/>
                              <w:spacing w:val="-6"/>
                              <w:kern w:val="16"/>
                              <w:sz w:val="16"/>
                              <w:szCs w:val="16"/>
                            </w:rPr>
                            <w:t>1 Hills Road, Cambridge, CB1 2EU</w:t>
                          </w:r>
                        </w:p>
                        <w:p w14:paraId="00809FC8" w14:textId="77777777" w:rsidR="008F1608" w:rsidRPr="00196D9D" w:rsidRDefault="008F1608" w:rsidP="00147EA6">
                          <w:pPr>
                            <w:pStyle w:val="p1"/>
                            <w:rPr>
                              <w:rFonts w:cs="Arial"/>
                              <w:spacing w:val="-6"/>
                              <w:kern w:val="16"/>
                              <w:sz w:val="16"/>
                              <w:szCs w:val="16"/>
                            </w:rPr>
                          </w:pPr>
                          <w:r w:rsidRPr="00196D9D">
                            <w:rPr>
                              <w:rStyle w:val="s1"/>
                              <w:rFonts w:cs="Arial"/>
                              <w:spacing w:val="-6"/>
                              <w:kern w:val="16"/>
                              <w:sz w:val="16"/>
                              <w:szCs w:val="16"/>
                            </w:rPr>
                            <w:t>cambridgeassessment.org.uk</w:t>
                          </w:r>
                        </w:p>
                        <w:p w14:paraId="617E695C" w14:textId="77777777" w:rsidR="008F1608" w:rsidRPr="00E4145A" w:rsidRDefault="008F1608" w:rsidP="00147EA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B1201" id="_x0000_t202" coordsize="21600,21600" o:spt="202" path="m,l,21600r21600,l21600,xe">
              <v:stroke joinstyle="miter"/>
              <v:path gradientshapeok="t" o:connecttype="rect"/>
            </v:shapetype>
            <v:shape id="Text Box 27" o:spid="_x0000_s1035" type="#_x0000_t202" style="position:absolute;margin-left:39.7pt;margin-top:1547.9pt;width:130.95pt;height:21.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DKMAIAAGgEAAAOAAAAZHJzL2Uyb0RvYy54bWysVN9v2jAQfp+0/8Hy+wjQFbq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DXYdDKMAIAAGgEAAAOAAAAAAAAAAAAAAAA&#10;AC4CAABkcnMvZTJvRG9jLnhtbFBLAQItABQABgAIAAAAIQDI2teM4gAAAAwBAAAPAAAAAAAAAAAA&#10;AAAAAIoEAABkcnMvZG93bnJldi54bWxQSwUGAAAAAAQABADzAAAAmQUAAAAA&#10;" filled="f" stroked="f">
              <v:textbox inset="0,0,0,0">
                <w:txbxContent>
                  <w:p w14:paraId="36DABC90" w14:textId="77777777" w:rsidR="008F1608" w:rsidRPr="00196D9D" w:rsidRDefault="008F1608" w:rsidP="00147EA6">
                    <w:pPr>
                      <w:pStyle w:val="p1"/>
                      <w:rPr>
                        <w:rFonts w:cs="Arial"/>
                        <w:spacing w:val="-6"/>
                        <w:kern w:val="16"/>
                        <w:sz w:val="16"/>
                        <w:szCs w:val="16"/>
                      </w:rPr>
                    </w:pPr>
                    <w:r w:rsidRPr="00196D9D">
                      <w:rPr>
                        <w:rStyle w:val="s1"/>
                        <w:rFonts w:cs="Arial"/>
                        <w:spacing w:val="-6"/>
                        <w:kern w:val="16"/>
                        <w:sz w:val="16"/>
                        <w:szCs w:val="16"/>
                      </w:rPr>
                      <w:t>1 Hills Road, Cambridge, CB1 2EU</w:t>
                    </w:r>
                  </w:p>
                  <w:p w14:paraId="00809FC8" w14:textId="77777777" w:rsidR="008F1608" w:rsidRPr="00196D9D" w:rsidRDefault="008F1608" w:rsidP="00147EA6">
                    <w:pPr>
                      <w:pStyle w:val="p1"/>
                      <w:rPr>
                        <w:rFonts w:cs="Arial"/>
                        <w:spacing w:val="-6"/>
                        <w:kern w:val="16"/>
                        <w:sz w:val="16"/>
                        <w:szCs w:val="16"/>
                      </w:rPr>
                    </w:pPr>
                    <w:r w:rsidRPr="00196D9D">
                      <w:rPr>
                        <w:rStyle w:val="s1"/>
                        <w:rFonts w:cs="Arial"/>
                        <w:spacing w:val="-6"/>
                        <w:kern w:val="16"/>
                        <w:sz w:val="16"/>
                        <w:szCs w:val="16"/>
                      </w:rPr>
                      <w:t>cambridgeassessment.org.uk</w:t>
                    </w:r>
                  </w:p>
                  <w:p w14:paraId="617E695C" w14:textId="77777777" w:rsidR="008F1608" w:rsidRPr="00E4145A" w:rsidRDefault="008F1608" w:rsidP="00147EA6">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71040" behindDoc="0" locked="0" layoutInCell="1" allowOverlap="1" wp14:anchorId="6C3FB760" wp14:editId="636AC892">
              <wp:simplePos x="0" y="0"/>
              <wp:positionH relativeFrom="page">
                <wp:posOffset>3959860</wp:posOffset>
              </wp:positionH>
              <wp:positionV relativeFrom="page">
                <wp:posOffset>19658330</wp:posOffset>
              </wp:positionV>
              <wp:extent cx="1663065" cy="2774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99CE6FB" w14:textId="77777777" w:rsidR="008F1608" w:rsidRPr="00196D9D" w:rsidRDefault="008F1608" w:rsidP="00147EA6">
                          <w:pPr>
                            <w:ind w:left="-142" w:firstLine="142"/>
                            <w:rPr>
                              <w:spacing w:val="-6"/>
                              <w:kern w:val="16"/>
                              <w:sz w:val="16"/>
                              <w:szCs w:val="16"/>
                              <w:lang w:val="en-US"/>
                            </w:rPr>
                          </w:pPr>
                          <w:r w:rsidRPr="00196D9D">
                            <w:rPr>
                              <w:spacing w:val="-6"/>
                              <w:kern w:val="16"/>
                              <w:sz w:val="16"/>
                              <w:szCs w:val="16"/>
                              <w:lang w:val="en-US"/>
                            </w:rPr>
                            <w:t>+44 (0)1223 553311</w:t>
                          </w:r>
                        </w:p>
                        <w:p w14:paraId="23561A74" w14:textId="77777777" w:rsidR="008F1608" w:rsidRPr="00196D9D" w:rsidRDefault="008F1608" w:rsidP="00147EA6">
                          <w:pPr>
                            <w:ind w:left="-142" w:firstLine="142"/>
                            <w:rPr>
                              <w:spacing w:val="-6"/>
                              <w:kern w:val="16"/>
                              <w:sz w:val="16"/>
                              <w:szCs w:val="16"/>
                              <w:lang w:val="en-US"/>
                            </w:rPr>
                          </w:pPr>
                          <w:r w:rsidRPr="00196D9D">
                            <w:rPr>
                              <w:spacing w:val="-6"/>
                              <w:kern w:val="16"/>
                              <w:sz w:val="16"/>
                              <w:szCs w:val="16"/>
                              <w:lang w:val="en-US"/>
                            </w:rPr>
                            <w:t>info@cambridgeassessment.org.uk</w:t>
                          </w:r>
                        </w:p>
                        <w:p w14:paraId="3941A3DD" w14:textId="77777777" w:rsidR="008F1608" w:rsidRPr="00E4145A" w:rsidRDefault="008F1608" w:rsidP="00147EA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FB760" id="Text Box 28" o:spid="_x0000_s1036" type="#_x0000_t202" style="position:absolute;margin-left:311.8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nvMA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Bk9TnvMAIAAGgEAAAOAAAAAAAAAAAAAAAA&#10;AC4CAABkcnMvZTJvRG9jLnhtbFBLAQItABQABgAIAAAAIQCaajYd4gAAAA0BAAAPAAAAAAAAAAAA&#10;AAAAAIoEAABkcnMvZG93bnJldi54bWxQSwUGAAAAAAQABADzAAAAmQUAAAAA&#10;" filled="f" stroked="f">
              <v:textbox inset="0,0,0,0">
                <w:txbxContent>
                  <w:p w14:paraId="499CE6FB" w14:textId="77777777" w:rsidR="008F1608" w:rsidRPr="00196D9D" w:rsidRDefault="008F1608" w:rsidP="00147EA6">
                    <w:pPr>
                      <w:ind w:left="-142" w:firstLine="142"/>
                      <w:rPr>
                        <w:spacing w:val="-6"/>
                        <w:kern w:val="16"/>
                        <w:sz w:val="16"/>
                        <w:szCs w:val="16"/>
                        <w:lang w:val="en-US"/>
                      </w:rPr>
                    </w:pPr>
                    <w:r w:rsidRPr="00196D9D">
                      <w:rPr>
                        <w:spacing w:val="-6"/>
                        <w:kern w:val="16"/>
                        <w:sz w:val="16"/>
                        <w:szCs w:val="16"/>
                        <w:lang w:val="en-US"/>
                      </w:rPr>
                      <w:t>+44 (0)1223 553311</w:t>
                    </w:r>
                  </w:p>
                  <w:p w14:paraId="23561A74" w14:textId="77777777" w:rsidR="008F1608" w:rsidRPr="00196D9D" w:rsidRDefault="008F1608" w:rsidP="00147EA6">
                    <w:pPr>
                      <w:ind w:left="-142" w:firstLine="142"/>
                      <w:rPr>
                        <w:spacing w:val="-6"/>
                        <w:kern w:val="16"/>
                        <w:sz w:val="16"/>
                        <w:szCs w:val="16"/>
                        <w:lang w:val="en-US"/>
                      </w:rPr>
                    </w:pPr>
                    <w:r w:rsidRPr="00196D9D">
                      <w:rPr>
                        <w:spacing w:val="-6"/>
                        <w:kern w:val="16"/>
                        <w:sz w:val="16"/>
                        <w:szCs w:val="16"/>
                        <w:lang w:val="en-US"/>
                      </w:rPr>
                      <w:t>info@cambridgeassessment.org.uk</w:t>
                    </w:r>
                  </w:p>
                  <w:p w14:paraId="3941A3DD" w14:textId="77777777" w:rsidR="008F1608" w:rsidRPr="00E4145A" w:rsidRDefault="008F1608" w:rsidP="00147EA6">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72064" behindDoc="0" locked="0" layoutInCell="1" allowOverlap="1" wp14:anchorId="129D7C0F" wp14:editId="3EACF7F5">
              <wp:simplePos x="0" y="0"/>
              <wp:positionH relativeFrom="page">
                <wp:posOffset>7500620</wp:posOffset>
              </wp:positionH>
              <wp:positionV relativeFrom="page">
                <wp:posOffset>19733260</wp:posOffset>
              </wp:positionV>
              <wp:extent cx="3477895" cy="17081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6383951" w14:textId="77777777" w:rsidR="008F1608" w:rsidRPr="006311DA" w:rsidRDefault="008F1608" w:rsidP="00147EA6">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5FB9EB5" w14:textId="77777777" w:rsidR="008F1608" w:rsidRPr="006311DA" w:rsidRDefault="008F1608" w:rsidP="00147EA6">
                          <w:pPr>
                            <w:ind w:left="-142" w:firstLine="142"/>
                            <w:rPr>
                              <w:color w:val="404040"/>
                              <w:spacing w:val="-8"/>
                              <w:kern w:val="16"/>
                              <w:sz w:val="12"/>
                              <w:szCs w:val="12"/>
                              <w:lang w:val="en-US"/>
                            </w:rPr>
                          </w:pPr>
                          <w:r w:rsidRPr="006311DA">
                            <w:rPr>
                              <w:color w:val="404040"/>
                              <w:spacing w:val="-8"/>
                              <w:kern w:val="16"/>
                              <w:sz w:val="12"/>
                              <w:szCs w:val="12"/>
                              <w:lang w:val="en-US"/>
                            </w:rPr>
                            <w:t>department of the University of Cambridge. Cambridge Assessment is a not-for-profit organisation.</w:t>
                          </w:r>
                        </w:p>
                        <w:p w14:paraId="31046E21" w14:textId="77777777" w:rsidR="008F1608" w:rsidRPr="00196D9D" w:rsidRDefault="008F1608" w:rsidP="00147EA6">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7C0F" id="Text Box 29" o:spid="_x0000_s1037" type="#_x0000_t202" style="position:absolute;margin-left:590.6pt;margin-top:1553.8pt;width:273.85pt;height:13.4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DMn8GfLwIAAGgEAAAOAAAAAAAAAAAAAAAA&#10;AC4CAABkcnMvZTJvRG9jLnhtbFBLAQItABQABgAIAAAAIQB/6kNO4wAAAA8BAAAPAAAAAAAAAAAA&#10;AAAAAIkEAABkcnMvZG93bnJldi54bWxQSwUGAAAAAAQABADzAAAAmQUAAAAA&#10;" filled="f" stroked="f">
              <v:textbox inset="0,0,0,0">
                <w:txbxContent>
                  <w:p w14:paraId="26383951" w14:textId="77777777" w:rsidR="008F1608" w:rsidRPr="006311DA" w:rsidRDefault="008F1608" w:rsidP="00147EA6">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5FB9EB5" w14:textId="77777777" w:rsidR="008F1608" w:rsidRPr="006311DA" w:rsidRDefault="008F1608" w:rsidP="00147EA6">
                    <w:pPr>
                      <w:ind w:left="-142" w:firstLine="142"/>
                      <w:rPr>
                        <w:color w:val="404040"/>
                        <w:spacing w:val="-8"/>
                        <w:kern w:val="16"/>
                        <w:sz w:val="12"/>
                        <w:szCs w:val="12"/>
                        <w:lang w:val="en-US"/>
                      </w:rPr>
                    </w:pPr>
                    <w:r w:rsidRPr="006311DA">
                      <w:rPr>
                        <w:color w:val="404040"/>
                        <w:spacing w:val="-8"/>
                        <w:kern w:val="16"/>
                        <w:sz w:val="12"/>
                        <w:szCs w:val="12"/>
                        <w:lang w:val="en-US"/>
                      </w:rPr>
                      <w:t>department of the University of Cambridge. Cambridge Assessment is a not-for-profit organisation.</w:t>
                    </w:r>
                  </w:p>
                  <w:p w14:paraId="31046E21" w14:textId="77777777" w:rsidR="008F1608" w:rsidRPr="00196D9D" w:rsidRDefault="008F1608" w:rsidP="00147EA6">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bookmarkEnd w:id="3"/>
    <w:bookmarkEnd w:id="4"/>
    <w:bookmarkEnd w:id="5"/>
    <w:bookmarkEnd w:id="6"/>
    <w:r>
      <w:rPr>
        <w:color w:val="20234E"/>
      </w:rPr>
      <w:t>Practical Activit</w:t>
    </w:r>
    <w:r w:rsidR="006413D4">
      <w:rPr>
        <w:color w:val="20234E"/>
      </w:rPr>
      <w:t xml:space="preserve">y </w:t>
    </w:r>
    <w:r>
      <w:rPr>
        <w:color w:val="20234E"/>
      </w:rPr>
      <w:t>(Teacher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A6445" w14:textId="77777777" w:rsidR="000E3D34" w:rsidRDefault="000E3D34" w:rsidP="000E3D34">
    <w:pPr>
      <w:spacing w:line="240" w:lineRule="auto"/>
      <w:rPr>
        <w:b/>
        <w:bCs/>
        <w:color w:val="BA4449"/>
        <w:sz w:val="36"/>
        <w:szCs w:val="36"/>
      </w:rPr>
    </w:pPr>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86400" behindDoc="0" locked="0" layoutInCell="1" allowOverlap="1" wp14:anchorId="6FB5A45F" wp14:editId="266FD3B7">
              <wp:simplePos x="0" y="0"/>
              <wp:positionH relativeFrom="page">
                <wp:posOffset>504190</wp:posOffset>
              </wp:positionH>
              <wp:positionV relativeFrom="page">
                <wp:posOffset>19658330</wp:posOffset>
              </wp:positionV>
              <wp:extent cx="1663065" cy="2774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8BE4CFF" w14:textId="77777777" w:rsidR="000E3D34" w:rsidRPr="00196D9D" w:rsidRDefault="000E3D34" w:rsidP="000E3D34">
                          <w:pPr>
                            <w:pStyle w:val="p1"/>
                            <w:rPr>
                              <w:rFonts w:cs="Arial"/>
                              <w:spacing w:val="-6"/>
                              <w:kern w:val="16"/>
                              <w:sz w:val="16"/>
                              <w:szCs w:val="16"/>
                            </w:rPr>
                          </w:pPr>
                          <w:r w:rsidRPr="00196D9D">
                            <w:rPr>
                              <w:rStyle w:val="s1"/>
                              <w:rFonts w:cs="Arial"/>
                              <w:spacing w:val="-6"/>
                              <w:kern w:val="16"/>
                              <w:sz w:val="16"/>
                              <w:szCs w:val="16"/>
                            </w:rPr>
                            <w:t>1 Hills Road, Cambridge, CB1 2EU</w:t>
                          </w:r>
                        </w:p>
                        <w:p w14:paraId="779CAD99" w14:textId="77777777" w:rsidR="000E3D34" w:rsidRPr="00196D9D" w:rsidRDefault="000E3D34" w:rsidP="000E3D34">
                          <w:pPr>
                            <w:pStyle w:val="p1"/>
                            <w:rPr>
                              <w:rFonts w:cs="Arial"/>
                              <w:spacing w:val="-6"/>
                              <w:kern w:val="16"/>
                              <w:sz w:val="16"/>
                              <w:szCs w:val="16"/>
                            </w:rPr>
                          </w:pPr>
                          <w:r w:rsidRPr="00196D9D">
                            <w:rPr>
                              <w:rStyle w:val="s1"/>
                              <w:rFonts w:cs="Arial"/>
                              <w:spacing w:val="-6"/>
                              <w:kern w:val="16"/>
                              <w:sz w:val="16"/>
                              <w:szCs w:val="16"/>
                            </w:rPr>
                            <w:t>cambridgeassessment.org.uk</w:t>
                          </w:r>
                        </w:p>
                        <w:p w14:paraId="50BCB40D" w14:textId="77777777" w:rsidR="000E3D34" w:rsidRPr="00E4145A" w:rsidRDefault="000E3D34" w:rsidP="000E3D3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5A45F" id="_x0000_t202" coordsize="21600,21600" o:spt="202" path="m,l,21600r21600,l21600,xe">
              <v:stroke joinstyle="miter"/>
              <v:path gradientshapeok="t" o:connecttype="rect"/>
            </v:shapetype>
            <v:shape id="Text Box 20" o:spid="_x0000_s1038" type="#_x0000_t202" style="position:absolute;margin-left:39.7pt;margin-top:1547.9pt;width:130.95pt;height:21.8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DJrUkzMAIAAGgEAAAOAAAAAAAAAAAAAAAA&#10;AC4CAABkcnMvZTJvRG9jLnhtbFBLAQItABQABgAIAAAAIQDI2teM4gAAAAwBAAAPAAAAAAAAAAAA&#10;AAAAAIoEAABkcnMvZG93bnJldi54bWxQSwUGAAAAAAQABADzAAAAmQUAAAAA&#10;" filled="f" stroked="f">
              <v:textbox inset="0,0,0,0">
                <w:txbxContent>
                  <w:p w14:paraId="38BE4CFF" w14:textId="77777777" w:rsidR="000E3D34" w:rsidRPr="00196D9D" w:rsidRDefault="000E3D34" w:rsidP="000E3D34">
                    <w:pPr>
                      <w:pStyle w:val="p1"/>
                      <w:rPr>
                        <w:rFonts w:cs="Arial"/>
                        <w:spacing w:val="-6"/>
                        <w:kern w:val="16"/>
                        <w:sz w:val="16"/>
                        <w:szCs w:val="16"/>
                      </w:rPr>
                    </w:pPr>
                    <w:r w:rsidRPr="00196D9D">
                      <w:rPr>
                        <w:rStyle w:val="s1"/>
                        <w:rFonts w:cs="Arial"/>
                        <w:spacing w:val="-6"/>
                        <w:kern w:val="16"/>
                        <w:sz w:val="16"/>
                        <w:szCs w:val="16"/>
                      </w:rPr>
                      <w:t>1 Hills Road, Cambridge, CB1 2EU</w:t>
                    </w:r>
                  </w:p>
                  <w:p w14:paraId="779CAD99" w14:textId="77777777" w:rsidR="000E3D34" w:rsidRPr="00196D9D" w:rsidRDefault="000E3D34" w:rsidP="000E3D34">
                    <w:pPr>
                      <w:pStyle w:val="p1"/>
                      <w:rPr>
                        <w:rFonts w:cs="Arial"/>
                        <w:spacing w:val="-6"/>
                        <w:kern w:val="16"/>
                        <w:sz w:val="16"/>
                        <w:szCs w:val="16"/>
                      </w:rPr>
                    </w:pPr>
                    <w:r w:rsidRPr="00196D9D">
                      <w:rPr>
                        <w:rStyle w:val="s1"/>
                        <w:rFonts w:cs="Arial"/>
                        <w:spacing w:val="-6"/>
                        <w:kern w:val="16"/>
                        <w:sz w:val="16"/>
                        <w:szCs w:val="16"/>
                      </w:rPr>
                      <w:t>cambridgeassessment.org.uk</w:t>
                    </w:r>
                  </w:p>
                  <w:p w14:paraId="50BCB40D" w14:textId="77777777" w:rsidR="000E3D34" w:rsidRPr="00E4145A" w:rsidRDefault="000E3D34" w:rsidP="000E3D34">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87424" behindDoc="0" locked="0" layoutInCell="1" allowOverlap="1" wp14:anchorId="2B19C90E" wp14:editId="1742F30F">
              <wp:simplePos x="0" y="0"/>
              <wp:positionH relativeFrom="page">
                <wp:posOffset>3959860</wp:posOffset>
              </wp:positionH>
              <wp:positionV relativeFrom="page">
                <wp:posOffset>19658330</wp:posOffset>
              </wp:positionV>
              <wp:extent cx="1663065" cy="2774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2543F18" w14:textId="77777777" w:rsidR="000E3D34" w:rsidRPr="00196D9D" w:rsidRDefault="000E3D34" w:rsidP="000E3D34">
                          <w:pPr>
                            <w:ind w:left="-142" w:firstLine="142"/>
                            <w:rPr>
                              <w:spacing w:val="-6"/>
                              <w:kern w:val="16"/>
                              <w:sz w:val="16"/>
                              <w:szCs w:val="16"/>
                              <w:lang w:val="en-US"/>
                            </w:rPr>
                          </w:pPr>
                          <w:r w:rsidRPr="00196D9D">
                            <w:rPr>
                              <w:spacing w:val="-6"/>
                              <w:kern w:val="16"/>
                              <w:sz w:val="16"/>
                              <w:szCs w:val="16"/>
                              <w:lang w:val="en-US"/>
                            </w:rPr>
                            <w:t>+44 (0)1223 553311</w:t>
                          </w:r>
                        </w:p>
                        <w:p w14:paraId="25057CE6" w14:textId="77777777" w:rsidR="000E3D34" w:rsidRPr="00196D9D" w:rsidRDefault="000E3D34" w:rsidP="000E3D34">
                          <w:pPr>
                            <w:ind w:left="-142" w:firstLine="142"/>
                            <w:rPr>
                              <w:spacing w:val="-6"/>
                              <w:kern w:val="16"/>
                              <w:sz w:val="16"/>
                              <w:szCs w:val="16"/>
                              <w:lang w:val="en-US"/>
                            </w:rPr>
                          </w:pPr>
                          <w:r w:rsidRPr="00196D9D">
                            <w:rPr>
                              <w:spacing w:val="-6"/>
                              <w:kern w:val="16"/>
                              <w:sz w:val="16"/>
                              <w:szCs w:val="16"/>
                              <w:lang w:val="en-US"/>
                            </w:rPr>
                            <w:t>info@cambridgeassessment.org.uk</w:t>
                          </w:r>
                        </w:p>
                        <w:p w14:paraId="5E953CB9" w14:textId="77777777" w:rsidR="000E3D34" w:rsidRPr="00E4145A" w:rsidRDefault="000E3D34" w:rsidP="000E3D3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9C90E" id="Text Box 21" o:spid="_x0000_s1039" type="#_x0000_t202" style="position:absolute;margin-left:311.8pt;margin-top:1547.9pt;width:130.95pt;height:21.8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QtMA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CbPrQtMAIAAGgEAAAOAAAAAAAAAAAAAAAA&#10;AC4CAABkcnMvZTJvRG9jLnhtbFBLAQItABQABgAIAAAAIQCaajYd4gAAAA0BAAAPAAAAAAAAAAAA&#10;AAAAAIoEAABkcnMvZG93bnJldi54bWxQSwUGAAAAAAQABADzAAAAmQUAAAAA&#10;" filled="f" stroked="f">
              <v:textbox inset="0,0,0,0">
                <w:txbxContent>
                  <w:p w14:paraId="72543F18" w14:textId="77777777" w:rsidR="000E3D34" w:rsidRPr="00196D9D" w:rsidRDefault="000E3D34" w:rsidP="000E3D34">
                    <w:pPr>
                      <w:ind w:left="-142" w:firstLine="142"/>
                      <w:rPr>
                        <w:spacing w:val="-6"/>
                        <w:kern w:val="16"/>
                        <w:sz w:val="16"/>
                        <w:szCs w:val="16"/>
                        <w:lang w:val="en-US"/>
                      </w:rPr>
                    </w:pPr>
                    <w:r w:rsidRPr="00196D9D">
                      <w:rPr>
                        <w:spacing w:val="-6"/>
                        <w:kern w:val="16"/>
                        <w:sz w:val="16"/>
                        <w:szCs w:val="16"/>
                        <w:lang w:val="en-US"/>
                      </w:rPr>
                      <w:t>+44 (0)1223 553311</w:t>
                    </w:r>
                  </w:p>
                  <w:p w14:paraId="25057CE6" w14:textId="77777777" w:rsidR="000E3D34" w:rsidRPr="00196D9D" w:rsidRDefault="000E3D34" w:rsidP="000E3D34">
                    <w:pPr>
                      <w:ind w:left="-142" w:firstLine="142"/>
                      <w:rPr>
                        <w:spacing w:val="-6"/>
                        <w:kern w:val="16"/>
                        <w:sz w:val="16"/>
                        <w:szCs w:val="16"/>
                        <w:lang w:val="en-US"/>
                      </w:rPr>
                    </w:pPr>
                    <w:r w:rsidRPr="00196D9D">
                      <w:rPr>
                        <w:spacing w:val="-6"/>
                        <w:kern w:val="16"/>
                        <w:sz w:val="16"/>
                        <w:szCs w:val="16"/>
                        <w:lang w:val="en-US"/>
                      </w:rPr>
                      <w:t>info@cambridgeassessment.org.uk</w:t>
                    </w:r>
                  </w:p>
                  <w:p w14:paraId="5E953CB9" w14:textId="77777777" w:rsidR="000E3D34" w:rsidRPr="00E4145A" w:rsidRDefault="000E3D34" w:rsidP="000E3D34">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88448" behindDoc="0" locked="0" layoutInCell="1" allowOverlap="1" wp14:anchorId="7E73392C" wp14:editId="25654C11">
              <wp:simplePos x="0" y="0"/>
              <wp:positionH relativeFrom="page">
                <wp:posOffset>7500620</wp:posOffset>
              </wp:positionH>
              <wp:positionV relativeFrom="page">
                <wp:posOffset>19733260</wp:posOffset>
              </wp:positionV>
              <wp:extent cx="3477895" cy="17081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E4775C0" w14:textId="77777777" w:rsidR="000E3D34" w:rsidRPr="006311DA" w:rsidRDefault="000E3D34" w:rsidP="000E3D3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67D19D9" w14:textId="77777777" w:rsidR="000E3D34" w:rsidRPr="006311DA" w:rsidRDefault="000E3D34" w:rsidP="000E3D3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8555E2A" w14:textId="77777777" w:rsidR="000E3D34" w:rsidRPr="00196D9D" w:rsidRDefault="000E3D34" w:rsidP="000E3D34">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3392C" id="Text Box 22" o:spid="_x0000_s1040" type="#_x0000_t202" style="position:absolute;margin-left:590.6pt;margin-top:1553.8pt;width:273.85pt;height:13.4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Avr4XMxAgAAaAQAAA4AAAAAAAAAAAAA&#10;AAAALgIAAGRycy9lMm9Eb2MueG1sUEsBAi0AFAAGAAgAAAAhAH/qQ07jAAAADwEAAA8AAAAAAAAA&#10;AAAAAAAAiwQAAGRycy9kb3ducmV2LnhtbFBLBQYAAAAABAAEAPMAAACbBQAAAAA=&#10;" filled="f" stroked="f">
              <v:textbox inset="0,0,0,0">
                <w:txbxContent>
                  <w:p w14:paraId="1E4775C0" w14:textId="77777777" w:rsidR="000E3D34" w:rsidRPr="006311DA" w:rsidRDefault="000E3D34" w:rsidP="000E3D3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67D19D9" w14:textId="77777777" w:rsidR="000E3D34" w:rsidRPr="006311DA" w:rsidRDefault="000E3D34" w:rsidP="000E3D3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8555E2A" w14:textId="77777777" w:rsidR="000E3D34" w:rsidRPr="00196D9D" w:rsidRDefault="000E3D34" w:rsidP="000E3D34">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89472" behindDoc="1" locked="1" layoutInCell="1" allowOverlap="1" wp14:anchorId="3A23DE0D" wp14:editId="0D0A6334">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3" name="Picture 23"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w:t>
    </w:r>
    <w:r w:rsidRPr="003147DA">
      <w:rPr>
        <w:b/>
        <w:bCs/>
        <w:noProof/>
        <w:color w:val="BA4449"/>
        <w:sz w:val="36"/>
        <w:szCs w:val="36"/>
      </w:rPr>
      <w:drawing>
        <wp:anchor distT="0" distB="0" distL="114300" distR="114300" simplePos="0" relativeHeight="251690496" behindDoc="1" locked="1" layoutInCell="1" allowOverlap="1" wp14:anchorId="628C8A7F" wp14:editId="44AA045A">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4" name="Picture 2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5EF45" w14:textId="77777777" w:rsidR="00DA7394" w:rsidRPr="00DA7394" w:rsidRDefault="00DA7394" w:rsidP="00DA7394">
    <w:pPr>
      <w:tabs>
        <w:tab w:val="right" w:pos="10206"/>
      </w:tabs>
      <w:spacing w:line="240" w:lineRule="auto"/>
      <w:ind w:right="-11"/>
      <w:rPr>
        <w:color w:val="20234E"/>
      </w:rPr>
    </w:pPr>
    <w:r w:rsidRPr="004E3451">
      <w:rPr>
        <w:color w:val="BA4449"/>
      </w:rPr>
      <w:t>GCSE (9–1) Gateway Science Biology A</w:t>
    </w:r>
    <w:r w:rsidRPr="00E80E99">
      <w:rPr>
        <w:noProof/>
      </w:rPr>
      <mc:AlternateContent>
        <mc:Choice Requires="wps">
          <w:drawing>
            <wp:anchor distT="0" distB="0" distL="114300" distR="114300" simplePos="0" relativeHeight="251678208" behindDoc="0" locked="0" layoutInCell="1" allowOverlap="1" wp14:anchorId="38891417" wp14:editId="7DD49104">
              <wp:simplePos x="0" y="0"/>
              <wp:positionH relativeFrom="page">
                <wp:posOffset>504190</wp:posOffset>
              </wp:positionH>
              <wp:positionV relativeFrom="page">
                <wp:posOffset>19658330</wp:posOffset>
              </wp:positionV>
              <wp:extent cx="1663065" cy="2774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1D8EFCC" w14:textId="77777777" w:rsidR="00DA7394" w:rsidRPr="00196D9D" w:rsidRDefault="00DA7394" w:rsidP="00DA7394">
                          <w:pPr>
                            <w:pStyle w:val="p1"/>
                            <w:rPr>
                              <w:rFonts w:cs="Arial"/>
                              <w:spacing w:val="-6"/>
                              <w:kern w:val="16"/>
                              <w:sz w:val="16"/>
                              <w:szCs w:val="16"/>
                            </w:rPr>
                          </w:pPr>
                          <w:r w:rsidRPr="00196D9D">
                            <w:rPr>
                              <w:rStyle w:val="s1"/>
                              <w:rFonts w:cs="Arial"/>
                              <w:spacing w:val="-6"/>
                              <w:kern w:val="16"/>
                              <w:sz w:val="16"/>
                              <w:szCs w:val="16"/>
                            </w:rPr>
                            <w:t>1 Hills Road, Cambridge, CB1 2EU</w:t>
                          </w:r>
                        </w:p>
                        <w:p w14:paraId="2A744DA3" w14:textId="77777777" w:rsidR="00DA7394" w:rsidRPr="00196D9D" w:rsidRDefault="00DA7394" w:rsidP="00DA7394">
                          <w:pPr>
                            <w:pStyle w:val="p1"/>
                            <w:rPr>
                              <w:rFonts w:cs="Arial"/>
                              <w:spacing w:val="-6"/>
                              <w:kern w:val="16"/>
                              <w:sz w:val="16"/>
                              <w:szCs w:val="16"/>
                            </w:rPr>
                          </w:pPr>
                          <w:r w:rsidRPr="00196D9D">
                            <w:rPr>
                              <w:rStyle w:val="s1"/>
                              <w:rFonts w:cs="Arial"/>
                              <w:spacing w:val="-6"/>
                              <w:kern w:val="16"/>
                              <w:sz w:val="16"/>
                              <w:szCs w:val="16"/>
                            </w:rPr>
                            <w:t>cambridgeassessment.org.uk</w:t>
                          </w:r>
                        </w:p>
                        <w:p w14:paraId="4AD328AD" w14:textId="77777777" w:rsidR="00DA7394" w:rsidRPr="00E4145A" w:rsidRDefault="00DA7394" w:rsidP="00DA739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91417" id="_x0000_t202" coordsize="21600,21600" o:spt="202" path="m,l,21600r21600,l21600,xe">
              <v:stroke joinstyle="miter"/>
              <v:path gradientshapeok="t" o:connecttype="rect"/>
            </v:shapetype>
            <v:shape id="Text Box 13" o:spid="_x0000_s1041" type="#_x0000_t202" style="position:absolute;margin-left:39.7pt;margin-top:1547.9pt;width:130.95pt;height:21.8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hT+MAIAAGgEAAAOAAAAZHJzL2Uyb0RvYy54bWysVN9v2jAQfp+0/8Hy+wjQla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B99hT+MAIAAGgEAAAOAAAAAAAAAAAAAAAA&#10;AC4CAABkcnMvZTJvRG9jLnhtbFBLAQItABQABgAIAAAAIQDI2teM4gAAAAwBAAAPAAAAAAAAAAAA&#10;AAAAAIoEAABkcnMvZG93bnJldi54bWxQSwUGAAAAAAQABADzAAAAmQUAAAAA&#10;" filled="f" stroked="f">
              <v:textbox inset="0,0,0,0">
                <w:txbxContent>
                  <w:p w14:paraId="71D8EFCC" w14:textId="77777777" w:rsidR="00DA7394" w:rsidRPr="00196D9D" w:rsidRDefault="00DA7394" w:rsidP="00DA7394">
                    <w:pPr>
                      <w:pStyle w:val="p1"/>
                      <w:rPr>
                        <w:rFonts w:cs="Arial"/>
                        <w:spacing w:val="-6"/>
                        <w:kern w:val="16"/>
                        <w:sz w:val="16"/>
                        <w:szCs w:val="16"/>
                      </w:rPr>
                    </w:pPr>
                    <w:r w:rsidRPr="00196D9D">
                      <w:rPr>
                        <w:rStyle w:val="s1"/>
                        <w:rFonts w:cs="Arial"/>
                        <w:spacing w:val="-6"/>
                        <w:kern w:val="16"/>
                        <w:sz w:val="16"/>
                        <w:szCs w:val="16"/>
                      </w:rPr>
                      <w:t>1 Hills Road, Cambridge, CB1 2EU</w:t>
                    </w:r>
                  </w:p>
                  <w:p w14:paraId="2A744DA3" w14:textId="77777777" w:rsidR="00DA7394" w:rsidRPr="00196D9D" w:rsidRDefault="00DA7394" w:rsidP="00DA7394">
                    <w:pPr>
                      <w:pStyle w:val="p1"/>
                      <w:rPr>
                        <w:rFonts w:cs="Arial"/>
                        <w:spacing w:val="-6"/>
                        <w:kern w:val="16"/>
                        <w:sz w:val="16"/>
                        <w:szCs w:val="16"/>
                      </w:rPr>
                    </w:pPr>
                    <w:r w:rsidRPr="00196D9D">
                      <w:rPr>
                        <w:rStyle w:val="s1"/>
                        <w:rFonts w:cs="Arial"/>
                        <w:spacing w:val="-6"/>
                        <w:kern w:val="16"/>
                        <w:sz w:val="16"/>
                        <w:szCs w:val="16"/>
                      </w:rPr>
                      <w:t>cambridgeassessment.org.uk</w:t>
                    </w:r>
                  </w:p>
                  <w:p w14:paraId="4AD328AD" w14:textId="77777777" w:rsidR="00DA7394" w:rsidRPr="00E4145A" w:rsidRDefault="00DA7394" w:rsidP="00DA7394">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79232" behindDoc="0" locked="0" layoutInCell="1" allowOverlap="1" wp14:anchorId="5ECC3E69" wp14:editId="5C833B01">
              <wp:simplePos x="0" y="0"/>
              <wp:positionH relativeFrom="page">
                <wp:posOffset>3959860</wp:posOffset>
              </wp:positionH>
              <wp:positionV relativeFrom="page">
                <wp:posOffset>19658330</wp:posOffset>
              </wp:positionV>
              <wp:extent cx="1663065" cy="2774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69D1FFB" w14:textId="77777777" w:rsidR="00DA7394" w:rsidRPr="00196D9D" w:rsidRDefault="00DA7394" w:rsidP="00DA7394">
                          <w:pPr>
                            <w:ind w:left="-142" w:firstLine="142"/>
                            <w:rPr>
                              <w:spacing w:val="-6"/>
                              <w:kern w:val="16"/>
                              <w:sz w:val="16"/>
                              <w:szCs w:val="16"/>
                              <w:lang w:val="en-US"/>
                            </w:rPr>
                          </w:pPr>
                          <w:r w:rsidRPr="00196D9D">
                            <w:rPr>
                              <w:spacing w:val="-6"/>
                              <w:kern w:val="16"/>
                              <w:sz w:val="16"/>
                              <w:szCs w:val="16"/>
                              <w:lang w:val="en-US"/>
                            </w:rPr>
                            <w:t>+44 (0)1223 553311</w:t>
                          </w:r>
                        </w:p>
                        <w:p w14:paraId="44E0AC9C" w14:textId="77777777" w:rsidR="00DA7394" w:rsidRPr="00196D9D" w:rsidRDefault="00DA7394" w:rsidP="00DA7394">
                          <w:pPr>
                            <w:ind w:left="-142" w:firstLine="142"/>
                            <w:rPr>
                              <w:spacing w:val="-6"/>
                              <w:kern w:val="16"/>
                              <w:sz w:val="16"/>
                              <w:szCs w:val="16"/>
                              <w:lang w:val="en-US"/>
                            </w:rPr>
                          </w:pPr>
                          <w:r w:rsidRPr="00196D9D">
                            <w:rPr>
                              <w:spacing w:val="-6"/>
                              <w:kern w:val="16"/>
                              <w:sz w:val="16"/>
                              <w:szCs w:val="16"/>
                              <w:lang w:val="en-US"/>
                            </w:rPr>
                            <w:t>info@cambridgeassessment.org.uk</w:t>
                          </w:r>
                        </w:p>
                        <w:p w14:paraId="7A4AC0FF" w14:textId="77777777" w:rsidR="00DA7394" w:rsidRPr="00E4145A" w:rsidRDefault="00DA7394" w:rsidP="00DA739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C3E69" id="Text Box 14" o:spid="_x0000_s1042" type="#_x0000_t202" style="position:absolute;margin-left:311.8pt;margin-top:1547.9pt;width:130.95pt;height:21.8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ZOiVQi4CAABpBAAADgAAAAAAAAAAAAAAAAAu&#10;AgAAZHJzL2Uyb0RvYy54bWxQSwECLQAUAAYACAAAACEAmmo2HeIAAAANAQAADwAAAAAAAAAAAAAA&#10;AACIBAAAZHJzL2Rvd25yZXYueG1sUEsFBgAAAAAEAAQA8wAAAJcFAAAAAA==&#10;" filled="f" stroked="f">
              <v:textbox inset="0,0,0,0">
                <w:txbxContent>
                  <w:p w14:paraId="369D1FFB" w14:textId="77777777" w:rsidR="00DA7394" w:rsidRPr="00196D9D" w:rsidRDefault="00DA7394" w:rsidP="00DA7394">
                    <w:pPr>
                      <w:ind w:left="-142" w:firstLine="142"/>
                      <w:rPr>
                        <w:spacing w:val="-6"/>
                        <w:kern w:val="16"/>
                        <w:sz w:val="16"/>
                        <w:szCs w:val="16"/>
                        <w:lang w:val="en-US"/>
                      </w:rPr>
                    </w:pPr>
                    <w:r w:rsidRPr="00196D9D">
                      <w:rPr>
                        <w:spacing w:val="-6"/>
                        <w:kern w:val="16"/>
                        <w:sz w:val="16"/>
                        <w:szCs w:val="16"/>
                        <w:lang w:val="en-US"/>
                      </w:rPr>
                      <w:t>+44 (0)1223 553311</w:t>
                    </w:r>
                  </w:p>
                  <w:p w14:paraId="44E0AC9C" w14:textId="77777777" w:rsidR="00DA7394" w:rsidRPr="00196D9D" w:rsidRDefault="00DA7394" w:rsidP="00DA7394">
                    <w:pPr>
                      <w:ind w:left="-142" w:firstLine="142"/>
                      <w:rPr>
                        <w:spacing w:val="-6"/>
                        <w:kern w:val="16"/>
                        <w:sz w:val="16"/>
                        <w:szCs w:val="16"/>
                        <w:lang w:val="en-US"/>
                      </w:rPr>
                    </w:pPr>
                    <w:r w:rsidRPr="00196D9D">
                      <w:rPr>
                        <w:spacing w:val="-6"/>
                        <w:kern w:val="16"/>
                        <w:sz w:val="16"/>
                        <w:szCs w:val="16"/>
                        <w:lang w:val="en-US"/>
                      </w:rPr>
                      <w:t>info@cambridgeassessment.org.uk</w:t>
                    </w:r>
                  </w:p>
                  <w:p w14:paraId="7A4AC0FF" w14:textId="77777777" w:rsidR="00DA7394" w:rsidRPr="00E4145A" w:rsidRDefault="00DA7394" w:rsidP="00DA7394">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80256" behindDoc="0" locked="0" layoutInCell="1" allowOverlap="1" wp14:anchorId="317B6EAE" wp14:editId="6751D077">
              <wp:simplePos x="0" y="0"/>
              <wp:positionH relativeFrom="page">
                <wp:posOffset>7500620</wp:posOffset>
              </wp:positionH>
              <wp:positionV relativeFrom="page">
                <wp:posOffset>19733260</wp:posOffset>
              </wp:positionV>
              <wp:extent cx="3477895" cy="1708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C7B7993" w14:textId="77777777" w:rsidR="00DA7394" w:rsidRPr="006311DA" w:rsidRDefault="00DA7394" w:rsidP="00DA739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7F3C049" w14:textId="77777777" w:rsidR="00DA7394" w:rsidRPr="006311DA" w:rsidRDefault="00DA7394" w:rsidP="00DA739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D24A016" w14:textId="77777777" w:rsidR="00DA7394" w:rsidRPr="00196D9D" w:rsidRDefault="00DA7394" w:rsidP="00DA7394">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B6EAE" id="Text Box 15" o:spid="_x0000_s1043" type="#_x0000_t202" style="position:absolute;margin-left:590.6pt;margin-top:1553.8pt;width:273.85pt;height:13.4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EQLViUuAgAAaQQAAA4AAAAAAAAAAAAAAAAA&#10;LgIAAGRycy9lMm9Eb2MueG1sUEsBAi0AFAAGAAgAAAAhAH/qQ07jAAAADwEAAA8AAAAAAAAAAAAA&#10;AAAAiAQAAGRycy9kb3ducmV2LnhtbFBLBQYAAAAABAAEAPMAAACYBQAAAAA=&#10;" filled="f" stroked="f">
              <v:textbox inset="0,0,0,0">
                <w:txbxContent>
                  <w:p w14:paraId="0C7B7993" w14:textId="77777777" w:rsidR="00DA7394" w:rsidRPr="006311DA" w:rsidRDefault="00DA7394" w:rsidP="00DA739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7F3C049" w14:textId="77777777" w:rsidR="00DA7394" w:rsidRPr="006311DA" w:rsidRDefault="00DA7394" w:rsidP="00DA739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D24A016" w14:textId="77777777" w:rsidR="00DA7394" w:rsidRPr="00196D9D" w:rsidRDefault="00DA7394" w:rsidP="00DA7394">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(Learner Activity)</w:t>
    </w:r>
  </w:p>
  <w:p w14:paraId="7B1FB20C" w14:textId="4F4AACFD" w:rsidR="008F1608" w:rsidRDefault="008F1608" w:rsidP="00D21C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339B2" w14:textId="77777777" w:rsidR="00DA7394" w:rsidRPr="00DA7394" w:rsidRDefault="00DA7394" w:rsidP="00DA7394">
    <w:pPr>
      <w:tabs>
        <w:tab w:val="right" w:pos="10206"/>
      </w:tabs>
      <w:spacing w:line="240" w:lineRule="auto"/>
      <w:ind w:right="-11"/>
      <w:rPr>
        <w:color w:val="20234E"/>
      </w:rPr>
    </w:pPr>
    <w:r w:rsidRPr="004E3451">
      <w:rPr>
        <w:color w:val="BA4449"/>
      </w:rPr>
      <w:t>GCSE (9–1) Gateway Science Biology A</w:t>
    </w:r>
    <w:r w:rsidRPr="00E80E99">
      <w:rPr>
        <w:noProof/>
      </w:rPr>
      <mc:AlternateContent>
        <mc:Choice Requires="wps">
          <w:drawing>
            <wp:anchor distT="0" distB="0" distL="114300" distR="114300" simplePos="0" relativeHeight="251682304" behindDoc="0" locked="0" layoutInCell="1" allowOverlap="1" wp14:anchorId="158925C7" wp14:editId="497AFB0A">
              <wp:simplePos x="0" y="0"/>
              <wp:positionH relativeFrom="page">
                <wp:posOffset>504190</wp:posOffset>
              </wp:positionH>
              <wp:positionV relativeFrom="page">
                <wp:posOffset>19658330</wp:posOffset>
              </wp:positionV>
              <wp:extent cx="1663065" cy="2774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8F758CF" w14:textId="77777777" w:rsidR="00DA7394" w:rsidRPr="00196D9D" w:rsidRDefault="00DA7394" w:rsidP="00DA7394">
                          <w:pPr>
                            <w:pStyle w:val="p1"/>
                            <w:rPr>
                              <w:rFonts w:cs="Arial"/>
                              <w:spacing w:val="-6"/>
                              <w:kern w:val="16"/>
                              <w:sz w:val="16"/>
                              <w:szCs w:val="16"/>
                            </w:rPr>
                          </w:pPr>
                          <w:r w:rsidRPr="00196D9D">
                            <w:rPr>
                              <w:rStyle w:val="s1"/>
                              <w:rFonts w:cs="Arial"/>
                              <w:spacing w:val="-6"/>
                              <w:kern w:val="16"/>
                              <w:sz w:val="16"/>
                              <w:szCs w:val="16"/>
                            </w:rPr>
                            <w:t>1 Hills Road, Cambridge, CB1 2EU</w:t>
                          </w:r>
                        </w:p>
                        <w:p w14:paraId="5416D6E3" w14:textId="77777777" w:rsidR="00DA7394" w:rsidRPr="00196D9D" w:rsidRDefault="00DA7394" w:rsidP="00DA7394">
                          <w:pPr>
                            <w:pStyle w:val="p1"/>
                            <w:rPr>
                              <w:rFonts w:cs="Arial"/>
                              <w:spacing w:val="-6"/>
                              <w:kern w:val="16"/>
                              <w:sz w:val="16"/>
                              <w:szCs w:val="16"/>
                            </w:rPr>
                          </w:pPr>
                          <w:r w:rsidRPr="00196D9D">
                            <w:rPr>
                              <w:rStyle w:val="s1"/>
                              <w:rFonts w:cs="Arial"/>
                              <w:spacing w:val="-6"/>
                              <w:kern w:val="16"/>
                              <w:sz w:val="16"/>
                              <w:szCs w:val="16"/>
                            </w:rPr>
                            <w:t>cambridgeassessment.org.uk</w:t>
                          </w:r>
                        </w:p>
                        <w:p w14:paraId="0B3EAC91" w14:textId="77777777" w:rsidR="00DA7394" w:rsidRPr="00E4145A" w:rsidRDefault="00DA7394" w:rsidP="00DA739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925C7" id="_x0000_t202" coordsize="21600,21600" o:spt="202" path="m,l,21600r21600,l21600,xe">
              <v:stroke joinstyle="miter"/>
              <v:path gradientshapeok="t" o:connecttype="rect"/>
            </v:shapetype>
            <v:shape id="Text Box 16" o:spid="_x0000_s1044" type="#_x0000_t202" style="position:absolute;margin-left:39.7pt;margin-top:1547.9pt;width:130.95pt;height:21.8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AgLwIAAGk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Eey8CAvAgAAaQQAAA4AAAAAAAAAAAAAAAAA&#10;LgIAAGRycy9lMm9Eb2MueG1sUEsBAi0AFAAGAAgAAAAhAMja14ziAAAADAEAAA8AAAAAAAAAAAAA&#10;AAAAiQQAAGRycy9kb3ducmV2LnhtbFBLBQYAAAAABAAEAPMAAACYBQAAAAA=&#10;" filled="f" stroked="f">
              <v:textbox inset="0,0,0,0">
                <w:txbxContent>
                  <w:p w14:paraId="48F758CF" w14:textId="77777777" w:rsidR="00DA7394" w:rsidRPr="00196D9D" w:rsidRDefault="00DA7394" w:rsidP="00DA7394">
                    <w:pPr>
                      <w:pStyle w:val="p1"/>
                      <w:rPr>
                        <w:rFonts w:cs="Arial"/>
                        <w:spacing w:val="-6"/>
                        <w:kern w:val="16"/>
                        <w:sz w:val="16"/>
                        <w:szCs w:val="16"/>
                      </w:rPr>
                    </w:pPr>
                    <w:r w:rsidRPr="00196D9D">
                      <w:rPr>
                        <w:rStyle w:val="s1"/>
                        <w:rFonts w:cs="Arial"/>
                        <w:spacing w:val="-6"/>
                        <w:kern w:val="16"/>
                        <w:sz w:val="16"/>
                        <w:szCs w:val="16"/>
                      </w:rPr>
                      <w:t>1 Hills Road, Cambridge, CB1 2EU</w:t>
                    </w:r>
                  </w:p>
                  <w:p w14:paraId="5416D6E3" w14:textId="77777777" w:rsidR="00DA7394" w:rsidRPr="00196D9D" w:rsidRDefault="00DA7394" w:rsidP="00DA7394">
                    <w:pPr>
                      <w:pStyle w:val="p1"/>
                      <w:rPr>
                        <w:rFonts w:cs="Arial"/>
                        <w:spacing w:val="-6"/>
                        <w:kern w:val="16"/>
                        <w:sz w:val="16"/>
                        <w:szCs w:val="16"/>
                      </w:rPr>
                    </w:pPr>
                    <w:r w:rsidRPr="00196D9D">
                      <w:rPr>
                        <w:rStyle w:val="s1"/>
                        <w:rFonts w:cs="Arial"/>
                        <w:spacing w:val="-6"/>
                        <w:kern w:val="16"/>
                        <w:sz w:val="16"/>
                        <w:szCs w:val="16"/>
                      </w:rPr>
                      <w:t>cambridgeassessment.org.uk</w:t>
                    </w:r>
                  </w:p>
                  <w:p w14:paraId="0B3EAC91" w14:textId="77777777" w:rsidR="00DA7394" w:rsidRPr="00E4145A" w:rsidRDefault="00DA7394" w:rsidP="00DA7394">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83328" behindDoc="0" locked="0" layoutInCell="1" allowOverlap="1" wp14:anchorId="0DFD8DDF" wp14:editId="53385251">
              <wp:simplePos x="0" y="0"/>
              <wp:positionH relativeFrom="page">
                <wp:posOffset>3959860</wp:posOffset>
              </wp:positionH>
              <wp:positionV relativeFrom="page">
                <wp:posOffset>19658330</wp:posOffset>
              </wp:positionV>
              <wp:extent cx="1663065" cy="27749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1449E65" w14:textId="77777777" w:rsidR="00DA7394" w:rsidRPr="00196D9D" w:rsidRDefault="00DA7394" w:rsidP="00DA7394">
                          <w:pPr>
                            <w:ind w:left="-142" w:firstLine="142"/>
                            <w:rPr>
                              <w:spacing w:val="-6"/>
                              <w:kern w:val="16"/>
                              <w:sz w:val="16"/>
                              <w:szCs w:val="16"/>
                              <w:lang w:val="en-US"/>
                            </w:rPr>
                          </w:pPr>
                          <w:r w:rsidRPr="00196D9D">
                            <w:rPr>
                              <w:spacing w:val="-6"/>
                              <w:kern w:val="16"/>
                              <w:sz w:val="16"/>
                              <w:szCs w:val="16"/>
                              <w:lang w:val="en-US"/>
                            </w:rPr>
                            <w:t>+44 (0)1223 553311</w:t>
                          </w:r>
                        </w:p>
                        <w:p w14:paraId="407D3546" w14:textId="77777777" w:rsidR="00DA7394" w:rsidRPr="00196D9D" w:rsidRDefault="00DA7394" w:rsidP="00DA7394">
                          <w:pPr>
                            <w:ind w:left="-142" w:firstLine="142"/>
                            <w:rPr>
                              <w:spacing w:val="-6"/>
                              <w:kern w:val="16"/>
                              <w:sz w:val="16"/>
                              <w:szCs w:val="16"/>
                              <w:lang w:val="en-US"/>
                            </w:rPr>
                          </w:pPr>
                          <w:r w:rsidRPr="00196D9D">
                            <w:rPr>
                              <w:spacing w:val="-6"/>
                              <w:kern w:val="16"/>
                              <w:sz w:val="16"/>
                              <w:szCs w:val="16"/>
                              <w:lang w:val="en-US"/>
                            </w:rPr>
                            <w:t>info@cambridgeassessment.org.uk</w:t>
                          </w:r>
                        </w:p>
                        <w:p w14:paraId="1E719B32" w14:textId="77777777" w:rsidR="00DA7394" w:rsidRPr="00E4145A" w:rsidRDefault="00DA7394" w:rsidP="00DA739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8DDF" id="Text Box 17" o:spid="_x0000_s1045" type="#_x0000_t202" style="position:absolute;margin-left:311.8pt;margin-top:1547.9pt;width:130.95pt;height:21.8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B2nHr8MAIAAGkEAAAOAAAAAAAAAAAAAAAA&#10;AC4CAABkcnMvZTJvRG9jLnhtbFBLAQItABQABgAIAAAAIQCaajYd4gAAAA0BAAAPAAAAAAAAAAAA&#10;AAAAAIoEAABkcnMvZG93bnJldi54bWxQSwUGAAAAAAQABADzAAAAmQUAAAAA&#10;" filled="f" stroked="f">
              <v:textbox inset="0,0,0,0">
                <w:txbxContent>
                  <w:p w14:paraId="01449E65" w14:textId="77777777" w:rsidR="00DA7394" w:rsidRPr="00196D9D" w:rsidRDefault="00DA7394" w:rsidP="00DA7394">
                    <w:pPr>
                      <w:ind w:left="-142" w:firstLine="142"/>
                      <w:rPr>
                        <w:spacing w:val="-6"/>
                        <w:kern w:val="16"/>
                        <w:sz w:val="16"/>
                        <w:szCs w:val="16"/>
                        <w:lang w:val="en-US"/>
                      </w:rPr>
                    </w:pPr>
                    <w:r w:rsidRPr="00196D9D">
                      <w:rPr>
                        <w:spacing w:val="-6"/>
                        <w:kern w:val="16"/>
                        <w:sz w:val="16"/>
                        <w:szCs w:val="16"/>
                        <w:lang w:val="en-US"/>
                      </w:rPr>
                      <w:t>+44 (0)1223 553311</w:t>
                    </w:r>
                  </w:p>
                  <w:p w14:paraId="407D3546" w14:textId="77777777" w:rsidR="00DA7394" w:rsidRPr="00196D9D" w:rsidRDefault="00DA7394" w:rsidP="00DA7394">
                    <w:pPr>
                      <w:ind w:left="-142" w:firstLine="142"/>
                      <w:rPr>
                        <w:spacing w:val="-6"/>
                        <w:kern w:val="16"/>
                        <w:sz w:val="16"/>
                        <w:szCs w:val="16"/>
                        <w:lang w:val="en-US"/>
                      </w:rPr>
                    </w:pPr>
                    <w:r w:rsidRPr="00196D9D">
                      <w:rPr>
                        <w:spacing w:val="-6"/>
                        <w:kern w:val="16"/>
                        <w:sz w:val="16"/>
                        <w:szCs w:val="16"/>
                        <w:lang w:val="en-US"/>
                      </w:rPr>
                      <w:t>info@cambridgeassessment.org.uk</w:t>
                    </w:r>
                  </w:p>
                  <w:p w14:paraId="1E719B32" w14:textId="77777777" w:rsidR="00DA7394" w:rsidRPr="00E4145A" w:rsidRDefault="00DA7394" w:rsidP="00DA7394">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84352" behindDoc="0" locked="0" layoutInCell="1" allowOverlap="1" wp14:anchorId="32BAD102" wp14:editId="43F0FC90">
              <wp:simplePos x="0" y="0"/>
              <wp:positionH relativeFrom="page">
                <wp:posOffset>7500620</wp:posOffset>
              </wp:positionH>
              <wp:positionV relativeFrom="page">
                <wp:posOffset>19733260</wp:posOffset>
              </wp:positionV>
              <wp:extent cx="3477895" cy="1708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D5CF9FF" w14:textId="77777777" w:rsidR="00DA7394" w:rsidRPr="006311DA" w:rsidRDefault="00DA7394" w:rsidP="00DA739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2EF9E20" w14:textId="77777777" w:rsidR="00DA7394" w:rsidRPr="006311DA" w:rsidRDefault="00DA7394" w:rsidP="00DA739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D922072" w14:textId="77777777" w:rsidR="00DA7394" w:rsidRPr="00196D9D" w:rsidRDefault="00DA7394" w:rsidP="00DA7394">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AD102" id="Text Box 18" o:spid="_x0000_s1046" type="#_x0000_t202" style="position:absolute;margin-left:590.6pt;margin-top:1553.8pt;width:273.85pt;height:13.4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t8WmnTACAABpBAAADgAAAAAAAAAAAAAA&#10;AAAuAgAAZHJzL2Uyb0RvYy54bWxQSwECLQAUAAYACAAAACEAf+pDTuMAAAAPAQAADwAAAAAAAAAA&#10;AAAAAACKBAAAZHJzL2Rvd25yZXYueG1sUEsFBgAAAAAEAAQA8wAAAJoFAAAAAA==&#10;" filled="f" stroked="f">
              <v:textbox inset="0,0,0,0">
                <w:txbxContent>
                  <w:p w14:paraId="5D5CF9FF" w14:textId="77777777" w:rsidR="00DA7394" w:rsidRPr="006311DA" w:rsidRDefault="00DA7394" w:rsidP="00DA739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2EF9E20" w14:textId="77777777" w:rsidR="00DA7394" w:rsidRPr="006311DA" w:rsidRDefault="00DA7394" w:rsidP="00DA739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D922072" w14:textId="77777777" w:rsidR="00DA7394" w:rsidRPr="00196D9D" w:rsidRDefault="00DA7394" w:rsidP="00DA7394">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(Learner Activity)</w:t>
    </w:r>
  </w:p>
  <w:p w14:paraId="016ACBD3" w14:textId="48B75B78" w:rsidR="008F1608" w:rsidRDefault="008F1608"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1F0F"/>
    <w:multiLevelType w:val="hybridMultilevel"/>
    <w:tmpl w:val="AD0E7F2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5D39"/>
    <w:multiLevelType w:val="hybridMultilevel"/>
    <w:tmpl w:val="3634B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774D1"/>
    <w:multiLevelType w:val="hybridMultilevel"/>
    <w:tmpl w:val="AD0E7F2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B6245DD"/>
    <w:multiLevelType w:val="hybridMultilevel"/>
    <w:tmpl w:val="F9F02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B27E4"/>
    <w:multiLevelType w:val="hybridMultilevel"/>
    <w:tmpl w:val="AD0E7F2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216F4C5D"/>
    <w:multiLevelType w:val="hybridMultilevel"/>
    <w:tmpl w:val="F55C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D7296"/>
    <w:multiLevelType w:val="hybridMultilevel"/>
    <w:tmpl w:val="651A20C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6F57DA"/>
    <w:multiLevelType w:val="hybridMultilevel"/>
    <w:tmpl w:val="D2A8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978D3"/>
    <w:multiLevelType w:val="hybridMultilevel"/>
    <w:tmpl w:val="2F486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A229B0"/>
    <w:multiLevelType w:val="hybridMultilevel"/>
    <w:tmpl w:val="EC122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841232"/>
    <w:multiLevelType w:val="hybridMultilevel"/>
    <w:tmpl w:val="AD0E7F2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663A0403"/>
    <w:multiLevelType w:val="hybridMultilevel"/>
    <w:tmpl w:val="3A3A4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C1230"/>
    <w:multiLevelType w:val="hybridMultilevel"/>
    <w:tmpl w:val="F3B4F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316AFC"/>
    <w:multiLevelType w:val="hybridMultilevel"/>
    <w:tmpl w:val="6F8CE438"/>
    <w:lvl w:ilvl="0" w:tplc="F54624C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14"/>
  </w:num>
  <w:num w:numId="4">
    <w:abstractNumId w:val="6"/>
  </w:num>
  <w:num w:numId="5">
    <w:abstractNumId w:val="11"/>
  </w:num>
  <w:num w:numId="6">
    <w:abstractNumId w:val="5"/>
  </w:num>
  <w:num w:numId="7">
    <w:abstractNumId w:val="0"/>
  </w:num>
  <w:num w:numId="8">
    <w:abstractNumId w:val="10"/>
  </w:num>
  <w:num w:numId="9">
    <w:abstractNumId w:val="9"/>
  </w:num>
  <w:num w:numId="10">
    <w:abstractNumId w:val="7"/>
  </w:num>
  <w:num w:numId="11">
    <w:abstractNumId w:val="12"/>
  </w:num>
  <w:num w:numId="12">
    <w:abstractNumId w:val="13"/>
  </w:num>
  <w:num w:numId="13">
    <w:abstractNumId w:val="4"/>
  </w:num>
  <w:num w:numId="14">
    <w:abstractNumId w:val="3"/>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317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11C94"/>
    <w:rsid w:val="00021387"/>
    <w:rsid w:val="00026A05"/>
    <w:rsid w:val="00036757"/>
    <w:rsid w:val="00037A00"/>
    <w:rsid w:val="00044AC9"/>
    <w:rsid w:val="00055082"/>
    <w:rsid w:val="00064CD4"/>
    <w:rsid w:val="000805C5"/>
    <w:rsid w:val="00083F03"/>
    <w:rsid w:val="00085224"/>
    <w:rsid w:val="0009172E"/>
    <w:rsid w:val="000A2229"/>
    <w:rsid w:val="000C277E"/>
    <w:rsid w:val="000D3BCC"/>
    <w:rsid w:val="000E3D34"/>
    <w:rsid w:val="000E5B84"/>
    <w:rsid w:val="000F5319"/>
    <w:rsid w:val="00100254"/>
    <w:rsid w:val="00122137"/>
    <w:rsid w:val="00146CEA"/>
    <w:rsid w:val="00147EA6"/>
    <w:rsid w:val="00163398"/>
    <w:rsid w:val="00163456"/>
    <w:rsid w:val="0016654B"/>
    <w:rsid w:val="00183534"/>
    <w:rsid w:val="001A0DA5"/>
    <w:rsid w:val="001A190E"/>
    <w:rsid w:val="001B1D6D"/>
    <w:rsid w:val="001B2783"/>
    <w:rsid w:val="001C060D"/>
    <w:rsid w:val="001C3787"/>
    <w:rsid w:val="001F2331"/>
    <w:rsid w:val="001F423B"/>
    <w:rsid w:val="002022CD"/>
    <w:rsid w:val="00204D4D"/>
    <w:rsid w:val="0022565F"/>
    <w:rsid w:val="00236582"/>
    <w:rsid w:val="00236A9F"/>
    <w:rsid w:val="00255E9D"/>
    <w:rsid w:val="00265900"/>
    <w:rsid w:val="002804A7"/>
    <w:rsid w:val="002A26C5"/>
    <w:rsid w:val="002A3063"/>
    <w:rsid w:val="002B14FF"/>
    <w:rsid w:val="002B5830"/>
    <w:rsid w:val="002C7D44"/>
    <w:rsid w:val="002D370D"/>
    <w:rsid w:val="002D6A1F"/>
    <w:rsid w:val="002F2E8A"/>
    <w:rsid w:val="003147DA"/>
    <w:rsid w:val="00320C46"/>
    <w:rsid w:val="00332731"/>
    <w:rsid w:val="00332AC3"/>
    <w:rsid w:val="00335A2A"/>
    <w:rsid w:val="00337B68"/>
    <w:rsid w:val="00344BB3"/>
    <w:rsid w:val="003476DC"/>
    <w:rsid w:val="00351C83"/>
    <w:rsid w:val="003561A3"/>
    <w:rsid w:val="00360AE7"/>
    <w:rsid w:val="003676B4"/>
    <w:rsid w:val="00370B4C"/>
    <w:rsid w:val="00384833"/>
    <w:rsid w:val="003A5412"/>
    <w:rsid w:val="003A7642"/>
    <w:rsid w:val="003B3770"/>
    <w:rsid w:val="003E2EA2"/>
    <w:rsid w:val="00401E1A"/>
    <w:rsid w:val="0044605D"/>
    <w:rsid w:val="004465F2"/>
    <w:rsid w:val="00452408"/>
    <w:rsid w:val="00452465"/>
    <w:rsid w:val="00455080"/>
    <w:rsid w:val="00463032"/>
    <w:rsid w:val="00471918"/>
    <w:rsid w:val="004862B4"/>
    <w:rsid w:val="004A26B2"/>
    <w:rsid w:val="004C04F5"/>
    <w:rsid w:val="004E2D2F"/>
    <w:rsid w:val="004F411A"/>
    <w:rsid w:val="00513A44"/>
    <w:rsid w:val="00551083"/>
    <w:rsid w:val="005618D1"/>
    <w:rsid w:val="00561FF2"/>
    <w:rsid w:val="00563797"/>
    <w:rsid w:val="0057361D"/>
    <w:rsid w:val="005767D1"/>
    <w:rsid w:val="005811AE"/>
    <w:rsid w:val="0058629A"/>
    <w:rsid w:val="00587BE1"/>
    <w:rsid w:val="005960DC"/>
    <w:rsid w:val="005B0EFB"/>
    <w:rsid w:val="005B2ABD"/>
    <w:rsid w:val="005E485F"/>
    <w:rsid w:val="0061674D"/>
    <w:rsid w:val="006277C9"/>
    <w:rsid w:val="00633F2A"/>
    <w:rsid w:val="006413D4"/>
    <w:rsid w:val="00651168"/>
    <w:rsid w:val="006552B3"/>
    <w:rsid w:val="00663488"/>
    <w:rsid w:val="0068474C"/>
    <w:rsid w:val="006A03CB"/>
    <w:rsid w:val="006A3A95"/>
    <w:rsid w:val="006B143C"/>
    <w:rsid w:val="006D1D6F"/>
    <w:rsid w:val="006D6A43"/>
    <w:rsid w:val="006F5B25"/>
    <w:rsid w:val="00701FA1"/>
    <w:rsid w:val="007122B9"/>
    <w:rsid w:val="00716977"/>
    <w:rsid w:val="007252E0"/>
    <w:rsid w:val="007363B6"/>
    <w:rsid w:val="00752AD0"/>
    <w:rsid w:val="007600F8"/>
    <w:rsid w:val="00771797"/>
    <w:rsid w:val="00794BE4"/>
    <w:rsid w:val="007953E7"/>
    <w:rsid w:val="007B5519"/>
    <w:rsid w:val="007B7752"/>
    <w:rsid w:val="007C1DF4"/>
    <w:rsid w:val="007D5CA5"/>
    <w:rsid w:val="007D6E6C"/>
    <w:rsid w:val="007E4073"/>
    <w:rsid w:val="008064FC"/>
    <w:rsid w:val="00806A3E"/>
    <w:rsid w:val="00823D59"/>
    <w:rsid w:val="00824058"/>
    <w:rsid w:val="00825F64"/>
    <w:rsid w:val="008324A5"/>
    <w:rsid w:val="0084029E"/>
    <w:rsid w:val="00844C15"/>
    <w:rsid w:val="00863C0D"/>
    <w:rsid w:val="0088075E"/>
    <w:rsid w:val="008A1151"/>
    <w:rsid w:val="008A3C09"/>
    <w:rsid w:val="008A7705"/>
    <w:rsid w:val="008D4663"/>
    <w:rsid w:val="008D7F7D"/>
    <w:rsid w:val="008E3983"/>
    <w:rsid w:val="008E6607"/>
    <w:rsid w:val="008F1608"/>
    <w:rsid w:val="00904792"/>
    <w:rsid w:val="00906EBD"/>
    <w:rsid w:val="009113A0"/>
    <w:rsid w:val="009139F5"/>
    <w:rsid w:val="00914464"/>
    <w:rsid w:val="00937FF3"/>
    <w:rsid w:val="00941F82"/>
    <w:rsid w:val="0095139A"/>
    <w:rsid w:val="00952FBF"/>
    <w:rsid w:val="009561D2"/>
    <w:rsid w:val="0096023D"/>
    <w:rsid w:val="00970B70"/>
    <w:rsid w:val="00972270"/>
    <w:rsid w:val="00993A36"/>
    <w:rsid w:val="009970B0"/>
    <w:rsid w:val="009A013A"/>
    <w:rsid w:val="009A334A"/>
    <w:rsid w:val="009A5976"/>
    <w:rsid w:val="009A7D65"/>
    <w:rsid w:val="009B0118"/>
    <w:rsid w:val="009B516A"/>
    <w:rsid w:val="009D271C"/>
    <w:rsid w:val="00A2328D"/>
    <w:rsid w:val="00A33538"/>
    <w:rsid w:val="00A41792"/>
    <w:rsid w:val="00A41A41"/>
    <w:rsid w:val="00A422E6"/>
    <w:rsid w:val="00A5086C"/>
    <w:rsid w:val="00A52FF4"/>
    <w:rsid w:val="00A61A89"/>
    <w:rsid w:val="00A709A8"/>
    <w:rsid w:val="00A900AC"/>
    <w:rsid w:val="00AA0101"/>
    <w:rsid w:val="00AB492A"/>
    <w:rsid w:val="00AB7712"/>
    <w:rsid w:val="00AB7A51"/>
    <w:rsid w:val="00AC5486"/>
    <w:rsid w:val="00AD3163"/>
    <w:rsid w:val="00AE26AB"/>
    <w:rsid w:val="00B12925"/>
    <w:rsid w:val="00B755F3"/>
    <w:rsid w:val="00B813AF"/>
    <w:rsid w:val="00B81B41"/>
    <w:rsid w:val="00B84E45"/>
    <w:rsid w:val="00B8621E"/>
    <w:rsid w:val="00BA37F0"/>
    <w:rsid w:val="00BA4C41"/>
    <w:rsid w:val="00BB666F"/>
    <w:rsid w:val="00BC5D86"/>
    <w:rsid w:val="00BF7906"/>
    <w:rsid w:val="00C231CB"/>
    <w:rsid w:val="00C64CFA"/>
    <w:rsid w:val="00C75F31"/>
    <w:rsid w:val="00C82C49"/>
    <w:rsid w:val="00C8526D"/>
    <w:rsid w:val="00C872FD"/>
    <w:rsid w:val="00C90C60"/>
    <w:rsid w:val="00CA4837"/>
    <w:rsid w:val="00CB2BE5"/>
    <w:rsid w:val="00CB449C"/>
    <w:rsid w:val="00CE3041"/>
    <w:rsid w:val="00CE4DE7"/>
    <w:rsid w:val="00CF6BD0"/>
    <w:rsid w:val="00D04336"/>
    <w:rsid w:val="00D21C92"/>
    <w:rsid w:val="00D244F8"/>
    <w:rsid w:val="00D36F89"/>
    <w:rsid w:val="00D43E09"/>
    <w:rsid w:val="00D4453F"/>
    <w:rsid w:val="00D61C80"/>
    <w:rsid w:val="00D802E6"/>
    <w:rsid w:val="00D83232"/>
    <w:rsid w:val="00D90FE3"/>
    <w:rsid w:val="00D936FF"/>
    <w:rsid w:val="00DA265E"/>
    <w:rsid w:val="00DA7394"/>
    <w:rsid w:val="00DE2A29"/>
    <w:rsid w:val="00DF1EC4"/>
    <w:rsid w:val="00DF7325"/>
    <w:rsid w:val="00E05C0E"/>
    <w:rsid w:val="00E15AD5"/>
    <w:rsid w:val="00E26AF8"/>
    <w:rsid w:val="00E356DB"/>
    <w:rsid w:val="00E6397E"/>
    <w:rsid w:val="00E80712"/>
    <w:rsid w:val="00E96C82"/>
    <w:rsid w:val="00EA0A2B"/>
    <w:rsid w:val="00EC0FCA"/>
    <w:rsid w:val="00EC1420"/>
    <w:rsid w:val="00EE19AE"/>
    <w:rsid w:val="00F165E9"/>
    <w:rsid w:val="00F23F4A"/>
    <w:rsid w:val="00F241D4"/>
    <w:rsid w:val="00F250BE"/>
    <w:rsid w:val="00F26C6F"/>
    <w:rsid w:val="00F447AA"/>
    <w:rsid w:val="00F47B91"/>
    <w:rsid w:val="00F53ED3"/>
    <w:rsid w:val="00F548E6"/>
    <w:rsid w:val="00F61ACE"/>
    <w:rsid w:val="00FB2EB4"/>
    <w:rsid w:val="00FB7F8C"/>
    <w:rsid w:val="00FD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fill="f" fillcolor="white" stroke="f">
      <v:fill color="white" on="f"/>
      <v:stroke on="f"/>
    </o:shapedefaults>
    <o:shapelayout v:ext="edit">
      <o:idmap v:ext="edit" data="1"/>
    </o:shapelayout>
  </w:shapeDefaults>
  <w:decimalSymbol w:val="."/>
  <w:listSeparator w:val=","/>
  <w14:docId w14:val="692850A8"/>
  <w15:docId w15:val="{9DCCC33E-2324-4452-9B28-658738A9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12"/>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147DA"/>
    <w:pPr>
      <w:keepNext/>
      <w:keepLines/>
      <w:spacing w:before="480" w:after="0"/>
      <w:outlineLvl w:val="0"/>
    </w:pPr>
    <w:rPr>
      <w:rFonts w:eastAsia="Times New Roman"/>
      <w:b/>
      <w:bCs/>
      <w:color w:val="BA4449"/>
      <w:sz w:val="40"/>
      <w:szCs w:val="28"/>
    </w:rPr>
  </w:style>
  <w:style w:type="paragraph" w:styleId="Heading2">
    <w:name w:val="heading 2"/>
    <w:basedOn w:val="Normal"/>
    <w:next w:val="Normal"/>
    <w:link w:val="Heading2Char"/>
    <w:uiPriority w:val="9"/>
    <w:unhideWhenUsed/>
    <w:qFormat/>
    <w:rsid w:val="006413D4"/>
    <w:pPr>
      <w:keepNext/>
      <w:keepLines/>
      <w:spacing w:before="200" w:after="0"/>
      <w:outlineLvl w:val="1"/>
    </w:pPr>
    <w:rPr>
      <w:rFonts w:eastAsia="Times New Roman"/>
      <w:b/>
      <w:bCs/>
      <w:color w:val="BA4449"/>
      <w:sz w:val="36"/>
      <w:szCs w:val="26"/>
    </w:rPr>
  </w:style>
  <w:style w:type="paragraph" w:styleId="Heading3">
    <w:name w:val="heading 3"/>
    <w:basedOn w:val="Normal"/>
    <w:next w:val="Normal"/>
    <w:link w:val="Heading3Char"/>
    <w:uiPriority w:val="9"/>
    <w:unhideWhenUsed/>
    <w:qFormat/>
    <w:rsid w:val="003147DA"/>
    <w:pPr>
      <w:keepNext/>
      <w:keepLines/>
      <w:spacing w:after="0" w:line="360" w:lineRule="auto"/>
      <w:outlineLvl w:val="2"/>
    </w:pPr>
    <w:rPr>
      <w:rFonts w:eastAsia="Times New Roman"/>
      <w:b/>
      <w:bCs/>
      <w:color w:val="BA444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147DA"/>
    <w:rPr>
      <w:rFonts w:ascii="Arial" w:eastAsia="Times New Roman" w:hAnsi="Arial"/>
      <w:b/>
      <w:bCs/>
      <w:color w:val="BA4449"/>
      <w:sz w:val="40"/>
      <w:szCs w:val="28"/>
      <w:lang w:eastAsia="en-US"/>
    </w:rPr>
  </w:style>
  <w:style w:type="character" w:customStyle="1" w:styleId="Heading2Char">
    <w:name w:val="Heading 2 Char"/>
    <w:link w:val="Heading2"/>
    <w:uiPriority w:val="9"/>
    <w:rsid w:val="006413D4"/>
    <w:rPr>
      <w:rFonts w:ascii="Arial" w:eastAsia="Times New Roman" w:hAnsi="Arial"/>
      <w:b/>
      <w:bCs/>
      <w:color w:val="BA444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3147DA"/>
    <w:rPr>
      <w:rFonts w:ascii="Arial" w:eastAsia="Times New Roman" w:hAnsi="Arial"/>
      <w:b/>
      <w:bCs/>
      <w:color w:val="BA444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table" w:customStyle="1" w:styleId="TableGrid1">
    <w:name w:val="Table Grid1"/>
    <w:basedOn w:val="TableNormal"/>
    <w:next w:val="TableGrid"/>
    <w:uiPriority w:val="59"/>
    <w:rsid w:val="00C90C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C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uiPriority w:val="22"/>
    <w:unhideWhenUsed/>
    <w:rsid w:val="003147DA"/>
    <w:pPr>
      <w:spacing w:after="120" w:line="264" w:lineRule="auto"/>
    </w:pPr>
    <w:rPr>
      <w:rFonts w:eastAsia="MS Mincho"/>
      <w:szCs w:val="12"/>
      <w:lang w:val="en-US"/>
    </w:rPr>
  </w:style>
  <w:style w:type="character" w:customStyle="1" w:styleId="s1">
    <w:name w:val="s1"/>
    <w:basedOn w:val="DefaultParagraphFont"/>
    <w:uiPriority w:val="22"/>
    <w:unhideWhenUsed/>
    <w:rsid w:val="003147DA"/>
    <w:rPr>
      <w:rFonts w:ascii="Arial" w:hAnsi="Arial"/>
      <w:sz w:val="22"/>
    </w:rPr>
  </w:style>
  <w:style w:type="paragraph" w:customStyle="1" w:styleId="Pa2">
    <w:name w:val="Pa2"/>
    <w:basedOn w:val="Normal"/>
    <w:next w:val="Normal"/>
    <w:rsid w:val="000E3D34"/>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0E3D34"/>
    <w:rPr>
      <w:rFonts w:cs="Myriad Pro Light"/>
      <w:color w:val="000000"/>
      <w:sz w:val="16"/>
      <w:szCs w:val="16"/>
    </w:rPr>
  </w:style>
  <w:style w:type="character" w:customStyle="1" w:styleId="A2">
    <w:name w:val="A2"/>
    <w:uiPriority w:val="99"/>
    <w:rsid w:val="000E3D34"/>
    <w:rPr>
      <w:rFonts w:cs="Myriad Pro Light"/>
      <w:color w:val="0000FF"/>
      <w:sz w:val="16"/>
      <w:szCs w:val="16"/>
      <w:u w:val="single"/>
    </w:rPr>
  </w:style>
  <w:style w:type="paragraph" w:customStyle="1" w:styleId="Pa3">
    <w:name w:val="Pa3"/>
    <w:basedOn w:val="Normal"/>
    <w:next w:val="Normal"/>
    <w:rsid w:val="000E3D34"/>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image" Target="media/image2.png"/><Relationship Id="rId26" Type="http://schemas.openxmlformats.org/officeDocument/2006/relationships/hyperlink" Target="mailto:resources.feedback@ocr.org.uk" TargetMode="External"/><Relationship Id="rId39" Type="http://schemas.openxmlformats.org/officeDocument/2006/relationships/hyperlink" Target="http://www.ocr.org.uk/Images/-295601-gcse-biology-learner-record-sheet.doc" TargetMode="External"/><Relationship Id="rId21" Type="http://schemas.openxmlformats.org/officeDocument/2006/relationships/image" Target="media/image5.png"/><Relationship Id="rId34" Type="http://schemas.openxmlformats.org/officeDocument/2006/relationships/hyperlink" Target="https://www.ocr.org.uk/qualifications/expression-of-interest/" TargetMode="External"/><Relationship Id="rId42" Type="http://schemas.openxmlformats.org/officeDocument/2006/relationships/fontTable" Target="fontTable.xml"/><Relationship Id="rId47"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ce.cleapss.org.uk/" TargetMode="External"/><Relationship Id="rId24" Type="http://schemas.openxmlformats.org/officeDocument/2006/relationships/hyperlink" Target="mailto:resources.feedback@ocr.org.uk?subject=I%20disliked%20the%20Biology%20A%20and%20B%20PAG%20B7%20Activity%201%20Practical%20Activities%20resource" TargetMode="External"/><Relationship Id="rId32" Type="http://schemas.openxmlformats.org/officeDocument/2006/relationships/hyperlink" Target="http://www.ocr.org.uk/i-want-to/find-resources/" TargetMode="External"/><Relationship Id="rId37" Type="http://schemas.openxmlformats.org/officeDocument/2006/relationships/header" Target="header3.xml"/><Relationship Id="rId40" Type="http://schemas.openxmlformats.org/officeDocument/2006/relationships/hyperlink" Target="http://www.ocr.org.uk/Images/304431-gcse-combined-science-learner-record-sheet.doc" TargetMode="Externa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cience.cleapss.org.uk" TargetMode="External"/><Relationship Id="rId23" Type="http://schemas.openxmlformats.org/officeDocument/2006/relationships/hyperlink" Target="mailto:resources.feedback@ocr.org.uk?subject=I%20liked%20the%20Biology%20A%20and%20B%20PAG%20B7%20Activity%201%20Practical%20Activities%20resource" TargetMode="External"/><Relationship Id="rId28" Type="http://schemas.openxmlformats.org/officeDocument/2006/relationships/hyperlink" Target="mailto:resources.feedback@ocr.org.uk" TargetMode="External"/><Relationship Id="rId36" Type="http://schemas.openxmlformats.org/officeDocument/2006/relationships/header" Target="header2.xml"/><Relationship Id="rId10" Type="http://schemas.openxmlformats.org/officeDocument/2006/relationships/hyperlink" Target="http://www.iop.org/education/teacher/resources/index.html" TargetMode="External"/><Relationship Id="rId19" Type="http://schemas.openxmlformats.org/officeDocument/2006/relationships/image" Target="media/image3.png"/><Relationship Id="rId31" Type="http://schemas.openxmlformats.org/officeDocument/2006/relationships/hyperlink" Target="mailto:resources.feedback@ocr.org.uk?subject=I%20disliked%20the%20Biology%20A%20and%20B%20PAG%20B7%20Activity%201%20Practical%20Activities%20resource"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image" Target="media/image6.png"/><Relationship Id="rId27" Type="http://schemas.openxmlformats.org/officeDocument/2006/relationships/hyperlink" Target="https://www.ocr.org.uk/qualifications/expression-of-interest/" TargetMode="External"/><Relationship Id="rId30" Type="http://schemas.openxmlformats.org/officeDocument/2006/relationships/hyperlink" Target="mailto:resources.feedback@ocr.org.uk?subject=I%20liked%20the%20Biology%20A%20and%20B%20PAG%20B7%20Activity%201%20Practical%20Activities%20resource" TargetMode="External"/><Relationship Id="rId35" Type="http://schemas.openxmlformats.org/officeDocument/2006/relationships/hyperlink" Target="mailto:resources.feedback@ocr.org.uk" TargetMode="External"/><Relationship Id="rId43" Type="http://schemas.openxmlformats.org/officeDocument/2006/relationships/theme" Target="theme/theme1.xml"/><Relationship Id="rId8" Type="http://schemas.openxmlformats.org/officeDocument/2006/relationships/hyperlink" Target="https://www.rsb.org.uk/education/teaching-resources/secondary-schools" TargetMode="Externa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hyperlink" Target="http://www.ocr.org.uk/i-want-to/find-resources/" TargetMode="External"/><Relationship Id="rId33" Type="http://schemas.openxmlformats.org/officeDocument/2006/relationships/hyperlink" Target="mailto:resources.feedback@ocr.org.uk" TargetMode="External"/><Relationship Id="rId38" Type="http://schemas.openxmlformats.org/officeDocument/2006/relationships/header" Target="header4.xml"/><Relationship Id="rId46" Type="http://schemas.openxmlformats.org/officeDocument/2006/relationships/customXml" Target="../customXml/item4.xml"/><Relationship Id="rId20" Type="http://schemas.openxmlformats.org/officeDocument/2006/relationships/image" Target="media/image4.jpeg"/><Relationship Id="rId41"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F4A73-1CEE-4243-90B4-B5F7121D2269}">
  <ds:schemaRefs>
    <ds:schemaRef ds:uri="http://schemas.openxmlformats.org/officeDocument/2006/bibliography"/>
  </ds:schemaRefs>
</ds:datastoreItem>
</file>

<file path=customXml/itemProps2.xml><?xml version="1.0" encoding="utf-8"?>
<ds:datastoreItem xmlns:ds="http://schemas.openxmlformats.org/officeDocument/2006/customXml" ds:itemID="{FFBF6BB6-09BB-4F92-871F-549944B0E04D}"/>
</file>

<file path=customXml/itemProps3.xml><?xml version="1.0" encoding="utf-8"?>
<ds:datastoreItem xmlns:ds="http://schemas.openxmlformats.org/officeDocument/2006/customXml" ds:itemID="{9E42DB64-951E-40C7-9677-FFD659F930BD}"/>
</file>

<file path=customXml/itemProps4.xml><?xml version="1.0" encoding="utf-8"?>
<ds:datastoreItem xmlns:ds="http://schemas.openxmlformats.org/officeDocument/2006/customXml" ds:itemID="{92324629-3C93-4B4E-B83F-F2F0966F6591}"/>
</file>

<file path=customXml/itemProps5.xml><?xml version="1.0" encoding="utf-8"?>
<ds:datastoreItem xmlns:ds="http://schemas.openxmlformats.org/officeDocument/2006/customXml" ds:itemID="{91F75F96-23E6-43DE-AABB-29863AC1585C}"/>
</file>

<file path=docProps/app.xml><?xml version="1.0" encoding="utf-8"?>
<Properties xmlns="http://schemas.openxmlformats.org/officeDocument/2006/extended-properties" xmlns:vt="http://schemas.openxmlformats.org/officeDocument/2006/docPropsVTypes">
  <Template>Normal.dotm</Template>
  <TotalTime>74</TotalTime>
  <Pages>20</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OCR GCSE Science Biology A and B PAG 7: Microbiological techniquess</vt:lpstr>
    </vt:vector>
  </TitlesOfParts>
  <Company>Cambridge Assessment</Company>
  <LinksUpToDate>false</LinksUpToDate>
  <CharactersWithSpaces>22447</CharactersWithSpaces>
  <SharedDoc>false</SharedDoc>
  <HLinks>
    <vt:vector size="96" baseType="variant">
      <vt:variant>
        <vt:i4>983124</vt:i4>
      </vt:variant>
      <vt:variant>
        <vt:i4>33</vt:i4>
      </vt:variant>
      <vt:variant>
        <vt:i4>0</vt:i4>
      </vt:variant>
      <vt:variant>
        <vt:i4>5</vt:i4>
      </vt:variant>
      <vt:variant>
        <vt:lpwstr>http://www.ocr.org.uk/Images/295601-gcse-biology-a-and-b-learner-record-sheet.doc</vt:lpwstr>
      </vt:variant>
      <vt:variant>
        <vt:lpwstr/>
      </vt:variant>
      <vt:variant>
        <vt:i4>3211361</vt:i4>
      </vt:variant>
      <vt:variant>
        <vt:i4>30</vt:i4>
      </vt:variant>
      <vt:variant>
        <vt:i4>0</vt:i4>
      </vt:variant>
      <vt:variant>
        <vt:i4>5</vt:i4>
      </vt:variant>
      <vt:variant>
        <vt:lpwstr>http://www.ocr.org.uk/Images/304431-gcse-combined-science-learner-record-sheet.doc</vt:lpwstr>
      </vt:variant>
      <vt:variant>
        <vt:lpwstr/>
      </vt:variant>
      <vt:variant>
        <vt:i4>589847</vt:i4>
      </vt:variant>
      <vt:variant>
        <vt:i4>27</vt:i4>
      </vt:variant>
      <vt:variant>
        <vt:i4>0</vt:i4>
      </vt:variant>
      <vt:variant>
        <vt:i4>5</vt:i4>
      </vt:variant>
      <vt:variant>
        <vt:lpwstr>http://www.ocr.org.uk/Images/295601-gcse-biology-learner-record-sheet.doc</vt:lpwstr>
      </vt:variant>
      <vt:variant>
        <vt:lpwstr/>
      </vt:variant>
      <vt:variant>
        <vt:i4>7143461</vt:i4>
      </vt:variant>
      <vt:variant>
        <vt:i4>24</vt:i4>
      </vt:variant>
      <vt:variant>
        <vt:i4>0</vt:i4>
      </vt:variant>
      <vt:variant>
        <vt:i4>5</vt:i4>
      </vt:variant>
      <vt:variant>
        <vt:lpwstr>http://science.cleapss.org.uk/</vt:lpwstr>
      </vt:variant>
      <vt:variant>
        <vt:lpwstr/>
      </vt:variant>
      <vt:variant>
        <vt:i4>5177358</vt:i4>
      </vt:variant>
      <vt:variant>
        <vt:i4>21</vt:i4>
      </vt:variant>
      <vt:variant>
        <vt:i4>0</vt:i4>
      </vt:variant>
      <vt:variant>
        <vt:i4>5</vt:i4>
      </vt:variant>
      <vt:variant>
        <vt:lpwstr>https://www.youtube.com/playlist?list=PLBD9B84FF4BD54AA4</vt:lpwstr>
      </vt:variant>
      <vt:variant>
        <vt:lpwstr/>
      </vt:variant>
      <vt:variant>
        <vt:i4>65630</vt:i4>
      </vt:variant>
      <vt:variant>
        <vt:i4>18</vt:i4>
      </vt:variant>
      <vt:variant>
        <vt:i4>0</vt:i4>
      </vt:variant>
      <vt:variant>
        <vt:i4>5</vt:i4>
      </vt:variant>
      <vt:variant>
        <vt:lpwstr>http://www.ocr.org.uk/science</vt:lpwstr>
      </vt:variant>
      <vt:variant>
        <vt:lpwstr/>
      </vt:variant>
      <vt:variant>
        <vt:i4>3866660</vt:i4>
      </vt:variant>
      <vt:variant>
        <vt:i4>15</vt:i4>
      </vt:variant>
      <vt:variant>
        <vt:i4>0</vt:i4>
      </vt:variant>
      <vt:variant>
        <vt:i4>5</vt:i4>
      </vt:variant>
      <vt:variant>
        <vt:lpwstr>https://global.oup.com/education/content/secondary/key-issues/gcse_science_2016/?region=uk</vt:lpwstr>
      </vt:variant>
      <vt:variant>
        <vt:lpwstr/>
      </vt:variant>
      <vt:variant>
        <vt:i4>7143461</vt:i4>
      </vt:variant>
      <vt:variant>
        <vt:i4>12</vt:i4>
      </vt:variant>
      <vt:variant>
        <vt:i4>0</vt:i4>
      </vt:variant>
      <vt:variant>
        <vt:i4>5</vt:i4>
      </vt:variant>
      <vt:variant>
        <vt:lpwstr>http://science.cleapss.org.uk/</vt:lpwstr>
      </vt:variant>
      <vt:variant>
        <vt:lpwstr/>
      </vt:variant>
      <vt:variant>
        <vt:i4>5701712</vt:i4>
      </vt:variant>
      <vt:variant>
        <vt:i4>9</vt:i4>
      </vt:variant>
      <vt:variant>
        <vt:i4>0</vt:i4>
      </vt:variant>
      <vt:variant>
        <vt:i4>5</vt:i4>
      </vt:variant>
      <vt:variant>
        <vt:lpwstr>http://www.iop.org/education/teacher/resources/index.html</vt:lpwstr>
      </vt:variant>
      <vt:variant>
        <vt:lpwstr/>
      </vt:variant>
      <vt:variant>
        <vt:i4>3342446</vt:i4>
      </vt:variant>
      <vt:variant>
        <vt:i4>6</vt:i4>
      </vt:variant>
      <vt:variant>
        <vt:i4>0</vt:i4>
      </vt:variant>
      <vt:variant>
        <vt:i4>5</vt:i4>
      </vt:variant>
      <vt:variant>
        <vt:lpwstr>http://www.rsc.org/learn-chemistry</vt:lpwstr>
      </vt:variant>
      <vt:variant>
        <vt:lpwstr/>
      </vt:variant>
      <vt:variant>
        <vt:i4>589903</vt:i4>
      </vt:variant>
      <vt:variant>
        <vt:i4>3</vt:i4>
      </vt:variant>
      <vt:variant>
        <vt:i4>0</vt:i4>
      </vt:variant>
      <vt:variant>
        <vt:i4>5</vt:i4>
      </vt:variant>
      <vt:variant>
        <vt:lpwstr>https://www.rsb.org.uk/education/teaching-resources/secondary-schools</vt:lpwstr>
      </vt:variant>
      <vt:variant>
        <vt:lpwstr/>
      </vt:variant>
      <vt:variant>
        <vt:i4>29</vt:i4>
      </vt:variant>
      <vt:variant>
        <vt:i4>0</vt:i4>
      </vt:variant>
      <vt:variant>
        <vt:i4>0</vt:i4>
      </vt:variant>
      <vt:variant>
        <vt:i4>5</vt:i4>
      </vt:variant>
      <vt:variant>
        <vt:lpwstr/>
      </vt:variant>
      <vt:variant>
        <vt:lpwstr>_Student_Activity</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7208986</vt:i4>
      </vt:variant>
      <vt:variant>
        <vt:i4>3</vt:i4>
      </vt:variant>
      <vt:variant>
        <vt:i4>0</vt:i4>
      </vt:variant>
      <vt:variant>
        <vt:i4>5</vt:i4>
      </vt:variant>
      <vt:variant>
        <vt:lpwstr>mailto:resources.feedback@ocr.org.uk?subject=I%20dislike%20OCR%20GCSE%20Twenty%20First%20Century%20Science%20Biology%20A%20and%20B%20PAG%207:%20Microbiological%20techniques</vt:lpwstr>
      </vt:variant>
      <vt:variant>
        <vt:lpwstr/>
      </vt:variant>
      <vt:variant>
        <vt:i4>1179701</vt:i4>
      </vt:variant>
      <vt:variant>
        <vt:i4>0</vt:i4>
      </vt:variant>
      <vt:variant>
        <vt:i4>0</vt:i4>
      </vt:variant>
      <vt:variant>
        <vt:i4>5</vt:i4>
      </vt:variant>
      <vt:variant>
        <vt:lpwstr>mailto:resources.feedback@ocr.org.uk?subject=I%20like%20the%20OCR%20GCSE%20Twenty%20First%20Century%20Science%20Biology%20A%20and%20B%20PAG%207:%20Microbiological%20techniques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Biology A and B PAG 7: Microbiological techniquess</dc:title>
  <dc:creator>OCR</dc:creator>
  <cp:keywords>OCR GCSE Science Biology A and B PAG 7: Microbiological techniquess</cp:keywords>
  <cp:lastModifiedBy>Ramune Bruzinskiene</cp:lastModifiedBy>
  <cp:revision>8</cp:revision>
  <cp:lastPrinted>2016-03-15T10:46:00Z</cp:lastPrinted>
  <dcterms:created xsi:type="dcterms:W3CDTF">2021-06-01T14:44:00Z</dcterms:created>
  <dcterms:modified xsi:type="dcterms:W3CDTF">2021-06-04T13:32:00Z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