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EA3CEA" w:rsidRDefault="001D56C4" w:rsidP="00132E02">
      <w:pPr>
        <w:pStyle w:val="Heading1"/>
        <w:spacing w:before="240"/>
      </w:pPr>
      <w:r>
        <w:t>OCR</w:t>
      </w:r>
      <w:r w:rsidR="00285AD0">
        <w:t xml:space="preserve"> </w:t>
      </w:r>
      <w:r w:rsidR="00E44A16">
        <w:t>0</w:t>
      </w:r>
      <w:r w:rsidR="004E6976">
        <w:t xml:space="preserve">5 Ratio, Proportion and Rates of Change </w:t>
      </w:r>
      <w:r w:rsidR="00A23A40">
        <w:t>(Foundation)</w:t>
      </w:r>
    </w:p>
    <w:p w:rsidR="007D1797" w:rsidRDefault="007D1797" w:rsidP="00263AE0">
      <w:pPr>
        <w:spacing w:after="0" w:line="240" w:lineRule="auto"/>
        <w:rPr>
          <w:szCs w:val="24"/>
          <w:lang w:eastAsia="en-GB"/>
        </w:rPr>
      </w:pPr>
    </w:p>
    <w:p w:rsidR="00EA3CEA" w:rsidRDefault="00534D52" w:rsidP="00802670">
      <w:pPr>
        <w:numPr>
          <w:ilvl w:val="0"/>
          <w:numId w:val="3"/>
        </w:numPr>
        <w:spacing w:after="0" w:line="240" w:lineRule="auto"/>
        <w:rPr>
          <w:szCs w:val="24"/>
          <w:lang w:eastAsia="en-GB"/>
        </w:rPr>
      </w:pPr>
      <w:r>
        <w:rPr>
          <w:szCs w:val="24"/>
          <w:lang w:eastAsia="en-GB"/>
        </w:rPr>
        <w:t>A long brick wall is made up of light and dark bricks in a r</w:t>
      </w:r>
      <w:r w:rsidR="004644CA">
        <w:rPr>
          <w:szCs w:val="24"/>
          <w:lang w:eastAsia="en-GB"/>
        </w:rPr>
        <w:t>epeating pattern as shown below.</w:t>
      </w:r>
    </w:p>
    <w:p w:rsidR="004B1233" w:rsidRDefault="004B1233" w:rsidP="004B1233">
      <w:pPr>
        <w:spacing w:after="0" w:line="240" w:lineRule="auto"/>
        <w:ind w:firstLine="360"/>
        <w:rPr>
          <w:szCs w:val="24"/>
          <w:lang w:eastAsia="en-GB"/>
        </w:rPr>
      </w:pPr>
      <w:r>
        <w:rPr>
          <w:szCs w:val="24"/>
          <w:lang w:eastAsia="en-GB"/>
        </w:rPr>
        <w:t>Write the ratio of light bricks to dark bricks in its simplest form.</w:t>
      </w:r>
    </w:p>
    <w:p w:rsidR="004644CA" w:rsidRDefault="004644CA" w:rsidP="004644CA">
      <w:pPr>
        <w:spacing w:after="0" w:line="240" w:lineRule="auto"/>
        <w:rPr>
          <w:szCs w:val="24"/>
          <w:lang w:eastAsia="en-GB"/>
        </w:rPr>
      </w:pPr>
    </w:p>
    <w:p w:rsidR="00534D52" w:rsidRDefault="00534D52" w:rsidP="00982D40">
      <w:pPr>
        <w:spacing w:after="0" w:line="240" w:lineRule="auto"/>
        <w:ind w:left="360"/>
        <w:jc w:val="center"/>
        <w:rPr>
          <w:szCs w:val="24"/>
          <w:lang w:eastAsia="en-GB"/>
        </w:rPr>
      </w:pPr>
      <w:r>
        <w:rPr>
          <w:noProof/>
          <w:szCs w:val="24"/>
          <w:lang w:eastAsia="en-GB"/>
        </w:rPr>
        <w:drawing>
          <wp:inline distT="0" distB="0" distL="0" distR="0" wp14:anchorId="5C4455EA" wp14:editId="44A0DCEE">
            <wp:extent cx="5070144" cy="814572"/>
            <wp:effectExtent l="0" t="0" r="0" b="5080"/>
            <wp:docPr id="5" name="Picture 5" title="Q1 image - brick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2016-17\OCR\MATTE7220415 foundation\brick wall 2.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4181" cy="820040"/>
                    </a:xfrm>
                    <a:prstGeom prst="rect">
                      <a:avLst/>
                    </a:prstGeom>
                    <a:noFill/>
                    <a:ln>
                      <a:noFill/>
                    </a:ln>
                  </pic:spPr>
                </pic:pic>
              </a:graphicData>
            </a:graphic>
          </wp:inline>
        </w:drawing>
      </w:r>
    </w:p>
    <w:p w:rsidR="00802670" w:rsidRPr="00EA3CEA" w:rsidRDefault="00802670" w:rsidP="00802670">
      <w:pPr>
        <w:spacing w:after="0" w:line="240" w:lineRule="auto"/>
        <w:rPr>
          <w:szCs w:val="24"/>
          <w:lang w:eastAsia="en-GB"/>
        </w:rPr>
      </w:pPr>
    </w:p>
    <w:p w:rsidR="00534D52" w:rsidRDefault="00534D52" w:rsidP="004E6976">
      <w:pPr>
        <w:numPr>
          <w:ilvl w:val="0"/>
          <w:numId w:val="3"/>
        </w:numPr>
        <w:spacing w:after="0" w:line="240" w:lineRule="auto"/>
        <w:rPr>
          <w:szCs w:val="24"/>
          <w:lang w:eastAsia="en-GB"/>
        </w:rPr>
      </w:pPr>
      <w:r>
        <w:rPr>
          <w:szCs w:val="24"/>
          <w:lang w:eastAsia="en-GB"/>
        </w:rPr>
        <w:t xml:space="preserve">Write the fraction of the wall in question 1 that is made up of </w:t>
      </w:r>
      <w:r w:rsidR="00D673B6">
        <w:rPr>
          <w:szCs w:val="24"/>
          <w:lang w:eastAsia="en-GB"/>
        </w:rPr>
        <w:t>dark</w:t>
      </w:r>
      <w:r>
        <w:rPr>
          <w:szCs w:val="24"/>
          <w:lang w:eastAsia="en-GB"/>
        </w:rPr>
        <w:t xml:space="preserve"> bricks.</w:t>
      </w:r>
    </w:p>
    <w:p w:rsidR="00534D52" w:rsidRDefault="00534D52" w:rsidP="004644CA">
      <w:pPr>
        <w:spacing w:after="0" w:line="240" w:lineRule="auto"/>
        <w:rPr>
          <w:szCs w:val="24"/>
          <w:lang w:eastAsia="en-GB"/>
        </w:rPr>
      </w:pPr>
    </w:p>
    <w:p w:rsidR="004E6976" w:rsidRPr="001D4012" w:rsidRDefault="00044271" w:rsidP="004E6976">
      <w:pPr>
        <w:numPr>
          <w:ilvl w:val="0"/>
          <w:numId w:val="3"/>
        </w:numPr>
        <w:spacing w:after="0" w:line="240" w:lineRule="auto"/>
        <w:rPr>
          <w:szCs w:val="24"/>
          <w:lang w:eastAsia="en-GB"/>
        </w:rPr>
      </w:pPr>
      <w:r w:rsidRPr="001D4012">
        <w:rPr>
          <w:szCs w:val="24"/>
          <w:lang w:eastAsia="en-GB"/>
        </w:rPr>
        <w:t>Write £</w:t>
      </w:r>
      <w:proofErr w:type="gramStart"/>
      <w:r w:rsidRPr="001D4012">
        <w:rPr>
          <w:szCs w:val="24"/>
          <w:lang w:eastAsia="en-GB"/>
        </w:rPr>
        <w:t>1.50 :</w:t>
      </w:r>
      <w:proofErr w:type="gramEnd"/>
      <w:r w:rsidRPr="001D4012">
        <w:rPr>
          <w:szCs w:val="24"/>
          <w:lang w:eastAsia="en-GB"/>
        </w:rPr>
        <w:t xml:space="preserve"> 6</w:t>
      </w:r>
      <w:r w:rsidR="004E6976" w:rsidRPr="001D4012">
        <w:rPr>
          <w:szCs w:val="24"/>
          <w:lang w:eastAsia="en-GB"/>
        </w:rPr>
        <w:t>0p as a ratio in its simplest form.</w:t>
      </w:r>
    </w:p>
    <w:p w:rsidR="003F3620" w:rsidRPr="001D4012" w:rsidRDefault="003F3620" w:rsidP="007D1797">
      <w:pPr>
        <w:spacing w:after="0" w:line="240" w:lineRule="auto"/>
        <w:rPr>
          <w:szCs w:val="24"/>
          <w:lang w:eastAsia="en-GB"/>
        </w:rPr>
      </w:pPr>
    </w:p>
    <w:p w:rsidR="00431551" w:rsidRPr="001D4012" w:rsidRDefault="00431551" w:rsidP="00431551">
      <w:pPr>
        <w:numPr>
          <w:ilvl w:val="0"/>
          <w:numId w:val="3"/>
        </w:numPr>
        <w:spacing w:after="0" w:line="240" w:lineRule="auto"/>
        <w:rPr>
          <w:szCs w:val="24"/>
          <w:lang w:eastAsia="en-GB"/>
        </w:rPr>
      </w:pPr>
      <w:r w:rsidRPr="001D4012">
        <w:rPr>
          <w:szCs w:val="24"/>
          <w:lang w:eastAsia="en-GB"/>
        </w:rPr>
        <w:t xml:space="preserve">You are given that </w:t>
      </w:r>
      <w:r w:rsidR="004644CA" w:rsidRPr="001D4012">
        <w:rPr>
          <w:position w:val="-10"/>
          <w:szCs w:val="24"/>
          <w:lang w:eastAsia="en-GB"/>
        </w:rPr>
        <w:object w:dxaOrig="6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2.75pt" o:ole="">
            <v:imagedata r:id="rId10" o:title=""/>
          </v:shape>
          <o:OLEObject Type="Embed" ProgID="Equation.DSMT4" ShapeID="_x0000_i1025" DrawAspect="Content" ObjectID="_1555308537" r:id="rId11"/>
        </w:object>
      </w:r>
      <w:r w:rsidRPr="001D4012">
        <w:rPr>
          <w:szCs w:val="24"/>
          <w:lang w:eastAsia="en-GB"/>
        </w:rPr>
        <w:t xml:space="preserve"> and that </w:t>
      </w:r>
      <w:proofErr w:type="gramStart"/>
      <w:r w:rsidRPr="001D4012">
        <w:rPr>
          <w:szCs w:val="24"/>
          <w:lang w:eastAsia="en-GB"/>
        </w:rPr>
        <w:t xml:space="preserve">when </w:t>
      </w:r>
      <w:proofErr w:type="gramEnd"/>
      <w:r w:rsidR="004644CA" w:rsidRPr="001D4012">
        <w:rPr>
          <w:position w:val="-6"/>
          <w:szCs w:val="24"/>
          <w:lang w:eastAsia="en-GB"/>
        </w:rPr>
        <w:object w:dxaOrig="660" w:dyaOrig="260">
          <v:shape id="_x0000_i1026" type="#_x0000_t75" style="width:33pt;height:12.75pt" o:ole="">
            <v:imagedata r:id="rId12" o:title=""/>
          </v:shape>
          <o:OLEObject Type="Embed" ProgID="Equation.DSMT4" ShapeID="_x0000_i1026" DrawAspect="Content" ObjectID="_1555308538" r:id="rId13"/>
        </w:object>
      </w:r>
      <w:r w:rsidRPr="001D4012">
        <w:rPr>
          <w:szCs w:val="24"/>
          <w:lang w:eastAsia="en-GB"/>
        </w:rPr>
        <w:t xml:space="preserve">, </w:t>
      </w:r>
      <w:r w:rsidR="004644CA" w:rsidRPr="001D4012">
        <w:rPr>
          <w:position w:val="-10"/>
          <w:szCs w:val="24"/>
          <w:lang w:eastAsia="en-GB"/>
        </w:rPr>
        <w:object w:dxaOrig="700" w:dyaOrig="300">
          <v:shape id="_x0000_i1027" type="#_x0000_t75" style="width:35.25pt;height:15pt" o:ole="">
            <v:imagedata r:id="rId14" o:title=""/>
          </v:shape>
          <o:OLEObject Type="Embed" ProgID="Equation.DSMT4" ShapeID="_x0000_i1027" DrawAspect="Content" ObjectID="_1555308539" r:id="rId15"/>
        </w:object>
      </w:r>
      <w:r w:rsidRPr="001D4012">
        <w:rPr>
          <w:szCs w:val="24"/>
          <w:lang w:eastAsia="en-GB"/>
        </w:rPr>
        <w:t xml:space="preserve">. Work out </w:t>
      </w:r>
      <w:r w:rsidRPr="001D4012">
        <w:rPr>
          <w:i/>
          <w:szCs w:val="24"/>
          <w:lang w:eastAsia="en-GB"/>
        </w:rPr>
        <w:t>y</w:t>
      </w:r>
      <w:r w:rsidRPr="001D4012">
        <w:rPr>
          <w:szCs w:val="24"/>
          <w:lang w:eastAsia="en-GB"/>
        </w:rPr>
        <w:t xml:space="preserve"> </w:t>
      </w:r>
      <w:proofErr w:type="gramStart"/>
      <w:r w:rsidRPr="001D4012">
        <w:rPr>
          <w:szCs w:val="24"/>
          <w:lang w:eastAsia="en-GB"/>
        </w:rPr>
        <w:t xml:space="preserve">when </w:t>
      </w:r>
      <w:proofErr w:type="gramEnd"/>
      <w:r w:rsidR="004644CA" w:rsidRPr="001D4012">
        <w:rPr>
          <w:position w:val="-4"/>
          <w:szCs w:val="24"/>
          <w:lang w:eastAsia="en-GB"/>
        </w:rPr>
        <w:object w:dxaOrig="560" w:dyaOrig="240">
          <v:shape id="_x0000_i1028" type="#_x0000_t75" style="width:27.75pt;height:12pt" o:ole="">
            <v:imagedata r:id="rId16" o:title=""/>
          </v:shape>
          <o:OLEObject Type="Embed" ProgID="Equation.DSMT4" ShapeID="_x0000_i1028" DrawAspect="Content" ObjectID="_1555308540" r:id="rId17"/>
        </w:object>
      </w:r>
      <w:r w:rsidR="0008253A" w:rsidRPr="001D4012">
        <w:rPr>
          <w:szCs w:val="24"/>
          <w:lang w:eastAsia="en-GB"/>
        </w:rPr>
        <w:t>.</w:t>
      </w:r>
    </w:p>
    <w:p w:rsidR="00044271" w:rsidRDefault="00044271" w:rsidP="00044271">
      <w:pPr>
        <w:spacing w:after="0" w:line="240" w:lineRule="auto"/>
        <w:rPr>
          <w:szCs w:val="24"/>
          <w:lang w:eastAsia="en-GB"/>
        </w:rPr>
      </w:pPr>
    </w:p>
    <w:p w:rsidR="00044271" w:rsidRDefault="00044271" w:rsidP="00044271">
      <w:pPr>
        <w:numPr>
          <w:ilvl w:val="0"/>
          <w:numId w:val="3"/>
        </w:numPr>
        <w:spacing w:after="0" w:line="240" w:lineRule="auto"/>
        <w:rPr>
          <w:szCs w:val="24"/>
          <w:lang w:eastAsia="en-GB"/>
        </w:rPr>
      </w:pPr>
      <w:r>
        <w:rPr>
          <w:szCs w:val="24"/>
          <w:lang w:eastAsia="en-GB"/>
        </w:rPr>
        <w:t>Robert</w:t>
      </w:r>
      <w:r w:rsidR="0008253A">
        <w:rPr>
          <w:szCs w:val="24"/>
          <w:lang w:eastAsia="en-GB"/>
        </w:rPr>
        <w:t xml:space="preserve"> has a scale model of a jet. His model has a </w:t>
      </w:r>
      <w:r>
        <w:rPr>
          <w:szCs w:val="24"/>
          <w:lang w:eastAsia="en-GB"/>
        </w:rPr>
        <w:t xml:space="preserve">scale of </w:t>
      </w:r>
      <w:proofErr w:type="gramStart"/>
      <w:r>
        <w:rPr>
          <w:szCs w:val="24"/>
          <w:lang w:eastAsia="en-GB"/>
        </w:rPr>
        <w:t>1 :</w:t>
      </w:r>
      <w:proofErr w:type="gramEnd"/>
      <w:r>
        <w:rPr>
          <w:szCs w:val="24"/>
          <w:lang w:eastAsia="en-GB"/>
        </w:rPr>
        <w:t xml:space="preserve"> 48. The wingspan of the re</w:t>
      </w:r>
      <w:r w:rsidR="0008253A">
        <w:rPr>
          <w:szCs w:val="24"/>
          <w:lang w:eastAsia="en-GB"/>
        </w:rPr>
        <w:t>al</w:t>
      </w:r>
      <w:r>
        <w:rPr>
          <w:szCs w:val="24"/>
          <w:lang w:eastAsia="en-GB"/>
        </w:rPr>
        <w:t xml:space="preserve"> jet is 10</w:t>
      </w:r>
      <w:r w:rsidRPr="004644CA">
        <w:rPr>
          <w:sz w:val="12"/>
          <w:szCs w:val="12"/>
          <w:lang w:eastAsia="en-GB"/>
        </w:rPr>
        <w:t xml:space="preserve"> </w:t>
      </w:r>
      <w:r>
        <w:rPr>
          <w:szCs w:val="24"/>
          <w:lang w:eastAsia="en-GB"/>
        </w:rPr>
        <w:t xml:space="preserve">m. Work out the </w:t>
      </w:r>
      <w:r w:rsidR="0008253A">
        <w:rPr>
          <w:szCs w:val="24"/>
          <w:lang w:eastAsia="en-GB"/>
        </w:rPr>
        <w:t>wingspan of Robert’s model, giving</w:t>
      </w:r>
      <w:r>
        <w:rPr>
          <w:szCs w:val="24"/>
          <w:lang w:eastAsia="en-GB"/>
        </w:rPr>
        <w:t xml:space="preserve"> your a</w:t>
      </w:r>
      <w:r w:rsidR="0008253A">
        <w:rPr>
          <w:szCs w:val="24"/>
          <w:lang w:eastAsia="en-GB"/>
        </w:rPr>
        <w:t>nswer to the nearest cm.</w:t>
      </w:r>
    </w:p>
    <w:p w:rsidR="00802670" w:rsidRPr="00EA3CEA" w:rsidRDefault="00802670" w:rsidP="00802670">
      <w:pPr>
        <w:spacing w:after="0" w:line="240" w:lineRule="auto"/>
        <w:rPr>
          <w:szCs w:val="24"/>
          <w:lang w:eastAsia="en-GB"/>
        </w:rPr>
      </w:pPr>
    </w:p>
    <w:p w:rsidR="00EA3CEA" w:rsidRDefault="00C25CA2" w:rsidP="00802670">
      <w:pPr>
        <w:numPr>
          <w:ilvl w:val="0"/>
          <w:numId w:val="3"/>
        </w:numPr>
        <w:spacing w:after="0" w:line="240" w:lineRule="auto"/>
        <w:rPr>
          <w:szCs w:val="24"/>
          <w:lang w:eastAsia="en-GB"/>
        </w:rPr>
      </w:pPr>
      <w:r>
        <w:rPr>
          <w:szCs w:val="24"/>
          <w:lang w:eastAsia="en-GB"/>
        </w:rPr>
        <w:t>Share</w:t>
      </w:r>
      <w:r w:rsidR="001D4012">
        <w:rPr>
          <w:szCs w:val="24"/>
          <w:lang w:eastAsia="en-GB"/>
        </w:rPr>
        <w:t xml:space="preserve"> £45 in the ratio </w:t>
      </w:r>
      <w:proofErr w:type="gramStart"/>
      <w:r w:rsidR="001D4012">
        <w:rPr>
          <w:szCs w:val="24"/>
          <w:lang w:eastAsia="en-GB"/>
        </w:rPr>
        <w:t>5 :</w:t>
      </w:r>
      <w:proofErr w:type="gramEnd"/>
      <w:r w:rsidR="001D4012">
        <w:rPr>
          <w:szCs w:val="24"/>
          <w:lang w:eastAsia="en-GB"/>
        </w:rPr>
        <w:t xml:space="preserve"> 1 : 3.</w:t>
      </w:r>
    </w:p>
    <w:p w:rsidR="00802670" w:rsidRPr="00EA3CEA" w:rsidRDefault="00802670" w:rsidP="00802670">
      <w:pPr>
        <w:spacing w:after="0" w:line="240" w:lineRule="auto"/>
        <w:rPr>
          <w:szCs w:val="24"/>
          <w:lang w:eastAsia="en-GB"/>
        </w:rPr>
      </w:pPr>
    </w:p>
    <w:p w:rsidR="00431551" w:rsidRDefault="00642C37" w:rsidP="00431551">
      <w:pPr>
        <w:numPr>
          <w:ilvl w:val="0"/>
          <w:numId w:val="3"/>
        </w:numPr>
        <w:spacing w:after="0" w:line="240" w:lineRule="auto"/>
        <w:rPr>
          <w:szCs w:val="24"/>
          <w:lang w:eastAsia="en-GB"/>
        </w:rPr>
      </w:pPr>
      <w:r>
        <w:rPr>
          <w:szCs w:val="24"/>
          <w:lang w:eastAsia="en-GB"/>
        </w:rPr>
        <w:t xml:space="preserve">A builder </w:t>
      </w:r>
      <w:r w:rsidR="003F3620">
        <w:rPr>
          <w:szCs w:val="24"/>
          <w:lang w:eastAsia="en-GB"/>
        </w:rPr>
        <w:t>make</w:t>
      </w:r>
      <w:r>
        <w:rPr>
          <w:szCs w:val="24"/>
          <w:lang w:eastAsia="en-GB"/>
        </w:rPr>
        <w:t>s</w:t>
      </w:r>
      <w:r w:rsidR="003F3620">
        <w:rPr>
          <w:szCs w:val="24"/>
          <w:lang w:eastAsia="en-GB"/>
        </w:rPr>
        <w:t xml:space="preserve"> concrete using 1 part cement, 3 parts</w:t>
      </w:r>
      <w:r>
        <w:rPr>
          <w:szCs w:val="24"/>
          <w:lang w:eastAsia="en-GB"/>
        </w:rPr>
        <w:t xml:space="preserve"> sand and 3 parts aggregate. T</w:t>
      </w:r>
      <w:r w:rsidR="003F3620">
        <w:rPr>
          <w:szCs w:val="24"/>
          <w:lang w:eastAsia="en-GB"/>
        </w:rPr>
        <w:t>he builde</w:t>
      </w:r>
      <w:r>
        <w:rPr>
          <w:szCs w:val="24"/>
          <w:lang w:eastAsia="en-GB"/>
        </w:rPr>
        <w:t>r uses</w:t>
      </w:r>
      <w:r w:rsidR="003F3620">
        <w:rPr>
          <w:szCs w:val="24"/>
          <w:lang w:eastAsia="en-GB"/>
        </w:rPr>
        <w:t xml:space="preserve"> 60</w:t>
      </w:r>
      <w:r w:rsidR="003F3620" w:rsidRPr="004644CA">
        <w:rPr>
          <w:sz w:val="12"/>
          <w:szCs w:val="12"/>
          <w:lang w:eastAsia="en-GB"/>
        </w:rPr>
        <w:t xml:space="preserve"> </w:t>
      </w:r>
      <w:r w:rsidR="00F00D05">
        <w:rPr>
          <w:szCs w:val="24"/>
          <w:lang w:eastAsia="en-GB"/>
        </w:rPr>
        <w:t>kg of cement</w:t>
      </w:r>
      <w:r>
        <w:rPr>
          <w:szCs w:val="24"/>
          <w:lang w:eastAsia="en-GB"/>
        </w:rPr>
        <w:t>. H</w:t>
      </w:r>
      <w:r w:rsidR="003F3620">
        <w:rPr>
          <w:szCs w:val="24"/>
          <w:lang w:eastAsia="en-GB"/>
        </w:rPr>
        <w:t xml:space="preserve">ow </w:t>
      </w:r>
      <w:r>
        <w:rPr>
          <w:szCs w:val="24"/>
          <w:lang w:eastAsia="en-GB"/>
        </w:rPr>
        <w:t>much concrete does</w:t>
      </w:r>
      <w:r w:rsidR="001D4012">
        <w:rPr>
          <w:szCs w:val="24"/>
          <w:lang w:eastAsia="en-GB"/>
        </w:rPr>
        <w:t xml:space="preserve"> she make?</w:t>
      </w:r>
    </w:p>
    <w:p w:rsidR="001E5E79" w:rsidRPr="0083523C" w:rsidRDefault="001E5E79" w:rsidP="001E5E79">
      <w:pPr>
        <w:spacing w:after="0" w:line="240" w:lineRule="auto"/>
        <w:rPr>
          <w:szCs w:val="24"/>
          <w:lang w:eastAsia="en-GB"/>
        </w:rPr>
      </w:pPr>
    </w:p>
    <w:p w:rsidR="00431551" w:rsidRDefault="00A65F0D" w:rsidP="00802670">
      <w:pPr>
        <w:numPr>
          <w:ilvl w:val="0"/>
          <w:numId w:val="3"/>
        </w:numPr>
        <w:spacing w:after="0" w:line="240" w:lineRule="auto"/>
        <w:rPr>
          <w:szCs w:val="24"/>
          <w:lang w:eastAsia="en-GB"/>
        </w:rPr>
      </w:pPr>
      <w:r>
        <w:rPr>
          <w:szCs w:val="24"/>
          <w:lang w:eastAsia="en-GB"/>
        </w:rPr>
        <w:t>G</w:t>
      </w:r>
      <w:r w:rsidR="00431551">
        <w:rPr>
          <w:szCs w:val="24"/>
          <w:lang w:eastAsia="en-GB"/>
        </w:rPr>
        <w:t xml:space="preserve">iven </w:t>
      </w:r>
      <w:proofErr w:type="gramStart"/>
      <w:r w:rsidR="00431551">
        <w:rPr>
          <w:szCs w:val="24"/>
          <w:lang w:eastAsia="en-GB"/>
        </w:rPr>
        <w:t xml:space="preserve">that </w:t>
      </w:r>
      <w:proofErr w:type="gramEnd"/>
      <w:r w:rsidR="004644CA" w:rsidRPr="004644CA">
        <w:rPr>
          <w:position w:val="-22"/>
          <w:szCs w:val="24"/>
          <w:lang w:eastAsia="en-GB"/>
        </w:rPr>
        <w:object w:dxaOrig="639" w:dyaOrig="580">
          <v:shape id="_x0000_i1029" type="#_x0000_t75" style="width:32.25pt;height:29.25pt" o:ole="">
            <v:imagedata r:id="rId18" o:title=""/>
          </v:shape>
          <o:OLEObject Type="Embed" ProgID="Equation.DSMT4" ShapeID="_x0000_i1029" DrawAspect="Content" ObjectID="_1555308541" r:id="rId19"/>
        </w:object>
      </w:r>
      <w:r>
        <w:rPr>
          <w:szCs w:val="24"/>
          <w:lang w:eastAsia="en-GB"/>
        </w:rPr>
        <w:t>, complete the table.</w:t>
      </w:r>
    </w:p>
    <w:p w:rsidR="004644CA" w:rsidRDefault="004644CA" w:rsidP="004644CA">
      <w:pPr>
        <w:spacing w:after="0" w:line="240" w:lineRule="auto"/>
        <w:rPr>
          <w:szCs w:val="24"/>
          <w:lang w:eastAsia="en-GB"/>
        </w:rPr>
      </w:pPr>
    </w:p>
    <w:tbl>
      <w:tblPr>
        <w:tblStyle w:val="TableGrid"/>
        <w:tblW w:w="0" w:type="auto"/>
        <w:tblInd w:w="1641" w:type="dxa"/>
        <w:tblLook w:val="04A0" w:firstRow="1" w:lastRow="0" w:firstColumn="1" w:lastColumn="0" w:noHBand="0" w:noVBand="1"/>
        <w:tblCaption w:val="Q8 table"/>
      </w:tblPr>
      <w:tblGrid>
        <w:gridCol w:w="1134"/>
        <w:gridCol w:w="1134"/>
        <w:gridCol w:w="1134"/>
        <w:gridCol w:w="1134"/>
      </w:tblGrid>
      <w:tr w:rsidR="00431551" w:rsidTr="004644CA">
        <w:trPr>
          <w:trHeight w:val="454"/>
        </w:trPr>
        <w:tc>
          <w:tcPr>
            <w:tcW w:w="1134" w:type="dxa"/>
            <w:tcBorders>
              <w:right w:val="single" w:sz="12" w:space="0" w:color="auto"/>
            </w:tcBorders>
            <w:vAlign w:val="center"/>
          </w:tcPr>
          <w:p w:rsidR="00431551" w:rsidRPr="00BE0253" w:rsidRDefault="00431551" w:rsidP="00411C2C">
            <w:pPr>
              <w:spacing w:after="0" w:line="240" w:lineRule="auto"/>
              <w:jc w:val="center"/>
              <w:rPr>
                <w:i/>
                <w:szCs w:val="24"/>
                <w:lang w:eastAsia="en-GB"/>
              </w:rPr>
            </w:pPr>
            <w:r w:rsidRPr="00BE0253">
              <w:rPr>
                <w:i/>
                <w:szCs w:val="24"/>
                <w:lang w:eastAsia="en-GB"/>
              </w:rPr>
              <w:t>x</w:t>
            </w:r>
          </w:p>
        </w:tc>
        <w:tc>
          <w:tcPr>
            <w:tcW w:w="1134" w:type="dxa"/>
            <w:tcBorders>
              <w:left w:val="single" w:sz="12" w:space="0" w:color="auto"/>
            </w:tcBorders>
            <w:vAlign w:val="center"/>
          </w:tcPr>
          <w:p w:rsidR="00431551" w:rsidRDefault="00431551" w:rsidP="00411C2C">
            <w:pPr>
              <w:spacing w:after="0" w:line="240" w:lineRule="auto"/>
              <w:jc w:val="center"/>
              <w:rPr>
                <w:szCs w:val="24"/>
                <w:lang w:eastAsia="en-GB"/>
              </w:rPr>
            </w:pPr>
            <w:r>
              <w:rPr>
                <w:szCs w:val="24"/>
                <w:lang w:eastAsia="en-GB"/>
              </w:rPr>
              <w:t>10</w:t>
            </w:r>
          </w:p>
        </w:tc>
        <w:tc>
          <w:tcPr>
            <w:tcW w:w="1134" w:type="dxa"/>
            <w:vAlign w:val="center"/>
          </w:tcPr>
          <w:p w:rsidR="00431551" w:rsidRDefault="00431551" w:rsidP="00411C2C">
            <w:pPr>
              <w:spacing w:after="0" w:line="240" w:lineRule="auto"/>
              <w:jc w:val="center"/>
              <w:rPr>
                <w:szCs w:val="24"/>
                <w:lang w:eastAsia="en-GB"/>
              </w:rPr>
            </w:pPr>
            <w:r>
              <w:rPr>
                <w:szCs w:val="24"/>
                <w:lang w:eastAsia="en-GB"/>
              </w:rPr>
              <w:t>20</w:t>
            </w:r>
          </w:p>
        </w:tc>
        <w:tc>
          <w:tcPr>
            <w:tcW w:w="1134" w:type="dxa"/>
            <w:vAlign w:val="center"/>
          </w:tcPr>
          <w:p w:rsidR="00431551" w:rsidRDefault="00431551" w:rsidP="00411C2C">
            <w:pPr>
              <w:spacing w:after="0" w:line="240" w:lineRule="auto"/>
              <w:jc w:val="center"/>
              <w:rPr>
                <w:szCs w:val="24"/>
                <w:lang w:eastAsia="en-GB"/>
              </w:rPr>
            </w:pPr>
          </w:p>
        </w:tc>
      </w:tr>
      <w:tr w:rsidR="00431551" w:rsidTr="004644CA">
        <w:trPr>
          <w:trHeight w:val="510"/>
        </w:trPr>
        <w:tc>
          <w:tcPr>
            <w:tcW w:w="1134" w:type="dxa"/>
            <w:tcBorders>
              <w:right w:val="single" w:sz="12" w:space="0" w:color="auto"/>
            </w:tcBorders>
            <w:vAlign w:val="center"/>
          </w:tcPr>
          <w:p w:rsidR="00431551" w:rsidRPr="00BE0253" w:rsidRDefault="00431551" w:rsidP="00411C2C">
            <w:pPr>
              <w:spacing w:after="0" w:line="240" w:lineRule="auto"/>
              <w:jc w:val="center"/>
              <w:rPr>
                <w:i/>
                <w:szCs w:val="24"/>
                <w:lang w:eastAsia="en-GB"/>
              </w:rPr>
            </w:pPr>
            <w:r w:rsidRPr="00BE0253">
              <w:rPr>
                <w:i/>
                <w:szCs w:val="24"/>
                <w:lang w:eastAsia="en-GB"/>
              </w:rPr>
              <w:t>y</w:t>
            </w:r>
          </w:p>
        </w:tc>
        <w:tc>
          <w:tcPr>
            <w:tcW w:w="1134" w:type="dxa"/>
            <w:tcBorders>
              <w:left w:val="single" w:sz="12" w:space="0" w:color="auto"/>
            </w:tcBorders>
            <w:vAlign w:val="center"/>
          </w:tcPr>
          <w:p w:rsidR="00431551" w:rsidRDefault="00431551" w:rsidP="00411C2C">
            <w:pPr>
              <w:spacing w:after="0" w:line="240" w:lineRule="auto"/>
              <w:jc w:val="center"/>
              <w:rPr>
                <w:szCs w:val="24"/>
                <w:lang w:eastAsia="en-GB"/>
              </w:rPr>
            </w:pPr>
            <w:r>
              <w:rPr>
                <w:szCs w:val="24"/>
                <w:lang w:eastAsia="en-GB"/>
              </w:rPr>
              <w:t>5</w:t>
            </w:r>
          </w:p>
        </w:tc>
        <w:tc>
          <w:tcPr>
            <w:tcW w:w="1134" w:type="dxa"/>
            <w:vAlign w:val="center"/>
          </w:tcPr>
          <w:p w:rsidR="00431551" w:rsidRDefault="00431551" w:rsidP="00411C2C">
            <w:pPr>
              <w:spacing w:after="0" w:line="240" w:lineRule="auto"/>
              <w:jc w:val="center"/>
              <w:rPr>
                <w:szCs w:val="24"/>
                <w:lang w:eastAsia="en-GB"/>
              </w:rPr>
            </w:pPr>
          </w:p>
        </w:tc>
        <w:tc>
          <w:tcPr>
            <w:tcW w:w="1134" w:type="dxa"/>
            <w:vAlign w:val="center"/>
          </w:tcPr>
          <w:p w:rsidR="00431551" w:rsidRDefault="00431551" w:rsidP="00411C2C">
            <w:pPr>
              <w:spacing w:after="0" w:line="240" w:lineRule="auto"/>
              <w:jc w:val="center"/>
              <w:rPr>
                <w:szCs w:val="24"/>
                <w:lang w:eastAsia="en-GB"/>
              </w:rPr>
            </w:pPr>
            <w:r>
              <w:rPr>
                <w:szCs w:val="24"/>
                <w:lang w:eastAsia="en-GB"/>
              </w:rPr>
              <w:t>100</w:t>
            </w:r>
          </w:p>
        </w:tc>
      </w:tr>
    </w:tbl>
    <w:p w:rsidR="00695DFD" w:rsidRDefault="00695DFD" w:rsidP="007D1797">
      <w:pPr>
        <w:spacing w:after="0" w:line="240" w:lineRule="auto"/>
        <w:rPr>
          <w:szCs w:val="24"/>
          <w:lang w:eastAsia="en-GB"/>
        </w:rPr>
      </w:pPr>
    </w:p>
    <w:p w:rsidR="00A732A1" w:rsidRPr="00A732A1" w:rsidRDefault="00A732A1" w:rsidP="00A732A1">
      <w:pPr>
        <w:numPr>
          <w:ilvl w:val="0"/>
          <w:numId w:val="3"/>
        </w:numPr>
        <w:spacing w:after="0" w:line="240" w:lineRule="auto"/>
        <w:rPr>
          <w:szCs w:val="24"/>
          <w:lang w:eastAsia="en-GB"/>
        </w:rPr>
      </w:pPr>
      <w:r w:rsidRPr="00A732A1">
        <w:rPr>
          <w:szCs w:val="24"/>
          <w:lang w:eastAsia="en-GB"/>
        </w:rPr>
        <w:t>This conversion graph can be used to change between litres and gallons.</w:t>
      </w:r>
    </w:p>
    <w:p w:rsidR="007D1797" w:rsidRDefault="00A732A1" w:rsidP="00A732A1">
      <w:pPr>
        <w:spacing w:after="0" w:line="240" w:lineRule="auto"/>
        <w:ind w:left="360"/>
        <w:rPr>
          <w:szCs w:val="24"/>
          <w:lang w:eastAsia="en-GB"/>
        </w:rPr>
      </w:pPr>
      <w:r w:rsidRPr="00A732A1">
        <w:rPr>
          <w:szCs w:val="24"/>
          <w:lang w:eastAsia="en-GB"/>
        </w:rPr>
        <w:t>Use this graph to convert 8 gallons to litres, giving your answer correct to 1 decimal place.</w:t>
      </w:r>
    </w:p>
    <w:p w:rsidR="00F41B55" w:rsidRDefault="00F41B55" w:rsidP="00A732A1">
      <w:pPr>
        <w:spacing w:after="0" w:line="240" w:lineRule="auto"/>
        <w:jc w:val="center"/>
        <w:rPr>
          <w:szCs w:val="24"/>
          <w:lang w:eastAsia="en-GB"/>
        </w:rPr>
      </w:pPr>
    </w:p>
    <w:p w:rsidR="00ED2948" w:rsidRDefault="00ED2948" w:rsidP="00A732A1">
      <w:pPr>
        <w:spacing w:after="0" w:line="240" w:lineRule="auto"/>
        <w:jc w:val="center"/>
        <w:rPr>
          <w:szCs w:val="24"/>
          <w:lang w:eastAsia="en-GB"/>
        </w:rPr>
      </w:pPr>
      <w:r>
        <w:rPr>
          <w:noProof/>
          <w:szCs w:val="24"/>
          <w:lang w:eastAsia="en-GB"/>
        </w:rPr>
        <w:drawing>
          <wp:inline distT="0" distB="0" distL="0" distR="0">
            <wp:extent cx="2895600" cy="1447800"/>
            <wp:effectExtent l="0" t="0" r="0" b="0"/>
            <wp:docPr id="4" name="Picture 4" title="Q9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5600" cy="1447800"/>
                    </a:xfrm>
                    <a:prstGeom prst="rect">
                      <a:avLst/>
                    </a:prstGeom>
                    <a:noFill/>
                    <a:ln>
                      <a:noFill/>
                    </a:ln>
                  </pic:spPr>
                </pic:pic>
              </a:graphicData>
            </a:graphic>
          </wp:inline>
        </w:drawing>
      </w:r>
    </w:p>
    <w:p w:rsidR="00FE35EA" w:rsidRDefault="00FE35EA" w:rsidP="001E5E79">
      <w:pPr>
        <w:spacing w:after="0" w:line="240" w:lineRule="auto"/>
        <w:rPr>
          <w:szCs w:val="24"/>
          <w:lang w:eastAsia="en-GB"/>
        </w:rPr>
        <w:sectPr w:rsidR="00FE35EA" w:rsidSect="00132E02">
          <w:headerReference w:type="default" r:id="rId21"/>
          <w:footerReference w:type="default" r:id="rId22"/>
          <w:pgSz w:w="11906" w:h="16838" w:code="9"/>
          <w:pgMar w:top="-497" w:right="1133" w:bottom="1440" w:left="1134" w:header="709" w:footer="680" w:gutter="0"/>
          <w:cols w:space="708"/>
          <w:docGrid w:linePitch="360"/>
        </w:sectPr>
      </w:pPr>
    </w:p>
    <w:p w:rsidR="00C15494" w:rsidRDefault="00C15494" w:rsidP="00802670">
      <w:pPr>
        <w:numPr>
          <w:ilvl w:val="0"/>
          <w:numId w:val="3"/>
        </w:numPr>
        <w:spacing w:after="0" w:line="240" w:lineRule="auto"/>
        <w:rPr>
          <w:szCs w:val="24"/>
          <w:lang w:eastAsia="en-GB"/>
        </w:rPr>
      </w:pPr>
      <w:r>
        <w:rPr>
          <w:szCs w:val="24"/>
          <w:lang w:eastAsia="en-GB"/>
        </w:rPr>
        <w:lastRenderedPageBreak/>
        <w:t xml:space="preserve">Which </w:t>
      </w:r>
      <w:r w:rsidRPr="00C15494">
        <w:rPr>
          <w:b/>
          <w:szCs w:val="24"/>
          <w:lang w:eastAsia="en-GB"/>
        </w:rPr>
        <w:t>two</w:t>
      </w:r>
      <w:r w:rsidR="00851069">
        <w:rPr>
          <w:szCs w:val="24"/>
          <w:lang w:eastAsia="en-GB"/>
        </w:rPr>
        <w:t xml:space="preserve"> of these equations represent </w:t>
      </w:r>
      <w:r>
        <w:rPr>
          <w:szCs w:val="24"/>
          <w:lang w:eastAsia="en-GB"/>
        </w:rPr>
        <w:t>directly proportional relationship</w:t>
      </w:r>
      <w:r w:rsidR="00851069">
        <w:rPr>
          <w:szCs w:val="24"/>
          <w:lang w:eastAsia="en-GB"/>
        </w:rPr>
        <w:t>s</w:t>
      </w:r>
      <w:r>
        <w:rPr>
          <w:szCs w:val="24"/>
          <w:lang w:eastAsia="en-GB"/>
        </w:rPr>
        <w:t xml:space="preserve"> between </w:t>
      </w:r>
      <w:r w:rsidRPr="00C15494">
        <w:rPr>
          <w:i/>
          <w:szCs w:val="24"/>
          <w:lang w:eastAsia="en-GB"/>
        </w:rPr>
        <w:t>x</w:t>
      </w:r>
      <w:r>
        <w:rPr>
          <w:szCs w:val="24"/>
          <w:lang w:eastAsia="en-GB"/>
        </w:rPr>
        <w:t xml:space="preserve"> and </w:t>
      </w:r>
      <w:r w:rsidRPr="00C15494">
        <w:rPr>
          <w:i/>
          <w:szCs w:val="24"/>
          <w:lang w:eastAsia="en-GB"/>
        </w:rPr>
        <w:t>y</w:t>
      </w:r>
      <w:r>
        <w:rPr>
          <w:szCs w:val="24"/>
          <w:lang w:eastAsia="en-GB"/>
        </w:rPr>
        <w:t>?</w:t>
      </w:r>
    </w:p>
    <w:p w:rsidR="00C15494" w:rsidRDefault="004644CA" w:rsidP="00C15494">
      <w:pPr>
        <w:spacing w:after="0" w:line="240" w:lineRule="auto"/>
        <w:ind w:left="360"/>
        <w:rPr>
          <w:szCs w:val="24"/>
          <w:lang w:eastAsia="en-GB"/>
        </w:rPr>
      </w:pPr>
      <w:r>
        <w:rPr>
          <w:szCs w:val="24"/>
          <w:lang w:eastAsia="en-GB"/>
        </w:rPr>
        <w:tab/>
        <w:t>A:</w:t>
      </w:r>
      <w:r w:rsidR="00C15494">
        <w:rPr>
          <w:szCs w:val="24"/>
          <w:lang w:eastAsia="en-GB"/>
        </w:rPr>
        <w:tab/>
      </w:r>
      <w:r w:rsidRPr="004644CA">
        <w:rPr>
          <w:position w:val="-10"/>
          <w:szCs w:val="24"/>
          <w:lang w:eastAsia="en-GB"/>
        </w:rPr>
        <w:object w:dxaOrig="999" w:dyaOrig="300">
          <v:shape id="_x0000_i1030" type="#_x0000_t75" style="width:50.25pt;height:15pt" o:ole="">
            <v:imagedata r:id="rId23" o:title=""/>
          </v:shape>
          <o:OLEObject Type="Embed" ProgID="Equation.DSMT4" ShapeID="_x0000_i1030" DrawAspect="Content" ObjectID="_1555308542" r:id="rId24"/>
        </w:object>
      </w:r>
      <w:r w:rsidR="00411C2C">
        <w:rPr>
          <w:szCs w:val="24"/>
          <w:lang w:eastAsia="en-GB"/>
        </w:rPr>
        <w:tab/>
      </w:r>
      <w:r>
        <w:rPr>
          <w:szCs w:val="24"/>
          <w:lang w:eastAsia="en-GB"/>
        </w:rPr>
        <w:tab/>
        <w:t>B:</w:t>
      </w:r>
      <w:r w:rsidR="00C15494">
        <w:rPr>
          <w:szCs w:val="24"/>
          <w:lang w:eastAsia="en-GB"/>
        </w:rPr>
        <w:tab/>
      </w:r>
      <w:r w:rsidRPr="004644CA">
        <w:rPr>
          <w:position w:val="-22"/>
          <w:szCs w:val="24"/>
          <w:lang w:eastAsia="en-GB"/>
        </w:rPr>
        <w:object w:dxaOrig="620" w:dyaOrig="580">
          <v:shape id="_x0000_i1031" type="#_x0000_t75" style="width:30.75pt;height:29.25pt" o:ole="">
            <v:imagedata r:id="rId25" o:title=""/>
          </v:shape>
          <o:OLEObject Type="Embed" ProgID="Equation.DSMT4" ShapeID="_x0000_i1031" DrawAspect="Content" ObjectID="_1555308543" r:id="rId26"/>
        </w:object>
      </w:r>
      <w:r w:rsidR="00411C2C">
        <w:rPr>
          <w:szCs w:val="24"/>
          <w:lang w:eastAsia="en-GB"/>
        </w:rPr>
        <w:tab/>
      </w:r>
      <w:r>
        <w:rPr>
          <w:szCs w:val="24"/>
          <w:lang w:eastAsia="en-GB"/>
        </w:rPr>
        <w:tab/>
        <w:t>C:</w:t>
      </w:r>
      <w:r w:rsidR="00C15494">
        <w:rPr>
          <w:szCs w:val="24"/>
          <w:lang w:eastAsia="en-GB"/>
        </w:rPr>
        <w:tab/>
      </w:r>
      <w:r w:rsidRPr="004644CA">
        <w:rPr>
          <w:position w:val="-22"/>
          <w:szCs w:val="24"/>
          <w:lang w:eastAsia="en-GB"/>
        </w:rPr>
        <w:object w:dxaOrig="760" w:dyaOrig="580">
          <v:shape id="_x0000_i1032" type="#_x0000_t75" style="width:38.25pt;height:29.25pt" o:ole="">
            <v:imagedata r:id="rId27" o:title=""/>
          </v:shape>
          <o:OLEObject Type="Embed" ProgID="Equation.DSMT4" ShapeID="_x0000_i1032" DrawAspect="Content" ObjectID="_1555308544" r:id="rId28"/>
        </w:object>
      </w:r>
    </w:p>
    <w:p w:rsidR="00C15494" w:rsidRDefault="004644CA" w:rsidP="00C15494">
      <w:pPr>
        <w:spacing w:after="0" w:line="240" w:lineRule="auto"/>
        <w:ind w:left="360"/>
        <w:rPr>
          <w:szCs w:val="24"/>
          <w:lang w:eastAsia="en-GB"/>
        </w:rPr>
      </w:pPr>
      <w:r>
        <w:rPr>
          <w:szCs w:val="24"/>
          <w:lang w:eastAsia="en-GB"/>
        </w:rPr>
        <w:tab/>
        <w:t>D:</w:t>
      </w:r>
      <w:r w:rsidR="00C15494">
        <w:rPr>
          <w:szCs w:val="24"/>
          <w:lang w:eastAsia="en-GB"/>
        </w:rPr>
        <w:tab/>
      </w:r>
      <w:r w:rsidRPr="004644CA">
        <w:rPr>
          <w:position w:val="-10"/>
          <w:szCs w:val="24"/>
          <w:lang w:eastAsia="en-GB"/>
        </w:rPr>
        <w:object w:dxaOrig="700" w:dyaOrig="300">
          <v:shape id="_x0000_i1033" type="#_x0000_t75" style="width:35.25pt;height:15pt" o:ole="">
            <v:imagedata r:id="rId29" o:title=""/>
          </v:shape>
          <o:OLEObject Type="Embed" ProgID="Equation.DSMT4" ShapeID="_x0000_i1033" DrawAspect="Content" ObjectID="_1555308545" r:id="rId30"/>
        </w:object>
      </w:r>
      <w:r w:rsidR="00411C2C">
        <w:rPr>
          <w:szCs w:val="24"/>
          <w:lang w:eastAsia="en-GB"/>
        </w:rPr>
        <w:tab/>
      </w:r>
      <w:r w:rsidR="00C15494">
        <w:rPr>
          <w:szCs w:val="24"/>
          <w:lang w:eastAsia="en-GB"/>
        </w:rPr>
        <w:tab/>
      </w:r>
      <w:r>
        <w:rPr>
          <w:szCs w:val="24"/>
          <w:lang w:eastAsia="en-GB"/>
        </w:rPr>
        <w:tab/>
        <w:t>E:</w:t>
      </w:r>
      <w:r w:rsidR="00C15494">
        <w:rPr>
          <w:szCs w:val="24"/>
          <w:lang w:eastAsia="en-GB"/>
        </w:rPr>
        <w:tab/>
      </w:r>
      <w:r w:rsidRPr="004644CA">
        <w:rPr>
          <w:position w:val="-10"/>
          <w:szCs w:val="24"/>
          <w:lang w:eastAsia="en-GB"/>
        </w:rPr>
        <w:object w:dxaOrig="920" w:dyaOrig="300">
          <v:shape id="_x0000_i1034" type="#_x0000_t75" style="width:45.75pt;height:15pt" o:ole="">
            <v:imagedata r:id="rId31" o:title=""/>
          </v:shape>
          <o:OLEObject Type="Embed" ProgID="Equation.DSMT4" ShapeID="_x0000_i1034" DrawAspect="Content" ObjectID="_1555308546" r:id="rId32"/>
        </w:object>
      </w:r>
      <w:r w:rsidR="00411C2C">
        <w:rPr>
          <w:szCs w:val="24"/>
          <w:lang w:eastAsia="en-GB"/>
        </w:rPr>
        <w:tab/>
        <w:t>F:</w:t>
      </w:r>
      <w:r w:rsidR="00411C2C">
        <w:rPr>
          <w:szCs w:val="24"/>
          <w:lang w:eastAsia="en-GB"/>
        </w:rPr>
        <w:tab/>
      </w:r>
      <w:r w:rsidRPr="004644CA">
        <w:rPr>
          <w:position w:val="-10"/>
          <w:szCs w:val="24"/>
          <w:lang w:eastAsia="en-GB"/>
        </w:rPr>
        <w:object w:dxaOrig="780" w:dyaOrig="360">
          <v:shape id="_x0000_i1035" type="#_x0000_t75" style="width:39pt;height:18pt" o:ole="">
            <v:imagedata r:id="rId33" o:title=""/>
          </v:shape>
          <o:OLEObject Type="Embed" ProgID="Equation.DSMT4" ShapeID="_x0000_i1035" DrawAspect="Content" ObjectID="_1555308547" r:id="rId34"/>
        </w:object>
      </w:r>
    </w:p>
    <w:p w:rsidR="00C15494" w:rsidRDefault="00C15494" w:rsidP="00411C2C">
      <w:pPr>
        <w:spacing w:after="0" w:line="240" w:lineRule="auto"/>
        <w:rPr>
          <w:szCs w:val="24"/>
          <w:lang w:eastAsia="en-GB"/>
        </w:rPr>
      </w:pPr>
    </w:p>
    <w:p w:rsidR="00EA3CEA" w:rsidRDefault="00C25CA2" w:rsidP="00802670">
      <w:pPr>
        <w:numPr>
          <w:ilvl w:val="0"/>
          <w:numId w:val="3"/>
        </w:numPr>
        <w:spacing w:after="0" w:line="240" w:lineRule="auto"/>
        <w:rPr>
          <w:szCs w:val="24"/>
          <w:lang w:eastAsia="en-GB"/>
        </w:rPr>
      </w:pPr>
      <w:r>
        <w:rPr>
          <w:szCs w:val="24"/>
          <w:lang w:eastAsia="en-GB"/>
        </w:rPr>
        <w:t xml:space="preserve">Kieran and </w:t>
      </w:r>
      <w:r w:rsidR="004A5120">
        <w:rPr>
          <w:szCs w:val="24"/>
          <w:lang w:eastAsia="en-GB"/>
        </w:rPr>
        <w:t>Amar</w:t>
      </w:r>
      <w:r>
        <w:rPr>
          <w:szCs w:val="24"/>
          <w:lang w:eastAsia="en-GB"/>
        </w:rPr>
        <w:t xml:space="preserve"> are sharing out £</w:t>
      </w:r>
      <w:r w:rsidRPr="00C25CA2">
        <w:rPr>
          <w:i/>
          <w:szCs w:val="24"/>
          <w:lang w:eastAsia="en-GB"/>
        </w:rPr>
        <w:t>x</w:t>
      </w:r>
      <w:r>
        <w:rPr>
          <w:szCs w:val="24"/>
          <w:lang w:eastAsia="en-GB"/>
        </w:rPr>
        <w:t xml:space="preserve"> in the ratio </w:t>
      </w:r>
      <w:proofErr w:type="gramStart"/>
      <w:r w:rsidRPr="00C25CA2">
        <w:rPr>
          <w:i/>
          <w:szCs w:val="24"/>
          <w:lang w:eastAsia="en-GB"/>
        </w:rPr>
        <w:t>a</w:t>
      </w:r>
      <w:r>
        <w:rPr>
          <w:szCs w:val="24"/>
          <w:lang w:eastAsia="en-GB"/>
        </w:rPr>
        <w:t xml:space="preserve"> :</w:t>
      </w:r>
      <w:proofErr w:type="gramEnd"/>
      <w:r>
        <w:rPr>
          <w:szCs w:val="24"/>
          <w:lang w:eastAsia="en-GB"/>
        </w:rPr>
        <w:t xml:space="preserve"> </w:t>
      </w:r>
      <w:r w:rsidRPr="00C25CA2">
        <w:rPr>
          <w:i/>
          <w:szCs w:val="24"/>
          <w:lang w:eastAsia="en-GB"/>
        </w:rPr>
        <w:t>b</w:t>
      </w:r>
      <w:r w:rsidR="004A5120">
        <w:rPr>
          <w:szCs w:val="24"/>
          <w:lang w:eastAsia="en-GB"/>
        </w:rPr>
        <w:t>. To work out his share, Amar</w:t>
      </w:r>
      <w:r>
        <w:rPr>
          <w:szCs w:val="24"/>
          <w:lang w:eastAsia="en-GB"/>
        </w:rPr>
        <w:t xml:space="preserve"> correctly calculates </w:t>
      </w:r>
      <w:r w:rsidR="004644CA" w:rsidRPr="004644CA">
        <w:rPr>
          <w:position w:val="-22"/>
          <w:szCs w:val="24"/>
          <w:lang w:eastAsia="en-GB"/>
        </w:rPr>
        <w:object w:dxaOrig="1400" w:dyaOrig="580">
          <v:shape id="_x0000_i1036" type="#_x0000_t75" style="width:69.75pt;height:29.25pt" o:ole="">
            <v:imagedata r:id="rId35" o:title=""/>
          </v:shape>
          <o:OLEObject Type="Embed" ProgID="Equation.DSMT4" ShapeID="_x0000_i1036" DrawAspect="Content" ObjectID="_1555308548" r:id="rId36"/>
        </w:object>
      </w:r>
      <w:r>
        <w:rPr>
          <w:szCs w:val="24"/>
          <w:lang w:eastAsia="en-GB"/>
        </w:rPr>
        <w:t xml:space="preserve">. What is the </w:t>
      </w:r>
      <w:r w:rsidR="00A13FFD">
        <w:rPr>
          <w:szCs w:val="24"/>
          <w:lang w:eastAsia="en-GB"/>
        </w:rPr>
        <w:t xml:space="preserve">ratio </w:t>
      </w:r>
      <w:proofErr w:type="gramStart"/>
      <w:r w:rsidR="00A13FFD" w:rsidRPr="00C25CA2">
        <w:rPr>
          <w:i/>
          <w:szCs w:val="24"/>
          <w:lang w:eastAsia="en-GB"/>
        </w:rPr>
        <w:t>a</w:t>
      </w:r>
      <w:r w:rsidR="00A13FFD">
        <w:rPr>
          <w:szCs w:val="24"/>
          <w:lang w:eastAsia="en-GB"/>
        </w:rPr>
        <w:t xml:space="preserve"> :</w:t>
      </w:r>
      <w:proofErr w:type="gramEnd"/>
      <w:r w:rsidR="00A13FFD">
        <w:rPr>
          <w:szCs w:val="24"/>
          <w:lang w:eastAsia="en-GB"/>
        </w:rPr>
        <w:t xml:space="preserve"> </w:t>
      </w:r>
      <w:r w:rsidR="00A13FFD" w:rsidRPr="00C25CA2">
        <w:rPr>
          <w:i/>
          <w:szCs w:val="24"/>
          <w:lang w:eastAsia="en-GB"/>
        </w:rPr>
        <w:t>b</w:t>
      </w:r>
      <w:r w:rsidR="00A13FFD">
        <w:rPr>
          <w:szCs w:val="24"/>
          <w:lang w:eastAsia="en-GB"/>
        </w:rPr>
        <w:t>. in which they are sharing the money</w:t>
      </w:r>
      <w:r w:rsidR="00851069">
        <w:rPr>
          <w:szCs w:val="24"/>
          <w:lang w:eastAsia="en-GB"/>
        </w:rPr>
        <w:t>?</w:t>
      </w:r>
    </w:p>
    <w:p w:rsidR="001D56C4" w:rsidRDefault="001D56C4" w:rsidP="001D56C4">
      <w:pPr>
        <w:spacing w:after="0" w:line="240" w:lineRule="auto"/>
        <w:rPr>
          <w:szCs w:val="24"/>
          <w:lang w:eastAsia="en-GB"/>
        </w:rPr>
      </w:pPr>
    </w:p>
    <w:p w:rsidR="00FB1135" w:rsidRDefault="00BC06B2" w:rsidP="00BC06B2">
      <w:pPr>
        <w:numPr>
          <w:ilvl w:val="0"/>
          <w:numId w:val="3"/>
        </w:numPr>
        <w:spacing w:after="0" w:line="240" w:lineRule="auto"/>
        <w:rPr>
          <w:szCs w:val="24"/>
          <w:lang w:eastAsia="en-GB"/>
        </w:rPr>
      </w:pPr>
      <w:r>
        <w:rPr>
          <w:szCs w:val="24"/>
          <w:lang w:eastAsia="en-GB"/>
        </w:rPr>
        <w:t xml:space="preserve">Jamie calculates a </w:t>
      </w:r>
      <w:r w:rsidR="004644CA">
        <w:rPr>
          <w:szCs w:val="24"/>
          <w:lang w:eastAsia="en-GB"/>
        </w:rPr>
        <w:t>table of values</w:t>
      </w:r>
      <w:r>
        <w:rPr>
          <w:szCs w:val="24"/>
          <w:lang w:eastAsia="en-GB"/>
        </w:rPr>
        <w:t xml:space="preserve"> for a relationship where</w:t>
      </w:r>
      <w:r w:rsidR="004644CA" w:rsidRPr="00BC06B2">
        <w:rPr>
          <w:szCs w:val="24"/>
          <w:lang w:eastAsia="en-GB"/>
        </w:rPr>
        <w:t xml:space="preserve"> </w:t>
      </w:r>
      <w:r w:rsidR="004644CA" w:rsidRPr="00BC06B2">
        <w:rPr>
          <w:i/>
          <w:szCs w:val="24"/>
          <w:lang w:eastAsia="en-GB"/>
        </w:rPr>
        <w:t>y</w:t>
      </w:r>
      <w:r w:rsidR="004644CA" w:rsidRPr="00BC06B2">
        <w:rPr>
          <w:szCs w:val="24"/>
          <w:lang w:eastAsia="en-GB"/>
        </w:rPr>
        <w:t xml:space="preserve"> </w:t>
      </w:r>
      <w:r>
        <w:rPr>
          <w:szCs w:val="24"/>
          <w:lang w:eastAsia="en-GB"/>
        </w:rPr>
        <w:t xml:space="preserve">is </w:t>
      </w:r>
      <w:r w:rsidR="004644CA" w:rsidRPr="00BC06B2">
        <w:rPr>
          <w:szCs w:val="24"/>
          <w:lang w:eastAsia="en-GB"/>
        </w:rPr>
        <w:t xml:space="preserve">directly proportional to </w:t>
      </w:r>
      <w:r w:rsidR="004644CA" w:rsidRPr="00BC06B2">
        <w:rPr>
          <w:i/>
          <w:szCs w:val="24"/>
          <w:lang w:eastAsia="en-GB"/>
        </w:rPr>
        <w:t>x</w:t>
      </w:r>
      <w:r w:rsidR="00FB1135">
        <w:rPr>
          <w:szCs w:val="24"/>
          <w:lang w:eastAsia="en-GB"/>
        </w:rPr>
        <w:t>.</w:t>
      </w:r>
    </w:p>
    <w:p w:rsidR="004644CA" w:rsidRPr="00BC06B2" w:rsidRDefault="00BC06B2" w:rsidP="00FB1135">
      <w:pPr>
        <w:spacing w:after="0" w:line="240" w:lineRule="auto"/>
        <w:ind w:left="360"/>
        <w:rPr>
          <w:szCs w:val="24"/>
          <w:lang w:eastAsia="en-GB"/>
        </w:rPr>
      </w:pPr>
      <w:r>
        <w:rPr>
          <w:szCs w:val="24"/>
          <w:lang w:eastAsia="en-GB"/>
        </w:rPr>
        <w:t>His table is shown below, but he has made one error. Identify this error</w:t>
      </w:r>
      <w:r w:rsidR="006F586D">
        <w:rPr>
          <w:szCs w:val="24"/>
          <w:lang w:eastAsia="en-GB"/>
        </w:rPr>
        <w:t>.</w:t>
      </w:r>
    </w:p>
    <w:p w:rsidR="004644CA" w:rsidRDefault="004644CA" w:rsidP="004644CA">
      <w:pPr>
        <w:spacing w:after="0" w:line="240" w:lineRule="auto"/>
        <w:rPr>
          <w:szCs w:val="24"/>
          <w:lang w:eastAsia="en-GB"/>
        </w:rPr>
      </w:pPr>
    </w:p>
    <w:tbl>
      <w:tblPr>
        <w:tblStyle w:val="TableGrid"/>
        <w:tblW w:w="0" w:type="auto"/>
        <w:tblInd w:w="1971" w:type="dxa"/>
        <w:tblLook w:val="04A0" w:firstRow="1" w:lastRow="0" w:firstColumn="1" w:lastColumn="0" w:noHBand="0" w:noVBand="1"/>
        <w:tblCaption w:val="Q12 table"/>
      </w:tblPr>
      <w:tblGrid>
        <w:gridCol w:w="1134"/>
        <w:gridCol w:w="1134"/>
        <w:gridCol w:w="1134"/>
        <w:gridCol w:w="1134"/>
      </w:tblGrid>
      <w:tr w:rsidR="006B509E" w:rsidTr="006666CD">
        <w:trPr>
          <w:trHeight w:val="510"/>
        </w:trPr>
        <w:tc>
          <w:tcPr>
            <w:tcW w:w="1134" w:type="dxa"/>
            <w:tcBorders>
              <w:right w:val="single" w:sz="12" w:space="0" w:color="auto"/>
            </w:tcBorders>
            <w:vAlign w:val="center"/>
          </w:tcPr>
          <w:p w:rsidR="006B509E" w:rsidRPr="00BE0253" w:rsidRDefault="006B509E" w:rsidP="006B509E">
            <w:pPr>
              <w:spacing w:after="0" w:line="240" w:lineRule="auto"/>
              <w:jc w:val="center"/>
              <w:rPr>
                <w:i/>
                <w:szCs w:val="24"/>
                <w:lang w:eastAsia="en-GB"/>
              </w:rPr>
            </w:pPr>
            <w:r w:rsidRPr="00BE0253">
              <w:rPr>
                <w:i/>
                <w:szCs w:val="24"/>
                <w:lang w:eastAsia="en-GB"/>
              </w:rPr>
              <w:t>x</w:t>
            </w:r>
          </w:p>
        </w:tc>
        <w:tc>
          <w:tcPr>
            <w:tcW w:w="1134" w:type="dxa"/>
            <w:tcBorders>
              <w:left w:val="single" w:sz="12" w:space="0" w:color="auto"/>
            </w:tcBorders>
            <w:vAlign w:val="center"/>
          </w:tcPr>
          <w:p w:rsidR="006B509E" w:rsidRDefault="006B509E" w:rsidP="006B509E">
            <w:pPr>
              <w:spacing w:after="0" w:line="240" w:lineRule="auto"/>
              <w:jc w:val="center"/>
              <w:rPr>
                <w:szCs w:val="24"/>
                <w:lang w:eastAsia="en-GB"/>
              </w:rPr>
            </w:pPr>
            <w:r>
              <w:rPr>
                <w:szCs w:val="24"/>
                <w:lang w:eastAsia="en-GB"/>
              </w:rPr>
              <w:t>10</w:t>
            </w:r>
          </w:p>
        </w:tc>
        <w:tc>
          <w:tcPr>
            <w:tcW w:w="1134" w:type="dxa"/>
            <w:vAlign w:val="center"/>
          </w:tcPr>
          <w:p w:rsidR="006B509E" w:rsidRDefault="006B509E" w:rsidP="006B509E">
            <w:pPr>
              <w:spacing w:after="0" w:line="240" w:lineRule="auto"/>
              <w:jc w:val="center"/>
              <w:rPr>
                <w:szCs w:val="24"/>
                <w:lang w:eastAsia="en-GB"/>
              </w:rPr>
            </w:pPr>
            <w:r>
              <w:rPr>
                <w:szCs w:val="24"/>
                <w:lang w:eastAsia="en-GB"/>
              </w:rPr>
              <w:t>20</w:t>
            </w:r>
          </w:p>
        </w:tc>
        <w:tc>
          <w:tcPr>
            <w:tcW w:w="1134" w:type="dxa"/>
            <w:vAlign w:val="center"/>
          </w:tcPr>
          <w:p w:rsidR="006B509E" w:rsidRDefault="006B509E" w:rsidP="006B509E">
            <w:pPr>
              <w:spacing w:after="0" w:line="240" w:lineRule="auto"/>
              <w:jc w:val="center"/>
              <w:rPr>
                <w:szCs w:val="24"/>
                <w:lang w:eastAsia="en-GB"/>
              </w:rPr>
            </w:pPr>
            <w:r>
              <w:rPr>
                <w:szCs w:val="24"/>
                <w:lang w:eastAsia="en-GB"/>
              </w:rPr>
              <w:t>40</w:t>
            </w:r>
          </w:p>
        </w:tc>
      </w:tr>
      <w:tr w:rsidR="006B509E" w:rsidTr="006666CD">
        <w:trPr>
          <w:trHeight w:val="510"/>
        </w:trPr>
        <w:tc>
          <w:tcPr>
            <w:tcW w:w="1134" w:type="dxa"/>
            <w:tcBorders>
              <w:right w:val="single" w:sz="12" w:space="0" w:color="auto"/>
            </w:tcBorders>
            <w:vAlign w:val="center"/>
          </w:tcPr>
          <w:p w:rsidR="006B509E" w:rsidRPr="00BE0253" w:rsidRDefault="006B509E" w:rsidP="006B509E">
            <w:pPr>
              <w:spacing w:after="0" w:line="240" w:lineRule="auto"/>
              <w:jc w:val="center"/>
              <w:rPr>
                <w:i/>
                <w:szCs w:val="24"/>
                <w:lang w:eastAsia="en-GB"/>
              </w:rPr>
            </w:pPr>
            <w:r w:rsidRPr="00BE0253">
              <w:rPr>
                <w:i/>
                <w:szCs w:val="24"/>
                <w:lang w:eastAsia="en-GB"/>
              </w:rPr>
              <w:t>y</w:t>
            </w:r>
          </w:p>
        </w:tc>
        <w:tc>
          <w:tcPr>
            <w:tcW w:w="1134" w:type="dxa"/>
            <w:tcBorders>
              <w:left w:val="single" w:sz="12" w:space="0" w:color="auto"/>
            </w:tcBorders>
            <w:vAlign w:val="center"/>
          </w:tcPr>
          <w:p w:rsidR="006B509E" w:rsidRDefault="006B509E" w:rsidP="006B509E">
            <w:pPr>
              <w:spacing w:after="0" w:line="240" w:lineRule="auto"/>
              <w:jc w:val="center"/>
              <w:rPr>
                <w:szCs w:val="24"/>
                <w:lang w:eastAsia="en-GB"/>
              </w:rPr>
            </w:pPr>
            <w:r>
              <w:rPr>
                <w:szCs w:val="24"/>
                <w:lang w:eastAsia="en-GB"/>
              </w:rPr>
              <w:t>30</w:t>
            </w:r>
          </w:p>
        </w:tc>
        <w:tc>
          <w:tcPr>
            <w:tcW w:w="1134" w:type="dxa"/>
            <w:vAlign w:val="center"/>
          </w:tcPr>
          <w:p w:rsidR="006B509E" w:rsidRDefault="006B509E" w:rsidP="006B509E">
            <w:pPr>
              <w:spacing w:after="0" w:line="240" w:lineRule="auto"/>
              <w:jc w:val="center"/>
              <w:rPr>
                <w:szCs w:val="24"/>
                <w:lang w:eastAsia="en-GB"/>
              </w:rPr>
            </w:pPr>
            <w:r>
              <w:rPr>
                <w:szCs w:val="24"/>
                <w:lang w:eastAsia="en-GB"/>
              </w:rPr>
              <w:t>60</w:t>
            </w:r>
          </w:p>
        </w:tc>
        <w:tc>
          <w:tcPr>
            <w:tcW w:w="1134" w:type="dxa"/>
            <w:vAlign w:val="center"/>
          </w:tcPr>
          <w:p w:rsidR="006B509E" w:rsidRDefault="006B509E" w:rsidP="006B509E">
            <w:pPr>
              <w:spacing w:after="0" w:line="240" w:lineRule="auto"/>
              <w:jc w:val="center"/>
              <w:rPr>
                <w:szCs w:val="24"/>
                <w:lang w:eastAsia="en-GB"/>
              </w:rPr>
            </w:pPr>
            <w:r>
              <w:rPr>
                <w:szCs w:val="24"/>
                <w:lang w:eastAsia="en-GB"/>
              </w:rPr>
              <w:t>90</w:t>
            </w:r>
          </w:p>
        </w:tc>
      </w:tr>
    </w:tbl>
    <w:p w:rsidR="001D56C4" w:rsidRDefault="001D56C4" w:rsidP="001D56C4">
      <w:pPr>
        <w:spacing w:after="0" w:line="240" w:lineRule="auto"/>
        <w:rPr>
          <w:szCs w:val="24"/>
          <w:lang w:eastAsia="en-GB"/>
        </w:rPr>
      </w:pPr>
    </w:p>
    <w:p w:rsidR="001D56C4" w:rsidRDefault="005F3A35" w:rsidP="002B1728">
      <w:pPr>
        <w:numPr>
          <w:ilvl w:val="0"/>
          <w:numId w:val="3"/>
        </w:numPr>
        <w:spacing w:after="0" w:line="240" w:lineRule="auto"/>
        <w:rPr>
          <w:szCs w:val="24"/>
          <w:lang w:eastAsia="en-GB"/>
        </w:rPr>
      </w:pPr>
      <w:r>
        <w:rPr>
          <w:szCs w:val="24"/>
          <w:lang w:eastAsia="en-GB"/>
        </w:rPr>
        <w:t xml:space="preserve">Kate’s shop is having a sale. Kate initially discounts all items by 30%. </w:t>
      </w:r>
      <w:r w:rsidR="006F586D">
        <w:rPr>
          <w:szCs w:val="24"/>
          <w:lang w:eastAsia="en-GB"/>
        </w:rPr>
        <w:t xml:space="preserve">On </w:t>
      </w:r>
      <w:r>
        <w:rPr>
          <w:szCs w:val="24"/>
          <w:lang w:eastAsia="en-GB"/>
        </w:rPr>
        <w:t xml:space="preserve">the </w:t>
      </w:r>
      <w:r w:rsidR="006F586D">
        <w:rPr>
          <w:szCs w:val="24"/>
          <w:lang w:eastAsia="en-GB"/>
        </w:rPr>
        <w:t>final day of the sale, she offers a further 20% discount off</w:t>
      </w:r>
      <w:r>
        <w:rPr>
          <w:szCs w:val="24"/>
          <w:lang w:eastAsia="en-GB"/>
        </w:rPr>
        <w:t xml:space="preserve"> the </w:t>
      </w:r>
      <w:r w:rsidR="00C25CA2" w:rsidRPr="006F586D">
        <w:rPr>
          <w:b/>
          <w:szCs w:val="24"/>
          <w:lang w:eastAsia="en-GB"/>
        </w:rPr>
        <w:t>current</w:t>
      </w:r>
      <w:r w:rsidR="00C25CA2">
        <w:rPr>
          <w:szCs w:val="24"/>
          <w:lang w:eastAsia="en-GB"/>
        </w:rPr>
        <w:t xml:space="preserve"> sale price of each item. Explain why Kate </w:t>
      </w:r>
      <w:r w:rsidR="00C25CA2" w:rsidRPr="00C25CA2">
        <w:rPr>
          <w:b/>
          <w:szCs w:val="24"/>
          <w:lang w:eastAsia="en-GB"/>
        </w:rPr>
        <w:t>cannot</w:t>
      </w:r>
      <w:r w:rsidR="00C25CA2">
        <w:rPr>
          <w:szCs w:val="24"/>
          <w:lang w:eastAsia="en-GB"/>
        </w:rPr>
        <w:t xml:space="preserve"> claim </w:t>
      </w:r>
      <w:r w:rsidR="003A50ED">
        <w:rPr>
          <w:szCs w:val="24"/>
          <w:lang w:eastAsia="en-GB"/>
        </w:rPr>
        <w:t>it is</w:t>
      </w:r>
      <w:r w:rsidR="00C25CA2">
        <w:rPr>
          <w:szCs w:val="24"/>
          <w:lang w:eastAsia="en-GB"/>
        </w:rPr>
        <w:t xml:space="preserve"> a “</w:t>
      </w:r>
      <w:r w:rsidR="003A50ED">
        <w:rPr>
          <w:szCs w:val="24"/>
          <w:lang w:eastAsia="en-GB"/>
        </w:rPr>
        <w:t>half-price</w:t>
      </w:r>
      <w:r w:rsidR="006F586D">
        <w:rPr>
          <w:szCs w:val="24"/>
          <w:lang w:eastAsia="en-GB"/>
        </w:rPr>
        <w:t xml:space="preserve"> sale”.</w:t>
      </w:r>
    </w:p>
    <w:p w:rsidR="001D56C4" w:rsidRDefault="001D56C4" w:rsidP="001D56C4">
      <w:pPr>
        <w:spacing w:after="0" w:line="240" w:lineRule="auto"/>
        <w:rPr>
          <w:szCs w:val="24"/>
          <w:lang w:eastAsia="en-GB"/>
        </w:rPr>
      </w:pPr>
    </w:p>
    <w:p w:rsidR="001D56C4" w:rsidRDefault="005F3A35" w:rsidP="001D56C4">
      <w:pPr>
        <w:numPr>
          <w:ilvl w:val="0"/>
          <w:numId w:val="3"/>
        </w:numPr>
        <w:spacing w:after="0" w:line="240" w:lineRule="auto"/>
        <w:rPr>
          <w:szCs w:val="24"/>
          <w:lang w:eastAsia="en-GB"/>
        </w:rPr>
      </w:pPr>
      <w:r>
        <w:rPr>
          <w:szCs w:val="24"/>
          <w:lang w:eastAsia="en-GB"/>
        </w:rPr>
        <w:t xml:space="preserve">Beatrice has £1000 </w:t>
      </w:r>
      <w:r w:rsidR="006F586D">
        <w:rPr>
          <w:szCs w:val="24"/>
          <w:lang w:eastAsia="en-GB"/>
        </w:rPr>
        <w:t>she wants to put in a savings account for</w:t>
      </w:r>
      <w:r>
        <w:rPr>
          <w:szCs w:val="24"/>
          <w:lang w:eastAsia="en-GB"/>
        </w:rPr>
        <w:t xml:space="preserve"> three years. S</w:t>
      </w:r>
      <w:r w:rsidR="001E5E79">
        <w:rPr>
          <w:szCs w:val="24"/>
          <w:lang w:eastAsia="en-GB"/>
        </w:rPr>
        <w:t>he has a choice of two accounts.</w:t>
      </w:r>
    </w:p>
    <w:p w:rsidR="005F3A35" w:rsidRPr="001E5E79" w:rsidRDefault="005F3A35" w:rsidP="001E5E79">
      <w:pPr>
        <w:pStyle w:val="ListParagraph"/>
        <w:numPr>
          <w:ilvl w:val="0"/>
          <w:numId w:val="6"/>
        </w:numPr>
        <w:spacing w:after="0" w:line="240" w:lineRule="auto"/>
        <w:rPr>
          <w:szCs w:val="24"/>
          <w:lang w:eastAsia="en-GB"/>
        </w:rPr>
      </w:pPr>
      <w:r w:rsidRPr="001E5E79">
        <w:rPr>
          <w:szCs w:val="24"/>
          <w:lang w:eastAsia="en-GB"/>
        </w:rPr>
        <w:t>Account A: 10% compound interest paid annually</w:t>
      </w:r>
    </w:p>
    <w:p w:rsidR="006F586D" w:rsidRPr="004A5120" w:rsidRDefault="005F3A35" w:rsidP="004A5120">
      <w:pPr>
        <w:pStyle w:val="ListParagraph"/>
        <w:numPr>
          <w:ilvl w:val="0"/>
          <w:numId w:val="6"/>
        </w:numPr>
        <w:spacing w:after="0" w:line="240" w:lineRule="auto"/>
        <w:rPr>
          <w:szCs w:val="24"/>
          <w:lang w:eastAsia="en-GB"/>
        </w:rPr>
      </w:pPr>
      <w:r w:rsidRPr="001E5E79">
        <w:rPr>
          <w:szCs w:val="24"/>
          <w:lang w:eastAsia="en-GB"/>
        </w:rPr>
        <w:t>Account B: compound interest paid annually: 5% in the first year, 10% in the second</w:t>
      </w:r>
      <w:r w:rsidR="001E5E79" w:rsidRPr="001E5E79">
        <w:rPr>
          <w:szCs w:val="24"/>
          <w:lang w:eastAsia="en-GB"/>
        </w:rPr>
        <w:t>,</w:t>
      </w:r>
      <w:r w:rsidRPr="001E5E79">
        <w:rPr>
          <w:szCs w:val="24"/>
          <w:lang w:eastAsia="en-GB"/>
        </w:rPr>
        <w:t xml:space="preserve"> then 15% in the third.</w:t>
      </w:r>
    </w:p>
    <w:p w:rsidR="005F3A35" w:rsidRDefault="005F3A35" w:rsidP="005F3A35">
      <w:pPr>
        <w:spacing w:after="0" w:line="240" w:lineRule="auto"/>
        <w:ind w:left="360"/>
        <w:rPr>
          <w:szCs w:val="24"/>
          <w:lang w:eastAsia="en-GB"/>
        </w:rPr>
      </w:pPr>
      <w:r>
        <w:rPr>
          <w:szCs w:val="24"/>
          <w:lang w:eastAsia="en-GB"/>
        </w:rPr>
        <w:t>Explain which account Beat</w:t>
      </w:r>
      <w:r w:rsidR="00A31B5E">
        <w:rPr>
          <w:szCs w:val="24"/>
          <w:lang w:eastAsia="en-GB"/>
        </w:rPr>
        <w:t xml:space="preserve">rice should choose </w:t>
      </w:r>
      <w:r>
        <w:rPr>
          <w:szCs w:val="24"/>
          <w:lang w:eastAsia="en-GB"/>
        </w:rPr>
        <w:t>to maximise</w:t>
      </w:r>
      <w:r w:rsidR="00A31B5E">
        <w:rPr>
          <w:szCs w:val="24"/>
          <w:lang w:eastAsia="en-GB"/>
        </w:rPr>
        <w:t xml:space="preserve"> her investment</w:t>
      </w:r>
      <w:r>
        <w:rPr>
          <w:szCs w:val="24"/>
          <w:lang w:eastAsia="en-GB"/>
        </w:rPr>
        <w:t>.</w:t>
      </w:r>
    </w:p>
    <w:p w:rsidR="00C15494" w:rsidRPr="00C15494" w:rsidRDefault="00C15494" w:rsidP="00C15494">
      <w:pPr>
        <w:spacing w:after="0" w:line="240" w:lineRule="auto"/>
        <w:rPr>
          <w:szCs w:val="24"/>
          <w:lang w:eastAsia="en-GB"/>
        </w:rPr>
      </w:pPr>
    </w:p>
    <w:p w:rsidR="00C15494" w:rsidRPr="00A83368" w:rsidRDefault="00C15494" w:rsidP="00A83368">
      <w:pPr>
        <w:numPr>
          <w:ilvl w:val="0"/>
          <w:numId w:val="3"/>
        </w:numPr>
        <w:spacing w:after="0" w:line="240" w:lineRule="auto"/>
        <w:rPr>
          <w:szCs w:val="24"/>
          <w:lang w:eastAsia="en-GB"/>
        </w:rPr>
      </w:pPr>
      <w:r>
        <w:rPr>
          <w:szCs w:val="24"/>
          <w:lang w:eastAsia="en-GB"/>
        </w:rPr>
        <w:t>Mi</w:t>
      </w:r>
      <w:r w:rsidR="00A83368">
        <w:rPr>
          <w:szCs w:val="24"/>
          <w:lang w:eastAsia="en-GB"/>
        </w:rPr>
        <w:t>tchell has a digital photo that he wants</w:t>
      </w:r>
      <w:r>
        <w:rPr>
          <w:szCs w:val="24"/>
          <w:lang w:eastAsia="en-GB"/>
        </w:rPr>
        <w:t xml:space="preserve"> pr</w:t>
      </w:r>
      <w:r w:rsidR="00A83368">
        <w:rPr>
          <w:szCs w:val="24"/>
          <w:lang w:eastAsia="en-GB"/>
        </w:rPr>
        <w:t xml:space="preserve">inted. He can either choose </w:t>
      </w:r>
      <w:proofErr w:type="gramStart"/>
      <w:r w:rsidR="00A83368">
        <w:rPr>
          <w:szCs w:val="24"/>
          <w:lang w:eastAsia="en-GB"/>
        </w:rPr>
        <w:t>a 7</w:t>
      </w:r>
      <w:proofErr w:type="gramEnd"/>
      <w:r w:rsidR="00A83368">
        <w:rPr>
          <w:szCs w:val="24"/>
          <w:lang w:eastAsia="en-GB"/>
        </w:rPr>
        <w:t xml:space="preserve"> inches by 5 inches print or an 8 inches by 6 inches</w:t>
      </w:r>
      <w:r w:rsidR="004A5120">
        <w:rPr>
          <w:szCs w:val="24"/>
          <w:lang w:eastAsia="en-GB"/>
        </w:rPr>
        <w:t xml:space="preserve"> print. The photo</w:t>
      </w:r>
      <w:r>
        <w:rPr>
          <w:szCs w:val="24"/>
          <w:lang w:eastAsia="en-GB"/>
        </w:rPr>
        <w:t xml:space="preserve"> Mitchell wants to print is 1024 pixels by 768 pixels. By converting the two print sizes a</w:t>
      </w:r>
      <w:r w:rsidR="004A5120">
        <w:rPr>
          <w:szCs w:val="24"/>
          <w:lang w:eastAsia="en-GB"/>
        </w:rPr>
        <w:t>nd Mitchell’s photo</w:t>
      </w:r>
      <w:r w:rsidR="00A83368">
        <w:rPr>
          <w:szCs w:val="24"/>
          <w:lang w:eastAsia="en-GB"/>
        </w:rPr>
        <w:t xml:space="preserve"> to a</w:t>
      </w:r>
      <w:r>
        <w:rPr>
          <w:szCs w:val="24"/>
          <w:lang w:eastAsia="en-GB"/>
        </w:rPr>
        <w:t xml:space="preserve"> ratio in the form</w:t>
      </w:r>
      <w:r w:rsidR="00A83368">
        <w:rPr>
          <w:szCs w:val="24"/>
          <w:lang w:eastAsia="en-GB"/>
        </w:rPr>
        <w:t xml:space="preserve"> </w:t>
      </w:r>
      <w:proofErr w:type="gramStart"/>
      <w:r w:rsidRPr="00A83368">
        <w:rPr>
          <w:i/>
          <w:szCs w:val="24"/>
          <w:lang w:eastAsia="en-GB"/>
        </w:rPr>
        <w:t>n</w:t>
      </w:r>
      <w:r w:rsidRPr="00A83368">
        <w:rPr>
          <w:szCs w:val="24"/>
          <w:lang w:eastAsia="en-GB"/>
        </w:rPr>
        <w:t xml:space="preserve"> :</w:t>
      </w:r>
      <w:proofErr w:type="gramEnd"/>
      <w:r w:rsidRPr="00A83368">
        <w:rPr>
          <w:szCs w:val="24"/>
          <w:lang w:eastAsia="en-GB"/>
        </w:rPr>
        <w:t xml:space="preserve"> 1, work out which of the two sizes o</w:t>
      </w:r>
      <w:r w:rsidR="00A83368" w:rsidRPr="00A83368">
        <w:rPr>
          <w:szCs w:val="24"/>
          <w:lang w:eastAsia="en-GB"/>
        </w:rPr>
        <w:t>f print can show Mitchell’s photo</w:t>
      </w:r>
      <w:r w:rsidRPr="00A83368">
        <w:rPr>
          <w:szCs w:val="24"/>
          <w:lang w:eastAsia="en-GB"/>
        </w:rPr>
        <w:t xml:space="preserve"> without </w:t>
      </w:r>
      <w:r w:rsidR="00A83368">
        <w:rPr>
          <w:szCs w:val="24"/>
          <w:lang w:eastAsia="en-GB"/>
        </w:rPr>
        <w:t xml:space="preserve">it </w:t>
      </w:r>
      <w:r w:rsidRPr="00A83368">
        <w:rPr>
          <w:szCs w:val="24"/>
          <w:lang w:eastAsia="en-GB"/>
        </w:rPr>
        <w:t>being cropped or stretched.</w:t>
      </w:r>
    </w:p>
    <w:p w:rsidR="00C15494" w:rsidRDefault="00C15494" w:rsidP="001E5E79">
      <w:pPr>
        <w:spacing w:after="0" w:line="240" w:lineRule="auto"/>
        <w:rPr>
          <w:szCs w:val="24"/>
          <w:lang w:eastAsia="en-GB"/>
        </w:rPr>
      </w:pPr>
    </w:p>
    <w:p w:rsidR="00A83368" w:rsidRDefault="00A83368" w:rsidP="00082A35">
      <w:pPr>
        <w:numPr>
          <w:ilvl w:val="0"/>
          <w:numId w:val="3"/>
        </w:numPr>
        <w:spacing w:after="0" w:line="240" w:lineRule="auto"/>
        <w:rPr>
          <w:szCs w:val="24"/>
          <w:lang w:eastAsia="en-GB"/>
        </w:rPr>
      </w:pPr>
      <w:r>
        <w:rPr>
          <w:szCs w:val="24"/>
          <w:lang w:eastAsia="en-GB"/>
        </w:rPr>
        <w:t xml:space="preserve">Two angles, </w:t>
      </w:r>
      <w:r w:rsidR="00082A35" w:rsidRPr="002B1728">
        <w:rPr>
          <w:i/>
          <w:szCs w:val="24"/>
          <w:lang w:eastAsia="en-GB"/>
        </w:rPr>
        <w:t>x</w:t>
      </w:r>
      <w:r>
        <w:rPr>
          <w:rFonts w:cs="Arial"/>
          <w:color w:val="545454"/>
          <w:shd w:val="clear" w:color="auto" w:fill="FFFFFF"/>
        </w:rPr>
        <w:t xml:space="preserve"> </w:t>
      </w:r>
      <w:r w:rsidR="00082A35">
        <w:rPr>
          <w:szCs w:val="24"/>
          <w:lang w:eastAsia="en-GB"/>
        </w:rPr>
        <w:t xml:space="preserve">and </w:t>
      </w:r>
      <w:r w:rsidR="00082A35" w:rsidRPr="002B1728">
        <w:rPr>
          <w:i/>
          <w:szCs w:val="24"/>
          <w:lang w:eastAsia="en-GB"/>
        </w:rPr>
        <w:t>y</w:t>
      </w:r>
      <w:r w:rsidR="00082A35">
        <w:rPr>
          <w:rFonts w:cs="Arial"/>
          <w:color w:val="545454"/>
          <w:shd w:val="clear" w:color="auto" w:fill="FFFFFF"/>
        </w:rPr>
        <w:t>,</w:t>
      </w:r>
      <w:r w:rsidR="00082A35">
        <w:rPr>
          <w:szCs w:val="24"/>
          <w:lang w:eastAsia="en-GB"/>
        </w:rPr>
        <w:t xml:space="preserve"> form a straight line. The ratio of </w:t>
      </w:r>
      <w:proofErr w:type="gramStart"/>
      <w:r w:rsidR="00082A35" w:rsidRPr="002B1728">
        <w:rPr>
          <w:i/>
          <w:szCs w:val="24"/>
          <w:lang w:eastAsia="en-GB"/>
        </w:rPr>
        <w:t>x</w:t>
      </w:r>
      <w:r w:rsidR="00082A35">
        <w:rPr>
          <w:szCs w:val="24"/>
          <w:lang w:eastAsia="en-GB"/>
        </w:rPr>
        <w:t xml:space="preserve"> :</w:t>
      </w:r>
      <w:proofErr w:type="gramEnd"/>
      <w:r w:rsidR="00082A35">
        <w:rPr>
          <w:szCs w:val="24"/>
          <w:lang w:eastAsia="en-GB"/>
        </w:rPr>
        <w:t xml:space="preserve"> </w:t>
      </w:r>
      <w:r w:rsidR="00082A35" w:rsidRPr="002B1728">
        <w:rPr>
          <w:i/>
          <w:szCs w:val="24"/>
          <w:lang w:eastAsia="en-GB"/>
        </w:rPr>
        <w:t>y</w:t>
      </w:r>
      <w:r>
        <w:rPr>
          <w:szCs w:val="24"/>
          <w:lang w:eastAsia="en-GB"/>
        </w:rPr>
        <w:t xml:space="preserve"> is 2 : 7.</w:t>
      </w:r>
    </w:p>
    <w:p w:rsidR="00082A35" w:rsidRDefault="007C6021" w:rsidP="007C6021">
      <w:pPr>
        <w:spacing w:after="0" w:line="240" w:lineRule="auto"/>
        <w:ind w:firstLine="360"/>
        <w:rPr>
          <w:szCs w:val="24"/>
          <w:lang w:eastAsia="en-GB"/>
        </w:rPr>
      </w:pPr>
      <w:r>
        <w:rPr>
          <w:szCs w:val="24"/>
          <w:lang w:eastAsia="en-GB"/>
        </w:rPr>
        <w:t xml:space="preserve">Work out the size of the larger </w:t>
      </w:r>
      <w:r w:rsidR="00082A35">
        <w:rPr>
          <w:szCs w:val="24"/>
          <w:lang w:eastAsia="en-GB"/>
        </w:rPr>
        <w:t>angle.</w:t>
      </w:r>
    </w:p>
    <w:p w:rsidR="001D56C4" w:rsidRDefault="001D56C4" w:rsidP="001D56C4">
      <w:pPr>
        <w:spacing w:after="0" w:line="240" w:lineRule="auto"/>
        <w:rPr>
          <w:szCs w:val="24"/>
          <w:lang w:eastAsia="en-GB"/>
        </w:rPr>
      </w:pPr>
    </w:p>
    <w:p w:rsidR="006B509E" w:rsidRPr="00A732A1" w:rsidRDefault="00A732A1" w:rsidP="00A732A1">
      <w:pPr>
        <w:numPr>
          <w:ilvl w:val="0"/>
          <w:numId w:val="3"/>
        </w:numPr>
        <w:spacing w:after="0" w:line="240" w:lineRule="auto"/>
        <w:rPr>
          <w:szCs w:val="24"/>
          <w:lang w:eastAsia="en-GB"/>
        </w:rPr>
      </w:pPr>
      <w:r w:rsidRPr="00A732A1">
        <w:rPr>
          <w:szCs w:val="24"/>
          <w:lang w:eastAsia="en-GB"/>
        </w:rPr>
        <w:t>A recipe for 8 vanilla cupcakes needs 120</w:t>
      </w:r>
      <w:r w:rsidRPr="00A732A1">
        <w:rPr>
          <w:sz w:val="12"/>
          <w:szCs w:val="12"/>
          <w:lang w:eastAsia="en-GB"/>
        </w:rPr>
        <w:t xml:space="preserve"> </w:t>
      </w:r>
      <w:r w:rsidRPr="00A732A1">
        <w:rPr>
          <w:szCs w:val="24"/>
          <w:lang w:eastAsia="en-GB"/>
        </w:rPr>
        <w:t>g of flour. Matthew wants to make as many cupcakes as he can. He has plenty of the other ingredients, but has just 100</w:t>
      </w:r>
      <w:r w:rsidRPr="00A732A1">
        <w:rPr>
          <w:sz w:val="12"/>
          <w:szCs w:val="12"/>
          <w:lang w:eastAsia="en-GB"/>
        </w:rPr>
        <w:t xml:space="preserve"> </w:t>
      </w:r>
      <w:r w:rsidRPr="00A732A1">
        <w:rPr>
          <w:szCs w:val="24"/>
          <w:lang w:eastAsia="en-GB"/>
        </w:rPr>
        <w:t>g of flour. What is the greatest number of cupcakes that Matthew can make?</w:t>
      </w:r>
    </w:p>
    <w:p w:rsidR="001E5E79" w:rsidRDefault="001E5E79" w:rsidP="001D56C4">
      <w:pPr>
        <w:spacing w:after="0" w:line="240" w:lineRule="auto"/>
        <w:rPr>
          <w:szCs w:val="24"/>
          <w:lang w:eastAsia="en-GB"/>
        </w:rPr>
      </w:pPr>
    </w:p>
    <w:p w:rsidR="001D56C4" w:rsidRDefault="007C6021" w:rsidP="001D56C4">
      <w:pPr>
        <w:numPr>
          <w:ilvl w:val="0"/>
          <w:numId w:val="3"/>
        </w:numPr>
        <w:spacing w:after="0" w:line="240" w:lineRule="auto"/>
        <w:rPr>
          <w:szCs w:val="24"/>
          <w:lang w:eastAsia="en-GB"/>
        </w:rPr>
      </w:pPr>
      <w:r>
        <w:rPr>
          <w:szCs w:val="24"/>
          <w:lang w:eastAsia="en-GB"/>
        </w:rPr>
        <w:t>In Saudi Arabia the currency is</w:t>
      </w:r>
      <w:r w:rsidR="004053C1">
        <w:rPr>
          <w:szCs w:val="24"/>
          <w:lang w:eastAsia="en-GB"/>
        </w:rPr>
        <w:t xml:space="preserve"> the </w:t>
      </w:r>
      <w:r w:rsidR="004053C1" w:rsidRPr="001E5E79">
        <w:rPr>
          <w:szCs w:val="24"/>
          <w:lang w:eastAsia="en-GB"/>
        </w:rPr>
        <w:t>Saudi riyal</w:t>
      </w:r>
      <w:r w:rsidR="004053C1">
        <w:rPr>
          <w:szCs w:val="24"/>
          <w:lang w:eastAsia="en-GB"/>
        </w:rPr>
        <w:t xml:space="preserve">. The </w:t>
      </w:r>
      <w:r w:rsidR="000561B6">
        <w:rPr>
          <w:szCs w:val="24"/>
          <w:lang w:eastAsia="en-GB"/>
        </w:rPr>
        <w:t xml:space="preserve">Saudi </w:t>
      </w:r>
      <w:r w:rsidR="004053C1">
        <w:rPr>
          <w:szCs w:val="24"/>
          <w:lang w:eastAsia="en-GB"/>
        </w:rPr>
        <w:t xml:space="preserve">riyal is </w:t>
      </w:r>
      <w:r>
        <w:rPr>
          <w:szCs w:val="24"/>
          <w:lang w:eastAsia="en-GB"/>
        </w:rPr>
        <w:t>fixed to the US dollar, so</w:t>
      </w:r>
      <w:r w:rsidR="004053C1">
        <w:rPr>
          <w:szCs w:val="24"/>
          <w:lang w:eastAsia="en-GB"/>
        </w:rPr>
        <w:t xml:space="preserve"> 1 </w:t>
      </w:r>
      <w:r w:rsidR="000561B6">
        <w:rPr>
          <w:szCs w:val="24"/>
          <w:lang w:eastAsia="en-GB"/>
        </w:rPr>
        <w:t>US dollar</w:t>
      </w:r>
      <w:r>
        <w:rPr>
          <w:szCs w:val="24"/>
          <w:lang w:eastAsia="en-GB"/>
        </w:rPr>
        <w:t xml:space="preserve"> will</w:t>
      </w:r>
      <w:r w:rsidR="004053C1">
        <w:rPr>
          <w:szCs w:val="24"/>
          <w:lang w:eastAsia="en-GB"/>
        </w:rPr>
        <w:t xml:space="preserve"> always </w:t>
      </w:r>
      <w:r>
        <w:rPr>
          <w:szCs w:val="24"/>
          <w:lang w:eastAsia="en-GB"/>
        </w:rPr>
        <w:t xml:space="preserve">be </w:t>
      </w:r>
      <w:r w:rsidR="004053C1">
        <w:rPr>
          <w:szCs w:val="24"/>
          <w:lang w:eastAsia="en-GB"/>
        </w:rPr>
        <w:t xml:space="preserve">worth 3.75 </w:t>
      </w:r>
      <w:r w:rsidR="000561B6">
        <w:rPr>
          <w:szCs w:val="24"/>
          <w:lang w:eastAsia="en-GB"/>
        </w:rPr>
        <w:t>Saudi riyals</w:t>
      </w:r>
      <w:r w:rsidR="004053C1">
        <w:rPr>
          <w:szCs w:val="24"/>
          <w:lang w:eastAsia="en-GB"/>
        </w:rPr>
        <w:t xml:space="preserve">. </w:t>
      </w:r>
      <w:r>
        <w:rPr>
          <w:szCs w:val="24"/>
          <w:lang w:eastAsia="en-GB"/>
        </w:rPr>
        <w:t>Ben has £100 he wants to convert into Saudi riyals. O</w:t>
      </w:r>
      <w:r w:rsidR="004053C1">
        <w:rPr>
          <w:szCs w:val="24"/>
          <w:lang w:eastAsia="en-GB"/>
        </w:rPr>
        <w:t>n the day</w:t>
      </w:r>
      <w:r>
        <w:rPr>
          <w:szCs w:val="24"/>
          <w:lang w:eastAsia="en-GB"/>
        </w:rPr>
        <w:t xml:space="preserve"> he does this,</w:t>
      </w:r>
      <w:r w:rsidR="004053C1">
        <w:rPr>
          <w:szCs w:val="24"/>
          <w:lang w:eastAsia="en-GB"/>
        </w:rPr>
        <w:t xml:space="preserve"> £1 </w:t>
      </w:r>
      <w:r w:rsidR="001E5E79" w:rsidRPr="001E5E79">
        <w:rPr>
          <w:position w:val="-4"/>
          <w:szCs w:val="24"/>
          <w:lang w:eastAsia="en-GB"/>
        </w:rPr>
        <w:object w:dxaOrig="200" w:dyaOrig="180">
          <v:shape id="_x0000_i1037" type="#_x0000_t75" style="width:9.75pt;height:9pt" o:ole="">
            <v:imagedata r:id="rId37" o:title=""/>
          </v:shape>
          <o:OLEObject Type="Embed" ProgID="Equation.DSMT4" ShapeID="_x0000_i1037" DrawAspect="Content" ObjectID="_1555308549" r:id="rId38"/>
        </w:object>
      </w:r>
      <w:r>
        <w:rPr>
          <w:szCs w:val="24"/>
          <w:lang w:eastAsia="en-GB"/>
        </w:rPr>
        <w:t xml:space="preserve"> </w:t>
      </w:r>
      <w:r w:rsidR="004053C1">
        <w:rPr>
          <w:szCs w:val="24"/>
          <w:lang w:eastAsia="en-GB"/>
        </w:rPr>
        <w:t>1.25</w:t>
      </w:r>
      <w:r>
        <w:rPr>
          <w:szCs w:val="24"/>
          <w:lang w:eastAsia="en-GB"/>
        </w:rPr>
        <w:t xml:space="preserve"> US dollars</w:t>
      </w:r>
      <w:r w:rsidR="004053C1">
        <w:rPr>
          <w:szCs w:val="24"/>
          <w:lang w:eastAsia="en-GB"/>
        </w:rPr>
        <w:t xml:space="preserve">. Work out how </w:t>
      </w:r>
      <w:r>
        <w:rPr>
          <w:szCs w:val="24"/>
          <w:lang w:eastAsia="en-GB"/>
        </w:rPr>
        <w:t>many Saudi riyals Ben will get.</w:t>
      </w:r>
    </w:p>
    <w:p w:rsidR="001D56C4" w:rsidRDefault="001D56C4" w:rsidP="001D56C4">
      <w:pPr>
        <w:spacing w:after="0" w:line="240" w:lineRule="auto"/>
        <w:rPr>
          <w:szCs w:val="24"/>
          <w:lang w:eastAsia="en-GB"/>
        </w:rPr>
      </w:pPr>
    </w:p>
    <w:p w:rsidR="00695DFD" w:rsidRDefault="00695DFD" w:rsidP="00695DFD">
      <w:pPr>
        <w:numPr>
          <w:ilvl w:val="0"/>
          <w:numId w:val="3"/>
        </w:numPr>
        <w:spacing w:after="0" w:line="240" w:lineRule="auto"/>
        <w:rPr>
          <w:szCs w:val="24"/>
          <w:lang w:eastAsia="en-GB"/>
        </w:rPr>
      </w:pPr>
      <w:r>
        <w:rPr>
          <w:szCs w:val="24"/>
          <w:lang w:eastAsia="en-GB"/>
        </w:rPr>
        <w:t xml:space="preserve">The Brighton to London </w:t>
      </w:r>
      <w:r w:rsidR="00BF5AE0">
        <w:rPr>
          <w:szCs w:val="24"/>
          <w:lang w:eastAsia="en-GB"/>
        </w:rPr>
        <w:t>bike ride is 5</w:t>
      </w:r>
      <w:r>
        <w:rPr>
          <w:szCs w:val="24"/>
          <w:lang w:eastAsia="en-GB"/>
        </w:rPr>
        <w:t xml:space="preserve">4 miles. </w:t>
      </w:r>
      <w:r w:rsidR="00BF5AE0">
        <w:rPr>
          <w:szCs w:val="24"/>
          <w:lang w:eastAsia="en-GB"/>
        </w:rPr>
        <w:t>Olivia and Tom cycled the distance</w:t>
      </w:r>
      <w:r w:rsidR="006666CD">
        <w:rPr>
          <w:szCs w:val="24"/>
          <w:lang w:eastAsia="en-GB"/>
        </w:rPr>
        <w:t xml:space="preserve"> with their average speeds in the ratio</w:t>
      </w:r>
      <w:r>
        <w:rPr>
          <w:szCs w:val="24"/>
          <w:lang w:eastAsia="en-GB"/>
        </w:rPr>
        <w:t xml:space="preserve"> </w:t>
      </w:r>
      <w:proofErr w:type="gramStart"/>
      <w:r>
        <w:rPr>
          <w:szCs w:val="24"/>
          <w:lang w:eastAsia="en-GB"/>
        </w:rPr>
        <w:t>3 :</w:t>
      </w:r>
      <w:proofErr w:type="gramEnd"/>
      <w:r>
        <w:rPr>
          <w:szCs w:val="24"/>
          <w:lang w:eastAsia="en-GB"/>
        </w:rPr>
        <w:t xml:space="preserve"> 2. Olivia finished in a time of 3 hours. Work </w:t>
      </w:r>
      <w:r w:rsidR="00BF5AE0">
        <w:rPr>
          <w:szCs w:val="24"/>
          <w:lang w:eastAsia="en-GB"/>
        </w:rPr>
        <w:t>out how long it took Tom.</w:t>
      </w:r>
    </w:p>
    <w:p w:rsidR="00DF38D9" w:rsidRDefault="00DF38D9" w:rsidP="00DF38D9">
      <w:pPr>
        <w:spacing w:after="0" w:line="240" w:lineRule="auto"/>
        <w:rPr>
          <w:szCs w:val="24"/>
          <w:lang w:eastAsia="en-GB"/>
        </w:rPr>
      </w:pPr>
    </w:p>
    <w:p w:rsidR="00DF38D9" w:rsidRPr="007C6021" w:rsidRDefault="001E5E79" w:rsidP="00DF38D9">
      <w:pPr>
        <w:numPr>
          <w:ilvl w:val="0"/>
          <w:numId w:val="3"/>
        </w:numPr>
        <w:spacing w:after="0" w:line="240" w:lineRule="auto"/>
        <w:rPr>
          <w:szCs w:val="24"/>
          <w:lang w:eastAsia="en-GB"/>
        </w:rPr>
      </w:pPr>
      <w:r>
        <w:rPr>
          <w:szCs w:val="24"/>
          <w:lang w:eastAsia="en-GB"/>
        </w:rPr>
        <w:t>Ewan, Be</w:t>
      </w:r>
      <w:r w:rsidR="00082A35">
        <w:rPr>
          <w:szCs w:val="24"/>
          <w:lang w:eastAsia="en-GB"/>
        </w:rPr>
        <w:t xml:space="preserve">lla and Liz, share some money in the ratio </w:t>
      </w:r>
      <w:proofErr w:type="gramStart"/>
      <w:r w:rsidR="00082A35">
        <w:rPr>
          <w:szCs w:val="24"/>
          <w:lang w:eastAsia="en-GB"/>
        </w:rPr>
        <w:t>3 :</w:t>
      </w:r>
      <w:proofErr w:type="gramEnd"/>
      <w:r w:rsidR="00082A35">
        <w:rPr>
          <w:szCs w:val="24"/>
          <w:lang w:eastAsia="en-GB"/>
        </w:rPr>
        <w:t xml:space="preserve"> 3 : 5</w:t>
      </w:r>
      <w:r w:rsidR="005F3A35">
        <w:rPr>
          <w:szCs w:val="24"/>
          <w:lang w:eastAsia="en-GB"/>
        </w:rPr>
        <w:t xml:space="preserve">. Liz gets £14 </w:t>
      </w:r>
      <w:r w:rsidR="005F3A35" w:rsidRPr="005F3A35">
        <w:rPr>
          <w:b/>
          <w:szCs w:val="24"/>
          <w:lang w:eastAsia="en-GB"/>
        </w:rPr>
        <w:t>more</w:t>
      </w:r>
      <w:r w:rsidR="005F3A35">
        <w:rPr>
          <w:szCs w:val="24"/>
          <w:lang w:eastAsia="en-GB"/>
        </w:rPr>
        <w:t xml:space="preserve"> </w:t>
      </w:r>
      <w:r>
        <w:rPr>
          <w:szCs w:val="24"/>
          <w:lang w:eastAsia="en-GB"/>
        </w:rPr>
        <w:t>than Ewan. How much money does Be</w:t>
      </w:r>
      <w:r w:rsidR="007C6021">
        <w:rPr>
          <w:szCs w:val="24"/>
          <w:lang w:eastAsia="en-GB"/>
        </w:rPr>
        <w:t>lla get?</w:t>
      </w:r>
    </w:p>
    <w:p w:rsidR="00BE6112" w:rsidRDefault="00BE6112" w:rsidP="00DF38D9">
      <w:pPr>
        <w:spacing w:after="0" w:line="240" w:lineRule="auto"/>
        <w:ind w:left="360"/>
        <w:rPr>
          <w:szCs w:val="24"/>
          <w:u w:val="single"/>
          <w:lang w:eastAsia="en-GB"/>
        </w:rPr>
        <w:sectPr w:rsidR="00BE6112" w:rsidSect="00132E02">
          <w:headerReference w:type="default" r:id="rId39"/>
          <w:pgSz w:w="11906" w:h="16838" w:code="9"/>
          <w:pgMar w:top="-497" w:right="1133" w:bottom="1440" w:left="1134" w:header="709" w:footer="680" w:gutter="0"/>
          <w:cols w:space="708"/>
          <w:docGrid w:linePitch="360"/>
        </w:sectPr>
      </w:pPr>
    </w:p>
    <w:p w:rsidR="00132E02" w:rsidRPr="00132E02" w:rsidRDefault="00EA3CEA" w:rsidP="009A0CF6">
      <w:pPr>
        <w:pStyle w:val="Heading3"/>
      </w:pPr>
      <w:r>
        <w:lastRenderedPageBreak/>
        <w:t>Answers</w:t>
      </w:r>
    </w:p>
    <w:p w:rsidR="00EA3CEA" w:rsidRPr="006666CD" w:rsidRDefault="001E5E79" w:rsidP="00802670">
      <w:pPr>
        <w:numPr>
          <w:ilvl w:val="0"/>
          <w:numId w:val="4"/>
        </w:numPr>
        <w:spacing w:after="0" w:line="240" w:lineRule="auto"/>
        <w:rPr>
          <w:rFonts w:cs="Arial"/>
        </w:rPr>
      </w:pPr>
      <w:r w:rsidRPr="006666CD">
        <w:rPr>
          <w:rFonts w:cs="Arial"/>
        </w:rPr>
        <w:t>L</w:t>
      </w:r>
      <w:r w:rsidR="00C027B8" w:rsidRPr="006666CD">
        <w:rPr>
          <w:rFonts w:cs="Arial"/>
        </w:rPr>
        <w:t xml:space="preserve">ight : dark </w:t>
      </w:r>
      <w:r w:rsidRPr="006666CD">
        <w:rPr>
          <w:rFonts w:cs="Arial"/>
          <w:position w:val="-4"/>
        </w:rPr>
        <w:object w:dxaOrig="200" w:dyaOrig="180">
          <v:shape id="_x0000_i1038" type="#_x0000_t75" style="width:9.75pt;height:9pt" o:ole="">
            <v:imagedata r:id="rId40" o:title=""/>
          </v:shape>
          <o:OLEObject Type="Embed" ProgID="Equation.DSMT4" ShapeID="_x0000_i1038" DrawAspect="Content" ObjectID="_1555308550" r:id="rId41"/>
        </w:object>
      </w:r>
      <w:r w:rsidR="006666CD" w:rsidRPr="006666CD">
        <w:rPr>
          <w:rFonts w:cs="Arial"/>
        </w:rPr>
        <w:t xml:space="preserve"> 10 : 6</w:t>
      </w:r>
      <w:r w:rsidR="00C027B8" w:rsidRPr="006666CD">
        <w:rPr>
          <w:rFonts w:cs="Arial"/>
        </w:rPr>
        <w:t xml:space="preserve"> </w:t>
      </w:r>
      <w:r w:rsidRPr="006666CD">
        <w:rPr>
          <w:rFonts w:cs="Arial"/>
          <w:position w:val="-4"/>
        </w:rPr>
        <w:object w:dxaOrig="200" w:dyaOrig="180">
          <v:shape id="_x0000_i1039" type="#_x0000_t75" style="width:9.75pt;height:9pt" o:ole="">
            <v:imagedata r:id="rId40" o:title=""/>
          </v:shape>
          <o:OLEObject Type="Embed" ProgID="Equation.DSMT4" ShapeID="_x0000_i1039" DrawAspect="Content" ObjectID="_1555308551" r:id="rId42"/>
        </w:object>
      </w:r>
      <w:r w:rsidR="006666CD" w:rsidRPr="006666CD">
        <w:rPr>
          <w:rFonts w:cs="Arial"/>
        </w:rPr>
        <w:t xml:space="preserve"> 5 : 3</w:t>
      </w:r>
    </w:p>
    <w:p w:rsidR="00802670" w:rsidRPr="006666CD" w:rsidRDefault="00802670" w:rsidP="00802670">
      <w:pPr>
        <w:spacing w:after="0" w:line="240" w:lineRule="auto"/>
        <w:rPr>
          <w:rFonts w:cs="Arial"/>
        </w:rPr>
      </w:pPr>
    </w:p>
    <w:p w:rsidR="00EA3CEA" w:rsidRPr="006666CD" w:rsidRDefault="004644CA" w:rsidP="00802670">
      <w:pPr>
        <w:numPr>
          <w:ilvl w:val="0"/>
          <w:numId w:val="4"/>
        </w:numPr>
        <w:spacing w:after="0" w:line="240" w:lineRule="auto"/>
        <w:rPr>
          <w:rFonts w:cs="Arial"/>
        </w:rPr>
      </w:pPr>
      <w:r w:rsidRPr="006666CD">
        <w:rPr>
          <w:rFonts w:cs="Arial"/>
          <w:position w:val="-22"/>
        </w:rPr>
        <w:object w:dxaOrig="220" w:dyaOrig="580">
          <v:shape id="_x0000_i1040" type="#_x0000_t75" style="width:11.25pt;height:29.25pt" o:ole="">
            <v:imagedata r:id="rId43" o:title=""/>
          </v:shape>
          <o:OLEObject Type="Embed" ProgID="Equation.DSMT4" ShapeID="_x0000_i1040" DrawAspect="Content" ObjectID="_1555308552" r:id="rId44"/>
        </w:object>
      </w:r>
    </w:p>
    <w:p w:rsidR="00802670" w:rsidRPr="006666CD" w:rsidRDefault="00802670" w:rsidP="00802670">
      <w:pPr>
        <w:spacing w:after="0" w:line="240" w:lineRule="auto"/>
        <w:rPr>
          <w:rFonts w:cs="Arial"/>
        </w:rPr>
      </w:pPr>
    </w:p>
    <w:p w:rsidR="00EA3CEA" w:rsidRPr="006666CD" w:rsidRDefault="00C027B8" w:rsidP="00802670">
      <w:pPr>
        <w:numPr>
          <w:ilvl w:val="0"/>
          <w:numId w:val="4"/>
        </w:numPr>
        <w:spacing w:after="0" w:line="240" w:lineRule="auto"/>
        <w:rPr>
          <w:rFonts w:cs="Arial"/>
        </w:rPr>
      </w:pPr>
      <w:r w:rsidRPr="006666CD">
        <w:rPr>
          <w:rFonts w:cs="Arial"/>
        </w:rPr>
        <w:t xml:space="preserve">150p : 60p </w:t>
      </w:r>
      <w:r w:rsidR="001E5E79" w:rsidRPr="006666CD">
        <w:rPr>
          <w:rFonts w:cs="Arial"/>
          <w:position w:val="-4"/>
        </w:rPr>
        <w:object w:dxaOrig="200" w:dyaOrig="180">
          <v:shape id="_x0000_i1041" type="#_x0000_t75" style="width:9.75pt;height:9pt" o:ole="">
            <v:imagedata r:id="rId40" o:title=""/>
          </v:shape>
          <o:OLEObject Type="Embed" ProgID="Equation.DSMT4" ShapeID="_x0000_i1041" DrawAspect="Content" ObjectID="_1555308553" r:id="rId45"/>
        </w:object>
      </w:r>
      <w:r w:rsidRPr="006666CD">
        <w:rPr>
          <w:rFonts w:cs="Arial"/>
        </w:rPr>
        <w:t xml:space="preserve"> 5 : 2</w:t>
      </w:r>
    </w:p>
    <w:p w:rsidR="00802670" w:rsidRPr="006666CD" w:rsidRDefault="00802670" w:rsidP="00802670">
      <w:pPr>
        <w:spacing w:after="0" w:line="240" w:lineRule="auto"/>
        <w:rPr>
          <w:rFonts w:cs="Arial"/>
        </w:rPr>
      </w:pPr>
    </w:p>
    <w:p w:rsidR="00EA3CEA" w:rsidRPr="006666CD" w:rsidRDefault="004644CA" w:rsidP="00802670">
      <w:pPr>
        <w:numPr>
          <w:ilvl w:val="0"/>
          <w:numId w:val="4"/>
        </w:numPr>
        <w:spacing w:after="0" w:line="240" w:lineRule="auto"/>
        <w:rPr>
          <w:rFonts w:cs="Arial"/>
        </w:rPr>
      </w:pPr>
      <w:r w:rsidRPr="006666CD">
        <w:rPr>
          <w:rFonts w:cs="Arial"/>
          <w:position w:val="-10"/>
        </w:rPr>
        <w:object w:dxaOrig="680" w:dyaOrig="300">
          <v:shape id="_x0000_i1042" type="#_x0000_t75" style="width:33.75pt;height:15pt" o:ole="">
            <v:imagedata r:id="rId46" o:title=""/>
          </v:shape>
          <o:OLEObject Type="Embed" ProgID="Equation.DSMT4" ShapeID="_x0000_i1042" DrawAspect="Content" ObjectID="_1555308554" r:id="rId47"/>
        </w:object>
      </w:r>
    </w:p>
    <w:p w:rsidR="00C027B8" w:rsidRPr="006666CD" w:rsidRDefault="004644CA" w:rsidP="00C027B8">
      <w:pPr>
        <w:spacing w:after="0" w:line="240" w:lineRule="auto"/>
        <w:ind w:left="360"/>
        <w:rPr>
          <w:rFonts w:cs="Arial"/>
        </w:rPr>
      </w:pPr>
      <w:r w:rsidRPr="006666CD">
        <w:rPr>
          <w:rFonts w:cs="Arial"/>
          <w:position w:val="-6"/>
        </w:rPr>
        <w:object w:dxaOrig="1100" w:dyaOrig="260">
          <v:shape id="_x0000_i1043" type="#_x0000_t75" style="width:54.75pt;height:12.75pt" o:ole="">
            <v:imagedata r:id="rId48" o:title=""/>
          </v:shape>
          <o:OLEObject Type="Embed" ProgID="Equation.DSMT4" ShapeID="_x0000_i1043" DrawAspect="Content" ObjectID="_1555308555" r:id="rId49"/>
        </w:object>
      </w:r>
    </w:p>
    <w:p w:rsidR="00C027B8" w:rsidRPr="006666CD" w:rsidRDefault="004644CA" w:rsidP="00C027B8">
      <w:pPr>
        <w:spacing w:after="0" w:line="240" w:lineRule="auto"/>
        <w:ind w:left="360"/>
        <w:rPr>
          <w:rFonts w:cs="Arial"/>
        </w:rPr>
      </w:pPr>
      <w:r w:rsidRPr="006666CD">
        <w:rPr>
          <w:rFonts w:cs="Arial"/>
          <w:position w:val="-6"/>
        </w:rPr>
        <w:object w:dxaOrig="740" w:dyaOrig="260">
          <v:shape id="_x0000_i1044" type="#_x0000_t75" style="width:36.75pt;height:12.75pt" o:ole="">
            <v:imagedata r:id="rId50" o:title=""/>
          </v:shape>
          <o:OLEObject Type="Embed" ProgID="Equation.DSMT4" ShapeID="_x0000_i1044" DrawAspect="Content" ObjectID="_1555308556" r:id="rId51"/>
        </w:object>
      </w:r>
    </w:p>
    <w:p w:rsidR="00C027B8" w:rsidRPr="006666CD" w:rsidRDefault="007D4C8A" w:rsidP="00C027B8">
      <w:pPr>
        <w:spacing w:after="0" w:line="240" w:lineRule="auto"/>
        <w:ind w:left="360"/>
        <w:rPr>
          <w:rFonts w:cs="Arial"/>
        </w:rPr>
      </w:pPr>
      <w:proofErr w:type="gramStart"/>
      <w:r w:rsidRPr="006666CD">
        <w:rPr>
          <w:rFonts w:cs="Arial"/>
        </w:rPr>
        <w:t xml:space="preserve">When </w:t>
      </w:r>
      <w:proofErr w:type="gramEnd"/>
      <w:r w:rsidR="004644CA" w:rsidRPr="006666CD">
        <w:rPr>
          <w:rFonts w:cs="Arial"/>
          <w:position w:val="-4"/>
        </w:rPr>
        <w:object w:dxaOrig="560" w:dyaOrig="240">
          <v:shape id="_x0000_i1045" type="#_x0000_t75" style="width:27.75pt;height:12pt" o:ole="">
            <v:imagedata r:id="rId52" o:title=""/>
          </v:shape>
          <o:OLEObject Type="Embed" ProgID="Equation.DSMT4" ShapeID="_x0000_i1045" DrawAspect="Content" ObjectID="_1555308557" r:id="rId53"/>
        </w:object>
      </w:r>
      <w:r w:rsidRPr="006666CD">
        <w:rPr>
          <w:rFonts w:cs="Arial"/>
        </w:rPr>
        <w:t xml:space="preserve">, </w:t>
      </w:r>
      <w:r w:rsidR="004644CA" w:rsidRPr="006666CD">
        <w:rPr>
          <w:rFonts w:cs="Arial"/>
          <w:position w:val="-10"/>
        </w:rPr>
        <w:object w:dxaOrig="1540" w:dyaOrig="300">
          <v:shape id="_x0000_i1046" type="#_x0000_t75" style="width:77.25pt;height:15pt" o:ole="">
            <v:imagedata r:id="rId54" o:title=""/>
          </v:shape>
          <o:OLEObject Type="Embed" ProgID="Equation.DSMT4" ShapeID="_x0000_i1046" DrawAspect="Content" ObjectID="_1555308558" r:id="rId55"/>
        </w:object>
      </w:r>
    </w:p>
    <w:p w:rsidR="00802670" w:rsidRPr="006666CD" w:rsidRDefault="00802670" w:rsidP="00802670">
      <w:pPr>
        <w:spacing w:after="0" w:line="240" w:lineRule="auto"/>
        <w:rPr>
          <w:rFonts w:cs="Arial"/>
        </w:rPr>
      </w:pPr>
    </w:p>
    <w:p w:rsidR="007D4C8A" w:rsidRPr="006666CD" w:rsidRDefault="001D4012" w:rsidP="007D4C8A">
      <w:pPr>
        <w:numPr>
          <w:ilvl w:val="0"/>
          <w:numId w:val="4"/>
        </w:numPr>
        <w:spacing w:after="0" w:line="240" w:lineRule="auto"/>
        <w:rPr>
          <w:rFonts w:cs="Arial"/>
        </w:rPr>
      </w:pPr>
      <w:r w:rsidRPr="006666CD">
        <w:rPr>
          <w:rFonts w:cs="Arial"/>
          <w:position w:val="-6"/>
        </w:rPr>
        <w:object w:dxaOrig="1540" w:dyaOrig="260">
          <v:shape id="_x0000_i1047" type="#_x0000_t75" style="width:77.25pt;height:12.75pt" o:ole="">
            <v:imagedata r:id="rId56" o:title=""/>
          </v:shape>
          <o:OLEObject Type="Embed" ProgID="Equation.DSMT4" ShapeID="_x0000_i1047" DrawAspect="Content" ObjectID="_1555308559" r:id="rId57"/>
        </w:object>
      </w:r>
      <w:r w:rsidR="006666CD" w:rsidRPr="006666CD">
        <w:rPr>
          <w:rFonts w:cs="Arial"/>
        </w:rPr>
        <w:t xml:space="preserve">m </w:t>
      </w:r>
      <w:r w:rsidR="003A50ED" w:rsidRPr="003A50ED">
        <w:rPr>
          <w:rFonts w:cs="Arial"/>
          <w:position w:val="-4"/>
        </w:rPr>
        <w:object w:dxaOrig="460" w:dyaOrig="240">
          <v:shape id="_x0000_i1048" type="#_x0000_t75" style="width:23.25pt;height:12pt" o:ole="">
            <v:imagedata r:id="rId58" o:title=""/>
          </v:shape>
          <o:OLEObject Type="Embed" ProgID="Equation.DSMT4" ShapeID="_x0000_i1048" DrawAspect="Content" ObjectID="_1555308560" r:id="rId59"/>
        </w:object>
      </w:r>
      <w:r w:rsidR="006666CD" w:rsidRPr="006666CD">
        <w:rPr>
          <w:rFonts w:cs="Arial"/>
        </w:rPr>
        <w:t>cm</w:t>
      </w:r>
    </w:p>
    <w:p w:rsidR="00802670" w:rsidRPr="006666CD" w:rsidRDefault="00802670" w:rsidP="00802670">
      <w:pPr>
        <w:spacing w:after="0" w:line="240" w:lineRule="auto"/>
        <w:rPr>
          <w:rFonts w:cs="Arial"/>
        </w:rPr>
      </w:pPr>
    </w:p>
    <w:p w:rsidR="00EA3CEA" w:rsidRPr="006666CD" w:rsidRDefault="004644CA" w:rsidP="00802670">
      <w:pPr>
        <w:numPr>
          <w:ilvl w:val="0"/>
          <w:numId w:val="4"/>
        </w:numPr>
        <w:spacing w:after="0" w:line="240" w:lineRule="auto"/>
        <w:rPr>
          <w:rFonts w:cs="Arial"/>
        </w:rPr>
      </w:pPr>
      <w:r w:rsidRPr="006666CD">
        <w:rPr>
          <w:rFonts w:cs="Arial"/>
          <w:position w:val="-6"/>
        </w:rPr>
        <w:object w:dxaOrig="1260" w:dyaOrig="279">
          <v:shape id="_x0000_i1049" type="#_x0000_t75" style="width:63pt;height:14.25pt" o:ole="">
            <v:imagedata r:id="rId60" o:title=""/>
          </v:shape>
          <o:OLEObject Type="Embed" ProgID="Equation.DSMT4" ShapeID="_x0000_i1049" DrawAspect="Content" ObjectID="_1555308561" r:id="rId61"/>
        </w:object>
      </w:r>
      <w:r w:rsidR="008C7DE3">
        <w:rPr>
          <w:rFonts w:cs="Arial"/>
        </w:rPr>
        <w:t xml:space="preserve"> </w:t>
      </w:r>
      <w:proofErr w:type="gramStart"/>
      <w:r w:rsidR="007D4C8A" w:rsidRPr="006666CD">
        <w:rPr>
          <w:rFonts w:cs="Arial"/>
        </w:rPr>
        <w:t>each</w:t>
      </w:r>
      <w:proofErr w:type="gramEnd"/>
      <w:r w:rsidR="007D4C8A" w:rsidRPr="006666CD">
        <w:rPr>
          <w:rFonts w:cs="Arial"/>
        </w:rPr>
        <w:t xml:space="preserve"> part. Therefore £</w:t>
      </w:r>
      <w:proofErr w:type="gramStart"/>
      <w:r w:rsidR="007D4C8A" w:rsidRPr="006666CD">
        <w:rPr>
          <w:rFonts w:cs="Arial"/>
        </w:rPr>
        <w:t>25 :</w:t>
      </w:r>
      <w:proofErr w:type="gramEnd"/>
      <w:r w:rsidR="007D4C8A" w:rsidRPr="006666CD">
        <w:rPr>
          <w:rFonts w:cs="Arial"/>
        </w:rPr>
        <w:t xml:space="preserve"> £5 : £15.</w:t>
      </w:r>
    </w:p>
    <w:p w:rsidR="00802670" w:rsidRPr="006666CD" w:rsidRDefault="00802670" w:rsidP="00802670">
      <w:pPr>
        <w:spacing w:after="0" w:line="240" w:lineRule="auto"/>
        <w:rPr>
          <w:rFonts w:cs="Arial"/>
        </w:rPr>
      </w:pPr>
    </w:p>
    <w:p w:rsidR="00EA3CEA" w:rsidRPr="006666CD" w:rsidRDefault="007D4C8A" w:rsidP="00802670">
      <w:pPr>
        <w:numPr>
          <w:ilvl w:val="0"/>
          <w:numId w:val="4"/>
        </w:numPr>
        <w:spacing w:after="0" w:line="240" w:lineRule="auto"/>
        <w:rPr>
          <w:rFonts w:cs="Arial"/>
        </w:rPr>
      </w:pPr>
      <w:proofErr w:type="gramStart"/>
      <w:r w:rsidRPr="006666CD">
        <w:rPr>
          <w:rFonts w:eastAsia="Times New Roman" w:cs="Arial"/>
          <w:lang w:eastAsia="en-GB"/>
        </w:rPr>
        <w:t>1 :</w:t>
      </w:r>
      <w:proofErr w:type="gramEnd"/>
      <w:r w:rsidRPr="006666CD">
        <w:rPr>
          <w:rFonts w:eastAsia="Times New Roman" w:cs="Arial"/>
          <w:lang w:eastAsia="en-GB"/>
        </w:rPr>
        <w:t xml:space="preserve"> 3 : 3 </w:t>
      </w:r>
      <w:r w:rsidR="001E5E79" w:rsidRPr="006666CD">
        <w:rPr>
          <w:rFonts w:cs="Arial"/>
          <w:position w:val="-4"/>
        </w:rPr>
        <w:object w:dxaOrig="200" w:dyaOrig="180">
          <v:shape id="_x0000_i1050" type="#_x0000_t75" style="width:9.75pt;height:9pt" o:ole="">
            <v:imagedata r:id="rId40" o:title=""/>
          </v:shape>
          <o:OLEObject Type="Embed" ProgID="Equation.DSMT4" ShapeID="_x0000_i1050" DrawAspect="Content" ObjectID="_1555308562" r:id="rId62"/>
        </w:object>
      </w:r>
      <w:r w:rsidRPr="006666CD">
        <w:rPr>
          <w:rFonts w:eastAsia="Times New Roman" w:cs="Arial"/>
          <w:lang w:eastAsia="en-GB"/>
        </w:rPr>
        <w:t xml:space="preserve"> 60</w:t>
      </w:r>
      <w:r w:rsidRPr="006666CD">
        <w:rPr>
          <w:rFonts w:eastAsia="Times New Roman" w:cs="Arial"/>
          <w:sz w:val="12"/>
          <w:szCs w:val="12"/>
          <w:lang w:eastAsia="en-GB"/>
        </w:rPr>
        <w:t xml:space="preserve"> </w:t>
      </w:r>
      <w:r w:rsidRPr="006666CD">
        <w:rPr>
          <w:rFonts w:eastAsia="Times New Roman" w:cs="Arial"/>
          <w:lang w:eastAsia="en-GB"/>
        </w:rPr>
        <w:t>kg : 180</w:t>
      </w:r>
      <w:r w:rsidRPr="006666CD">
        <w:rPr>
          <w:rFonts w:eastAsia="Times New Roman" w:cs="Arial"/>
          <w:sz w:val="12"/>
          <w:szCs w:val="12"/>
          <w:lang w:eastAsia="en-GB"/>
        </w:rPr>
        <w:t xml:space="preserve"> </w:t>
      </w:r>
      <w:r w:rsidRPr="006666CD">
        <w:rPr>
          <w:rFonts w:eastAsia="Times New Roman" w:cs="Arial"/>
          <w:lang w:eastAsia="en-GB"/>
        </w:rPr>
        <w:t>kg : 180</w:t>
      </w:r>
      <w:r w:rsidRPr="006666CD">
        <w:rPr>
          <w:rFonts w:eastAsia="Times New Roman" w:cs="Arial"/>
          <w:sz w:val="12"/>
          <w:szCs w:val="12"/>
          <w:lang w:eastAsia="en-GB"/>
        </w:rPr>
        <w:t xml:space="preserve"> </w:t>
      </w:r>
      <w:r w:rsidRPr="006666CD">
        <w:rPr>
          <w:rFonts w:eastAsia="Times New Roman" w:cs="Arial"/>
          <w:lang w:eastAsia="en-GB"/>
        </w:rPr>
        <w:t>kg</w:t>
      </w:r>
      <w:r w:rsidR="005D56CE">
        <w:rPr>
          <w:rFonts w:eastAsia="Times New Roman" w:cs="Arial"/>
          <w:lang w:eastAsia="en-GB"/>
        </w:rPr>
        <w:t>,</w:t>
      </w:r>
      <w:r w:rsidRPr="006666CD">
        <w:rPr>
          <w:rFonts w:eastAsia="Times New Roman" w:cs="Arial"/>
          <w:lang w:eastAsia="en-GB"/>
        </w:rPr>
        <w:t xml:space="preserve"> which makes 60 + 180 + 180 </w:t>
      </w:r>
      <w:r w:rsidR="001E5E79" w:rsidRPr="006666CD">
        <w:rPr>
          <w:rFonts w:cs="Arial"/>
          <w:position w:val="-4"/>
        </w:rPr>
        <w:object w:dxaOrig="200" w:dyaOrig="180">
          <v:shape id="_x0000_i1051" type="#_x0000_t75" style="width:9.75pt;height:9pt" o:ole="">
            <v:imagedata r:id="rId40" o:title=""/>
          </v:shape>
          <o:OLEObject Type="Embed" ProgID="Equation.DSMT4" ShapeID="_x0000_i1051" DrawAspect="Content" ObjectID="_1555308563" r:id="rId63"/>
        </w:object>
      </w:r>
      <w:r w:rsidRPr="006666CD">
        <w:rPr>
          <w:rFonts w:eastAsia="Times New Roman" w:cs="Arial"/>
          <w:lang w:eastAsia="en-GB"/>
        </w:rPr>
        <w:t xml:space="preserve"> 420</w:t>
      </w:r>
      <w:r w:rsidRPr="006666CD">
        <w:rPr>
          <w:rFonts w:eastAsia="Times New Roman" w:cs="Arial"/>
          <w:sz w:val="12"/>
          <w:szCs w:val="12"/>
          <w:lang w:eastAsia="en-GB"/>
        </w:rPr>
        <w:t xml:space="preserve"> </w:t>
      </w:r>
      <w:r w:rsidRPr="006666CD">
        <w:rPr>
          <w:rFonts w:eastAsia="Times New Roman" w:cs="Arial"/>
          <w:lang w:eastAsia="en-GB"/>
        </w:rPr>
        <w:t>kg of concrete.</w:t>
      </w:r>
    </w:p>
    <w:p w:rsidR="00802670" w:rsidRPr="006666CD" w:rsidRDefault="00802670" w:rsidP="00802670">
      <w:pPr>
        <w:spacing w:after="0" w:line="240" w:lineRule="auto"/>
        <w:rPr>
          <w:rFonts w:cs="Arial"/>
        </w:rPr>
      </w:pPr>
    </w:p>
    <w:p w:rsidR="00EA3CEA" w:rsidRPr="006666CD" w:rsidRDefault="00EA3CEA" w:rsidP="00802670">
      <w:pPr>
        <w:numPr>
          <w:ilvl w:val="0"/>
          <w:numId w:val="4"/>
        </w:numPr>
        <w:spacing w:after="0" w:line="240" w:lineRule="auto"/>
        <w:rPr>
          <w:rFonts w:cs="Arial"/>
        </w:rPr>
      </w:pPr>
    </w:p>
    <w:tbl>
      <w:tblPr>
        <w:tblStyle w:val="TableGrid"/>
        <w:tblW w:w="0" w:type="auto"/>
        <w:tblInd w:w="720" w:type="dxa"/>
        <w:tblLayout w:type="fixed"/>
        <w:tblLook w:val="04A0" w:firstRow="1" w:lastRow="0" w:firstColumn="1" w:lastColumn="0" w:noHBand="0" w:noVBand="1"/>
        <w:tblCaption w:val="Q8 answer table"/>
      </w:tblPr>
      <w:tblGrid>
        <w:gridCol w:w="794"/>
        <w:gridCol w:w="794"/>
        <w:gridCol w:w="794"/>
        <w:gridCol w:w="794"/>
      </w:tblGrid>
      <w:tr w:rsidR="006666CD" w:rsidRPr="006666CD" w:rsidTr="006666CD">
        <w:trPr>
          <w:trHeight w:val="510"/>
        </w:trPr>
        <w:tc>
          <w:tcPr>
            <w:tcW w:w="794" w:type="dxa"/>
            <w:tcBorders>
              <w:right w:val="single" w:sz="12" w:space="0" w:color="auto"/>
            </w:tcBorders>
            <w:vAlign w:val="center"/>
          </w:tcPr>
          <w:p w:rsidR="007D4C8A" w:rsidRPr="006666CD" w:rsidRDefault="007D4C8A" w:rsidP="006666CD">
            <w:pPr>
              <w:spacing w:after="0" w:line="240" w:lineRule="auto"/>
              <w:jc w:val="center"/>
              <w:rPr>
                <w:rFonts w:cs="Arial"/>
                <w:i/>
              </w:rPr>
            </w:pPr>
            <w:r w:rsidRPr="006666CD">
              <w:rPr>
                <w:rFonts w:cs="Arial"/>
                <w:i/>
              </w:rPr>
              <w:t>x</w:t>
            </w:r>
          </w:p>
        </w:tc>
        <w:tc>
          <w:tcPr>
            <w:tcW w:w="794" w:type="dxa"/>
            <w:tcBorders>
              <w:left w:val="single" w:sz="12" w:space="0" w:color="auto"/>
            </w:tcBorders>
            <w:vAlign w:val="center"/>
          </w:tcPr>
          <w:p w:rsidR="007D4C8A" w:rsidRPr="006666CD" w:rsidRDefault="00351407" w:rsidP="006666CD">
            <w:pPr>
              <w:spacing w:after="0" w:line="240" w:lineRule="auto"/>
              <w:jc w:val="center"/>
              <w:rPr>
                <w:rFonts w:cs="Arial"/>
              </w:rPr>
            </w:pPr>
            <w:r w:rsidRPr="006666CD">
              <w:rPr>
                <w:rFonts w:cs="Arial"/>
              </w:rPr>
              <w:t>10</w:t>
            </w:r>
          </w:p>
        </w:tc>
        <w:tc>
          <w:tcPr>
            <w:tcW w:w="794" w:type="dxa"/>
            <w:vAlign w:val="center"/>
          </w:tcPr>
          <w:p w:rsidR="007D4C8A" w:rsidRPr="006666CD" w:rsidRDefault="00351407" w:rsidP="006666CD">
            <w:pPr>
              <w:spacing w:after="0" w:line="240" w:lineRule="auto"/>
              <w:jc w:val="center"/>
              <w:rPr>
                <w:rFonts w:cs="Arial"/>
              </w:rPr>
            </w:pPr>
            <w:r w:rsidRPr="006666CD">
              <w:rPr>
                <w:rFonts w:cs="Arial"/>
              </w:rPr>
              <w:t>20</w:t>
            </w:r>
          </w:p>
        </w:tc>
        <w:tc>
          <w:tcPr>
            <w:tcW w:w="794" w:type="dxa"/>
            <w:vAlign w:val="center"/>
          </w:tcPr>
          <w:p w:rsidR="007D4C8A" w:rsidRPr="006666CD" w:rsidRDefault="00351407" w:rsidP="006666CD">
            <w:pPr>
              <w:spacing w:after="0" w:line="240" w:lineRule="auto"/>
              <w:jc w:val="center"/>
              <w:rPr>
                <w:rFonts w:cs="Arial"/>
              </w:rPr>
            </w:pPr>
            <w:r w:rsidRPr="006666CD">
              <w:rPr>
                <w:rFonts w:cs="Arial"/>
              </w:rPr>
              <w:t>0.5</w:t>
            </w:r>
          </w:p>
        </w:tc>
      </w:tr>
      <w:tr w:rsidR="006666CD" w:rsidRPr="006666CD" w:rsidTr="006666CD">
        <w:trPr>
          <w:trHeight w:val="510"/>
        </w:trPr>
        <w:tc>
          <w:tcPr>
            <w:tcW w:w="794" w:type="dxa"/>
            <w:tcBorders>
              <w:right w:val="single" w:sz="12" w:space="0" w:color="auto"/>
            </w:tcBorders>
            <w:vAlign w:val="center"/>
          </w:tcPr>
          <w:p w:rsidR="007D4C8A" w:rsidRPr="006666CD" w:rsidRDefault="007D4C8A" w:rsidP="006666CD">
            <w:pPr>
              <w:spacing w:after="0" w:line="240" w:lineRule="auto"/>
              <w:jc w:val="center"/>
              <w:rPr>
                <w:rFonts w:cs="Arial"/>
                <w:i/>
              </w:rPr>
            </w:pPr>
            <w:r w:rsidRPr="006666CD">
              <w:rPr>
                <w:rFonts w:cs="Arial"/>
                <w:i/>
              </w:rPr>
              <w:t>y</w:t>
            </w:r>
          </w:p>
        </w:tc>
        <w:tc>
          <w:tcPr>
            <w:tcW w:w="794" w:type="dxa"/>
            <w:tcBorders>
              <w:left w:val="single" w:sz="12" w:space="0" w:color="auto"/>
            </w:tcBorders>
            <w:vAlign w:val="center"/>
          </w:tcPr>
          <w:p w:rsidR="007D4C8A" w:rsidRPr="006666CD" w:rsidRDefault="00351407" w:rsidP="006666CD">
            <w:pPr>
              <w:spacing w:after="0" w:line="240" w:lineRule="auto"/>
              <w:jc w:val="center"/>
              <w:rPr>
                <w:rFonts w:cs="Arial"/>
              </w:rPr>
            </w:pPr>
            <w:r w:rsidRPr="006666CD">
              <w:rPr>
                <w:rFonts w:cs="Arial"/>
              </w:rPr>
              <w:t>5</w:t>
            </w:r>
          </w:p>
        </w:tc>
        <w:tc>
          <w:tcPr>
            <w:tcW w:w="794" w:type="dxa"/>
            <w:vAlign w:val="center"/>
          </w:tcPr>
          <w:p w:rsidR="007D4C8A" w:rsidRPr="006666CD" w:rsidRDefault="00351407" w:rsidP="006666CD">
            <w:pPr>
              <w:spacing w:after="0" w:line="240" w:lineRule="auto"/>
              <w:jc w:val="center"/>
              <w:rPr>
                <w:rFonts w:cs="Arial"/>
              </w:rPr>
            </w:pPr>
            <w:r w:rsidRPr="006666CD">
              <w:rPr>
                <w:rFonts w:cs="Arial"/>
              </w:rPr>
              <w:t>2.5</w:t>
            </w:r>
          </w:p>
        </w:tc>
        <w:tc>
          <w:tcPr>
            <w:tcW w:w="794" w:type="dxa"/>
            <w:vAlign w:val="center"/>
          </w:tcPr>
          <w:p w:rsidR="007D4C8A" w:rsidRPr="006666CD" w:rsidRDefault="00351407" w:rsidP="006666CD">
            <w:pPr>
              <w:spacing w:after="0" w:line="240" w:lineRule="auto"/>
              <w:jc w:val="center"/>
              <w:rPr>
                <w:rFonts w:cs="Arial"/>
              </w:rPr>
            </w:pPr>
            <w:r w:rsidRPr="006666CD">
              <w:rPr>
                <w:rFonts w:cs="Arial"/>
              </w:rPr>
              <w:t>100</w:t>
            </w:r>
          </w:p>
        </w:tc>
      </w:tr>
    </w:tbl>
    <w:p w:rsidR="007D4C8A" w:rsidRPr="006666CD" w:rsidRDefault="007D4C8A" w:rsidP="001D56C4">
      <w:pPr>
        <w:spacing w:after="0" w:line="240" w:lineRule="auto"/>
        <w:rPr>
          <w:rFonts w:cs="Arial"/>
        </w:rPr>
      </w:pPr>
    </w:p>
    <w:p w:rsidR="00F05D20" w:rsidRDefault="00A732A1" w:rsidP="001D56C4">
      <w:pPr>
        <w:numPr>
          <w:ilvl w:val="0"/>
          <w:numId w:val="4"/>
        </w:numPr>
        <w:spacing w:after="0" w:line="240" w:lineRule="auto"/>
        <w:rPr>
          <w:rFonts w:cs="Arial"/>
        </w:rPr>
      </w:pPr>
      <w:r w:rsidRPr="00F05D20">
        <w:rPr>
          <w:rFonts w:cs="Arial"/>
        </w:rPr>
        <w:t>1</w:t>
      </w:r>
      <w:r w:rsidR="004B1233" w:rsidRPr="00F05D20">
        <w:rPr>
          <w:rFonts w:cs="Arial"/>
        </w:rPr>
        <w:t>.3</w:t>
      </w:r>
      <w:r w:rsidRPr="00F05D20">
        <w:rPr>
          <w:rFonts w:cs="Arial"/>
        </w:rPr>
        <w:t xml:space="preserve"> gallon</w:t>
      </w:r>
      <w:r w:rsidR="004B1233" w:rsidRPr="00F05D20">
        <w:rPr>
          <w:rFonts w:cs="Arial"/>
        </w:rPr>
        <w:t>s</w:t>
      </w:r>
      <w:r w:rsidRPr="00F05D20">
        <w:rPr>
          <w:rFonts w:cs="Arial"/>
        </w:rPr>
        <w:t xml:space="preserve"> </w:t>
      </w:r>
      <w:r w:rsidR="00DE111B" w:rsidRPr="00DE111B">
        <w:rPr>
          <w:rFonts w:cs="Arial"/>
          <w:position w:val="-4"/>
        </w:rPr>
        <w:object w:dxaOrig="200" w:dyaOrig="180">
          <v:shape id="_x0000_i1052" type="#_x0000_t75" style="width:9.75pt;height:9pt" o:ole="">
            <v:imagedata r:id="rId64" o:title=""/>
          </v:shape>
          <o:OLEObject Type="Embed" ProgID="Equation.DSMT4" ShapeID="_x0000_i1052" DrawAspect="Content" ObjectID="_1555308564" r:id="rId65"/>
        </w:object>
      </w:r>
      <w:r w:rsidR="00DE111B">
        <w:rPr>
          <w:rFonts w:cs="Arial"/>
        </w:rPr>
        <w:t xml:space="preserve"> 6</w:t>
      </w:r>
      <w:r w:rsidRPr="00F05D20">
        <w:rPr>
          <w:rStyle w:val="apple-converted-space"/>
          <w:rFonts w:cs="Arial"/>
          <w:shd w:val="clear" w:color="auto" w:fill="FFFFFF"/>
        </w:rPr>
        <w:t xml:space="preserve"> litres, so</w:t>
      </w:r>
      <w:r w:rsidR="004B1233" w:rsidRPr="00F05D20">
        <w:rPr>
          <w:rStyle w:val="apple-converted-space"/>
          <w:rFonts w:cs="Arial"/>
          <w:shd w:val="clear" w:color="auto" w:fill="FFFFFF"/>
        </w:rPr>
        <w:t xml:space="preserve"> 1 gallon </w:t>
      </w:r>
      <w:r w:rsidR="00F05D20" w:rsidRPr="00F05D20">
        <w:rPr>
          <w:rFonts w:cs="Arial"/>
          <w:position w:val="-22"/>
        </w:rPr>
        <w:object w:dxaOrig="580" w:dyaOrig="580">
          <v:shape id="_x0000_i1053" type="#_x0000_t75" style="width:29.25pt;height:29.25pt" o:ole="">
            <v:imagedata r:id="rId66" o:title=""/>
          </v:shape>
          <o:OLEObject Type="Embed" ProgID="Equation.DSMT4" ShapeID="_x0000_i1053" DrawAspect="Content" ObjectID="_1555308565" r:id="rId67"/>
        </w:object>
      </w:r>
      <w:r w:rsidR="00DE111B">
        <w:rPr>
          <w:rFonts w:cs="Arial"/>
        </w:rPr>
        <w:t xml:space="preserve"> </w:t>
      </w:r>
      <w:r w:rsidR="00F05D20">
        <w:rPr>
          <w:rFonts w:cs="Arial"/>
        </w:rPr>
        <w:t>litres</w:t>
      </w:r>
    </w:p>
    <w:p w:rsidR="001D56C4" w:rsidRPr="00F05D20" w:rsidRDefault="00A732A1" w:rsidP="00F05D20">
      <w:pPr>
        <w:spacing w:after="0" w:line="240" w:lineRule="auto"/>
        <w:ind w:left="360"/>
        <w:rPr>
          <w:rFonts w:cs="Arial"/>
        </w:rPr>
      </w:pPr>
      <w:r w:rsidRPr="00F05D20">
        <w:rPr>
          <w:rStyle w:val="apple-converted-space"/>
          <w:rFonts w:cs="Arial"/>
          <w:shd w:val="clear" w:color="auto" w:fill="FFFFFF"/>
        </w:rPr>
        <w:t xml:space="preserve">8 gallons </w:t>
      </w:r>
      <w:r w:rsidR="00DE111B" w:rsidRPr="00F05D20">
        <w:rPr>
          <w:rFonts w:cs="Arial"/>
          <w:position w:val="-22"/>
        </w:rPr>
        <w:object w:dxaOrig="1560" w:dyaOrig="580">
          <v:shape id="_x0000_i1054" type="#_x0000_t75" style="width:78pt;height:29.25pt" o:ole="">
            <v:imagedata r:id="rId68" o:title=""/>
          </v:shape>
          <o:OLEObject Type="Embed" ProgID="Equation.DSMT4" ShapeID="_x0000_i1054" DrawAspect="Content" ObjectID="_1555308566" r:id="rId69"/>
        </w:object>
      </w:r>
      <w:r w:rsidR="00DE111B">
        <w:rPr>
          <w:rFonts w:cs="Arial"/>
        </w:rPr>
        <w:t xml:space="preserve"> </w:t>
      </w:r>
      <w:r w:rsidR="008C7DE3">
        <w:rPr>
          <w:rStyle w:val="apple-converted-space"/>
          <w:rFonts w:cs="Arial"/>
          <w:shd w:val="clear" w:color="auto" w:fill="FFFFFF"/>
        </w:rPr>
        <w:t>litres</w:t>
      </w:r>
    </w:p>
    <w:p w:rsidR="004566BB" w:rsidRPr="006666CD" w:rsidRDefault="004566BB" w:rsidP="004566BB">
      <w:pPr>
        <w:spacing w:after="0" w:line="240" w:lineRule="auto"/>
        <w:rPr>
          <w:rFonts w:cs="Arial"/>
        </w:rPr>
      </w:pPr>
    </w:p>
    <w:p w:rsidR="001D56C4" w:rsidRPr="006666CD" w:rsidRDefault="00351407" w:rsidP="001D56C4">
      <w:pPr>
        <w:numPr>
          <w:ilvl w:val="0"/>
          <w:numId w:val="4"/>
        </w:numPr>
        <w:spacing w:after="0" w:line="240" w:lineRule="auto"/>
        <w:rPr>
          <w:rFonts w:cs="Arial"/>
        </w:rPr>
      </w:pPr>
      <w:r w:rsidRPr="006666CD">
        <w:rPr>
          <w:rFonts w:cs="Arial"/>
        </w:rPr>
        <w:t>C</w:t>
      </w:r>
      <w:r w:rsidR="006666CD" w:rsidRPr="006666CD">
        <w:rPr>
          <w:rFonts w:cs="Arial"/>
        </w:rPr>
        <w:t xml:space="preserve"> and D</w:t>
      </w:r>
    </w:p>
    <w:p w:rsidR="001D56C4" w:rsidRPr="006666CD" w:rsidRDefault="001D56C4" w:rsidP="001D56C4">
      <w:pPr>
        <w:spacing w:after="0" w:line="240" w:lineRule="auto"/>
        <w:rPr>
          <w:rFonts w:cs="Arial"/>
        </w:rPr>
      </w:pPr>
    </w:p>
    <w:p w:rsidR="001D56C4" w:rsidRPr="006666CD" w:rsidRDefault="006666CD" w:rsidP="001D56C4">
      <w:pPr>
        <w:numPr>
          <w:ilvl w:val="0"/>
          <w:numId w:val="4"/>
        </w:numPr>
        <w:spacing w:after="0" w:line="240" w:lineRule="auto"/>
        <w:rPr>
          <w:rFonts w:cs="Arial"/>
        </w:rPr>
      </w:pPr>
      <w:r w:rsidRPr="006666CD">
        <w:rPr>
          <w:rFonts w:eastAsia="Times New Roman" w:cs="Arial"/>
          <w:lang w:eastAsia="en-GB"/>
        </w:rPr>
        <w:t>3 : 2</w:t>
      </w:r>
    </w:p>
    <w:p w:rsidR="001D56C4" w:rsidRPr="006666CD" w:rsidRDefault="001D56C4" w:rsidP="001D56C4">
      <w:pPr>
        <w:spacing w:after="0" w:line="240" w:lineRule="auto"/>
        <w:rPr>
          <w:rFonts w:cs="Arial"/>
        </w:rPr>
      </w:pPr>
    </w:p>
    <w:p w:rsidR="001D56C4" w:rsidRPr="006666CD" w:rsidRDefault="00351407" w:rsidP="001D56C4">
      <w:pPr>
        <w:numPr>
          <w:ilvl w:val="0"/>
          <w:numId w:val="4"/>
        </w:numPr>
        <w:spacing w:after="0" w:line="240" w:lineRule="auto"/>
        <w:rPr>
          <w:rFonts w:cs="Arial"/>
        </w:rPr>
      </w:pPr>
      <w:r w:rsidRPr="006666CD">
        <w:rPr>
          <w:rFonts w:eastAsia="Times New Roman" w:cs="Arial"/>
          <w:lang w:eastAsia="en-GB"/>
        </w:rPr>
        <w:t>The relationship</w:t>
      </w:r>
      <w:r w:rsidR="00BC06B2">
        <w:rPr>
          <w:rFonts w:eastAsia="Times New Roman" w:cs="Arial"/>
          <w:lang w:eastAsia="en-GB"/>
        </w:rPr>
        <w:t xml:space="preserve"> for the first two columns </w:t>
      </w:r>
      <w:proofErr w:type="gramStart"/>
      <w:r w:rsidR="00BC06B2">
        <w:rPr>
          <w:rFonts w:eastAsia="Times New Roman" w:cs="Arial"/>
          <w:lang w:eastAsia="en-GB"/>
        </w:rPr>
        <w:t>is</w:t>
      </w:r>
      <w:r w:rsidRPr="006666CD">
        <w:rPr>
          <w:rFonts w:eastAsia="Times New Roman" w:cs="Arial"/>
          <w:lang w:eastAsia="en-GB"/>
        </w:rPr>
        <w:t xml:space="preserve"> </w:t>
      </w:r>
      <w:proofErr w:type="gramEnd"/>
      <w:r w:rsidR="001E5E79" w:rsidRPr="006666CD">
        <w:rPr>
          <w:rFonts w:eastAsia="Times New Roman" w:cs="Arial"/>
          <w:position w:val="-10"/>
          <w:lang w:eastAsia="en-GB"/>
        </w:rPr>
        <w:object w:dxaOrig="700" w:dyaOrig="300">
          <v:shape id="_x0000_i1055" type="#_x0000_t75" style="width:35.25pt;height:15pt" o:ole="">
            <v:imagedata r:id="rId70" o:title=""/>
          </v:shape>
          <o:OLEObject Type="Embed" ProgID="Equation.DSMT4" ShapeID="_x0000_i1055" DrawAspect="Content" ObjectID="_1555308567" r:id="rId71"/>
        </w:object>
      </w:r>
      <w:r w:rsidR="00BC06B2">
        <w:rPr>
          <w:rFonts w:eastAsia="Times New Roman" w:cs="Arial"/>
          <w:lang w:eastAsia="en-GB"/>
        </w:rPr>
        <w:t xml:space="preserve">, but there is a different relationship in the third column. In the third column the </w:t>
      </w:r>
      <w:r w:rsidR="00BC06B2">
        <w:rPr>
          <w:rFonts w:eastAsia="Times New Roman" w:cs="Arial"/>
          <w:i/>
          <w:lang w:eastAsia="en-GB"/>
        </w:rPr>
        <w:t>y</w:t>
      </w:r>
      <w:r w:rsidR="00BC06B2">
        <w:rPr>
          <w:rFonts w:eastAsia="Times New Roman" w:cs="Arial"/>
          <w:lang w:eastAsia="en-GB"/>
        </w:rPr>
        <w:t xml:space="preserve"> value should be 120 or the </w:t>
      </w:r>
      <w:r w:rsidR="00BC06B2">
        <w:rPr>
          <w:rFonts w:eastAsia="Times New Roman" w:cs="Arial"/>
          <w:i/>
          <w:lang w:eastAsia="en-GB"/>
        </w:rPr>
        <w:t xml:space="preserve">x </w:t>
      </w:r>
      <w:r w:rsidR="00BC06B2" w:rsidRPr="00BC06B2">
        <w:rPr>
          <w:rFonts w:eastAsia="Times New Roman" w:cs="Arial"/>
          <w:lang w:eastAsia="en-GB"/>
        </w:rPr>
        <w:t>value should be 90</w:t>
      </w:r>
      <w:r w:rsidRPr="00BC06B2">
        <w:rPr>
          <w:rFonts w:eastAsia="Times New Roman" w:cs="Arial"/>
          <w:lang w:eastAsia="en-GB"/>
        </w:rPr>
        <w:t>.</w:t>
      </w:r>
    </w:p>
    <w:p w:rsidR="001D56C4" w:rsidRPr="006666CD" w:rsidRDefault="001D56C4" w:rsidP="001D56C4">
      <w:pPr>
        <w:spacing w:after="0" w:line="240" w:lineRule="auto"/>
        <w:rPr>
          <w:rFonts w:cs="Arial"/>
        </w:rPr>
      </w:pPr>
    </w:p>
    <w:p w:rsidR="001D56C4" w:rsidRPr="006666CD" w:rsidRDefault="006F586D" w:rsidP="001D56C4">
      <w:pPr>
        <w:numPr>
          <w:ilvl w:val="0"/>
          <w:numId w:val="4"/>
        </w:numPr>
        <w:spacing w:after="0" w:line="240" w:lineRule="auto"/>
        <w:rPr>
          <w:rFonts w:cs="Arial"/>
        </w:rPr>
      </w:pPr>
      <w:r>
        <w:rPr>
          <w:rFonts w:eastAsia="Times New Roman" w:cs="Arial"/>
          <w:lang w:eastAsia="en-GB"/>
        </w:rPr>
        <w:t xml:space="preserve">The total discount offered is not 50%. </w:t>
      </w:r>
      <w:r w:rsidR="00351407" w:rsidRPr="006666CD">
        <w:rPr>
          <w:rFonts w:eastAsia="Times New Roman" w:cs="Arial"/>
          <w:lang w:eastAsia="en-GB"/>
        </w:rPr>
        <w:t>For example, a £100 item costs £70 in the initial sale. Taking a further 20% (£14) off leaves £56. This is a 44% discount, not 50%. (Alternatively</w:t>
      </w:r>
      <w:r w:rsidR="004B1233">
        <w:rPr>
          <w:rFonts w:eastAsia="Times New Roman" w:cs="Arial"/>
          <w:lang w:eastAsia="en-GB"/>
        </w:rPr>
        <w:t>,</w:t>
      </w:r>
      <w:r w:rsidR="00351407" w:rsidRPr="006666CD">
        <w:rPr>
          <w:rFonts w:eastAsia="Times New Roman" w:cs="Arial"/>
          <w:lang w:eastAsia="en-GB"/>
        </w:rPr>
        <w:t xml:space="preserve"> </w:t>
      </w:r>
      <w:r w:rsidR="004644CA" w:rsidRPr="006666CD">
        <w:rPr>
          <w:rFonts w:eastAsia="Times New Roman" w:cs="Arial"/>
          <w:position w:val="-6"/>
          <w:lang w:eastAsia="en-GB"/>
        </w:rPr>
        <w:object w:dxaOrig="1540" w:dyaOrig="260">
          <v:shape id="_x0000_i1056" type="#_x0000_t75" style="width:77.25pt;height:12.75pt" o:ole="">
            <v:imagedata r:id="rId72" o:title=""/>
          </v:shape>
          <o:OLEObject Type="Embed" ProgID="Equation.DSMT4" ShapeID="_x0000_i1056" DrawAspect="Content" ObjectID="_1555308568" r:id="rId73"/>
        </w:object>
      </w:r>
      <w:r>
        <w:rPr>
          <w:rFonts w:eastAsia="Times New Roman" w:cs="Arial"/>
          <w:lang w:eastAsia="en-GB"/>
        </w:rPr>
        <w:t xml:space="preserve"> </w:t>
      </w:r>
      <w:proofErr w:type="gramStart"/>
      <w:r>
        <w:rPr>
          <w:rFonts w:eastAsia="Times New Roman" w:cs="Arial"/>
          <w:lang w:eastAsia="en-GB"/>
        </w:rPr>
        <w:t>which is</w:t>
      </w:r>
      <w:r w:rsidR="00351407" w:rsidRPr="006666CD">
        <w:rPr>
          <w:rFonts w:eastAsia="Times New Roman" w:cs="Arial"/>
          <w:lang w:eastAsia="en-GB"/>
        </w:rPr>
        <w:t xml:space="preserve"> a 44% discount.</w:t>
      </w:r>
      <w:proofErr w:type="gramEnd"/>
      <w:r w:rsidR="00351407" w:rsidRPr="006666CD">
        <w:rPr>
          <w:rFonts w:eastAsia="Times New Roman" w:cs="Arial"/>
          <w:lang w:eastAsia="en-GB"/>
        </w:rPr>
        <w:t>)</w:t>
      </w:r>
    </w:p>
    <w:p w:rsidR="001D56C4" w:rsidRPr="006666CD" w:rsidRDefault="001D56C4" w:rsidP="001D56C4">
      <w:pPr>
        <w:spacing w:after="0" w:line="240" w:lineRule="auto"/>
        <w:rPr>
          <w:rFonts w:cs="Arial"/>
        </w:rPr>
      </w:pPr>
    </w:p>
    <w:p w:rsidR="001D56C4" w:rsidRPr="006666CD" w:rsidRDefault="003A50ED" w:rsidP="001D56C4">
      <w:pPr>
        <w:numPr>
          <w:ilvl w:val="0"/>
          <w:numId w:val="4"/>
        </w:numPr>
        <w:spacing w:after="0" w:line="240" w:lineRule="auto"/>
        <w:rPr>
          <w:rFonts w:cs="Arial"/>
        </w:rPr>
      </w:pPr>
      <w:r>
        <w:rPr>
          <w:rFonts w:eastAsia="Times New Roman" w:cs="Arial"/>
          <w:lang w:eastAsia="en-GB"/>
        </w:rPr>
        <w:t>A:</w:t>
      </w:r>
      <w:r w:rsidR="00351407" w:rsidRPr="006666CD">
        <w:rPr>
          <w:rFonts w:eastAsia="Times New Roman" w:cs="Arial"/>
          <w:lang w:eastAsia="en-GB"/>
        </w:rPr>
        <w:t xml:space="preserve"> </w:t>
      </w:r>
      <w:r w:rsidR="004644CA" w:rsidRPr="006666CD">
        <w:rPr>
          <w:rFonts w:eastAsia="Times New Roman" w:cs="Arial"/>
          <w:position w:val="-6"/>
          <w:lang w:eastAsia="en-GB"/>
        </w:rPr>
        <w:object w:dxaOrig="2079" w:dyaOrig="320">
          <v:shape id="_x0000_i1057" type="#_x0000_t75" style="width:104.25pt;height:15.75pt" o:ole="">
            <v:imagedata r:id="rId74" o:title=""/>
          </v:shape>
          <o:OLEObject Type="Embed" ProgID="Equation.DSMT4" ShapeID="_x0000_i1057" DrawAspect="Content" ObjectID="_1555308569" r:id="rId75"/>
        </w:object>
      </w:r>
    </w:p>
    <w:p w:rsidR="00351407" w:rsidRPr="006666CD" w:rsidRDefault="003A50ED" w:rsidP="001E5E79">
      <w:pPr>
        <w:spacing w:after="0" w:line="240" w:lineRule="auto"/>
        <w:ind w:firstLine="360"/>
        <w:rPr>
          <w:rFonts w:cs="Arial"/>
        </w:rPr>
      </w:pPr>
      <w:r>
        <w:rPr>
          <w:rFonts w:cs="Arial"/>
        </w:rPr>
        <w:t>B</w:t>
      </w:r>
      <w:proofErr w:type="gramStart"/>
      <w:r>
        <w:rPr>
          <w:rFonts w:cs="Arial"/>
        </w:rPr>
        <w:t>:</w:t>
      </w:r>
      <w:r w:rsidR="00351407" w:rsidRPr="006666CD">
        <w:rPr>
          <w:rFonts w:cs="Arial"/>
        </w:rPr>
        <w:t xml:space="preserve"> </w:t>
      </w:r>
      <w:proofErr w:type="gramEnd"/>
      <w:r w:rsidR="004644CA" w:rsidRPr="006666CD">
        <w:rPr>
          <w:rFonts w:cs="Arial"/>
          <w:position w:val="-6"/>
        </w:rPr>
        <w:object w:dxaOrig="3519" w:dyaOrig="279">
          <v:shape id="_x0000_i1058" type="#_x0000_t75" style="width:176.25pt;height:14.25pt" o:ole="">
            <v:imagedata r:id="rId76" o:title=""/>
          </v:shape>
          <o:OLEObject Type="Embed" ProgID="Equation.DSMT4" ShapeID="_x0000_i1058" DrawAspect="Content" ObjectID="_1555308570" r:id="rId77"/>
        </w:object>
      </w:r>
      <w:r w:rsidR="00A31B5E">
        <w:rPr>
          <w:rFonts w:cs="Arial"/>
        </w:rPr>
        <w:t>,</w:t>
      </w:r>
      <w:r w:rsidR="00A31B5E">
        <w:rPr>
          <w:rFonts w:eastAsia="Times New Roman" w:cs="Arial"/>
          <w:lang w:eastAsia="en-GB"/>
        </w:rPr>
        <w:t xml:space="preserve"> so Account</w:t>
      </w:r>
      <w:r w:rsidR="00351407" w:rsidRPr="006666CD">
        <w:rPr>
          <w:rFonts w:eastAsia="Times New Roman" w:cs="Arial"/>
          <w:lang w:eastAsia="en-GB"/>
        </w:rPr>
        <w:t xml:space="preserve"> A is better.</w:t>
      </w:r>
    </w:p>
    <w:p w:rsidR="001D56C4" w:rsidRPr="006666CD" w:rsidRDefault="001D56C4" w:rsidP="001D56C4">
      <w:pPr>
        <w:spacing w:after="0" w:line="240" w:lineRule="auto"/>
        <w:rPr>
          <w:rFonts w:cs="Arial"/>
        </w:rPr>
      </w:pPr>
    </w:p>
    <w:p w:rsidR="001D56C4" w:rsidRPr="006666CD" w:rsidRDefault="00351407" w:rsidP="001D56C4">
      <w:pPr>
        <w:numPr>
          <w:ilvl w:val="0"/>
          <w:numId w:val="4"/>
        </w:numPr>
        <w:spacing w:after="0" w:line="240" w:lineRule="auto"/>
        <w:rPr>
          <w:rFonts w:cs="Arial"/>
        </w:rPr>
      </w:pPr>
      <w:r w:rsidRPr="006666CD">
        <w:rPr>
          <w:rFonts w:eastAsia="Times New Roman" w:cs="Arial"/>
          <w:lang w:eastAsia="en-GB"/>
        </w:rPr>
        <w:t xml:space="preserve">7 : 5 </w:t>
      </w:r>
      <w:r w:rsidR="001E5E79" w:rsidRPr="006666CD">
        <w:rPr>
          <w:rFonts w:cs="Arial"/>
          <w:position w:val="-4"/>
        </w:rPr>
        <w:object w:dxaOrig="200" w:dyaOrig="180">
          <v:shape id="_x0000_i1059" type="#_x0000_t75" style="width:9.75pt;height:9pt" o:ole="">
            <v:imagedata r:id="rId40" o:title=""/>
          </v:shape>
          <o:OLEObject Type="Embed" ProgID="Equation.DSMT4" ShapeID="_x0000_i1059" DrawAspect="Content" ObjectID="_1555308571" r:id="rId78"/>
        </w:object>
      </w:r>
      <w:r w:rsidRPr="006666CD">
        <w:rPr>
          <w:rFonts w:eastAsia="Times New Roman" w:cs="Arial"/>
          <w:lang w:eastAsia="en-GB"/>
        </w:rPr>
        <w:t xml:space="preserve"> 1.4 : 1</w:t>
      </w:r>
    </w:p>
    <w:p w:rsidR="00351407" w:rsidRPr="006666CD" w:rsidRDefault="00351407" w:rsidP="00351407">
      <w:pPr>
        <w:spacing w:after="0" w:line="240" w:lineRule="auto"/>
        <w:ind w:left="360"/>
        <w:rPr>
          <w:rFonts w:eastAsia="Times New Roman" w:cs="Arial"/>
          <w:lang w:eastAsia="en-GB"/>
        </w:rPr>
      </w:pPr>
      <w:proofErr w:type="gramStart"/>
      <w:r w:rsidRPr="006666CD">
        <w:rPr>
          <w:rFonts w:eastAsia="Times New Roman" w:cs="Arial"/>
          <w:lang w:eastAsia="en-GB"/>
        </w:rPr>
        <w:t>8 :</w:t>
      </w:r>
      <w:proofErr w:type="gramEnd"/>
      <w:r w:rsidRPr="006666CD">
        <w:rPr>
          <w:rFonts w:eastAsia="Times New Roman" w:cs="Arial"/>
          <w:lang w:eastAsia="en-GB"/>
        </w:rPr>
        <w:t xml:space="preserve"> 6 </w:t>
      </w:r>
      <w:r w:rsidR="001E5E79" w:rsidRPr="006666CD">
        <w:rPr>
          <w:rFonts w:cs="Arial"/>
          <w:position w:val="-4"/>
        </w:rPr>
        <w:object w:dxaOrig="200" w:dyaOrig="180">
          <v:shape id="_x0000_i1060" type="#_x0000_t75" style="width:9.75pt;height:9pt" o:ole="">
            <v:imagedata r:id="rId40" o:title=""/>
          </v:shape>
          <o:OLEObject Type="Embed" ProgID="Equation.DSMT4" ShapeID="_x0000_i1060" DrawAspect="Content" ObjectID="_1555308572" r:id="rId79"/>
        </w:object>
      </w:r>
      <w:r w:rsidRPr="006666CD">
        <w:rPr>
          <w:rFonts w:eastAsia="Times New Roman" w:cs="Arial"/>
          <w:lang w:eastAsia="en-GB"/>
        </w:rPr>
        <w:t xml:space="preserve"> </w:t>
      </w:r>
      <w:r w:rsidR="004644CA" w:rsidRPr="006666CD">
        <w:rPr>
          <w:rFonts w:eastAsia="Times New Roman" w:cs="Arial"/>
          <w:position w:val="-10"/>
          <w:lang w:eastAsia="en-GB"/>
        </w:rPr>
        <w:object w:dxaOrig="580" w:dyaOrig="360">
          <v:shape id="_x0000_i1061" type="#_x0000_t75" style="width:29.25pt;height:18pt" o:ole="">
            <v:imagedata r:id="rId80" o:title=""/>
          </v:shape>
          <o:OLEObject Type="Embed" ProgID="Equation.DSMT4" ShapeID="_x0000_i1061" DrawAspect="Content" ObjectID="_1555308573" r:id="rId81"/>
        </w:object>
      </w:r>
    </w:p>
    <w:p w:rsidR="00351407" w:rsidRPr="006666CD" w:rsidRDefault="00351407" w:rsidP="00351407">
      <w:pPr>
        <w:spacing w:after="0" w:line="240" w:lineRule="auto"/>
        <w:ind w:left="360"/>
        <w:rPr>
          <w:rFonts w:eastAsia="Times New Roman" w:cs="Arial"/>
          <w:lang w:eastAsia="en-GB"/>
        </w:rPr>
      </w:pPr>
      <w:proofErr w:type="gramStart"/>
      <w:r w:rsidRPr="006666CD">
        <w:rPr>
          <w:rFonts w:eastAsia="Times New Roman" w:cs="Arial"/>
          <w:lang w:eastAsia="en-GB"/>
        </w:rPr>
        <w:t>1024 :</w:t>
      </w:r>
      <w:proofErr w:type="gramEnd"/>
      <w:r w:rsidRPr="006666CD">
        <w:rPr>
          <w:rFonts w:eastAsia="Times New Roman" w:cs="Arial"/>
          <w:lang w:eastAsia="en-GB"/>
        </w:rPr>
        <w:t xml:space="preserve"> 768 </w:t>
      </w:r>
      <w:r w:rsidR="001E5E79" w:rsidRPr="006666CD">
        <w:rPr>
          <w:rFonts w:cs="Arial"/>
          <w:position w:val="-4"/>
        </w:rPr>
        <w:object w:dxaOrig="200" w:dyaOrig="180">
          <v:shape id="_x0000_i1062" type="#_x0000_t75" style="width:9.75pt;height:9pt" o:ole="">
            <v:imagedata r:id="rId40" o:title=""/>
          </v:shape>
          <o:OLEObject Type="Embed" ProgID="Equation.DSMT4" ShapeID="_x0000_i1062" DrawAspect="Content" ObjectID="_1555308574" r:id="rId82"/>
        </w:object>
      </w:r>
      <w:r w:rsidRPr="006666CD">
        <w:rPr>
          <w:rFonts w:eastAsia="Times New Roman" w:cs="Arial"/>
          <w:lang w:eastAsia="en-GB"/>
        </w:rPr>
        <w:t xml:space="preserve"> </w:t>
      </w:r>
      <w:r w:rsidR="004644CA" w:rsidRPr="006666CD">
        <w:rPr>
          <w:rFonts w:eastAsia="Times New Roman" w:cs="Arial"/>
          <w:position w:val="-10"/>
          <w:lang w:eastAsia="en-GB"/>
        </w:rPr>
        <w:object w:dxaOrig="580" w:dyaOrig="360">
          <v:shape id="_x0000_i1063" type="#_x0000_t75" style="width:29.25pt;height:18pt" o:ole="">
            <v:imagedata r:id="rId83" o:title=""/>
          </v:shape>
          <o:OLEObject Type="Embed" ProgID="Equation.DSMT4" ShapeID="_x0000_i1063" DrawAspect="Content" ObjectID="_1555308575" r:id="rId84"/>
        </w:object>
      </w:r>
    </w:p>
    <w:p w:rsidR="00351407" w:rsidRPr="006666CD" w:rsidRDefault="00351407" w:rsidP="00351407">
      <w:pPr>
        <w:spacing w:after="0" w:line="240" w:lineRule="auto"/>
        <w:ind w:left="360"/>
        <w:rPr>
          <w:rFonts w:cs="Arial"/>
        </w:rPr>
      </w:pPr>
      <w:r w:rsidRPr="006666CD">
        <w:rPr>
          <w:rFonts w:eastAsia="Times New Roman" w:cs="Arial"/>
          <w:lang w:eastAsia="en-GB"/>
        </w:rPr>
        <w:t xml:space="preserve">So the </w:t>
      </w:r>
      <w:proofErr w:type="gramStart"/>
      <w:r w:rsidRPr="006666CD">
        <w:rPr>
          <w:rFonts w:eastAsia="Times New Roman" w:cs="Arial"/>
          <w:lang w:eastAsia="en-GB"/>
        </w:rPr>
        <w:t>8 :</w:t>
      </w:r>
      <w:proofErr w:type="gramEnd"/>
      <w:r w:rsidRPr="006666CD">
        <w:rPr>
          <w:rFonts w:eastAsia="Times New Roman" w:cs="Arial"/>
          <w:lang w:eastAsia="en-GB"/>
        </w:rPr>
        <w:t xml:space="preserve"> 6 </w:t>
      </w:r>
      <w:r w:rsidR="003A50ED">
        <w:rPr>
          <w:rFonts w:eastAsia="Times New Roman" w:cs="Arial"/>
          <w:lang w:eastAsia="en-GB"/>
        </w:rPr>
        <w:t xml:space="preserve">print would </w:t>
      </w:r>
      <w:r w:rsidR="008D3045">
        <w:rPr>
          <w:rFonts w:eastAsia="Times New Roman" w:cs="Arial"/>
          <w:lang w:eastAsia="en-GB"/>
        </w:rPr>
        <w:t>show Mitchell’s photo without it being cropped or stretched.</w:t>
      </w:r>
    </w:p>
    <w:p w:rsidR="001D56C4" w:rsidRPr="006666CD" w:rsidRDefault="001D56C4" w:rsidP="001D56C4">
      <w:pPr>
        <w:spacing w:after="0" w:line="240" w:lineRule="auto"/>
        <w:rPr>
          <w:rFonts w:cs="Arial"/>
        </w:rPr>
      </w:pPr>
    </w:p>
    <w:p w:rsidR="001D56C4" w:rsidRPr="006666CD" w:rsidRDefault="001E5E79" w:rsidP="001D56C4">
      <w:pPr>
        <w:numPr>
          <w:ilvl w:val="0"/>
          <w:numId w:val="4"/>
        </w:numPr>
        <w:spacing w:after="0" w:line="240" w:lineRule="auto"/>
        <w:rPr>
          <w:rFonts w:cs="Arial"/>
        </w:rPr>
      </w:pPr>
      <w:r w:rsidRPr="006666CD">
        <w:rPr>
          <w:rFonts w:eastAsia="Times New Roman" w:cs="Arial"/>
          <w:position w:val="-6"/>
          <w:lang w:eastAsia="en-GB"/>
        </w:rPr>
        <w:object w:dxaOrig="1380" w:dyaOrig="320">
          <v:shape id="_x0000_i1064" type="#_x0000_t75" style="width:69pt;height:15.75pt" o:ole="">
            <v:imagedata r:id="rId85" o:title=""/>
          </v:shape>
          <o:OLEObject Type="Embed" ProgID="Equation.DSMT4" ShapeID="_x0000_i1064" DrawAspect="Content" ObjectID="_1555308576" r:id="rId86"/>
        </w:object>
      </w:r>
      <w:r w:rsidR="00351407" w:rsidRPr="006666CD">
        <w:rPr>
          <w:rFonts w:cs="Arial"/>
          <w:shd w:val="clear" w:color="auto" w:fill="FFFFFF"/>
        </w:rPr>
        <w:t xml:space="preserve">, </w:t>
      </w:r>
      <w:proofErr w:type="gramStart"/>
      <w:r w:rsidR="00351407" w:rsidRPr="006666CD">
        <w:rPr>
          <w:rFonts w:cs="Arial"/>
          <w:shd w:val="clear" w:color="auto" w:fill="FFFFFF"/>
        </w:rPr>
        <w:t xml:space="preserve">so </w:t>
      </w:r>
      <w:proofErr w:type="gramEnd"/>
      <w:r w:rsidRPr="006666CD">
        <w:rPr>
          <w:rFonts w:cs="Arial"/>
          <w:position w:val="-10"/>
          <w:shd w:val="clear" w:color="auto" w:fill="FFFFFF"/>
        </w:rPr>
        <w:object w:dxaOrig="1600" w:dyaOrig="300">
          <v:shape id="_x0000_i1065" type="#_x0000_t75" style="width:80.25pt;height:15pt" o:ole="">
            <v:imagedata r:id="rId87" o:title=""/>
          </v:shape>
          <o:OLEObject Type="Embed" ProgID="Equation.DSMT4" ShapeID="_x0000_i1065" DrawAspect="Content" ObjectID="_1555308577" r:id="rId88"/>
        </w:object>
      </w:r>
      <w:r w:rsidR="00351407" w:rsidRPr="006666CD">
        <w:rPr>
          <w:rFonts w:cs="Arial"/>
          <w:shd w:val="clear" w:color="auto" w:fill="FFFFFF"/>
        </w:rPr>
        <w:t>.</w:t>
      </w:r>
    </w:p>
    <w:p w:rsidR="001D56C4" w:rsidRPr="006666CD" w:rsidRDefault="001D56C4" w:rsidP="001D56C4">
      <w:pPr>
        <w:spacing w:after="0" w:line="240" w:lineRule="auto"/>
        <w:rPr>
          <w:rFonts w:cs="Arial"/>
        </w:rPr>
      </w:pPr>
    </w:p>
    <w:p w:rsidR="001D56C4" w:rsidRPr="00A732A1" w:rsidRDefault="00A732A1" w:rsidP="001D56C4">
      <w:pPr>
        <w:numPr>
          <w:ilvl w:val="0"/>
          <w:numId w:val="4"/>
        </w:numPr>
        <w:spacing w:after="0" w:line="240" w:lineRule="auto"/>
        <w:rPr>
          <w:rFonts w:cs="Arial"/>
        </w:rPr>
      </w:pPr>
      <w:r w:rsidRPr="00A732A1">
        <w:rPr>
          <w:rFonts w:cs="Arial"/>
        </w:rPr>
        <w:t>1 cupcake uses 15</w:t>
      </w:r>
      <w:bookmarkStart w:id="0" w:name="_GoBack"/>
      <w:r w:rsidRPr="00A732A1">
        <w:rPr>
          <w:rFonts w:cs="Arial"/>
          <w:sz w:val="12"/>
          <w:szCs w:val="12"/>
        </w:rPr>
        <w:t xml:space="preserve"> </w:t>
      </w:r>
      <w:bookmarkEnd w:id="0"/>
      <w:r w:rsidRPr="00A732A1">
        <w:rPr>
          <w:rFonts w:cs="Arial"/>
        </w:rPr>
        <w:t xml:space="preserve">g flour. </w:t>
      </w:r>
      <w:r w:rsidRPr="00A732A1">
        <w:rPr>
          <w:rFonts w:cs="Arial"/>
          <w:position w:val="-22"/>
        </w:rPr>
        <w:object w:dxaOrig="1400" w:dyaOrig="580">
          <v:shape id="_x0000_i1066" type="#_x0000_t75" style="width:69.75pt;height:29.25pt" o:ole="">
            <v:imagedata r:id="rId89" o:title=""/>
          </v:shape>
          <o:OLEObject Type="Embed" ProgID="Equation.DSMT4" ShapeID="_x0000_i1066" DrawAspect="Content" ObjectID="_1555308578" r:id="rId90"/>
        </w:object>
      </w:r>
      <w:r w:rsidRPr="00A732A1">
        <w:rPr>
          <w:rFonts w:cs="Arial"/>
        </w:rPr>
        <w:t>, so he can make 6 cupcakes at most.</w:t>
      </w:r>
    </w:p>
    <w:p w:rsidR="001D56C4" w:rsidRPr="006666CD" w:rsidRDefault="001D56C4" w:rsidP="001D56C4">
      <w:pPr>
        <w:spacing w:after="0" w:line="240" w:lineRule="auto"/>
        <w:rPr>
          <w:rFonts w:cs="Arial"/>
        </w:rPr>
      </w:pPr>
    </w:p>
    <w:p w:rsidR="001D56C4" w:rsidRPr="006666CD" w:rsidRDefault="001E5E79" w:rsidP="001D56C4">
      <w:pPr>
        <w:numPr>
          <w:ilvl w:val="0"/>
          <w:numId w:val="4"/>
        </w:numPr>
        <w:spacing w:after="0" w:line="240" w:lineRule="auto"/>
        <w:rPr>
          <w:rFonts w:cs="Arial"/>
        </w:rPr>
      </w:pPr>
      <w:r w:rsidRPr="006666CD">
        <w:rPr>
          <w:rFonts w:eastAsia="Times New Roman" w:cs="Arial"/>
          <w:position w:val="-8"/>
          <w:lang w:eastAsia="en-GB"/>
        </w:rPr>
        <w:object w:dxaOrig="1900" w:dyaOrig="300">
          <v:shape id="_x0000_i1067" type="#_x0000_t75" style="width:95.25pt;height:15pt" o:ole="">
            <v:imagedata r:id="rId91" o:title=""/>
          </v:shape>
          <o:OLEObject Type="Embed" ProgID="Equation.DSMT4" ShapeID="_x0000_i1067" DrawAspect="Content" ObjectID="_1555308579" r:id="rId92"/>
        </w:object>
      </w:r>
      <w:r w:rsidR="00A8524E" w:rsidRPr="006666CD">
        <w:rPr>
          <w:rFonts w:cs="Arial"/>
          <w:shd w:val="clear" w:color="auto" w:fill="FFFFFF"/>
        </w:rPr>
        <w:t xml:space="preserve">. </w:t>
      </w:r>
      <w:r w:rsidRPr="006666CD">
        <w:rPr>
          <w:rFonts w:cs="Arial"/>
          <w:position w:val="-8"/>
          <w:shd w:val="clear" w:color="auto" w:fill="FFFFFF"/>
        </w:rPr>
        <w:object w:dxaOrig="1800" w:dyaOrig="300">
          <v:shape id="_x0000_i1068" type="#_x0000_t75" style="width:90pt;height:15pt" o:ole="">
            <v:imagedata r:id="rId93" o:title=""/>
          </v:shape>
          <o:OLEObject Type="Embed" ProgID="Equation.DSMT4" ShapeID="_x0000_i1068" DrawAspect="Content" ObjectID="_1555308580" r:id="rId94"/>
        </w:object>
      </w:r>
      <w:proofErr w:type="gramStart"/>
      <w:r w:rsidR="00A8524E" w:rsidRPr="006666CD">
        <w:rPr>
          <w:rFonts w:cs="Arial"/>
          <w:shd w:val="clear" w:color="auto" w:fill="FFFFFF"/>
        </w:rPr>
        <w:t>riyals</w:t>
      </w:r>
      <w:proofErr w:type="gramEnd"/>
      <w:r w:rsidR="00A8524E" w:rsidRPr="006666CD">
        <w:rPr>
          <w:rFonts w:cs="Arial"/>
          <w:shd w:val="clear" w:color="auto" w:fill="FFFFFF"/>
        </w:rPr>
        <w:t>.</w:t>
      </w:r>
    </w:p>
    <w:p w:rsidR="001D56C4" w:rsidRPr="006666CD" w:rsidRDefault="001D56C4" w:rsidP="001D56C4">
      <w:pPr>
        <w:spacing w:after="0" w:line="240" w:lineRule="auto"/>
        <w:rPr>
          <w:rFonts w:cs="Arial"/>
        </w:rPr>
      </w:pPr>
    </w:p>
    <w:p w:rsidR="001D56C4" w:rsidRPr="006666CD" w:rsidRDefault="007C15A6" w:rsidP="001D56C4">
      <w:pPr>
        <w:numPr>
          <w:ilvl w:val="0"/>
          <w:numId w:val="4"/>
        </w:numPr>
        <w:spacing w:after="0" w:line="240" w:lineRule="auto"/>
        <w:rPr>
          <w:rFonts w:cs="Arial"/>
        </w:rPr>
      </w:pPr>
      <w:r w:rsidRPr="006666CD">
        <w:rPr>
          <w:rFonts w:eastAsia="Times New Roman" w:cs="Arial"/>
          <w:lang w:eastAsia="en-GB"/>
        </w:rPr>
        <w:t xml:space="preserve">Olivia’s average speed </w:t>
      </w:r>
      <w:r w:rsidR="004E6B5B" w:rsidRPr="006666CD">
        <w:rPr>
          <w:rFonts w:eastAsia="Times New Roman" w:cs="Arial"/>
          <w:position w:val="-6"/>
          <w:lang w:eastAsia="en-GB"/>
        </w:rPr>
        <w:object w:dxaOrig="1280" w:dyaOrig="260">
          <v:shape id="_x0000_i1069" type="#_x0000_t75" style="width:63.75pt;height:12.75pt" o:ole="">
            <v:imagedata r:id="rId95" o:title=""/>
          </v:shape>
          <o:OLEObject Type="Embed" ProgID="Equation.DSMT4" ShapeID="_x0000_i1069" DrawAspect="Content" ObjectID="_1555308581" r:id="rId96"/>
        </w:object>
      </w:r>
      <w:r w:rsidRPr="006666CD">
        <w:rPr>
          <w:rFonts w:cs="Arial"/>
          <w:shd w:val="clear" w:color="auto" w:fill="FFFFFF"/>
        </w:rPr>
        <w:t>mph.</w:t>
      </w:r>
    </w:p>
    <w:p w:rsidR="007C15A6" w:rsidRPr="00BF5AE0" w:rsidRDefault="007C15A6" w:rsidP="00BF5AE0">
      <w:pPr>
        <w:spacing w:after="0" w:line="240" w:lineRule="auto"/>
        <w:ind w:left="360"/>
        <w:rPr>
          <w:rFonts w:cs="Arial"/>
          <w:shd w:val="clear" w:color="auto" w:fill="FFFFFF"/>
        </w:rPr>
      </w:pPr>
      <w:r w:rsidRPr="006666CD">
        <w:rPr>
          <w:rFonts w:cs="Arial"/>
          <w:shd w:val="clear" w:color="auto" w:fill="FFFFFF"/>
        </w:rPr>
        <w:t>Ratio of Olivia</w:t>
      </w:r>
      <w:r w:rsidR="006666CD">
        <w:rPr>
          <w:rFonts w:cs="Arial"/>
          <w:shd w:val="clear" w:color="auto" w:fill="FFFFFF"/>
        </w:rPr>
        <w:t xml:space="preserve">’s </w:t>
      </w:r>
      <w:proofErr w:type="gramStart"/>
      <w:r w:rsidR="006666CD">
        <w:rPr>
          <w:rFonts w:cs="Arial"/>
          <w:shd w:val="clear" w:color="auto" w:fill="FFFFFF"/>
        </w:rPr>
        <w:t>speed</w:t>
      </w:r>
      <w:r w:rsidRPr="006666CD">
        <w:rPr>
          <w:rFonts w:cs="Arial"/>
          <w:shd w:val="clear" w:color="auto" w:fill="FFFFFF"/>
        </w:rPr>
        <w:t xml:space="preserve"> :</w:t>
      </w:r>
      <w:proofErr w:type="gramEnd"/>
      <w:r w:rsidRPr="006666CD">
        <w:rPr>
          <w:rFonts w:cs="Arial"/>
          <w:shd w:val="clear" w:color="auto" w:fill="FFFFFF"/>
        </w:rPr>
        <w:t xml:space="preserve"> Tom</w:t>
      </w:r>
      <w:r w:rsidR="006666CD">
        <w:rPr>
          <w:rFonts w:cs="Arial"/>
          <w:shd w:val="clear" w:color="auto" w:fill="FFFFFF"/>
        </w:rPr>
        <w:t>’s speed</w:t>
      </w:r>
      <w:r w:rsidRPr="006666CD">
        <w:rPr>
          <w:rFonts w:cs="Arial"/>
          <w:shd w:val="clear" w:color="auto" w:fill="FFFFFF"/>
        </w:rPr>
        <w:t xml:space="preserve"> is 3 : 2 </w:t>
      </w:r>
      <w:r w:rsidR="004E6B5B" w:rsidRPr="006666CD">
        <w:rPr>
          <w:rFonts w:cs="Arial"/>
          <w:position w:val="-4"/>
          <w:shd w:val="clear" w:color="auto" w:fill="FFFFFF"/>
        </w:rPr>
        <w:object w:dxaOrig="200" w:dyaOrig="180">
          <v:shape id="_x0000_i1070" type="#_x0000_t75" style="width:9.75pt;height:9pt" o:ole="">
            <v:imagedata r:id="rId97" o:title=""/>
          </v:shape>
          <o:OLEObject Type="Embed" ProgID="Equation.DSMT4" ShapeID="_x0000_i1070" DrawAspect="Content" ObjectID="_1555308582" r:id="rId98"/>
        </w:object>
      </w:r>
      <w:r w:rsidRPr="006666CD">
        <w:rPr>
          <w:rFonts w:cs="Arial"/>
          <w:shd w:val="clear" w:color="auto" w:fill="FFFFFF"/>
        </w:rPr>
        <w:t xml:space="preserve"> 18 : 12</w:t>
      </w:r>
      <w:r w:rsidR="008D3045">
        <w:rPr>
          <w:rFonts w:cs="Arial"/>
          <w:shd w:val="clear" w:color="auto" w:fill="FFFFFF"/>
        </w:rPr>
        <w:t xml:space="preserve">, so </w:t>
      </w:r>
      <w:r w:rsidRPr="006666CD">
        <w:rPr>
          <w:rFonts w:cs="Arial"/>
        </w:rPr>
        <w:t>Tom’s speed is 12</w:t>
      </w:r>
      <w:r w:rsidRPr="006666CD">
        <w:rPr>
          <w:rFonts w:cs="Arial"/>
          <w:sz w:val="12"/>
          <w:szCs w:val="12"/>
        </w:rPr>
        <w:t xml:space="preserve"> </w:t>
      </w:r>
      <w:r w:rsidRPr="006666CD">
        <w:rPr>
          <w:rFonts w:cs="Arial"/>
        </w:rPr>
        <w:t>mph.</w:t>
      </w:r>
    </w:p>
    <w:p w:rsidR="007C15A6" w:rsidRPr="006666CD" w:rsidRDefault="00BF5AE0" w:rsidP="007C15A6">
      <w:pPr>
        <w:spacing w:after="0" w:line="240" w:lineRule="auto"/>
        <w:ind w:left="360"/>
        <w:rPr>
          <w:rFonts w:cs="Arial"/>
        </w:rPr>
      </w:pPr>
      <w:r>
        <w:rPr>
          <w:rFonts w:cs="Arial"/>
        </w:rPr>
        <w:t>Tom takes</w:t>
      </w:r>
      <w:r w:rsidR="007C15A6" w:rsidRPr="006666CD">
        <w:rPr>
          <w:rFonts w:cs="Arial"/>
        </w:rPr>
        <w:t xml:space="preserve"> </w:t>
      </w:r>
      <w:r w:rsidR="004E6B5B" w:rsidRPr="006666CD">
        <w:rPr>
          <w:rFonts w:cs="Arial"/>
          <w:position w:val="-6"/>
        </w:rPr>
        <w:object w:dxaOrig="1300" w:dyaOrig="260">
          <v:shape id="_x0000_i1071" type="#_x0000_t75" style="width:65.25pt;height:12.75pt" o:ole="">
            <v:imagedata r:id="rId99" o:title=""/>
          </v:shape>
          <o:OLEObject Type="Embed" ProgID="Equation.DSMT4" ShapeID="_x0000_i1071" DrawAspect="Content" ObjectID="_1555308583" r:id="rId100"/>
        </w:object>
      </w:r>
      <w:r w:rsidR="007C15A6" w:rsidRPr="006666CD">
        <w:rPr>
          <w:rFonts w:cs="Arial"/>
          <w:shd w:val="clear" w:color="auto" w:fill="FFFFFF"/>
        </w:rPr>
        <w:t xml:space="preserve"> hours.</w:t>
      </w:r>
    </w:p>
    <w:p w:rsidR="00A8524E" w:rsidRPr="006666CD" w:rsidRDefault="00A8524E" w:rsidP="004E6B5B">
      <w:pPr>
        <w:spacing w:after="0" w:line="240" w:lineRule="auto"/>
        <w:rPr>
          <w:rFonts w:cs="Arial"/>
        </w:rPr>
      </w:pPr>
    </w:p>
    <w:p w:rsidR="006666CD" w:rsidRPr="006666CD" w:rsidRDefault="007C15A6" w:rsidP="001D56C4">
      <w:pPr>
        <w:numPr>
          <w:ilvl w:val="0"/>
          <w:numId w:val="4"/>
        </w:numPr>
        <w:spacing w:after="0" w:line="240" w:lineRule="auto"/>
        <w:rPr>
          <w:rFonts w:cs="Arial"/>
        </w:rPr>
      </w:pPr>
      <w:r w:rsidRPr="006666CD">
        <w:rPr>
          <w:rFonts w:cs="Arial"/>
        </w:rPr>
        <w:t>Li</w:t>
      </w:r>
      <w:r w:rsidR="006666CD">
        <w:rPr>
          <w:rFonts w:cs="Arial"/>
        </w:rPr>
        <w:t>z gets 2 parts more than Ewan, s</w:t>
      </w:r>
      <w:r w:rsidRPr="006666CD">
        <w:rPr>
          <w:rFonts w:cs="Arial"/>
        </w:rPr>
        <w:t xml:space="preserve">o each part </w:t>
      </w:r>
      <w:proofErr w:type="gramStart"/>
      <w:r w:rsidRPr="006666CD">
        <w:rPr>
          <w:rFonts w:cs="Arial"/>
        </w:rPr>
        <w:t xml:space="preserve">is </w:t>
      </w:r>
      <w:proofErr w:type="gramEnd"/>
      <w:r w:rsidR="004E6B5B" w:rsidRPr="006666CD">
        <w:rPr>
          <w:rFonts w:cs="Arial"/>
          <w:position w:val="-6"/>
        </w:rPr>
        <w:object w:dxaOrig="1260" w:dyaOrig="279">
          <v:shape id="_x0000_i1072" type="#_x0000_t75" style="width:63pt;height:14.25pt" o:ole="">
            <v:imagedata r:id="rId101" o:title=""/>
          </v:shape>
          <o:OLEObject Type="Embed" ProgID="Equation.DSMT4" ShapeID="_x0000_i1072" DrawAspect="Content" ObjectID="_1555308584" r:id="rId102"/>
        </w:object>
      </w:r>
      <w:r w:rsidR="006666CD">
        <w:rPr>
          <w:rFonts w:cs="Arial"/>
          <w:shd w:val="clear" w:color="auto" w:fill="FFFFFF"/>
        </w:rPr>
        <w:t>.</w:t>
      </w:r>
    </w:p>
    <w:p w:rsidR="00A8524E" w:rsidRPr="006666CD" w:rsidRDefault="004E6B5B" w:rsidP="006666CD">
      <w:pPr>
        <w:spacing w:after="0" w:line="240" w:lineRule="auto"/>
        <w:ind w:left="360"/>
        <w:rPr>
          <w:rFonts w:cs="Arial"/>
        </w:rPr>
      </w:pPr>
      <w:r w:rsidRPr="006666CD">
        <w:rPr>
          <w:rFonts w:cs="Arial"/>
          <w:shd w:val="clear" w:color="auto" w:fill="FFFFFF"/>
        </w:rPr>
        <w:t>Be</w:t>
      </w:r>
      <w:r w:rsidR="007C15A6" w:rsidRPr="006666CD">
        <w:rPr>
          <w:rFonts w:cs="Arial"/>
          <w:shd w:val="clear" w:color="auto" w:fill="FFFFFF"/>
        </w:rPr>
        <w:t xml:space="preserve">lla gets 3 parts </w:t>
      </w:r>
      <w:proofErr w:type="gramStart"/>
      <w:r w:rsidR="007C15A6" w:rsidRPr="006666CD">
        <w:rPr>
          <w:rFonts w:cs="Arial"/>
          <w:shd w:val="clear" w:color="auto" w:fill="FFFFFF"/>
        </w:rPr>
        <w:t xml:space="preserve">so </w:t>
      </w:r>
      <w:proofErr w:type="gramEnd"/>
      <w:r w:rsidRPr="006666CD">
        <w:rPr>
          <w:rFonts w:cs="Arial"/>
          <w:position w:val="-6"/>
          <w:shd w:val="clear" w:color="auto" w:fill="FFFFFF"/>
        </w:rPr>
        <w:object w:dxaOrig="1219" w:dyaOrig="279">
          <v:shape id="_x0000_i1073" type="#_x0000_t75" style="width:60.75pt;height:14.25pt" o:ole="">
            <v:imagedata r:id="rId103" o:title=""/>
          </v:shape>
          <o:OLEObject Type="Embed" ProgID="Equation.DSMT4" ShapeID="_x0000_i1073" DrawAspect="Content" ObjectID="_1555308585" r:id="rId104"/>
        </w:object>
      </w:r>
      <w:r w:rsidR="007C15A6" w:rsidRPr="006666CD">
        <w:rPr>
          <w:rFonts w:cs="Arial"/>
          <w:shd w:val="clear" w:color="auto" w:fill="FFFFFF"/>
        </w:rPr>
        <w:t>.</w:t>
      </w:r>
    </w:p>
    <w:p w:rsidR="007805C9" w:rsidRDefault="007805C9"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4E6B5B" w:rsidRDefault="004E6B5B" w:rsidP="00802670">
      <w:pPr>
        <w:spacing w:after="0" w:line="240" w:lineRule="auto"/>
      </w:pPr>
    </w:p>
    <w:p w:rsidR="004E6B5B" w:rsidRDefault="004E6B5B" w:rsidP="00802670">
      <w:pPr>
        <w:spacing w:after="0" w:line="240" w:lineRule="auto"/>
      </w:pPr>
    </w:p>
    <w:p w:rsidR="004E6B5B" w:rsidRDefault="004E6B5B"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8463A9" w:rsidRDefault="008463A9" w:rsidP="00802670">
      <w:pPr>
        <w:spacing w:after="0" w:line="240" w:lineRule="auto"/>
      </w:pPr>
    </w:p>
    <w:p w:rsidR="008463A9" w:rsidRDefault="008463A9"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D04336" w:rsidRPr="007805C9" w:rsidRDefault="00FE35EA" w:rsidP="00802670">
      <w:pPr>
        <w:spacing w:after="0" w:line="240" w:lineRule="auto"/>
        <w:sectPr w:rsidR="00D04336" w:rsidRPr="007805C9" w:rsidSect="00132E02">
          <w:headerReference w:type="default" r:id="rId105"/>
          <w:pgSz w:w="11906" w:h="16838"/>
          <w:pgMar w:top="-149" w:right="1274" w:bottom="1440" w:left="993" w:header="709" w:footer="680" w:gutter="0"/>
          <w:cols w:space="708"/>
          <w:docGrid w:linePitch="360"/>
        </w:sectPr>
      </w:pPr>
      <w:r>
        <w:rPr>
          <w:noProof/>
          <w:lang w:eastAsia="en-GB"/>
        </w:rPr>
        <mc:AlternateContent>
          <mc:Choice Requires="wps">
            <w:drawing>
              <wp:anchor distT="0" distB="0" distL="114300" distR="114300" simplePos="0" relativeHeight="251658240" behindDoc="0" locked="0" layoutInCell="1" allowOverlap="1" wp14:anchorId="7EF65FC9" wp14:editId="4CC58DFE">
                <wp:simplePos x="0" y="0"/>
                <wp:positionH relativeFrom="column">
                  <wp:posOffset>26670</wp:posOffset>
                </wp:positionH>
                <wp:positionV relativeFrom="paragraph">
                  <wp:posOffset>1159510</wp:posOffset>
                </wp:positionV>
                <wp:extent cx="6409690" cy="1647825"/>
                <wp:effectExtent l="0" t="0" r="0" b="9525"/>
                <wp:wrapNone/>
                <wp:docPr id="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478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059B8" w:rsidRPr="00B82269" w:rsidRDefault="006059B8"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106" w:history="1">
                              <w:r>
                                <w:rPr>
                                  <w:rStyle w:val="Hyperlink"/>
                                  <w:sz w:val="12"/>
                                  <w:szCs w:val="12"/>
                                </w:rPr>
                                <w:t>http://www.ocr.org.uk/qualifications/gcse-mathematics-j560-from-2015/</w:t>
                              </w:r>
                            </w:hyperlink>
                            <w:r>
                              <w:rPr>
                                <w:color w:val="0000FF"/>
                                <w:sz w:val="12"/>
                                <w:szCs w:val="12"/>
                                <w:u w:val="single"/>
                              </w:rPr>
                              <w:t>.</w:t>
                            </w:r>
                          </w:p>
                          <w:p w:rsidR="006059B8" w:rsidRPr="00B82269" w:rsidRDefault="006059B8"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6059B8" w:rsidRDefault="006059B8"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6059B8" w:rsidRPr="00580794" w:rsidRDefault="006059B8"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0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91.3pt;width:504.7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" fillcolor="#d8d8d8" stroked="f" strokeweight="2pt">
                <v:textbox>
                  <w:txbxContent>
                    <w:p w:rsidR="006059B8" w:rsidRPr="00B82269" w:rsidRDefault="006059B8"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108" w:history="1">
                        <w:r>
                          <w:rPr>
                            <w:rStyle w:val="Hyperlink"/>
                            <w:sz w:val="12"/>
                            <w:szCs w:val="12"/>
                          </w:rPr>
                          <w:t>http://www.ocr.org.uk/qualifications/gcse-mathematics-j560-from-2015/</w:t>
                        </w:r>
                      </w:hyperlink>
                      <w:r>
                        <w:rPr>
                          <w:color w:val="0000FF"/>
                          <w:sz w:val="12"/>
                          <w:szCs w:val="12"/>
                          <w:u w:val="single"/>
                        </w:rPr>
                        <w:t>.</w:t>
                      </w:r>
                    </w:p>
                    <w:p w:rsidR="006059B8" w:rsidRPr="00B82269" w:rsidRDefault="006059B8"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6059B8" w:rsidRDefault="006059B8" w:rsidP="00F447AA">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6059B8" w:rsidRPr="00580794" w:rsidRDefault="006059B8"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09" w:history="1">
                        <w:r>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7216" behindDoc="0" locked="0" layoutInCell="1" allowOverlap="1" wp14:anchorId="512BEDE6" wp14:editId="1D527244">
                <wp:simplePos x="0" y="0"/>
                <wp:positionH relativeFrom="column">
                  <wp:posOffset>30480</wp:posOffset>
                </wp:positionH>
                <wp:positionV relativeFrom="paragraph">
                  <wp:posOffset>77470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6059B8" w:rsidRPr="00685A49" w:rsidRDefault="006059B8"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0" w:history="1">
                              <w:r w:rsidRPr="001A1B64">
                                <w:rPr>
                                  <w:rStyle w:val="Hyperlink"/>
                                  <w:rFonts w:cs="Arial"/>
                                  <w:sz w:val="16"/>
                                  <w:szCs w:val="16"/>
                                </w:rPr>
                                <w:t>Like</w:t>
                              </w:r>
                            </w:hyperlink>
                            <w:r>
                              <w:rPr>
                                <w:rFonts w:cs="Arial"/>
                                <w:sz w:val="16"/>
                                <w:szCs w:val="16"/>
                              </w:rPr>
                              <w:t>’ or ‘</w:t>
                            </w:r>
                            <w:hyperlink r:id="rId111"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059B8" w:rsidRPr="00301B34" w:rsidRDefault="006059B8"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12" w:history="1">
                              <w:r w:rsidRPr="00301B34">
                                <w:rPr>
                                  <w:rStyle w:val="Hyperlink"/>
                                  <w:rFonts w:cs="Arial"/>
                                  <w:sz w:val="16"/>
                                  <w:szCs w:val="16"/>
                                </w:rPr>
                                <w:t>www.ocr.org.uk/expression-of-interest</w:t>
                              </w:r>
                            </w:hyperlink>
                          </w:p>
                          <w:p w:rsidR="006059B8" w:rsidRPr="00301B34" w:rsidRDefault="006059B8"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059B8" w:rsidRPr="00FB63C2" w:rsidRDefault="006059B8"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pt;margin-top:6.1pt;width:494.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" filled="f" stroked="f">
                <v:textbox>
                  <w:txbxContent>
                    <w:p w:rsidR="006059B8" w:rsidRPr="00685A49" w:rsidRDefault="006059B8" w:rsidP="00F447AA">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13" w:history="1">
                        <w:r w:rsidRPr="001A1B64">
                          <w:rPr>
                            <w:rStyle w:val="Hyperlink"/>
                            <w:rFonts w:cs="Arial"/>
                            <w:sz w:val="16"/>
                            <w:szCs w:val="16"/>
                          </w:rPr>
                          <w:t>Like</w:t>
                        </w:r>
                      </w:hyperlink>
                      <w:r>
                        <w:rPr>
                          <w:rFonts w:cs="Arial"/>
                          <w:sz w:val="16"/>
                          <w:szCs w:val="16"/>
                        </w:rPr>
                        <w:t>’ or ‘</w:t>
                      </w:r>
                      <w:hyperlink r:id="rId114"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6059B8" w:rsidRPr="00301B34" w:rsidRDefault="006059B8"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15" w:history="1">
                        <w:r w:rsidRPr="00301B34">
                          <w:rPr>
                            <w:rStyle w:val="Hyperlink"/>
                            <w:rFonts w:cs="Arial"/>
                            <w:sz w:val="16"/>
                            <w:szCs w:val="16"/>
                          </w:rPr>
                          <w:t>www.ocr.org.uk/expression-of-interest</w:t>
                        </w:r>
                      </w:hyperlink>
                    </w:p>
                    <w:p w:rsidR="006059B8" w:rsidRPr="00301B34" w:rsidRDefault="006059B8"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6059B8" w:rsidRPr="00FB63C2" w:rsidRDefault="006059B8"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ssessment Objectives table"/>
      </w:tblPr>
      <w:tblGrid>
        <w:gridCol w:w="1101"/>
        <w:gridCol w:w="567"/>
        <w:gridCol w:w="4394"/>
        <w:gridCol w:w="425"/>
        <w:gridCol w:w="425"/>
        <w:gridCol w:w="426"/>
        <w:gridCol w:w="283"/>
        <w:gridCol w:w="1276"/>
        <w:gridCol w:w="567"/>
        <w:gridCol w:w="4394"/>
        <w:gridCol w:w="425"/>
        <w:gridCol w:w="426"/>
        <w:gridCol w:w="425"/>
      </w:tblGrid>
      <w:tr w:rsidR="00AB5404" w:rsidRPr="00F63D4B" w:rsidTr="006059B8">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6"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3"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276"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567"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Find the ratio of quantities in the form </w:t>
            </w:r>
            <w:r w:rsidRPr="004E6B5B">
              <w:rPr>
                <w:i/>
                <w:sz w:val="18"/>
                <w:szCs w:val="18"/>
              </w:rPr>
              <w:t>a</w:t>
            </w:r>
            <w:r>
              <w:rPr>
                <w:sz w:val="18"/>
                <w:szCs w:val="18"/>
              </w:rPr>
              <w:t xml:space="preserve"> : </w:t>
            </w:r>
            <w:r w:rsidRPr="004E6B5B">
              <w:rPr>
                <w:i/>
                <w:sz w:val="18"/>
                <w:szCs w:val="18"/>
              </w:rPr>
              <w:t>b</w:t>
            </w:r>
            <w:r>
              <w:rPr>
                <w:sz w:val="18"/>
                <w:szCs w:val="18"/>
              </w:rPr>
              <w:t xml:space="preserve"> and simplify</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Find the ratio of quantities in the form </w:t>
            </w:r>
            <w:r w:rsidRPr="004E6B5B">
              <w:rPr>
                <w:i/>
                <w:sz w:val="18"/>
                <w:szCs w:val="18"/>
              </w:rPr>
              <w:t>a</w:t>
            </w:r>
            <w:r>
              <w:rPr>
                <w:sz w:val="18"/>
                <w:szCs w:val="18"/>
              </w:rPr>
              <w:t xml:space="preserve"> : </w:t>
            </w:r>
            <w:r w:rsidRPr="004E6B5B">
              <w:rPr>
                <w:i/>
                <w:sz w:val="18"/>
                <w:szCs w:val="18"/>
              </w:rPr>
              <w:t>b</w:t>
            </w:r>
            <w:r>
              <w:rPr>
                <w:sz w:val="18"/>
                <w:szCs w:val="18"/>
              </w:rPr>
              <w:t xml:space="preserve"> and simplify</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Interpret a ratio as a fraction of a whole</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Interpret a ratio as a fraction of a whole</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Find the ratio of quantities in the form </w:t>
            </w:r>
            <w:r w:rsidRPr="004E6B5B">
              <w:rPr>
                <w:i/>
                <w:sz w:val="18"/>
                <w:szCs w:val="18"/>
              </w:rPr>
              <w:t>a</w:t>
            </w:r>
            <w:r>
              <w:rPr>
                <w:sz w:val="18"/>
                <w:szCs w:val="18"/>
              </w:rPr>
              <w:t xml:space="preserve"> : </w:t>
            </w:r>
            <w:r w:rsidRPr="004E6B5B">
              <w:rPr>
                <w:i/>
                <w:sz w:val="18"/>
                <w:szCs w:val="18"/>
              </w:rPr>
              <w:t>b</w:t>
            </w:r>
            <w:r>
              <w:rPr>
                <w:sz w:val="18"/>
                <w:szCs w:val="18"/>
              </w:rPr>
              <w:t xml:space="preserve"> and simplify</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Find the ratio of quantities in the form </w:t>
            </w:r>
            <w:r w:rsidRPr="004E6B5B">
              <w:rPr>
                <w:i/>
                <w:sz w:val="18"/>
                <w:szCs w:val="18"/>
              </w:rPr>
              <w:t>a</w:t>
            </w:r>
            <w:r>
              <w:rPr>
                <w:sz w:val="18"/>
                <w:szCs w:val="18"/>
              </w:rPr>
              <w:t xml:space="preserve"> : </w:t>
            </w:r>
            <w:r w:rsidRPr="004E6B5B">
              <w:rPr>
                <w:i/>
                <w:sz w:val="18"/>
                <w:szCs w:val="18"/>
              </w:rPr>
              <w:t>b</w:t>
            </w:r>
            <w:r>
              <w:rPr>
                <w:sz w:val="18"/>
                <w:szCs w:val="18"/>
              </w:rPr>
              <w:t xml:space="preserve"> and simplify</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Calculate with formal proportionality notation</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Calculate with formal proportionality notation</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Calculate one quantity from another given the ratio of the two quantities</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Calculate one quantity from another given the ratio of the two quantities</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Split a quantity into three parts given the ratio of the parts</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Split a quantity into three parts given the ratio of the parts</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Determine the total of three parts given the ratio of the parts</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Determine the total of three parts given the ratio of the parts</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Calculate with formal inverse proportionality notation</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Calculate with formal inverse proportionality notation</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6F736C" w:rsidP="007468CD">
            <w:pPr>
              <w:spacing w:after="0"/>
              <w:rPr>
                <w:sz w:val="18"/>
                <w:szCs w:val="18"/>
              </w:rPr>
            </w:pPr>
            <w:r>
              <w:rPr>
                <w:sz w:val="18"/>
                <w:szCs w:val="18"/>
              </w:rPr>
              <w:t xml:space="preserve">Extrapolate with a conversion </w:t>
            </w:r>
            <w:r w:rsidR="007468CD">
              <w:rPr>
                <w:sz w:val="18"/>
                <w:szCs w:val="18"/>
              </w:rPr>
              <w:t>graph</w:t>
            </w:r>
          </w:p>
        </w:tc>
        <w:tc>
          <w:tcPr>
            <w:tcW w:w="425" w:type="dxa"/>
            <w:tcBorders>
              <w:bottom w:val="single" w:sz="4" w:space="0" w:color="auto"/>
            </w:tcBorders>
          </w:tcPr>
          <w:p w:rsidR="007468CD" w:rsidRPr="00F63D4B" w:rsidRDefault="007468CD" w:rsidP="007468CD">
            <w:pPr>
              <w:spacing w:after="0" w:line="360" w:lineRule="auto"/>
              <w:rPr>
                <w:sz w:val="18"/>
                <w:szCs w:val="18"/>
              </w:rPr>
            </w:pPr>
          </w:p>
        </w:tc>
        <w:tc>
          <w:tcPr>
            <w:tcW w:w="425" w:type="dxa"/>
            <w:tcBorders>
              <w:bottom w:val="single" w:sz="4" w:space="0" w:color="auto"/>
            </w:tcBorders>
          </w:tcPr>
          <w:p w:rsidR="007468CD" w:rsidRPr="00F63D4B" w:rsidRDefault="007468CD" w:rsidP="007468CD">
            <w:pPr>
              <w:spacing w:after="0" w:line="360" w:lineRule="auto"/>
              <w:rPr>
                <w:sz w:val="18"/>
                <w:szCs w:val="18"/>
              </w:rPr>
            </w:pPr>
          </w:p>
        </w:tc>
        <w:tc>
          <w:tcPr>
            <w:tcW w:w="426" w:type="dxa"/>
            <w:tcBorders>
              <w:bottom w:val="single" w:sz="4" w:space="0" w:color="auto"/>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E</w:t>
            </w:r>
            <w:r w:rsidR="006F736C">
              <w:rPr>
                <w:sz w:val="18"/>
                <w:szCs w:val="18"/>
              </w:rPr>
              <w:t xml:space="preserve">xtrapolate with a conversion </w:t>
            </w:r>
            <w:r>
              <w:rPr>
                <w:sz w:val="18"/>
                <w:szCs w:val="18"/>
              </w:rPr>
              <w:t>graph</w:t>
            </w:r>
          </w:p>
        </w:tc>
        <w:tc>
          <w:tcPr>
            <w:tcW w:w="425" w:type="dxa"/>
            <w:tcBorders>
              <w:bottom w:val="single" w:sz="4" w:space="0" w:color="auto"/>
            </w:tcBorders>
          </w:tcPr>
          <w:p w:rsidR="007468CD" w:rsidRPr="00F63D4B" w:rsidRDefault="007468CD" w:rsidP="007468CD">
            <w:pPr>
              <w:spacing w:after="0" w:line="360" w:lineRule="auto"/>
              <w:rPr>
                <w:sz w:val="18"/>
                <w:szCs w:val="18"/>
              </w:rPr>
            </w:pPr>
          </w:p>
        </w:tc>
        <w:tc>
          <w:tcPr>
            <w:tcW w:w="426" w:type="dxa"/>
            <w:tcBorders>
              <w:bottom w:val="single" w:sz="4" w:space="0" w:color="auto"/>
            </w:tcBorders>
          </w:tcPr>
          <w:p w:rsidR="007468CD" w:rsidRPr="00F63D4B" w:rsidRDefault="007468CD" w:rsidP="007468CD">
            <w:pPr>
              <w:spacing w:after="0" w:line="360" w:lineRule="auto"/>
              <w:rPr>
                <w:sz w:val="18"/>
                <w:szCs w:val="18"/>
              </w:rPr>
            </w:pPr>
          </w:p>
        </w:tc>
        <w:tc>
          <w:tcPr>
            <w:tcW w:w="425" w:type="dxa"/>
            <w:tcBorders>
              <w:bottom w:val="single" w:sz="4" w:space="0" w:color="auto"/>
            </w:tcBorders>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524149" w:rsidRDefault="007468CD" w:rsidP="007468CD">
            <w:pPr>
              <w:spacing w:after="0"/>
              <w:rPr>
                <w:sz w:val="18"/>
                <w:szCs w:val="18"/>
              </w:rPr>
            </w:pPr>
            <w:r>
              <w:rPr>
                <w:sz w:val="18"/>
                <w:szCs w:val="18"/>
              </w:rPr>
              <w:t xml:space="preserve">Know that if </w:t>
            </w:r>
            <w:r w:rsidRPr="00524149">
              <w:rPr>
                <w:position w:val="-22"/>
                <w:sz w:val="18"/>
                <w:szCs w:val="18"/>
              </w:rPr>
              <w:object w:dxaOrig="560" w:dyaOrig="580">
                <v:shape id="_x0000_i1074" type="#_x0000_t75" style="width:27.75pt;height:29.25pt" o:ole="">
                  <v:imagedata r:id="rId116" o:title=""/>
                </v:shape>
                <o:OLEObject Type="Embed" ProgID="Equation.DSMT4" ShapeID="_x0000_i1074" DrawAspect="Content" ObjectID="_1555308586" r:id="rId117"/>
              </w:object>
            </w:r>
            <w:r>
              <w:rPr>
                <w:sz w:val="18"/>
                <w:szCs w:val="18"/>
              </w:rPr>
              <w:t xml:space="preserve">, then </w:t>
            </w:r>
            <w:r>
              <w:rPr>
                <w:i/>
                <w:sz w:val="18"/>
                <w:szCs w:val="18"/>
              </w:rPr>
              <w:t>y</w:t>
            </w:r>
            <w:r>
              <w:rPr>
                <w:sz w:val="18"/>
                <w:szCs w:val="18"/>
              </w:rPr>
              <w:t xml:space="preserve"> is proportional to </w:t>
            </w:r>
            <w:r>
              <w:rPr>
                <w:i/>
                <w:sz w:val="18"/>
                <w:szCs w:val="18"/>
              </w:rPr>
              <w:t>x</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AO1</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524149" w:rsidRDefault="007468CD" w:rsidP="007468CD">
            <w:pPr>
              <w:spacing w:after="0"/>
              <w:rPr>
                <w:sz w:val="18"/>
                <w:szCs w:val="18"/>
              </w:rPr>
            </w:pPr>
            <w:r>
              <w:rPr>
                <w:sz w:val="18"/>
                <w:szCs w:val="18"/>
              </w:rPr>
              <w:t xml:space="preserve">Know that if </w:t>
            </w:r>
            <w:r w:rsidRPr="00524149">
              <w:rPr>
                <w:position w:val="-22"/>
                <w:sz w:val="18"/>
                <w:szCs w:val="18"/>
              </w:rPr>
              <w:object w:dxaOrig="560" w:dyaOrig="580" w14:anchorId="3F51E99F">
                <v:shape id="_x0000_i1075" type="#_x0000_t75" style="width:27.75pt;height:29.25pt" o:ole="">
                  <v:imagedata r:id="rId116" o:title=""/>
                </v:shape>
                <o:OLEObject Type="Embed" ProgID="Equation.DSMT4" ShapeID="_x0000_i1075" DrawAspect="Content" ObjectID="_1555308587" r:id="rId118"/>
              </w:object>
            </w:r>
            <w:r>
              <w:rPr>
                <w:sz w:val="18"/>
                <w:szCs w:val="18"/>
              </w:rPr>
              <w:t xml:space="preserve">, then </w:t>
            </w:r>
            <w:r>
              <w:rPr>
                <w:i/>
                <w:sz w:val="18"/>
                <w:szCs w:val="18"/>
              </w:rPr>
              <w:t>y</w:t>
            </w:r>
            <w:r>
              <w:rPr>
                <w:sz w:val="18"/>
                <w:szCs w:val="18"/>
              </w:rPr>
              <w:t xml:space="preserve"> is proportional to </w:t>
            </w:r>
            <w:r>
              <w:rPr>
                <w:i/>
                <w:sz w:val="18"/>
                <w:szCs w:val="18"/>
              </w:rPr>
              <w:t>x</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Interpret a ratio as a fraction of a whole</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Interpret a ratio as a fraction of a whole</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Know that if </w:t>
            </w:r>
            <w:r w:rsidRPr="00524149">
              <w:rPr>
                <w:position w:val="-8"/>
                <w:sz w:val="18"/>
                <w:szCs w:val="18"/>
              </w:rPr>
              <w:object w:dxaOrig="600" w:dyaOrig="260">
                <v:shape id="_x0000_i1076" type="#_x0000_t75" style="width:30pt;height:12.75pt" o:ole="">
                  <v:imagedata r:id="rId119" o:title=""/>
                </v:shape>
                <o:OLEObject Type="Embed" ProgID="Equation.DSMT4" ShapeID="_x0000_i1076" DrawAspect="Content" ObjectID="_1555308588" r:id="rId120"/>
              </w:object>
            </w:r>
            <w:r>
              <w:rPr>
                <w:sz w:val="18"/>
                <w:szCs w:val="18"/>
              </w:rPr>
              <w:t xml:space="preserve">, then </w:t>
            </w:r>
            <w:r>
              <w:rPr>
                <w:i/>
                <w:sz w:val="18"/>
                <w:szCs w:val="18"/>
              </w:rPr>
              <w:t>y</w:t>
            </w:r>
            <w:r>
              <w:rPr>
                <w:sz w:val="18"/>
                <w:szCs w:val="18"/>
              </w:rPr>
              <w:t xml:space="preserve"> is proportional to </w:t>
            </w:r>
            <w:r>
              <w:rPr>
                <w:i/>
                <w:sz w:val="18"/>
                <w:szCs w:val="18"/>
              </w:rPr>
              <w:t>x</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Know that if </w:t>
            </w:r>
            <w:r w:rsidRPr="00524149">
              <w:rPr>
                <w:position w:val="-8"/>
                <w:sz w:val="18"/>
                <w:szCs w:val="18"/>
              </w:rPr>
              <w:object w:dxaOrig="600" w:dyaOrig="260" w14:anchorId="4A0E52C7">
                <v:shape id="_x0000_i1077" type="#_x0000_t75" style="width:30pt;height:12.75pt" o:ole="">
                  <v:imagedata r:id="rId119" o:title=""/>
                </v:shape>
                <o:OLEObject Type="Embed" ProgID="Equation.DSMT4" ShapeID="_x0000_i1077" DrawAspect="Content" ObjectID="_1555308589" r:id="rId121"/>
              </w:object>
            </w:r>
            <w:r>
              <w:rPr>
                <w:sz w:val="18"/>
                <w:szCs w:val="18"/>
              </w:rPr>
              <w:t xml:space="preserve">, then </w:t>
            </w:r>
            <w:r>
              <w:rPr>
                <w:i/>
                <w:sz w:val="18"/>
                <w:szCs w:val="18"/>
              </w:rPr>
              <w:t>y</w:t>
            </w:r>
            <w:r>
              <w:rPr>
                <w:sz w:val="18"/>
                <w:szCs w:val="18"/>
              </w:rPr>
              <w:t xml:space="preserve"> is proportional to </w:t>
            </w:r>
            <w:r>
              <w:rPr>
                <w:i/>
                <w:sz w:val="18"/>
                <w:szCs w:val="18"/>
              </w:rPr>
              <w:t>x</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Explain the result of repeated percentage decrease</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Explain the result of repeated percentage decrease</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Interpret compound interest</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Interpret compound interest</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Calculate with ratios in the form </w:t>
            </w:r>
            <w:r w:rsidRPr="00524149">
              <w:rPr>
                <w:i/>
                <w:sz w:val="18"/>
                <w:szCs w:val="18"/>
              </w:rPr>
              <w:t>n</w:t>
            </w:r>
            <w:r>
              <w:rPr>
                <w:sz w:val="18"/>
                <w:szCs w:val="18"/>
              </w:rPr>
              <w:t xml:space="preserve"> : 1</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AO2</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 xml:space="preserve">Calculate with ratios in the form </w:t>
            </w:r>
            <w:r w:rsidRPr="00524149">
              <w:rPr>
                <w:i/>
                <w:sz w:val="18"/>
                <w:szCs w:val="18"/>
              </w:rPr>
              <w:t>n</w:t>
            </w:r>
            <w:r>
              <w:rPr>
                <w:sz w:val="18"/>
                <w:szCs w:val="18"/>
              </w:rPr>
              <w:t xml:space="preserve"> : 1</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problem using ratio of parts</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problem using ratio of parts</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simple proportion problem</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simple proportion problem</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multi-step conversion problem</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multi-step conversion problem</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speed-time problem</w:t>
            </w:r>
          </w:p>
        </w:tc>
        <w:tc>
          <w:tcPr>
            <w:tcW w:w="425"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c>
          <w:tcPr>
            <w:tcW w:w="426" w:type="dxa"/>
            <w:tcBorders>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speed-time problem</w:t>
            </w:r>
          </w:p>
        </w:tc>
        <w:tc>
          <w:tcPr>
            <w:tcW w:w="425" w:type="dxa"/>
          </w:tcPr>
          <w:p w:rsidR="007468CD" w:rsidRPr="00F63D4B" w:rsidRDefault="007468CD" w:rsidP="007468CD">
            <w:pPr>
              <w:spacing w:after="0" w:line="360" w:lineRule="auto"/>
              <w:rPr>
                <w:sz w:val="18"/>
                <w:szCs w:val="18"/>
              </w:rPr>
            </w:pPr>
          </w:p>
        </w:tc>
        <w:tc>
          <w:tcPr>
            <w:tcW w:w="426" w:type="dxa"/>
          </w:tcPr>
          <w:p w:rsidR="007468CD" w:rsidRPr="00F63D4B" w:rsidRDefault="007468CD" w:rsidP="007468CD">
            <w:pPr>
              <w:spacing w:after="0" w:line="360" w:lineRule="auto"/>
              <w:rPr>
                <w:sz w:val="18"/>
                <w:szCs w:val="18"/>
              </w:rPr>
            </w:pPr>
          </w:p>
        </w:tc>
        <w:tc>
          <w:tcPr>
            <w:tcW w:w="425" w:type="dxa"/>
          </w:tcPr>
          <w:p w:rsidR="007468CD" w:rsidRPr="00F63D4B" w:rsidRDefault="007468CD" w:rsidP="007468CD">
            <w:pPr>
              <w:spacing w:after="0" w:line="360" w:lineRule="auto"/>
              <w:rPr>
                <w:sz w:val="18"/>
                <w:szCs w:val="18"/>
              </w:rPr>
            </w:pPr>
          </w:p>
        </w:tc>
      </w:tr>
      <w:tr w:rsidR="007468CD" w:rsidRPr="00F63D4B" w:rsidTr="006059B8">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problem involving division in a given ratio</w:t>
            </w:r>
          </w:p>
        </w:tc>
        <w:tc>
          <w:tcPr>
            <w:tcW w:w="425" w:type="dxa"/>
            <w:tcBorders>
              <w:bottom w:val="single" w:sz="4" w:space="0" w:color="auto"/>
            </w:tcBorders>
          </w:tcPr>
          <w:p w:rsidR="007468CD" w:rsidRPr="00F63D4B" w:rsidRDefault="007468CD" w:rsidP="007468CD">
            <w:pPr>
              <w:spacing w:after="0" w:line="360" w:lineRule="auto"/>
              <w:rPr>
                <w:sz w:val="18"/>
                <w:szCs w:val="18"/>
              </w:rPr>
            </w:pPr>
          </w:p>
        </w:tc>
        <w:tc>
          <w:tcPr>
            <w:tcW w:w="425" w:type="dxa"/>
            <w:tcBorders>
              <w:bottom w:val="single" w:sz="4" w:space="0" w:color="auto"/>
            </w:tcBorders>
          </w:tcPr>
          <w:p w:rsidR="007468CD" w:rsidRPr="00F63D4B" w:rsidRDefault="007468CD" w:rsidP="007468CD">
            <w:pPr>
              <w:spacing w:after="0" w:line="360" w:lineRule="auto"/>
              <w:rPr>
                <w:sz w:val="18"/>
                <w:szCs w:val="18"/>
              </w:rPr>
            </w:pPr>
          </w:p>
        </w:tc>
        <w:tc>
          <w:tcPr>
            <w:tcW w:w="426" w:type="dxa"/>
            <w:tcBorders>
              <w:bottom w:val="single" w:sz="4" w:space="0" w:color="auto"/>
              <w:right w:val="single" w:sz="4" w:space="0" w:color="auto"/>
            </w:tcBorders>
          </w:tcPr>
          <w:p w:rsidR="007468CD" w:rsidRPr="00F63D4B" w:rsidRDefault="007468CD" w:rsidP="007468CD">
            <w:pPr>
              <w:spacing w:after="0" w:line="360" w:lineRule="auto"/>
              <w:rPr>
                <w:sz w:val="18"/>
                <w:szCs w:val="18"/>
              </w:rPr>
            </w:pPr>
          </w:p>
        </w:tc>
        <w:tc>
          <w:tcPr>
            <w:tcW w:w="283" w:type="dxa"/>
            <w:tcBorders>
              <w:top w:val="nil"/>
              <w:left w:val="single" w:sz="4" w:space="0" w:color="auto"/>
              <w:bottom w:val="nil"/>
              <w:right w:val="single" w:sz="4" w:space="0" w:color="auto"/>
            </w:tcBorders>
          </w:tcPr>
          <w:p w:rsidR="007468CD" w:rsidRPr="00F63D4B" w:rsidRDefault="007468CD" w:rsidP="007468CD">
            <w:pPr>
              <w:spacing w:after="0" w:line="360" w:lineRule="auto"/>
              <w:rPr>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szCs w:val="18"/>
              </w:rPr>
            </w:pPr>
            <w:r w:rsidRPr="00CA74D0">
              <w:rPr>
                <w:sz w:val="18"/>
              </w:rPr>
              <w:t>AO3</w:t>
            </w:r>
          </w:p>
        </w:tc>
        <w:tc>
          <w:tcPr>
            <w:tcW w:w="567"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7468CD" w:rsidRPr="00CA74D0" w:rsidRDefault="007468CD" w:rsidP="007468CD">
            <w:pPr>
              <w:spacing w:after="0"/>
              <w:rPr>
                <w:sz w:val="18"/>
                <w:szCs w:val="18"/>
              </w:rPr>
            </w:pPr>
            <w:r>
              <w:rPr>
                <w:sz w:val="18"/>
                <w:szCs w:val="18"/>
              </w:rPr>
              <w:t>Solve a problem involving division in a given ratio</w:t>
            </w:r>
          </w:p>
        </w:tc>
        <w:tc>
          <w:tcPr>
            <w:tcW w:w="425" w:type="dxa"/>
            <w:tcBorders>
              <w:bottom w:val="single" w:sz="4" w:space="0" w:color="auto"/>
            </w:tcBorders>
          </w:tcPr>
          <w:p w:rsidR="007468CD" w:rsidRPr="00F63D4B" w:rsidRDefault="007468CD" w:rsidP="007468CD">
            <w:pPr>
              <w:spacing w:after="0" w:line="360" w:lineRule="auto"/>
              <w:rPr>
                <w:sz w:val="18"/>
                <w:szCs w:val="18"/>
              </w:rPr>
            </w:pPr>
          </w:p>
        </w:tc>
        <w:tc>
          <w:tcPr>
            <w:tcW w:w="426" w:type="dxa"/>
            <w:tcBorders>
              <w:bottom w:val="single" w:sz="4" w:space="0" w:color="auto"/>
            </w:tcBorders>
          </w:tcPr>
          <w:p w:rsidR="007468CD" w:rsidRPr="00F63D4B" w:rsidRDefault="007468CD" w:rsidP="007468CD">
            <w:pPr>
              <w:spacing w:after="0" w:line="360" w:lineRule="auto"/>
              <w:rPr>
                <w:sz w:val="18"/>
                <w:szCs w:val="18"/>
              </w:rPr>
            </w:pPr>
          </w:p>
        </w:tc>
        <w:tc>
          <w:tcPr>
            <w:tcW w:w="425" w:type="dxa"/>
            <w:tcBorders>
              <w:bottom w:val="single" w:sz="4" w:space="0" w:color="auto"/>
            </w:tcBorders>
          </w:tcPr>
          <w:p w:rsidR="007468CD" w:rsidRPr="00F63D4B" w:rsidRDefault="007468CD" w:rsidP="007468CD">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122"/>
      <w:footerReference w:type="default" r:id="rId123"/>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B8" w:rsidRDefault="006059B8" w:rsidP="00D21C92">
      <w:r>
        <w:separator/>
      </w:r>
    </w:p>
  </w:endnote>
  <w:endnote w:type="continuationSeparator" w:id="0">
    <w:p w:rsidR="006059B8" w:rsidRDefault="006059B8"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B8" w:rsidRPr="00937FF3" w:rsidRDefault="006059B8"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87D54">
      <w:rPr>
        <w:noProof/>
        <w:sz w:val="16"/>
        <w:szCs w:val="16"/>
      </w:rPr>
      <w:t>4</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B8" w:rsidRPr="0051446F" w:rsidRDefault="006059B8"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C87D54">
      <w:rPr>
        <w:noProof/>
        <w:sz w:val="16"/>
        <w:szCs w:val="16"/>
      </w:rPr>
      <w:t>5</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B8" w:rsidRDefault="006059B8" w:rsidP="00D21C92">
      <w:r>
        <w:separator/>
      </w:r>
    </w:p>
  </w:footnote>
  <w:footnote w:type="continuationSeparator" w:id="0">
    <w:p w:rsidR="006059B8" w:rsidRDefault="006059B8"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B8" w:rsidRDefault="006059B8" w:rsidP="00D21C92">
    <w:pPr>
      <w:pStyle w:val="Header"/>
    </w:pPr>
    <w:r>
      <w:rPr>
        <w:noProof/>
        <w:lang w:eastAsia="en-GB"/>
      </w:rPr>
      <w:drawing>
        <wp:anchor distT="0" distB="0" distL="114300" distR="114300" simplePos="0" relativeHeight="251668480" behindDoc="1" locked="0" layoutInCell="1" allowOverlap="1" wp14:anchorId="70872AEE" wp14:editId="0C86E5EC">
          <wp:simplePos x="0" y="0"/>
          <wp:positionH relativeFrom="column">
            <wp:posOffset>-720090</wp:posOffset>
          </wp:positionH>
          <wp:positionV relativeFrom="paragraph">
            <wp:posOffset>-450215</wp:posOffset>
          </wp:positionV>
          <wp:extent cx="7560000" cy="1081589"/>
          <wp:effectExtent l="0" t="0" r="3175" b="4445"/>
          <wp:wrapTight wrapText="bothSides">
            <wp:wrapPolygon edited="0">
              <wp:start x="0" y="0"/>
              <wp:lineTo x="0" y="21308"/>
              <wp:lineTo x="21555" y="21308"/>
              <wp:lineTo x="21555" y="0"/>
              <wp:lineTo x="0" y="0"/>
            </wp:wrapPolygon>
          </wp:wrapTight>
          <wp:docPr id="3" name="Picture 3"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B8" w:rsidRDefault="006059B8" w:rsidP="00D21C92">
    <w:pPr>
      <w:pStyle w:val="Header"/>
    </w:pPr>
    <w:r>
      <w:rPr>
        <w:noProof/>
        <w:lang w:eastAsia="en-GB"/>
      </w:rPr>
      <w:drawing>
        <wp:anchor distT="0" distB="0" distL="114300" distR="114300" simplePos="0" relativeHeight="251674624" behindDoc="1" locked="0" layoutInCell="1" allowOverlap="1" wp14:anchorId="328F9894" wp14:editId="49DD283A">
          <wp:simplePos x="0" y="0"/>
          <wp:positionH relativeFrom="column">
            <wp:posOffset>-720090</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8" name="Picture 8"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B8" w:rsidRDefault="006059B8" w:rsidP="00D21C92">
    <w:pPr>
      <w:pStyle w:val="Header"/>
    </w:pPr>
    <w:r>
      <w:rPr>
        <w:noProof/>
        <w:lang w:eastAsia="en-GB"/>
      </w:rPr>
      <w:drawing>
        <wp:anchor distT="0" distB="0" distL="114300" distR="114300" simplePos="0" relativeHeight="251672576" behindDoc="1" locked="0" layoutInCell="1" allowOverlap="1" wp14:anchorId="35495331" wp14:editId="5909593D">
          <wp:simplePos x="0" y="0"/>
          <wp:positionH relativeFrom="column">
            <wp:posOffset>-630555</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10" name="Picture 10"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9B8" w:rsidRPr="00AB5404" w:rsidRDefault="006059B8"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872172"/>
    <w:multiLevelType w:val="hybridMultilevel"/>
    <w:tmpl w:val="A394EE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A220A2"/>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374D"/>
    <w:rsid w:val="00034EF8"/>
    <w:rsid w:val="0003513C"/>
    <w:rsid w:val="00044271"/>
    <w:rsid w:val="000561B6"/>
    <w:rsid w:val="00064CD4"/>
    <w:rsid w:val="0007104D"/>
    <w:rsid w:val="000805C5"/>
    <w:rsid w:val="0008253A"/>
    <w:rsid w:val="00082A35"/>
    <w:rsid w:val="00083F03"/>
    <w:rsid w:val="00085224"/>
    <w:rsid w:val="000E3EFA"/>
    <w:rsid w:val="00122137"/>
    <w:rsid w:val="00132E02"/>
    <w:rsid w:val="001423E1"/>
    <w:rsid w:val="0016654B"/>
    <w:rsid w:val="0018356C"/>
    <w:rsid w:val="001B2783"/>
    <w:rsid w:val="001C00B6"/>
    <w:rsid w:val="001C3787"/>
    <w:rsid w:val="001D4012"/>
    <w:rsid w:val="001D56C4"/>
    <w:rsid w:val="001E5E79"/>
    <w:rsid w:val="002022CD"/>
    <w:rsid w:val="00204D4D"/>
    <w:rsid w:val="00246DA3"/>
    <w:rsid w:val="00263AE0"/>
    <w:rsid w:val="00265900"/>
    <w:rsid w:val="002804A7"/>
    <w:rsid w:val="00285AD0"/>
    <w:rsid w:val="002B1728"/>
    <w:rsid w:val="002B5830"/>
    <w:rsid w:val="002C3A4F"/>
    <w:rsid w:val="002D6A1F"/>
    <w:rsid w:val="002F2E8A"/>
    <w:rsid w:val="00332731"/>
    <w:rsid w:val="00337B68"/>
    <w:rsid w:val="00351407"/>
    <w:rsid w:val="00351C83"/>
    <w:rsid w:val="00355A01"/>
    <w:rsid w:val="00360AE7"/>
    <w:rsid w:val="003676B4"/>
    <w:rsid w:val="00384833"/>
    <w:rsid w:val="003A50ED"/>
    <w:rsid w:val="003D68E1"/>
    <w:rsid w:val="003F3620"/>
    <w:rsid w:val="004053C1"/>
    <w:rsid w:val="00411C2C"/>
    <w:rsid w:val="00431551"/>
    <w:rsid w:val="004566BB"/>
    <w:rsid w:val="004569F0"/>
    <w:rsid w:val="00463032"/>
    <w:rsid w:val="004644CA"/>
    <w:rsid w:val="004A5120"/>
    <w:rsid w:val="004B1233"/>
    <w:rsid w:val="004E6976"/>
    <w:rsid w:val="004E6B5B"/>
    <w:rsid w:val="004F411A"/>
    <w:rsid w:val="00513A44"/>
    <w:rsid w:val="0051446F"/>
    <w:rsid w:val="00524149"/>
    <w:rsid w:val="00534D52"/>
    <w:rsid w:val="00545B67"/>
    <w:rsid w:val="00551083"/>
    <w:rsid w:val="00561E2F"/>
    <w:rsid w:val="0058629A"/>
    <w:rsid w:val="005878D4"/>
    <w:rsid w:val="005960DC"/>
    <w:rsid w:val="005A15F0"/>
    <w:rsid w:val="005B2ABD"/>
    <w:rsid w:val="005B41CD"/>
    <w:rsid w:val="005D3BB3"/>
    <w:rsid w:val="005D56CE"/>
    <w:rsid w:val="005F3A35"/>
    <w:rsid w:val="006059B8"/>
    <w:rsid w:val="00642C37"/>
    <w:rsid w:val="00651168"/>
    <w:rsid w:val="006552B3"/>
    <w:rsid w:val="006666CD"/>
    <w:rsid w:val="00672476"/>
    <w:rsid w:val="00695DFD"/>
    <w:rsid w:val="006B143C"/>
    <w:rsid w:val="006B509E"/>
    <w:rsid w:val="006D1D6F"/>
    <w:rsid w:val="006F586D"/>
    <w:rsid w:val="006F736C"/>
    <w:rsid w:val="007252E0"/>
    <w:rsid w:val="007468CD"/>
    <w:rsid w:val="007805C9"/>
    <w:rsid w:val="00794BE4"/>
    <w:rsid w:val="007953E7"/>
    <w:rsid w:val="00796FDF"/>
    <w:rsid w:val="007B5519"/>
    <w:rsid w:val="007B7752"/>
    <w:rsid w:val="007C0448"/>
    <w:rsid w:val="007C15A6"/>
    <w:rsid w:val="007C6021"/>
    <w:rsid w:val="007D1797"/>
    <w:rsid w:val="007D4C8A"/>
    <w:rsid w:val="00801990"/>
    <w:rsid w:val="00802670"/>
    <w:rsid w:val="008064FC"/>
    <w:rsid w:val="008324A5"/>
    <w:rsid w:val="0083523C"/>
    <w:rsid w:val="0084029E"/>
    <w:rsid w:val="008463A9"/>
    <w:rsid w:val="00851069"/>
    <w:rsid w:val="00863C0D"/>
    <w:rsid w:val="008A0EDE"/>
    <w:rsid w:val="008A1151"/>
    <w:rsid w:val="008C51E4"/>
    <w:rsid w:val="008C7DE3"/>
    <w:rsid w:val="008D3045"/>
    <w:rsid w:val="008D7F7D"/>
    <w:rsid w:val="008E6607"/>
    <w:rsid w:val="00906EBD"/>
    <w:rsid w:val="00914464"/>
    <w:rsid w:val="00937FF3"/>
    <w:rsid w:val="0095139A"/>
    <w:rsid w:val="00962EB2"/>
    <w:rsid w:val="00982D40"/>
    <w:rsid w:val="009A013A"/>
    <w:rsid w:val="009A0CF6"/>
    <w:rsid w:val="009A2AC5"/>
    <w:rsid w:val="009A334A"/>
    <w:rsid w:val="009A5976"/>
    <w:rsid w:val="009A6D75"/>
    <w:rsid w:val="009B0118"/>
    <w:rsid w:val="009D271C"/>
    <w:rsid w:val="009D5514"/>
    <w:rsid w:val="00A13FFD"/>
    <w:rsid w:val="00A23A40"/>
    <w:rsid w:val="00A25E16"/>
    <w:rsid w:val="00A31B5E"/>
    <w:rsid w:val="00A422E6"/>
    <w:rsid w:val="00A65F0D"/>
    <w:rsid w:val="00A732A1"/>
    <w:rsid w:val="00A83368"/>
    <w:rsid w:val="00A8524E"/>
    <w:rsid w:val="00AB227F"/>
    <w:rsid w:val="00AB5404"/>
    <w:rsid w:val="00AB7712"/>
    <w:rsid w:val="00B82269"/>
    <w:rsid w:val="00BA2002"/>
    <w:rsid w:val="00BB6F0F"/>
    <w:rsid w:val="00BC06B2"/>
    <w:rsid w:val="00BE0253"/>
    <w:rsid w:val="00BE6112"/>
    <w:rsid w:val="00BF5AE0"/>
    <w:rsid w:val="00BF62A8"/>
    <w:rsid w:val="00C027B8"/>
    <w:rsid w:val="00C0682C"/>
    <w:rsid w:val="00C15494"/>
    <w:rsid w:val="00C231CB"/>
    <w:rsid w:val="00C25CA2"/>
    <w:rsid w:val="00C57509"/>
    <w:rsid w:val="00C87562"/>
    <w:rsid w:val="00C87D54"/>
    <w:rsid w:val="00CA4837"/>
    <w:rsid w:val="00CD1CD5"/>
    <w:rsid w:val="00D04336"/>
    <w:rsid w:val="00D13694"/>
    <w:rsid w:val="00D21C92"/>
    <w:rsid w:val="00D32071"/>
    <w:rsid w:val="00D36763"/>
    <w:rsid w:val="00D36F89"/>
    <w:rsid w:val="00D673B6"/>
    <w:rsid w:val="00D802E6"/>
    <w:rsid w:val="00DB5373"/>
    <w:rsid w:val="00DE111B"/>
    <w:rsid w:val="00DE2A29"/>
    <w:rsid w:val="00DF1EC4"/>
    <w:rsid w:val="00DF38D9"/>
    <w:rsid w:val="00E0162B"/>
    <w:rsid w:val="00E26AF8"/>
    <w:rsid w:val="00E44A16"/>
    <w:rsid w:val="00E46F24"/>
    <w:rsid w:val="00E6397E"/>
    <w:rsid w:val="00EA3CEA"/>
    <w:rsid w:val="00ED2948"/>
    <w:rsid w:val="00F00D05"/>
    <w:rsid w:val="00F05D20"/>
    <w:rsid w:val="00F165E9"/>
    <w:rsid w:val="00F41B55"/>
    <w:rsid w:val="00F447AA"/>
    <w:rsid w:val="00F53ED3"/>
    <w:rsid w:val="00F61ACE"/>
    <w:rsid w:val="00FB1135"/>
    <w:rsid w:val="00FB2EB4"/>
    <w:rsid w:val="00FC6781"/>
    <w:rsid w:val="00FE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PlaceholderText">
    <w:name w:val="Placeholder Text"/>
    <w:basedOn w:val="DefaultParagraphFont"/>
    <w:uiPriority w:val="99"/>
    <w:semiHidden/>
    <w:rsid w:val="002B1728"/>
    <w:rPr>
      <w:color w:val="808080"/>
    </w:rPr>
  </w:style>
  <w:style w:type="character" w:customStyle="1" w:styleId="apple-converted-space">
    <w:name w:val="apple-converted-space"/>
    <w:basedOn w:val="DefaultParagraphFont"/>
    <w:rsid w:val="00A8524E"/>
  </w:style>
  <w:style w:type="character" w:styleId="FollowedHyperlink">
    <w:name w:val="FollowedHyperlink"/>
    <w:basedOn w:val="DefaultParagraphFont"/>
    <w:uiPriority w:val="99"/>
    <w:semiHidden/>
    <w:unhideWhenUsed/>
    <w:rsid w:val="008A0E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styleId="PlaceholderText">
    <w:name w:val="Placeholder Text"/>
    <w:basedOn w:val="DefaultParagraphFont"/>
    <w:uiPriority w:val="99"/>
    <w:semiHidden/>
    <w:rsid w:val="002B1728"/>
    <w:rPr>
      <w:color w:val="808080"/>
    </w:rPr>
  </w:style>
  <w:style w:type="character" w:customStyle="1" w:styleId="apple-converted-space">
    <w:name w:val="apple-converted-space"/>
    <w:basedOn w:val="DefaultParagraphFont"/>
    <w:rsid w:val="00A8524E"/>
  </w:style>
  <w:style w:type="character" w:styleId="FollowedHyperlink">
    <w:name w:val="FollowedHyperlink"/>
    <w:basedOn w:val="DefaultParagraphFont"/>
    <w:uiPriority w:val="99"/>
    <w:semiHidden/>
    <w:unhideWhenUsed/>
    <w:rsid w:val="008A0E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oleObject" Target="embeddings/oleObject50.bin"/><Relationship Id="rId21" Type="http://schemas.openxmlformats.org/officeDocument/2006/relationships/header" Target="header1.xml"/><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oleObject" Target="embeddings/oleObject39.bin"/><Relationship Id="rId89" Type="http://schemas.openxmlformats.org/officeDocument/2006/relationships/image" Target="media/image39.wmf"/><Relationship Id="rId112" Type="http://schemas.openxmlformats.org/officeDocument/2006/relationships/hyperlink" Target="http://www.ocr.org.uk/expression-of-interest" TargetMode="External"/><Relationship Id="rId16" Type="http://schemas.openxmlformats.org/officeDocument/2006/relationships/image" Target="media/image5.wmf"/><Relationship Id="rId107" Type="http://schemas.openxmlformats.org/officeDocument/2006/relationships/hyperlink" Target="mailto:resources.feedback@ocr.org.uk" TargetMode="External"/><Relationship Id="rId11" Type="http://schemas.openxmlformats.org/officeDocument/2006/relationships/oleObject" Target="embeddings/oleObject1.bin"/><Relationship Id="rId32" Type="http://schemas.openxmlformats.org/officeDocument/2006/relationships/oleObject" Target="embeddings/oleObject10.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2.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7.bin"/><Relationship Id="rId105" Type="http://schemas.openxmlformats.org/officeDocument/2006/relationships/header" Target="header3.xml"/><Relationship Id="rId113" Type="http://schemas.openxmlformats.org/officeDocument/2006/relationships/hyperlink" Target="mailto:resources.feedback@ocr.org.uk?subject=I%20liked%20the%20GCSE%20(9-1)%20Mathematics%20Check%20In%2005%20Foundation" TargetMode="External"/><Relationship Id="rId118" Type="http://schemas.openxmlformats.org/officeDocument/2006/relationships/oleObject" Target="embeddings/oleObject51.bin"/><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32.wmf"/><Relationship Id="rId80" Type="http://schemas.openxmlformats.org/officeDocument/2006/relationships/image" Target="media/image35.wmf"/><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oleObject" Target="embeddings/oleObject5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image" Target="media/image20.wmf"/><Relationship Id="rId59" Type="http://schemas.openxmlformats.org/officeDocument/2006/relationships/oleObject" Target="embeddings/oleObject24.bin"/><Relationship Id="rId67" Type="http://schemas.openxmlformats.org/officeDocument/2006/relationships/oleObject" Target="embeddings/oleObject29.bin"/><Relationship Id="rId103" Type="http://schemas.openxmlformats.org/officeDocument/2006/relationships/image" Target="media/image46.wmf"/><Relationship Id="rId108" Type="http://schemas.openxmlformats.org/officeDocument/2006/relationships/hyperlink" Target="http://www.ocr.org.uk/qualifications/gcse-mathematics-j560-from-2015/" TargetMode="External"/><Relationship Id="rId116" Type="http://schemas.openxmlformats.org/officeDocument/2006/relationships/image" Target="media/image47.wmf"/><Relationship Id="rId124"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oleObject" Target="embeddings/oleObject14.bin"/><Relationship Id="rId54" Type="http://schemas.openxmlformats.org/officeDocument/2006/relationships/image" Target="media/image24.wmf"/><Relationship Id="rId62"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image" Target="media/image36.wmf"/><Relationship Id="rId88" Type="http://schemas.openxmlformats.org/officeDocument/2006/relationships/oleObject" Target="embeddings/oleObject41.bin"/><Relationship Id="rId91" Type="http://schemas.openxmlformats.org/officeDocument/2006/relationships/image" Target="media/image40.wmf"/><Relationship Id="rId96" Type="http://schemas.openxmlformats.org/officeDocument/2006/relationships/oleObject" Target="embeddings/oleObject45.bin"/><Relationship Id="rId111" Type="http://schemas.openxmlformats.org/officeDocument/2006/relationships/hyperlink" Target="mailto:resources.feedback@ocr.org.uk?subject=I%20disliked%20the%20GCSE%20(9-1)%20Mathematics%20Check%20In%2005%20Foundation"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hyperlink" Target="http://www.ocr.org.uk/qualifications/gcse-mathematics-j560-from-2015/" TargetMode="External"/><Relationship Id="rId114" Type="http://schemas.openxmlformats.org/officeDocument/2006/relationships/hyperlink" Target="mailto:resources.feedback@ocr.org.uk?subject=I%20disliked%20the%20GCSE%20(9-1)%20Mathematics%20Check%20In%2005%20Foundation" TargetMode="External"/><Relationship Id="rId119"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header" Target="header2.xml"/><Relationship Id="rId109" Type="http://schemas.openxmlformats.org/officeDocument/2006/relationships/hyperlink" Target="mailto:resources.feedback@ocr.org.uk" TargetMode="External"/><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49.bin"/><Relationship Id="rId120" Type="http://schemas.openxmlformats.org/officeDocument/2006/relationships/oleObject" Target="embeddings/oleObject52.bin"/><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6.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hyperlink" Target="mailto:resources.feedback@ocr.org.uk?subject=I%20liked%20the%20GCSE%20(9-1)%20Mathematics%20Check%20In%2005%20Foundation" TargetMode="External"/><Relationship Id="rId115"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_rels/header3.xml.rels><?xml version="1.0" encoding="UTF-8" standalone="yes"?>
<Relationships xmlns="http://schemas.openxmlformats.org/package/2006/relationships"><Relationship Id="rId1" Type="http://schemas.openxmlformats.org/officeDocument/2006/relationships/image" Target="media/image17.jpeg"/></Relationships>
</file>

<file path=word/_rels/header4.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50AB-1668-49A3-9F13-9ADA85101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OCR GCSE (9-1) Mathematics Check In 05 Foundation</vt:lpstr>
    </vt:vector>
  </TitlesOfParts>
  <Company>Cambridge Assessment</Company>
  <LinksUpToDate>false</LinksUpToDate>
  <CharactersWithSpaces>8332</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 05 Foundation</dc:title>
  <dc:creator>OCR</dc:creator>
  <cp:keywords>GCSE, Mathematics, Maths, Check In; 05; Foundation</cp:keywords>
  <cp:lastModifiedBy>Caroline Hodgson</cp:lastModifiedBy>
  <cp:revision>10</cp:revision>
  <cp:lastPrinted>2017-03-15T10:08:00Z</cp:lastPrinted>
  <dcterms:created xsi:type="dcterms:W3CDTF">2017-04-19T10:21:00Z</dcterms:created>
  <dcterms:modified xsi:type="dcterms:W3CDTF">2017-05-03T08:20:00Z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