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7F168E" w:rsidP="00402E1C">
      <w:pPr>
        <w:pStyle w:val="Heading1"/>
      </w:pPr>
      <w:r>
        <w:t>Unit Y113</w:t>
      </w:r>
      <w:r w:rsidR="00E65434" w:rsidRPr="00E65434">
        <w:t xml:space="preserve">: </w:t>
      </w:r>
      <w:r>
        <w:t>Churchill</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834B38"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13 SOW table"/>
      </w:tblPr>
      <w:tblGrid>
        <w:gridCol w:w="2758"/>
        <w:gridCol w:w="754"/>
        <w:gridCol w:w="1274"/>
        <w:gridCol w:w="2410"/>
        <w:gridCol w:w="4678"/>
        <w:gridCol w:w="3740"/>
      </w:tblGrid>
      <w:tr w:rsidR="00D83FC3" w:rsidRPr="00D83FC3" w:rsidTr="00BA0059">
        <w:trPr>
          <w:trHeight w:val="422"/>
          <w:tblHeader/>
        </w:trPr>
        <w:tc>
          <w:tcPr>
            <w:tcW w:w="2758" w:type="dxa"/>
            <w:shd w:val="clear" w:color="auto" w:fill="auto"/>
          </w:tcPr>
          <w:p w:rsidR="00D83FC3" w:rsidRPr="00D83FC3" w:rsidRDefault="00D83FC3" w:rsidP="00BA0059">
            <w:pPr>
              <w:rPr>
                <w:b/>
                <w:color w:val="000000" w:themeColor="text1"/>
              </w:rPr>
            </w:pPr>
            <w:r w:rsidRPr="00D83FC3">
              <w:rPr>
                <w:b/>
                <w:color w:val="000000" w:themeColor="text1"/>
              </w:rPr>
              <w:t>Key Topic</w:t>
            </w:r>
          </w:p>
        </w:tc>
        <w:tc>
          <w:tcPr>
            <w:tcW w:w="754" w:type="dxa"/>
            <w:shd w:val="clear" w:color="auto" w:fill="auto"/>
          </w:tcPr>
          <w:p w:rsidR="00D83FC3" w:rsidRPr="00D83FC3" w:rsidRDefault="00D83FC3" w:rsidP="00BA0059">
            <w:pPr>
              <w:rPr>
                <w:b/>
                <w:color w:val="000000" w:themeColor="text1"/>
              </w:rPr>
            </w:pPr>
            <w:r w:rsidRPr="00D83FC3">
              <w:rPr>
                <w:b/>
                <w:color w:val="000000" w:themeColor="text1"/>
              </w:rPr>
              <w:t>Term</w:t>
            </w:r>
          </w:p>
        </w:tc>
        <w:tc>
          <w:tcPr>
            <w:tcW w:w="1274" w:type="dxa"/>
            <w:shd w:val="clear" w:color="auto" w:fill="auto"/>
          </w:tcPr>
          <w:p w:rsidR="00D83FC3" w:rsidRPr="00D83FC3" w:rsidRDefault="00D83FC3" w:rsidP="00BA0059">
            <w:pPr>
              <w:rPr>
                <w:b/>
                <w:color w:val="000000" w:themeColor="text1"/>
              </w:rPr>
            </w:pPr>
            <w:r w:rsidRPr="00D83FC3">
              <w:rPr>
                <w:b/>
                <w:color w:val="000000" w:themeColor="text1"/>
              </w:rPr>
              <w:t>Week Number</w:t>
            </w:r>
          </w:p>
        </w:tc>
        <w:tc>
          <w:tcPr>
            <w:tcW w:w="2410" w:type="dxa"/>
            <w:shd w:val="clear" w:color="auto" w:fill="auto"/>
          </w:tcPr>
          <w:p w:rsidR="00D83FC3" w:rsidRPr="00D83FC3" w:rsidRDefault="00D83FC3" w:rsidP="00BA0059">
            <w:pPr>
              <w:rPr>
                <w:b/>
                <w:color w:val="000000" w:themeColor="text1"/>
              </w:rPr>
            </w:pPr>
            <w:r w:rsidRPr="00D83FC3">
              <w:rPr>
                <w:b/>
                <w:color w:val="000000" w:themeColor="text1"/>
              </w:rPr>
              <w:t>Indicative Content</w:t>
            </w:r>
          </w:p>
        </w:tc>
        <w:tc>
          <w:tcPr>
            <w:tcW w:w="4678" w:type="dxa"/>
            <w:shd w:val="clear" w:color="auto" w:fill="auto"/>
          </w:tcPr>
          <w:p w:rsidR="00D83FC3" w:rsidRPr="00D83FC3" w:rsidRDefault="00D83FC3" w:rsidP="00BA0059">
            <w:pPr>
              <w:rPr>
                <w:b/>
                <w:color w:val="000000" w:themeColor="text1"/>
              </w:rPr>
            </w:pPr>
            <w:r w:rsidRPr="00D83FC3">
              <w:rPr>
                <w:b/>
                <w:color w:val="000000" w:themeColor="text1"/>
              </w:rPr>
              <w:t>Extended Content</w:t>
            </w:r>
          </w:p>
        </w:tc>
        <w:tc>
          <w:tcPr>
            <w:tcW w:w="3740" w:type="dxa"/>
            <w:shd w:val="clear" w:color="auto" w:fill="auto"/>
          </w:tcPr>
          <w:p w:rsidR="00D83FC3" w:rsidRPr="00D83FC3" w:rsidRDefault="00D83FC3" w:rsidP="00BA0059">
            <w:pPr>
              <w:rPr>
                <w:b/>
                <w:color w:val="000000" w:themeColor="text1"/>
              </w:rPr>
            </w:pPr>
            <w:r w:rsidRPr="00D83FC3">
              <w:rPr>
                <w:b/>
                <w:color w:val="000000" w:themeColor="text1"/>
              </w:rPr>
              <w:t>Resources</w:t>
            </w:r>
          </w:p>
        </w:tc>
      </w:tr>
      <w:tr w:rsidR="00D83FC3" w:rsidRPr="00D83FC3" w:rsidTr="00BA0059">
        <w:tc>
          <w:tcPr>
            <w:tcW w:w="2758" w:type="dxa"/>
            <w:vMerge w:val="restart"/>
            <w:tcBorders>
              <w:top w:val="single" w:sz="4" w:space="0" w:color="auto"/>
            </w:tcBorders>
          </w:tcPr>
          <w:p w:rsidR="00D83FC3" w:rsidRPr="00D83FC3" w:rsidRDefault="00D83FC3" w:rsidP="00BA0059">
            <w:pPr>
              <w:pStyle w:val="Tabletext"/>
              <w:rPr>
                <w:b/>
                <w:sz w:val="22"/>
                <w:szCs w:val="22"/>
              </w:rPr>
            </w:pPr>
            <w:r w:rsidRPr="00D83FC3">
              <w:rPr>
                <w:b/>
                <w:sz w:val="22"/>
                <w:szCs w:val="22"/>
              </w:rPr>
              <w:t>Churchill’s view of Events 1929-1939</w:t>
            </w:r>
          </w:p>
        </w:tc>
        <w:tc>
          <w:tcPr>
            <w:tcW w:w="754" w:type="dxa"/>
          </w:tcPr>
          <w:p w:rsidR="00D83FC3" w:rsidRPr="00D83FC3" w:rsidRDefault="00D83FC3" w:rsidP="00BA0059">
            <w:pPr>
              <w:pStyle w:val="Default"/>
              <w:rPr>
                <w:sz w:val="22"/>
                <w:szCs w:val="22"/>
              </w:rPr>
            </w:pPr>
            <w:r w:rsidRPr="00D83FC3">
              <w:rPr>
                <w:sz w:val="22"/>
                <w:szCs w:val="22"/>
              </w:rPr>
              <w:t>1</w:t>
            </w:r>
          </w:p>
        </w:tc>
        <w:tc>
          <w:tcPr>
            <w:tcW w:w="1274" w:type="dxa"/>
          </w:tcPr>
          <w:p w:rsidR="00D83FC3" w:rsidRPr="00D83FC3" w:rsidRDefault="00D83FC3" w:rsidP="00BA0059">
            <w:pPr>
              <w:pStyle w:val="Default"/>
              <w:rPr>
                <w:sz w:val="22"/>
                <w:szCs w:val="22"/>
              </w:rPr>
            </w:pPr>
            <w:r w:rsidRPr="00D83FC3">
              <w:rPr>
                <w:sz w:val="22"/>
                <w:szCs w:val="22"/>
              </w:rPr>
              <w:t>1</w:t>
            </w:r>
          </w:p>
        </w:tc>
        <w:tc>
          <w:tcPr>
            <w:tcW w:w="2410" w:type="dxa"/>
          </w:tcPr>
          <w:p w:rsidR="00D83FC3" w:rsidRPr="00D83FC3" w:rsidRDefault="00D83FC3" w:rsidP="00BA0059">
            <w:pPr>
              <w:pStyle w:val="Default"/>
              <w:rPr>
                <w:sz w:val="22"/>
                <w:szCs w:val="22"/>
              </w:rPr>
            </w:pPr>
            <w:r w:rsidRPr="00D83FC3">
              <w:rPr>
                <w:sz w:val="22"/>
                <w:szCs w:val="22"/>
              </w:rPr>
              <w:t xml:space="preserve">Attitude to the Abdication Crisis </w:t>
            </w:r>
          </w:p>
        </w:tc>
        <w:tc>
          <w:tcPr>
            <w:tcW w:w="4678" w:type="dxa"/>
          </w:tcPr>
          <w:p w:rsidR="00D83FC3" w:rsidRPr="00D83FC3" w:rsidRDefault="00D83FC3" w:rsidP="00BA0059">
            <w:pPr>
              <w:pStyle w:val="ListParagraph"/>
              <w:numPr>
                <w:ilvl w:val="0"/>
                <w:numId w:val="7"/>
              </w:numPr>
              <w:autoSpaceDE w:val="0"/>
              <w:autoSpaceDN w:val="0"/>
              <w:adjustRightInd w:val="0"/>
              <w:spacing w:before="0" w:after="0"/>
              <w:rPr>
                <w:color w:val="000000"/>
              </w:rPr>
            </w:pPr>
            <w:r w:rsidRPr="00D83FC3">
              <w:rPr>
                <w:color w:val="000000"/>
              </w:rPr>
              <w:t>Relationship between Edward and Wallis Simpson</w:t>
            </w:r>
          </w:p>
          <w:p w:rsidR="00D83FC3" w:rsidRPr="00D83FC3" w:rsidRDefault="00D83FC3" w:rsidP="00BA0059">
            <w:pPr>
              <w:pStyle w:val="ListParagraph"/>
              <w:numPr>
                <w:ilvl w:val="0"/>
                <w:numId w:val="7"/>
              </w:numPr>
              <w:autoSpaceDE w:val="0"/>
              <w:autoSpaceDN w:val="0"/>
              <w:adjustRightInd w:val="0"/>
              <w:spacing w:before="0" w:after="0"/>
              <w:rPr>
                <w:color w:val="000000"/>
              </w:rPr>
            </w:pPr>
            <w:r w:rsidRPr="00D83FC3">
              <w:rPr>
                <w:color w:val="000000"/>
              </w:rPr>
              <w:t>Issue with religion and marrying a divorcee for the King</w:t>
            </w:r>
          </w:p>
          <w:p w:rsidR="00D83FC3" w:rsidRPr="00D83FC3" w:rsidRDefault="00D83FC3" w:rsidP="00BA0059">
            <w:pPr>
              <w:pStyle w:val="ListParagraph"/>
              <w:numPr>
                <w:ilvl w:val="0"/>
                <w:numId w:val="7"/>
              </w:numPr>
              <w:autoSpaceDE w:val="0"/>
              <w:autoSpaceDN w:val="0"/>
              <w:adjustRightInd w:val="0"/>
              <w:spacing w:before="0" w:after="0"/>
              <w:rPr>
                <w:color w:val="000000"/>
              </w:rPr>
            </w:pPr>
            <w:r w:rsidRPr="00D83FC3">
              <w:rPr>
                <w:color w:val="000000"/>
              </w:rPr>
              <w:t>Views of general public and press</w:t>
            </w:r>
          </w:p>
          <w:p w:rsidR="00D83FC3" w:rsidRPr="00D83FC3" w:rsidRDefault="00D83FC3" w:rsidP="00BA0059">
            <w:pPr>
              <w:pStyle w:val="Default"/>
              <w:numPr>
                <w:ilvl w:val="0"/>
                <w:numId w:val="7"/>
              </w:numPr>
              <w:rPr>
                <w:sz w:val="22"/>
                <w:szCs w:val="22"/>
              </w:rPr>
            </w:pPr>
            <w:r w:rsidRPr="00D83FC3">
              <w:rPr>
                <w:sz w:val="22"/>
                <w:szCs w:val="22"/>
              </w:rPr>
              <w:t>Advice given  by Archbishop of Canterbury</w:t>
            </w:r>
          </w:p>
        </w:tc>
        <w:tc>
          <w:tcPr>
            <w:tcW w:w="3740" w:type="dxa"/>
          </w:tcPr>
          <w:p w:rsidR="00D83FC3" w:rsidRPr="00D83FC3" w:rsidRDefault="00E2570C" w:rsidP="00BA0059">
            <w:pPr>
              <w:pStyle w:val="Default"/>
              <w:numPr>
                <w:ilvl w:val="0"/>
                <w:numId w:val="7"/>
              </w:numPr>
              <w:rPr>
                <w:sz w:val="22"/>
                <w:szCs w:val="22"/>
              </w:rPr>
            </w:pPr>
            <w:r w:rsidRPr="00E2570C">
              <w:rPr>
                <w:i/>
                <w:sz w:val="22"/>
                <w:szCs w:val="22"/>
              </w:rPr>
              <w:t>Britain 1930-1997</w:t>
            </w:r>
            <w:r w:rsidR="00D83FC3" w:rsidRPr="00D83FC3">
              <w:rPr>
                <w:sz w:val="22"/>
                <w:szCs w:val="22"/>
              </w:rPr>
              <w:t xml:space="preserve">, Wells &amp; </w:t>
            </w:r>
            <w:r w:rsidR="00BA0059">
              <w:rPr>
                <w:sz w:val="22"/>
                <w:szCs w:val="22"/>
              </w:rPr>
              <w:t>Fellows.</w:t>
            </w:r>
          </w:p>
          <w:p w:rsidR="00D83FC3" w:rsidRPr="00D83FC3" w:rsidRDefault="00E2570C" w:rsidP="00BA0059">
            <w:pPr>
              <w:pStyle w:val="Default"/>
              <w:numPr>
                <w:ilvl w:val="0"/>
                <w:numId w:val="7"/>
              </w:numPr>
              <w:rPr>
                <w:sz w:val="22"/>
                <w:szCs w:val="22"/>
              </w:rPr>
            </w:pPr>
            <w:r w:rsidRPr="00E2570C">
              <w:rPr>
                <w:i/>
                <w:sz w:val="22"/>
                <w:szCs w:val="22"/>
              </w:rPr>
              <w:t xml:space="preserve">Modern British History 1900-1999 </w:t>
            </w:r>
            <w:r w:rsidR="00D83FC3" w:rsidRPr="00D83FC3">
              <w:rPr>
                <w:sz w:val="22"/>
                <w:szCs w:val="22"/>
              </w:rPr>
              <w:t>Lynch M.</w:t>
            </w:r>
          </w:p>
          <w:p w:rsidR="00D83FC3" w:rsidRPr="00D83FC3" w:rsidRDefault="00E2570C" w:rsidP="00BA0059">
            <w:pPr>
              <w:pStyle w:val="Default"/>
              <w:numPr>
                <w:ilvl w:val="0"/>
                <w:numId w:val="7"/>
              </w:numPr>
              <w:rPr>
                <w:sz w:val="22"/>
                <w:szCs w:val="22"/>
              </w:rPr>
            </w:pPr>
            <w:r w:rsidRPr="00E2570C">
              <w:rPr>
                <w:i/>
                <w:sz w:val="22"/>
                <w:szCs w:val="22"/>
              </w:rPr>
              <w:t>Britain 1929-1998</w:t>
            </w:r>
            <w:r w:rsidR="00BA0059">
              <w:rPr>
                <w:sz w:val="22"/>
                <w:szCs w:val="22"/>
              </w:rPr>
              <w:t>, Rowe C.</w:t>
            </w:r>
          </w:p>
        </w:tc>
      </w:tr>
      <w:tr w:rsidR="00D83FC3" w:rsidRPr="00D83FC3" w:rsidTr="00BA0059">
        <w:tc>
          <w:tcPr>
            <w:tcW w:w="2758" w:type="dxa"/>
            <w:vMerge/>
          </w:tcPr>
          <w:p w:rsidR="00D83FC3" w:rsidRPr="00D83FC3" w:rsidRDefault="00D83FC3" w:rsidP="00BA0059">
            <w:pPr>
              <w:pStyle w:val="Tabletext"/>
              <w:rPr>
                <w:sz w:val="22"/>
                <w:szCs w:val="22"/>
              </w:rPr>
            </w:pPr>
          </w:p>
        </w:tc>
        <w:tc>
          <w:tcPr>
            <w:tcW w:w="754" w:type="dxa"/>
          </w:tcPr>
          <w:p w:rsidR="00D83FC3" w:rsidRPr="00D83FC3" w:rsidRDefault="00D83FC3" w:rsidP="00BA0059">
            <w:pPr>
              <w:pStyle w:val="Default"/>
              <w:rPr>
                <w:sz w:val="22"/>
                <w:szCs w:val="22"/>
              </w:rPr>
            </w:pPr>
            <w:r w:rsidRPr="00D83FC3">
              <w:rPr>
                <w:sz w:val="22"/>
                <w:szCs w:val="22"/>
              </w:rPr>
              <w:t>1</w:t>
            </w:r>
          </w:p>
        </w:tc>
        <w:tc>
          <w:tcPr>
            <w:tcW w:w="1274" w:type="dxa"/>
          </w:tcPr>
          <w:p w:rsidR="00D83FC3" w:rsidRPr="00D83FC3" w:rsidRDefault="00D83FC3" w:rsidP="00BA0059">
            <w:pPr>
              <w:pStyle w:val="Default"/>
              <w:rPr>
                <w:sz w:val="22"/>
                <w:szCs w:val="22"/>
              </w:rPr>
            </w:pPr>
            <w:r w:rsidRPr="00D83FC3">
              <w:rPr>
                <w:sz w:val="22"/>
                <w:szCs w:val="22"/>
              </w:rPr>
              <w:t>1</w:t>
            </w:r>
          </w:p>
        </w:tc>
        <w:tc>
          <w:tcPr>
            <w:tcW w:w="2410" w:type="dxa"/>
          </w:tcPr>
          <w:p w:rsidR="00D83FC3" w:rsidRPr="00D83FC3" w:rsidRDefault="00D83FC3" w:rsidP="00BA0059">
            <w:pPr>
              <w:pStyle w:val="Default"/>
              <w:rPr>
                <w:sz w:val="22"/>
                <w:szCs w:val="22"/>
              </w:rPr>
            </w:pPr>
            <w:r w:rsidRPr="00D83FC3">
              <w:rPr>
                <w:sz w:val="22"/>
                <w:szCs w:val="22"/>
              </w:rPr>
              <w:t>Views about Empire and India and clashes with Party</w:t>
            </w:r>
          </w:p>
        </w:tc>
        <w:tc>
          <w:tcPr>
            <w:tcW w:w="4678" w:type="dxa"/>
          </w:tcPr>
          <w:p w:rsidR="00D83FC3" w:rsidRPr="00D83FC3" w:rsidRDefault="00D83FC3" w:rsidP="00BA0059">
            <w:pPr>
              <w:pStyle w:val="Default"/>
              <w:numPr>
                <w:ilvl w:val="0"/>
                <w:numId w:val="29"/>
              </w:numPr>
              <w:rPr>
                <w:sz w:val="22"/>
                <w:szCs w:val="22"/>
              </w:rPr>
            </w:pPr>
            <w:r w:rsidRPr="00D83FC3">
              <w:rPr>
                <w:sz w:val="22"/>
                <w:szCs w:val="22"/>
              </w:rPr>
              <w:t>Churchill and the Indian Empire Society (speech 1930)</w:t>
            </w:r>
          </w:p>
          <w:p w:rsidR="00D83FC3" w:rsidRPr="00D83FC3" w:rsidRDefault="00D83FC3" w:rsidP="00BA0059">
            <w:pPr>
              <w:pStyle w:val="Default"/>
              <w:numPr>
                <w:ilvl w:val="0"/>
                <w:numId w:val="29"/>
              </w:numPr>
              <w:rPr>
                <w:sz w:val="22"/>
                <w:szCs w:val="22"/>
              </w:rPr>
            </w:pPr>
            <w:r w:rsidRPr="00D83FC3">
              <w:rPr>
                <w:sz w:val="22"/>
                <w:szCs w:val="22"/>
              </w:rPr>
              <w:t>Halifax and proposal for Round Table Conference 1931</w:t>
            </w:r>
          </w:p>
          <w:p w:rsidR="00D83FC3" w:rsidRPr="00D83FC3" w:rsidRDefault="00D83FC3" w:rsidP="00BA0059">
            <w:pPr>
              <w:pStyle w:val="Default"/>
              <w:numPr>
                <w:ilvl w:val="0"/>
                <w:numId w:val="29"/>
              </w:numPr>
              <w:rPr>
                <w:sz w:val="22"/>
                <w:szCs w:val="22"/>
              </w:rPr>
            </w:pPr>
            <w:r w:rsidRPr="00D83FC3">
              <w:rPr>
                <w:sz w:val="22"/>
                <w:szCs w:val="22"/>
              </w:rPr>
              <w:t>Indian White Paper 1933</w:t>
            </w:r>
          </w:p>
          <w:p w:rsidR="00D83FC3" w:rsidRPr="00D83FC3" w:rsidRDefault="00D83FC3" w:rsidP="00BA0059">
            <w:pPr>
              <w:pStyle w:val="Default"/>
              <w:numPr>
                <w:ilvl w:val="0"/>
                <w:numId w:val="29"/>
              </w:numPr>
              <w:rPr>
                <w:sz w:val="22"/>
                <w:szCs w:val="22"/>
              </w:rPr>
            </w:pPr>
            <w:r w:rsidRPr="00D83FC3">
              <w:rPr>
                <w:sz w:val="22"/>
                <w:szCs w:val="22"/>
              </w:rPr>
              <w:t>Randolp</w:t>
            </w:r>
            <w:r w:rsidR="00BA0059">
              <w:rPr>
                <w:sz w:val="22"/>
                <w:szCs w:val="22"/>
              </w:rPr>
              <w:t>h</w:t>
            </w:r>
            <w:r w:rsidRPr="00D83FC3">
              <w:rPr>
                <w:sz w:val="22"/>
                <w:szCs w:val="22"/>
              </w:rPr>
              <w:t xml:space="preserve"> Churchill and 1935 By-election</w:t>
            </w:r>
          </w:p>
          <w:p w:rsidR="00D83FC3" w:rsidRPr="00D83FC3" w:rsidRDefault="00D83FC3" w:rsidP="00BA0059">
            <w:pPr>
              <w:pStyle w:val="Default"/>
              <w:numPr>
                <w:ilvl w:val="0"/>
                <w:numId w:val="29"/>
              </w:numPr>
              <w:rPr>
                <w:sz w:val="22"/>
                <w:szCs w:val="22"/>
              </w:rPr>
            </w:pPr>
            <w:r w:rsidRPr="00D83FC3">
              <w:rPr>
                <w:sz w:val="22"/>
                <w:szCs w:val="22"/>
              </w:rPr>
              <w:t>Government of India Act 1935</w:t>
            </w:r>
          </w:p>
          <w:p w:rsidR="00D83FC3" w:rsidRPr="00D83FC3" w:rsidRDefault="00D83FC3" w:rsidP="00BA0059">
            <w:pPr>
              <w:pStyle w:val="Default"/>
              <w:numPr>
                <w:ilvl w:val="0"/>
                <w:numId w:val="29"/>
              </w:numPr>
              <w:rPr>
                <w:sz w:val="22"/>
                <w:szCs w:val="22"/>
              </w:rPr>
            </w:pPr>
            <w:r w:rsidRPr="00D83FC3">
              <w:rPr>
                <w:sz w:val="22"/>
                <w:szCs w:val="22"/>
              </w:rPr>
              <w:t>India post 1939</w:t>
            </w:r>
          </w:p>
          <w:p w:rsidR="00D83FC3" w:rsidRPr="00D83FC3" w:rsidRDefault="00D83FC3" w:rsidP="00BA0059">
            <w:pPr>
              <w:pStyle w:val="Default"/>
              <w:numPr>
                <w:ilvl w:val="0"/>
                <w:numId w:val="29"/>
              </w:numPr>
              <w:rPr>
                <w:sz w:val="22"/>
                <w:szCs w:val="22"/>
              </w:rPr>
            </w:pPr>
            <w:r w:rsidRPr="00D83FC3">
              <w:rPr>
                <w:sz w:val="22"/>
                <w:szCs w:val="22"/>
              </w:rPr>
              <w:t>Cripps Mission 1942</w:t>
            </w:r>
          </w:p>
          <w:p w:rsidR="00D83FC3" w:rsidRPr="00D83FC3" w:rsidRDefault="00D83FC3" w:rsidP="00BA0059">
            <w:pPr>
              <w:pStyle w:val="Default"/>
              <w:numPr>
                <w:ilvl w:val="0"/>
                <w:numId w:val="29"/>
              </w:numPr>
              <w:rPr>
                <w:sz w:val="22"/>
                <w:szCs w:val="22"/>
              </w:rPr>
            </w:pPr>
            <w:r w:rsidRPr="00D83FC3">
              <w:rPr>
                <w:sz w:val="22"/>
                <w:szCs w:val="22"/>
              </w:rPr>
              <w:t>Bengal Famine 1942-1943</w:t>
            </w:r>
          </w:p>
          <w:p w:rsidR="00D83FC3" w:rsidRPr="00D83FC3" w:rsidRDefault="00D83FC3" w:rsidP="00BA0059">
            <w:pPr>
              <w:pStyle w:val="Default"/>
              <w:numPr>
                <w:ilvl w:val="0"/>
                <w:numId w:val="29"/>
              </w:numPr>
              <w:rPr>
                <w:sz w:val="22"/>
                <w:szCs w:val="22"/>
              </w:rPr>
            </w:pPr>
            <w:r w:rsidRPr="00D83FC3">
              <w:rPr>
                <w:sz w:val="22"/>
                <w:szCs w:val="22"/>
              </w:rPr>
              <w:t>Role of Ghandi</w:t>
            </w:r>
          </w:p>
        </w:tc>
        <w:tc>
          <w:tcPr>
            <w:tcW w:w="3740" w:type="dxa"/>
          </w:tcPr>
          <w:p w:rsidR="00D83FC3" w:rsidRPr="00D83FC3" w:rsidRDefault="00E2570C" w:rsidP="00BA0059">
            <w:pPr>
              <w:pStyle w:val="Default"/>
              <w:numPr>
                <w:ilvl w:val="0"/>
                <w:numId w:val="7"/>
              </w:numPr>
              <w:rPr>
                <w:sz w:val="22"/>
                <w:szCs w:val="22"/>
              </w:rPr>
            </w:pPr>
            <w:r w:rsidRPr="00E2570C">
              <w:rPr>
                <w:i/>
                <w:sz w:val="22"/>
                <w:szCs w:val="22"/>
              </w:rPr>
              <w:t>Britain 1930-1997</w:t>
            </w:r>
            <w:r w:rsidR="00D83FC3" w:rsidRPr="00D83FC3">
              <w:rPr>
                <w:sz w:val="22"/>
                <w:szCs w:val="22"/>
              </w:rPr>
              <w:t xml:space="preserve">, Wells &amp; </w:t>
            </w:r>
            <w:r w:rsidR="00BA0059">
              <w:rPr>
                <w:sz w:val="22"/>
                <w:szCs w:val="22"/>
              </w:rPr>
              <w:t>Fellows.</w:t>
            </w:r>
            <w:r w:rsidR="00D83FC3" w:rsidRPr="00D83FC3">
              <w:rPr>
                <w:sz w:val="22"/>
                <w:szCs w:val="22"/>
              </w:rPr>
              <w:tab/>
            </w:r>
          </w:p>
          <w:p w:rsidR="00D83FC3" w:rsidRPr="00D83FC3" w:rsidRDefault="00E2570C" w:rsidP="00BA0059">
            <w:pPr>
              <w:pStyle w:val="Default"/>
              <w:numPr>
                <w:ilvl w:val="0"/>
                <w:numId w:val="7"/>
              </w:numPr>
              <w:rPr>
                <w:sz w:val="22"/>
                <w:szCs w:val="22"/>
              </w:rPr>
            </w:pPr>
            <w:r w:rsidRPr="00E2570C">
              <w:rPr>
                <w:i/>
                <w:sz w:val="22"/>
                <w:szCs w:val="22"/>
              </w:rPr>
              <w:t xml:space="preserve">Modern British History 1900-1999 </w:t>
            </w:r>
            <w:r w:rsidR="00D83FC3" w:rsidRPr="00D83FC3">
              <w:rPr>
                <w:sz w:val="22"/>
                <w:szCs w:val="22"/>
              </w:rPr>
              <w:t>Lynch M.</w:t>
            </w:r>
          </w:p>
          <w:p w:rsidR="00D83FC3" w:rsidRPr="00D83FC3" w:rsidRDefault="00E2570C" w:rsidP="00BA0059">
            <w:pPr>
              <w:pStyle w:val="Default"/>
              <w:numPr>
                <w:ilvl w:val="0"/>
                <w:numId w:val="7"/>
              </w:numPr>
              <w:rPr>
                <w:sz w:val="22"/>
                <w:szCs w:val="22"/>
              </w:rPr>
            </w:pPr>
            <w:r w:rsidRPr="00E2570C">
              <w:rPr>
                <w:i/>
                <w:sz w:val="22"/>
                <w:szCs w:val="22"/>
              </w:rPr>
              <w:t>Britain 1929-1998</w:t>
            </w:r>
            <w:r w:rsidR="00D83FC3" w:rsidRPr="00D83FC3">
              <w:rPr>
                <w:sz w:val="22"/>
                <w:szCs w:val="22"/>
              </w:rPr>
              <w:t>, Rowe C</w:t>
            </w:r>
            <w:r w:rsidR="00BA0059">
              <w:rPr>
                <w:sz w:val="22"/>
                <w:szCs w:val="22"/>
              </w:rPr>
              <w:t>.</w:t>
            </w:r>
          </w:p>
        </w:tc>
      </w:tr>
      <w:tr w:rsidR="00D83FC3" w:rsidRPr="00D83FC3" w:rsidTr="00BA0059">
        <w:trPr>
          <w:trHeight w:val="1746"/>
        </w:trPr>
        <w:tc>
          <w:tcPr>
            <w:tcW w:w="2758" w:type="dxa"/>
            <w:vMerge/>
          </w:tcPr>
          <w:p w:rsidR="00D83FC3" w:rsidRPr="00D83FC3" w:rsidRDefault="00D83FC3" w:rsidP="00BA0059">
            <w:pPr>
              <w:pStyle w:val="Tabletext"/>
              <w:rPr>
                <w:sz w:val="22"/>
                <w:szCs w:val="22"/>
              </w:rPr>
            </w:pPr>
          </w:p>
        </w:tc>
        <w:tc>
          <w:tcPr>
            <w:tcW w:w="754" w:type="dxa"/>
          </w:tcPr>
          <w:p w:rsidR="00D83FC3" w:rsidRPr="00D83FC3" w:rsidRDefault="00D83FC3" w:rsidP="00BA0059">
            <w:pPr>
              <w:pStyle w:val="Default"/>
              <w:rPr>
                <w:sz w:val="22"/>
                <w:szCs w:val="22"/>
              </w:rPr>
            </w:pPr>
            <w:r w:rsidRPr="00D83FC3">
              <w:rPr>
                <w:sz w:val="22"/>
                <w:szCs w:val="22"/>
              </w:rPr>
              <w:t>1</w:t>
            </w:r>
          </w:p>
        </w:tc>
        <w:tc>
          <w:tcPr>
            <w:tcW w:w="1274" w:type="dxa"/>
          </w:tcPr>
          <w:p w:rsidR="00D83FC3" w:rsidRPr="00D83FC3" w:rsidRDefault="00D83FC3" w:rsidP="00BA0059">
            <w:pPr>
              <w:pStyle w:val="Default"/>
              <w:rPr>
                <w:sz w:val="22"/>
                <w:szCs w:val="22"/>
              </w:rPr>
            </w:pPr>
            <w:r w:rsidRPr="00D83FC3">
              <w:rPr>
                <w:sz w:val="22"/>
                <w:szCs w:val="22"/>
              </w:rPr>
              <w:t>2</w:t>
            </w:r>
          </w:p>
        </w:tc>
        <w:tc>
          <w:tcPr>
            <w:tcW w:w="2410" w:type="dxa"/>
          </w:tcPr>
          <w:p w:rsidR="00D83FC3" w:rsidRPr="00D83FC3" w:rsidRDefault="00D83FC3" w:rsidP="00BA0059">
            <w:pPr>
              <w:pStyle w:val="Default"/>
              <w:rPr>
                <w:sz w:val="22"/>
                <w:szCs w:val="22"/>
              </w:rPr>
            </w:pPr>
            <w:r w:rsidRPr="00D83FC3">
              <w:rPr>
                <w:sz w:val="22"/>
                <w:szCs w:val="22"/>
              </w:rPr>
              <w:t>Attitude towards Germany after 1933</w:t>
            </w:r>
          </w:p>
        </w:tc>
        <w:tc>
          <w:tcPr>
            <w:tcW w:w="4678" w:type="dxa"/>
          </w:tcPr>
          <w:p w:rsidR="00D83FC3" w:rsidRPr="00D83FC3" w:rsidRDefault="00D83FC3" w:rsidP="00BA0059">
            <w:pPr>
              <w:pStyle w:val="Default"/>
              <w:numPr>
                <w:ilvl w:val="0"/>
                <w:numId w:val="30"/>
              </w:numPr>
              <w:rPr>
                <w:sz w:val="22"/>
                <w:szCs w:val="22"/>
              </w:rPr>
            </w:pPr>
            <w:r w:rsidRPr="00D83FC3">
              <w:rPr>
                <w:sz w:val="22"/>
                <w:szCs w:val="22"/>
              </w:rPr>
              <w:t>Standing up to Hitler</w:t>
            </w:r>
          </w:p>
          <w:p w:rsidR="00D83FC3" w:rsidRPr="00D83FC3" w:rsidRDefault="00D83FC3" w:rsidP="00BA0059">
            <w:pPr>
              <w:pStyle w:val="Default"/>
              <w:numPr>
                <w:ilvl w:val="0"/>
                <w:numId w:val="30"/>
              </w:numPr>
              <w:rPr>
                <w:sz w:val="22"/>
                <w:szCs w:val="22"/>
              </w:rPr>
            </w:pPr>
            <w:r w:rsidRPr="00D83FC3">
              <w:rPr>
                <w:sz w:val="22"/>
                <w:szCs w:val="22"/>
              </w:rPr>
              <w:t>Assessment of international situation</w:t>
            </w:r>
          </w:p>
          <w:p w:rsidR="00D83FC3" w:rsidRPr="00D83FC3" w:rsidRDefault="00D83FC3" w:rsidP="00BA0059">
            <w:pPr>
              <w:pStyle w:val="Default"/>
              <w:numPr>
                <w:ilvl w:val="0"/>
                <w:numId w:val="30"/>
              </w:numPr>
              <w:rPr>
                <w:sz w:val="22"/>
                <w:szCs w:val="22"/>
              </w:rPr>
            </w:pPr>
            <w:r w:rsidRPr="00D83FC3">
              <w:rPr>
                <w:sz w:val="22"/>
                <w:szCs w:val="22"/>
              </w:rPr>
              <w:t>Assessment of Treaty of Versailles and League of Nations</w:t>
            </w:r>
          </w:p>
        </w:tc>
        <w:tc>
          <w:tcPr>
            <w:tcW w:w="3740" w:type="dxa"/>
          </w:tcPr>
          <w:p w:rsidR="00D83FC3" w:rsidRPr="00D83FC3" w:rsidRDefault="00E2570C" w:rsidP="00BA0059">
            <w:pPr>
              <w:pStyle w:val="Default"/>
              <w:numPr>
                <w:ilvl w:val="0"/>
                <w:numId w:val="7"/>
              </w:numPr>
              <w:rPr>
                <w:sz w:val="22"/>
                <w:szCs w:val="22"/>
              </w:rPr>
            </w:pPr>
            <w:r w:rsidRPr="00E2570C">
              <w:rPr>
                <w:i/>
                <w:sz w:val="22"/>
                <w:szCs w:val="22"/>
              </w:rPr>
              <w:t>Britain 1930-1997</w:t>
            </w:r>
            <w:r w:rsidR="00D83FC3" w:rsidRPr="00D83FC3">
              <w:rPr>
                <w:sz w:val="22"/>
                <w:szCs w:val="22"/>
              </w:rPr>
              <w:t xml:space="preserve">, Wells &amp; </w:t>
            </w:r>
            <w:r w:rsidR="00BA0059">
              <w:rPr>
                <w:sz w:val="22"/>
                <w:szCs w:val="22"/>
              </w:rPr>
              <w:t>Fellows.</w:t>
            </w:r>
            <w:r w:rsidR="00D83FC3" w:rsidRPr="00D83FC3">
              <w:rPr>
                <w:sz w:val="22"/>
                <w:szCs w:val="22"/>
              </w:rPr>
              <w:tab/>
            </w:r>
          </w:p>
          <w:p w:rsidR="00D83FC3" w:rsidRPr="00D83FC3" w:rsidRDefault="00E2570C" w:rsidP="00BA0059">
            <w:pPr>
              <w:pStyle w:val="Default"/>
              <w:numPr>
                <w:ilvl w:val="0"/>
                <w:numId w:val="7"/>
              </w:numPr>
              <w:rPr>
                <w:sz w:val="22"/>
                <w:szCs w:val="22"/>
              </w:rPr>
            </w:pPr>
            <w:r w:rsidRPr="00E2570C">
              <w:rPr>
                <w:i/>
                <w:sz w:val="22"/>
                <w:szCs w:val="22"/>
              </w:rPr>
              <w:t xml:space="preserve">Modern British History 1900-1999 </w:t>
            </w:r>
            <w:r w:rsidR="00D83FC3" w:rsidRPr="00D83FC3">
              <w:rPr>
                <w:sz w:val="22"/>
                <w:szCs w:val="22"/>
              </w:rPr>
              <w:t>Lynch M.</w:t>
            </w:r>
          </w:p>
          <w:p w:rsidR="00D83FC3" w:rsidRPr="00D83FC3" w:rsidRDefault="00E2570C" w:rsidP="00BA0059">
            <w:pPr>
              <w:pStyle w:val="Default"/>
              <w:numPr>
                <w:ilvl w:val="0"/>
                <w:numId w:val="7"/>
              </w:numPr>
              <w:rPr>
                <w:sz w:val="22"/>
                <w:szCs w:val="22"/>
              </w:rPr>
            </w:pPr>
            <w:r w:rsidRPr="00E2570C">
              <w:rPr>
                <w:i/>
                <w:sz w:val="22"/>
                <w:szCs w:val="22"/>
              </w:rPr>
              <w:t>Britain 1929-1998</w:t>
            </w:r>
            <w:r w:rsidR="00BA0059">
              <w:rPr>
                <w:sz w:val="22"/>
                <w:szCs w:val="22"/>
              </w:rPr>
              <w:t>, Rowe C.</w:t>
            </w:r>
          </w:p>
        </w:tc>
      </w:tr>
    </w:tbl>
    <w:p w:rsidR="00D83FC3" w:rsidRDefault="00D83FC3" w:rsidP="008E5637">
      <w:pPr>
        <w:rPr>
          <w:caps/>
          <w:color w:val="000000" w:themeColor="text1"/>
          <w:sz w:val="24"/>
          <w:szCs w:val="24"/>
        </w:rPr>
        <w:sectPr w:rsidR="00D83FC3" w:rsidSect="00D83FC3">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113 SOW table"/>
      </w:tblPr>
      <w:tblGrid>
        <w:gridCol w:w="2758"/>
        <w:gridCol w:w="754"/>
        <w:gridCol w:w="1274"/>
        <w:gridCol w:w="2410"/>
        <w:gridCol w:w="4678"/>
        <w:gridCol w:w="3740"/>
      </w:tblGrid>
      <w:tr w:rsidR="00D83FC3" w:rsidRPr="00D83FC3" w:rsidTr="00BA0059">
        <w:trPr>
          <w:trHeight w:val="422"/>
          <w:tblHeader/>
        </w:trPr>
        <w:tc>
          <w:tcPr>
            <w:tcW w:w="2758" w:type="dxa"/>
            <w:shd w:val="clear" w:color="auto" w:fill="auto"/>
          </w:tcPr>
          <w:p w:rsidR="00D83FC3" w:rsidRPr="00D83FC3" w:rsidRDefault="00D83FC3" w:rsidP="00BA0059">
            <w:pPr>
              <w:rPr>
                <w:b/>
                <w:color w:val="000000" w:themeColor="text1"/>
              </w:rPr>
            </w:pPr>
            <w:r w:rsidRPr="00D83FC3">
              <w:rPr>
                <w:b/>
                <w:color w:val="000000" w:themeColor="text1"/>
              </w:rPr>
              <w:lastRenderedPageBreak/>
              <w:t>Key Topic</w:t>
            </w:r>
          </w:p>
        </w:tc>
        <w:tc>
          <w:tcPr>
            <w:tcW w:w="754" w:type="dxa"/>
            <w:shd w:val="clear" w:color="auto" w:fill="auto"/>
          </w:tcPr>
          <w:p w:rsidR="00D83FC3" w:rsidRPr="00D83FC3" w:rsidRDefault="00D83FC3" w:rsidP="00BA0059">
            <w:pPr>
              <w:rPr>
                <w:b/>
                <w:color w:val="000000" w:themeColor="text1"/>
              </w:rPr>
            </w:pPr>
            <w:r w:rsidRPr="00D83FC3">
              <w:rPr>
                <w:b/>
                <w:color w:val="000000" w:themeColor="text1"/>
              </w:rPr>
              <w:t>Term</w:t>
            </w:r>
          </w:p>
        </w:tc>
        <w:tc>
          <w:tcPr>
            <w:tcW w:w="1274" w:type="dxa"/>
            <w:shd w:val="clear" w:color="auto" w:fill="auto"/>
          </w:tcPr>
          <w:p w:rsidR="00D83FC3" w:rsidRPr="00D83FC3" w:rsidRDefault="00D83FC3" w:rsidP="00BA0059">
            <w:pPr>
              <w:rPr>
                <w:b/>
                <w:color w:val="000000" w:themeColor="text1"/>
              </w:rPr>
            </w:pPr>
            <w:r w:rsidRPr="00D83FC3">
              <w:rPr>
                <w:b/>
                <w:color w:val="000000" w:themeColor="text1"/>
              </w:rPr>
              <w:t>Week Number</w:t>
            </w:r>
          </w:p>
        </w:tc>
        <w:tc>
          <w:tcPr>
            <w:tcW w:w="2410" w:type="dxa"/>
            <w:shd w:val="clear" w:color="auto" w:fill="auto"/>
          </w:tcPr>
          <w:p w:rsidR="00D83FC3" w:rsidRPr="00D83FC3" w:rsidRDefault="00D83FC3" w:rsidP="00BA0059">
            <w:pPr>
              <w:rPr>
                <w:b/>
                <w:color w:val="000000" w:themeColor="text1"/>
              </w:rPr>
            </w:pPr>
            <w:r w:rsidRPr="00D83FC3">
              <w:rPr>
                <w:b/>
                <w:color w:val="000000" w:themeColor="text1"/>
              </w:rPr>
              <w:t>Indicative Content</w:t>
            </w:r>
          </w:p>
        </w:tc>
        <w:tc>
          <w:tcPr>
            <w:tcW w:w="4678" w:type="dxa"/>
            <w:shd w:val="clear" w:color="auto" w:fill="auto"/>
          </w:tcPr>
          <w:p w:rsidR="00D83FC3" w:rsidRPr="00D83FC3" w:rsidRDefault="00D83FC3" w:rsidP="00BA0059">
            <w:pPr>
              <w:rPr>
                <w:b/>
                <w:color w:val="000000" w:themeColor="text1"/>
              </w:rPr>
            </w:pPr>
            <w:r w:rsidRPr="00D83FC3">
              <w:rPr>
                <w:b/>
                <w:color w:val="000000" w:themeColor="text1"/>
              </w:rPr>
              <w:t>Extended Content</w:t>
            </w:r>
          </w:p>
        </w:tc>
        <w:tc>
          <w:tcPr>
            <w:tcW w:w="3740" w:type="dxa"/>
            <w:shd w:val="clear" w:color="auto" w:fill="auto"/>
          </w:tcPr>
          <w:p w:rsidR="00D83FC3" w:rsidRPr="00D83FC3" w:rsidRDefault="00D83FC3" w:rsidP="00BA0059">
            <w:pPr>
              <w:rPr>
                <w:b/>
                <w:color w:val="000000" w:themeColor="text1"/>
              </w:rPr>
            </w:pPr>
            <w:r w:rsidRPr="00D83FC3">
              <w:rPr>
                <w:b/>
                <w:color w:val="000000" w:themeColor="text1"/>
              </w:rPr>
              <w:t>Resources</w:t>
            </w:r>
          </w:p>
        </w:tc>
      </w:tr>
      <w:tr w:rsidR="00B5068C" w:rsidRPr="00D83FC3" w:rsidTr="00D83FC3">
        <w:tc>
          <w:tcPr>
            <w:tcW w:w="2758" w:type="dxa"/>
            <w:vMerge w:val="restart"/>
            <w:tcBorders>
              <w:bottom w:val="single" w:sz="4" w:space="0" w:color="auto"/>
            </w:tcBorders>
          </w:tcPr>
          <w:p w:rsidR="00B5068C" w:rsidRPr="00D83FC3" w:rsidRDefault="00B5068C" w:rsidP="008E5637">
            <w:pPr>
              <w:pStyle w:val="Tabletext"/>
              <w:rPr>
                <w:sz w:val="22"/>
                <w:szCs w:val="22"/>
              </w:rPr>
            </w:pPr>
          </w:p>
        </w:tc>
        <w:tc>
          <w:tcPr>
            <w:tcW w:w="754" w:type="dxa"/>
          </w:tcPr>
          <w:p w:rsidR="00B5068C" w:rsidRPr="00D83FC3" w:rsidRDefault="00B5068C" w:rsidP="00BA0059">
            <w:pPr>
              <w:pStyle w:val="Default"/>
              <w:rPr>
                <w:sz w:val="22"/>
                <w:szCs w:val="22"/>
              </w:rPr>
            </w:pPr>
            <w:r w:rsidRPr="00D83FC3">
              <w:rPr>
                <w:sz w:val="22"/>
                <w:szCs w:val="22"/>
              </w:rPr>
              <w:t>1</w:t>
            </w:r>
          </w:p>
        </w:tc>
        <w:tc>
          <w:tcPr>
            <w:tcW w:w="1274" w:type="dxa"/>
          </w:tcPr>
          <w:p w:rsidR="00B5068C" w:rsidRPr="00D83FC3" w:rsidRDefault="00B5068C" w:rsidP="00BA0059">
            <w:pPr>
              <w:pStyle w:val="Default"/>
              <w:rPr>
                <w:sz w:val="22"/>
                <w:szCs w:val="22"/>
              </w:rPr>
            </w:pPr>
            <w:r w:rsidRPr="00D83FC3">
              <w:rPr>
                <w:sz w:val="22"/>
                <w:szCs w:val="22"/>
              </w:rPr>
              <w:t>2-4</w:t>
            </w:r>
          </w:p>
        </w:tc>
        <w:tc>
          <w:tcPr>
            <w:tcW w:w="2410" w:type="dxa"/>
          </w:tcPr>
          <w:p w:rsidR="00B5068C" w:rsidRPr="00D83FC3" w:rsidRDefault="00B5068C" w:rsidP="007F168E">
            <w:pPr>
              <w:autoSpaceDE w:val="0"/>
              <w:autoSpaceDN w:val="0"/>
              <w:adjustRightInd w:val="0"/>
            </w:pPr>
            <w:r w:rsidRPr="00D83FC3">
              <w:t>Views about Rearmament and Appeasement</w:t>
            </w:r>
          </w:p>
        </w:tc>
        <w:tc>
          <w:tcPr>
            <w:tcW w:w="4678" w:type="dxa"/>
          </w:tcPr>
          <w:p w:rsidR="00B5068C" w:rsidRPr="00D83FC3" w:rsidRDefault="00B5068C" w:rsidP="00B5068C">
            <w:pPr>
              <w:pStyle w:val="Default"/>
              <w:numPr>
                <w:ilvl w:val="0"/>
                <w:numId w:val="5"/>
              </w:numPr>
              <w:rPr>
                <w:sz w:val="22"/>
                <w:szCs w:val="22"/>
              </w:rPr>
            </w:pPr>
            <w:r w:rsidRPr="00D83FC3">
              <w:rPr>
                <w:sz w:val="22"/>
                <w:szCs w:val="22"/>
              </w:rPr>
              <w:t>Increase air defences</w:t>
            </w:r>
          </w:p>
          <w:p w:rsidR="00B5068C" w:rsidRPr="00D83FC3" w:rsidRDefault="00B5068C" w:rsidP="00B5068C">
            <w:pPr>
              <w:pStyle w:val="Default"/>
              <w:numPr>
                <w:ilvl w:val="0"/>
                <w:numId w:val="5"/>
              </w:numPr>
              <w:rPr>
                <w:sz w:val="22"/>
                <w:szCs w:val="22"/>
              </w:rPr>
            </w:pPr>
            <w:r w:rsidRPr="00D83FC3">
              <w:rPr>
                <w:sz w:val="22"/>
                <w:szCs w:val="22"/>
              </w:rPr>
              <w:t>Alliance with the USA, France and Russia</w:t>
            </w:r>
          </w:p>
          <w:p w:rsidR="00B5068C" w:rsidRPr="00D83FC3" w:rsidRDefault="00B5068C" w:rsidP="00B5068C">
            <w:pPr>
              <w:pStyle w:val="Default"/>
              <w:numPr>
                <w:ilvl w:val="0"/>
                <w:numId w:val="5"/>
              </w:numPr>
              <w:rPr>
                <w:sz w:val="22"/>
                <w:szCs w:val="22"/>
              </w:rPr>
            </w:pPr>
            <w:r w:rsidRPr="00D83FC3">
              <w:rPr>
                <w:sz w:val="22"/>
                <w:szCs w:val="22"/>
              </w:rPr>
              <w:t>Attitude towards Hitler and the need for a strong hand</w:t>
            </w:r>
          </w:p>
          <w:p w:rsidR="00B5068C" w:rsidRPr="00D83FC3" w:rsidRDefault="00B5068C" w:rsidP="00B5068C">
            <w:pPr>
              <w:pStyle w:val="Default"/>
              <w:numPr>
                <w:ilvl w:val="0"/>
                <w:numId w:val="5"/>
              </w:numPr>
              <w:rPr>
                <w:sz w:val="22"/>
                <w:szCs w:val="22"/>
              </w:rPr>
            </w:pPr>
            <w:r w:rsidRPr="00D83FC3">
              <w:rPr>
                <w:sz w:val="22"/>
                <w:szCs w:val="22"/>
              </w:rPr>
              <w:t>Moral attitude towards Hitler</w:t>
            </w:r>
          </w:p>
          <w:p w:rsidR="00B5068C" w:rsidRPr="00D83FC3" w:rsidRDefault="00B5068C" w:rsidP="00B5068C">
            <w:pPr>
              <w:pStyle w:val="Default"/>
              <w:numPr>
                <w:ilvl w:val="0"/>
                <w:numId w:val="5"/>
              </w:numPr>
              <w:rPr>
                <w:sz w:val="22"/>
                <w:szCs w:val="22"/>
              </w:rPr>
            </w:pPr>
            <w:r w:rsidRPr="00D83FC3">
              <w:rPr>
                <w:sz w:val="22"/>
                <w:szCs w:val="22"/>
              </w:rPr>
              <w:t>Consideration of overstretch within the Empire</w:t>
            </w:r>
          </w:p>
          <w:p w:rsidR="00B5068C" w:rsidRPr="00D83FC3" w:rsidRDefault="00B5068C" w:rsidP="00B5068C">
            <w:pPr>
              <w:pStyle w:val="Default"/>
              <w:numPr>
                <w:ilvl w:val="0"/>
                <w:numId w:val="5"/>
              </w:numPr>
              <w:rPr>
                <w:sz w:val="22"/>
                <w:szCs w:val="22"/>
              </w:rPr>
            </w:pPr>
            <w:r w:rsidRPr="00D83FC3">
              <w:rPr>
                <w:sz w:val="22"/>
                <w:szCs w:val="22"/>
              </w:rPr>
              <w:t>GB financial and economic situation</w:t>
            </w:r>
          </w:p>
          <w:p w:rsidR="00B5068C" w:rsidRPr="00D83FC3" w:rsidRDefault="00B5068C" w:rsidP="00B5068C">
            <w:pPr>
              <w:pStyle w:val="Default"/>
              <w:numPr>
                <w:ilvl w:val="0"/>
                <w:numId w:val="5"/>
              </w:numPr>
              <w:rPr>
                <w:sz w:val="22"/>
                <w:szCs w:val="22"/>
              </w:rPr>
            </w:pPr>
            <w:r w:rsidRPr="00D83FC3">
              <w:rPr>
                <w:sz w:val="22"/>
                <w:szCs w:val="22"/>
              </w:rPr>
              <w:t>View of the Dominions</w:t>
            </w:r>
          </w:p>
          <w:p w:rsidR="00B5068C" w:rsidRPr="00D83FC3" w:rsidRDefault="00B5068C" w:rsidP="00B5068C">
            <w:pPr>
              <w:pStyle w:val="Default"/>
              <w:numPr>
                <w:ilvl w:val="0"/>
                <w:numId w:val="5"/>
              </w:numPr>
              <w:rPr>
                <w:sz w:val="22"/>
                <w:szCs w:val="22"/>
              </w:rPr>
            </w:pPr>
            <w:r w:rsidRPr="00D83FC3">
              <w:rPr>
                <w:sz w:val="22"/>
                <w:szCs w:val="22"/>
              </w:rPr>
              <w:t>Reaction to Hitler coming to power in 1933</w:t>
            </w:r>
          </w:p>
          <w:p w:rsidR="00B5068C" w:rsidRPr="00D83FC3" w:rsidRDefault="00B5068C" w:rsidP="00B5068C">
            <w:pPr>
              <w:pStyle w:val="Default"/>
              <w:numPr>
                <w:ilvl w:val="0"/>
                <w:numId w:val="5"/>
              </w:numPr>
              <w:rPr>
                <w:sz w:val="22"/>
                <w:szCs w:val="22"/>
              </w:rPr>
            </w:pPr>
            <w:r w:rsidRPr="00D83FC3">
              <w:rPr>
                <w:sz w:val="22"/>
                <w:szCs w:val="22"/>
              </w:rPr>
              <w:t>Response to German rearmament 1933</w:t>
            </w:r>
          </w:p>
          <w:p w:rsidR="00B5068C" w:rsidRPr="00D83FC3" w:rsidRDefault="00B5068C" w:rsidP="00B5068C">
            <w:pPr>
              <w:pStyle w:val="Default"/>
              <w:numPr>
                <w:ilvl w:val="0"/>
                <w:numId w:val="5"/>
              </w:numPr>
              <w:rPr>
                <w:sz w:val="22"/>
                <w:szCs w:val="22"/>
              </w:rPr>
            </w:pPr>
            <w:r w:rsidRPr="00D83FC3">
              <w:rPr>
                <w:sz w:val="22"/>
                <w:szCs w:val="22"/>
              </w:rPr>
              <w:t>Criticism towards Anglo-German Naval Treaty of 1935</w:t>
            </w:r>
          </w:p>
          <w:p w:rsidR="00B5068C" w:rsidRPr="00D83FC3" w:rsidRDefault="00B5068C" w:rsidP="00B5068C">
            <w:pPr>
              <w:pStyle w:val="Default"/>
              <w:numPr>
                <w:ilvl w:val="0"/>
                <w:numId w:val="5"/>
              </w:numPr>
              <w:rPr>
                <w:sz w:val="22"/>
                <w:szCs w:val="22"/>
              </w:rPr>
            </w:pPr>
            <w:r w:rsidRPr="00D83FC3">
              <w:rPr>
                <w:sz w:val="22"/>
                <w:szCs w:val="22"/>
              </w:rPr>
              <w:t>Concerns with Abyssinia (1935-6)</w:t>
            </w:r>
          </w:p>
          <w:p w:rsidR="00B5068C" w:rsidRPr="00D83FC3" w:rsidRDefault="00B5068C" w:rsidP="00B5068C">
            <w:pPr>
              <w:pStyle w:val="Default"/>
              <w:numPr>
                <w:ilvl w:val="0"/>
                <w:numId w:val="5"/>
              </w:numPr>
              <w:rPr>
                <w:sz w:val="22"/>
                <w:szCs w:val="22"/>
              </w:rPr>
            </w:pPr>
            <w:r w:rsidRPr="00D83FC3">
              <w:rPr>
                <w:sz w:val="22"/>
                <w:szCs w:val="22"/>
              </w:rPr>
              <w:t>Support for government towards their policy in regards to the remilitarisation of the Rhineland (1936) and Spanish Civil War (1936-9)</w:t>
            </w:r>
          </w:p>
          <w:p w:rsidR="00B5068C" w:rsidRPr="00D83FC3" w:rsidRDefault="00B5068C" w:rsidP="00B5068C">
            <w:pPr>
              <w:pStyle w:val="Default"/>
              <w:numPr>
                <w:ilvl w:val="0"/>
                <w:numId w:val="5"/>
              </w:numPr>
              <w:rPr>
                <w:sz w:val="22"/>
                <w:szCs w:val="22"/>
              </w:rPr>
            </w:pPr>
            <w:r w:rsidRPr="00D83FC3">
              <w:rPr>
                <w:sz w:val="22"/>
                <w:szCs w:val="22"/>
              </w:rPr>
              <w:t>Response to Anschluss (1938)</w:t>
            </w:r>
          </w:p>
          <w:p w:rsidR="00B5068C" w:rsidRPr="00D83FC3" w:rsidRDefault="00B5068C" w:rsidP="00B5068C">
            <w:pPr>
              <w:pStyle w:val="Default"/>
              <w:numPr>
                <w:ilvl w:val="0"/>
                <w:numId w:val="5"/>
              </w:numPr>
              <w:rPr>
                <w:sz w:val="22"/>
                <w:szCs w:val="22"/>
              </w:rPr>
            </w:pPr>
            <w:r w:rsidRPr="00D83FC3">
              <w:rPr>
                <w:sz w:val="22"/>
                <w:szCs w:val="22"/>
              </w:rPr>
              <w:t>Czechoslovakia and the Munich Crisis (1938)</w:t>
            </w:r>
          </w:p>
          <w:p w:rsidR="00B5068C" w:rsidRPr="00D83FC3" w:rsidRDefault="00B5068C" w:rsidP="00B5068C">
            <w:pPr>
              <w:pStyle w:val="Default"/>
              <w:numPr>
                <w:ilvl w:val="0"/>
                <w:numId w:val="5"/>
              </w:numPr>
              <w:rPr>
                <w:sz w:val="22"/>
                <w:szCs w:val="22"/>
              </w:rPr>
            </w:pPr>
            <w:r w:rsidRPr="00D83FC3">
              <w:rPr>
                <w:sz w:val="22"/>
                <w:szCs w:val="22"/>
              </w:rPr>
              <w:t>Nazi-Soviet Pact 1939</w:t>
            </w:r>
          </w:p>
        </w:tc>
        <w:tc>
          <w:tcPr>
            <w:tcW w:w="3740" w:type="dxa"/>
          </w:tcPr>
          <w:p w:rsidR="00B5068C" w:rsidRPr="00D83FC3" w:rsidRDefault="00E2570C" w:rsidP="00B5068C">
            <w:pPr>
              <w:pStyle w:val="Default"/>
              <w:numPr>
                <w:ilvl w:val="0"/>
                <w:numId w:val="5"/>
              </w:numPr>
              <w:rPr>
                <w:sz w:val="22"/>
                <w:szCs w:val="22"/>
              </w:rPr>
            </w:pPr>
            <w:r w:rsidRPr="00E2570C">
              <w:rPr>
                <w:i/>
                <w:sz w:val="22"/>
                <w:szCs w:val="22"/>
              </w:rPr>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5"/>
              </w:numPr>
              <w:rPr>
                <w:sz w:val="22"/>
                <w:szCs w:val="22"/>
              </w:rPr>
            </w:pPr>
            <w:r w:rsidRPr="00E2570C">
              <w:rPr>
                <w:i/>
                <w:sz w:val="22"/>
                <w:szCs w:val="22"/>
              </w:rPr>
              <w:t xml:space="preserve">Modern British History 1900-1999 </w:t>
            </w:r>
            <w:r w:rsidR="00BA0059">
              <w:rPr>
                <w:sz w:val="22"/>
                <w:szCs w:val="22"/>
              </w:rPr>
              <w:t>Lynch M.</w:t>
            </w:r>
          </w:p>
          <w:p w:rsidR="00B5068C" w:rsidRPr="00D83FC3" w:rsidRDefault="00E2570C" w:rsidP="00B5068C">
            <w:pPr>
              <w:pStyle w:val="Default"/>
              <w:numPr>
                <w:ilvl w:val="0"/>
                <w:numId w:val="5"/>
              </w:numPr>
              <w:rPr>
                <w:sz w:val="22"/>
                <w:szCs w:val="22"/>
              </w:rPr>
            </w:pPr>
            <w:r w:rsidRPr="00E2570C">
              <w:rPr>
                <w:i/>
                <w:sz w:val="22"/>
                <w:szCs w:val="22"/>
              </w:rPr>
              <w:t>Britain 1929-1998</w:t>
            </w:r>
            <w:r w:rsidR="00B5068C" w:rsidRPr="00D83FC3">
              <w:rPr>
                <w:sz w:val="22"/>
                <w:szCs w:val="22"/>
              </w:rPr>
              <w:t>, Rowe C.</w:t>
            </w:r>
          </w:p>
        </w:tc>
      </w:tr>
      <w:tr w:rsidR="008E75F0" w:rsidRPr="00D83FC3" w:rsidTr="00D83FC3">
        <w:trPr>
          <w:trHeight w:val="1536"/>
        </w:trPr>
        <w:tc>
          <w:tcPr>
            <w:tcW w:w="2758" w:type="dxa"/>
            <w:vMerge/>
            <w:tcBorders>
              <w:bottom w:val="single" w:sz="4" w:space="0" w:color="auto"/>
            </w:tcBorders>
          </w:tcPr>
          <w:p w:rsidR="00E65434" w:rsidRPr="00D83FC3" w:rsidRDefault="00E65434" w:rsidP="008E5637">
            <w:pPr>
              <w:pStyle w:val="Tabletext"/>
              <w:rPr>
                <w:sz w:val="22"/>
                <w:szCs w:val="22"/>
              </w:rPr>
            </w:pPr>
          </w:p>
        </w:tc>
        <w:tc>
          <w:tcPr>
            <w:tcW w:w="754" w:type="dxa"/>
          </w:tcPr>
          <w:p w:rsidR="00E65434" w:rsidRPr="00D83FC3" w:rsidRDefault="00E65434" w:rsidP="00BA0059">
            <w:pPr>
              <w:pStyle w:val="Default"/>
              <w:rPr>
                <w:sz w:val="22"/>
                <w:szCs w:val="22"/>
              </w:rPr>
            </w:pPr>
            <w:r w:rsidRPr="00D83FC3">
              <w:rPr>
                <w:sz w:val="22"/>
                <w:szCs w:val="22"/>
              </w:rPr>
              <w:t>1</w:t>
            </w:r>
          </w:p>
        </w:tc>
        <w:tc>
          <w:tcPr>
            <w:tcW w:w="1274" w:type="dxa"/>
          </w:tcPr>
          <w:p w:rsidR="00E65434" w:rsidRPr="00D83FC3" w:rsidRDefault="00B5068C" w:rsidP="00BA0059">
            <w:pPr>
              <w:pStyle w:val="Default"/>
              <w:rPr>
                <w:sz w:val="22"/>
                <w:szCs w:val="22"/>
              </w:rPr>
            </w:pPr>
            <w:r w:rsidRPr="00D83FC3">
              <w:rPr>
                <w:sz w:val="22"/>
                <w:szCs w:val="22"/>
              </w:rPr>
              <w:t>5</w:t>
            </w:r>
          </w:p>
        </w:tc>
        <w:tc>
          <w:tcPr>
            <w:tcW w:w="2410" w:type="dxa"/>
          </w:tcPr>
          <w:p w:rsidR="00E65434" w:rsidRPr="00D83FC3" w:rsidRDefault="00B5068C" w:rsidP="007F168E">
            <w:pPr>
              <w:autoSpaceDE w:val="0"/>
              <w:autoSpaceDN w:val="0"/>
              <w:adjustRightInd w:val="0"/>
            </w:pPr>
            <w:r w:rsidRPr="00D83FC3">
              <w:t>Why Churchill became Prime Minister</w:t>
            </w:r>
          </w:p>
        </w:tc>
        <w:tc>
          <w:tcPr>
            <w:tcW w:w="4678" w:type="dxa"/>
          </w:tcPr>
          <w:p w:rsidR="00B5068C" w:rsidRPr="00D83FC3" w:rsidRDefault="00B5068C" w:rsidP="00B5068C">
            <w:pPr>
              <w:pStyle w:val="Default"/>
              <w:numPr>
                <w:ilvl w:val="0"/>
                <w:numId w:val="5"/>
              </w:numPr>
              <w:rPr>
                <w:sz w:val="22"/>
                <w:szCs w:val="22"/>
              </w:rPr>
            </w:pPr>
            <w:r w:rsidRPr="00D83FC3">
              <w:rPr>
                <w:sz w:val="22"/>
                <w:szCs w:val="22"/>
              </w:rPr>
              <w:t>Norway</w:t>
            </w:r>
          </w:p>
          <w:p w:rsidR="00B5068C" w:rsidRPr="00D83FC3" w:rsidRDefault="00B5068C" w:rsidP="00B5068C">
            <w:pPr>
              <w:pStyle w:val="Default"/>
              <w:numPr>
                <w:ilvl w:val="0"/>
                <w:numId w:val="5"/>
              </w:numPr>
              <w:rPr>
                <w:sz w:val="22"/>
                <w:szCs w:val="22"/>
              </w:rPr>
            </w:pPr>
            <w:r w:rsidRPr="00D83FC3">
              <w:rPr>
                <w:sz w:val="22"/>
                <w:szCs w:val="22"/>
              </w:rPr>
              <w:t>Role of Halifax and the King</w:t>
            </w:r>
          </w:p>
          <w:p w:rsidR="00E65434" w:rsidRPr="00D83FC3" w:rsidRDefault="00E65434" w:rsidP="00B5068C">
            <w:pPr>
              <w:pStyle w:val="Default"/>
              <w:ind w:left="360"/>
              <w:rPr>
                <w:sz w:val="22"/>
                <w:szCs w:val="22"/>
              </w:rPr>
            </w:pPr>
          </w:p>
        </w:tc>
        <w:tc>
          <w:tcPr>
            <w:tcW w:w="3740" w:type="dxa"/>
          </w:tcPr>
          <w:p w:rsidR="00B5068C" w:rsidRPr="00D83FC3" w:rsidRDefault="00E2570C" w:rsidP="00B5068C">
            <w:pPr>
              <w:pStyle w:val="Default"/>
              <w:numPr>
                <w:ilvl w:val="0"/>
                <w:numId w:val="5"/>
              </w:numPr>
              <w:rPr>
                <w:sz w:val="22"/>
                <w:szCs w:val="22"/>
              </w:rPr>
            </w:pPr>
            <w:r w:rsidRPr="00E2570C">
              <w:rPr>
                <w:i/>
                <w:sz w:val="22"/>
                <w:szCs w:val="22"/>
              </w:rPr>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5"/>
              </w:numPr>
              <w:rPr>
                <w:sz w:val="22"/>
                <w:szCs w:val="22"/>
              </w:rPr>
            </w:pPr>
            <w:r w:rsidRPr="00E2570C">
              <w:rPr>
                <w:i/>
                <w:sz w:val="22"/>
                <w:szCs w:val="22"/>
              </w:rPr>
              <w:t xml:space="preserve">Modern British History 1900-1999 </w:t>
            </w:r>
            <w:r w:rsidR="00BA0059">
              <w:rPr>
                <w:sz w:val="22"/>
                <w:szCs w:val="22"/>
              </w:rPr>
              <w:t>Lynch M.</w:t>
            </w:r>
          </w:p>
          <w:p w:rsidR="00E65434" w:rsidRPr="00D83FC3" w:rsidRDefault="00E2570C" w:rsidP="00B5068C">
            <w:pPr>
              <w:pStyle w:val="Default"/>
              <w:numPr>
                <w:ilvl w:val="0"/>
                <w:numId w:val="5"/>
              </w:numPr>
              <w:rPr>
                <w:sz w:val="22"/>
                <w:szCs w:val="22"/>
              </w:rPr>
            </w:pPr>
            <w:r w:rsidRPr="00E2570C">
              <w:rPr>
                <w:i/>
                <w:sz w:val="22"/>
                <w:szCs w:val="22"/>
              </w:rPr>
              <w:t>Britain 1929-1998</w:t>
            </w:r>
            <w:r w:rsidR="00B5068C" w:rsidRPr="00D83FC3">
              <w:rPr>
                <w:sz w:val="22"/>
                <w:szCs w:val="22"/>
              </w:rPr>
              <w:t>, Rowe C.</w:t>
            </w:r>
          </w:p>
        </w:tc>
      </w:tr>
      <w:tr w:rsidR="008E75F0" w:rsidRPr="00D83FC3" w:rsidTr="00D83FC3">
        <w:tc>
          <w:tcPr>
            <w:tcW w:w="2758" w:type="dxa"/>
            <w:vMerge w:val="restart"/>
            <w:tcBorders>
              <w:top w:val="single" w:sz="4" w:space="0" w:color="auto"/>
            </w:tcBorders>
          </w:tcPr>
          <w:p w:rsidR="008E75F0" w:rsidRPr="00D83FC3" w:rsidRDefault="00B5068C" w:rsidP="008E5637">
            <w:pPr>
              <w:pStyle w:val="Tabletext"/>
              <w:rPr>
                <w:b/>
                <w:sz w:val="22"/>
                <w:szCs w:val="22"/>
              </w:rPr>
            </w:pPr>
            <w:r w:rsidRPr="00D83FC3">
              <w:rPr>
                <w:b/>
                <w:sz w:val="22"/>
                <w:szCs w:val="22"/>
              </w:rPr>
              <w:t xml:space="preserve">Churchill as wartime </w:t>
            </w:r>
            <w:r w:rsidRPr="00D83FC3">
              <w:rPr>
                <w:b/>
                <w:sz w:val="22"/>
                <w:szCs w:val="22"/>
              </w:rPr>
              <w:lastRenderedPageBreak/>
              <w:t>Prime Minister</w:t>
            </w:r>
          </w:p>
        </w:tc>
        <w:tc>
          <w:tcPr>
            <w:tcW w:w="754" w:type="dxa"/>
          </w:tcPr>
          <w:p w:rsidR="008E75F0" w:rsidRPr="00D83FC3" w:rsidRDefault="008E75F0" w:rsidP="00BA0059">
            <w:pPr>
              <w:pStyle w:val="Default"/>
              <w:rPr>
                <w:sz w:val="22"/>
                <w:szCs w:val="22"/>
              </w:rPr>
            </w:pPr>
            <w:r w:rsidRPr="00D83FC3">
              <w:rPr>
                <w:sz w:val="22"/>
                <w:szCs w:val="22"/>
              </w:rPr>
              <w:lastRenderedPageBreak/>
              <w:t>1</w:t>
            </w:r>
          </w:p>
        </w:tc>
        <w:tc>
          <w:tcPr>
            <w:tcW w:w="1274" w:type="dxa"/>
          </w:tcPr>
          <w:p w:rsidR="008E75F0" w:rsidRPr="00D83FC3" w:rsidRDefault="00B5068C" w:rsidP="00BA0059">
            <w:pPr>
              <w:pStyle w:val="Default"/>
              <w:rPr>
                <w:sz w:val="22"/>
                <w:szCs w:val="22"/>
              </w:rPr>
            </w:pPr>
            <w:r w:rsidRPr="00D83FC3">
              <w:rPr>
                <w:sz w:val="22"/>
                <w:szCs w:val="22"/>
              </w:rPr>
              <w:t>5</w:t>
            </w:r>
          </w:p>
        </w:tc>
        <w:tc>
          <w:tcPr>
            <w:tcW w:w="2410" w:type="dxa"/>
          </w:tcPr>
          <w:p w:rsidR="008E75F0" w:rsidRPr="00D83FC3" w:rsidRDefault="00B5068C" w:rsidP="00BA0059">
            <w:pPr>
              <w:pStyle w:val="Default"/>
              <w:rPr>
                <w:sz w:val="22"/>
                <w:szCs w:val="22"/>
              </w:rPr>
            </w:pPr>
            <w:r w:rsidRPr="00D83FC3">
              <w:rPr>
                <w:sz w:val="22"/>
                <w:szCs w:val="22"/>
              </w:rPr>
              <w:t>Stance in 1940 and style of leadership</w:t>
            </w:r>
          </w:p>
        </w:tc>
        <w:tc>
          <w:tcPr>
            <w:tcW w:w="4678" w:type="dxa"/>
          </w:tcPr>
          <w:p w:rsidR="00B5068C" w:rsidRPr="00D83FC3" w:rsidRDefault="00B5068C" w:rsidP="00B5068C">
            <w:pPr>
              <w:pStyle w:val="Default"/>
              <w:numPr>
                <w:ilvl w:val="0"/>
                <w:numId w:val="8"/>
              </w:numPr>
              <w:rPr>
                <w:sz w:val="22"/>
                <w:szCs w:val="22"/>
              </w:rPr>
            </w:pPr>
            <w:r w:rsidRPr="00D83FC3">
              <w:rPr>
                <w:sz w:val="22"/>
                <w:szCs w:val="22"/>
              </w:rPr>
              <w:t xml:space="preserve">Role of oratory and speeches of 1940 </w:t>
            </w:r>
          </w:p>
          <w:p w:rsidR="00B5068C" w:rsidRPr="00D83FC3" w:rsidRDefault="00B5068C" w:rsidP="00B5068C">
            <w:pPr>
              <w:pStyle w:val="Default"/>
              <w:numPr>
                <w:ilvl w:val="0"/>
                <w:numId w:val="8"/>
              </w:numPr>
              <w:rPr>
                <w:sz w:val="22"/>
                <w:szCs w:val="22"/>
              </w:rPr>
            </w:pPr>
            <w:r w:rsidRPr="00D83FC3">
              <w:rPr>
                <w:sz w:val="22"/>
                <w:szCs w:val="22"/>
              </w:rPr>
              <w:t>Symbolic nature of Churchill</w:t>
            </w:r>
          </w:p>
          <w:p w:rsidR="008E75F0" w:rsidRPr="00D83FC3" w:rsidRDefault="00B5068C" w:rsidP="00B5068C">
            <w:pPr>
              <w:pStyle w:val="Default"/>
              <w:numPr>
                <w:ilvl w:val="0"/>
                <w:numId w:val="8"/>
              </w:numPr>
              <w:rPr>
                <w:sz w:val="22"/>
                <w:szCs w:val="22"/>
              </w:rPr>
            </w:pPr>
            <w:r w:rsidRPr="00D83FC3">
              <w:rPr>
                <w:sz w:val="22"/>
                <w:szCs w:val="22"/>
              </w:rPr>
              <w:lastRenderedPageBreak/>
              <w:t>Battle of Britain</w:t>
            </w:r>
          </w:p>
        </w:tc>
        <w:tc>
          <w:tcPr>
            <w:tcW w:w="3740" w:type="dxa"/>
          </w:tcPr>
          <w:p w:rsidR="00B5068C" w:rsidRPr="00D83FC3" w:rsidRDefault="00E2570C" w:rsidP="00B5068C">
            <w:pPr>
              <w:pStyle w:val="Default"/>
              <w:numPr>
                <w:ilvl w:val="0"/>
                <w:numId w:val="8"/>
              </w:numPr>
              <w:rPr>
                <w:sz w:val="22"/>
                <w:szCs w:val="22"/>
              </w:rPr>
            </w:pPr>
            <w:r w:rsidRPr="00E2570C">
              <w:rPr>
                <w:i/>
                <w:sz w:val="22"/>
                <w:szCs w:val="22"/>
              </w:rPr>
              <w:lastRenderedPageBreak/>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8"/>
              </w:numPr>
              <w:rPr>
                <w:sz w:val="22"/>
                <w:szCs w:val="22"/>
              </w:rPr>
            </w:pPr>
            <w:r w:rsidRPr="00E2570C">
              <w:rPr>
                <w:i/>
                <w:sz w:val="22"/>
                <w:szCs w:val="22"/>
              </w:rPr>
              <w:lastRenderedPageBreak/>
              <w:t xml:space="preserve">Modern British History 1900-1999 </w:t>
            </w:r>
            <w:r w:rsidR="00B5068C" w:rsidRPr="00D83FC3">
              <w:rPr>
                <w:sz w:val="22"/>
                <w:szCs w:val="22"/>
              </w:rPr>
              <w:t>Lynch M.</w:t>
            </w:r>
          </w:p>
          <w:p w:rsidR="008E75F0" w:rsidRPr="00D83FC3" w:rsidRDefault="00E2570C" w:rsidP="00B5068C">
            <w:pPr>
              <w:pStyle w:val="Default"/>
              <w:numPr>
                <w:ilvl w:val="0"/>
                <w:numId w:val="8"/>
              </w:numPr>
              <w:rPr>
                <w:sz w:val="22"/>
                <w:szCs w:val="22"/>
              </w:rPr>
            </w:pPr>
            <w:r w:rsidRPr="00E2570C">
              <w:rPr>
                <w:i/>
                <w:sz w:val="22"/>
                <w:szCs w:val="22"/>
              </w:rPr>
              <w:t>Britain 1929-1998</w:t>
            </w:r>
            <w:r w:rsidR="00BA0059">
              <w:rPr>
                <w:sz w:val="22"/>
                <w:szCs w:val="22"/>
              </w:rPr>
              <w:t>, Rowe C</w:t>
            </w:r>
          </w:p>
        </w:tc>
      </w:tr>
      <w:tr w:rsidR="008E75F0" w:rsidRPr="00D83FC3" w:rsidTr="00D83FC3">
        <w:tc>
          <w:tcPr>
            <w:tcW w:w="2758" w:type="dxa"/>
            <w:vMerge/>
          </w:tcPr>
          <w:p w:rsidR="008E75F0" w:rsidRPr="00D83FC3" w:rsidRDefault="008E75F0" w:rsidP="008E5637">
            <w:pPr>
              <w:pStyle w:val="Tabletext"/>
              <w:rPr>
                <w:sz w:val="22"/>
                <w:szCs w:val="22"/>
              </w:rPr>
            </w:pPr>
          </w:p>
        </w:tc>
        <w:tc>
          <w:tcPr>
            <w:tcW w:w="754" w:type="dxa"/>
          </w:tcPr>
          <w:p w:rsidR="008E75F0" w:rsidRPr="00D83FC3" w:rsidRDefault="008E75F0" w:rsidP="00BA0059">
            <w:pPr>
              <w:pStyle w:val="Default"/>
              <w:rPr>
                <w:sz w:val="22"/>
                <w:szCs w:val="22"/>
              </w:rPr>
            </w:pPr>
            <w:r w:rsidRPr="00D83FC3">
              <w:rPr>
                <w:sz w:val="22"/>
                <w:szCs w:val="22"/>
              </w:rPr>
              <w:t>1</w:t>
            </w:r>
          </w:p>
        </w:tc>
        <w:tc>
          <w:tcPr>
            <w:tcW w:w="1274" w:type="dxa"/>
          </w:tcPr>
          <w:p w:rsidR="008E75F0" w:rsidRPr="00D83FC3" w:rsidRDefault="005F57FC" w:rsidP="00BA0059">
            <w:pPr>
              <w:pStyle w:val="Default"/>
              <w:rPr>
                <w:sz w:val="22"/>
                <w:szCs w:val="22"/>
              </w:rPr>
            </w:pPr>
            <w:r w:rsidRPr="00D83FC3">
              <w:rPr>
                <w:sz w:val="22"/>
                <w:szCs w:val="22"/>
              </w:rPr>
              <w:t>6</w:t>
            </w:r>
          </w:p>
        </w:tc>
        <w:tc>
          <w:tcPr>
            <w:tcW w:w="2410" w:type="dxa"/>
          </w:tcPr>
          <w:p w:rsidR="008E75F0" w:rsidRPr="00D83FC3" w:rsidRDefault="005F57FC" w:rsidP="00BA0059">
            <w:pPr>
              <w:pStyle w:val="Default"/>
              <w:rPr>
                <w:sz w:val="22"/>
                <w:szCs w:val="22"/>
              </w:rPr>
            </w:pPr>
            <w:r w:rsidRPr="00D83FC3">
              <w:rPr>
                <w:sz w:val="22"/>
                <w:szCs w:val="22"/>
              </w:rPr>
              <w:t>Relations with generals and impact on strategic decision in the Mediterranean</w:t>
            </w:r>
          </w:p>
        </w:tc>
        <w:tc>
          <w:tcPr>
            <w:tcW w:w="4678" w:type="dxa"/>
          </w:tcPr>
          <w:p w:rsidR="005F57FC" w:rsidRPr="00D83FC3" w:rsidRDefault="005F57FC" w:rsidP="005F57FC">
            <w:pPr>
              <w:pStyle w:val="Default"/>
              <w:numPr>
                <w:ilvl w:val="0"/>
                <w:numId w:val="10"/>
              </w:numPr>
              <w:rPr>
                <w:sz w:val="22"/>
                <w:szCs w:val="22"/>
              </w:rPr>
            </w:pPr>
            <w:r w:rsidRPr="00D83FC3">
              <w:rPr>
                <w:sz w:val="22"/>
                <w:szCs w:val="22"/>
              </w:rPr>
              <w:t>Extent of interference/involvement in leadership decisions</w:t>
            </w:r>
          </w:p>
          <w:p w:rsidR="005F57FC" w:rsidRPr="00D83FC3" w:rsidRDefault="005F57FC" w:rsidP="005F57FC">
            <w:pPr>
              <w:pStyle w:val="Default"/>
              <w:numPr>
                <w:ilvl w:val="0"/>
                <w:numId w:val="10"/>
              </w:numPr>
              <w:rPr>
                <w:sz w:val="22"/>
                <w:szCs w:val="22"/>
              </w:rPr>
            </w:pPr>
            <w:r w:rsidRPr="00D83FC3">
              <w:rPr>
                <w:sz w:val="22"/>
                <w:szCs w:val="22"/>
              </w:rPr>
              <w:t>Relations with Ismay</w:t>
            </w:r>
          </w:p>
          <w:p w:rsidR="005F57FC" w:rsidRPr="00D83FC3" w:rsidRDefault="005F57FC" w:rsidP="005F57FC">
            <w:pPr>
              <w:pStyle w:val="Default"/>
              <w:numPr>
                <w:ilvl w:val="0"/>
                <w:numId w:val="10"/>
              </w:numPr>
              <w:rPr>
                <w:sz w:val="22"/>
                <w:szCs w:val="22"/>
              </w:rPr>
            </w:pPr>
            <w:r w:rsidRPr="00D83FC3">
              <w:rPr>
                <w:sz w:val="22"/>
                <w:szCs w:val="22"/>
              </w:rPr>
              <w:t>Relations with Gort</w:t>
            </w:r>
          </w:p>
          <w:p w:rsidR="005F57FC" w:rsidRPr="00D83FC3" w:rsidRDefault="005F57FC" w:rsidP="005F57FC">
            <w:pPr>
              <w:pStyle w:val="Default"/>
              <w:numPr>
                <w:ilvl w:val="0"/>
                <w:numId w:val="10"/>
              </w:numPr>
              <w:rPr>
                <w:sz w:val="22"/>
                <w:szCs w:val="22"/>
              </w:rPr>
            </w:pPr>
            <w:r w:rsidRPr="00D83FC3">
              <w:rPr>
                <w:sz w:val="22"/>
                <w:szCs w:val="22"/>
              </w:rPr>
              <w:t>Relations with Alanbrooke</w:t>
            </w:r>
          </w:p>
          <w:p w:rsidR="005F57FC" w:rsidRPr="00D83FC3" w:rsidRDefault="005F57FC" w:rsidP="005F57FC">
            <w:pPr>
              <w:pStyle w:val="Default"/>
              <w:numPr>
                <w:ilvl w:val="0"/>
                <w:numId w:val="10"/>
              </w:numPr>
              <w:rPr>
                <w:sz w:val="22"/>
                <w:szCs w:val="22"/>
              </w:rPr>
            </w:pPr>
            <w:r w:rsidRPr="00D83FC3">
              <w:rPr>
                <w:sz w:val="22"/>
                <w:szCs w:val="22"/>
              </w:rPr>
              <w:t>Relations with Cunningham and the sinking of the French fleet</w:t>
            </w:r>
          </w:p>
          <w:p w:rsidR="005F57FC" w:rsidRPr="00D83FC3" w:rsidRDefault="005F57FC" w:rsidP="005F57FC">
            <w:pPr>
              <w:pStyle w:val="Default"/>
              <w:numPr>
                <w:ilvl w:val="0"/>
                <w:numId w:val="10"/>
              </w:numPr>
              <w:rPr>
                <w:sz w:val="22"/>
                <w:szCs w:val="22"/>
              </w:rPr>
            </w:pPr>
            <w:r w:rsidRPr="00D83FC3">
              <w:rPr>
                <w:sz w:val="22"/>
                <w:szCs w:val="22"/>
              </w:rPr>
              <w:t>Relations with Wavell, Auchinleck and Montgomery and impact on North Africa campaign</w:t>
            </w:r>
          </w:p>
          <w:p w:rsidR="008E75F0" w:rsidRPr="00D83FC3" w:rsidRDefault="005F57FC" w:rsidP="005F57FC">
            <w:pPr>
              <w:pStyle w:val="Default"/>
              <w:numPr>
                <w:ilvl w:val="0"/>
                <w:numId w:val="10"/>
              </w:numPr>
              <w:rPr>
                <w:sz w:val="22"/>
                <w:szCs w:val="22"/>
              </w:rPr>
            </w:pPr>
            <w:r w:rsidRPr="00D83FC3">
              <w:rPr>
                <w:sz w:val="22"/>
                <w:szCs w:val="22"/>
              </w:rPr>
              <w:t>Relations with Dill</w:t>
            </w:r>
          </w:p>
        </w:tc>
        <w:tc>
          <w:tcPr>
            <w:tcW w:w="3740" w:type="dxa"/>
          </w:tcPr>
          <w:p w:rsidR="00B5068C" w:rsidRPr="00D83FC3" w:rsidRDefault="00E2570C" w:rsidP="00B5068C">
            <w:pPr>
              <w:pStyle w:val="Default"/>
              <w:numPr>
                <w:ilvl w:val="0"/>
                <w:numId w:val="10"/>
              </w:numPr>
              <w:rPr>
                <w:sz w:val="22"/>
                <w:szCs w:val="22"/>
              </w:rPr>
            </w:pPr>
            <w:r w:rsidRPr="00E2570C">
              <w:rPr>
                <w:i/>
                <w:sz w:val="22"/>
                <w:szCs w:val="22"/>
              </w:rPr>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10"/>
              </w:numPr>
              <w:rPr>
                <w:sz w:val="22"/>
                <w:szCs w:val="22"/>
              </w:rPr>
            </w:pPr>
            <w:r w:rsidRPr="00E2570C">
              <w:rPr>
                <w:i/>
                <w:sz w:val="22"/>
                <w:szCs w:val="22"/>
              </w:rPr>
              <w:t xml:space="preserve">Modern British History 1900-1999 </w:t>
            </w:r>
            <w:r w:rsidR="00B5068C" w:rsidRPr="00D83FC3">
              <w:rPr>
                <w:sz w:val="22"/>
                <w:szCs w:val="22"/>
              </w:rPr>
              <w:t>Lynch M.</w:t>
            </w:r>
          </w:p>
          <w:p w:rsidR="008E75F0" w:rsidRPr="00D83FC3" w:rsidRDefault="00E2570C" w:rsidP="00B5068C">
            <w:pPr>
              <w:pStyle w:val="Default"/>
              <w:numPr>
                <w:ilvl w:val="0"/>
                <w:numId w:val="10"/>
              </w:numPr>
              <w:rPr>
                <w:sz w:val="22"/>
                <w:szCs w:val="22"/>
              </w:rPr>
            </w:pPr>
            <w:r w:rsidRPr="00E2570C">
              <w:rPr>
                <w:i/>
                <w:sz w:val="22"/>
                <w:szCs w:val="22"/>
              </w:rPr>
              <w:t>Britain 1929-1998</w:t>
            </w:r>
            <w:r w:rsidR="00B5068C" w:rsidRPr="00D83FC3">
              <w:rPr>
                <w:sz w:val="22"/>
                <w:szCs w:val="22"/>
              </w:rPr>
              <w:t>, Rowe C.</w:t>
            </w:r>
          </w:p>
        </w:tc>
      </w:tr>
      <w:tr w:rsidR="00B5068C" w:rsidRPr="00D83FC3" w:rsidTr="00D83FC3">
        <w:tc>
          <w:tcPr>
            <w:tcW w:w="2758" w:type="dxa"/>
            <w:vMerge/>
          </w:tcPr>
          <w:p w:rsidR="00B5068C" w:rsidRPr="00D83FC3" w:rsidRDefault="00B5068C" w:rsidP="008E5637">
            <w:pPr>
              <w:pStyle w:val="Tabletext"/>
              <w:rPr>
                <w:sz w:val="22"/>
                <w:szCs w:val="22"/>
              </w:rPr>
            </w:pPr>
          </w:p>
        </w:tc>
        <w:tc>
          <w:tcPr>
            <w:tcW w:w="754" w:type="dxa"/>
          </w:tcPr>
          <w:p w:rsidR="00B5068C" w:rsidRPr="00D83FC3" w:rsidRDefault="005F57FC" w:rsidP="00BA0059">
            <w:pPr>
              <w:pStyle w:val="Default"/>
              <w:rPr>
                <w:sz w:val="22"/>
                <w:szCs w:val="22"/>
              </w:rPr>
            </w:pPr>
            <w:r w:rsidRPr="00D83FC3">
              <w:rPr>
                <w:sz w:val="22"/>
                <w:szCs w:val="22"/>
              </w:rPr>
              <w:t>1</w:t>
            </w:r>
          </w:p>
        </w:tc>
        <w:tc>
          <w:tcPr>
            <w:tcW w:w="1274" w:type="dxa"/>
          </w:tcPr>
          <w:p w:rsidR="00B5068C" w:rsidRPr="00D83FC3" w:rsidRDefault="005F57FC" w:rsidP="00BA0059">
            <w:pPr>
              <w:pStyle w:val="Default"/>
              <w:rPr>
                <w:sz w:val="22"/>
                <w:szCs w:val="22"/>
              </w:rPr>
            </w:pPr>
            <w:r w:rsidRPr="00D83FC3">
              <w:rPr>
                <w:sz w:val="22"/>
                <w:szCs w:val="22"/>
              </w:rPr>
              <w:t>6</w:t>
            </w:r>
          </w:p>
        </w:tc>
        <w:tc>
          <w:tcPr>
            <w:tcW w:w="2410" w:type="dxa"/>
          </w:tcPr>
          <w:p w:rsidR="00B5068C" w:rsidRPr="00D83FC3" w:rsidRDefault="005F57FC" w:rsidP="00BA0059">
            <w:pPr>
              <w:pStyle w:val="Default"/>
              <w:rPr>
                <w:sz w:val="22"/>
                <w:szCs w:val="22"/>
              </w:rPr>
            </w:pPr>
            <w:r w:rsidRPr="00D83FC3">
              <w:rPr>
                <w:sz w:val="22"/>
                <w:szCs w:val="22"/>
              </w:rPr>
              <w:t>Bombing of Germany and the war in Europe 1944-1945</w:t>
            </w:r>
          </w:p>
        </w:tc>
        <w:tc>
          <w:tcPr>
            <w:tcW w:w="4678" w:type="dxa"/>
          </w:tcPr>
          <w:p w:rsidR="005F57FC" w:rsidRPr="00D83FC3" w:rsidRDefault="005F57FC" w:rsidP="005F57FC">
            <w:pPr>
              <w:pStyle w:val="Default"/>
              <w:numPr>
                <w:ilvl w:val="0"/>
                <w:numId w:val="10"/>
              </w:numPr>
              <w:rPr>
                <w:sz w:val="22"/>
                <w:szCs w:val="22"/>
              </w:rPr>
            </w:pPr>
            <w:r w:rsidRPr="00D83FC3">
              <w:rPr>
                <w:sz w:val="22"/>
                <w:szCs w:val="22"/>
              </w:rPr>
              <w:t>D-Day and Planning</w:t>
            </w:r>
          </w:p>
          <w:p w:rsidR="005F57FC" w:rsidRPr="00D83FC3" w:rsidRDefault="005F57FC" w:rsidP="005F57FC">
            <w:pPr>
              <w:pStyle w:val="Default"/>
              <w:numPr>
                <w:ilvl w:val="0"/>
                <w:numId w:val="10"/>
              </w:numPr>
              <w:rPr>
                <w:sz w:val="22"/>
                <w:szCs w:val="22"/>
              </w:rPr>
            </w:pPr>
            <w:r w:rsidRPr="00D83FC3">
              <w:rPr>
                <w:sz w:val="22"/>
                <w:szCs w:val="22"/>
              </w:rPr>
              <w:t>Role of Alanbrooke</w:t>
            </w:r>
          </w:p>
          <w:p w:rsidR="005F57FC" w:rsidRPr="00D83FC3" w:rsidRDefault="005F57FC" w:rsidP="005F57FC">
            <w:pPr>
              <w:pStyle w:val="Default"/>
              <w:numPr>
                <w:ilvl w:val="0"/>
                <w:numId w:val="10"/>
              </w:numPr>
              <w:rPr>
                <w:sz w:val="22"/>
                <w:szCs w:val="22"/>
              </w:rPr>
            </w:pPr>
            <w:r w:rsidRPr="00D83FC3">
              <w:rPr>
                <w:sz w:val="22"/>
                <w:szCs w:val="22"/>
              </w:rPr>
              <w:t>Large scale bombing campaigns- Harris and total war</w:t>
            </w:r>
          </w:p>
          <w:p w:rsidR="00B5068C" w:rsidRPr="00D83FC3" w:rsidRDefault="005F57FC" w:rsidP="005F57FC">
            <w:pPr>
              <w:pStyle w:val="Default"/>
              <w:numPr>
                <w:ilvl w:val="0"/>
                <w:numId w:val="10"/>
              </w:numPr>
              <w:rPr>
                <w:sz w:val="22"/>
                <w:szCs w:val="22"/>
              </w:rPr>
            </w:pPr>
            <w:r w:rsidRPr="00D83FC3">
              <w:rPr>
                <w:sz w:val="22"/>
                <w:szCs w:val="22"/>
              </w:rPr>
              <w:t>Dambusters, Hamburg, Ruhr and Dresden</w:t>
            </w:r>
          </w:p>
        </w:tc>
        <w:tc>
          <w:tcPr>
            <w:tcW w:w="3740" w:type="dxa"/>
          </w:tcPr>
          <w:p w:rsidR="00B5068C" w:rsidRPr="00D83FC3" w:rsidRDefault="00E2570C" w:rsidP="00B5068C">
            <w:pPr>
              <w:pStyle w:val="Default"/>
              <w:numPr>
                <w:ilvl w:val="0"/>
                <w:numId w:val="10"/>
              </w:numPr>
              <w:rPr>
                <w:sz w:val="22"/>
                <w:szCs w:val="22"/>
              </w:rPr>
            </w:pPr>
            <w:r w:rsidRPr="00E2570C">
              <w:rPr>
                <w:i/>
                <w:sz w:val="22"/>
                <w:szCs w:val="22"/>
              </w:rPr>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10"/>
              </w:numPr>
              <w:rPr>
                <w:sz w:val="22"/>
                <w:szCs w:val="22"/>
              </w:rPr>
            </w:pPr>
            <w:r w:rsidRPr="00E2570C">
              <w:rPr>
                <w:i/>
                <w:sz w:val="22"/>
                <w:szCs w:val="22"/>
              </w:rPr>
              <w:t xml:space="preserve">Modern British History 1900-1999 </w:t>
            </w:r>
            <w:r w:rsidR="00B5068C" w:rsidRPr="00D83FC3">
              <w:rPr>
                <w:sz w:val="22"/>
                <w:szCs w:val="22"/>
              </w:rPr>
              <w:t>Lynch M.</w:t>
            </w:r>
          </w:p>
          <w:p w:rsidR="00B5068C" w:rsidRPr="00D83FC3" w:rsidRDefault="00E2570C" w:rsidP="00B5068C">
            <w:pPr>
              <w:pStyle w:val="Default"/>
              <w:numPr>
                <w:ilvl w:val="0"/>
                <w:numId w:val="10"/>
              </w:numPr>
              <w:rPr>
                <w:sz w:val="22"/>
                <w:szCs w:val="22"/>
              </w:rPr>
            </w:pPr>
            <w:r w:rsidRPr="00E2570C">
              <w:rPr>
                <w:i/>
                <w:sz w:val="22"/>
                <w:szCs w:val="22"/>
              </w:rPr>
              <w:t>Britain 1929-1998</w:t>
            </w:r>
            <w:r w:rsidR="00B5068C" w:rsidRPr="00D83FC3">
              <w:rPr>
                <w:sz w:val="22"/>
                <w:szCs w:val="22"/>
              </w:rPr>
              <w:t>, Rowe C.</w:t>
            </w:r>
          </w:p>
        </w:tc>
      </w:tr>
      <w:tr w:rsidR="005F57FC" w:rsidRPr="00D83FC3" w:rsidTr="00D83FC3">
        <w:tc>
          <w:tcPr>
            <w:tcW w:w="2758" w:type="dxa"/>
            <w:vMerge/>
            <w:tcBorders>
              <w:bottom w:val="single" w:sz="4" w:space="0" w:color="auto"/>
            </w:tcBorders>
          </w:tcPr>
          <w:p w:rsidR="005F57FC" w:rsidRPr="00D83FC3" w:rsidRDefault="005F57FC" w:rsidP="008E5637">
            <w:pPr>
              <w:pStyle w:val="Tabletext"/>
              <w:rPr>
                <w:sz w:val="22"/>
                <w:szCs w:val="22"/>
              </w:rPr>
            </w:pPr>
          </w:p>
        </w:tc>
        <w:tc>
          <w:tcPr>
            <w:tcW w:w="754" w:type="dxa"/>
          </w:tcPr>
          <w:p w:rsidR="005F57FC" w:rsidRPr="00D83FC3" w:rsidRDefault="005F57FC" w:rsidP="00BA0059">
            <w:pPr>
              <w:pStyle w:val="Default"/>
              <w:rPr>
                <w:sz w:val="22"/>
                <w:szCs w:val="22"/>
              </w:rPr>
            </w:pPr>
            <w:r w:rsidRPr="00D83FC3">
              <w:rPr>
                <w:sz w:val="22"/>
                <w:szCs w:val="22"/>
              </w:rPr>
              <w:t>1</w:t>
            </w:r>
          </w:p>
        </w:tc>
        <w:tc>
          <w:tcPr>
            <w:tcW w:w="1274" w:type="dxa"/>
          </w:tcPr>
          <w:p w:rsidR="005F57FC" w:rsidRPr="00D83FC3" w:rsidRDefault="005F57FC" w:rsidP="00BA0059">
            <w:pPr>
              <w:pStyle w:val="Default"/>
              <w:rPr>
                <w:sz w:val="22"/>
                <w:szCs w:val="22"/>
              </w:rPr>
            </w:pPr>
            <w:r w:rsidRPr="00D83FC3">
              <w:rPr>
                <w:sz w:val="22"/>
                <w:szCs w:val="22"/>
              </w:rPr>
              <w:t>7</w:t>
            </w:r>
          </w:p>
        </w:tc>
        <w:tc>
          <w:tcPr>
            <w:tcW w:w="2410" w:type="dxa"/>
          </w:tcPr>
          <w:p w:rsidR="005F57FC" w:rsidRPr="00D83FC3" w:rsidRDefault="005F57FC" w:rsidP="00BA0059">
            <w:pPr>
              <w:pStyle w:val="Default"/>
              <w:rPr>
                <w:sz w:val="22"/>
                <w:szCs w:val="22"/>
              </w:rPr>
            </w:pPr>
            <w:r w:rsidRPr="00D83FC3">
              <w:rPr>
                <w:sz w:val="22"/>
                <w:szCs w:val="22"/>
              </w:rPr>
              <w:t>Plans for reconstruction and loss of 1945 election</w:t>
            </w:r>
          </w:p>
        </w:tc>
        <w:tc>
          <w:tcPr>
            <w:tcW w:w="4678" w:type="dxa"/>
          </w:tcPr>
          <w:p w:rsidR="005F57FC" w:rsidRPr="00D83FC3" w:rsidRDefault="005F57FC" w:rsidP="005F57FC">
            <w:pPr>
              <w:pStyle w:val="Default"/>
              <w:numPr>
                <w:ilvl w:val="0"/>
                <w:numId w:val="10"/>
              </w:numPr>
              <w:rPr>
                <w:sz w:val="22"/>
                <w:szCs w:val="22"/>
              </w:rPr>
            </w:pPr>
            <w:r w:rsidRPr="00D83FC3">
              <w:rPr>
                <w:sz w:val="22"/>
                <w:szCs w:val="22"/>
              </w:rPr>
              <w:t>The Beveridge Report</w:t>
            </w:r>
          </w:p>
          <w:p w:rsidR="005F57FC" w:rsidRPr="00D83FC3" w:rsidRDefault="005F57FC" w:rsidP="005F57FC">
            <w:pPr>
              <w:pStyle w:val="Default"/>
              <w:numPr>
                <w:ilvl w:val="0"/>
                <w:numId w:val="10"/>
              </w:numPr>
              <w:rPr>
                <w:sz w:val="22"/>
                <w:szCs w:val="22"/>
              </w:rPr>
            </w:pPr>
            <w:r w:rsidRPr="00D83FC3">
              <w:rPr>
                <w:sz w:val="22"/>
                <w:szCs w:val="22"/>
              </w:rPr>
              <w:t>Butler’s Education Act</w:t>
            </w:r>
          </w:p>
          <w:p w:rsidR="005F57FC" w:rsidRPr="00D83FC3" w:rsidRDefault="005F57FC" w:rsidP="005F57FC">
            <w:pPr>
              <w:pStyle w:val="Default"/>
              <w:numPr>
                <w:ilvl w:val="0"/>
                <w:numId w:val="10"/>
              </w:numPr>
              <w:rPr>
                <w:sz w:val="22"/>
                <w:szCs w:val="22"/>
              </w:rPr>
            </w:pPr>
            <w:r w:rsidRPr="00D83FC3">
              <w:rPr>
                <w:sz w:val="22"/>
                <w:szCs w:val="22"/>
              </w:rPr>
              <w:t>Reasons for Labour victory (experience, familiarity of ministers, poor record of Conservatives etc</w:t>
            </w:r>
            <w:r w:rsidR="00871EE8" w:rsidRPr="00D83FC3">
              <w:rPr>
                <w:sz w:val="22"/>
                <w:szCs w:val="22"/>
              </w:rPr>
              <w:t>.</w:t>
            </w:r>
            <w:r w:rsidRPr="00D83FC3">
              <w:rPr>
                <w:sz w:val="22"/>
                <w:szCs w:val="22"/>
              </w:rPr>
              <w:t>)</w:t>
            </w:r>
          </w:p>
        </w:tc>
        <w:tc>
          <w:tcPr>
            <w:tcW w:w="3740" w:type="dxa"/>
          </w:tcPr>
          <w:p w:rsidR="005F57FC" w:rsidRPr="00D83FC3" w:rsidRDefault="00E2570C" w:rsidP="005F57FC">
            <w:pPr>
              <w:pStyle w:val="Default"/>
              <w:numPr>
                <w:ilvl w:val="0"/>
                <w:numId w:val="10"/>
              </w:numPr>
              <w:rPr>
                <w:sz w:val="22"/>
                <w:szCs w:val="22"/>
              </w:rPr>
            </w:pPr>
            <w:r w:rsidRPr="00E2570C">
              <w:rPr>
                <w:i/>
                <w:sz w:val="22"/>
                <w:szCs w:val="22"/>
              </w:rPr>
              <w:t>Britain 1930-1997</w:t>
            </w:r>
            <w:r w:rsidR="005F57FC" w:rsidRPr="00D83FC3">
              <w:rPr>
                <w:sz w:val="22"/>
                <w:szCs w:val="22"/>
              </w:rPr>
              <w:t xml:space="preserve">, Wells &amp; </w:t>
            </w:r>
            <w:r w:rsidR="00BA0059">
              <w:rPr>
                <w:sz w:val="22"/>
                <w:szCs w:val="22"/>
              </w:rPr>
              <w:t>Fellows.</w:t>
            </w:r>
            <w:r w:rsidR="005F57FC" w:rsidRPr="00D83FC3">
              <w:rPr>
                <w:sz w:val="22"/>
                <w:szCs w:val="22"/>
              </w:rPr>
              <w:tab/>
            </w:r>
          </w:p>
          <w:p w:rsidR="005F57FC" w:rsidRPr="00D83FC3" w:rsidRDefault="00E2570C" w:rsidP="005F57FC">
            <w:pPr>
              <w:pStyle w:val="Default"/>
              <w:numPr>
                <w:ilvl w:val="0"/>
                <w:numId w:val="10"/>
              </w:numPr>
              <w:rPr>
                <w:sz w:val="22"/>
                <w:szCs w:val="22"/>
              </w:rPr>
            </w:pPr>
            <w:r w:rsidRPr="00E2570C">
              <w:rPr>
                <w:i/>
                <w:sz w:val="22"/>
                <w:szCs w:val="22"/>
              </w:rPr>
              <w:t xml:space="preserve">Modern British History 1900-1999 </w:t>
            </w:r>
            <w:r w:rsidR="005F57FC" w:rsidRPr="00D83FC3">
              <w:rPr>
                <w:sz w:val="22"/>
                <w:szCs w:val="22"/>
              </w:rPr>
              <w:t>Lynch M.</w:t>
            </w:r>
          </w:p>
          <w:p w:rsidR="005F57FC" w:rsidRPr="00D83FC3" w:rsidRDefault="00E2570C" w:rsidP="005F57FC">
            <w:pPr>
              <w:pStyle w:val="Default"/>
              <w:numPr>
                <w:ilvl w:val="0"/>
                <w:numId w:val="10"/>
              </w:numPr>
              <w:rPr>
                <w:sz w:val="22"/>
                <w:szCs w:val="22"/>
              </w:rPr>
            </w:pPr>
            <w:r w:rsidRPr="00E2570C">
              <w:rPr>
                <w:i/>
                <w:sz w:val="22"/>
                <w:szCs w:val="22"/>
              </w:rPr>
              <w:t>Britain 1929-1998</w:t>
            </w:r>
            <w:r w:rsidR="005F57FC" w:rsidRPr="00D83FC3">
              <w:rPr>
                <w:sz w:val="22"/>
                <w:szCs w:val="22"/>
              </w:rPr>
              <w:t>, Rowe C.</w:t>
            </w:r>
          </w:p>
        </w:tc>
      </w:tr>
      <w:tr w:rsidR="008E75F0" w:rsidRPr="00D83FC3" w:rsidTr="00D83FC3">
        <w:tc>
          <w:tcPr>
            <w:tcW w:w="2758" w:type="dxa"/>
            <w:vMerge/>
            <w:tcBorders>
              <w:bottom w:val="single" w:sz="4" w:space="0" w:color="auto"/>
            </w:tcBorders>
          </w:tcPr>
          <w:p w:rsidR="008E75F0" w:rsidRPr="00D83FC3" w:rsidRDefault="008E75F0" w:rsidP="008E5637">
            <w:pPr>
              <w:pStyle w:val="Tabletext"/>
              <w:rPr>
                <w:sz w:val="22"/>
                <w:szCs w:val="22"/>
              </w:rPr>
            </w:pPr>
          </w:p>
        </w:tc>
        <w:tc>
          <w:tcPr>
            <w:tcW w:w="754" w:type="dxa"/>
          </w:tcPr>
          <w:p w:rsidR="008E75F0" w:rsidRPr="00D83FC3" w:rsidRDefault="008E75F0" w:rsidP="00BA0059">
            <w:pPr>
              <w:pStyle w:val="Default"/>
              <w:rPr>
                <w:sz w:val="22"/>
                <w:szCs w:val="22"/>
              </w:rPr>
            </w:pPr>
            <w:r w:rsidRPr="00D83FC3">
              <w:rPr>
                <w:sz w:val="22"/>
                <w:szCs w:val="22"/>
              </w:rPr>
              <w:t>1</w:t>
            </w:r>
            <w:r w:rsidR="005F57FC" w:rsidRPr="00D83FC3">
              <w:rPr>
                <w:sz w:val="22"/>
                <w:szCs w:val="22"/>
              </w:rPr>
              <w:t>-2</w:t>
            </w:r>
          </w:p>
        </w:tc>
        <w:tc>
          <w:tcPr>
            <w:tcW w:w="1274" w:type="dxa"/>
          </w:tcPr>
          <w:p w:rsidR="008E75F0" w:rsidRPr="00D83FC3" w:rsidRDefault="005F57FC" w:rsidP="00BA0059">
            <w:pPr>
              <w:pStyle w:val="Default"/>
              <w:rPr>
                <w:sz w:val="22"/>
                <w:szCs w:val="22"/>
              </w:rPr>
            </w:pPr>
            <w:r w:rsidRPr="00D83FC3">
              <w:rPr>
                <w:sz w:val="22"/>
                <w:szCs w:val="22"/>
              </w:rPr>
              <w:t>7-8</w:t>
            </w:r>
          </w:p>
        </w:tc>
        <w:tc>
          <w:tcPr>
            <w:tcW w:w="2410" w:type="dxa"/>
          </w:tcPr>
          <w:p w:rsidR="008E75F0" w:rsidRPr="00D83FC3" w:rsidRDefault="005F57FC" w:rsidP="00BA0059">
            <w:pPr>
              <w:pStyle w:val="Default"/>
              <w:rPr>
                <w:sz w:val="22"/>
                <w:szCs w:val="22"/>
              </w:rPr>
            </w:pPr>
            <w:r w:rsidRPr="00D83FC3">
              <w:rPr>
                <w:sz w:val="22"/>
                <w:szCs w:val="22"/>
              </w:rPr>
              <w:t>Relations with other wartime leaders (Roosevelt, Stalin and deGaulle)</w:t>
            </w:r>
          </w:p>
        </w:tc>
        <w:tc>
          <w:tcPr>
            <w:tcW w:w="4678" w:type="dxa"/>
          </w:tcPr>
          <w:p w:rsidR="005F57FC" w:rsidRPr="00D83FC3" w:rsidRDefault="005F57FC" w:rsidP="005F57FC">
            <w:pPr>
              <w:pStyle w:val="Default"/>
              <w:numPr>
                <w:ilvl w:val="0"/>
                <w:numId w:val="10"/>
              </w:numPr>
              <w:rPr>
                <w:sz w:val="22"/>
                <w:szCs w:val="22"/>
              </w:rPr>
            </w:pPr>
            <w:r w:rsidRPr="00D83FC3">
              <w:rPr>
                <w:sz w:val="22"/>
                <w:szCs w:val="22"/>
              </w:rPr>
              <w:t>Background to grand alliance</w:t>
            </w:r>
          </w:p>
          <w:p w:rsidR="005F57FC" w:rsidRPr="00D83FC3" w:rsidRDefault="005F57FC" w:rsidP="005F57FC">
            <w:pPr>
              <w:pStyle w:val="Default"/>
              <w:numPr>
                <w:ilvl w:val="0"/>
                <w:numId w:val="10"/>
              </w:numPr>
              <w:rPr>
                <w:sz w:val="22"/>
                <w:szCs w:val="22"/>
              </w:rPr>
            </w:pPr>
            <w:r w:rsidRPr="00D83FC3">
              <w:rPr>
                <w:sz w:val="22"/>
                <w:szCs w:val="22"/>
              </w:rPr>
              <w:t>Traditional view- Churchill and forged a personal bond with the USA and practical relationship with Stalin</w:t>
            </w:r>
          </w:p>
          <w:p w:rsidR="005F57FC" w:rsidRPr="00D83FC3" w:rsidRDefault="005F57FC" w:rsidP="005F57FC">
            <w:pPr>
              <w:pStyle w:val="Default"/>
              <w:numPr>
                <w:ilvl w:val="0"/>
                <w:numId w:val="10"/>
              </w:numPr>
              <w:rPr>
                <w:sz w:val="22"/>
                <w:szCs w:val="22"/>
              </w:rPr>
            </w:pPr>
            <w:r w:rsidRPr="00D83FC3">
              <w:rPr>
                <w:sz w:val="22"/>
                <w:szCs w:val="22"/>
              </w:rPr>
              <w:t xml:space="preserve">Alternate view-Relationship based on necessity and self-interest, at least from </w:t>
            </w:r>
            <w:r w:rsidRPr="00D83FC3">
              <w:rPr>
                <w:sz w:val="22"/>
                <w:szCs w:val="22"/>
              </w:rPr>
              <w:lastRenderedPageBreak/>
              <w:t>the US and USSR perspective</w:t>
            </w:r>
          </w:p>
          <w:p w:rsidR="005F57FC" w:rsidRPr="00D83FC3" w:rsidRDefault="005F57FC" w:rsidP="005F57FC">
            <w:pPr>
              <w:pStyle w:val="Default"/>
              <w:numPr>
                <w:ilvl w:val="0"/>
                <w:numId w:val="10"/>
              </w:numPr>
              <w:rPr>
                <w:b/>
                <w:sz w:val="22"/>
                <w:szCs w:val="22"/>
              </w:rPr>
            </w:pPr>
            <w:r w:rsidRPr="00D83FC3">
              <w:rPr>
                <w:b/>
                <w:sz w:val="22"/>
                <w:szCs w:val="22"/>
              </w:rPr>
              <w:t>USA</w:t>
            </w:r>
          </w:p>
          <w:p w:rsidR="005F57FC" w:rsidRPr="00D83FC3" w:rsidRDefault="005F57FC" w:rsidP="005F57FC">
            <w:pPr>
              <w:pStyle w:val="Default"/>
              <w:numPr>
                <w:ilvl w:val="0"/>
                <w:numId w:val="31"/>
              </w:numPr>
              <w:rPr>
                <w:sz w:val="22"/>
                <w:szCs w:val="22"/>
              </w:rPr>
            </w:pPr>
            <w:r w:rsidRPr="00D83FC3">
              <w:rPr>
                <w:sz w:val="22"/>
                <w:szCs w:val="22"/>
              </w:rPr>
              <w:t>Ottawa Agreement 1932</w:t>
            </w:r>
          </w:p>
          <w:p w:rsidR="005F57FC" w:rsidRPr="00D83FC3" w:rsidRDefault="005F57FC" w:rsidP="005F57FC">
            <w:pPr>
              <w:pStyle w:val="Default"/>
              <w:numPr>
                <w:ilvl w:val="0"/>
                <w:numId w:val="31"/>
              </w:numPr>
              <w:rPr>
                <w:sz w:val="22"/>
                <w:szCs w:val="22"/>
              </w:rPr>
            </w:pPr>
            <w:r w:rsidRPr="00D83FC3">
              <w:rPr>
                <w:sz w:val="22"/>
                <w:szCs w:val="22"/>
              </w:rPr>
              <w:t>Lend Lease (1941)</w:t>
            </w:r>
          </w:p>
          <w:p w:rsidR="005F57FC" w:rsidRPr="00D83FC3" w:rsidRDefault="005F57FC" w:rsidP="005F57FC">
            <w:pPr>
              <w:pStyle w:val="Default"/>
              <w:numPr>
                <w:ilvl w:val="0"/>
                <w:numId w:val="31"/>
              </w:numPr>
              <w:rPr>
                <w:sz w:val="22"/>
                <w:szCs w:val="22"/>
              </w:rPr>
            </w:pPr>
            <w:r w:rsidRPr="00D83FC3">
              <w:rPr>
                <w:sz w:val="22"/>
                <w:szCs w:val="22"/>
              </w:rPr>
              <w:t>Atlantic Charter 1941</w:t>
            </w:r>
          </w:p>
          <w:p w:rsidR="005F57FC" w:rsidRPr="00D83FC3" w:rsidRDefault="005F57FC" w:rsidP="005F57FC">
            <w:pPr>
              <w:pStyle w:val="Default"/>
              <w:numPr>
                <w:ilvl w:val="0"/>
                <w:numId w:val="31"/>
              </w:numPr>
              <w:rPr>
                <w:sz w:val="22"/>
                <w:szCs w:val="22"/>
              </w:rPr>
            </w:pPr>
            <w:r w:rsidRPr="00D83FC3">
              <w:rPr>
                <w:sz w:val="22"/>
                <w:szCs w:val="22"/>
              </w:rPr>
              <w:t>Mediterranean strategy and conflict</w:t>
            </w:r>
          </w:p>
          <w:p w:rsidR="005F57FC" w:rsidRPr="00D83FC3" w:rsidRDefault="005F57FC" w:rsidP="005F57FC">
            <w:pPr>
              <w:pStyle w:val="Default"/>
              <w:numPr>
                <w:ilvl w:val="0"/>
                <w:numId w:val="31"/>
              </w:numPr>
              <w:rPr>
                <w:sz w:val="22"/>
                <w:szCs w:val="22"/>
              </w:rPr>
            </w:pPr>
            <w:r w:rsidRPr="00D83FC3">
              <w:rPr>
                <w:sz w:val="22"/>
                <w:szCs w:val="22"/>
              </w:rPr>
              <w:t>Issues in 1943 at Tehran 1943</w:t>
            </w:r>
          </w:p>
          <w:p w:rsidR="005F57FC" w:rsidRPr="00D83FC3" w:rsidRDefault="005F57FC" w:rsidP="005F57FC">
            <w:pPr>
              <w:pStyle w:val="Default"/>
              <w:numPr>
                <w:ilvl w:val="0"/>
                <w:numId w:val="10"/>
              </w:numPr>
              <w:rPr>
                <w:b/>
                <w:sz w:val="22"/>
                <w:szCs w:val="22"/>
              </w:rPr>
            </w:pPr>
            <w:r w:rsidRPr="00D83FC3">
              <w:rPr>
                <w:b/>
                <w:sz w:val="22"/>
                <w:szCs w:val="22"/>
              </w:rPr>
              <w:t>USSR</w:t>
            </w:r>
          </w:p>
          <w:p w:rsidR="005F57FC" w:rsidRPr="00D83FC3" w:rsidRDefault="005F57FC" w:rsidP="005F57FC">
            <w:pPr>
              <w:pStyle w:val="Default"/>
              <w:numPr>
                <w:ilvl w:val="0"/>
                <w:numId w:val="32"/>
              </w:numPr>
              <w:rPr>
                <w:sz w:val="22"/>
                <w:szCs w:val="22"/>
              </w:rPr>
            </w:pPr>
            <w:r w:rsidRPr="00D83FC3">
              <w:rPr>
                <w:sz w:val="22"/>
                <w:szCs w:val="22"/>
              </w:rPr>
              <w:t>Visit to Moscow 1942</w:t>
            </w:r>
          </w:p>
          <w:p w:rsidR="005F57FC" w:rsidRPr="00D83FC3" w:rsidRDefault="005F57FC" w:rsidP="005F57FC">
            <w:pPr>
              <w:pStyle w:val="Default"/>
              <w:numPr>
                <w:ilvl w:val="0"/>
                <w:numId w:val="32"/>
              </w:numPr>
              <w:rPr>
                <w:sz w:val="22"/>
                <w:szCs w:val="22"/>
              </w:rPr>
            </w:pPr>
            <w:r w:rsidRPr="00D83FC3">
              <w:rPr>
                <w:sz w:val="22"/>
                <w:szCs w:val="22"/>
              </w:rPr>
              <w:t>Percentages Agreement 1944</w:t>
            </w:r>
          </w:p>
          <w:p w:rsidR="005F57FC" w:rsidRPr="00D83FC3" w:rsidRDefault="005F57FC" w:rsidP="005F57FC">
            <w:pPr>
              <w:pStyle w:val="Default"/>
              <w:numPr>
                <w:ilvl w:val="0"/>
                <w:numId w:val="10"/>
              </w:numPr>
              <w:rPr>
                <w:b/>
                <w:sz w:val="22"/>
                <w:szCs w:val="22"/>
              </w:rPr>
            </w:pPr>
            <w:r w:rsidRPr="00D83FC3">
              <w:rPr>
                <w:b/>
                <w:sz w:val="22"/>
                <w:szCs w:val="22"/>
              </w:rPr>
              <w:t>France</w:t>
            </w:r>
          </w:p>
          <w:p w:rsidR="005F57FC" w:rsidRPr="00D83FC3" w:rsidRDefault="005F57FC" w:rsidP="005F57FC">
            <w:pPr>
              <w:pStyle w:val="Default"/>
              <w:numPr>
                <w:ilvl w:val="0"/>
                <w:numId w:val="33"/>
              </w:numPr>
              <w:rPr>
                <w:sz w:val="22"/>
                <w:szCs w:val="22"/>
              </w:rPr>
            </w:pPr>
            <w:r w:rsidRPr="00D83FC3">
              <w:rPr>
                <w:sz w:val="22"/>
                <w:szCs w:val="22"/>
              </w:rPr>
              <w:t>Vichy France</w:t>
            </w:r>
          </w:p>
          <w:p w:rsidR="008E75F0" w:rsidRPr="00D83FC3" w:rsidRDefault="005F57FC" w:rsidP="005F57FC">
            <w:pPr>
              <w:pStyle w:val="Default"/>
              <w:numPr>
                <w:ilvl w:val="0"/>
                <w:numId w:val="33"/>
              </w:numPr>
              <w:rPr>
                <w:sz w:val="22"/>
                <w:szCs w:val="22"/>
              </w:rPr>
            </w:pPr>
            <w:r w:rsidRPr="00D83FC3">
              <w:rPr>
                <w:sz w:val="22"/>
                <w:szCs w:val="22"/>
              </w:rPr>
              <w:t>deGaulle’s personality and clashes</w:t>
            </w:r>
          </w:p>
        </w:tc>
        <w:tc>
          <w:tcPr>
            <w:tcW w:w="3740" w:type="dxa"/>
          </w:tcPr>
          <w:p w:rsidR="00B5068C" w:rsidRPr="00D83FC3" w:rsidRDefault="00E2570C" w:rsidP="00B5068C">
            <w:pPr>
              <w:pStyle w:val="Default"/>
              <w:numPr>
                <w:ilvl w:val="0"/>
                <w:numId w:val="10"/>
              </w:numPr>
              <w:rPr>
                <w:sz w:val="22"/>
                <w:szCs w:val="22"/>
              </w:rPr>
            </w:pPr>
            <w:r w:rsidRPr="00E2570C">
              <w:rPr>
                <w:i/>
                <w:sz w:val="22"/>
                <w:szCs w:val="22"/>
              </w:rPr>
              <w:lastRenderedPageBreak/>
              <w:t>Britain 1930-1997</w:t>
            </w:r>
            <w:r w:rsidR="00B5068C" w:rsidRPr="00D83FC3">
              <w:rPr>
                <w:sz w:val="22"/>
                <w:szCs w:val="22"/>
              </w:rPr>
              <w:t xml:space="preserve">, Wells &amp; </w:t>
            </w:r>
            <w:r w:rsidR="00BA0059">
              <w:rPr>
                <w:sz w:val="22"/>
                <w:szCs w:val="22"/>
              </w:rPr>
              <w:t>Fellows.</w:t>
            </w:r>
            <w:r w:rsidR="00B5068C" w:rsidRPr="00D83FC3">
              <w:rPr>
                <w:sz w:val="22"/>
                <w:szCs w:val="22"/>
              </w:rPr>
              <w:tab/>
            </w:r>
          </w:p>
          <w:p w:rsidR="00B5068C" w:rsidRPr="00D83FC3" w:rsidRDefault="00E2570C" w:rsidP="00B5068C">
            <w:pPr>
              <w:pStyle w:val="Default"/>
              <w:numPr>
                <w:ilvl w:val="0"/>
                <w:numId w:val="10"/>
              </w:numPr>
              <w:rPr>
                <w:sz w:val="22"/>
                <w:szCs w:val="22"/>
              </w:rPr>
            </w:pPr>
            <w:r w:rsidRPr="00E2570C">
              <w:rPr>
                <w:i/>
                <w:sz w:val="22"/>
                <w:szCs w:val="22"/>
              </w:rPr>
              <w:t xml:space="preserve">Modern British History 1900-1999 </w:t>
            </w:r>
            <w:r w:rsidR="00B5068C" w:rsidRPr="00D83FC3">
              <w:rPr>
                <w:sz w:val="22"/>
                <w:szCs w:val="22"/>
              </w:rPr>
              <w:t>Lynch M.</w:t>
            </w:r>
          </w:p>
          <w:p w:rsidR="008E75F0" w:rsidRPr="00D83FC3" w:rsidRDefault="00E2570C" w:rsidP="00B5068C">
            <w:pPr>
              <w:pStyle w:val="Default"/>
              <w:numPr>
                <w:ilvl w:val="0"/>
                <w:numId w:val="10"/>
              </w:numPr>
              <w:rPr>
                <w:sz w:val="22"/>
                <w:szCs w:val="22"/>
              </w:rPr>
            </w:pPr>
            <w:r w:rsidRPr="00E2570C">
              <w:rPr>
                <w:i/>
                <w:sz w:val="22"/>
                <w:szCs w:val="22"/>
              </w:rPr>
              <w:t>Britain 1929-1998</w:t>
            </w:r>
            <w:r w:rsidR="00B5068C" w:rsidRPr="00D83FC3">
              <w:rPr>
                <w:sz w:val="22"/>
                <w:szCs w:val="22"/>
              </w:rPr>
              <w:t>, Rowe C.</w:t>
            </w:r>
          </w:p>
        </w:tc>
      </w:tr>
      <w:tr w:rsidR="008E75F0" w:rsidRPr="00D83FC3" w:rsidTr="00D83FC3">
        <w:tc>
          <w:tcPr>
            <w:tcW w:w="2758" w:type="dxa"/>
            <w:vMerge w:val="restart"/>
            <w:tcBorders>
              <w:top w:val="single" w:sz="4" w:space="0" w:color="auto"/>
            </w:tcBorders>
          </w:tcPr>
          <w:p w:rsidR="008E75F0" w:rsidRPr="00D83FC3" w:rsidRDefault="007971E1" w:rsidP="008E5637">
            <w:pPr>
              <w:pStyle w:val="Tabletext"/>
              <w:rPr>
                <w:b/>
                <w:sz w:val="22"/>
                <w:szCs w:val="22"/>
              </w:rPr>
            </w:pPr>
            <w:r w:rsidRPr="00D83FC3">
              <w:rPr>
                <w:b/>
                <w:sz w:val="22"/>
                <w:szCs w:val="22"/>
              </w:rPr>
              <w:lastRenderedPageBreak/>
              <w:t>Churchill and International Diplomacy</w:t>
            </w:r>
          </w:p>
        </w:tc>
        <w:tc>
          <w:tcPr>
            <w:tcW w:w="754" w:type="dxa"/>
          </w:tcPr>
          <w:p w:rsidR="008E75F0" w:rsidRPr="00D83FC3" w:rsidRDefault="007971E1" w:rsidP="00BA0059">
            <w:pPr>
              <w:pStyle w:val="Default"/>
              <w:rPr>
                <w:sz w:val="22"/>
                <w:szCs w:val="22"/>
              </w:rPr>
            </w:pPr>
            <w:r w:rsidRPr="00D83FC3">
              <w:rPr>
                <w:sz w:val="22"/>
                <w:szCs w:val="22"/>
              </w:rPr>
              <w:t>2</w:t>
            </w:r>
          </w:p>
        </w:tc>
        <w:tc>
          <w:tcPr>
            <w:tcW w:w="1274" w:type="dxa"/>
          </w:tcPr>
          <w:p w:rsidR="008E75F0" w:rsidRPr="00D83FC3" w:rsidRDefault="007971E1" w:rsidP="00BA0059">
            <w:pPr>
              <w:pStyle w:val="Default"/>
              <w:rPr>
                <w:sz w:val="22"/>
                <w:szCs w:val="22"/>
              </w:rPr>
            </w:pPr>
            <w:r w:rsidRPr="00D83FC3">
              <w:rPr>
                <w:sz w:val="22"/>
                <w:szCs w:val="22"/>
              </w:rPr>
              <w:t>8</w:t>
            </w:r>
          </w:p>
        </w:tc>
        <w:tc>
          <w:tcPr>
            <w:tcW w:w="2410" w:type="dxa"/>
          </w:tcPr>
          <w:p w:rsidR="008E75F0" w:rsidRPr="00D83FC3" w:rsidRDefault="007971E1" w:rsidP="00BA0059">
            <w:pPr>
              <w:pStyle w:val="Default"/>
              <w:rPr>
                <w:sz w:val="22"/>
                <w:szCs w:val="22"/>
              </w:rPr>
            </w:pPr>
            <w:r w:rsidRPr="00D83FC3">
              <w:rPr>
                <w:sz w:val="22"/>
                <w:szCs w:val="22"/>
              </w:rPr>
              <w:t xml:space="preserve">Contributions to international conferences </w:t>
            </w:r>
          </w:p>
        </w:tc>
        <w:tc>
          <w:tcPr>
            <w:tcW w:w="4678" w:type="dxa"/>
          </w:tcPr>
          <w:p w:rsidR="007971E1" w:rsidRPr="00D83FC3" w:rsidRDefault="007971E1" w:rsidP="007971E1">
            <w:pPr>
              <w:pStyle w:val="Default"/>
              <w:numPr>
                <w:ilvl w:val="0"/>
                <w:numId w:val="12"/>
              </w:numPr>
              <w:rPr>
                <w:sz w:val="22"/>
                <w:szCs w:val="22"/>
              </w:rPr>
            </w:pPr>
            <w:r w:rsidRPr="00D83FC3">
              <w:rPr>
                <w:sz w:val="22"/>
                <w:szCs w:val="22"/>
              </w:rPr>
              <w:t>Tehran 1943</w:t>
            </w:r>
          </w:p>
          <w:p w:rsidR="007971E1" w:rsidRPr="00D83FC3" w:rsidRDefault="007971E1" w:rsidP="007971E1">
            <w:pPr>
              <w:pStyle w:val="Default"/>
              <w:numPr>
                <w:ilvl w:val="0"/>
                <w:numId w:val="12"/>
              </w:numPr>
              <w:rPr>
                <w:sz w:val="22"/>
                <w:szCs w:val="22"/>
              </w:rPr>
            </w:pPr>
            <w:r w:rsidRPr="00D83FC3">
              <w:rPr>
                <w:sz w:val="22"/>
                <w:szCs w:val="22"/>
              </w:rPr>
              <w:t>Yalta 1945</w:t>
            </w:r>
          </w:p>
          <w:p w:rsidR="008E75F0" w:rsidRPr="00D83FC3" w:rsidRDefault="007971E1" w:rsidP="007971E1">
            <w:pPr>
              <w:pStyle w:val="Default"/>
              <w:numPr>
                <w:ilvl w:val="0"/>
                <w:numId w:val="12"/>
              </w:numPr>
              <w:rPr>
                <w:sz w:val="22"/>
                <w:szCs w:val="22"/>
              </w:rPr>
            </w:pPr>
            <w:r w:rsidRPr="00D83FC3">
              <w:rPr>
                <w:sz w:val="22"/>
                <w:szCs w:val="22"/>
              </w:rPr>
              <w:t>Potsdam 1945</w:t>
            </w:r>
          </w:p>
        </w:tc>
        <w:tc>
          <w:tcPr>
            <w:tcW w:w="3740" w:type="dxa"/>
          </w:tcPr>
          <w:p w:rsidR="007971E1" w:rsidRPr="00D83FC3" w:rsidRDefault="00E2570C" w:rsidP="007971E1">
            <w:pPr>
              <w:pStyle w:val="Default"/>
              <w:numPr>
                <w:ilvl w:val="0"/>
                <w:numId w:val="12"/>
              </w:numPr>
              <w:rPr>
                <w:sz w:val="22"/>
                <w:szCs w:val="22"/>
              </w:rPr>
            </w:pPr>
            <w:r w:rsidRPr="00E2570C">
              <w:rPr>
                <w:i/>
                <w:sz w:val="22"/>
                <w:szCs w:val="22"/>
              </w:rPr>
              <w:t>Britain 1930-1997</w:t>
            </w:r>
            <w:r w:rsidR="007971E1" w:rsidRPr="00D83FC3">
              <w:rPr>
                <w:sz w:val="22"/>
                <w:szCs w:val="22"/>
              </w:rPr>
              <w:t xml:space="preserve">, Wells &amp; </w:t>
            </w:r>
            <w:r w:rsidR="00BA0059">
              <w:rPr>
                <w:sz w:val="22"/>
                <w:szCs w:val="22"/>
              </w:rPr>
              <w:t>Fellows.</w:t>
            </w:r>
            <w:r w:rsidR="007971E1" w:rsidRPr="00D83FC3">
              <w:rPr>
                <w:sz w:val="22"/>
                <w:szCs w:val="22"/>
              </w:rPr>
              <w:tab/>
            </w:r>
          </w:p>
          <w:p w:rsidR="007971E1" w:rsidRPr="00D83FC3" w:rsidRDefault="00E2570C" w:rsidP="007971E1">
            <w:pPr>
              <w:pStyle w:val="Default"/>
              <w:numPr>
                <w:ilvl w:val="0"/>
                <w:numId w:val="12"/>
              </w:numPr>
              <w:rPr>
                <w:sz w:val="22"/>
                <w:szCs w:val="22"/>
              </w:rPr>
            </w:pPr>
            <w:r w:rsidRPr="00E2570C">
              <w:rPr>
                <w:i/>
                <w:sz w:val="22"/>
                <w:szCs w:val="22"/>
              </w:rPr>
              <w:t xml:space="preserve">Modern British History 1900-1999 </w:t>
            </w:r>
            <w:r w:rsidR="007971E1" w:rsidRPr="00D83FC3">
              <w:rPr>
                <w:sz w:val="22"/>
                <w:szCs w:val="22"/>
              </w:rPr>
              <w:t>Lynch M.</w:t>
            </w:r>
          </w:p>
          <w:p w:rsidR="008E75F0" w:rsidRPr="00D83FC3" w:rsidRDefault="00E2570C" w:rsidP="007971E1">
            <w:pPr>
              <w:pStyle w:val="Default"/>
              <w:numPr>
                <w:ilvl w:val="0"/>
                <w:numId w:val="12"/>
              </w:numPr>
              <w:rPr>
                <w:sz w:val="22"/>
                <w:szCs w:val="22"/>
              </w:rPr>
            </w:pPr>
            <w:r w:rsidRPr="00E2570C">
              <w:rPr>
                <w:i/>
                <w:sz w:val="22"/>
                <w:szCs w:val="22"/>
              </w:rPr>
              <w:t>Britain 1929-1998</w:t>
            </w:r>
            <w:r w:rsidR="007971E1" w:rsidRPr="00D83FC3">
              <w:rPr>
                <w:sz w:val="22"/>
                <w:szCs w:val="22"/>
              </w:rPr>
              <w:t>, Rowe C.</w:t>
            </w:r>
          </w:p>
        </w:tc>
      </w:tr>
      <w:tr w:rsidR="007971E1" w:rsidRPr="00D83FC3" w:rsidTr="00D83FC3">
        <w:tc>
          <w:tcPr>
            <w:tcW w:w="2758" w:type="dxa"/>
            <w:vMerge/>
            <w:tcBorders>
              <w:top w:val="single" w:sz="4" w:space="0" w:color="auto"/>
            </w:tcBorders>
          </w:tcPr>
          <w:p w:rsidR="007971E1" w:rsidRPr="00D83FC3" w:rsidRDefault="007971E1" w:rsidP="008E5637">
            <w:pPr>
              <w:pStyle w:val="Tabletext"/>
              <w:rPr>
                <w:sz w:val="22"/>
                <w:szCs w:val="22"/>
              </w:rPr>
            </w:pPr>
          </w:p>
        </w:tc>
        <w:tc>
          <w:tcPr>
            <w:tcW w:w="754" w:type="dxa"/>
          </w:tcPr>
          <w:p w:rsidR="007971E1" w:rsidRPr="00D83FC3" w:rsidRDefault="007971E1" w:rsidP="00BA0059">
            <w:pPr>
              <w:pStyle w:val="Default"/>
              <w:rPr>
                <w:sz w:val="22"/>
                <w:szCs w:val="22"/>
              </w:rPr>
            </w:pPr>
            <w:r w:rsidRPr="00D83FC3">
              <w:rPr>
                <w:sz w:val="22"/>
                <w:szCs w:val="22"/>
              </w:rPr>
              <w:t>2</w:t>
            </w:r>
          </w:p>
        </w:tc>
        <w:tc>
          <w:tcPr>
            <w:tcW w:w="1274" w:type="dxa"/>
          </w:tcPr>
          <w:p w:rsidR="007971E1" w:rsidRPr="00D83FC3" w:rsidRDefault="007971E1" w:rsidP="00BA0059">
            <w:pPr>
              <w:pStyle w:val="Default"/>
              <w:rPr>
                <w:sz w:val="22"/>
                <w:szCs w:val="22"/>
              </w:rPr>
            </w:pPr>
            <w:r w:rsidRPr="00D83FC3">
              <w:rPr>
                <w:sz w:val="22"/>
                <w:szCs w:val="22"/>
              </w:rPr>
              <w:t>8</w:t>
            </w:r>
          </w:p>
        </w:tc>
        <w:tc>
          <w:tcPr>
            <w:tcW w:w="2410" w:type="dxa"/>
          </w:tcPr>
          <w:p w:rsidR="007971E1" w:rsidRPr="00D83FC3" w:rsidRDefault="007971E1" w:rsidP="00BA0059">
            <w:pPr>
              <w:autoSpaceDE w:val="0"/>
              <w:autoSpaceDN w:val="0"/>
              <w:adjustRightInd w:val="0"/>
              <w:rPr>
                <w:color w:val="000000"/>
              </w:rPr>
            </w:pPr>
            <w:r w:rsidRPr="00D83FC3">
              <w:rPr>
                <w:color w:val="000000"/>
              </w:rPr>
              <w:t>Plans for post-war Europe</w:t>
            </w:r>
          </w:p>
        </w:tc>
        <w:tc>
          <w:tcPr>
            <w:tcW w:w="4678" w:type="dxa"/>
          </w:tcPr>
          <w:p w:rsidR="007971E1" w:rsidRPr="00D83FC3" w:rsidRDefault="007971E1" w:rsidP="007971E1">
            <w:pPr>
              <w:pStyle w:val="Default"/>
              <w:numPr>
                <w:ilvl w:val="0"/>
                <w:numId w:val="12"/>
              </w:numPr>
              <w:rPr>
                <w:sz w:val="22"/>
                <w:szCs w:val="22"/>
              </w:rPr>
            </w:pPr>
            <w:r w:rsidRPr="00D83FC3">
              <w:rPr>
                <w:sz w:val="22"/>
                <w:szCs w:val="22"/>
              </w:rPr>
              <w:t>Churchill and Germany</w:t>
            </w:r>
          </w:p>
          <w:p w:rsidR="007971E1" w:rsidRPr="00D83FC3" w:rsidRDefault="007971E1" w:rsidP="007971E1">
            <w:pPr>
              <w:pStyle w:val="Default"/>
              <w:numPr>
                <w:ilvl w:val="0"/>
                <w:numId w:val="12"/>
              </w:numPr>
              <w:rPr>
                <w:sz w:val="22"/>
                <w:szCs w:val="22"/>
              </w:rPr>
            </w:pPr>
            <w:r w:rsidRPr="00D83FC3">
              <w:rPr>
                <w:sz w:val="22"/>
                <w:szCs w:val="22"/>
              </w:rPr>
              <w:t>Spheres of Influence</w:t>
            </w:r>
          </w:p>
        </w:tc>
        <w:tc>
          <w:tcPr>
            <w:tcW w:w="3740" w:type="dxa"/>
          </w:tcPr>
          <w:p w:rsidR="007971E1" w:rsidRPr="00D83FC3" w:rsidRDefault="00E2570C" w:rsidP="007971E1">
            <w:pPr>
              <w:pStyle w:val="Default"/>
              <w:numPr>
                <w:ilvl w:val="0"/>
                <w:numId w:val="12"/>
              </w:numPr>
              <w:rPr>
                <w:sz w:val="22"/>
                <w:szCs w:val="22"/>
              </w:rPr>
            </w:pPr>
            <w:r w:rsidRPr="00E2570C">
              <w:rPr>
                <w:i/>
                <w:sz w:val="22"/>
                <w:szCs w:val="22"/>
              </w:rPr>
              <w:t>Britain 1930-1997</w:t>
            </w:r>
            <w:r w:rsidR="007971E1" w:rsidRPr="00D83FC3">
              <w:rPr>
                <w:sz w:val="22"/>
                <w:szCs w:val="22"/>
              </w:rPr>
              <w:t xml:space="preserve">, Wells &amp; </w:t>
            </w:r>
            <w:r w:rsidR="00BA0059">
              <w:rPr>
                <w:sz w:val="22"/>
                <w:szCs w:val="22"/>
              </w:rPr>
              <w:t>Fellows.</w:t>
            </w:r>
            <w:r w:rsidR="007971E1" w:rsidRPr="00D83FC3">
              <w:rPr>
                <w:sz w:val="22"/>
                <w:szCs w:val="22"/>
              </w:rPr>
              <w:tab/>
            </w:r>
          </w:p>
          <w:p w:rsidR="007971E1" w:rsidRPr="00D83FC3" w:rsidRDefault="00E2570C" w:rsidP="007971E1">
            <w:pPr>
              <w:pStyle w:val="Default"/>
              <w:numPr>
                <w:ilvl w:val="0"/>
                <w:numId w:val="12"/>
              </w:numPr>
              <w:rPr>
                <w:sz w:val="22"/>
                <w:szCs w:val="22"/>
              </w:rPr>
            </w:pPr>
            <w:r w:rsidRPr="00E2570C">
              <w:rPr>
                <w:i/>
                <w:sz w:val="22"/>
                <w:szCs w:val="22"/>
              </w:rPr>
              <w:t xml:space="preserve">Modern British History 1900-1999 </w:t>
            </w:r>
            <w:r w:rsidR="007971E1" w:rsidRPr="00D83FC3">
              <w:rPr>
                <w:sz w:val="22"/>
                <w:szCs w:val="22"/>
              </w:rPr>
              <w:t>Lynch M.</w:t>
            </w:r>
          </w:p>
          <w:p w:rsidR="007971E1" w:rsidRPr="00D83FC3" w:rsidRDefault="00E2570C" w:rsidP="007971E1">
            <w:pPr>
              <w:pStyle w:val="Default"/>
              <w:numPr>
                <w:ilvl w:val="0"/>
                <w:numId w:val="12"/>
              </w:numPr>
              <w:rPr>
                <w:sz w:val="22"/>
                <w:szCs w:val="22"/>
              </w:rPr>
            </w:pPr>
            <w:r w:rsidRPr="00E2570C">
              <w:rPr>
                <w:i/>
                <w:sz w:val="22"/>
                <w:szCs w:val="22"/>
              </w:rPr>
              <w:t>Britain 1929-1998</w:t>
            </w:r>
            <w:r w:rsidR="007971E1" w:rsidRPr="00D83FC3">
              <w:rPr>
                <w:sz w:val="22"/>
                <w:szCs w:val="22"/>
              </w:rPr>
              <w:t>, Rowe C.</w:t>
            </w:r>
          </w:p>
        </w:tc>
      </w:tr>
      <w:tr w:rsidR="008E75F0" w:rsidRPr="00D83FC3" w:rsidTr="00D83FC3">
        <w:tc>
          <w:tcPr>
            <w:tcW w:w="2758" w:type="dxa"/>
            <w:vMerge/>
          </w:tcPr>
          <w:p w:rsidR="008E75F0" w:rsidRPr="00D83FC3" w:rsidRDefault="008E75F0" w:rsidP="008E5637">
            <w:pPr>
              <w:pStyle w:val="Tabletext"/>
              <w:rPr>
                <w:sz w:val="22"/>
                <w:szCs w:val="22"/>
              </w:rPr>
            </w:pPr>
          </w:p>
        </w:tc>
        <w:tc>
          <w:tcPr>
            <w:tcW w:w="754" w:type="dxa"/>
          </w:tcPr>
          <w:p w:rsidR="008E75F0" w:rsidRPr="00D83FC3" w:rsidRDefault="008E75F0" w:rsidP="00BA0059">
            <w:pPr>
              <w:pStyle w:val="Default"/>
              <w:rPr>
                <w:sz w:val="22"/>
                <w:szCs w:val="22"/>
              </w:rPr>
            </w:pPr>
            <w:r w:rsidRPr="00D83FC3">
              <w:rPr>
                <w:sz w:val="22"/>
                <w:szCs w:val="22"/>
              </w:rPr>
              <w:t>2</w:t>
            </w:r>
          </w:p>
        </w:tc>
        <w:tc>
          <w:tcPr>
            <w:tcW w:w="1274" w:type="dxa"/>
          </w:tcPr>
          <w:p w:rsidR="008E75F0" w:rsidRPr="00D83FC3" w:rsidRDefault="007971E1" w:rsidP="00BA0059">
            <w:pPr>
              <w:pStyle w:val="Default"/>
              <w:rPr>
                <w:sz w:val="22"/>
                <w:szCs w:val="22"/>
              </w:rPr>
            </w:pPr>
            <w:r w:rsidRPr="00D83FC3">
              <w:rPr>
                <w:sz w:val="22"/>
                <w:szCs w:val="22"/>
              </w:rPr>
              <w:t>9</w:t>
            </w:r>
          </w:p>
        </w:tc>
        <w:tc>
          <w:tcPr>
            <w:tcW w:w="2410" w:type="dxa"/>
          </w:tcPr>
          <w:p w:rsidR="008E75F0" w:rsidRPr="00D83FC3" w:rsidRDefault="007971E1" w:rsidP="00BA0059">
            <w:pPr>
              <w:pStyle w:val="Default"/>
              <w:rPr>
                <w:sz w:val="22"/>
                <w:szCs w:val="22"/>
              </w:rPr>
            </w:pPr>
            <w:r w:rsidRPr="00D83FC3">
              <w:rPr>
                <w:sz w:val="22"/>
                <w:szCs w:val="22"/>
              </w:rPr>
              <w:t>Iron Curtain Speech</w:t>
            </w:r>
          </w:p>
        </w:tc>
        <w:tc>
          <w:tcPr>
            <w:tcW w:w="4678" w:type="dxa"/>
          </w:tcPr>
          <w:p w:rsidR="007971E1" w:rsidRPr="00D83FC3" w:rsidRDefault="007971E1" w:rsidP="007971E1">
            <w:pPr>
              <w:pStyle w:val="Default"/>
              <w:numPr>
                <w:ilvl w:val="0"/>
                <w:numId w:val="14"/>
              </w:numPr>
              <w:rPr>
                <w:sz w:val="22"/>
                <w:szCs w:val="22"/>
              </w:rPr>
            </w:pPr>
            <w:r w:rsidRPr="00D83FC3">
              <w:rPr>
                <w:sz w:val="22"/>
                <w:szCs w:val="22"/>
              </w:rPr>
              <w:t>Causes</w:t>
            </w:r>
          </w:p>
          <w:p w:rsidR="008E75F0" w:rsidRPr="00D83FC3" w:rsidRDefault="007971E1" w:rsidP="007971E1">
            <w:pPr>
              <w:pStyle w:val="Default"/>
              <w:numPr>
                <w:ilvl w:val="0"/>
                <w:numId w:val="14"/>
              </w:numPr>
              <w:rPr>
                <w:sz w:val="22"/>
                <w:szCs w:val="22"/>
              </w:rPr>
            </w:pPr>
            <w:r w:rsidRPr="00D83FC3">
              <w:rPr>
                <w:sz w:val="22"/>
                <w:szCs w:val="22"/>
              </w:rPr>
              <w:t>Impact of Speech on USA and USSR</w:t>
            </w:r>
          </w:p>
        </w:tc>
        <w:tc>
          <w:tcPr>
            <w:tcW w:w="3740" w:type="dxa"/>
          </w:tcPr>
          <w:p w:rsidR="007971E1" w:rsidRPr="00D83FC3" w:rsidRDefault="00E2570C" w:rsidP="007971E1">
            <w:pPr>
              <w:pStyle w:val="Default"/>
              <w:numPr>
                <w:ilvl w:val="0"/>
                <w:numId w:val="14"/>
              </w:numPr>
              <w:rPr>
                <w:sz w:val="22"/>
                <w:szCs w:val="22"/>
              </w:rPr>
            </w:pPr>
            <w:r w:rsidRPr="00E2570C">
              <w:rPr>
                <w:i/>
                <w:sz w:val="22"/>
                <w:szCs w:val="22"/>
              </w:rPr>
              <w:t>Britain 1930-1997</w:t>
            </w:r>
            <w:r w:rsidR="007971E1" w:rsidRPr="00D83FC3">
              <w:rPr>
                <w:sz w:val="22"/>
                <w:szCs w:val="22"/>
              </w:rPr>
              <w:t xml:space="preserve">, Wells &amp; </w:t>
            </w:r>
            <w:r w:rsidR="00BA0059">
              <w:rPr>
                <w:sz w:val="22"/>
                <w:szCs w:val="22"/>
              </w:rPr>
              <w:t>Fellows.</w:t>
            </w:r>
            <w:r w:rsidR="007971E1" w:rsidRPr="00D83FC3">
              <w:rPr>
                <w:sz w:val="22"/>
                <w:szCs w:val="22"/>
              </w:rPr>
              <w:tab/>
            </w:r>
          </w:p>
          <w:p w:rsidR="007971E1" w:rsidRPr="00D83FC3" w:rsidRDefault="00E2570C" w:rsidP="007971E1">
            <w:pPr>
              <w:pStyle w:val="Default"/>
              <w:numPr>
                <w:ilvl w:val="0"/>
                <w:numId w:val="14"/>
              </w:numPr>
              <w:rPr>
                <w:sz w:val="22"/>
                <w:szCs w:val="22"/>
              </w:rPr>
            </w:pPr>
            <w:r w:rsidRPr="00E2570C">
              <w:rPr>
                <w:i/>
                <w:sz w:val="22"/>
                <w:szCs w:val="22"/>
              </w:rPr>
              <w:t xml:space="preserve">Modern British History 1900-1999 </w:t>
            </w:r>
            <w:r w:rsidR="007971E1" w:rsidRPr="00D83FC3">
              <w:rPr>
                <w:sz w:val="22"/>
                <w:szCs w:val="22"/>
              </w:rPr>
              <w:t>Lynch M.</w:t>
            </w:r>
          </w:p>
          <w:p w:rsidR="008E75F0" w:rsidRDefault="00E2570C" w:rsidP="007971E1">
            <w:pPr>
              <w:pStyle w:val="Default"/>
              <w:numPr>
                <w:ilvl w:val="0"/>
                <w:numId w:val="14"/>
              </w:numPr>
              <w:rPr>
                <w:sz w:val="22"/>
                <w:szCs w:val="22"/>
              </w:rPr>
            </w:pPr>
            <w:r w:rsidRPr="00E2570C">
              <w:rPr>
                <w:i/>
                <w:sz w:val="22"/>
                <w:szCs w:val="22"/>
              </w:rPr>
              <w:t>Britain 1929-1998</w:t>
            </w:r>
            <w:r w:rsidR="007971E1" w:rsidRPr="00D83FC3">
              <w:rPr>
                <w:sz w:val="22"/>
                <w:szCs w:val="22"/>
              </w:rPr>
              <w:t>, Rowe C.</w:t>
            </w:r>
          </w:p>
          <w:p w:rsidR="00BA0059" w:rsidRPr="00D83FC3" w:rsidRDefault="00BA0059" w:rsidP="00BA0059">
            <w:pPr>
              <w:pStyle w:val="Default"/>
              <w:ind w:left="360"/>
              <w:rPr>
                <w:sz w:val="22"/>
                <w:szCs w:val="22"/>
              </w:rPr>
            </w:pPr>
          </w:p>
        </w:tc>
      </w:tr>
      <w:tr w:rsidR="008E75F0" w:rsidRPr="00D83FC3" w:rsidTr="00D83FC3">
        <w:tc>
          <w:tcPr>
            <w:tcW w:w="2758" w:type="dxa"/>
            <w:vMerge/>
            <w:tcBorders>
              <w:bottom w:val="single" w:sz="4" w:space="0" w:color="auto"/>
            </w:tcBorders>
          </w:tcPr>
          <w:p w:rsidR="008E75F0" w:rsidRPr="00D83FC3" w:rsidRDefault="008E75F0" w:rsidP="008E5637">
            <w:pPr>
              <w:pStyle w:val="Tabletext"/>
              <w:rPr>
                <w:sz w:val="22"/>
                <w:szCs w:val="22"/>
              </w:rPr>
            </w:pPr>
          </w:p>
        </w:tc>
        <w:tc>
          <w:tcPr>
            <w:tcW w:w="754" w:type="dxa"/>
          </w:tcPr>
          <w:p w:rsidR="008E75F0" w:rsidRPr="00D83FC3" w:rsidRDefault="008E75F0" w:rsidP="00BA0059">
            <w:pPr>
              <w:pStyle w:val="Default"/>
              <w:rPr>
                <w:sz w:val="22"/>
                <w:szCs w:val="22"/>
              </w:rPr>
            </w:pPr>
            <w:r w:rsidRPr="00D83FC3">
              <w:rPr>
                <w:sz w:val="22"/>
                <w:szCs w:val="22"/>
              </w:rPr>
              <w:t>2</w:t>
            </w:r>
          </w:p>
        </w:tc>
        <w:tc>
          <w:tcPr>
            <w:tcW w:w="1274" w:type="dxa"/>
          </w:tcPr>
          <w:p w:rsidR="008E75F0" w:rsidRPr="00D83FC3" w:rsidRDefault="007971E1" w:rsidP="00BA0059">
            <w:pPr>
              <w:pStyle w:val="Default"/>
              <w:rPr>
                <w:sz w:val="22"/>
                <w:szCs w:val="22"/>
              </w:rPr>
            </w:pPr>
            <w:r w:rsidRPr="00D83FC3">
              <w:rPr>
                <w:sz w:val="22"/>
                <w:szCs w:val="22"/>
              </w:rPr>
              <w:t>9</w:t>
            </w:r>
          </w:p>
        </w:tc>
        <w:tc>
          <w:tcPr>
            <w:tcW w:w="2410" w:type="dxa"/>
          </w:tcPr>
          <w:p w:rsidR="008E75F0" w:rsidRPr="00D83FC3" w:rsidRDefault="007971E1" w:rsidP="00BA0059">
            <w:pPr>
              <w:pStyle w:val="Default"/>
              <w:rPr>
                <w:sz w:val="22"/>
                <w:szCs w:val="22"/>
              </w:rPr>
            </w:pPr>
            <w:r w:rsidRPr="00D83FC3">
              <w:rPr>
                <w:sz w:val="22"/>
                <w:szCs w:val="22"/>
              </w:rPr>
              <w:t>Attitude to Empire and Europe after 1945</w:t>
            </w:r>
          </w:p>
        </w:tc>
        <w:tc>
          <w:tcPr>
            <w:tcW w:w="4678" w:type="dxa"/>
          </w:tcPr>
          <w:p w:rsidR="007971E1" w:rsidRPr="00D83FC3" w:rsidRDefault="007971E1" w:rsidP="007971E1">
            <w:pPr>
              <w:pStyle w:val="Default"/>
              <w:numPr>
                <w:ilvl w:val="0"/>
                <w:numId w:val="16"/>
              </w:numPr>
              <w:rPr>
                <w:sz w:val="22"/>
                <w:szCs w:val="22"/>
              </w:rPr>
            </w:pPr>
            <w:r w:rsidRPr="00D83FC3">
              <w:rPr>
                <w:sz w:val="22"/>
                <w:szCs w:val="22"/>
              </w:rPr>
              <w:t>India</w:t>
            </w:r>
          </w:p>
          <w:p w:rsidR="007971E1" w:rsidRPr="00D83FC3" w:rsidRDefault="007971E1" w:rsidP="007971E1">
            <w:pPr>
              <w:pStyle w:val="Default"/>
              <w:numPr>
                <w:ilvl w:val="0"/>
                <w:numId w:val="16"/>
              </w:numPr>
              <w:rPr>
                <w:sz w:val="22"/>
                <w:szCs w:val="22"/>
              </w:rPr>
            </w:pPr>
            <w:r w:rsidRPr="00D83FC3">
              <w:rPr>
                <w:sz w:val="22"/>
                <w:szCs w:val="22"/>
              </w:rPr>
              <w:t xml:space="preserve">Truman Doctrine and Marshall Plan </w:t>
            </w:r>
          </w:p>
          <w:p w:rsidR="008E75F0" w:rsidRPr="00D83FC3" w:rsidRDefault="007971E1" w:rsidP="007971E1">
            <w:pPr>
              <w:pStyle w:val="Default"/>
              <w:numPr>
                <w:ilvl w:val="0"/>
                <w:numId w:val="16"/>
              </w:numPr>
              <w:rPr>
                <w:sz w:val="22"/>
                <w:szCs w:val="22"/>
              </w:rPr>
            </w:pPr>
            <w:r w:rsidRPr="00D83FC3">
              <w:rPr>
                <w:sz w:val="22"/>
                <w:szCs w:val="22"/>
              </w:rPr>
              <w:t>Atomic Bomb</w:t>
            </w:r>
          </w:p>
        </w:tc>
        <w:tc>
          <w:tcPr>
            <w:tcW w:w="3740" w:type="dxa"/>
          </w:tcPr>
          <w:p w:rsidR="007971E1" w:rsidRPr="00D83FC3" w:rsidRDefault="00E2570C" w:rsidP="007971E1">
            <w:pPr>
              <w:pStyle w:val="Default"/>
              <w:numPr>
                <w:ilvl w:val="0"/>
                <w:numId w:val="16"/>
              </w:numPr>
              <w:rPr>
                <w:sz w:val="22"/>
                <w:szCs w:val="22"/>
              </w:rPr>
            </w:pPr>
            <w:r w:rsidRPr="00E2570C">
              <w:rPr>
                <w:i/>
                <w:sz w:val="22"/>
                <w:szCs w:val="22"/>
              </w:rPr>
              <w:t>Britain 1930-1997</w:t>
            </w:r>
            <w:r w:rsidR="007971E1" w:rsidRPr="00D83FC3">
              <w:rPr>
                <w:sz w:val="22"/>
                <w:szCs w:val="22"/>
              </w:rPr>
              <w:t xml:space="preserve">, Wells &amp; </w:t>
            </w:r>
            <w:r w:rsidR="00BA0059">
              <w:rPr>
                <w:sz w:val="22"/>
                <w:szCs w:val="22"/>
              </w:rPr>
              <w:t>Fellows.</w:t>
            </w:r>
            <w:r w:rsidR="007971E1" w:rsidRPr="00D83FC3">
              <w:rPr>
                <w:sz w:val="22"/>
                <w:szCs w:val="22"/>
              </w:rPr>
              <w:tab/>
            </w:r>
          </w:p>
          <w:p w:rsidR="007971E1" w:rsidRPr="00D83FC3" w:rsidRDefault="00E2570C" w:rsidP="007971E1">
            <w:pPr>
              <w:pStyle w:val="Default"/>
              <w:numPr>
                <w:ilvl w:val="0"/>
                <w:numId w:val="16"/>
              </w:numPr>
              <w:rPr>
                <w:sz w:val="22"/>
                <w:szCs w:val="22"/>
              </w:rPr>
            </w:pPr>
            <w:r w:rsidRPr="00E2570C">
              <w:rPr>
                <w:i/>
                <w:sz w:val="22"/>
                <w:szCs w:val="22"/>
              </w:rPr>
              <w:t xml:space="preserve">Modern British History 1900-1999 </w:t>
            </w:r>
            <w:r w:rsidR="007971E1" w:rsidRPr="00D83FC3">
              <w:rPr>
                <w:sz w:val="22"/>
                <w:szCs w:val="22"/>
              </w:rPr>
              <w:t>Lynch M.</w:t>
            </w:r>
          </w:p>
          <w:p w:rsidR="008E75F0" w:rsidRPr="00D83FC3" w:rsidRDefault="00E2570C" w:rsidP="007971E1">
            <w:pPr>
              <w:pStyle w:val="Default"/>
              <w:numPr>
                <w:ilvl w:val="0"/>
                <w:numId w:val="16"/>
              </w:numPr>
              <w:rPr>
                <w:sz w:val="22"/>
                <w:szCs w:val="22"/>
              </w:rPr>
            </w:pPr>
            <w:r w:rsidRPr="00E2570C">
              <w:rPr>
                <w:i/>
                <w:sz w:val="22"/>
                <w:szCs w:val="22"/>
              </w:rPr>
              <w:t>Britain 1929-1998</w:t>
            </w:r>
            <w:r w:rsidR="007971E1" w:rsidRPr="00D83FC3">
              <w:rPr>
                <w:sz w:val="22"/>
                <w:szCs w:val="22"/>
              </w:rPr>
              <w:t>, Rowe C.</w:t>
            </w:r>
          </w:p>
        </w:tc>
      </w:tr>
      <w:tr w:rsidR="00822B0C" w:rsidRPr="00D83FC3" w:rsidTr="00D83FC3">
        <w:trPr>
          <w:trHeight w:val="1363"/>
        </w:trPr>
        <w:tc>
          <w:tcPr>
            <w:tcW w:w="2758" w:type="dxa"/>
          </w:tcPr>
          <w:p w:rsidR="00822B0C" w:rsidRPr="00D83FC3" w:rsidRDefault="00822B0C" w:rsidP="00BA0059">
            <w:pPr>
              <w:pStyle w:val="Default"/>
              <w:rPr>
                <w:b/>
                <w:sz w:val="22"/>
                <w:szCs w:val="22"/>
              </w:rPr>
            </w:pPr>
          </w:p>
        </w:tc>
        <w:tc>
          <w:tcPr>
            <w:tcW w:w="754" w:type="dxa"/>
          </w:tcPr>
          <w:p w:rsidR="00822B0C" w:rsidRPr="00D83FC3" w:rsidRDefault="00822B0C" w:rsidP="00BA0059">
            <w:pPr>
              <w:pStyle w:val="Default"/>
              <w:rPr>
                <w:sz w:val="22"/>
                <w:szCs w:val="22"/>
              </w:rPr>
            </w:pPr>
            <w:r w:rsidRPr="00D83FC3">
              <w:rPr>
                <w:sz w:val="22"/>
                <w:szCs w:val="22"/>
              </w:rPr>
              <w:t>2</w:t>
            </w:r>
          </w:p>
        </w:tc>
        <w:tc>
          <w:tcPr>
            <w:tcW w:w="1274" w:type="dxa"/>
          </w:tcPr>
          <w:p w:rsidR="00822B0C" w:rsidRPr="00D83FC3" w:rsidRDefault="00822B0C" w:rsidP="00BA0059">
            <w:pPr>
              <w:pStyle w:val="Default"/>
              <w:rPr>
                <w:sz w:val="22"/>
                <w:szCs w:val="22"/>
              </w:rPr>
            </w:pPr>
            <w:r w:rsidRPr="00D83FC3">
              <w:rPr>
                <w:sz w:val="22"/>
                <w:szCs w:val="22"/>
              </w:rPr>
              <w:t>10</w:t>
            </w:r>
          </w:p>
        </w:tc>
        <w:tc>
          <w:tcPr>
            <w:tcW w:w="2410" w:type="dxa"/>
          </w:tcPr>
          <w:p w:rsidR="00822B0C" w:rsidRPr="00D83FC3" w:rsidRDefault="00822B0C" w:rsidP="00BA0059">
            <w:pPr>
              <w:pStyle w:val="Default"/>
              <w:rPr>
                <w:sz w:val="22"/>
                <w:szCs w:val="22"/>
              </w:rPr>
            </w:pPr>
            <w:r w:rsidRPr="00D83FC3">
              <w:rPr>
                <w:sz w:val="22"/>
                <w:szCs w:val="22"/>
              </w:rPr>
              <w:t>OPTIONAL</w:t>
            </w:r>
          </w:p>
        </w:tc>
        <w:tc>
          <w:tcPr>
            <w:tcW w:w="4678" w:type="dxa"/>
          </w:tcPr>
          <w:p w:rsidR="00822B0C" w:rsidRPr="00D83FC3" w:rsidRDefault="00822B0C" w:rsidP="0068510C">
            <w:pPr>
              <w:pStyle w:val="Default"/>
              <w:rPr>
                <w:sz w:val="22"/>
                <w:szCs w:val="22"/>
              </w:rPr>
            </w:pPr>
            <w:r w:rsidRPr="00D83FC3">
              <w:rPr>
                <w:sz w:val="22"/>
                <w:szCs w:val="22"/>
              </w:rPr>
              <w:t>Exam Skills and Practice Questions</w:t>
            </w:r>
          </w:p>
        </w:tc>
        <w:tc>
          <w:tcPr>
            <w:tcW w:w="3740" w:type="dxa"/>
          </w:tcPr>
          <w:p w:rsidR="00822B0C" w:rsidRPr="00D83FC3" w:rsidRDefault="00E2570C" w:rsidP="00822B0C">
            <w:pPr>
              <w:pStyle w:val="Default"/>
              <w:numPr>
                <w:ilvl w:val="0"/>
                <w:numId w:val="35"/>
              </w:numPr>
              <w:rPr>
                <w:sz w:val="22"/>
                <w:szCs w:val="22"/>
              </w:rPr>
            </w:pPr>
            <w:r w:rsidRPr="00E2570C">
              <w:rPr>
                <w:i/>
                <w:sz w:val="22"/>
                <w:szCs w:val="22"/>
              </w:rPr>
              <w:t>Britain 1930-1997</w:t>
            </w:r>
            <w:r w:rsidR="00822B0C" w:rsidRPr="00D83FC3">
              <w:rPr>
                <w:sz w:val="22"/>
                <w:szCs w:val="22"/>
              </w:rPr>
              <w:t xml:space="preserve">, Wells &amp; </w:t>
            </w:r>
            <w:r w:rsidR="00BA0059">
              <w:rPr>
                <w:sz w:val="22"/>
                <w:szCs w:val="22"/>
              </w:rPr>
              <w:t>Fellows.</w:t>
            </w:r>
          </w:p>
          <w:p w:rsidR="00822B0C" w:rsidRPr="00D83FC3" w:rsidRDefault="00E2570C" w:rsidP="00822B0C">
            <w:pPr>
              <w:pStyle w:val="Default"/>
              <w:numPr>
                <w:ilvl w:val="0"/>
                <w:numId w:val="35"/>
              </w:numPr>
              <w:rPr>
                <w:sz w:val="22"/>
                <w:szCs w:val="22"/>
              </w:rPr>
            </w:pPr>
            <w:r w:rsidRPr="00E2570C">
              <w:rPr>
                <w:i/>
                <w:sz w:val="22"/>
                <w:szCs w:val="22"/>
              </w:rPr>
              <w:t xml:space="preserve">Modern British History 1900-1999 </w:t>
            </w:r>
            <w:r w:rsidR="00822B0C" w:rsidRPr="00D83FC3">
              <w:rPr>
                <w:sz w:val="22"/>
                <w:szCs w:val="22"/>
              </w:rPr>
              <w:t>Lynch M.</w:t>
            </w:r>
          </w:p>
          <w:p w:rsidR="00822B0C" w:rsidRPr="00D83FC3" w:rsidRDefault="00E2570C" w:rsidP="007971E1">
            <w:pPr>
              <w:pStyle w:val="Default"/>
              <w:numPr>
                <w:ilvl w:val="0"/>
                <w:numId w:val="16"/>
              </w:numPr>
              <w:rPr>
                <w:sz w:val="22"/>
                <w:szCs w:val="22"/>
              </w:rPr>
            </w:pPr>
            <w:r w:rsidRPr="00E2570C">
              <w:rPr>
                <w:i/>
                <w:sz w:val="22"/>
                <w:szCs w:val="22"/>
              </w:rPr>
              <w:t>Britain 1929-1998</w:t>
            </w:r>
            <w:r w:rsidR="00822B0C" w:rsidRPr="00D83FC3">
              <w:rPr>
                <w:sz w:val="22"/>
                <w:szCs w:val="22"/>
              </w:rPr>
              <w:t>, Rowe C.</w:t>
            </w:r>
          </w:p>
        </w:tc>
      </w:tr>
    </w:tbl>
    <w:p w:rsidR="00D83FC3" w:rsidRDefault="00D83FC3">
      <w:pPr>
        <w:spacing w:before="0" w:after="200"/>
        <w:rPr>
          <w:b/>
          <w:caps/>
          <w:color w:val="7F7602"/>
          <w:sz w:val="32"/>
        </w:rPr>
      </w:pPr>
      <w:r>
        <w:br w:type="page"/>
      </w:r>
    </w:p>
    <w:p w:rsidR="005610ED" w:rsidRDefault="00822B0C" w:rsidP="005610ED">
      <w:pPr>
        <w:pStyle w:val="Heading1"/>
      </w:pPr>
      <w:r>
        <w:lastRenderedPageBreak/>
        <w:t>Unit Y113: Britain 1951-1997</w:t>
      </w:r>
    </w:p>
    <w:tbl>
      <w:tblPr>
        <w:tblStyle w:val="TableGrid"/>
        <w:tblW w:w="0" w:type="auto"/>
        <w:tblLook w:val="04A0" w:firstRow="1" w:lastRow="0" w:firstColumn="1" w:lastColumn="0" w:noHBand="0" w:noVBand="1"/>
        <w:tblCaption w:val="Y113 SOW table"/>
      </w:tblPr>
      <w:tblGrid>
        <w:gridCol w:w="2758"/>
        <w:gridCol w:w="754"/>
        <w:gridCol w:w="1274"/>
        <w:gridCol w:w="2552"/>
        <w:gridCol w:w="4961"/>
        <w:gridCol w:w="3315"/>
      </w:tblGrid>
      <w:tr w:rsidR="00D83FC3" w:rsidRPr="00D83FC3" w:rsidTr="00BA0059">
        <w:trPr>
          <w:trHeight w:val="422"/>
          <w:tblHeader/>
        </w:trPr>
        <w:tc>
          <w:tcPr>
            <w:tcW w:w="2758" w:type="dxa"/>
            <w:shd w:val="clear" w:color="auto" w:fill="auto"/>
          </w:tcPr>
          <w:p w:rsidR="005610ED" w:rsidRPr="00D83FC3" w:rsidRDefault="005610ED" w:rsidP="00BA0059">
            <w:pPr>
              <w:rPr>
                <w:b/>
                <w:color w:val="000000" w:themeColor="text1"/>
              </w:rPr>
            </w:pPr>
            <w:r w:rsidRPr="00D83FC3">
              <w:rPr>
                <w:b/>
                <w:color w:val="000000" w:themeColor="text1"/>
              </w:rPr>
              <w:t>Key Topic</w:t>
            </w:r>
          </w:p>
        </w:tc>
        <w:tc>
          <w:tcPr>
            <w:tcW w:w="754" w:type="dxa"/>
            <w:shd w:val="clear" w:color="auto" w:fill="auto"/>
          </w:tcPr>
          <w:p w:rsidR="005610ED" w:rsidRPr="00D83FC3" w:rsidRDefault="005610ED" w:rsidP="00BA0059">
            <w:pPr>
              <w:rPr>
                <w:b/>
                <w:color w:val="000000" w:themeColor="text1"/>
              </w:rPr>
            </w:pPr>
            <w:r w:rsidRPr="00D83FC3">
              <w:rPr>
                <w:b/>
                <w:color w:val="000000" w:themeColor="text1"/>
              </w:rPr>
              <w:t>Term</w:t>
            </w:r>
          </w:p>
        </w:tc>
        <w:tc>
          <w:tcPr>
            <w:tcW w:w="1274" w:type="dxa"/>
            <w:shd w:val="clear" w:color="auto" w:fill="auto"/>
          </w:tcPr>
          <w:p w:rsidR="005610ED" w:rsidRPr="00D83FC3" w:rsidRDefault="005610ED" w:rsidP="00BA0059">
            <w:pPr>
              <w:rPr>
                <w:b/>
                <w:color w:val="000000" w:themeColor="text1"/>
              </w:rPr>
            </w:pPr>
            <w:r w:rsidRPr="00D83FC3">
              <w:rPr>
                <w:b/>
                <w:color w:val="000000" w:themeColor="text1"/>
              </w:rPr>
              <w:t>Week Number</w:t>
            </w:r>
          </w:p>
        </w:tc>
        <w:tc>
          <w:tcPr>
            <w:tcW w:w="2552" w:type="dxa"/>
            <w:shd w:val="clear" w:color="auto" w:fill="auto"/>
          </w:tcPr>
          <w:p w:rsidR="005610ED" w:rsidRPr="00D83FC3" w:rsidRDefault="005610ED" w:rsidP="00BA0059">
            <w:pPr>
              <w:rPr>
                <w:b/>
                <w:color w:val="000000" w:themeColor="text1"/>
              </w:rPr>
            </w:pPr>
            <w:r w:rsidRPr="00D83FC3">
              <w:rPr>
                <w:b/>
                <w:color w:val="000000" w:themeColor="text1"/>
              </w:rPr>
              <w:t>Indicative Content</w:t>
            </w:r>
          </w:p>
        </w:tc>
        <w:tc>
          <w:tcPr>
            <w:tcW w:w="4961" w:type="dxa"/>
            <w:shd w:val="clear" w:color="auto" w:fill="auto"/>
          </w:tcPr>
          <w:p w:rsidR="005610ED" w:rsidRPr="00D83FC3" w:rsidRDefault="005610ED" w:rsidP="00BA0059">
            <w:pPr>
              <w:rPr>
                <w:b/>
                <w:color w:val="000000" w:themeColor="text1"/>
              </w:rPr>
            </w:pPr>
            <w:r w:rsidRPr="00D83FC3">
              <w:rPr>
                <w:b/>
                <w:color w:val="000000" w:themeColor="text1"/>
              </w:rPr>
              <w:t>Extended Content</w:t>
            </w:r>
          </w:p>
        </w:tc>
        <w:tc>
          <w:tcPr>
            <w:tcW w:w="3315" w:type="dxa"/>
            <w:shd w:val="clear" w:color="auto" w:fill="auto"/>
          </w:tcPr>
          <w:p w:rsidR="005610ED" w:rsidRPr="00D83FC3" w:rsidRDefault="005610ED" w:rsidP="00BA0059">
            <w:pPr>
              <w:rPr>
                <w:b/>
                <w:color w:val="000000" w:themeColor="text1"/>
              </w:rPr>
            </w:pPr>
            <w:r w:rsidRPr="00D83FC3">
              <w:rPr>
                <w:b/>
                <w:color w:val="000000" w:themeColor="text1"/>
              </w:rPr>
              <w:t>Resources</w:t>
            </w:r>
          </w:p>
        </w:tc>
      </w:tr>
      <w:tr w:rsidR="00253122" w:rsidRPr="00D83FC3" w:rsidTr="00BA0059">
        <w:tc>
          <w:tcPr>
            <w:tcW w:w="2758" w:type="dxa"/>
            <w:tcBorders>
              <w:top w:val="single" w:sz="4" w:space="0" w:color="auto"/>
            </w:tcBorders>
          </w:tcPr>
          <w:p w:rsidR="00253122" w:rsidRPr="00D83FC3" w:rsidRDefault="00253122" w:rsidP="00BA0059">
            <w:pPr>
              <w:pStyle w:val="Default"/>
              <w:rPr>
                <w:b/>
                <w:sz w:val="22"/>
                <w:szCs w:val="22"/>
              </w:rPr>
            </w:pPr>
            <w:r w:rsidRPr="00D83FC3">
              <w:rPr>
                <w:b/>
                <w:sz w:val="22"/>
                <w:szCs w:val="22"/>
              </w:rPr>
              <w:t>Conservative domination 1951–1964</w:t>
            </w:r>
          </w:p>
        </w:tc>
        <w:tc>
          <w:tcPr>
            <w:tcW w:w="754" w:type="dxa"/>
          </w:tcPr>
          <w:p w:rsidR="00253122" w:rsidRPr="00D83FC3" w:rsidRDefault="00253122" w:rsidP="00BA0059">
            <w:pPr>
              <w:autoSpaceDE w:val="0"/>
              <w:autoSpaceDN w:val="0"/>
              <w:adjustRightInd w:val="0"/>
              <w:rPr>
                <w:color w:val="000000"/>
              </w:rPr>
            </w:pPr>
            <w:r>
              <w:rPr>
                <w:color w:val="000000"/>
              </w:rPr>
              <w:t>2</w:t>
            </w:r>
          </w:p>
        </w:tc>
        <w:tc>
          <w:tcPr>
            <w:tcW w:w="1274" w:type="dxa"/>
          </w:tcPr>
          <w:p w:rsidR="00253122" w:rsidRPr="00D83FC3" w:rsidRDefault="00253122" w:rsidP="00BA0059">
            <w:pPr>
              <w:autoSpaceDE w:val="0"/>
              <w:autoSpaceDN w:val="0"/>
              <w:adjustRightInd w:val="0"/>
              <w:rPr>
                <w:color w:val="000000"/>
              </w:rPr>
            </w:pPr>
            <w:r>
              <w:rPr>
                <w:color w:val="000000"/>
              </w:rPr>
              <w:t>11</w:t>
            </w:r>
          </w:p>
        </w:tc>
        <w:tc>
          <w:tcPr>
            <w:tcW w:w="2552" w:type="dxa"/>
          </w:tcPr>
          <w:p w:rsidR="00253122" w:rsidRPr="005610ED" w:rsidRDefault="00253122" w:rsidP="00BA0059">
            <w:pPr>
              <w:pStyle w:val="Default"/>
              <w:rPr>
                <w:sz w:val="22"/>
                <w:szCs w:val="22"/>
              </w:rPr>
            </w:pPr>
            <w:r w:rsidRPr="00356395">
              <w:rPr>
                <w:sz w:val="22"/>
                <w:szCs w:val="22"/>
              </w:rPr>
              <w:t>The establishment of the Post-War Consensus</w:t>
            </w:r>
            <w:r>
              <w:rPr>
                <w:sz w:val="22"/>
                <w:szCs w:val="22"/>
              </w:rPr>
              <w:t>;</w:t>
            </w:r>
          </w:p>
          <w:p w:rsidR="00253122" w:rsidRPr="005610ED" w:rsidRDefault="00253122" w:rsidP="00BA0059">
            <w:pPr>
              <w:pStyle w:val="Default"/>
              <w:rPr>
                <w:sz w:val="22"/>
                <w:szCs w:val="22"/>
              </w:rPr>
            </w:pPr>
          </w:p>
        </w:tc>
        <w:tc>
          <w:tcPr>
            <w:tcW w:w="4961" w:type="dxa"/>
          </w:tcPr>
          <w:p w:rsidR="00253122" w:rsidRPr="00356395" w:rsidRDefault="00253122" w:rsidP="00253122">
            <w:pPr>
              <w:pStyle w:val="Default"/>
              <w:numPr>
                <w:ilvl w:val="0"/>
                <w:numId w:val="25"/>
              </w:numPr>
              <w:rPr>
                <w:sz w:val="22"/>
                <w:szCs w:val="22"/>
              </w:rPr>
            </w:pPr>
            <w:r w:rsidRPr="00356395">
              <w:rPr>
                <w:sz w:val="22"/>
                <w:szCs w:val="22"/>
              </w:rPr>
              <w:t>Life in Britain before the Second World War (experience of the great depression)</w:t>
            </w:r>
          </w:p>
          <w:p w:rsidR="00253122" w:rsidRPr="00356395" w:rsidRDefault="00253122" w:rsidP="00253122">
            <w:pPr>
              <w:pStyle w:val="Default"/>
              <w:numPr>
                <w:ilvl w:val="0"/>
                <w:numId w:val="25"/>
              </w:numPr>
              <w:rPr>
                <w:sz w:val="22"/>
                <w:szCs w:val="22"/>
              </w:rPr>
            </w:pPr>
            <w:r w:rsidRPr="00356395">
              <w:rPr>
                <w:sz w:val="22"/>
                <w:szCs w:val="22"/>
              </w:rPr>
              <w:t>How did pre-war experiences impact upon expectations post-war?</w:t>
            </w:r>
          </w:p>
          <w:p w:rsidR="00253122" w:rsidRPr="00356395" w:rsidRDefault="00253122" w:rsidP="00253122">
            <w:pPr>
              <w:pStyle w:val="Default"/>
              <w:numPr>
                <w:ilvl w:val="0"/>
                <w:numId w:val="25"/>
              </w:numPr>
              <w:rPr>
                <w:sz w:val="22"/>
                <w:szCs w:val="22"/>
              </w:rPr>
            </w:pPr>
            <w:r w:rsidRPr="00356395">
              <w:rPr>
                <w:sz w:val="22"/>
                <w:szCs w:val="22"/>
              </w:rPr>
              <w:t>Experience during the Second World War and impact upon expectations of life after the war.</w:t>
            </w:r>
          </w:p>
          <w:p w:rsidR="00253122" w:rsidRPr="00356395" w:rsidRDefault="00253122" w:rsidP="00253122">
            <w:pPr>
              <w:pStyle w:val="Default"/>
              <w:numPr>
                <w:ilvl w:val="0"/>
                <w:numId w:val="25"/>
              </w:numPr>
              <w:rPr>
                <w:sz w:val="22"/>
                <w:szCs w:val="22"/>
              </w:rPr>
            </w:pPr>
            <w:r w:rsidRPr="00356395">
              <w:rPr>
                <w:sz w:val="22"/>
                <w:szCs w:val="22"/>
              </w:rPr>
              <w:t>Key elements of the post-war consensus a</w:t>
            </w:r>
            <w:bookmarkStart w:id="0" w:name="_GoBack"/>
            <w:bookmarkEnd w:id="0"/>
            <w:r w:rsidRPr="00356395">
              <w:rPr>
                <w:sz w:val="22"/>
                <w:szCs w:val="22"/>
              </w:rPr>
              <w:t xml:space="preserve">nd how these relate to war time experience. </w:t>
            </w:r>
          </w:p>
          <w:p w:rsidR="00253122" w:rsidRPr="00D83FC3" w:rsidRDefault="00253122" w:rsidP="00253122">
            <w:pPr>
              <w:pStyle w:val="Default"/>
              <w:numPr>
                <w:ilvl w:val="0"/>
                <w:numId w:val="25"/>
              </w:numPr>
              <w:rPr>
                <w:sz w:val="22"/>
                <w:szCs w:val="22"/>
              </w:rPr>
            </w:pPr>
            <w:r w:rsidRPr="00356395">
              <w:rPr>
                <w:sz w:val="22"/>
                <w:szCs w:val="22"/>
              </w:rPr>
              <w:t>The At</w:t>
            </w:r>
            <w:r w:rsidR="00BC3748">
              <w:rPr>
                <w:sz w:val="22"/>
                <w:szCs w:val="22"/>
              </w:rPr>
              <w:t>t</w:t>
            </w:r>
            <w:r w:rsidRPr="00356395">
              <w:rPr>
                <w:sz w:val="22"/>
                <w:szCs w:val="22"/>
              </w:rPr>
              <w:t>lee Government, policies, problems and legacy.</w:t>
            </w:r>
          </w:p>
        </w:tc>
        <w:tc>
          <w:tcPr>
            <w:tcW w:w="3315" w:type="dxa"/>
          </w:tcPr>
          <w:p w:rsidR="00253122" w:rsidRPr="00356395" w:rsidRDefault="00E2570C" w:rsidP="00253122">
            <w:pPr>
              <w:pStyle w:val="Default"/>
              <w:numPr>
                <w:ilvl w:val="0"/>
                <w:numId w:val="24"/>
              </w:numPr>
              <w:rPr>
                <w:sz w:val="22"/>
                <w:szCs w:val="22"/>
              </w:rPr>
            </w:pPr>
            <w:r w:rsidRPr="00E2570C">
              <w:rPr>
                <w:i/>
                <w:sz w:val="22"/>
                <w:szCs w:val="22"/>
              </w:rPr>
              <w:t>Britain 1930-1997</w:t>
            </w:r>
            <w:r w:rsidR="00253122" w:rsidRPr="00356395">
              <w:rPr>
                <w:sz w:val="22"/>
                <w:szCs w:val="22"/>
              </w:rPr>
              <w:t xml:space="preserve">, Wells &amp; </w:t>
            </w:r>
            <w:r w:rsidR="00BA0059">
              <w:rPr>
                <w:sz w:val="22"/>
                <w:szCs w:val="22"/>
              </w:rPr>
              <w:t>Fellows.</w:t>
            </w:r>
          </w:p>
          <w:p w:rsidR="00253122" w:rsidRPr="00356395" w:rsidRDefault="00253122" w:rsidP="00253122">
            <w:pPr>
              <w:pStyle w:val="Default"/>
              <w:numPr>
                <w:ilvl w:val="0"/>
                <w:numId w:val="24"/>
              </w:numPr>
              <w:rPr>
                <w:sz w:val="22"/>
                <w:szCs w:val="22"/>
              </w:rPr>
            </w:pPr>
            <w:r w:rsidRPr="00253122">
              <w:rPr>
                <w:i/>
                <w:sz w:val="22"/>
                <w:szCs w:val="22"/>
              </w:rPr>
              <w:t>Modern British History 1900-1999</w:t>
            </w:r>
            <w:r>
              <w:rPr>
                <w:i/>
                <w:sz w:val="22"/>
                <w:szCs w:val="22"/>
              </w:rPr>
              <w:t>,</w:t>
            </w:r>
            <w:r w:rsidRPr="00356395">
              <w:rPr>
                <w:sz w:val="22"/>
                <w:szCs w:val="22"/>
              </w:rPr>
              <w:t xml:space="preserve"> Lynch M.</w:t>
            </w:r>
          </w:p>
          <w:p w:rsidR="00253122" w:rsidRPr="00356395" w:rsidRDefault="00E2570C" w:rsidP="00253122">
            <w:pPr>
              <w:pStyle w:val="Default"/>
              <w:numPr>
                <w:ilvl w:val="0"/>
                <w:numId w:val="24"/>
              </w:numPr>
              <w:rPr>
                <w:sz w:val="22"/>
                <w:szCs w:val="22"/>
              </w:rPr>
            </w:pPr>
            <w:r w:rsidRPr="00E2570C">
              <w:rPr>
                <w:i/>
                <w:sz w:val="22"/>
                <w:szCs w:val="22"/>
              </w:rPr>
              <w:t>Britain 1929-1998</w:t>
            </w:r>
            <w:r w:rsidR="00253122" w:rsidRPr="00356395">
              <w:rPr>
                <w:sz w:val="22"/>
                <w:szCs w:val="22"/>
              </w:rPr>
              <w:t>, Rowe C.</w:t>
            </w:r>
          </w:p>
          <w:p w:rsidR="00253122" w:rsidRPr="00D83FC3" w:rsidRDefault="00E2570C" w:rsidP="00253122">
            <w:pPr>
              <w:pStyle w:val="Default"/>
              <w:numPr>
                <w:ilvl w:val="0"/>
                <w:numId w:val="24"/>
              </w:numPr>
              <w:rPr>
                <w:i/>
                <w:sz w:val="22"/>
                <w:szCs w:val="22"/>
              </w:rPr>
            </w:pPr>
            <w:r w:rsidRPr="00E2570C">
              <w:rPr>
                <w:i/>
                <w:sz w:val="22"/>
                <w:szCs w:val="22"/>
              </w:rPr>
              <w:t>The Conservative Party since 1945</w:t>
            </w:r>
            <w:r w:rsidR="00253122" w:rsidRPr="00356395">
              <w:rPr>
                <w:sz w:val="22"/>
                <w:szCs w:val="22"/>
              </w:rPr>
              <w:t>, Ball S.</w:t>
            </w:r>
          </w:p>
        </w:tc>
      </w:tr>
      <w:tr w:rsidR="00253122" w:rsidRPr="00D83FC3" w:rsidTr="00BA0059">
        <w:tc>
          <w:tcPr>
            <w:tcW w:w="2758" w:type="dxa"/>
            <w:vMerge w:val="restart"/>
            <w:tcBorders>
              <w:top w:val="single" w:sz="4" w:space="0" w:color="auto"/>
            </w:tcBorders>
          </w:tcPr>
          <w:p w:rsidR="00253122" w:rsidRPr="00D83FC3" w:rsidRDefault="00253122" w:rsidP="00BA0059">
            <w:pPr>
              <w:pStyle w:val="Default"/>
              <w:rPr>
                <w:b/>
                <w:sz w:val="22"/>
                <w:szCs w:val="22"/>
              </w:rPr>
            </w:pPr>
          </w:p>
        </w:tc>
        <w:tc>
          <w:tcPr>
            <w:tcW w:w="754" w:type="dxa"/>
          </w:tcPr>
          <w:p w:rsidR="00253122" w:rsidRPr="00D83FC3" w:rsidRDefault="00253122" w:rsidP="00BA0059">
            <w:pPr>
              <w:autoSpaceDE w:val="0"/>
              <w:autoSpaceDN w:val="0"/>
              <w:adjustRightInd w:val="0"/>
              <w:rPr>
                <w:color w:val="000000"/>
              </w:rPr>
            </w:pPr>
            <w:r>
              <w:rPr>
                <w:color w:val="000000"/>
              </w:rPr>
              <w:t>2</w:t>
            </w:r>
          </w:p>
        </w:tc>
        <w:tc>
          <w:tcPr>
            <w:tcW w:w="1274" w:type="dxa"/>
          </w:tcPr>
          <w:p w:rsidR="00253122" w:rsidRPr="00D83FC3" w:rsidRDefault="00253122" w:rsidP="00BA0059">
            <w:pPr>
              <w:autoSpaceDE w:val="0"/>
              <w:autoSpaceDN w:val="0"/>
              <w:adjustRightInd w:val="0"/>
              <w:rPr>
                <w:color w:val="000000"/>
              </w:rPr>
            </w:pPr>
            <w:r>
              <w:rPr>
                <w:color w:val="000000"/>
              </w:rPr>
              <w:t>12</w:t>
            </w:r>
          </w:p>
        </w:tc>
        <w:tc>
          <w:tcPr>
            <w:tcW w:w="2552" w:type="dxa"/>
          </w:tcPr>
          <w:p w:rsidR="00253122" w:rsidRPr="00D83FC3" w:rsidRDefault="00253122" w:rsidP="00BA0059">
            <w:pPr>
              <w:pStyle w:val="Pa19"/>
              <w:spacing w:after="80"/>
              <w:rPr>
                <w:rFonts w:ascii="Arial" w:hAnsi="Arial" w:cs="Arial"/>
                <w:color w:val="000000"/>
                <w:sz w:val="22"/>
                <w:szCs w:val="22"/>
              </w:rPr>
            </w:pPr>
            <w:r w:rsidRPr="00D83FC3">
              <w:rPr>
                <w:rFonts w:ascii="Arial" w:hAnsi="Arial" w:cs="Arial"/>
                <w:color w:val="000000"/>
                <w:sz w:val="22"/>
                <w:szCs w:val="22"/>
              </w:rPr>
              <w:t xml:space="preserve">Reasons for the Conservative victory 1951; </w:t>
            </w:r>
          </w:p>
        </w:tc>
        <w:tc>
          <w:tcPr>
            <w:tcW w:w="4961" w:type="dxa"/>
          </w:tcPr>
          <w:p w:rsidR="00253122" w:rsidRPr="00356395" w:rsidRDefault="00253122" w:rsidP="00253122">
            <w:pPr>
              <w:pStyle w:val="Default"/>
              <w:numPr>
                <w:ilvl w:val="0"/>
                <w:numId w:val="25"/>
              </w:numPr>
              <w:rPr>
                <w:sz w:val="22"/>
                <w:szCs w:val="22"/>
              </w:rPr>
            </w:pPr>
            <w:r w:rsidRPr="00356395">
              <w:rPr>
                <w:sz w:val="22"/>
                <w:szCs w:val="22"/>
              </w:rPr>
              <w:t>Labour problems (economic, party divisions, image, fatigue of ministers, Korean War)</w:t>
            </w:r>
          </w:p>
          <w:p w:rsidR="00253122" w:rsidRPr="00D83FC3" w:rsidRDefault="00253122" w:rsidP="00253122">
            <w:pPr>
              <w:pStyle w:val="Default"/>
              <w:numPr>
                <w:ilvl w:val="0"/>
                <w:numId w:val="25"/>
              </w:numPr>
              <w:rPr>
                <w:sz w:val="22"/>
                <w:szCs w:val="22"/>
              </w:rPr>
            </w:pPr>
            <w:r w:rsidRPr="00356395">
              <w:rPr>
                <w:sz w:val="22"/>
                <w:szCs w:val="22"/>
              </w:rPr>
              <w:t>Conservative advantages (dynamic new ministers, popular policies, party reform)</w:t>
            </w:r>
          </w:p>
        </w:tc>
        <w:tc>
          <w:tcPr>
            <w:tcW w:w="3315" w:type="dxa"/>
          </w:tcPr>
          <w:p w:rsidR="00253122" w:rsidRPr="00D83FC3" w:rsidRDefault="00E2570C" w:rsidP="00BA0059">
            <w:pPr>
              <w:pStyle w:val="Default"/>
              <w:numPr>
                <w:ilvl w:val="0"/>
                <w:numId w:val="24"/>
              </w:numPr>
              <w:rPr>
                <w:sz w:val="22"/>
                <w:szCs w:val="22"/>
              </w:rPr>
            </w:pPr>
            <w:r w:rsidRPr="00E2570C">
              <w:rPr>
                <w:i/>
                <w:sz w:val="22"/>
                <w:szCs w:val="22"/>
              </w:rPr>
              <w:t>Britain 1930-1997</w:t>
            </w:r>
            <w:r w:rsidR="00253122" w:rsidRPr="00D83FC3">
              <w:rPr>
                <w:sz w:val="22"/>
                <w:szCs w:val="22"/>
              </w:rPr>
              <w:t xml:space="preserve">, Wells &amp; </w:t>
            </w:r>
            <w:r w:rsidR="00BA0059">
              <w:rPr>
                <w:sz w:val="22"/>
                <w:szCs w:val="22"/>
              </w:rPr>
              <w:t>Fellows.</w:t>
            </w:r>
          </w:p>
          <w:p w:rsidR="00253122" w:rsidRPr="00D83FC3" w:rsidRDefault="00E2570C" w:rsidP="00BA0059">
            <w:pPr>
              <w:pStyle w:val="Default"/>
              <w:numPr>
                <w:ilvl w:val="0"/>
                <w:numId w:val="24"/>
              </w:numPr>
              <w:rPr>
                <w:sz w:val="22"/>
                <w:szCs w:val="22"/>
              </w:rPr>
            </w:pPr>
            <w:r w:rsidRPr="00E2570C">
              <w:rPr>
                <w:i/>
                <w:sz w:val="22"/>
                <w:szCs w:val="22"/>
              </w:rPr>
              <w:t xml:space="preserve">Modern British History 1900-1999 </w:t>
            </w:r>
            <w:r w:rsidR="00253122" w:rsidRPr="00D83FC3">
              <w:rPr>
                <w:sz w:val="22"/>
                <w:szCs w:val="22"/>
              </w:rPr>
              <w:t>Lynch M.</w:t>
            </w:r>
          </w:p>
          <w:p w:rsidR="00253122" w:rsidRPr="00D83FC3" w:rsidRDefault="00E2570C" w:rsidP="00BA0059">
            <w:pPr>
              <w:pStyle w:val="Default"/>
              <w:numPr>
                <w:ilvl w:val="0"/>
                <w:numId w:val="24"/>
              </w:numPr>
              <w:rPr>
                <w:sz w:val="22"/>
                <w:szCs w:val="22"/>
              </w:rPr>
            </w:pPr>
            <w:r w:rsidRPr="00E2570C">
              <w:rPr>
                <w:i/>
                <w:sz w:val="22"/>
                <w:szCs w:val="22"/>
              </w:rPr>
              <w:t>Britain 1929-1998</w:t>
            </w:r>
            <w:r w:rsidR="00253122" w:rsidRPr="00D83FC3">
              <w:rPr>
                <w:sz w:val="22"/>
                <w:szCs w:val="22"/>
              </w:rPr>
              <w:t>, Rowe C.</w:t>
            </w:r>
          </w:p>
          <w:p w:rsidR="00253122" w:rsidRPr="00D83FC3" w:rsidRDefault="00E2570C" w:rsidP="00BA0059">
            <w:pPr>
              <w:pStyle w:val="Default"/>
              <w:numPr>
                <w:ilvl w:val="0"/>
                <w:numId w:val="24"/>
              </w:numPr>
              <w:rPr>
                <w:sz w:val="22"/>
                <w:szCs w:val="22"/>
              </w:rPr>
            </w:pPr>
            <w:r w:rsidRPr="00E2570C">
              <w:rPr>
                <w:i/>
                <w:sz w:val="22"/>
                <w:szCs w:val="22"/>
              </w:rPr>
              <w:t>The Conservative Party since 1945</w:t>
            </w:r>
            <w:r w:rsidR="00253122" w:rsidRPr="00D83FC3">
              <w:rPr>
                <w:sz w:val="22"/>
                <w:szCs w:val="22"/>
              </w:rPr>
              <w:t>, Ball S.</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253122" w:rsidP="00BA0059">
            <w:pPr>
              <w:autoSpaceDE w:val="0"/>
              <w:autoSpaceDN w:val="0"/>
              <w:adjustRightInd w:val="0"/>
              <w:rPr>
                <w:color w:val="000000"/>
              </w:rPr>
            </w:pPr>
            <w:r>
              <w:rPr>
                <w:color w:val="000000"/>
              </w:rPr>
              <w:t>2</w:t>
            </w:r>
          </w:p>
        </w:tc>
        <w:tc>
          <w:tcPr>
            <w:tcW w:w="1274" w:type="dxa"/>
          </w:tcPr>
          <w:p w:rsidR="00253122" w:rsidRPr="00D83FC3" w:rsidRDefault="00253122" w:rsidP="00BA0059">
            <w:pPr>
              <w:autoSpaceDE w:val="0"/>
              <w:autoSpaceDN w:val="0"/>
              <w:adjustRightInd w:val="0"/>
              <w:rPr>
                <w:color w:val="000000"/>
              </w:rPr>
            </w:pPr>
            <w:r>
              <w:rPr>
                <w:color w:val="000000"/>
              </w:rPr>
              <w:t>12</w:t>
            </w:r>
          </w:p>
        </w:tc>
        <w:tc>
          <w:tcPr>
            <w:tcW w:w="2552" w:type="dxa"/>
          </w:tcPr>
          <w:p w:rsidR="00253122" w:rsidRPr="00BA0059" w:rsidRDefault="00253122" w:rsidP="00BA0059">
            <w:pPr>
              <w:pStyle w:val="Pa19"/>
              <w:spacing w:after="80"/>
              <w:rPr>
                <w:rFonts w:ascii="Arial" w:hAnsi="Arial" w:cs="Arial"/>
                <w:color w:val="000000"/>
                <w:sz w:val="22"/>
                <w:szCs w:val="22"/>
              </w:rPr>
            </w:pPr>
            <w:r w:rsidRPr="00BA0059">
              <w:rPr>
                <w:rFonts w:ascii="Arial" w:hAnsi="Arial" w:cs="Arial"/>
                <w:sz w:val="22"/>
                <w:szCs w:val="22"/>
              </w:rPr>
              <w:t>The Churchill and Eden Governments 1951-7</w:t>
            </w:r>
          </w:p>
        </w:tc>
        <w:tc>
          <w:tcPr>
            <w:tcW w:w="4961" w:type="dxa"/>
          </w:tcPr>
          <w:p w:rsidR="00253122" w:rsidRPr="00BA0059" w:rsidRDefault="00253122" w:rsidP="00253122">
            <w:pPr>
              <w:pStyle w:val="Default"/>
              <w:numPr>
                <w:ilvl w:val="0"/>
                <w:numId w:val="25"/>
              </w:numPr>
              <w:rPr>
                <w:sz w:val="22"/>
                <w:szCs w:val="22"/>
              </w:rPr>
            </w:pPr>
            <w:r w:rsidRPr="00BA0059">
              <w:rPr>
                <w:sz w:val="22"/>
                <w:szCs w:val="22"/>
              </w:rPr>
              <w:t>Key developments under Churchill (denationalisation, end of rationing, end of the Korean War)</w:t>
            </w:r>
          </w:p>
          <w:p w:rsidR="00253122" w:rsidRPr="00BA0059" w:rsidRDefault="00253122" w:rsidP="00253122">
            <w:pPr>
              <w:pStyle w:val="Default"/>
              <w:numPr>
                <w:ilvl w:val="0"/>
                <w:numId w:val="25"/>
              </w:numPr>
              <w:rPr>
                <w:sz w:val="22"/>
                <w:szCs w:val="22"/>
              </w:rPr>
            </w:pPr>
            <w:r w:rsidRPr="00BA0059">
              <w:rPr>
                <w:sz w:val="22"/>
                <w:szCs w:val="22"/>
              </w:rPr>
              <w:t>Butskellism</w:t>
            </w:r>
          </w:p>
          <w:p w:rsidR="00253122" w:rsidRPr="00BA0059" w:rsidRDefault="00253122" w:rsidP="00253122">
            <w:pPr>
              <w:pStyle w:val="Default"/>
              <w:numPr>
                <w:ilvl w:val="0"/>
                <w:numId w:val="25"/>
              </w:numPr>
              <w:rPr>
                <w:sz w:val="22"/>
                <w:szCs w:val="22"/>
              </w:rPr>
            </w:pPr>
            <w:r w:rsidRPr="00BA0059">
              <w:rPr>
                <w:sz w:val="22"/>
                <w:szCs w:val="22"/>
              </w:rPr>
              <w:t>Eden and the Suez Affair</w:t>
            </w:r>
          </w:p>
          <w:p w:rsidR="00253122" w:rsidRPr="00BA0059" w:rsidRDefault="00253122" w:rsidP="00253122">
            <w:pPr>
              <w:pStyle w:val="Default"/>
              <w:numPr>
                <w:ilvl w:val="0"/>
                <w:numId w:val="25"/>
              </w:numPr>
              <w:rPr>
                <w:sz w:val="22"/>
                <w:szCs w:val="22"/>
              </w:rPr>
            </w:pPr>
            <w:r w:rsidRPr="00BA0059">
              <w:rPr>
                <w:sz w:val="22"/>
                <w:szCs w:val="22"/>
              </w:rPr>
              <w:t>British withdrawal from Suez</w:t>
            </w:r>
          </w:p>
        </w:tc>
        <w:tc>
          <w:tcPr>
            <w:tcW w:w="3315" w:type="dxa"/>
          </w:tcPr>
          <w:p w:rsidR="00253122" w:rsidRPr="00BA0059" w:rsidRDefault="00E2570C" w:rsidP="00356395">
            <w:pPr>
              <w:pStyle w:val="Default"/>
              <w:numPr>
                <w:ilvl w:val="0"/>
                <w:numId w:val="24"/>
              </w:numPr>
              <w:rPr>
                <w:sz w:val="22"/>
                <w:szCs w:val="22"/>
              </w:rPr>
            </w:pPr>
            <w:r w:rsidRPr="00BA0059">
              <w:rPr>
                <w:i/>
                <w:sz w:val="22"/>
                <w:szCs w:val="22"/>
              </w:rPr>
              <w:t>Britain 1930-1997</w:t>
            </w:r>
            <w:r w:rsidR="00253122" w:rsidRPr="00BA0059">
              <w:rPr>
                <w:sz w:val="22"/>
                <w:szCs w:val="22"/>
              </w:rPr>
              <w:t xml:space="preserve">, Wells &amp; </w:t>
            </w:r>
            <w:r w:rsidR="00BA0059" w:rsidRPr="00BA0059">
              <w:rPr>
                <w:sz w:val="22"/>
                <w:szCs w:val="22"/>
              </w:rPr>
              <w:t>Fellows.</w:t>
            </w:r>
          </w:p>
          <w:p w:rsidR="00253122" w:rsidRPr="00BA0059" w:rsidRDefault="00E2570C" w:rsidP="00356395">
            <w:pPr>
              <w:pStyle w:val="Default"/>
              <w:numPr>
                <w:ilvl w:val="0"/>
                <w:numId w:val="24"/>
              </w:numPr>
              <w:rPr>
                <w:sz w:val="22"/>
                <w:szCs w:val="22"/>
              </w:rPr>
            </w:pPr>
            <w:r w:rsidRPr="00BA0059">
              <w:rPr>
                <w:i/>
                <w:sz w:val="22"/>
                <w:szCs w:val="22"/>
              </w:rPr>
              <w:t xml:space="preserve">Modern British History 1900-1999 </w:t>
            </w:r>
            <w:r w:rsidR="00253122" w:rsidRPr="00BA0059">
              <w:rPr>
                <w:sz w:val="22"/>
                <w:szCs w:val="22"/>
              </w:rPr>
              <w:t>Lynch M.</w:t>
            </w:r>
          </w:p>
          <w:p w:rsidR="00253122" w:rsidRPr="00BA0059" w:rsidRDefault="00E2570C" w:rsidP="00356395">
            <w:pPr>
              <w:pStyle w:val="Default"/>
              <w:numPr>
                <w:ilvl w:val="0"/>
                <w:numId w:val="24"/>
              </w:numPr>
              <w:rPr>
                <w:sz w:val="22"/>
                <w:szCs w:val="22"/>
              </w:rPr>
            </w:pPr>
            <w:r w:rsidRPr="00BA0059">
              <w:rPr>
                <w:i/>
                <w:sz w:val="22"/>
                <w:szCs w:val="22"/>
              </w:rPr>
              <w:t>Britain 1929-1998</w:t>
            </w:r>
            <w:r w:rsidR="00253122" w:rsidRPr="00BA0059">
              <w:rPr>
                <w:sz w:val="22"/>
                <w:szCs w:val="22"/>
              </w:rPr>
              <w:t>, Rowe C.</w:t>
            </w:r>
          </w:p>
          <w:p w:rsidR="00253122" w:rsidRPr="00BA0059" w:rsidRDefault="00E2570C" w:rsidP="00356395">
            <w:pPr>
              <w:pStyle w:val="Default"/>
              <w:numPr>
                <w:ilvl w:val="0"/>
                <w:numId w:val="24"/>
              </w:numPr>
              <w:rPr>
                <w:sz w:val="22"/>
                <w:szCs w:val="22"/>
              </w:rPr>
            </w:pPr>
            <w:r w:rsidRPr="00BA0059">
              <w:rPr>
                <w:i/>
                <w:sz w:val="22"/>
                <w:szCs w:val="22"/>
              </w:rPr>
              <w:t>The Conservative Party since 1945</w:t>
            </w:r>
            <w:r w:rsidR="00253122" w:rsidRPr="00BA0059">
              <w:rPr>
                <w:sz w:val="22"/>
                <w:szCs w:val="22"/>
              </w:rPr>
              <w:t>, Ball S.</w:t>
            </w:r>
          </w:p>
        </w:tc>
      </w:tr>
      <w:tr w:rsidR="00253122" w:rsidRPr="00D83FC3" w:rsidTr="00BA0059">
        <w:tc>
          <w:tcPr>
            <w:tcW w:w="2758" w:type="dxa"/>
            <w:vMerge/>
          </w:tcPr>
          <w:p w:rsidR="00253122" w:rsidRPr="00D83FC3" w:rsidRDefault="00253122" w:rsidP="00BA0059">
            <w:pPr>
              <w:pStyle w:val="Tabletext"/>
              <w:rPr>
                <w:sz w:val="22"/>
                <w:szCs w:val="22"/>
              </w:rPr>
            </w:pPr>
          </w:p>
        </w:tc>
        <w:tc>
          <w:tcPr>
            <w:tcW w:w="754" w:type="dxa"/>
          </w:tcPr>
          <w:p w:rsidR="00253122" w:rsidRPr="00D83FC3" w:rsidRDefault="00253122" w:rsidP="00BA0059">
            <w:pPr>
              <w:pStyle w:val="Default"/>
              <w:rPr>
                <w:sz w:val="22"/>
                <w:szCs w:val="22"/>
              </w:rPr>
            </w:pPr>
            <w:r>
              <w:rPr>
                <w:sz w:val="22"/>
                <w:szCs w:val="22"/>
              </w:rPr>
              <w:t>2</w:t>
            </w:r>
          </w:p>
        </w:tc>
        <w:tc>
          <w:tcPr>
            <w:tcW w:w="1274" w:type="dxa"/>
          </w:tcPr>
          <w:p w:rsidR="00253122" w:rsidRPr="00D83FC3" w:rsidRDefault="00253122" w:rsidP="00BA0059">
            <w:pPr>
              <w:pStyle w:val="Default"/>
              <w:rPr>
                <w:sz w:val="22"/>
                <w:szCs w:val="22"/>
              </w:rPr>
            </w:pPr>
            <w:r>
              <w:rPr>
                <w:sz w:val="22"/>
                <w:szCs w:val="22"/>
              </w:rPr>
              <w:t>13</w:t>
            </w:r>
          </w:p>
        </w:tc>
        <w:tc>
          <w:tcPr>
            <w:tcW w:w="2552" w:type="dxa"/>
          </w:tcPr>
          <w:p w:rsidR="00253122" w:rsidRPr="00BA0059" w:rsidRDefault="00253122" w:rsidP="00BA0059">
            <w:pPr>
              <w:pStyle w:val="Pa19"/>
              <w:spacing w:after="80"/>
              <w:rPr>
                <w:rFonts w:ascii="Arial" w:hAnsi="Arial" w:cs="Arial"/>
                <w:color w:val="000000"/>
                <w:sz w:val="22"/>
                <w:szCs w:val="22"/>
              </w:rPr>
            </w:pPr>
            <w:r w:rsidRPr="00BA0059">
              <w:rPr>
                <w:rFonts w:ascii="Arial" w:hAnsi="Arial" w:cs="Arial"/>
                <w:sz w:val="22"/>
                <w:szCs w:val="22"/>
              </w:rPr>
              <w:t>Harold Macmillan’s Government 1957-63</w:t>
            </w:r>
          </w:p>
        </w:tc>
        <w:tc>
          <w:tcPr>
            <w:tcW w:w="4961" w:type="dxa"/>
          </w:tcPr>
          <w:p w:rsidR="00253122" w:rsidRPr="00BA0059" w:rsidRDefault="00253122" w:rsidP="00253122">
            <w:pPr>
              <w:pStyle w:val="Default"/>
              <w:numPr>
                <w:ilvl w:val="0"/>
                <w:numId w:val="4"/>
              </w:numPr>
              <w:rPr>
                <w:sz w:val="22"/>
                <w:szCs w:val="22"/>
              </w:rPr>
            </w:pPr>
            <w:r w:rsidRPr="00BA0059">
              <w:rPr>
                <w:sz w:val="22"/>
                <w:szCs w:val="22"/>
              </w:rPr>
              <w:t>Macmillan and Suez</w:t>
            </w:r>
          </w:p>
          <w:p w:rsidR="00253122" w:rsidRPr="00BA0059" w:rsidRDefault="00253122" w:rsidP="00253122">
            <w:pPr>
              <w:pStyle w:val="Default"/>
              <w:numPr>
                <w:ilvl w:val="0"/>
                <w:numId w:val="4"/>
              </w:numPr>
              <w:rPr>
                <w:sz w:val="22"/>
                <w:szCs w:val="22"/>
              </w:rPr>
            </w:pPr>
            <w:r w:rsidRPr="00BA0059">
              <w:rPr>
                <w:sz w:val="22"/>
                <w:szCs w:val="22"/>
              </w:rPr>
              <w:t>Macmillan’s image as leader ‘SuperMac’</w:t>
            </w:r>
          </w:p>
          <w:p w:rsidR="00253122" w:rsidRPr="00BA0059" w:rsidRDefault="00253122" w:rsidP="00253122">
            <w:pPr>
              <w:pStyle w:val="Default"/>
              <w:numPr>
                <w:ilvl w:val="0"/>
                <w:numId w:val="4"/>
              </w:numPr>
              <w:rPr>
                <w:sz w:val="22"/>
                <w:szCs w:val="22"/>
              </w:rPr>
            </w:pPr>
            <w:r w:rsidRPr="00BA0059">
              <w:rPr>
                <w:sz w:val="22"/>
                <w:szCs w:val="22"/>
              </w:rPr>
              <w:t xml:space="preserve">Conservative economic policy (Budget </w:t>
            </w:r>
            <w:r w:rsidRPr="00BA0059">
              <w:rPr>
                <w:sz w:val="22"/>
                <w:szCs w:val="22"/>
              </w:rPr>
              <w:lastRenderedPageBreak/>
              <w:t>Politics, Stop-go stagflation, unemployment)</w:t>
            </w:r>
          </w:p>
          <w:p w:rsidR="00253122" w:rsidRPr="00BA0059" w:rsidRDefault="00253122" w:rsidP="00253122">
            <w:pPr>
              <w:pStyle w:val="Default"/>
              <w:numPr>
                <w:ilvl w:val="0"/>
                <w:numId w:val="4"/>
              </w:numPr>
              <w:rPr>
                <w:sz w:val="22"/>
                <w:szCs w:val="22"/>
              </w:rPr>
            </w:pPr>
            <w:r w:rsidRPr="00BA0059">
              <w:rPr>
                <w:sz w:val="22"/>
                <w:szCs w:val="22"/>
              </w:rPr>
              <w:t>Living standards (wages, credit availability, housing, property ownership)</w:t>
            </w:r>
          </w:p>
          <w:p w:rsidR="00253122" w:rsidRPr="00BA0059" w:rsidRDefault="00253122" w:rsidP="00253122">
            <w:pPr>
              <w:pStyle w:val="Default"/>
              <w:numPr>
                <w:ilvl w:val="0"/>
                <w:numId w:val="4"/>
              </w:numPr>
              <w:rPr>
                <w:sz w:val="22"/>
                <w:szCs w:val="22"/>
              </w:rPr>
            </w:pPr>
            <w:r w:rsidRPr="00BA0059">
              <w:rPr>
                <w:sz w:val="22"/>
                <w:szCs w:val="22"/>
              </w:rPr>
              <w:t>Social change (education, class, social tensions and the riots of 1958-9)</w:t>
            </w:r>
          </w:p>
          <w:p w:rsidR="00253122" w:rsidRPr="00BA0059" w:rsidRDefault="00253122" w:rsidP="00253122">
            <w:pPr>
              <w:pStyle w:val="Default"/>
              <w:numPr>
                <w:ilvl w:val="0"/>
                <w:numId w:val="4"/>
              </w:numPr>
              <w:rPr>
                <w:sz w:val="22"/>
                <w:szCs w:val="22"/>
              </w:rPr>
            </w:pPr>
            <w:r w:rsidRPr="00BA0059">
              <w:rPr>
                <w:sz w:val="22"/>
                <w:szCs w:val="22"/>
              </w:rPr>
              <w:t>Macmillan and the end of Empire</w:t>
            </w:r>
          </w:p>
          <w:p w:rsidR="00253122" w:rsidRPr="00BA0059" w:rsidRDefault="00253122" w:rsidP="00253122">
            <w:pPr>
              <w:pStyle w:val="Default"/>
              <w:numPr>
                <w:ilvl w:val="0"/>
                <w:numId w:val="4"/>
              </w:numPr>
              <w:rPr>
                <w:sz w:val="22"/>
                <w:szCs w:val="22"/>
              </w:rPr>
            </w:pPr>
            <w:r w:rsidRPr="00BA0059">
              <w:rPr>
                <w:sz w:val="22"/>
                <w:szCs w:val="22"/>
              </w:rPr>
              <w:t xml:space="preserve">Relations with Europe (European developments 1945-7, Britain’s attitude toward Europe, veto of application to join the EEC in 1963, </w:t>
            </w:r>
          </w:p>
          <w:p w:rsidR="00253122" w:rsidRPr="00BA0059" w:rsidRDefault="00253122" w:rsidP="00253122">
            <w:pPr>
              <w:pStyle w:val="Default"/>
              <w:numPr>
                <w:ilvl w:val="0"/>
                <w:numId w:val="4"/>
              </w:numPr>
              <w:rPr>
                <w:sz w:val="22"/>
                <w:szCs w:val="22"/>
              </w:rPr>
            </w:pPr>
            <w:r w:rsidRPr="00BA0059">
              <w:rPr>
                <w:sz w:val="22"/>
                <w:szCs w:val="22"/>
              </w:rPr>
              <w:t>The Labour Party 1951-64 (reasons for division and performance in the 1959 election)</w:t>
            </w:r>
          </w:p>
          <w:p w:rsidR="00253122" w:rsidRPr="00BA0059" w:rsidRDefault="00253122" w:rsidP="00253122">
            <w:pPr>
              <w:pStyle w:val="Default"/>
              <w:numPr>
                <w:ilvl w:val="0"/>
                <w:numId w:val="4"/>
              </w:numPr>
              <w:rPr>
                <w:sz w:val="22"/>
                <w:szCs w:val="22"/>
              </w:rPr>
            </w:pPr>
            <w:r w:rsidRPr="00BA0059">
              <w:rPr>
                <w:sz w:val="22"/>
                <w:szCs w:val="22"/>
              </w:rPr>
              <w:t>Scandal and the Conservatives last years in government (Vassall affair, Philby, Argyll and Profumo)</w:t>
            </w:r>
          </w:p>
          <w:p w:rsidR="00253122" w:rsidRPr="00BA0059" w:rsidRDefault="00253122" w:rsidP="00253122">
            <w:pPr>
              <w:pStyle w:val="Default"/>
              <w:ind w:left="360"/>
              <w:rPr>
                <w:sz w:val="22"/>
                <w:szCs w:val="22"/>
              </w:rPr>
            </w:pPr>
            <w:r w:rsidRPr="00BA0059">
              <w:rPr>
                <w:sz w:val="22"/>
                <w:szCs w:val="22"/>
              </w:rPr>
              <w:t>Douglas-Home succeeds Macmillan</w:t>
            </w:r>
          </w:p>
        </w:tc>
        <w:tc>
          <w:tcPr>
            <w:tcW w:w="3315" w:type="dxa"/>
          </w:tcPr>
          <w:p w:rsidR="00253122" w:rsidRPr="00BA0059" w:rsidRDefault="00E2570C" w:rsidP="00356395">
            <w:pPr>
              <w:pStyle w:val="Default"/>
              <w:numPr>
                <w:ilvl w:val="0"/>
                <w:numId w:val="4"/>
              </w:numPr>
              <w:rPr>
                <w:sz w:val="22"/>
                <w:szCs w:val="22"/>
              </w:rPr>
            </w:pPr>
            <w:r w:rsidRPr="00BA0059">
              <w:rPr>
                <w:i/>
                <w:sz w:val="22"/>
                <w:szCs w:val="22"/>
              </w:rPr>
              <w:lastRenderedPageBreak/>
              <w:t>Britain 1930-1997</w:t>
            </w:r>
            <w:r w:rsidR="00253122" w:rsidRPr="00BA0059">
              <w:rPr>
                <w:sz w:val="22"/>
                <w:szCs w:val="22"/>
              </w:rPr>
              <w:t xml:space="preserve">, Wells &amp; </w:t>
            </w:r>
            <w:r w:rsidR="00BA0059" w:rsidRPr="00BA0059">
              <w:rPr>
                <w:sz w:val="22"/>
                <w:szCs w:val="22"/>
              </w:rPr>
              <w:t>Fellows.</w:t>
            </w:r>
          </w:p>
          <w:p w:rsidR="00253122" w:rsidRPr="00BA0059" w:rsidRDefault="00E2570C" w:rsidP="00356395">
            <w:pPr>
              <w:pStyle w:val="Default"/>
              <w:numPr>
                <w:ilvl w:val="0"/>
                <w:numId w:val="4"/>
              </w:numPr>
              <w:rPr>
                <w:sz w:val="22"/>
                <w:szCs w:val="22"/>
              </w:rPr>
            </w:pPr>
            <w:r w:rsidRPr="00BA0059">
              <w:rPr>
                <w:i/>
                <w:sz w:val="22"/>
                <w:szCs w:val="22"/>
              </w:rPr>
              <w:t xml:space="preserve">Modern British History </w:t>
            </w:r>
            <w:r w:rsidRPr="00BA0059">
              <w:rPr>
                <w:i/>
                <w:sz w:val="22"/>
                <w:szCs w:val="22"/>
              </w:rPr>
              <w:lastRenderedPageBreak/>
              <w:t xml:space="preserve">1900-1999 </w:t>
            </w:r>
            <w:r w:rsidR="00253122" w:rsidRPr="00BA0059">
              <w:rPr>
                <w:sz w:val="22"/>
                <w:szCs w:val="22"/>
              </w:rPr>
              <w:t>Lynch M.</w:t>
            </w:r>
          </w:p>
          <w:p w:rsidR="00253122" w:rsidRPr="00BA0059" w:rsidRDefault="00E2570C" w:rsidP="00356395">
            <w:pPr>
              <w:pStyle w:val="Default"/>
              <w:numPr>
                <w:ilvl w:val="0"/>
                <w:numId w:val="4"/>
              </w:numPr>
              <w:rPr>
                <w:sz w:val="22"/>
                <w:szCs w:val="22"/>
              </w:rPr>
            </w:pPr>
            <w:r w:rsidRPr="00BA0059">
              <w:rPr>
                <w:i/>
                <w:sz w:val="22"/>
                <w:szCs w:val="22"/>
              </w:rPr>
              <w:t>Britain 1929-1998</w:t>
            </w:r>
            <w:r w:rsidR="00253122" w:rsidRPr="00BA0059">
              <w:rPr>
                <w:sz w:val="22"/>
                <w:szCs w:val="22"/>
              </w:rPr>
              <w:t>, Rowe C.</w:t>
            </w:r>
          </w:p>
          <w:p w:rsidR="00253122" w:rsidRPr="00BA0059" w:rsidRDefault="00E2570C" w:rsidP="00356395">
            <w:pPr>
              <w:pStyle w:val="Default"/>
              <w:numPr>
                <w:ilvl w:val="0"/>
                <w:numId w:val="4"/>
              </w:numPr>
              <w:rPr>
                <w:sz w:val="22"/>
                <w:szCs w:val="22"/>
              </w:rPr>
            </w:pPr>
            <w:r w:rsidRPr="00BA0059">
              <w:rPr>
                <w:i/>
                <w:sz w:val="22"/>
                <w:szCs w:val="22"/>
              </w:rPr>
              <w:t>The Conservative Party since 1945</w:t>
            </w:r>
            <w:r w:rsidR="00253122" w:rsidRPr="00BA0059">
              <w:rPr>
                <w:sz w:val="22"/>
                <w:szCs w:val="22"/>
              </w:rPr>
              <w:t>, Ball S.</w:t>
            </w:r>
            <w:r w:rsidR="00253122" w:rsidRPr="00BA0059">
              <w:rPr>
                <w:sz w:val="22"/>
                <w:szCs w:val="22"/>
              </w:rPr>
              <w:tab/>
            </w:r>
          </w:p>
        </w:tc>
      </w:tr>
      <w:tr w:rsidR="00253122" w:rsidRPr="00D83FC3" w:rsidTr="00BA0059">
        <w:tc>
          <w:tcPr>
            <w:tcW w:w="2758" w:type="dxa"/>
            <w:vMerge w:val="restart"/>
          </w:tcPr>
          <w:p w:rsidR="00253122" w:rsidRPr="00D83FC3" w:rsidRDefault="00253122" w:rsidP="00BA0059">
            <w:pPr>
              <w:pStyle w:val="Default"/>
              <w:rPr>
                <w:b/>
                <w:sz w:val="22"/>
                <w:szCs w:val="22"/>
              </w:rPr>
            </w:pPr>
            <w:r w:rsidRPr="00D83FC3">
              <w:rPr>
                <w:b/>
                <w:sz w:val="22"/>
                <w:szCs w:val="22"/>
              </w:rPr>
              <w:lastRenderedPageBreak/>
              <w:t>Lab</w:t>
            </w:r>
            <w:r w:rsidR="00BA0059">
              <w:rPr>
                <w:b/>
                <w:sz w:val="22"/>
                <w:szCs w:val="22"/>
              </w:rPr>
              <w:t>our and Conservative government</w:t>
            </w:r>
            <w:r w:rsidRPr="00D83FC3">
              <w:rPr>
                <w:b/>
                <w:sz w:val="22"/>
                <w:szCs w:val="22"/>
              </w:rPr>
              <w:t>s 1964</w:t>
            </w:r>
            <w:r w:rsidR="00BA0059">
              <w:rPr>
                <w:b/>
                <w:sz w:val="22"/>
                <w:szCs w:val="22"/>
              </w:rPr>
              <w:t xml:space="preserve"> </w:t>
            </w:r>
            <w:r w:rsidRPr="00D83FC3">
              <w:rPr>
                <w:b/>
                <w:sz w:val="22"/>
                <w:szCs w:val="22"/>
              </w:rPr>
              <w:t>–1979</w:t>
            </w:r>
          </w:p>
          <w:p w:rsidR="00253122" w:rsidRPr="00D83FC3" w:rsidRDefault="00253122" w:rsidP="00BA0059">
            <w:pPr>
              <w:pStyle w:val="Default"/>
              <w:rPr>
                <w:b/>
                <w:sz w:val="22"/>
                <w:szCs w:val="22"/>
              </w:rPr>
            </w:pPr>
          </w:p>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3</w:t>
            </w:r>
          </w:p>
        </w:tc>
        <w:tc>
          <w:tcPr>
            <w:tcW w:w="1274" w:type="dxa"/>
          </w:tcPr>
          <w:p w:rsidR="00253122" w:rsidRPr="00D83FC3" w:rsidRDefault="00253122" w:rsidP="00BA0059">
            <w:pPr>
              <w:pStyle w:val="Default"/>
              <w:rPr>
                <w:sz w:val="22"/>
                <w:szCs w:val="22"/>
              </w:rPr>
            </w:pPr>
            <w:r>
              <w:rPr>
                <w:sz w:val="22"/>
                <w:szCs w:val="22"/>
              </w:rPr>
              <w:t>14</w:t>
            </w:r>
          </w:p>
        </w:tc>
        <w:tc>
          <w:tcPr>
            <w:tcW w:w="2552" w:type="dxa"/>
          </w:tcPr>
          <w:p w:rsidR="00253122" w:rsidRPr="009E6B9F" w:rsidRDefault="00253122" w:rsidP="00253122">
            <w:pPr>
              <w:pStyle w:val="Default"/>
              <w:rPr>
                <w:sz w:val="22"/>
                <w:szCs w:val="22"/>
              </w:rPr>
            </w:pPr>
            <w:r w:rsidRPr="004C7439">
              <w:rPr>
                <w:sz w:val="22"/>
                <w:szCs w:val="22"/>
              </w:rPr>
              <w:t>1964 General Election</w:t>
            </w:r>
          </w:p>
          <w:p w:rsidR="00253122" w:rsidRPr="00D83FC3" w:rsidRDefault="00253122" w:rsidP="00BA0059">
            <w:pPr>
              <w:pStyle w:val="Default"/>
              <w:rPr>
                <w:sz w:val="22"/>
                <w:szCs w:val="22"/>
              </w:rPr>
            </w:pPr>
          </w:p>
        </w:tc>
        <w:tc>
          <w:tcPr>
            <w:tcW w:w="4961" w:type="dxa"/>
          </w:tcPr>
          <w:p w:rsidR="00253122" w:rsidRPr="004C7439" w:rsidRDefault="00253122" w:rsidP="00253122">
            <w:pPr>
              <w:pStyle w:val="Default"/>
              <w:numPr>
                <w:ilvl w:val="0"/>
                <w:numId w:val="25"/>
              </w:numPr>
              <w:rPr>
                <w:sz w:val="22"/>
                <w:szCs w:val="22"/>
              </w:rPr>
            </w:pPr>
            <w:r w:rsidRPr="004C7439">
              <w:rPr>
                <w:sz w:val="22"/>
                <w:szCs w:val="22"/>
              </w:rPr>
              <w:t>Wilson as party leader</w:t>
            </w:r>
          </w:p>
          <w:p w:rsidR="00253122" w:rsidRPr="004C7439" w:rsidRDefault="00253122" w:rsidP="00253122">
            <w:pPr>
              <w:pStyle w:val="Default"/>
              <w:numPr>
                <w:ilvl w:val="0"/>
                <w:numId w:val="25"/>
              </w:numPr>
              <w:rPr>
                <w:sz w:val="22"/>
                <w:szCs w:val="22"/>
              </w:rPr>
            </w:pPr>
            <w:r w:rsidRPr="004C7439">
              <w:rPr>
                <w:sz w:val="22"/>
                <w:szCs w:val="22"/>
              </w:rPr>
              <w:t>Image of Douglas-Home</w:t>
            </w:r>
          </w:p>
          <w:p w:rsidR="00253122" w:rsidRPr="00D83FC3" w:rsidRDefault="00253122" w:rsidP="00253122">
            <w:pPr>
              <w:pStyle w:val="Default"/>
              <w:numPr>
                <w:ilvl w:val="0"/>
                <w:numId w:val="25"/>
              </w:numPr>
              <w:rPr>
                <w:sz w:val="22"/>
                <w:szCs w:val="22"/>
              </w:rPr>
            </w:pPr>
            <w:r w:rsidRPr="004C7439">
              <w:rPr>
                <w:sz w:val="22"/>
                <w:szCs w:val="22"/>
              </w:rPr>
              <w:t>1964 Election campaign and results</w:t>
            </w:r>
          </w:p>
        </w:tc>
        <w:tc>
          <w:tcPr>
            <w:tcW w:w="3315" w:type="dxa"/>
          </w:tcPr>
          <w:p w:rsidR="00253122" w:rsidRPr="004C7439" w:rsidRDefault="00E2570C" w:rsidP="00253122">
            <w:pPr>
              <w:pStyle w:val="Default"/>
              <w:numPr>
                <w:ilvl w:val="0"/>
                <w:numId w:val="24"/>
              </w:numPr>
              <w:rPr>
                <w:sz w:val="22"/>
                <w:szCs w:val="22"/>
              </w:rPr>
            </w:pPr>
            <w:r w:rsidRPr="00E2570C">
              <w:rPr>
                <w:i/>
                <w:sz w:val="22"/>
                <w:szCs w:val="22"/>
              </w:rPr>
              <w:t>Britain 1930-1997</w:t>
            </w:r>
            <w:r w:rsidR="00253122" w:rsidRPr="004C7439">
              <w:rPr>
                <w:sz w:val="22"/>
                <w:szCs w:val="22"/>
              </w:rPr>
              <w:t xml:space="preserve">, Wells &amp; </w:t>
            </w:r>
            <w:r w:rsidR="00BA0059">
              <w:rPr>
                <w:sz w:val="22"/>
                <w:szCs w:val="22"/>
              </w:rPr>
              <w:t>Fellows.</w:t>
            </w:r>
          </w:p>
          <w:p w:rsidR="00253122" w:rsidRPr="004C7439" w:rsidRDefault="00E2570C" w:rsidP="00253122">
            <w:pPr>
              <w:pStyle w:val="Default"/>
              <w:numPr>
                <w:ilvl w:val="0"/>
                <w:numId w:val="24"/>
              </w:numPr>
              <w:rPr>
                <w:sz w:val="22"/>
                <w:szCs w:val="22"/>
              </w:rPr>
            </w:pPr>
            <w:r w:rsidRPr="00E2570C">
              <w:rPr>
                <w:i/>
                <w:sz w:val="22"/>
                <w:szCs w:val="22"/>
              </w:rPr>
              <w:t xml:space="preserve">Modern British History 1900-1999 </w:t>
            </w:r>
            <w:r w:rsidR="00253122" w:rsidRPr="004C7439">
              <w:rPr>
                <w:sz w:val="22"/>
                <w:szCs w:val="22"/>
              </w:rPr>
              <w:t>Lynch M.</w:t>
            </w:r>
          </w:p>
          <w:p w:rsidR="00253122" w:rsidRPr="004C7439" w:rsidRDefault="00E2570C" w:rsidP="00253122">
            <w:pPr>
              <w:pStyle w:val="Default"/>
              <w:numPr>
                <w:ilvl w:val="0"/>
                <w:numId w:val="24"/>
              </w:numPr>
              <w:rPr>
                <w:sz w:val="22"/>
                <w:szCs w:val="22"/>
              </w:rPr>
            </w:pPr>
            <w:r w:rsidRPr="00E2570C">
              <w:rPr>
                <w:i/>
                <w:sz w:val="22"/>
                <w:szCs w:val="22"/>
              </w:rPr>
              <w:t>Britain 1929-1998</w:t>
            </w:r>
            <w:r w:rsidR="00253122" w:rsidRPr="004C7439">
              <w:rPr>
                <w:sz w:val="22"/>
                <w:szCs w:val="22"/>
              </w:rPr>
              <w:t>, Rowe C.</w:t>
            </w:r>
          </w:p>
          <w:p w:rsidR="00253122" w:rsidRPr="004C7439" w:rsidRDefault="00E2570C" w:rsidP="00253122">
            <w:pPr>
              <w:pStyle w:val="Default"/>
              <w:numPr>
                <w:ilvl w:val="0"/>
                <w:numId w:val="24"/>
              </w:numPr>
              <w:rPr>
                <w:sz w:val="22"/>
                <w:szCs w:val="22"/>
              </w:rPr>
            </w:pPr>
            <w:r w:rsidRPr="00E2570C">
              <w:rPr>
                <w:i/>
                <w:sz w:val="22"/>
                <w:szCs w:val="22"/>
              </w:rPr>
              <w:t>The Labour Party. A Centenary History</w:t>
            </w:r>
            <w:r w:rsidR="00253122" w:rsidRPr="004C7439">
              <w:rPr>
                <w:sz w:val="22"/>
                <w:szCs w:val="22"/>
              </w:rPr>
              <w:t>, Brivati B. &amp; Heffernan R. (eds.)</w:t>
            </w:r>
          </w:p>
          <w:p w:rsidR="00253122" w:rsidRPr="00D83FC3" w:rsidRDefault="00E2570C" w:rsidP="00253122">
            <w:pPr>
              <w:pStyle w:val="Default"/>
              <w:numPr>
                <w:ilvl w:val="0"/>
                <w:numId w:val="24"/>
              </w:numPr>
              <w:rPr>
                <w:sz w:val="22"/>
                <w:szCs w:val="22"/>
              </w:rPr>
            </w:pPr>
            <w:r w:rsidRPr="00E2570C">
              <w:rPr>
                <w:i/>
                <w:sz w:val="22"/>
                <w:szCs w:val="22"/>
              </w:rPr>
              <w:t>The Labour Party: Socialism &amp; Society since 1951</w:t>
            </w:r>
            <w:r w:rsidR="00253122" w:rsidRPr="004C7439">
              <w:rPr>
                <w:sz w:val="22"/>
                <w:szCs w:val="22"/>
              </w:rPr>
              <w:t>, Fielding S.</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3</w:t>
            </w:r>
          </w:p>
        </w:tc>
        <w:tc>
          <w:tcPr>
            <w:tcW w:w="1274" w:type="dxa"/>
          </w:tcPr>
          <w:p w:rsidR="00253122" w:rsidRPr="00D83FC3" w:rsidRDefault="00253122" w:rsidP="00BA0059">
            <w:pPr>
              <w:pStyle w:val="Default"/>
              <w:rPr>
                <w:sz w:val="22"/>
                <w:szCs w:val="22"/>
              </w:rPr>
            </w:pPr>
            <w:r>
              <w:rPr>
                <w:sz w:val="22"/>
                <w:szCs w:val="22"/>
              </w:rPr>
              <w:t>14-15</w:t>
            </w:r>
          </w:p>
        </w:tc>
        <w:tc>
          <w:tcPr>
            <w:tcW w:w="2552" w:type="dxa"/>
          </w:tcPr>
          <w:p w:rsidR="00253122" w:rsidRPr="00D83FC3" w:rsidRDefault="00253122" w:rsidP="00BA0059">
            <w:pPr>
              <w:pStyle w:val="Default"/>
              <w:rPr>
                <w:sz w:val="22"/>
                <w:szCs w:val="22"/>
              </w:rPr>
            </w:pPr>
            <w:r w:rsidRPr="004C7439">
              <w:rPr>
                <w:sz w:val="22"/>
                <w:szCs w:val="22"/>
              </w:rPr>
              <w:t>Labour</w:t>
            </w:r>
            <w:r w:rsidR="00BA0059">
              <w:rPr>
                <w:sz w:val="22"/>
                <w:szCs w:val="22"/>
              </w:rPr>
              <w:t>’</w:t>
            </w:r>
            <w:r w:rsidRPr="004C7439">
              <w:rPr>
                <w:sz w:val="22"/>
                <w:szCs w:val="22"/>
              </w:rPr>
              <w:t>s difficulties in government</w:t>
            </w:r>
          </w:p>
        </w:tc>
        <w:tc>
          <w:tcPr>
            <w:tcW w:w="4961" w:type="dxa"/>
          </w:tcPr>
          <w:p w:rsidR="00253122" w:rsidRPr="004C7439" w:rsidRDefault="00253122" w:rsidP="00253122">
            <w:pPr>
              <w:pStyle w:val="Default"/>
              <w:numPr>
                <w:ilvl w:val="0"/>
                <w:numId w:val="25"/>
              </w:numPr>
              <w:rPr>
                <w:sz w:val="22"/>
                <w:szCs w:val="22"/>
              </w:rPr>
            </w:pPr>
            <w:r w:rsidRPr="004C7439">
              <w:rPr>
                <w:sz w:val="22"/>
                <w:szCs w:val="22"/>
              </w:rPr>
              <w:t>National Plan 1964</w:t>
            </w:r>
          </w:p>
          <w:p w:rsidR="00253122" w:rsidRPr="004C7439" w:rsidRDefault="00253122" w:rsidP="00253122">
            <w:pPr>
              <w:pStyle w:val="Default"/>
              <w:numPr>
                <w:ilvl w:val="0"/>
                <w:numId w:val="25"/>
              </w:numPr>
              <w:rPr>
                <w:sz w:val="22"/>
                <w:szCs w:val="22"/>
              </w:rPr>
            </w:pPr>
            <w:r w:rsidRPr="004C7439">
              <w:rPr>
                <w:sz w:val="22"/>
                <w:szCs w:val="22"/>
              </w:rPr>
              <w:t>Tensions with the unions</w:t>
            </w:r>
          </w:p>
          <w:p w:rsidR="00253122" w:rsidRPr="004C7439" w:rsidRDefault="00253122" w:rsidP="00253122">
            <w:pPr>
              <w:pStyle w:val="Default"/>
              <w:numPr>
                <w:ilvl w:val="0"/>
                <w:numId w:val="25"/>
              </w:numPr>
              <w:rPr>
                <w:sz w:val="22"/>
                <w:szCs w:val="22"/>
              </w:rPr>
            </w:pPr>
            <w:r w:rsidRPr="004C7439">
              <w:rPr>
                <w:sz w:val="22"/>
                <w:szCs w:val="22"/>
              </w:rPr>
              <w:t>Devaluation 1967</w:t>
            </w:r>
          </w:p>
          <w:p w:rsidR="00253122" w:rsidRPr="00D83FC3" w:rsidRDefault="00253122" w:rsidP="00253122">
            <w:pPr>
              <w:pStyle w:val="Default"/>
              <w:numPr>
                <w:ilvl w:val="0"/>
                <w:numId w:val="25"/>
              </w:numPr>
              <w:rPr>
                <w:sz w:val="22"/>
                <w:szCs w:val="22"/>
              </w:rPr>
            </w:pPr>
            <w:r w:rsidRPr="004C7439">
              <w:rPr>
                <w:sz w:val="22"/>
                <w:szCs w:val="22"/>
              </w:rPr>
              <w:lastRenderedPageBreak/>
              <w:t>Britain’s second application to join the EEC 1967</w:t>
            </w:r>
          </w:p>
        </w:tc>
        <w:tc>
          <w:tcPr>
            <w:tcW w:w="3315" w:type="dxa"/>
          </w:tcPr>
          <w:p w:rsidR="00253122" w:rsidRPr="004C7439" w:rsidRDefault="00E2570C" w:rsidP="00253122">
            <w:pPr>
              <w:pStyle w:val="Default"/>
              <w:numPr>
                <w:ilvl w:val="0"/>
                <w:numId w:val="24"/>
              </w:numPr>
              <w:rPr>
                <w:sz w:val="22"/>
                <w:szCs w:val="22"/>
              </w:rPr>
            </w:pPr>
            <w:r w:rsidRPr="00E2570C">
              <w:rPr>
                <w:i/>
                <w:sz w:val="22"/>
                <w:szCs w:val="22"/>
              </w:rPr>
              <w:lastRenderedPageBreak/>
              <w:t>Britain 1930-1997</w:t>
            </w:r>
            <w:r w:rsidR="00253122" w:rsidRPr="004C7439">
              <w:rPr>
                <w:sz w:val="22"/>
                <w:szCs w:val="22"/>
              </w:rPr>
              <w:t xml:space="preserve">, Wells &amp; </w:t>
            </w:r>
            <w:r w:rsidR="00BA0059">
              <w:rPr>
                <w:sz w:val="22"/>
                <w:szCs w:val="22"/>
              </w:rPr>
              <w:t>Fellows.</w:t>
            </w:r>
          </w:p>
          <w:p w:rsidR="00253122" w:rsidRPr="004C7439" w:rsidRDefault="00E2570C" w:rsidP="00253122">
            <w:pPr>
              <w:pStyle w:val="Default"/>
              <w:numPr>
                <w:ilvl w:val="0"/>
                <w:numId w:val="24"/>
              </w:numPr>
              <w:rPr>
                <w:sz w:val="22"/>
                <w:szCs w:val="22"/>
              </w:rPr>
            </w:pPr>
            <w:r w:rsidRPr="00E2570C">
              <w:rPr>
                <w:i/>
                <w:sz w:val="22"/>
                <w:szCs w:val="22"/>
              </w:rPr>
              <w:t xml:space="preserve">Modern British History </w:t>
            </w:r>
            <w:r w:rsidRPr="00E2570C">
              <w:rPr>
                <w:i/>
                <w:sz w:val="22"/>
                <w:szCs w:val="22"/>
              </w:rPr>
              <w:lastRenderedPageBreak/>
              <w:t xml:space="preserve">1900-1999 </w:t>
            </w:r>
            <w:r w:rsidR="00253122" w:rsidRPr="004C7439">
              <w:rPr>
                <w:sz w:val="22"/>
                <w:szCs w:val="22"/>
              </w:rPr>
              <w:t>Lynch M.</w:t>
            </w:r>
          </w:p>
          <w:p w:rsidR="00253122" w:rsidRPr="004C7439" w:rsidRDefault="00E2570C" w:rsidP="00253122">
            <w:pPr>
              <w:pStyle w:val="Default"/>
              <w:numPr>
                <w:ilvl w:val="0"/>
                <w:numId w:val="24"/>
              </w:numPr>
              <w:rPr>
                <w:sz w:val="22"/>
                <w:szCs w:val="22"/>
              </w:rPr>
            </w:pPr>
            <w:r w:rsidRPr="00E2570C">
              <w:rPr>
                <w:i/>
                <w:sz w:val="22"/>
                <w:szCs w:val="22"/>
              </w:rPr>
              <w:t>Britain 1929-1998</w:t>
            </w:r>
            <w:r w:rsidR="00253122" w:rsidRPr="004C7439">
              <w:rPr>
                <w:sz w:val="22"/>
                <w:szCs w:val="22"/>
              </w:rPr>
              <w:t>, Rowe C.</w:t>
            </w:r>
          </w:p>
          <w:p w:rsidR="00253122" w:rsidRPr="004C7439" w:rsidRDefault="00E2570C" w:rsidP="00253122">
            <w:pPr>
              <w:pStyle w:val="Default"/>
              <w:numPr>
                <w:ilvl w:val="0"/>
                <w:numId w:val="24"/>
              </w:numPr>
              <w:rPr>
                <w:sz w:val="22"/>
                <w:szCs w:val="22"/>
              </w:rPr>
            </w:pPr>
            <w:r w:rsidRPr="00E2570C">
              <w:rPr>
                <w:i/>
                <w:sz w:val="22"/>
                <w:szCs w:val="22"/>
              </w:rPr>
              <w:t>The Labour Party. A Centenary History</w:t>
            </w:r>
            <w:r w:rsidR="00253122" w:rsidRPr="004C7439">
              <w:rPr>
                <w:sz w:val="22"/>
                <w:szCs w:val="22"/>
              </w:rPr>
              <w:t>, Brivati B. &amp; Heffernan R. (eds.)</w:t>
            </w:r>
          </w:p>
          <w:p w:rsidR="00253122" w:rsidRPr="00D83FC3" w:rsidRDefault="00E2570C" w:rsidP="00253122">
            <w:pPr>
              <w:pStyle w:val="Default"/>
              <w:numPr>
                <w:ilvl w:val="0"/>
                <w:numId w:val="24"/>
              </w:numPr>
              <w:rPr>
                <w:sz w:val="22"/>
                <w:szCs w:val="22"/>
              </w:rPr>
            </w:pPr>
            <w:r w:rsidRPr="00E2570C">
              <w:rPr>
                <w:i/>
                <w:sz w:val="22"/>
                <w:szCs w:val="22"/>
              </w:rPr>
              <w:t>The Labour Party: Socialism &amp; Society since 1951</w:t>
            </w:r>
            <w:r w:rsidR="00253122" w:rsidRPr="004C7439">
              <w:rPr>
                <w:sz w:val="22"/>
                <w:szCs w:val="22"/>
              </w:rPr>
              <w:t>, Fielding S.</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3</w:t>
            </w:r>
          </w:p>
        </w:tc>
        <w:tc>
          <w:tcPr>
            <w:tcW w:w="1274" w:type="dxa"/>
          </w:tcPr>
          <w:p w:rsidR="00253122" w:rsidRPr="00D83FC3" w:rsidRDefault="00253122" w:rsidP="00BA0059">
            <w:pPr>
              <w:pStyle w:val="Default"/>
              <w:rPr>
                <w:sz w:val="22"/>
                <w:szCs w:val="22"/>
              </w:rPr>
            </w:pPr>
            <w:r>
              <w:rPr>
                <w:sz w:val="22"/>
                <w:szCs w:val="22"/>
              </w:rPr>
              <w:t>16</w:t>
            </w:r>
          </w:p>
        </w:tc>
        <w:tc>
          <w:tcPr>
            <w:tcW w:w="2552" w:type="dxa"/>
          </w:tcPr>
          <w:p w:rsidR="00253122" w:rsidRPr="00D83FC3" w:rsidRDefault="00253122" w:rsidP="007D7B39">
            <w:pPr>
              <w:pStyle w:val="Default"/>
              <w:rPr>
                <w:sz w:val="22"/>
                <w:szCs w:val="22"/>
              </w:rPr>
            </w:pPr>
            <w:r w:rsidRPr="004C7439">
              <w:rPr>
                <w:sz w:val="22"/>
                <w:szCs w:val="22"/>
              </w:rPr>
              <w:t>1970 General Election</w:t>
            </w:r>
          </w:p>
        </w:tc>
        <w:tc>
          <w:tcPr>
            <w:tcW w:w="4961" w:type="dxa"/>
          </w:tcPr>
          <w:p w:rsidR="00253122" w:rsidRPr="004C7439" w:rsidRDefault="00253122" w:rsidP="00253122">
            <w:pPr>
              <w:pStyle w:val="Default"/>
              <w:numPr>
                <w:ilvl w:val="0"/>
                <w:numId w:val="25"/>
              </w:numPr>
              <w:rPr>
                <w:sz w:val="22"/>
                <w:szCs w:val="22"/>
              </w:rPr>
            </w:pPr>
            <w:r w:rsidRPr="004C7439">
              <w:rPr>
                <w:sz w:val="22"/>
                <w:szCs w:val="22"/>
              </w:rPr>
              <w:t>Heath as leader of the Conservative Party</w:t>
            </w:r>
          </w:p>
          <w:p w:rsidR="00253122" w:rsidRPr="00D83FC3" w:rsidRDefault="00253122" w:rsidP="00253122">
            <w:pPr>
              <w:pStyle w:val="Default"/>
              <w:numPr>
                <w:ilvl w:val="0"/>
                <w:numId w:val="25"/>
              </w:numPr>
              <w:rPr>
                <w:sz w:val="22"/>
                <w:szCs w:val="22"/>
              </w:rPr>
            </w:pPr>
            <w:r w:rsidRPr="004C7439">
              <w:rPr>
                <w:sz w:val="22"/>
                <w:szCs w:val="22"/>
              </w:rPr>
              <w:t>Reasons for Labour’s defeat in 1970</w:t>
            </w:r>
          </w:p>
        </w:tc>
        <w:tc>
          <w:tcPr>
            <w:tcW w:w="3315" w:type="dxa"/>
          </w:tcPr>
          <w:p w:rsidR="00253122" w:rsidRPr="004C7439" w:rsidRDefault="00E2570C" w:rsidP="00BA0059">
            <w:pPr>
              <w:pStyle w:val="Default"/>
              <w:numPr>
                <w:ilvl w:val="0"/>
                <w:numId w:val="24"/>
              </w:numPr>
              <w:rPr>
                <w:sz w:val="22"/>
                <w:szCs w:val="22"/>
              </w:rPr>
            </w:pPr>
            <w:r w:rsidRPr="00E2570C">
              <w:rPr>
                <w:i/>
                <w:sz w:val="22"/>
                <w:szCs w:val="22"/>
              </w:rPr>
              <w:t>Britain 1930-1997</w:t>
            </w:r>
            <w:r w:rsidR="00253122" w:rsidRPr="004C7439">
              <w:rPr>
                <w:sz w:val="22"/>
                <w:szCs w:val="22"/>
              </w:rPr>
              <w:t xml:space="preserve">, Wells &amp; </w:t>
            </w:r>
            <w:r w:rsidR="00BA0059">
              <w:rPr>
                <w:sz w:val="22"/>
                <w:szCs w:val="22"/>
              </w:rPr>
              <w:t>Fellows.</w:t>
            </w:r>
          </w:p>
          <w:p w:rsidR="00253122" w:rsidRPr="004C7439" w:rsidRDefault="00E2570C" w:rsidP="00BA0059">
            <w:pPr>
              <w:pStyle w:val="Default"/>
              <w:numPr>
                <w:ilvl w:val="0"/>
                <w:numId w:val="24"/>
              </w:numPr>
              <w:rPr>
                <w:sz w:val="22"/>
                <w:szCs w:val="22"/>
              </w:rPr>
            </w:pPr>
            <w:r w:rsidRPr="00E2570C">
              <w:rPr>
                <w:i/>
                <w:sz w:val="22"/>
                <w:szCs w:val="22"/>
              </w:rPr>
              <w:t xml:space="preserve">Modern British History 1900-1999 </w:t>
            </w:r>
            <w:r w:rsidR="00253122" w:rsidRPr="004C7439">
              <w:rPr>
                <w:sz w:val="22"/>
                <w:szCs w:val="22"/>
              </w:rPr>
              <w:t>Lynch M.</w:t>
            </w:r>
          </w:p>
          <w:p w:rsidR="00253122" w:rsidRPr="004C7439" w:rsidRDefault="00E2570C" w:rsidP="00BA0059">
            <w:pPr>
              <w:pStyle w:val="Default"/>
              <w:numPr>
                <w:ilvl w:val="0"/>
                <w:numId w:val="24"/>
              </w:numPr>
              <w:rPr>
                <w:sz w:val="22"/>
                <w:szCs w:val="22"/>
              </w:rPr>
            </w:pPr>
            <w:r w:rsidRPr="00E2570C">
              <w:rPr>
                <w:i/>
                <w:sz w:val="22"/>
                <w:szCs w:val="22"/>
              </w:rPr>
              <w:t>Britain 1929-1998</w:t>
            </w:r>
            <w:r w:rsidR="00253122" w:rsidRPr="004C7439">
              <w:rPr>
                <w:sz w:val="22"/>
                <w:szCs w:val="22"/>
              </w:rPr>
              <w:t>, Rowe C.</w:t>
            </w:r>
          </w:p>
          <w:p w:rsidR="00253122" w:rsidRPr="009E6B9F" w:rsidRDefault="00E2570C" w:rsidP="00BA0059">
            <w:pPr>
              <w:pStyle w:val="Default"/>
              <w:numPr>
                <w:ilvl w:val="0"/>
                <w:numId w:val="24"/>
              </w:numPr>
              <w:rPr>
                <w:sz w:val="22"/>
                <w:szCs w:val="22"/>
              </w:rPr>
            </w:pPr>
            <w:r w:rsidRPr="00E2570C">
              <w:rPr>
                <w:i/>
                <w:sz w:val="22"/>
                <w:szCs w:val="22"/>
              </w:rPr>
              <w:t>The Conservative Party since 1945</w:t>
            </w:r>
            <w:r w:rsidR="00253122" w:rsidRPr="004C7439">
              <w:rPr>
                <w:sz w:val="22"/>
                <w:szCs w:val="22"/>
              </w:rPr>
              <w:t>, Ball S</w:t>
            </w:r>
            <w:r w:rsidR="00BA0059">
              <w:rPr>
                <w:sz w:val="22"/>
                <w:szCs w:val="22"/>
              </w:rPr>
              <w:t>.</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3</w:t>
            </w:r>
          </w:p>
        </w:tc>
        <w:tc>
          <w:tcPr>
            <w:tcW w:w="1274" w:type="dxa"/>
          </w:tcPr>
          <w:p w:rsidR="00253122" w:rsidRPr="00D83FC3" w:rsidRDefault="00253122" w:rsidP="00BA0059">
            <w:pPr>
              <w:pStyle w:val="Default"/>
              <w:rPr>
                <w:sz w:val="22"/>
                <w:szCs w:val="22"/>
              </w:rPr>
            </w:pPr>
            <w:r>
              <w:rPr>
                <w:sz w:val="22"/>
                <w:szCs w:val="22"/>
              </w:rPr>
              <w:t>17</w:t>
            </w:r>
          </w:p>
        </w:tc>
        <w:tc>
          <w:tcPr>
            <w:tcW w:w="2552" w:type="dxa"/>
          </w:tcPr>
          <w:p w:rsidR="00253122" w:rsidRPr="00D83FC3" w:rsidRDefault="00253122" w:rsidP="007D7B39">
            <w:pPr>
              <w:pStyle w:val="Default"/>
              <w:rPr>
                <w:sz w:val="22"/>
                <w:szCs w:val="22"/>
              </w:rPr>
            </w:pPr>
            <w:r w:rsidRPr="004C7439">
              <w:rPr>
                <w:sz w:val="22"/>
                <w:szCs w:val="22"/>
              </w:rPr>
              <w:t>The Heath Government 1970-4</w:t>
            </w:r>
          </w:p>
        </w:tc>
        <w:tc>
          <w:tcPr>
            <w:tcW w:w="4961" w:type="dxa"/>
          </w:tcPr>
          <w:p w:rsidR="00253122" w:rsidRPr="004C7439" w:rsidRDefault="00253122" w:rsidP="00253122">
            <w:pPr>
              <w:pStyle w:val="Default"/>
              <w:numPr>
                <w:ilvl w:val="0"/>
                <w:numId w:val="25"/>
              </w:numPr>
              <w:rPr>
                <w:sz w:val="22"/>
                <w:szCs w:val="22"/>
              </w:rPr>
            </w:pPr>
            <w:r w:rsidRPr="004C7439">
              <w:rPr>
                <w:sz w:val="22"/>
                <w:szCs w:val="22"/>
              </w:rPr>
              <w:t>Heath’s aims and ‘new conservatism’</w:t>
            </w:r>
          </w:p>
          <w:p w:rsidR="00253122" w:rsidRPr="004C7439" w:rsidRDefault="00253122" w:rsidP="00253122">
            <w:pPr>
              <w:pStyle w:val="Default"/>
              <w:numPr>
                <w:ilvl w:val="0"/>
                <w:numId w:val="25"/>
              </w:numPr>
              <w:rPr>
                <w:sz w:val="22"/>
                <w:szCs w:val="22"/>
              </w:rPr>
            </w:pPr>
            <w:r w:rsidRPr="004C7439">
              <w:rPr>
                <w:sz w:val="22"/>
                <w:szCs w:val="22"/>
              </w:rPr>
              <w:t>Industrial Relations Act 1971</w:t>
            </w:r>
          </w:p>
          <w:p w:rsidR="00253122" w:rsidRPr="004C7439" w:rsidRDefault="00253122" w:rsidP="00253122">
            <w:pPr>
              <w:pStyle w:val="Default"/>
              <w:numPr>
                <w:ilvl w:val="0"/>
                <w:numId w:val="25"/>
              </w:numPr>
              <w:rPr>
                <w:sz w:val="22"/>
                <w:szCs w:val="22"/>
              </w:rPr>
            </w:pPr>
            <w:r w:rsidRPr="004C7439">
              <w:rPr>
                <w:sz w:val="22"/>
                <w:szCs w:val="22"/>
              </w:rPr>
              <w:t>Local government reforms</w:t>
            </w:r>
          </w:p>
          <w:p w:rsidR="00253122" w:rsidRPr="004C7439" w:rsidRDefault="00253122" w:rsidP="00253122">
            <w:pPr>
              <w:pStyle w:val="Default"/>
              <w:numPr>
                <w:ilvl w:val="0"/>
                <w:numId w:val="25"/>
              </w:numPr>
              <w:rPr>
                <w:sz w:val="22"/>
                <w:szCs w:val="22"/>
              </w:rPr>
            </w:pPr>
            <w:r w:rsidRPr="004C7439">
              <w:rPr>
                <w:sz w:val="22"/>
                <w:szCs w:val="22"/>
              </w:rPr>
              <w:t>Britain’s entry into Europe 1973</w:t>
            </w:r>
          </w:p>
          <w:p w:rsidR="00253122" w:rsidRPr="004C7439" w:rsidRDefault="00253122" w:rsidP="00253122">
            <w:pPr>
              <w:pStyle w:val="Default"/>
              <w:numPr>
                <w:ilvl w:val="0"/>
                <w:numId w:val="25"/>
              </w:numPr>
              <w:rPr>
                <w:sz w:val="22"/>
                <w:szCs w:val="22"/>
              </w:rPr>
            </w:pPr>
            <w:r w:rsidRPr="004C7439">
              <w:rPr>
                <w:sz w:val="22"/>
                <w:szCs w:val="22"/>
              </w:rPr>
              <w:t>Oil price rise 1973</w:t>
            </w:r>
          </w:p>
          <w:p w:rsidR="00253122" w:rsidRPr="004C7439" w:rsidRDefault="00253122" w:rsidP="00253122">
            <w:pPr>
              <w:pStyle w:val="Default"/>
              <w:numPr>
                <w:ilvl w:val="0"/>
                <w:numId w:val="25"/>
              </w:numPr>
              <w:rPr>
                <w:sz w:val="22"/>
                <w:szCs w:val="22"/>
              </w:rPr>
            </w:pPr>
            <w:r w:rsidRPr="004C7439">
              <w:rPr>
                <w:sz w:val="22"/>
                <w:szCs w:val="22"/>
              </w:rPr>
              <w:t>Heath’s U-turn</w:t>
            </w:r>
          </w:p>
          <w:p w:rsidR="00253122" w:rsidRPr="004C7439" w:rsidRDefault="00253122" w:rsidP="00253122">
            <w:pPr>
              <w:pStyle w:val="Default"/>
              <w:numPr>
                <w:ilvl w:val="0"/>
                <w:numId w:val="25"/>
              </w:numPr>
              <w:rPr>
                <w:sz w:val="22"/>
                <w:szCs w:val="22"/>
              </w:rPr>
            </w:pPr>
            <w:r w:rsidRPr="004C7439">
              <w:rPr>
                <w:sz w:val="22"/>
                <w:szCs w:val="22"/>
              </w:rPr>
              <w:t>Three-day week 1973</w:t>
            </w:r>
          </w:p>
          <w:p w:rsidR="00253122" w:rsidRPr="00D83FC3" w:rsidRDefault="00253122" w:rsidP="00253122">
            <w:pPr>
              <w:pStyle w:val="Default"/>
              <w:numPr>
                <w:ilvl w:val="0"/>
                <w:numId w:val="25"/>
              </w:numPr>
              <w:rPr>
                <w:sz w:val="22"/>
                <w:szCs w:val="22"/>
              </w:rPr>
            </w:pPr>
            <w:r w:rsidRPr="004C7439">
              <w:rPr>
                <w:sz w:val="22"/>
                <w:szCs w:val="22"/>
              </w:rPr>
              <w:t>February 1974 election ‘Who governs?’</w:t>
            </w:r>
          </w:p>
        </w:tc>
        <w:tc>
          <w:tcPr>
            <w:tcW w:w="3315" w:type="dxa"/>
          </w:tcPr>
          <w:p w:rsidR="00253122" w:rsidRPr="004C7439" w:rsidRDefault="00E2570C" w:rsidP="00253122">
            <w:pPr>
              <w:pStyle w:val="Default"/>
              <w:numPr>
                <w:ilvl w:val="0"/>
                <w:numId w:val="24"/>
              </w:numPr>
              <w:rPr>
                <w:sz w:val="22"/>
                <w:szCs w:val="22"/>
              </w:rPr>
            </w:pPr>
            <w:r w:rsidRPr="00E2570C">
              <w:rPr>
                <w:i/>
                <w:sz w:val="22"/>
                <w:szCs w:val="22"/>
              </w:rPr>
              <w:t>Britain 1930-1997</w:t>
            </w:r>
            <w:r w:rsidR="00253122" w:rsidRPr="004C7439">
              <w:rPr>
                <w:sz w:val="22"/>
                <w:szCs w:val="22"/>
              </w:rPr>
              <w:t xml:space="preserve">, Wells &amp; </w:t>
            </w:r>
            <w:r w:rsidR="00BA0059">
              <w:rPr>
                <w:sz w:val="22"/>
                <w:szCs w:val="22"/>
              </w:rPr>
              <w:t>Fellows.</w:t>
            </w:r>
          </w:p>
          <w:p w:rsidR="00253122" w:rsidRPr="004C7439" w:rsidRDefault="00E2570C" w:rsidP="00253122">
            <w:pPr>
              <w:pStyle w:val="Default"/>
              <w:numPr>
                <w:ilvl w:val="0"/>
                <w:numId w:val="24"/>
              </w:numPr>
              <w:rPr>
                <w:sz w:val="22"/>
                <w:szCs w:val="22"/>
              </w:rPr>
            </w:pPr>
            <w:r w:rsidRPr="00E2570C">
              <w:rPr>
                <w:i/>
                <w:sz w:val="22"/>
                <w:szCs w:val="22"/>
              </w:rPr>
              <w:t xml:space="preserve">Modern British History 1900-1999 </w:t>
            </w:r>
            <w:r w:rsidR="00253122" w:rsidRPr="004C7439">
              <w:rPr>
                <w:sz w:val="22"/>
                <w:szCs w:val="22"/>
              </w:rPr>
              <w:t>Lynch M.</w:t>
            </w:r>
          </w:p>
          <w:p w:rsidR="00253122" w:rsidRPr="004C7439" w:rsidRDefault="00E2570C" w:rsidP="00253122">
            <w:pPr>
              <w:pStyle w:val="Default"/>
              <w:numPr>
                <w:ilvl w:val="0"/>
                <w:numId w:val="24"/>
              </w:numPr>
              <w:rPr>
                <w:sz w:val="22"/>
                <w:szCs w:val="22"/>
              </w:rPr>
            </w:pPr>
            <w:r w:rsidRPr="00E2570C">
              <w:rPr>
                <w:i/>
                <w:sz w:val="22"/>
                <w:szCs w:val="22"/>
              </w:rPr>
              <w:t>Britain 1929-1998</w:t>
            </w:r>
            <w:r w:rsidR="00253122" w:rsidRPr="004C7439">
              <w:rPr>
                <w:sz w:val="22"/>
                <w:szCs w:val="22"/>
              </w:rPr>
              <w:t>, Rowe C.</w:t>
            </w:r>
          </w:p>
          <w:p w:rsidR="00253122" w:rsidRPr="009E6B9F" w:rsidRDefault="00E2570C" w:rsidP="00253122">
            <w:pPr>
              <w:pStyle w:val="Default"/>
              <w:numPr>
                <w:ilvl w:val="0"/>
                <w:numId w:val="24"/>
              </w:numPr>
              <w:rPr>
                <w:sz w:val="22"/>
                <w:szCs w:val="22"/>
              </w:rPr>
            </w:pPr>
            <w:r w:rsidRPr="00E2570C">
              <w:rPr>
                <w:i/>
                <w:sz w:val="22"/>
                <w:szCs w:val="22"/>
              </w:rPr>
              <w:t>The Conservative Party since 1945</w:t>
            </w:r>
            <w:r w:rsidR="00253122" w:rsidRPr="004C7439">
              <w:rPr>
                <w:sz w:val="22"/>
                <w:szCs w:val="22"/>
              </w:rPr>
              <w:t>, Ball S</w:t>
            </w:r>
            <w:r w:rsidR="00BA0059">
              <w:rPr>
                <w:sz w:val="22"/>
                <w:szCs w:val="22"/>
              </w:rPr>
              <w:t>.</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3</w:t>
            </w:r>
          </w:p>
        </w:tc>
        <w:tc>
          <w:tcPr>
            <w:tcW w:w="1274" w:type="dxa"/>
          </w:tcPr>
          <w:p w:rsidR="00253122" w:rsidRPr="00D83FC3" w:rsidRDefault="00253122" w:rsidP="00BA0059">
            <w:pPr>
              <w:pStyle w:val="Default"/>
              <w:rPr>
                <w:sz w:val="22"/>
                <w:szCs w:val="22"/>
              </w:rPr>
            </w:pPr>
            <w:r>
              <w:rPr>
                <w:sz w:val="22"/>
                <w:szCs w:val="22"/>
              </w:rPr>
              <w:t>18</w:t>
            </w:r>
          </w:p>
        </w:tc>
        <w:tc>
          <w:tcPr>
            <w:tcW w:w="2552" w:type="dxa"/>
          </w:tcPr>
          <w:p w:rsidR="00253122" w:rsidRPr="00D83FC3" w:rsidRDefault="00253122" w:rsidP="007D7B39">
            <w:pPr>
              <w:pStyle w:val="Default"/>
              <w:rPr>
                <w:sz w:val="22"/>
                <w:szCs w:val="22"/>
              </w:rPr>
            </w:pPr>
            <w:r w:rsidRPr="004C7439">
              <w:rPr>
                <w:sz w:val="22"/>
                <w:szCs w:val="22"/>
              </w:rPr>
              <w:t>Labour in Office 1974-9</w:t>
            </w:r>
          </w:p>
        </w:tc>
        <w:tc>
          <w:tcPr>
            <w:tcW w:w="4961" w:type="dxa"/>
          </w:tcPr>
          <w:p w:rsidR="00253122" w:rsidRPr="004C7439" w:rsidRDefault="00253122" w:rsidP="00253122">
            <w:pPr>
              <w:pStyle w:val="Default"/>
              <w:numPr>
                <w:ilvl w:val="0"/>
                <w:numId w:val="25"/>
              </w:numPr>
              <w:rPr>
                <w:sz w:val="22"/>
                <w:szCs w:val="22"/>
              </w:rPr>
            </w:pPr>
            <w:r w:rsidRPr="004C7439">
              <w:rPr>
                <w:sz w:val="22"/>
                <w:szCs w:val="22"/>
              </w:rPr>
              <w:t>Reasons for Labour electoral victory 1947</w:t>
            </w:r>
          </w:p>
          <w:p w:rsidR="00253122" w:rsidRPr="004C7439" w:rsidRDefault="00253122" w:rsidP="00253122">
            <w:pPr>
              <w:pStyle w:val="Default"/>
              <w:numPr>
                <w:ilvl w:val="0"/>
                <w:numId w:val="25"/>
              </w:numPr>
              <w:rPr>
                <w:sz w:val="22"/>
                <w:szCs w:val="22"/>
              </w:rPr>
            </w:pPr>
            <w:r w:rsidRPr="004C7439">
              <w:rPr>
                <w:sz w:val="22"/>
                <w:szCs w:val="22"/>
              </w:rPr>
              <w:t>Labour’s narrow majority and the Lib-Lab pact</w:t>
            </w:r>
          </w:p>
          <w:p w:rsidR="00253122" w:rsidRPr="004C7439" w:rsidRDefault="00253122" w:rsidP="00253122">
            <w:pPr>
              <w:pStyle w:val="Default"/>
              <w:numPr>
                <w:ilvl w:val="0"/>
                <w:numId w:val="25"/>
              </w:numPr>
              <w:rPr>
                <w:sz w:val="22"/>
                <w:szCs w:val="22"/>
              </w:rPr>
            </w:pPr>
            <w:r w:rsidRPr="004C7439">
              <w:rPr>
                <w:sz w:val="22"/>
                <w:szCs w:val="22"/>
              </w:rPr>
              <w:t>Economic problems (inflation,  the IMF crisis 1976, worsening relations with the unions)</w:t>
            </w:r>
          </w:p>
          <w:p w:rsidR="00253122" w:rsidRPr="004C7439" w:rsidRDefault="00253122" w:rsidP="00253122">
            <w:pPr>
              <w:pStyle w:val="Default"/>
              <w:numPr>
                <w:ilvl w:val="0"/>
                <w:numId w:val="25"/>
              </w:numPr>
              <w:rPr>
                <w:sz w:val="22"/>
                <w:szCs w:val="22"/>
              </w:rPr>
            </w:pPr>
            <w:r w:rsidRPr="004C7439">
              <w:rPr>
                <w:sz w:val="22"/>
                <w:szCs w:val="22"/>
              </w:rPr>
              <w:t>1975 Referendum on Europe</w:t>
            </w:r>
          </w:p>
          <w:p w:rsidR="00253122" w:rsidRPr="004C7439" w:rsidRDefault="00253122" w:rsidP="00253122">
            <w:pPr>
              <w:pStyle w:val="Default"/>
              <w:numPr>
                <w:ilvl w:val="0"/>
                <w:numId w:val="25"/>
              </w:numPr>
              <w:rPr>
                <w:sz w:val="22"/>
                <w:szCs w:val="22"/>
              </w:rPr>
            </w:pPr>
            <w:r w:rsidRPr="004C7439">
              <w:rPr>
                <w:sz w:val="22"/>
                <w:szCs w:val="22"/>
              </w:rPr>
              <w:t>Wilsons retirement 1976</w:t>
            </w:r>
          </w:p>
          <w:p w:rsidR="00253122" w:rsidRPr="004C7439" w:rsidRDefault="00253122" w:rsidP="00253122">
            <w:pPr>
              <w:pStyle w:val="Default"/>
              <w:numPr>
                <w:ilvl w:val="0"/>
                <w:numId w:val="25"/>
              </w:numPr>
              <w:rPr>
                <w:sz w:val="22"/>
                <w:szCs w:val="22"/>
              </w:rPr>
            </w:pPr>
            <w:r w:rsidRPr="004C7439">
              <w:rPr>
                <w:sz w:val="22"/>
                <w:szCs w:val="22"/>
              </w:rPr>
              <w:t>Callaghan as leader</w:t>
            </w:r>
          </w:p>
          <w:p w:rsidR="00253122" w:rsidRPr="004C7439" w:rsidRDefault="00253122" w:rsidP="00253122">
            <w:pPr>
              <w:pStyle w:val="Default"/>
              <w:numPr>
                <w:ilvl w:val="0"/>
                <w:numId w:val="25"/>
              </w:numPr>
              <w:rPr>
                <w:sz w:val="22"/>
                <w:szCs w:val="22"/>
              </w:rPr>
            </w:pPr>
            <w:r w:rsidRPr="004C7439">
              <w:rPr>
                <w:sz w:val="22"/>
                <w:szCs w:val="22"/>
              </w:rPr>
              <w:lastRenderedPageBreak/>
              <w:t>The winter of discontent 1978-9 (causes, events, consequences)</w:t>
            </w:r>
          </w:p>
          <w:p w:rsidR="00253122" w:rsidRPr="00D83FC3" w:rsidRDefault="00253122" w:rsidP="00253122">
            <w:pPr>
              <w:pStyle w:val="Default"/>
              <w:ind w:left="360"/>
              <w:rPr>
                <w:sz w:val="22"/>
                <w:szCs w:val="22"/>
              </w:rPr>
            </w:pPr>
            <w:r w:rsidRPr="004C7439">
              <w:rPr>
                <w:sz w:val="22"/>
                <w:szCs w:val="22"/>
              </w:rPr>
              <w:t>Labour handicaps in the 1979 election (economic crises, unemployment, belligerent trade unionism, lapse of the Lib-Lab pact)</w:t>
            </w:r>
          </w:p>
        </w:tc>
        <w:tc>
          <w:tcPr>
            <w:tcW w:w="3315" w:type="dxa"/>
          </w:tcPr>
          <w:p w:rsidR="00253122" w:rsidRPr="004C7439" w:rsidRDefault="00E2570C" w:rsidP="00253122">
            <w:pPr>
              <w:pStyle w:val="Default"/>
              <w:numPr>
                <w:ilvl w:val="0"/>
                <w:numId w:val="24"/>
              </w:numPr>
              <w:rPr>
                <w:sz w:val="22"/>
                <w:szCs w:val="22"/>
              </w:rPr>
            </w:pPr>
            <w:r w:rsidRPr="00E2570C">
              <w:rPr>
                <w:i/>
                <w:sz w:val="22"/>
                <w:szCs w:val="22"/>
              </w:rPr>
              <w:lastRenderedPageBreak/>
              <w:t>Britain 1930-1997</w:t>
            </w:r>
            <w:r w:rsidR="00253122" w:rsidRPr="004C7439">
              <w:rPr>
                <w:sz w:val="22"/>
                <w:szCs w:val="22"/>
              </w:rPr>
              <w:t xml:space="preserve">, Wells &amp; </w:t>
            </w:r>
            <w:r w:rsidR="00BA0059">
              <w:rPr>
                <w:sz w:val="22"/>
                <w:szCs w:val="22"/>
              </w:rPr>
              <w:t>Fellows.</w:t>
            </w:r>
          </w:p>
          <w:p w:rsidR="00253122" w:rsidRPr="004C7439" w:rsidRDefault="00E2570C" w:rsidP="00253122">
            <w:pPr>
              <w:pStyle w:val="Default"/>
              <w:numPr>
                <w:ilvl w:val="0"/>
                <w:numId w:val="24"/>
              </w:numPr>
              <w:rPr>
                <w:sz w:val="22"/>
                <w:szCs w:val="22"/>
              </w:rPr>
            </w:pPr>
            <w:r w:rsidRPr="00E2570C">
              <w:rPr>
                <w:i/>
                <w:sz w:val="22"/>
                <w:szCs w:val="22"/>
              </w:rPr>
              <w:t xml:space="preserve">Modern British History 1900-1999 </w:t>
            </w:r>
            <w:r w:rsidR="00BA0059">
              <w:rPr>
                <w:sz w:val="22"/>
                <w:szCs w:val="22"/>
              </w:rPr>
              <w:t>Lynch M.</w:t>
            </w:r>
          </w:p>
          <w:p w:rsidR="00253122" w:rsidRPr="004C7439" w:rsidRDefault="00E2570C" w:rsidP="00253122">
            <w:pPr>
              <w:pStyle w:val="Default"/>
              <w:numPr>
                <w:ilvl w:val="0"/>
                <w:numId w:val="24"/>
              </w:numPr>
              <w:rPr>
                <w:sz w:val="22"/>
                <w:szCs w:val="22"/>
              </w:rPr>
            </w:pPr>
            <w:r w:rsidRPr="00E2570C">
              <w:rPr>
                <w:i/>
                <w:sz w:val="22"/>
                <w:szCs w:val="22"/>
              </w:rPr>
              <w:t>Britain 1929-1998</w:t>
            </w:r>
            <w:r w:rsidR="00253122" w:rsidRPr="004C7439">
              <w:rPr>
                <w:sz w:val="22"/>
                <w:szCs w:val="22"/>
              </w:rPr>
              <w:t>, Rowe C.</w:t>
            </w:r>
          </w:p>
          <w:p w:rsidR="00253122" w:rsidRPr="00D83FC3" w:rsidRDefault="00E2570C" w:rsidP="00253122">
            <w:pPr>
              <w:pStyle w:val="Default"/>
              <w:numPr>
                <w:ilvl w:val="0"/>
                <w:numId w:val="24"/>
              </w:numPr>
              <w:rPr>
                <w:sz w:val="22"/>
                <w:szCs w:val="22"/>
              </w:rPr>
            </w:pPr>
            <w:r w:rsidRPr="00E2570C">
              <w:rPr>
                <w:i/>
                <w:sz w:val="22"/>
                <w:szCs w:val="22"/>
              </w:rPr>
              <w:t>The Labour Party. A Centenary History</w:t>
            </w:r>
            <w:r w:rsidR="00253122" w:rsidRPr="004C7439">
              <w:rPr>
                <w:sz w:val="22"/>
                <w:szCs w:val="22"/>
              </w:rPr>
              <w:t>, Brivati B. &amp; Heffernan R. (eds.)</w:t>
            </w:r>
          </w:p>
        </w:tc>
      </w:tr>
      <w:tr w:rsidR="00253122" w:rsidRPr="00D83FC3" w:rsidTr="00BA0059">
        <w:trPr>
          <w:trHeight w:val="759"/>
        </w:trPr>
        <w:tc>
          <w:tcPr>
            <w:tcW w:w="2758" w:type="dxa"/>
            <w:vMerge w:val="restart"/>
          </w:tcPr>
          <w:p w:rsidR="00253122" w:rsidRPr="00D83FC3" w:rsidRDefault="00253122" w:rsidP="00BA0059">
            <w:pPr>
              <w:pStyle w:val="Default"/>
              <w:rPr>
                <w:b/>
                <w:sz w:val="22"/>
                <w:szCs w:val="22"/>
              </w:rPr>
            </w:pPr>
            <w:r w:rsidRPr="00D83FC3">
              <w:rPr>
                <w:b/>
                <w:sz w:val="22"/>
                <w:szCs w:val="22"/>
              </w:rPr>
              <w:lastRenderedPageBreak/>
              <w:t>Thatcher and the end of consensus 1979–1997</w:t>
            </w:r>
          </w:p>
          <w:p w:rsidR="00253122" w:rsidRPr="00D83FC3" w:rsidRDefault="00253122" w:rsidP="00BA0059">
            <w:pPr>
              <w:pStyle w:val="Default"/>
              <w:rPr>
                <w:b/>
                <w:sz w:val="22"/>
                <w:szCs w:val="22"/>
              </w:rPr>
            </w:pPr>
          </w:p>
          <w:p w:rsidR="00253122" w:rsidRPr="00D83FC3" w:rsidRDefault="00253122" w:rsidP="00BA0059">
            <w:pPr>
              <w:pStyle w:val="Default"/>
              <w:rPr>
                <w:b/>
                <w:sz w:val="22"/>
                <w:szCs w:val="22"/>
              </w:rPr>
            </w:pPr>
          </w:p>
        </w:tc>
        <w:tc>
          <w:tcPr>
            <w:tcW w:w="754" w:type="dxa"/>
          </w:tcPr>
          <w:p w:rsidR="00253122" w:rsidRPr="00D83FC3" w:rsidRDefault="00253122" w:rsidP="00BA0059">
            <w:pPr>
              <w:pStyle w:val="Default"/>
              <w:rPr>
                <w:sz w:val="22"/>
                <w:szCs w:val="22"/>
              </w:rPr>
            </w:pPr>
            <w:r>
              <w:rPr>
                <w:sz w:val="22"/>
                <w:szCs w:val="22"/>
              </w:rPr>
              <w:t>4</w:t>
            </w:r>
          </w:p>
        </w:tc>
        <w:tc>
          <w:tcPr>
            <w:tcW w:w="1274" w:type="dxa"/>
          </w:tcPr>
          <w:p w:rsidR="00253122" w:rsidRPr="00D83FC3" w:rsidRDefault="00253122" w:rsidP="00BA0059">
            <w:pPr>
              <w:pStyle w:val="Default"/>
              <w:rPr>
                <w:sz w:val="22"/>
                <w:szCs w:val="22"/>
              </w:rPr>
            </w:pPr>
            <w:r>
              <w:rPr>
                <w:sz w:val="22"/>
                <w:szCs w:val="22"/>
              </w:rPr>
              <w:t>19</w:t>
            </w:r>
          </w:p>
        </w:tc>
        <w:tc>
          <w:tcPr>
            <w:tcW w:w="2552" w:type="dxa"/>
          </w:tcPr>
          <w:p w:rsidR="00253122" w:rsidRPr="009E6B9F" w:rsidRDefault="00253122" w:rsidP="00253122">
            <w:pPr>
              <w:pStyle w:val="Default"/>
              <w:rPr>
                <w:sz w:val="22"/>
                <w:szCs w:val="22"/>
              </w:rPr>
            </w:pPr>
            <w:r w:rsidRPr="005435AF">
              <w:rPr>
                <w:sz w:val="22"/>
                <w:szCs w:val="22"/>
              </w:rPr>
              <w:t>Thatcher and the 1979 Election</w:t>
            </w:r>
          </w:p>
          <w:p w:rsidR="00253122" w:rsidRPr="00D83FC3" w:rsidRDefault="00253122" w:rsidP="00253122">
            <w:pPr>
              <w:pStyle w:val="Default"/>
              <w:rPr>
                <w:sz w:val="22"/>
                <w:szCs w:val="22"/>
              </w:rPr>
            </w:pPr>
          </w:p>
        </w:tc>
        <w:tc>
          <w:tcPr>
            <w:tcW w:w="4961" w:type="dxa"/>
          </w:tcPr>
          <w:p w:rsidR="00253122" w:rsidRPr="005435AF" w:rsidRDefault="00253122" w:rsidP="00253122">
            <w:pPr>
              <w:pStyle w:val="Default"/>
              <w:numPr>
                <w:ilvl w:val="0"/>
                <w:numId w:val="25"/>
              </w:numPr>
              <w:rPr>
                <w:sz w:val="22"/>
                <w:szCs w:val="22"/>
              </w:rPr>
            </w:pPr>
            <w:r w:rsidRPr="005435AF">
              <w:rPr>
                <w:sz w:val="22"/>
                <w:szCs w:val="22"/>
              </w:rPr>
              <w:t>Thatcher and the Post-War Consensus</w:t>
            </w:r>
          </w:p>
          <w:p w:rsidR="00253122" w:rsidRPr="005435AF" w:rsidRDefault="00253122" w:rsidP="00253122">
            <w:pPr>
              <w:pStyle w:val="Default"/>
              <w:numPr>
                <w:ilvl w:val="0"/>
                <w:numId w:val="25"/>
              </w:numPr>
              <w:rPr>
                <w:sz w:val="22"/>
                <w:szCs w:val="22"/>
              </w:rPr>
            </w:pPr>
            <w:r w:rsidRPr="005435AF">
              <w:rPr>
                <w:sz w:val="22"/>
                <w:szCs w:val="22"/>
              </w:rPr>
              <w:t>Ideological position and the ‘New Right’</w:t>
            </w:r>
          </w:p>
          <w:p w:rsidR="00253122" w:rsidRPr="005435AF" w:rsidRDefault="00253122" w:rsidP="00253122">
            <w:pPr>
              <w:pStyle w:val="Default"/>
              <w:numPr>
                <w:ilvl w:val="0"/>
                <w:numId w:val="25"/>
              </w:numPr>
              <w:rPr>
                <w:sz w:val="22"/>
                <w:szCs w:val="22"/>
              </w:rPr>
            </w:pPr>
            <w:r w:rsidRPr="005435AF">
              <w:rPr>
                <w:sz w:val="22"/>
                <w:szCs w:val="22"/>
              </w:rPr>
              <w:t>Economic revolution (monetarism and social unrest)</w:t>
            </w:r>
          </w:p>
          <w:p w:rsidR="00253122" w:rsidRPr="005435AF" w:rsidRDefault="00253122" w:rsidP="00253122">
            <w:pPr>
              <w:pStyle w:val="Default"/>
              <w:numPr>
                <w:ilvl w:val="0"/>
                <w:numId w:val="25"/>
              </w:numPr>
              <w:rPr>
                <w:sz w:val="22"/>
                <w:szCs w:val="22"/>
              </w:rPr>
            </w:pPr>
            <w:r w:rsidRPr="005435AF">
              <w:rPr>
                <w:sz w:val="22"/>
                <w:szCs w:val="22"/>
              </w:rPr>
              <w:t>The Falklands War 1982 (causes, events, consequences)</w:t>
            </w:r>
          </w:p>
          <w:p w:rsidR="00253122" w:rsidRPr="00D83FC3" w:rsidRDefault="00253122" w:rsidP="00253122">
            <w:pPr>
              <w:pStyle w:val="Default"/>
              <w:ind w:left="360"/>
              <w:rPr>
                <w:sz w:val="22"/>
                <w:szCs w:val="22"/>
              </w:rPr>
            </w:pPr>
            <w:r w:rsidRPr="005435AF">
              <w:rPr>
                <w:sz w:val="22"/>
                <w:szCs w:val="22"/>
              </w:rPr>
              <w:t>The Miners’ Strike 1984-5</w:t>
            </w:r>
          </w:p>
        </w:tc>
        <w:tc>
          <w:tcPr>
            <w:tcW w:w="3315" w:type="dxa"/>
          </w:tcPr>
          <w:p w:rsidR="00253122" w:rsidRPr="005435AF" w:rsidRDefault="00E2570C" w:rsidP="00253122">
            <w:pPr>
              <w:pStyle w:val="Default"/>
              <w:numPr>
                <w:ilvl w:val="0"/>
                <w:numId w:val="24"/>
              </w:numPr>
              <w:rPr>
                <w:sz w:val="22"/>
                <w:szCs w:val="22"/>
              </w:rPr>
            </w:pPr>
            <w:r w:rsidRPr="00E2570C">
              <w:rPr>
                <w:i/>
                <w:sz w:val="22"/>
                <w:szCs w:val="22"/>
              </w:rPr>
              <w:t>Britain 1930-1997</w:t>
            </w:r>
            <w:r w:rsidR="00253122" w:rsidRPr="005435AF">
              <w:rPr>
                <w:sz w:val="22"/>
                <w:szCs w:val="22"/>
              </w:rPr>
              <w:t xml:space="preserve">, Wells &amp; </w:t>
            </w:r>
            <w:r w:rsidR="00BA0059">
              <w:rPr>
                <w:sz w:val="22"/>
                <w:szCs w:val="22"/>
              </w:rPr>
              <w:t>Fellows.</w:t>
            </w:r>
          </w:p>
          <w:p w:rsidR="00253122" w:rsidRPr="005435AF" w:rsidRDefault="00E2570C" w:rsidP="00253122">
            <w:pPr>
              <w:pStyle w:val="Default"/>
              <w:numPr>
                <w:ilvl w:val="0"/>
                <w:numId w:val="24"/>
              </w:numPr>
              <w:rPr>
                <w:sz w:val="22"/>
                <w:szCs w:val="22"/>
              </w:rPr>
            </w:pPr>
            <w:r w:rsidRPr="00E2570C">
              <w:rPr>
                <w:i/>
                <w:sz w:val="22"/>
                <w:szCs w:val="22"/>
              </w:rPr>
              <w:t xml:space="preserve">Modern British History 1900-1999 </w:t>
            </w:r>
            <w:r w:rsidR="00253122" w:rsidRPr="005435AF">
              <w:rPr>
                <w:sz w:val="22"/>
                <w:szCs w:val="22"/>
              </w:rPr>
              <w:t>Lynch M.</w:t>
            </w:r>
          </w:p>
          <w:p w:rsidR="00253122" w:rsidRPr="005435AF" w:rsidRDefault="00E2570C" w:rsidP="00253122">
            <w:pPr>
              <w:pStyle w:val="Default"/>
              <w:numPr>
                <w:ilvl w:val="0"/>
                <w:numId w:val="24"/>
              </w:numPr>
              <w:rPr>
                <w:sz w:val="22"/>
                <w:szCs w:val="22"/>
              </w:rPr>
            </w:pPr>
            <w:r w:rsidRPr="00E2570C">
              <w:rPr>
                <w:i/>
                <w:sz w:val="22"/>
                <w:szCs w:val="22"/>
              </w:rPr>
              <w:t>Britain 1929-1998</w:t>
            </w:r>
            <w:r w:rsidR="00253122" w:rsidRPr="005435AF">
              <w:rPr>
                <w:sz w:val="22"/>
                <w:szCs w:val="22"/>
              </w:rPr>
              <w:t>, Rowe C.</w:t>
            </w:r>
          </w:p>
          <w:p w:rsidR="00253122" w:rsidRPr="005435AF" w:rsidRDefault="00E2570C" w:rsidP="00253122">
            <w:pPr>
              <w:pStyle w:val="Default"/>
              <w:numPr>
                <w:ilvl w:val="0"/>
                <w:numId w:val="24"/>
              </w:numPr>
              <w:rPr>
                <w:sz w:val="22"/>
                <w:szCs w:val="22"/>
              </w:rPr>
            </w:pPr>
            <w:r w:rsidRPr="00E2570C">
              <w:rPr>
                <w:i/>
                <w:sz w:val="22"/>
                <w:szCs w:val="22"/>
              </w:rPr>
              <w:t>The Conservative Party since 1945</w:t>
            </w:r>
            <w:r w:rsidR="00253122" w:rsidRPr="005435AF">
              <w:rPr>
                <w:sz w:val="22"/>
                <w:szCs w:val="22"/>
              </w:rPr>
              <w:t>, Ball S</w:t>
            </w:r>
          </w:p>
          <w:p w:rsidR="00253122" w:rsidRPr="00D83FC3" w:rsidRDefault="00E2570C" w:rsidP="00253122">
            <w:pPr>
              <w:pStyle w:val="Default"/>
              <w:numPr>
                <w:ilvl w:val="0"/>
                <w:numId w:val="24"/>
              </w:numPr>
              <w:rPr>
                <w:sz w:val="22"/>
                <w:szCs w:val="22"/>
              </w:rPr>
            </w:pPr>
            <w:r w:rsidRPr="00E2570C">
              <w:rPr>
                <w:i/>
                <w:sz w:val="22"/>
                <w:szCs w:val="22"/>
              </w:rPr>
              <w:t>Thatcher’s Britain: The Politics and Social Upheaval of the 1980s</w:t>
            </w:r>
            <w:r w:rsidR="00253122" w:rsidRPr="005435AF">
              <w:rPr>
                <w:sz w:val="22"/>
                <w:szCs w:val="22"/>
              </w:rPr>
              <w:t>, Vinen</w:t>
            </w:r>
            <w:r w:rsidR="00BA0059">
              <w:rPr>
                <w:sz w:val="22"/>
                <w:szCs w:val="22"/>
              </w:rPr>
              <w:t>.</w:t>
            </w:r>
          </w:p>
        </w:tc>
      </w:tr>
      <w:tr w:rsidR="00253122" w:rsidRPr="00D83FC3" w:rsidTr="00BA0059">
        <w:tc>
          <w:tcPr>
            <w:tcW w:w="2758" w:type="dxa"/>
            <w:vMerge/>
          </w:tcPr>
          <w:p w:rsidR="00253122" w:rsidRPr="00D83FC3" w:rsidRDefault="00253122" w:rsidP="00BA0059">
            <w:pPr>
              <w:pStyle w:val="Default"/>
              <w:rPr>
                <w:sz w:val="22"/>
                <w:szCs w:val="22"/>
              </w:rPr>
            </w:pPr>
          </w:p>
        </w:tc>
        <w:tc>
          <w:tcPr>
            <w:tcW w:w="754" w:type="dxa"/>
          </w:tcPr>
          <w:p w:rsidR="00253122" w:rsidRPr="00D83FC3" w:rsidRDefault="00C5328E" w:rsidP="00BA0059">
            <w:pPr>
              <w:pStyle w:val="Default"/>
              <w:rPr>
                <w:sz w:val="22"/>
                <w:szCs w:val="22"/>
              </w:rPr>
            </w:pPr>
            <w:r>
              <w:rPr>
                <w:sz w:val="22"/>
                <w:szCs w:val="22"/>
              </w:rPr>
              <w:t>4</w:t>
            </w:r>
          </w:p>
        </w:tc>
        <w:tc>
          <w:tcPr>
            <w:tcW w:w="1274" w:type="dxa"/>
          </w:tcPr>
          <w:p w:rsidR="00253122" w:rsidRPr="00D83FC3" w:rsidRDefault="00C5328E" w:rsidP="00BA0059">
            <w:pPr>
              <w:pStyle w:val="Default"/>
              <w:rPr>
                <w:sz w:val="22"/>
                <w:szCs w:val="22"/>
              </w:rPr>
            </w:pPr>
            <w:r>
              <w:rPr>
                <w:sz w:val="22"/>
                <w:szCs w:val="22"/>
              </w:rPr>
              <w:t>19</w:t>
            </w:r>
          </w:p>
        </w:tc>
        <w:tc>
          <w:tcPr>
            <w:tcW w:w="2552" w:type="dxa"/>
          </w:tcPr>
          <w:p w:rsidR="00253122" w:rsidRPr="00D83FC3" w:rsidRDefault="00253122" w:rsidP="007D7B39">
            <w:pPr>
              <w:pStyle w:val="Default"/>
              <w:rPr>
                <w:sz w:val="22"/>
                <w:szCs w:val="22"/>
              </w:rPr>
            </w:pPr>
            <w:r w:rsidRPr="005435AF">
              <w:rPr>
                <w:sz w:val="22"/>
                <w:szCs w:val="22"/>
              </w:rPr>
              <w:t>The Thatcher Revolution: The First Stage 1979-86</w:t>
            </w:r>
          </w:p>
        </w:tc>
        <w:tc>
          <w:tcPr>
            <w:tcW w:w="4961" w:type="dxa"/>
          </w:tcPr>
          <w:p w:rsidR="00C5328E" w:rsidRPr="005435AF" w:rsidRDefault="00C5328E" w:rsidP="00C5328E">
            <w:pPr>
              <w:pStyle w:val="Default"/>
              <w:numPr>
                <w:ilvl w:val="0"/>
                <w:numId w:val="25"/>
              </w:numPr>
              <w:rPr>
                <w:sz w:val="22"/>
                <w:szCs w:val="22"/>
              </w:rPr>
            </w:pPr>
            <w:r w:rsidRPr="005435AF">
              <w:rPr>
                <w:sz w:val="22"/>
                <w:szCs w:val="22"/>
              </w:rPr>
              <w:t>Thatcher and the Post-War Consensus</w:t>
            </w:r>
          </w:p>
          <w:p w:rsidR="00C5328E" w:rsidRPr="005435AF" w:rsidRDefault="00C5328E" w:rsidP="00C5328E">
            <w:pPr>
              <w:pStyle w:val="Default"/>
              <w:numPr>
                <w:ilvl w:val="0"/>
                <w:numId w:val="25"/>
              </w:numPr>
              <w:rPr>
                <w:sz w:val="22"/>
                <w:szCs w:val="22"/>
              </w:rPr>
            </w:pPr>
            <w:r w:rsidRPr="005435AF">
              <w:rPr>
                <w:sz w:val="22"/>
                <w:szCs w:val="22"/>
              </w:rPr>
              <w:t>Ideological position and the ‘New Right’</w:t>
            </w:r>
          </w:p>
          <w:p w:rsidR="00C5328E" w:rsidRPr="005435AF" w:rsidRDefault="00C5328E" w:rsidP="00C5328E">
            <w:pPr>
              <w:pStyle w:val="Default"/>
              <w:numPr>
                <w:ilvl w:val="0"/>
                <w:numId w:val="25"/>
              </w:numPr>
              <w:rPr>
                <w:sz w:val="22"/>
                <w:szCs w:val="22"/>
              </w:rPr>
            </w:pPr>
            <w:r w:rsidRPr="005435AF">
              <w:rPr>
                <w:sz w:val="22"/>
                <w:szCs w:val="22"/>
              </w:rPr>
              <w:t>Economic revolution (monetarism and social unrest)</w:t>
            </w:r>
          </w:p>
          <w:p w:rsidR="00C5328E" w:rsidRPr="005435AF" w:rsidRDefault="00C5328E" w:rsidP="00C5328E">
            <w:pPr>
              <w:pStyle w:val="Default"/>
              <w:numPr>
                <w:ilvl w:val="0"/>
                <w:numId w:val="25"/>
              </w:numPr>
              <w:rPr>
                <w:sz w:val="22"/>
                <w:szCs w:val="22"/>
              </w:rPr>
            </w:pPr>
            <w:r w:rsidRPr="005435AF">
              <w:rPr>
                <w:sz w:val="22"/>
                <w:szCs w:val="22"/>
              </w:rPr>
              <w:t>The Falklands War 1982 (causes, events, consequences)</w:t>
            </w:r>
          </w:p>
          <w:p w:rsidR="00253122" w:rsidRPr="00D83FC3" w:rsidRDefault="00C5328E" w:rsidP="00C5328E">
            <w:pPr>
              <w:pStyle w:val="Default"/>
              <w:ind w:left="360"/>
              <w:rPr>
                <w:sz w:val="22"/>
                <w:szCs w:val="22"/>
              </w:rPr>
            </w:pPr>
            <w:r w:rsidRPr="005435AF">
              <w:rPr>
                <w:sz w:val="22"/>
                <w:szCs w:val="22"/>
              </w:rPr>
              <w:t>The Miners’ Strike 1984-5</w:t>
            </w:r>
          </w:p>
        </w:tc>
        <w:tc>
          <w:tcPr>
            <w:tcW w:w="3315" w:type="dxa"/>
          </w:tcPr>
          <w:p w:rsidR="00C5328E" w:rsidRPr="005435AF" w:rsidRDefault="00E2570C" w:rsidP="00C5328E">
            <w:pPr>
              <w:pStyle w:val="Default"/>
              <w:numPr>
                <w:ilvl w:val="0"/>
                <w:numId w:val="24"/>
              </w:numPr>
              <w:rPr>
                <w:sz w:val="22"/>
                <w:szCs w:val="22"/>
              </w:rPr>
            </w:pPr>
            <w:r w:rsidRPr="00E2570C">
              <w:rPr>
                <w:i/>
                <w:sz w:val="22"/>
                <w:szCs w:val="22"/>
              </w:rPr>
              <w:t>Britain 1930-1997</w:t>
            </w:r>
            <w:r w:rsidR="00C5328E" w:rsidRPr="005435AF">
              <w:rPr>
                <w:sz w:val="22"/>
                <w:szCs w:val="22"/>
              </w:rPr>
              <w:t xml:space="preserve">, Wells &amp; </w:t>
            </w:r>
            <w:r w:rsidR="00BA0059">
              <w:rPr>
                <w:sz w:val="22"/>
                <w:szCs w:val="22"/>
              </w:rPr>
              <w:t>Fellows.</w:t>
            </w:r>
          </w:p>
          <w:p w:rsidR="00C5328E" w:rsidRPr="005435AF" w:rsidRDefault="00E2570C" w:rsidP="00C5328E">
            <w:pPr>
              <w:pStyle w:val="Default"/>
              <w:numPr>
                <w:ilvl w:val="0"/>
                <w:numId w:val="24"/>
              </w:numPr>
              <w:rPr>
                <w:sz w:val="22"/>
                <w:szCs w:val="22"/>
              </w:rPr>
            </w:pPr>
            <w:r w:rsidRPr="00E2570C">
              <w:rPr>
                <w:i/>
                <w:sz w:val="22"/>
                <w:szCs w:val="22"/>
              </w:rPr>
              <w:t xml:space="preserve">Modern British History 1900-1999 </w:t>
            </w:r>
            <w:r w:rsidR="00C5328E" w:rsidRPr="005435AF">
              <w:rPr>
                <w:sz w:val="22"/>
                <w:szCs w:val="22"/>
              </w:rPr>
              <w:t>Lynch M.</w:t>
            </w:r>
          </w:p>
          <w:p w:rsidR="00C5328E" w:rsidRPr="005435AF" w:rsidRDefault="00E2570C" w:rsidP="00C5328E">
            <w:pPr>
              <w:pStyle w:val="Default"/>
              <w:numPr>
                <w:ilvl w:val="0"/>
                <w:numId w:val="24"/>
              </w:numPr>
              <w:rPr>
                <w:sz w:val="22"/>
                <w:szCs w:val="22"/>
              </w:rPr>
            </w:pPr>
            <w:r w:rsidRPr="00E2570C">
              <w:rPr>
                <w:i/>
                <w:sz w:val="22"/>
                <w:szCs w:val="22"/>
              </w:rPr>
              <w:t>Britain 1929-1998</w:t>
            </w:r>
            <w:r w:rsidR="00C5328E" w:rsidRPr="005435AF">
              <w:rPr>
                <w:sz w:val="22"/>
                <w:szCs w:val="22"/>
              </w:rPr>
              <w:t>, Rowe C.</w:t>
            </w:r>
          </w:p>
          <w:p w:rsidR="00C5328E" w:rsidRPr="005435AF" w:rsidRDefault="00E2570C" w:rsidP="00C5328E">
            <w:pPr>
              <w:pStyle w:val="Default"/>
              <w:numPr>
                <w:ilvl w:val="0"/>
                <w:numId w:val="24"/>
              </w:numPr>
              <w:rPr>
                <w:sz w:val="22"/>
                <w:szCs w:val="22"/>
              </w:rPr>
            </w:pPr>
            <w:r w:rsidRPr="00E2570C">
              <w:rPr>
                <w:i/>
                <w:sz w:val="22"/>
                <w:szCs w:val="22"/>
              </w:rPr>
              <w:t>The Conservative Party since 1945</w:t>
            </w:r>
            <w:r w:rsidR="00C5328E" w:rsidRPr="005435AF">
              <w:rPr>
                <w:sz w:val="22"/>
                <w:szCs w:val="22"/>
              </w:rPr>
              <w:t>, Ball S</w:t>
            </w:r>
            <w:r w:rsidR="00BA0059">
              <w:rPr>
                <w:sz w:val="22"/>
                <w:szCs w:val="22"/>
              </w:rPr>
              <w:t>.</w:t>
            </w:r>
          </w:p>
          <w:p w:rsidR="00253122" w:rsidRPr="00D83FC3" w:rsidRDefault="00E2570C" w:rsidP="00C5328E">
            <w:pPr>
              <w:pStyle w:val="Default"/>
              <w:numPr>
                <w:ilvl w:val="0"/>
                <w:numId w:val="24"/>
              </w:numPr>
              <w:rPr>
                <w:sz w:val="22"/>
                <w:szCs w:val="22"/>
              </w:rPr>
            </w:pPr>
            <w:r w:rsidRPr="00E2570C">
              <w:rPr>
                <w:i/>
                <w:sz w:val="22"/>
                <w:szCs w:val="22"/>
              </w:rPr>
              <w:t>Thatcher’s Britain: The Politics and Social Upheaval of the 1980s</w:t>
            </w:r>
            <w:r w:rsidR="00C5328E" w:rsidRPr="005435AF">
              <w:rPr>
                <w:sz w:val="22"/>
                <w:szCs w:val="22"/>
              </w:rPr>
              <w:t>, Vinen</w:t>
            </w:r>
            <w:r w:rsidR="00BA0059">
              <w:rPr>
                <w:sz w:val="22"/>
                <w:szCs w:val="22"/>
              </w:rPr>
              <w:t>.</w:t>
            </w:r>
          </w:p>
        </w:tc>
      </w:tr>
      <w:tr w:rsidR="00253122" w:rsidRPr="00D83FC3" w:rsidTr="00BA0059">
        <w:tc>
          <w:tcPr>
            <w:tcW w:w="2758" w:type="dxa"/>
            <w:vMerge/>
          </w:tcPr>
          <w:p w:rsidR="00253122" w:rsidRPr="00D83FC3" w:rsidRDefault="00253122" w:rsidP="00BA0059">
            <w:pPr>
              <w:pStyle w:val="Default"/>
              <w:rPr>
                <w:sz w:val="22"/>
                <w:szCs w:val="22"/>
              </w:rPr>
            </w:pPr>
          </w:p>
        </w:tc>
        <w:tc>
          <w:tcPr>
            <w:tcW w:w="754" w:type="dxa"/>
          </w:tcPr>
          <w:p w:rsidR="00253122" w:rsidRPr="00D83FC3" w:rsidRDefault="00C5328E" w:rsidP="00BA0059">
            <w:pPr>
              <w:pStyle w:val="Default"/>
              <w:rPr>
                <w:sz w:val="22"/>
                <w:szCs w:val="22"/>
              </w:rPr>
            </w:pPr>
            <w:r>
              <w:rPr>
                <w:sz w:val="22"/>
                <w:szCs w:val="22"/>
              </w:rPr>
              <w:t>4</w:t>
            </w:r>
          </w:p>
        </w:tc>
        <w:tc>
          <w:tcPr>
            <w:tcW w:w="1274" w:type="dxa"/>
          </w:tcPr>
          <w:p w:rsidR="00253122" w:rsidRPr="00D83FC3" w:rsidRDefault="00C5328E" w:rsidP="00BA0059">
            <w:pPr>
              <w:pStyle w:val="Default"/>
              <w:rPr>
                <w:sz w:val="22"/>
                <w:szCs w:val="22"/>
              </w:rPr>
            </w:pPr>
            <w:r>
              <w:rPr>
                <w:sz w:val="22"/>
                <w:szCs w:val="22"/>
              </w:rPr>
              <w:t>20</w:t>
            </w:r>
          </w:p>
        </w:tc>
        <w:tc>
          <w:tcPr>
            <w:tcW w:w="2552" w:type="dxa"/>
          </w:tcPr>
          <w:p w:rsidR="00253122" w:rsidRPr="00D83FC3" w:rsidRDefault="00C5328E" w:rsidP="00C5328E">
            <w:pPr>
              <w:pStyle w:val="Default"/>
              <w:rPr>
                <w:sz w:val="22"/>
                <w:szCs w:val="22"/>
              </w:rPr>
            </w:pPr>
            <w:r w:rsidRPr="005435AF">
              <w:rPr>
                <w:sz w:val="22"/>
                <w:szCs w:val="22"/>
              </w:rPr>
              <w:t>The Thatcher Revolution: The Second Stage</w:t>
            </w:r>
          </w:p>
        </w:tc>
        <w:tc>
          <w:tcPr>
            <w:tcW w:w="4961" w:type="dxa"/>
          </w:tcPr>
          <w:p w:rsidR="00C5328E" w:rsidRPr="005435AF" w:rsidRDefault="00C5328E" w:rsidP="00C5328E">
            <w:pPr>
              <w:pStyle w:val="Default"/>
              <w:numPr>
                <w:ilvl w:val="0"/>
                <w:numId w:val="25"/>
              </w:numPr>
              <w:rPr>
                <w:sz w:val="22"/>
                <w:szCs w:val="22"/>
              </w:rPr>
            </w:pPr>
            <w:r w:rsidRPr="005435AF">
              <w:rPr>
                <w:sz w:val="22"/>
                <w:szCs w:val="22"/>
              </w:rPr>
              <w:t>Supply-side Economics</w:t>
            </w:r>
          </w:p>
          <w:p w:rsidR="00C5328E" w:rsidRPr="005435AF" w:rsidRDefault="00C5328E" w:rsidP="00C5328E">
            <w:pPr>
              <w:pStyle w:val="Default"/>
              <w:numPr>
                <w:ilvl w:val="0"/>
                <w:numId w:val="25"/>
              </w:numPr>
              <w:rPr>
                <w:sz w:val="22"/>
                <w:szCs w:val="22"/>
              </w:rPr>
            </w:pPr>
            <w:r w:rsidRPr="005435AF">
              <w:rPr>
                <w:sz w:val="22"/>
                <w:szCs w:val="22"/>
              </w:rPr>
              <w:t>Deregulation and Privatisation</w:t>
            </w:r>
          </w:p>
          <w:p w:rsidR="00C5328E" w:rsidRPr="005435AF" w:rsidRDefault="00C5328E" w:rsidP="00C5328E">
            <w:pPr>
              <w:pStyle w:val="Default"/>
              <w:numPr>
                <w:ilvl w:val="0"/>
                <w:numId w:val="25"/>
              </w:numPr>
              <w:rPr>
                <w:sz w:val="22"/>
                <w:szCs w:val="22"/>
              </w:rPr>
            </w:pPr>
            <w:r w:rsidRPr="005435AF">
              <w:rPr>
                <w:sz w:val="22"/>
                <w:szCs w:val="22"/>
              </w:rPr>
              <w:t>North Sea oil</w:t>
            </w:r>
          </w:p>
          <w:p w:rsidR="00C5328E" w:rsidRPr="005435AF" w:rsidRDefault="00C5328E" w:rsidP="00C5328E">
            <w:pPr>
              <w:pStyle w:val="Default"/>
              <w:numPr>
                <w:ilvl w:val="0"/>
                <w:numId w:val="25"/>
              </w:numPr>
              <w:rPr>
                <w:sz w:val="22"/>
                <w:szCs w:val="22"/>
              </w:rPr>
            </w:pPr>
            <w:r w:rsidRPr="005435AF">
              <w:rPr>
                <w:sz w:val="22"/>
                <w:szCs w:val="22"/>
              </w:rPr>
              <w:t>Taxation</w:t>
            </w:r>
          </w:p>
          <w:p w:rsidR="00C5328E" w:rsidRPr="005435AF" w:rsidRDefault="00C5328E" w:rsidP="00C5328E">
            <w:pPr>
              <w:pStyle w:val="Default"/>
              <w:numPr>
                <w:ilvl w:val="0"/>
                <w:numId w:val="25"/>
              </w:numPr>
              <w:rPr>
                <w:sz w:val="22"/>
                <w:szCs w:val="22"/>
              </w:rPr>
            </w:pPr>
            <w:r w:rsidRPr="005435AF">
              <w:rPr>
                <w:sz w:val="22"/>
                <w:szCs w:val="22"/>
              </w:rPr>
              <w:lastRenderedPageBreak/>
              <w:t>Relations with the USA</w:t>
            </w:r>
          </w:p>
          <w:p w:rsidR="00C5328E" w:rsidRPr="005435AF" w:rsidRDefault="00C5328E" w:rsidP="00C5328E">
            <w:pPr>
              <w:pStyle w:val="Default"/>
              <w:numPr>
                <w:ilvl w:val="0"/>
                <w:numId w:val="25"/>
              </w:numPr>
              <w:rPr>
                <w:sz w:val="22"/>
                <w:szCs w:val="22"/>
              </w:rPr>
            </w:pPr>
            <w:r w:rsidRPr="005435AF">
              <w:rPr>
                <w:sz w:val="22"/>
                <w:szCs w:val="22"/>
              </w:rPr>
              <w:t>Relations with ministers (the Westland Affair, cabinet divisions)</w:t>
            </w:r>
          </w:p>
          <w:p w:rsidR="00C5328E" w:rsidRPr="005435AF" w:rsidRDefault="00C5328E" w:rsidP="00C5328E">
            <w:pPr>
              <w:pStyle w:val="Default"/>
              <w:numPr>
                <w:ilvl w:val="0"/>
                <w:numId w:val="25"/>
              </w:numPr>
              <w:rPr>
                <w:sz w:val="22"/>
                <w:szCs w:val="22"/>
              </w:rPr>
            </w:pPr>
            <w:r w:rsidRPr="005435AF">
              <w:rPr>
                <w:sz w:val="22"/>
                <w:szCs w:val="22"/>
              </w:rPr>
              <w:t>Reasons for electoral victory in 1987</w:t>
            </w:r>
          </w:p>
          <w:p w:rsidR="00C5328E" w:rsidRPr="005435AF" w:rsidRDefault="00C5328E" w:rsidP="00C5328E">
            <w:pPr>
              <w:pStyle w:val="Default"/>
              <w:numPr>
                <w:ilvl w:val="0"/>
                <w:numId w:val="25"/>
              </w:numPr>
              <w:rPr>
                <w:sz w:val="22"/>
                <w:szCs w:val="22"/>
              </w:rPr>
            </w:pPr>
            <w:r w:rsidRPr="005435AF">
              <w:rPr>
                <w:sz w:val="22"/>
                <w:szCs w:val="22"/>
              </w:rPr>
              <w:t>Social Policy (Local government reform, Education, Welfare, NHS)</w:t>
            </w:r>
          </w:p>
          <w:p w:rsidR="00C5328E" w:rsidRPr="005435AF" w:rsidRDefault="00C5328E" w:rsidP="00C5328E">
            <w:pPr>
              <w:pStyle w:val="Default"/>
              <w:numPr>
                <w:ilvl w:val="0"/>
                <w:numId w:val="25"/>
              </w:numPr>
              <w:rPr>
                <w:sz w:val="22"/>
                <w:szCs w:val="22"/>
              </w:rPr>
            </w:pPr>
            <w:r w:rsidRPr="005435AF">
              <w:rPr>
                <w:sz w:val="22"/>
                <w:szCs w:val="22"/>
              </w:rPr>
              <w:t>Thatcher and Europe</w:t>
            </w:r>
          </w:p>
          <w:p w:rsidR="00253122" w:rsidRPr="00D83FC3" w:rsidRDefault="00C5328E" w:rsidP="00C5328E">
            <w:pPr>
              <w:pStyle w:val="Default"/>
              <w:ind w:left="360"/>
              <w:rPr>
                <w:sz w:val="22"/>
                <w:szCs w:val="22"/>
              </w:rPr>
            </w:pPr>
            <w:r w:rsidRPr="005435AF">
              <w:rPr>
                <w:sz w:val="22"/>
                <w:szCs w:val="22"/>
              </w:rPr>
              <w:t>The Labour Party during the Thatcher years</w:t>
            </w:r>
          </w:p>
        </w:tc>
        <w:tc>
          <w:tcPr>
            <w:tcW w:w="3315" w:type="dxa"/>
          </w:tcPr>
          <w:p w:rsidR="00C5328E" w:rsidRPr="005435AF" w:rsidRDefault="00E2570C" w:rsidP="00C5328E">
            <w:pPr>
              <w:pStyle w:val="Default"/>
              <w:numPr>
                <w:ilvl w:val="0"/>
                <w:numId w:val="24"/>
              </w:numPr>
              <w:rPr>
                <w:sz w:val="22"/>
                <w:szCs w:val="22"/>
              </w:rPr>
            </w:pPr>
            <w:r w:rsidRPr="00E2570C">
              <w:rPr>
                <w:i/>
                <w:sz w:val="22"/>
                <w:szCs w:val="22"/>
              </w:rPr>
              <w:lastRenderedPageBreak/>
              <w:t>Britain 1930-1997</w:t>
            </w:r>
            <w:r w:rsidR="00C5328E" w:rsidRPr="005435AF">
              <w:rPr>
                <w:sz w:val="22"/>
                <w:szCs w:val="22"/>
              </w:rPr>
              <w:t xml:space="preserve">, Wells &amp; </w:t>
            </w:r>
            <w:r w:rsidR="00BA0059">
              <w:rPr>
                <w:sz w:val="22"/>
                <w:szCs w:val="22"/>
              </w:rPr>
              <w:t>Fellows.</w:t>
            </w:r>
          </w:p>
          <w:p w:rsidR="00C5328E" w:rsidRPr="005435AF" w:rsidRDefault="00E2570C" w:rsidP="00C5328E">
            <w:pPr>
              <w:pStyle w:val="Default"/>
              <w:numPr>
                <w:ilvl w:val="0"/>
                <w:numId w:val="24"/>
              </w:numPr>
              <w:rPr>
                <w:sz w:val="22"/>
                <w:szCs w:val="22"/>
              </w:rPr>
            </w:pPr>
            <w:r w:rsidRPr="00E2570C">
              <w:rPr>
                <w:i/>
                <w:sz w:val="22"/>
                <w:szCs w:val="22"/>
              </w:rPr>
              <w:t xml:space="preserve">Modern British History 1900-1999 </w:t>
            </w:r>
            <w:r w:rsidR="00C5328E" w:rsidRPr="005435AF">
              <w:rPr>
                <w:sz w:val="22"/>
                <w:szCs w:val="22"/>
              </w:rPr>
              <w:t>Lynch M.</w:t>
            </w:r>
          </w:p>
          <w:p w:rsidR="00C5328E" w:rsidRPr="005435AF" w:rsidRDefault="00E2570C" w:rsidP="00C5328E">
            <w:pPr>
              <w:pStyle w:val="Default"/>
              <w:numPr>
                <w:ilvl w:val="0"/>
                <w:numId w:val="24"/>
              </w:numPr>
              <w:rPr>
                <w:sz w:val="22"/>
                <w:szCs w:val="22"/>
              </w:rPr>
            </w:pPr>
            <w:r w:rsidRPr="00E2570C">
              <w:rPr>
                <w:i/>
                <w:sz w:val="22"/>
                <w:szCs w:val="22"/>
              </w:rPr>
              <w:lastRenderedPageBreak/>
              <w:t>Britain 1929-1998</w:t>
            </w:r>
            <w:r w:rsidR="00C5328E" w:rsidRPr="005435AF">
              <w:rPr>
                <w:sz w:val="22"/>
                <w:szCs w:val="22"/>
              </w:rPr>
              <w:t>, Rowe C.</w:t>
            </w:r>
          </w:p>
          <w:p w:rsidR="00C5328E" w:rsidRPr="005435AF" w:rsidRDefault="00E2570C" w:rsidP="00C5328E">
            <w:pPr>
              <w:pStyle w:val="Default"/>
              <w:numPr>
                <w:ilvl w:val="0"/>
                <w:numId w:val="24"/>
              </w:numPr>
              <w:rPr>
                <w:sz w:val="22"/>
                <w:szCs w:val="22"/>
              </w:rPr>
            </w:pPr>
            <w:r w:rsidRPr="00E2570C">
              <w:rPr>
                <w:i/>
                <w:sz w:val="22"/>
                <w:szCs w:val="22"/>
              </w:rPr>
              <w:t>The Conservative Party since 1945</w:t>
            </w:r>
            <w:r w:rsidR="00C5328E" w:rsidRPr="005435AF">
              <w:rPr>
                <w:sz w:val="22"/>
                <w:szCs w:val="22"/>
              </w:rPr>
              <w:t>, Ball S</w:t>
            </w:r>
            <w:r w:rsidR="00BA0059">
              <w:rPr>
                <w:sz w:val="22"/>
                <w:szCs w:val="22"/>
              </w:rPr>
              <w:t>.</w:t>
            </w:r>
          </w:p>
          <w:p w:rsidR="00253122" w:rsidRPr="00D83FC3" w:rsidRDefault="00E2570C" w:rsidP="00C5328E">
            <w:pPr>
              <w:pStyle w:val="Default"/>
              <w:numPr>
                <w:ilvl w:val="0"/>
                <w:numId w:val="24"/>
              </w:numPr>
              <w:rPr>
                <w:sz w:val="22"/>
                <w:szCs w:val="22"/>
              </w:rPr>
            </w:pPr>
            <w:r w:rsidRPr="00E2570C">
              <w:rPr>
                <w:i/>
                <w:sz w:val="22"/>
                <w:szCs w:val="22"/>
              </w:rPr>
              <w:t>Thatcher’s Britain: The Politics and Social Upheaval of the 1980s</w:t>
            </w:r>
            <w:r w:rsidR="00C5328E" w:rsidRPr="005435AF">
              <w:rPr>
                <w:sz w:val="22"/>
                <w:szCs w:val="22"/>
              </w:rPr>
              <w:t>, Vinen</w:t>
            </w:r>
            <w:r w:rsidR="00BA0059">
              <w:rPr>
                <w:sz w:val="22"/>
                <w:szCs w:val="22"/>
              </w:rPr>
              <w:t>.</w:t>
            </w:r>
            <w:r w:rsidR="00253122" w:rsidRPr="00D83FC3">
              <w:rPr>
                <w:sz w:val="22"/>
                <w:szCs w:val="22"/>
              </w:rPr>
              <w:tab/>
            </w:r>
          </w:p>
        </w:tc>
      </w:tr>
      <w:tr w:rsidR="00253122" w:rsidRPr="00D83FC3" w:rsidTr="00BA0059">
        <w:tc>
          <w:tcPr>
            <w:tcW w:w="2758" w:type="dxa"/>
            <w:vMerge/>
          </w:tcPr>
          <w:p w:rsidR="00253122" w:rsidRPr="00D83FC3" w:rsidRDefault="00253122" w:rsidP="00BA0059">
            <w:pPr>
              <w:pStyle w:val="Default"/>
              <w:rPr>
                <w:sz w:val="22"/>
                <w:szCs w:val="22"/>
              </w:rPr>
            </w:pPr>
          </w:p>
        </w:tc>
        <w:tc>
          <w:tcPr>
            <w:tcW w:w="754" w:type="dxa"/>
          </w:tcPr>
          <w:p w:rsidR="00253122" w:rsidRPr="00D83FC3" w:rsidRDefault="00C5328E" w:rsidP="00BA0059">
            <w:pPr>
              <w:pStyle w:val="Default"/>
              <w:rPr>
                <w:sz w:val="22"/>
                <w:szCs w:val="22"/>
              </w:rPr>
            </w:pPr>
            <w:r>
              <w:rPr>
                <w:sz w:val="22"/>
                <w:szCs w:val="22"/>
              </w:rPr>
              <w:t>4</w:t>
            </w:r>
          </w:p>
        </w:tc>
        <w:tc>
          <w:tcPr>
            <w:tcW w:w="1274" w:type="dxa"/>
          </w:tcPr>
          <w:p w:rsidR="00253122" w:rsidRPr="00D83FC3" w:rsidRDefault="00C5328E" w:rsidP="00BA0059">
            <w:pPr>
              <w:pStyle w:val="Default"/>
              <w:rPr>
                <w:sz w:val="22"/>
                <w:szCs w:val="22"/>
              </w:rPr>
            </w:pPr>
            <w:r>
              <w:rPr>
                <w:sz w:val="22"/>
                <w:szCs w:val="22"/>
              </w:rPr>
              <w:t>21</w:t>
            </w:r>
          </w:p>
        </w:tc>
        <w:tc>
          <w:tcPr>
            <w:tcW w:w="2552" w:type="dxa"/>
          </w:tcPr>
          <w:p w:rsidR="00253122" w:rsidRPr="00D83FC3" w:rsidRDefault="00C5328E" w:rsidP="00C5328E">
            <w:pPr>
              <w:pStyle w:val="Default"/>
              <w:rPr>
                <w:sz w:val="22"/>
                <w:szCs w:val="22"/>
              </w:rPr>
            </w:pPr>
            <w:r w:rsidRPr="005435AF">
              <w:rPr>
                <w:sz w:val="22"/>
                <w:szCs w:val="22"/>
              </w:rPr>
              <w:t>The Fall of Margaret Thatcher 1990</w:t>
            </w:r>
          </w:p>
        </w:tc>
        <w:tc>
          <w:tcPr>
            <w:tcW w:w="4961" w:type="dxa"/>
          </w:tcPr>
          <w:p w:rsidR="00C5328E" w:rsidRPr="005435AF" w:rsidRDefault="00C5328E" w:rsidP="00C5328E">
            <w:pPr>
              <w:pStyle w:val="Default"/>
              <w:numPr>
                <w:ilvl w:val="0"/>
                <w:numId w:val="25"/>
              </w:numPr>
              <w:rPr>
                <w:sz w:val="22"/>
                <w:szCs w:val="22"/>
              </w:rPr>
            </w:pPr>
            <w:r w:rsidRPr="005435AF">
              <w:rPr>
                <w:sz w:val="22"/>
                <w:szCs w:val="22"/>
              </w:rPr>
              <w:t>Poll Tax 1989-90</w:t>
            </w:r>
          </w:p>
          <w:p w:rsidR="00BA0059" w:rsidRDefault="00C5328E" w:rsidP="00BA0059">
            <w:pPr>
              <w:pStyle w:val="Default"/>
              <w:numPr>
                <w:ilvl w:val="0"/>
                <w:numId w:val="25"/>
              </w:numPr>
              <w:rPr>
                <w:sz w:val="22"/>
                <w:szCs w:val="22"/>
              </w:rPr>
            </w:pPr>
            <w:r w:rsidRPr="005435AF">
              <w:rPr>
                <w:sz w:val="22"/>
                <w:szCs w:val="22"/>
              </w:rPr>
              <w:t>Opposition within the Conservative Party (Howe and ERM, Poll Tax, Leadership contest)</w:t>
            </w:r>
          </w:p>
          <w:p w:rsidR="00253122" w:rsidRPr="00D83FC3" w:rsidRDefault="00C5328E" w:rsidP="00BA0059">
            <w:pPr>
              <w:pStyle w:val="Default"/>
              <w:numPr>
                <w:ilvl w:val="0"/>
                <w:numId w:val="25"/>
              </w:numPr>
              <w:rPr>
                <w:sz w:val="22"/>
                <w:szCs w:val="22"/>
              </w:rPr>
            </w:pPr>
            <w:r w:rsidRPr="005435AF">
              <w:rPr>
                <w:sz w:val="22"/>
                <w:szCs w:val="22"/>
              </w:rPr>
              <w:t>Thatcher’s Legacy</w:t>
            </w:r>
          </w:p>
        </w:tc>
        <w:tc>
          <w:tcPr>
            <w:tcW w:w="3315" w:type="dxa"/>
          </w:tcPr>
          <w:p w:rsidR="00C5328E" w:rsidRPr="005435AF" w:rsidRDefault="00E2570C" w:rsidP="00C5328E">
            <w:pPr>
              <w:pStyle w:val="Default"/>
              <w:numPr>
                <w:ilvl w:val="0"/>
                <w:numId w:val="24"/>
              </w:numPr>
              <w:rPr>
                <w:sz w:val="22"/>
                <w:szCs w:val="22"/>
              </w:rPr>
            </w:pPr>
            <w:r w:rsidRPr="00E2570C">
              <w:rPr>
                <w:i/>
                <w:sz w:val="22"/>
                <w:szCs w:val="22"/>
              </w:rPr>
              <w:t>Britain 1930-1997</w:t>
            </w:r>
            <w:r w:rsidR="00C5328E" w:rsidRPr="005435AF">
              <w:rPr>
                <w:sz w:val="22"/>
                <w:szCs w:val="22"/>
              </w:rPr>
              <w:t xml:space="preserve">, Wells &amp; </w:t>
            </w:r>
            <w:r w:rsidR="00BA0059">
              <w:rPr>
                <w:sz w:val="22"/>
                <w:szCs w:val="22"/>
              </w:rPr>
              <w:t>Fellows.</w:t>
            </w:r>
          </w:p>
          <w:p w:rsidR="00C5328E" w:rsidRPr="005435AF" w:rsidRDefault="00E2570C" w:rsidP="00C5328E">
            <w:pPr>
              <w:pStyle w:val="Default"/>
              <w:numPr>
                <w:ilvl w:val="0"/>
                <w:numId w:val="24"/>
              </w:numPr>
              <w:rPr>
                <w:sz w:val="22"/>
                <w:szCs w:val="22"/>
              </w:rPr>
            </w:pPr>
            <w:r w:rsidRPr="00E2570C">
              <w:rPr>
                <w:i/>
                <w:sz w:val="22"/>
                <w:szCs w:val="22"/>
              </w:rPr>
              <w:t xml:space="preserve">Modern British History 1900-1999 </w:t>
            </w:r>
            <w:r w:rsidR="00C5328E" w:rsidRPr="005435AF">
              <w:rPr>
                <w:sz w:val="22"/>
                <w:szCs w:val="22"/>
              </w:rPr>
              <w:t>Lynch M.</w:t>
            </w:r>
          </w:p>
          <w:p w:rsidR="00C5328E" w:rsidRPr="005435AF" w:rsidRDefault="00E2570C" w:rsidP="00C5328E">
            <w:pPr>
              <w:pStyle w:val="Default"/>
              <w:numPr>
                <w:ilvl w:val="0"/>
                <w:numId w:val="24"/>
              </w:numPr>
              <w:rPr>
                <w:sz w:val="22"/>
                <w:szCs w:val="22"/>
              </w:rPr>
            </w:pPr>
            <w:r w:rsidRPr="00E2570C">
              <w:rPr>
                <w:i/>
                <w:sz w:val="22"/>
                <w:szCs w:val="22"/>
              </w:rPr>
              <w:t>Britain 1929-1998</w:t>
            </w:r>
            <w:r w:rsidR="00C5328E" w:rsidRPr="005435AF">
              <w:rPr>
                <w:sz w:val="22"/>
                <w:szCs w:val="22"/>
              </w:rPr>
              <w:t>, Rowe C.</w:t>
            </w:r>
          </w:p>
          <w:p w:rsidR="00C5328E" w:rsidRPr="005435AF" w:rsidRDefault="00E2570C" w:rsidP="00C5328E">
            <w:pPr>
              <w:pStyle w:val="Default"/>
              <w:numPr>
                <w:ilvl w:val="0"/>
                <w:numId w:val="24"/>
              </w:numPr>
              <w:rPr>
                <w:sz w:val="22"/>
                <w:szCs w:val="22"/>
              </w:rPr>
            </w:pPr>
            <w:r w:rsidRPr="00E2570C">
              <w:rPr>
                <w:i/>
                <w:sz w:val="22"/>
                <w:szCs w:val="22"/>
              </w:rPr>
              <w:t>The Conservative Party since 1945</w:t>
            </w:r>
            <w:r w:rsidR="00C5328E" w:rsidRPr="005435AF">
              <w:rPr>
                <w:sz w:val="22"/>
                <w:szCs w:val="22"/>
              </w:rPr>
              <w:t>, Ball S</w:t>
            </w:r>
            <w:r w:rsidR="00BA0059">
              <w:rPr>
                <w:sz w:val="22"/>
                <w:szCs w:val="22"/>
              </w:rPr>
              <w:t>.</w:t>
            </w:r>
          </w:p>
          <w:p w:rsidR="00253122" w:rsidRPr="00D83FC3" w:rsidRDefault="00E2570C" w:rsidP="00C5328E">
            <w:pPr>
              <w:pStyle w:val="Default"/>
              <w:numPr>
                <w:ilvl w:val="0"/>
                <w:numId w:val="24"/>
              </w:numPr>
              <w:rPr>
                <w:sz w:val="22"/>
                <w:szCs w:val="22"/>
              </w:rPr>
            </w:pPr>
            <w:r w:rsidRPr="00E2570C">
              <w:rPr>
                <w:i/>
                <w:sz w:val="22"/>
                <w:szCs w:val="22"/>
              </w:rPr>
              <w:t>Thatcher’s Britain: The Politics and Social Upheaval of the 1980s</w:t>
            </w:r>
            <w:r w:rsidR="00C5328E" w:rsidRPr="005435AF">
              <w:rPr>
                <w:sz w:val="22"/>
                <w:szCs w:val="22"/>
              </w:rPr>
              <w:t>, Vinen</w:t>
            </w:r>
            <w:r w:rsidR="00BA0059">
              <w:rPr>
                <w:sz w:val="22"/>
                <w:szCs w:val="22"/>
              </w:rPr>
              <w:t>.</w:t>
            </w:r>
            <w:r w:rsidR="00253122" w:rsidRPr="00D83FC3">
              <w:rPr>
                <w:sz w:val="22"/>
                <w:szCs w:val="22"/>
              </w:rPr>
              <w:tab/>
            </w:r>
          </w:p>
        </w:tc>
      </w:tr>
      <w:tr w:rsidR="00253122" w:rsidRPr="00D83FC3" w:rsidTr="00BA0059">
        <w:tc>
          <w:tcPr>
            <w:tcW w:w="2758" w:type="dxa"/>
            <w:vMerge/>
          </w:tcPr>
          <w:p w:rsidR="00253122" w:rsidRPr="00D83FC3" w:rsidRDefault="00253122" w:rsidP="00BA0059">
            <w:pPr>
              <w:pStyle w:val="Default"/>
              <w:rPr>
                <w:sz w:val="22"/>
                <w:szCs w:val="22"/>
              </w:rPr>
            </w:pPr>
          </w:p>
        </w:tc>
        <w:tc>
          <w:tcPr>
            <w:tcW w:w="754" w:type="dxa"/>
          </w:tcPr>
          <w:p w:rsidR="00253122" w:rsidRPr="00D83FC3" w:rsidRDefault="00C5328E" w:rsidP="00BA0059">
            <w:pPr>
              <w:pStyle w:val="Default"/>
              <w:rPr>
                <w:sz w:val="22"/>
                <w:szCs w:val="22"/>
              </w:rPr>
            </w:pPr>
            <w:r>
              <w:rPr>
                <w:sz w:val="22"/>
                <w:szCs w:val="22"/>
              </w:rPr>
              <w:t>4</w:t>
            </w:r>
          </w:p>
        </w:tc>
        <w:tc>
          <w:tcPr>
            <w:tcW w:w="1274" w:type="dxa"/>
          </w:tcPr>
          <w:p w:rsidR="00253122" w:rsidRPr="00D83FC3" w:rsidRDefault="00C5328E" w:rsidP="00BA0059">
            <w:pPr>
              <w:pStyle w:val="Default"/>
              <w:rPr>
                <w:sz w:val="22"/>
                <w:szCs w:val="22"/>
              </w:rPr>
            </w:pPr>
            <w:r>
              <w:rPr>
                <w:sz w:val="22"/>
                <w:szCs w:val="22"/>
              </w:rPr>
              <w:t>21</w:t>
            </w:r>
          </w:p>
        </w:tc>
        <w:tc>
          <w:tcPr>
            <w:tcW w:w="2552" w:type="dxa"/>
          </w:tcPr>
          <w:p w:rsidR="00253122" w:rsidRPr="00D83FC3" w:rsidRDefault="00C5328E" w:rsidP="007D7B39">
            <w:pPr>
              <w:pStyle w:val="Default"/>
              <w:rPr>
                <w:sz w:val="22"/>
                <w:szCs w:val="22"/>
              </w:rPr>
            </w:pPr>
            <w:r w:rsidRPr="005435AF">
              <w:rPr>
                <w:sz w:val="22"/>
                <w:szCs w:val="22"/>
              </w:rPr>
              <w:t>John Major’s Government 1990-7</w:t>
            </w:r>
          </w:p>
        </w:tc>
        <w:tc>
          <w:tcPr>
            <w:tcW w:w="4961" w:type="dxa"/>
          </w:tcPr>
          <w:p w:rsidR="00C5328E" w:rsidRPr="005435AF" w:rsidRDefault="00C5328E" w:rsidP="00C5328E">
            <w:pPr>
              <w:pStyle w:val="Default"/>
              <w:numPr>
                <w:ilvl w:val="0"/>
                <w:numId w:val="25"/>
              </w:numPr>
              <w:rPr>
                <w:sz w:val="22"/>
                <w:szCs w:val="22"/>
              </w:rPr>
            </w:pPr>
            <w:r w:rsidRPr="005435AF">
              <w:rPr>
                <w:sz w:val="22"/>
                <w:szCs w:val="22"/>
              </w:rPr>
              <w:t>Major succeeds Thatcher</w:t>
            </w:r>
          </w:p>
          <w:p w:rsidR="00C5328E" w:rsidRPr="005435AF" w:rsidRDefault="00C5328E" w:rsidP="00C5328E">
            <w:pPr>
              <w:pStyle w:val="Default"/>
              <w:numPr>
                <w:ilvl w:val="0"/>
                <w:numId w:val="25"/>
              </w:numPr>
              <w:rPr>
                <w:sz w:val="22"/>
                <w:szCs w:val="22"/>
              </w:rPr>
            </w:pPr>
            <w:r w:rsidRPr="005435AF">
              <w:rPr>
                <w:sz w:val="22"/>
                <w:szCs w:val="22"/>
              </w:rPr>
              <w:t>Gulf War 1991</w:t>
            </w:r>
          </w:p>
          <w:p w:rsidR="00C5328E" w:rsidRPr="005435AF" w:rsidRDefault="00C5328E" w:rsidP="00C5328E">
            <w:pPr>
              <w:pStyle w:val="Default"/>
              <w:numPr>
                <w:ilvl w:val="0"/>
                <w:numId w:val="25"/>
              </w:numPr>
              <w:rPr>
                <w:sz w:val="22"/>
                <w:szCs w:val="22"/>
              </w:rPr>
            </w:pPr>
            <w:r w:rsidRPr="005435AF">
              <w:rPr>
                <w:sz w:val="22"/>
                <w:szCs w:val="22"/>
              </w:rPr>
              <w:t>Maastricht Treaty 1992-3</w:t>
            </w:r>
          </w:p>
          <w:p w:rsidR="00C5328E" w:rsidRPr="005435AF" w:rsidRDefault="00C5328E" w:rsidP="00C5328E">
            <w:pPr>
              <w:pStyle w:val="Default"/>
              <w:numPr>
                <w:ilvl w:val="0"/>
                <w:numId w:val="25"/>
              </w:numPr>
              <w:rPr>
                <w:sz w:val="22"/>
                <w:szCs w:val="22"/>
              </w:rPr>
            </w:pPr>
            <w:r w:rsidRPr="005435AF">
              <w:rPr>
                <w:sz w:val="22"/>
                <w:szCs w:val="22"/>
              </w:rPr>
              <w:t>Major and the electoral victory of 1992</w:t>
            </w:r>
          </w:p>
          <w:p w:rsidR="00C5328E" w:rsidRPr="005435AF" w:rsidRDefault="00C5328E" w:rsidP="00C5328E">
            <w:pPr>
              <w:pStyle w:val="Default"/>
              <w:numPr>
                <w:ilvl w:val="0"/>
                <w:numId w:val="25"/>
              </w:numPr>
              <w:rPr>
                <w:sz w:val="22"/>
                <w:szCs w:val="22"/>
              </w:rPr>
            </w:pPr>
            <w:r w:rsidRPr="005435AF">
              <w:rPr>
                <w:sz w:val="22"/>
                <w:szCs w:val="22"/>
              </w:rPr>
              <w:t>Crises over Europe</w:t>
            </w:r>
          </w:p>
          <w:p w:rsidR="00C5328E" w:rsidRPr="005435AF" w:rsidRDefault="00C5328E" w:rsidP="00C5328E">
            <w:pPr>
              <w:pStyle w:val="Default"/>
              <w:numPr>
                <w:ilvl w:val="0"/>
                <w:numId w:val="25"/>
              </w:numPr>
              <w:rPr>
                <w:sz w:val="22"/>
                <w:szCs w:val="22"/>
              </w:rPr>
            </w:pPr>
            <w:r w:rsidRPr="005435AF">
              <w:rPr>
                <w:sz w:val="22"/>
                <w:szCs w:val="22"/>
              </w:rPr>
              <w:t>Foreign Affairs (Bosnia)</w:t>
            </w:r>
          </w:p>
          <w:p w:rsidR="00C5328E" w:rsidRPr="005435AF" w:rsidRDefault="00C5328E" w:rsidP="00C5328E">
            <w:pPr>
              <w:pStyle w:val="Default"/>
              <w:numPr>
                <w:ilvl w:val="0"/>
                <w:numId w:val="25"/>
              </w:numPr>
              <w:rPr>
                <w:sz w:val="22"/>
                <w:szCs w:val="22"/>
              </w:rPr>
            </w:pPr>
            <w:r w:rsidRPr="005435AF">
              <w:rPr>
                <w:sz w:val="22"/>
                <w:szCs w:val="22"/>
              </w:rPr>
              <w:t>‘Sleaze’ and the Major Government</w:t>
            </w:r>
          </w:p>
          <w:p w:rsidR="00C5328E" w:rsidRPr="005435AF" w:rsidRDefault="00C5328E" w:rsidP="00C5328E">
            <w:pPr>
              <w:pStyle w:val="Default"/>
              <w:numPr>
                <w:ilvl w:val="0"/>
                <w:numId w:val="25"/>
              </w:numPr>
              <w:rPr>
                <w:sz w:val="22"/>
                <w:szCs w:val="22"/>
              </w:rPr>
            </w:pPr>
            <w:r w:rsidRPr="005435AF">
              <w:rPr>
                <w:sz w:val="22"/>
                <w:szCs w:val="22"/>
              </w:rPr>
              <w:t>Tony Blair as New Labour leader</w:t>
            </w:r>
          </w:p>
          <w:p w:rsidR="00253122" w:rsidRPr="00D83FC3" w:rsidRDefault="00BA0059" w:rsidP="00C5328E">
            <w:pPr>
              <w:pStyle w:val="Default"/>
              <w:ind w:left="360"/>
              <w:rPr>
                <w:sz w:val="22"/>
                <w:szCs w:val="22"/>
              </w:rPr>
            </w:pPr>
            <w:r>
              <w:rPr>
                <w:sz w:val="22"/>
                <w:szCs w:val="22"/>
              </w:rPr>
              <w:t xml:space="preserve">1997 </w:t>
            </w:r>
            <w:r w:rsidR="00C5328E" w:rsidRPr="005435AF">
              <w:rPr>
                <w:sz w:val="22"/>
                <w:szCs w:val="22"/>
              </w:rPr>
              <w:t>election</w:t>
            </w:r>
          </w:p>
        </w:tc>
        <w:tc>
          <w:tcPr>
            <w:tcW w:w="3315" w:type="dxa"/>
          </w:tcPr>
          <w:p w:rsidR="00C5328E" w:rsidRPr="005435AF" w:rsidRDefault="00E2570C" w:rsidP="00C5328E">
            <w:pPr>
              <w:pStyle w:val="Default"/>
              <w:numPr>
                <w:ilvl w:val="0"/>
                <w:numId w:val="24"/>
              </w:numPr>
              <w:rPr>
                <w:sz w:val="22"/>
                <w:szCs w:val="22"/>
              </w:rPr>
            </w:pPr>
            <w:r w:rsidRPr="00E2570C">
              <w:rPr>
                <w:i/>
                <w:sz w:val="22"/>
                <w:szCs w:val="22"/>
              </w:rPr>
              <w:t>Britain 1930-1997</w:t>
            </w:r>
            <w:r w:rsidR="00C5328E" w:rsidRPr="005435AF">
              <w:rPr>
                <w:sz w:val="22"/>
                <w:szCs w:val="22"/>
              </w:rPr>
              <w:t xml:space="preserve">, Wells &amp; </w:t>
            </w:r>
            <w:r w:rsidR="00BA0059">
              <w:rPr>
                <w:sz w:val="22"/>
                <w:szCs w:val="22"/>
              </w:rPr>
              <w:t>Fellows.</w:t>
            </w:r>
          </w:p>
          <w:p w:rsidR="00C5328E" w:rsidRPr="005435AF" w:rsidRDefault="00E2570C" w:rsidP="00C5328E">
            <w:pPr>
              <w:pStyle w:val="Default"/>
              <w:numPr>
                <w:ilvl w:val="0"/>
                <w:numId w:val="24"/>
              </w:numPr>
              <w:rPr>
                <w:sz w:val="22"/>
                <w:szCs w:val="22"/>
              </w:rPr>
            </w:pPr>
            <w:r w:rsidRPr="00E2570C">
              <w:rPr>
                <w:i/>
                <w:sz w:val="22"/>
                <w:szCs w:val="22"/>
              </w:rPr>
              <w:t xml:space="preserve">Modern British History 1900-1999 </w:t>
            </w:r>
            <w:r w:rsidR="00C5328E" w:rsidRPr="005435AF">
              <w:rPr>
                <w:sz w:val="22"/>
                <w:szCs w:val="22"/>
              </w:rPr>
              <w:t>Lynch M.</w:t>
            </w:r>
          </w:p>
          <w:p w:rsidR="00C5328E" w:rsidRPr="005435AF" w:rsidRDefault="00E2570C" w:rsidP="00C5328E">
            <w:pPr>
              <w:pStyle w:val="Default"/>
              <w:numPr>
                <w:ilvl w:val="0"/>
                <w:numId w:val="24"/>
              </w:numPr>
              <w:rPr>
                <w:sz w:val="22"/>
                <w:szCs w:val="22"/>
              </w:rPr>
            </w:pPr>
            <w:r w:rsidRPr="00E2570C">
              <w:rPr>
                <w:i/>
                <w:sz w:val="22"/>
                <w:szCs w:val="22"/>
              </w:rPr>
              <w:t>Britain 1929-1998</w:t>
            </w:r>
            <w:r w:rsidR="00C5328E" w:rsidRPr="005435AF">
              <w:rPr>
                <w:sz w:val="22"/>
                <w:szCs w:val="22"/>
              </w:rPr>
              <w:t>, Rowe C.</w:t>
            </w:r>
          </w:p>
          <w:p w:rsidR="00253122" w:rsidRPr="00D83FC3" w:rsidRDefault="00E2570C" w:rsidP="00C5328E">
            <w:pPr>
              <w:pStyle w:val="Default"/>
              <w:ind w:left="360"/>
              <w:rPr>
                <w:sz w:val="22"/>
                <w:szCs w:val="22"/>
              </w:rPr>
            </w:pPr>
            <w:r w:rsidRPr="00E2570C">
              <w:rPr>
                <w:i/>
                <w:sz w:val="22"/>
                <w:szCs w:val="22"/>
              </w:rPr>
              <w:t>The Conservative Party since 1945</w:t>
            </w:r>
            <w:r w:rsidR="00C5328E" w:rsidRPr="005435AF">
              <w:rPr>
                <w:sz w:val="22"/>
                <w:szCs w:val="22"/>
              </w:rPr>
              <w:t>, Ball S</w:t>
            </w:r>
            <w:r w:rsidR="00BA0059">
              <w:rPr>
                <w:sz w:val="22"/>
                <w:szCs w:val="22"/>
              </w:rPr>
              <w:t>.</w:t>
            </w:r>
          </w:p>
        </w:tc>
      </w:tr>
      <w:tr w:rsidR="00253122" w:rsidRPr="00D83FC3" w:rsidTr="00BA0059">
        <w:tc>
          <w:tcPr>
            <w:tcW w:w="2758" w:type="dxa"/>
            <w:vMerge w:val="restart"/>
          </w:tcPr>
          <w:p w:rsidR="00253122" w:rsidRPr="00D83FC3" w:rsidRDefault="00253122" w:rsidP="00BA0059">
            <w:pPr>
              <w:pStyle w:val="Default"/>
              <w:rPr>
                <w:sz w:val="22"/>
                <w:szCs w:val="22"/>
              </w:rPr>
            </w:pPr>
            <w:r w:rsidRPr="00D83FC3">
              <w:rPr>
                <w:b/>
                <w:sz w:val="22"/>
                <w:szCs w:val="22"/>
              </w:rPr>
              <w:t>Britain’s position in the world 1951–1997</w:t>
            </w:r>
          </w:p>
        </w:tc>
        <w:tc>
          <w:tcPr>
            <w:tcW w:w="754" w:type="dxa"/>
          </w:tcPr>
          <w:p w:rsidR="00253122" w:rsidRPr="00D83FC3" w:rsidRDefault="00154F42" w:rsidP="00BA0059">
            <w:pPr>
              <w:pStyle w:val="Default"/>
              <w:rPr>
                <w:sz w:val="22"/>
                <w:szCs w:val="22"/>
              </w:rPr>
            </w:pPr>
            <w:r>
              <w:rPr>
                <w:sz w:val="22"/>
                <w:szCs w:val="22"/>
              </w:rPr>
              <w:t>4</w:t>
            </w:r>
          </w:p>
        </w:tc>
        <w:tc>
          <w:tcPr>
            <w:tcW w:w="1274" w:type="dxa"/>
          </w:tcPr>
          <w:p w:rsidR="00253122" w:rsidRPr="00D83FC3" w:rsidRDefault="00154F42" w:rsidP="00BA0059">
            <w:pPr>
              <w:pStyle w:val="Default"/>
              <w:rPr>
                <w:sz w:val="22"/>
                <w:szCs w:val="22"/>
              </w:rPr>
            </w:pPr>
            <w:r>
              <w:rPr>
                <w:sz w:val="22"/>
                <w:szCs w:val="22"/>
              </w:rPr>
              <w:t>22</w:t>
            </w:r>
          </w:p>
        </w:tc>
        <w:tc>
          <w:tcPr>
            <w:tcW w:w="2552" w:type="dxa"/>
          </w:tcPr>
          <w:p w:rsidR="00253122" w:rsidRPr="00D83FC3" w:rsidRDefault="00253122" w:rsidP="00BA0059">
            <w:r w:rsidRPr="00D83FC3">
              <w:t xml:space="preserve">Relations with and policies towards the </w:t>
            </w:r>
            <w:r w:rsidRPr="00D83FC3">
              <w:lastRenderedPageBreak/>
              <w:t>USA and the USSR;</w:t>
            </w:r>
          </w:p>
        </w:tc>
        <w:tc>
          <w:tcPr>
            <w:tcW w:w="4961" w:type="dxa"/>
          </w:tcPr>
          <w:p w:rsidR="00154F42" w:rsidRPr="001D21DB" w:rsidRDefault="00154F42" w:rsidP="00154F42">
            <w:pPr>
              <w:pStyle w:val="Default"/>
              <w:numPr>
                <w:ilvl w:val="0"/>
                <w:numId w:val="25"/>
              </w:numPr>
              <w:rPr>
                <w:sz w:val="22"/>
                <w:szCs w:val="22"/>
              </w:rPr>
            </w:pPr>
            <w:r w:rsidRPr="001D21DB">
              <w:rPr>
                <w:sz w:val="22"/>
                <w:szCs w:val="22"/>
              </w:rPr>
              <w:lastRenderedPageBreak/>
              <w:t>Cold War</w:t>
            </w:r>
          </w:p>
          <w:p w:rsidR="00154F42" w:rsidRPr="001D21DB" w:rsidRDefault="00154F42" w:rsidP="00154F42">
            <w:pPr>
              <w:pStyle w:val="Default"/>
              <w:numPr>
                <w:ilvl w:val="0"/>
                <w:numId w:val="25"/>
              </w:numPr>
              <w:rPr>
                <w:sz w:val="22"/>
                <w:szCs w:val="22"/>
              </w:rPr>
            </w:pPr>
            <w:r w:rsidRPr="001D21DB">
              <w:rPr>
                <w:sz w:val="22"/>
                <w:szCs w:val="22"/>
              </w:rPr>
              <w:t>Korean War</w:t>
            </w:r>
          </w:p>
          <w:p w:rsidR="00154F42" w:rsidRPr="001D21DB" w:rsidRDefault="00154F42" w:rsidP="00154F42">
            <w:pPr>
              <w:pStyle w:val="Default"/>
              <w:numPr>
                <w:ilvl w:val="0"/>
                <w:numId w:val="25"/>
              </w:numPr>
              <w:rPr>
                <w:sz w:val="22"/>
                <w:szCs w:val="22"/>
              </w:rPr>
            </w:pPr>
            <w:r w:rsidRPr="001D21DB">
              <w:rPr>
                <w:sz w:val="22"/>
                <w:szCs w:val="22"/>
              </w:rPr>
              <w:t>Vietnam</w:t>
            </w:r>
          </w:p>
          <w:p w:rsidR="00253122" w:rsidRPr="00D83FC3" w:rsidRDefault="00154F42" w:rsidP="00154F42">
            <w:pPr>
              <w:pStyle w:val="Default"/>
              <w:numPr>
                <w:ilvl w:val="0"/>
                <w:numId w:val="25"/>
              </w:numPr>
              <w:rPr>
                <w:sz w:val="22"/>
                <w:szCs w:val="22"/>
              </w:rPr>
            </w:pPr>
            <w:r w:rsidRPr="001D21DB">
              <w:rPr>
                <w:sz w:val="22"/>
                <w:szCs w:val="22"/>
              </w:rPr>
              <w:lastRenderedPageBreak/>
              <w:t>Relationship with Reagan and Gorbachev</w:t>
            </w:r>
          </w:p>
        </w:tc>
        <w:tc>
          <w:tcPr>
            <w:tcW w:w="3315" w:type="dxa"/>
          </w:tcPr>
          <w:p w:rsidR="00154F42" w:rsidRPr="001D21DB" w:rsidRDefault="00E2570C" w:rsidP="00154F42">
            <w:pPr>
              <w:pStyle w:val="Default"/>
              <w:numPr>
                <w:ilvl w:val="0"/>
                <w:numId w:val="25"/>
              </w:numPr>
              <w:rPr>
                <w:sz w:val="22"/>
                <w:szCs w:val="22"/>
              </w:rPr>
            </w:pPr>
            <w:r w:rsidRPr="00E2570C">
              <w:rPr>
                <w:i/>
                <w:sz w:val="22"/>
                <w:szCs w:val="22"/>
              </w:rPr>
              <w:lastRenderedPageBreak/>
              <w:t>Britain 1930-1997</w:t>
            </w:r>
            <w:r w:rsidR="00154F42" w:rsidRPr="001D21DB">
              <w:rPr>
                <w:sz w:val="22"/>
                <w:szCs w:val="22"/>
              </w:rPr>
              <w:t xml:space="preserve">, Wells &amp; </w:t>
            </w:r>
            <w:r w:rsidR="00BA0059">
              <w:rPr>
                <w:sz w:val="22"/>
                <w:szCs w:val="22"/>
              </w:rPr>
              <w:t>Fellows.</w:t>
            </w:r>
          </w:p>
          <w:p w:rsidR="00154F42" w:rsidRPr="001D21DB" w:rsidRDefault="00E2570C" w:rsidP="00154F42">
            <w:pPr>
              <w:pStyle w:val="Default"/>
              <w:numPr>
                <w:ilvl w:val="0"/>
                <w:numId w:val="25"/>
              </w:numPr>
              <w:rPr>
                <w:sz w:val="22"/>
                <w:szCs w:val="22"/>
              </w:rPr>
            </w:pPr>
            <w:r w:rsidRPr="00E2570C">
              <w:rPr>
                <w:i/>
                <w:sz w:val="22"/>
                <w:szCs w:val="22"/>
              </w:rPr>
              <w:t xml:space="preserve">Modern British History </w:t>
            </w:r>
            <w:r w:rsidRPr="00E2570C">
              <w:rPr>
                <w:i/>
                <w:sz w:val="22"/>
                <w:szCs w:val="22"/>
              </w:rPr>
              <w:lastRenderedPageBreak/>
              <w:t xml:space="preserve">1900-1999 </w:t>
            </w:r>
            <w:r w:rsidR="00154F42" w:rsidRPr="001D21DB">
              <w:rPr>
                <w:sz w:val="22"/>
                <w:szCs w:val="22"/>
              </w:rPr>
              <w:t>Lynch M.</w:t>
            </w:r>
          </w:p>
          <w:p w:rsidR="00253122" w:rsidRPr="00D83FC3" w:rsidRDefault="00E2570C" w:rsidP="00E2570C">
            <w:pPr>
              <w:pStyle w:val="Default"/>
              <w:numPr>
                <w:ilvl w:val="0"/>
                <w:numId w:val="25"/>
              </w:numPr>
              <w:rPr>
                <w:sz w:val="22"/>
                <w:szCs w:val="22"/>
              </w:rPr>
            </w:pPr>
            <w:r w:rsidRPr="00E2570C">
              <w:rPr>
                <w:i/>
                <w:sz w:val="22"/>
                <w:szCs w:val="22"/>
              </w:rPr>
              <w:t>Britain 1929-1998</w:t>
            </w:r>
            <w:r w:rsidR="00154F42" w:rsidRPr="001D21DB">
              <w:rPr>
                <w:sz w:val="22"/>
                <w:szCs w:val="22"/>
              </w:rPr>
              <w:t>, Rowe C.</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154F42" w:rsidP="00BA0059">
            <w:pPr>
              <w:pStyle w:val="Default"/>
              <w:rPr>
                <w:sz w:val="22"/>
                <w:szCs w:val="22"/>
              </w:rPr>
            </w:pPr>
            <w:r>
              <w:rPr>
                <w:sz w:val="22"/>
                <w:szCs w:val="22"/>
              </w:rPr>
              <w:t>4</w:t>
            </w:r>
          </w:p>
        </w:tc>
        <w:tc>
          <w:tcPr>
            <w:tcW w:w="1274" w:type="dxa"/>
          </w:tcPr>
          <w:p w:rsidR="00253122" w:rsidRPr="00D83FC3" w:rsidRDefault="00154F42" w:rsidP="00BA0059">
            <w:pPr>
              <w:pStyle w:val="Default"/>
              <w:rPr>
                <w:sz w:val="22"/>
                <w:szCs w:val="22"/>
              </w:rPr>
            </w:pPr>
            <w:r>
              <w:rPr>
                <w:sz w:val="22"/>
                <w:szCs w:val="22"/>
              </w:rPr>
              <w:t>23</w:t>
            </w:r>
          </w:p>
        </w:tc>
        <w:tc>
          <w:tcPr>
            <w:tcW w:w="2552" w:type="dxa"/>
          </w:tcPr>
          <w:p w:rsidR="00253122" w:rsidRPr="00D83FC3" w:rsidRDefault="00253122" w:rsidP="00BA0059">
            <w:r w:rsidRPr="00D83FC3">
              <w:t xml:space="preserve">Britain’s influence at the UN; </w:t>
            </w:r>
          </w:p>
        </w:tc>
        <w:tc>
          <w:tcPr>
            <w:tcW w:w="4961" w:type="dxa"/>
          </w:tcPr>
          <w:p w:rsidR="00154F42" w:rsidRPr="001D21DB" w:rsidRDefault="00154F42" w:rsidP="00154F42">
            <w:pPr>
              <w:pStyle w:val="Default"/>
              <w:numPr>
                <w:ilvl w:val="0"/>
                <w:numId w:val="25"/>
              </w:numPr>
              <w:rPr>
                <w:sz w:val="22"/>
                <w:szCs w:val="22"/>
              </w:rPr>
            </w:pPr>
            <w:r w:rsidRPr="001D21DB">
              <w:rPr>
                <w:sz w:val="22"/>
                <w:szCs w:val="22"/>
              </w:rPr>
              <w:t>Founding of UN</w:t>
            </w:r>
          </w:p>
          <w:p w:rsidR="00253122" w:rsidRDefault="00154F42" w:rsidP="00567239">
            <w:pPr>
              <w:pStyle w:val="Default"/>
              <w:numPr>
                <w:ilvl w:val="0"/>
                <w:numId w:val="25"/>
              </w:numPr>
              <w:rPr>
                <w:sz w:val="22"/>
                <w:szCs w:val="22"/>
              </w:rPr>
            </w:pPr>
            <w:r w:rsidRPr="001D21DB">
              <w:rPr>
                <w:sz w:val="22"/>
                <w:szCs w:val="22"/>
              </w:rPr>
              <w:t>Britain’s role as Permanent Member</w:t>
            </w:r>
          </w:p>
          <w:p w:rsidR="00567239" w:rsidRPr="00567239" w:rsidRDefault="00567239" w:rsidP="00567239">
            <w:pPr>
              <w:pStyle w:val="Default"/>
              <w:numPr>
                <w:ilvl w:val="0"/>
                <w:numId w:val="25"/>
              </w:numPr>
              <w:rPr>
                <w:sz w:val="22"/>
                <w:szCs w:val="22"/>
              </w:rPr>
            </w:pPr>
            <w:r w:rsidRPr="001D21DB">
              <w:rPr>
                <w:sz w:val="22"/>
                <w:szCs w:val="22"/>
              </w:rPr>
              <w:t>Role during Crises (Suez, Malaya, Cyprus, Africa)</w:t>
            </w:r>
          </w:p>
        </w:tc>
        <w:tc>
          <w:tcPr>
            <w:tcW w:w="3315" w:type="dxa"/>
          </w:tcPr>
          <w:p w:rsidR="00154F42" w:rsidRPr="001D21DB" w:rsidRDefault="00E2570C" w:rsidP="00154F42">
            <w:pPr>
              <w:pStyle w:val="Default"/>
              <w:numPr>
                <w:ilvl w:val="0"/>
                <w:numId w:val="25"/>
              </w:numPr>
              <w:rPr>
                <w:sz w:val="22"/>
                <w:szCs w:val="22"/>
              </w:rPr>
            </w:pPr>
            <w:r w:rsidRPr="00E2570C">
              <w:rPr>
                <w:i/>
                <w:sz w:val="22"/>
                <w:szCs w:val="22"/>
              </w:rPr>
              <w:t>Britain 1930-1997</w:t>
            </w:r>
            <w:r w:rsidR="00154F42" w:rsidRPr="001D21DB">
              <w:rPr>
                <w:sz w:val="22"/>
                <w:szCs w:val="22"/>
              </w:rPr>
              <w:t xml:space="preserve">, Wells &amp; </w:t>
            </w:r>
            <w:r w:rsidR="00BA0059">
              <w:rPr>
                <w:sz w:val="22"/>
                <w:szCs w:val="22"/>
              </w:rPr>
              <w:t>Fellows.</w:t>
            </w:r>
          </w:p>
          <w:p w:rsidR="00154F42" w:rsidRPr="001D21DB" w:rsidRDefault="00E2570C" w:rsidP="00154F42">
            <w:pPr>
              <w:pStyle w:val="Default"/>
              <w:numPr>
                <w:ilvl w:val="0"/>
                <w:numId w:val="25"/>
              </w:numPr>
              <w:rPr>
                <w:sz w:val="22"/>
                <w:szCs w:val="22"/>
              </w:rPr>
            </w:pPr>
            <w:r w:rsidRPr="00E2570C">
              <w:rPr>
                <w:i/>
                <w:sz w:val="22"/>
                <w:szCs w:val="22"/>
              </w:rPr>
              <w:t xml:space="preserve">Modern British History 1900-1999 </w:t>
            </w:r>
            <w:r w:rsidR="00154F42" w:rsidRPr="001D21DB">
              <w:rPr>
                <w:sz w:val="22"/>
                <w:szCs w:val="22"/>
              </w:rPr>
              <w:t>Lynch M.</w:t>
            </w:r>
          </w:p>
          <w:p w:rsidR="00253122" w:rsidRPr="00D83FC3" w:rsidRDefault="00E2570C" w:rsidP="00154F42">
            <w:pPr>
              <w:pStyle w:val="Default"/>
              <w:numPr>
                <w:ilvl w:val="0"/>
                <w:numId w:val="25"/>
              </w:numPr>
              <w:rPr>
                <w:sz w:val="22"/>
                <w:szCs w:val="22"/>
              </w:rPr>
            </w:pPr>
            <w:r w:rsidRPr="00E2570C">
              <w:rPr>
                <w:i/>
                <w:sz w:val="22"/>
                <w:szCs w:val="22"/>
              </w:rPr>
              <w:t>Britain 1929-1998</w:t>
            </w:r>
            <w:r w:rsidR="00154F42" w:rsidRPr="001D21DB">
              <w:rPr>
                <w:sz w:val="22"/>
                <w:szCs w:val="22"/>
              </w:rPr>
              <w:t>, Rowe C.</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154F42" w:rsidP="00BA0059">
            <w:pPr>
              <w:pStyle w:val="Default"/>
              <w:rPr>
                <w:sz w:val="22"/>
                <w:szCs w:val="22"/>
              </w:rPr>
            </w:pPr>
            <w:r>
              <w:rPr>
                <w:sz w:val="22"/>
                <w:szCs w:val="22"/>
              </w:rPr>
              <w:t>4</w:t>
            </w:r>
          </w:p>
        </w:tc>
        <w:tc>
          <w:tcPr>
            <w:tcW w:w="1274" w:type="dxa"/>
          </w:tcPr>
          <w:p w:rsidR="00253122" w:rsidRPr="00D83FC3" w:rsidRDefault="00154F42" w:rsidP="00BA0059">
            <w:pPr>
              <w:pStyle w:val="Default"/>
              <w:rPr>
                <w:sz w:val="22"/>
                <w:szCs w:val="22"/>
              </w:rPr>
            </w:pPr>
            <w:r>
              <w:rPr>
                <w:sz w:val="22"/>
                <w:szCs w:val="22"/>
              </w:rPr>
              <w:t>24</w:t>
            </w:r>
          </w:p>
        </w:tc>
        <w:tc>
          <w:tcPr>
            <w:tcW w:w="2552" w:type="dxa"/>
          </w:tcPr>
          <w:p w:rsidR="00253122" w:rsidRPr="00D83FC3" w:rsidRDefault="00154F42" w:rsidP="00BA0059">
            <w:r w:rsidRPr="001D21DB">
              <w:t>Britain’s role in Europe</w:t>
            </w:r>
            <w:r>
              <w:t>;</w:t>
            </w:r>
          </w:p>
        </w:tc>
        <w:tc>
          <w:tcPr>
            <w:tcW w:w="4961" w:type="dxa"/>
          </w:tcPr>
          <w:p w:rsidR="00154F42" w:rsidRPr="001D21DB" w:rsidRDefault="00154F42" w:rsidP="00154F42">
            <w:pPr>
              <w:pStyle w:val="Default"/>
              <w:numPr>
                <w:ilvl w:val="0"/>
                <w:numId w:val="25"/>
              </w:numPr>
              <w:rPr>
                <w:sz w:val="22"/>
                <w:szCs w:val="22"/>
              </w:rPr>
            </w:pPr>
            <w:r w:rsidRPr="001D21DB">
              <w:rPr>
                <w:sz w:val="22"/>
                <w:szCs w:val="22"/>
              </w:rPr>
              <w:t>Attitude toward Europe</w:t>
            </w:r>
          </w:p>
          <w:p w:rsidR="00154F42" w:rsidRPr="001D21DB" w:rsidRDefault="00154F42" w:rsidP="00154F42">
            <w:pPr>
              <w:pStyle w:val="Default"/>
              <w:numPr>
                <w:ilvl w:val="0"/>
                <w:numId w:val="25"/>
              </w:numPr>
              <w:rPr>
                <w:sz w:val="22"/>
                <w:szCs w:val="22"/>
              </w:rPr>
            </w:pPr>
            <w:r w:rsidRPr="001D21DB">
              <w:rPr>
                <w:sz w:val="22"/>
                <w:szCs w:val="22"/>
              </w:rPr>
              <w:t>Military and economic issues: priority of Imperial or European interests?</w:t>
            </w:r>
          </w:p>
          <w:p w:rsidR="00154F42" w:rsidRPr="001D21DB" w:rsidRDefault="00154F42" w:rsidP="00154F42">
            <w:pPr>
              <w:pStyle w:val="Default"/>
              <w:numPr>
                <w:ilvl w:val="0"/>
                <w:numId w:val="25"/>
              </w:numPr>
              <w:rPr>
                <w:sz w:val="22"/>
                <w:szCs w:val="22"/>
              </w:rPr>
            </w:pPr>
            <w:r w:rsidRPr="001D21DB">
              <w:rPr>
                <w:sz w:val="22"/>
                <w:szCs w:val="22"/>
              </w:rPr>
              <w:t>Attitudes to the Shumann Plan and the Treaty of Rome</w:t>
            </w:r>
          </w:p>
          <w:p w:rsidR="00253122" w:rsidRPr="00D83FC3" w:rsidRDefault="00154F42" w:rsidP="00154F42">
            <w:pPr>
              <w:pStyle w:val="Default"/>
              <w:numPr>
                <w:ilvl w:val="0"/>
                <w:numId w:val="25"/>
              </w:numPr>
              <w:rPr>
                <w:sz w:val="22"/>
                <w:szCs w:val="22"/>
              </w:rPr>
            </w:pPr>
            <w:r w:rsidRPr="001D21DB">
              <w:rPr>
                <w:sz w:val="22"/>
                <w:szCs w:val="22"/>
              </w:rPr>
              <w:t>Macmillan, Wilson and Heath: relations with the EEC</w:t>
            </w:r>
          </w:p>
        </w:tc>
        <w:tc>
          <w:tcPr>
            <w:tcW w:w="3315" w:type="dxa"/>
          </w:tcPr>
          <w:p w:rsidR="00154F42" w:rsidRPr="001D21DB" w:rsidRDefault="00E2570C" w:rsidP="00154F42">
            <w:pPr>
              <w:pStyle w:val="Default"/>
              <w:numPr>
                <w:ilvl w:val="0"/>
                <w:numId w:val="25"/>
              </w:numPr>
              <w:rPr>
                <w:sz w:val="22"/>
                <w:szCs w:val="22"/>
              </w:rPr>
            </w:pPr>
            <w:r w:rsidRPr="00E2570C">
              <w:rPr>
                <w:i/>
                <w:sz w:val="22"/>
                <w:szCs w:val="22"/>
              </w:rPr>
              <w:t>Britain 1930-1997</w:t>
            </w:r>
            <w:r w:rsidR="00154F42" w:rsidRPr="001D21DB">
              <w:rPr>
                <w:sz w:val="22"/>
                <w:szCs w:val="22"/>
              </w:rPr>
              <w:t xml:space="preserve">, Wells &amp; </w:t>
            </w:r>
            <w:r w:rsidR="00BA0059">
              <w:rPr>
                <w:sz w:val="22"/>
                <w:szCs w:val="22"/>
              </w:rPr>
              <w:t>Fellows.</w:t>
            </w:r>
          </w:p>
          <w:p w:rsidR="00154F42" w:rsidRPr="001D21DB" w:rsidRDefault="00E2570C" w:rsidP="00154F42">
            <w:pPr>
              <w:pStyle w:val="Default"/>
              <w:numPr>
                <w:ilvl w:val="0"/>
                <w:numId w:val="25"/>
              </w:numPr>
              <w:rPr>
                <w:sz w:val="22"/>
                <w:szCs w:val="22"/>
              </w:rPr>
            </w:pPr>
            <w:r w:rsidRPr="00E2570C">
              <w:rPr>
                <w:i/>
                <w:sz w:val="22"/>
                <w:szCs w:val="22"/>
              </w:rPr>
              <w:t xml:space="preserve">Modern British History 1900-1999 </w:t>
            </w:r>
            <w:r w:rsidR="00154F42" w:rsidRPr="001D21DB">
              <w:rPr>
                <w:sz w:val="22"/>
                <w:szCs w:val="22"/>
              </w:rPr>
              <w:t>Lynch M.</w:t>
            </w:r>
          </w:p>
          <w:p w:rsidR="00253122" w:rsidRPr="00D83FC3" w:rsidRDefault="00E2570C" w:rsidP="00154F42">
            <w:pPr>
              <w:pStyle w:val="Default"/>
              <w:numPr>
                <w:ilvl w:val="0"/>
                <w:numId w:val="25"/>
              </w:numPr>
              <w:rPr>
                <w:sz w:val="22"/>
                <w:szCs w:val="22"/>
              </w:rPr>
            </w:pPr>
            <w:r w:rsidRPr="00E2570C">
              <w:rPr>
                <w:i/>
                <w:sz w:val="22"/>
                <w:szCs w:val="22"/>
              </w:rPr>
              <w:t>Britain 1929-1998</w:t>
            </w:r>
            <w:r w:rsidR="00154F42" w:rsidRPr="001D21DB">
              <w:rPr>
                <w:sz w:val="22"/>
                <w:szCs w:val="22"/>
              </w:rPr>
              <w:t>, Rowe C.</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154F42" w:rsidP="00BA0059">
            <w:pPr>
              <w:pStyle w:val="Default"/>
              <w:rPr>
                <w:sz w:val="22"/>
                <w:szCs w:val="22"/>
              </w:rPr>
            </w:pPr>
            <w:r>
              <w:rPr>
                <w:sz w:val="22"/>
                <w:szCs w:val="22"/>
              </w:rPr>
              <w:t>4</w:t>
            </w:r>
          </w:p>
        </w:tc>
        <w:tc>
          <w:tcPr>
            <w:tcW w:w="1274" w:type="dxa"/>
          </w:tcPr>
          <w:p w:rsidR="00253122" w:rsidRPr="00D83FC3" w:rsidRDefault="00154F42" w:rsidP="00BA0059">
            <w:pPr>
              <w:pStyle w:val="Default"/>
              <w:rPr>
                <w:sz w:val="22"/>
                <w:szCs w:val="22"/>
              </w:rPr>
            </w:pPr>
            <w:r>
              <w:rPr>
                <w:sz w:val="22"/>
                <w:szCs w:val="22"/>
              </w:rPr>
              <w:t>25</w:t>
            </w:r>
          </w:p>
        </w:tc>
        <w:tc>
          <w:tcPr>
            <w:tcW w:w="2552" w:type="dxa"/>
          </w:tcPr>
          <w:p w:rsidR="00253122" w:rsidRPr="00D83FC3" w:rsidRDefault="00154F42" w:rsidP="00BA0059">
            <w:r w:rsidRPr="001D21DB">
              <w:t>Britain’s response to Crises</w:t>
            </w:r>
            <w:r>
              <w:t>.</w:t>
            </w:r>
          </w:p>
        </w:tc>
        <w:tc>
          <w:tcPr>
            <w:tcW w:w="4961" w:type="dxa"/>
          </w:tcPr>
          <w:p w:rsidR="00154F42" w:rsidRPr="001D21DB" w:rsidRDefault="00154F42" w:rsidP="00154F42">
            <w:pPr>
              <w:pStyle w:val="Default"/>
              <w:numPr>
                <w:ilvl w:val="0"/>
                <w:numId w:val="25"/>
              </w:numPr>
              <w:rPr>
                <w:sz w:val="22"/>
                <w:szCs w:val="22"/>
              </w:rPr>
            </w:pPr>
            <w:r w:rsidRPr="001D21DB">
              <w:rPr>
                <w:sz w:val="22"/>
                <w:szCs w:val="22"/>
              </w:rPr>
              <w:t>Nuclear Policy</w:t>
            </w:r>
          </w:p>
          <w:p w:rsidR="00154F42" w:rsidRPr="001D21DB" w:rsidRDefault="00154F42" w:rsidP="00154F42">
            <w:pPr>
              <w:pStyle w:val="Default"/>
              <w:numPr>
                <w:ilvl w:val="0"/>
                <w:numId w:val="25"/>
              </w:numPr>
              <w:rPr>
                <w:sz w:val="22"/>
                <w:szCs w:val="22"/>
              </w:rPr>
            </w:pPr>
            <w:r w:rsidRPr="001D21DB">
              <w:rPr>
                <w:sz w:val="22"/>
                <w:szCs w:val="22"/>
              </w:rPr>
              <w:t>Suez Crisis</w:t>
            </w:r>
          </w:p>
          <w:p w:rsidR="00154F42" w:rsidRPr="001D21DB" w:rsidRDefault="00154F42" w:rsidP="00154F42">
            <w:pPr>
              <w:pStyle w:val="Default"/>
              <w:numPr>
                <w:ilvl w:val="0"/>
                <w:numId w:val="25"/>
              </w:numPr>
              <w:rPr>
                <w:sz w:val="22"/>
                <w:szCs w:val="22"/>
              </w:rPr>
            </w:pPr>
            <w:r w:rsidRPr="001D21DB">
              <w:rPr>
                <w:sz w:val="22"/>
                <w:szCs w:val="22"/>
              </w:rPr>
              <w:t>Falklands War</w:t>
            </w:r>
          </w:p>
          <w:p w:rsidR="00154F42" w:rsidRPr="001D21DB" w:rsidRDefault="00154F42" w:rsidP="00154F42">
            <w:pPr>
              <w:pStyle w:val="Default"/>
              <w:numPr>
                <w:ilvl w:val="0"/>
                <w:numId w:val="25"/>
              </w:numPr>
              <w:rPr>
                <w:sz w:val="22"/>
                <w:szCs w:val="22"/>
              </w:rPr>
            </w:pPr>
            <w:r w:rsidRPr="001D21DB">
              <w:rPr>
                <w:sz w:val="22"/>
                <w:szCs w:val="22"/>
              </w:rPr>
              <w:t>First Gulf War</w:t>
            </w:r>
          </w:p>
          <w:p w:rsidR="00154F42" w:rsidRPr="001D21DB" w:rsidRDefault="00154F42" w:rsidP="00154F42">
            <w:pPr>
              <w:pStyle w:val="Default"/>
              <w:numPr>
                <w:ilvl w:val="0"/>
                <w:numId w:val="25"/>
              </w:numPr>
              <w:rPr>
                <w:sz w:val="22"/>
                <w:szCs w:val="22"/>
              </w:rPr>
            </w:pPr>
            <w:r w:rsidRPr="001D21DB">
              <w:rPr>
                <w:sz w:val="22"/>
                <w:szCs w:val="22"/>
              </w:rPr>
              <w:t>Decolonisation</w:t>
            </w:r>
          </w:p>
          <w:p w:rsidR="00567239" w:rsidRDefault="00154F42" w:rsidP="00567239">
            <w:pPr>
              <w:pStyle w:val="Default"/>
              <w:numPr>
                <w:ilvl w:val="0"/>
                <w:numId w:val="25"/>
              </w:numPr>
              <w:rPr>
                <w:sz w:val="22"/>
                <w:szCs w:val="22"/>
              </w:rPr>
            </w:pPr>
            <w:r w:rsidRPr="001D21DB">
              <w:rPr>
                <w:sz w:val="22"/>
                <w:szCs w:val="22"/>
              </w:rPr>
              <w:t>Changing attitudes to the Commonwealth</w:t>
            </w:r>
            <w:r w:rsidR="00567239" w:rsidRPr="001D21DB">
              <w:rPr>
                <w:sz w:val="22"/>
                <w:szCs w:val="22"/>
              </w:rPr>
              <w:t xml:space="preserve"> </w:t>
            </w:r>
          </w:p>
          <w:p w:rsidR="00253122" w:rsidRPr="00D83FC3" w:rsidRDefault="00567239" w:rsidP="00567239">
            <w:pPr>
              <w:pStyle w:val="Default"/>
              <w:numPr>
                <w:ilvl w:val="0"/>
                <w:numId w:val="25"/>
              </w:numPr>
              <w:rPr>
                <w:sz w:val="22"/>
                <w:szCs w:val="22"/>
              </w:rPr>
            </w:pPr>
            <w:r w:rsidRPr="001D21DB">
              <w:rPr>
                <w:sz w:val="22"/>
                <w:szCs w:val="22"/>
              </w:rPr>
              <w:t>Role during Crises (Suez, Malaya, Cyprus, Africa)</w:t>
            </w:r>
          </w:p>
        </w:tc>
        <w:tc>
          <w:tcPr>
            <w:tcW w:w="3315" w:type="dxa"/>
          </w:tcPr>
          <w:p w:rsidR="00154F42" w:rsidRPr="001D21DB" w:rsidRDefault="00E2570C" w:rsidP="00154F42">
            <w:pPr>
              <w:pStyle w:val="Default"/>
              <w:numPr>
                <w:ilvl w:val="0"/>
                <w:numId w:val="25"/>
              </w:numPr>
              <w:rPr>
                <w:sz w:val="22"/>
                <w:szCs w:val="22"/>
              </w:rPr>
            </w:pPr>
            <w:r w:rsidRPr="00E2570C">
              <w:rPr>
                <w:i/>
                <w:sz w:val="22"/>
                <w:szCs w:val="22"/>
              </w:rPr>
              <w:t>Britain 1930-1997</w:t>
            </w:r>
            <w:r w:rsidR="00154F42" w:rsidRPr="001D21DB">
              <w:rPr>
                <w:sz w:val="22"/>
                <w:szCs w:val="22"/>
              </w:rPr>
              <w:t xml:space="preserve">, Wells &amp; </w:t>
            </w:r>
            <w:r w:rsidR="00BA0059">
              <w:rPr>
                <w:sz w:val="22"/>
                <w:szCs w:val="22"/>
              </w:rPr>
              <w:t>Fellows.</w:t>
            </w:r>
          </w:p>
          <w:p w:rsidR="00154F42" w:rsidRPr="001D21DB" w:rsidRDefault="00E2570C" w:rsidP="00154F42">
            <w:pPr>
              <w:pStyle w:val="Default"/>
              <w:numPr>
                <w:ilvl w:val="0"/>
                <w:numId w:val="25"/>
              </w:numPr>
              <w:rPr>
                <w:sz w:val="22"/>
                <w:szCs w:val="22"/>
              </w:rPr>
            </w:pPr>
            <w:r w:rsidRPr="00E2570C">
              <w:rPr>
                <w:i/>
                <w:sz w:val="22"/>
                <w:szCs w:val="22"/>
              </w:rPr>
              <w:t xml:space="preserve">Modern British History 1900-1999 </w:t>
            </w:r>
            <w:r w:rsidR="00154F42" w:rsidRPr="001D21DB">
              <w:rPr>
                <w:sz w:val="22"/>
                <w:szCs w:val="22"/>
              </w:rPr>
              <w:t>Lynch M.</w:t>
            </w:r>
          </w:p>
          <w:p w:rsidR="00253122" w:rsidRPr="00D83FC3" w:rsidRDefault="00E2570C" w:rsidP="00154F42">
            <w:pPr>
              <w:pStyle w:val="Default"/>
              <w:numPr>
                <w:ilvl w:val="0"/>
                <w:numId w:val="25"/>
              </w:numPr>
              <w:rPr>
                <w:sz w:val="22"/>
                <w:szCs w:val="22"/>
              </w:rPr>
            </w:pPr>
            <w:r w:rsidRPr="00E2570C">
              <w:rPr>
                <w:i/>
                <w:sz w:val="22"/>
                <w:szCs w:val="22"/>
              </w:rPr>
              <w:t>Britain 1929-1998</w:t>
            </w:r>
            <w:r w:rsidR="00154F42" w:rsidRPr="001D21DB">
              <w:rPr>
                <w:sz w:val="22"/>
                <w:szCs w:val="22"/>
              </w:rPr>
              <w:t>, Rowe C.</w:t>
            </w:r>
          </w:p>
        </w:tc>
      </w:tr>
      <w:tr w:rsidR="00253122" w:rsidRPr="00D83FC3" w:rsidTr="00BA0059">
        <w:tc>
          <w:tcPr>
            <w:tcW w:w="2758" w:type="dxa"/>
            <w:vMerge/>
          </w:tcPr>
          <w:p w:rsidR="00253122" w:rsidRPr="00D83FC3" w:rsidRDefault="00253122" w:rsidP="00BA0059">
            <w:pPr>
              <w:pStyle w:val="Default"/>
              <w:rPr>
                <w:b/>
                <w:sz w:val="22"/>
                <w:szCs w:val="22"/>
              </w:rPr>
            </w:pPr>
          </w:p>
        </w:tc>
        <w:tc>
          <w:tcPr>
            <w:tcW w:w="754" w:type="dxa"/>
          </w:tcPr>
          <w:p w:rsidR="00253122" w:rsidRPr="00D83FC3" w:rsidRDefault="00154F42" w:rsidP="00BA0059">
            <w:pPr>
              <w:pStyle w:val="Default"/>
              <w:rPr>
                <w:sz w:val="22"/>
                <w:szCs w:val="22"/>
              </w:rPr>
            </w:pPr>
            <w:r>
              <w:rPr>
                <w:sz w:val="22"/>
                <w:szCs w:val="22"/>
              </w:rPr>
              <w:t>5</w:t>
            </w:r>
          </w:p>
        </w:tc>
        <w:tc>
          <w:tcPr>
            <w:tcW w:w="1274" w:type="dxa"/>
          </w:tcPr>
          <w:p w:rsidR="00253122" w:rsidRPr="00D83FC3" w:rsidRDefault="00154F42" w:rsidP="00BA0059">
            <w:pPr>
              <w:pStyle w:val="Default"/>
              <w:rPr>
                <w:sz w:val="22"/>
                <w:szCs w:val="22"/>
              </w:rPr>
            </w:pPr>
            <w:r>
              <w:rPr>
                <w:sz w:val="22"/>
                <w:szCs w:val="22"/>
              </w:rPr>
              <w:t>25+</w:t>
            </w:r>
          </w:p>
        </w:tc>
        <w:tc>
          <w:tcPr>
            <w:tcW w:w="2552" w:type="dxa"/>
          </w:tcPr>
          <w:p w:rsidR="00253122" w:rsidRPr="00D83FC3" w:rsidRDefault="00253122" w:rsidP="00BA0059"/>
        </w:tc>
        <w:tc>
          <w:tcPr>
            <w:tcW w:w="4961" w:type="dxa"/>
          </w:tcPr>
          <w:p w:rsidR="00253122" w:rsidRPr="00D83FC3" w:rsidRDefault="00154F42" w:rsidP="00BA0059">
            <w:pPr>
              <w:pStyle w:val="Default"/>
              <w:rPr>
                <w:sz w:val="22"/>
                <w:szCs w:val="22"/>
              </w:rPr>
            </w:pPr>
            <w:r w:rsidRPr="001D21DB">
              <w:rPr>
                <w:sz w:val="22"/>
                <w:szCs w:val="22"/>
              </w:rPr>
              <w:t>Revision and exam preparation</w:t>
            </w:r>
          </w:p>
        </w:tc>
        <w:tc>
          <w:tcPr>
            <w:tcW w:w="3315" w:type="dxa"/>
          </w:tcPr>
          <w:p w:rsidR="00253122" w:rsidRPr="00D83FC3" w:rsidRDefault="00253122" w:rsidP="009E6B9F">
            <w:pPr>
              <w:pStyle w:val="Default"/>
              <w:ind w:left="720"/>
              <w:rPr>
                <w:sz w:val="22"/>
                <w:szCs w:val="22"/>
              </w:rPr>
            </w:pPr>
          </w:p>
        </w:tc>
      </w:tr>
    </w:tbl>
    <w:p w:rsidR="002D2658" w:rsidRDefault="002D2658" w:rsidP="0034296E">
      <w:pPr>
        <w:spacing w:before="0" w:after="200"/>
      </w:pPr>
    </w:p>
    <w:p w:rsidR="002D2658" w:rsidRDefault="002D2658" w:rsidP="002D2658">
      <w:r>
        <w:br w:type="page"/>
      </w:r>
    </w:p>
    <w:p w:rsidR="0034296E" w:rsidRDefault="002D2658" w:rsidP="0034296E">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744472CB" wp14:editId="00F4D79A">
                <wp:simplePos x="0" y="0"/>
                <wp:positionH relativeFrom="column">
                  <wp:posOffset>554990</wp:posOffset>
                </wp:positionH>
                <wp:positionV relativeFrom="paragraph">
                  <wp:posOffset>3577590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2658" w:rsidRPr="00685A49" w:rsidRDefault="002D2658" w:rsidP="002D2658">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rsidR="002D2658" w:rsidRPr="00301B34" w:rsidRDefault="002D2658" w:rsidP="002D265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2D2658" w:rsidRPr="00301B34" w:rsidRDefault="002D2658" w:rsidP="002D265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2D2658" w:rsidRDefault="002D2658" w:rsidP="002D2658">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1.7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" stroked="f">
                <v:textbox>
                  <w:txbxContent>
                    <w:p w:rsidR="002D2658" w:rsidRPr="00685A49" w:rsidRDefault="002D2658" w:rsidP="002D265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2D2658" w:rsidRPr="00301B34" w:rsidRDefault="002D2658" w:rsidP="002D265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2D2658" w:rsidRPr="00301B34" w:rsidRDefault="002D2658" w:rsidP="002D265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2D2658" w:rsidRDefault="002D2658" w:rsidP="002D2658">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5A60B4C" wp14:editId="3E0C2DC3">
                <wp:simplePos x="0" y="0"/>
                <wp:positionH relativeFrom="column">
                  <wp:posOffset>561975</wp:posOffset>
                </wp:positionH>
                <wp:positionV relativeFrom="paragraph">
                  <wp:posOffset>4582795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D2658" w:rsidRPr="00301B34" w:rsidRDefault="002D2658" w:rsidP="002D265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2D2658" w:rsidRPr="00301B34" w:rsidRDefault="002D2658" w:rsidP="002D2658">
                            <w:pPr>
                              <w:spacing w:after="0" w:line="360" w:lineRule="auto"/>
                              <w:rPr>
                                <w:color w:val="000000"/>
                                <w:sz w:val="12"/>
                                <w:szCs w:val="12"/>
                              </w:rPr>
                            </w:pPr>
                            <w:r w:rsidRPr="00301B34">
                              <w:rPr>
                                <w:color w:val="000000"/>
                                <w:sz w:val="12"/>
                                <w:szCs w:val="12"/>
                              </w:rPr>
                              <w:t>OCR acknowledges the use of the following content: n/a</w:t>
                            </w:r>
                          </w:p>
                          <w:p w:rsidR="002D2658" w:rsidRPr="007E1433" w:rsidRDefault="002D2658" w:rsidP="002D265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0.8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" fillcolor="#d8d8d8" stroked="f">
                <v:textbox>
                  <w:txbxContent>
                    <w:p w:rsidR="002D2658" w:rsidRPr="00301B34" w:rsidRDefault="002D2658" w:rsidP="002D265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2D2658" w:rsidRPr="00301B34" w:rsidRDefault="002D2658" w:rsidP="002D265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2D2658" w:rsidRPr="007E1433" w:rsidRDefault="002D2658" w:rsidP="002D265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34296E" w:rsidSect="00D83FC3">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59" w:rsidRDefault="00BA0059" w:rsidP="008E5637">
      <w:r>
        <w:separator/>
      </w:r>
    </w:p>
  </w:endnote>
  <w:endnote w:type="continuationSeparator" w:id="0">
    <w:p w:rsidR="00BA0059" w:rsidRDefault="00BA0059"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59" w:rsidRPr="00D83FC3" w:rsidRDefault="00BA0059" w:rsidP="00D83FC3">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C3748">
      <w:rPr>
        <w:noProof/>
        <w:sz w:val="16"/>
        <w:szCs w:val="16"/>
      </w:rPr>
      <w:t>6</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Pr="003B18A2">
      <w:rPr>
        <w:noProof/>
        <w:lang w:eastAsia="en-GB"/>
      </w:rPr>
      <mc:AlternateContent>
        <mc:Choice Requires="wps">
          <w:drawing>
            <wp:anchor distT="0" distB="0" distL="114300" distR="114300" simplePos="0" relativeHeight="251663360" behindDoc="0" locked="0" layoutInCell="1" allowOverlap="1" wp14:anchorId="4158A349" wp14:editId="007D0CAD">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BA0059" w:rsidRPr="003D4C78" w:rsidRDefault="00BA0059"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BC3748">
                            <w:rPr>
                              <w:b/>
                              <w:noProof/>
                              <w:color w:val="FFFFFF" w:themeColor="background1"/>
                            </w:rPr>
                            <w:t>6</w:t>
                          </w:r>
                          <w:r w:rsidRPr="003D4C78">
                            <w:rPr>
                              <w:b/>
                              <w:noProof/>
                              <w:color w:val="FFFFFF" w:themeColor="background1"/>
                            </w:rPr>
                            <w:fldChar w:fldCharType="end"/>
                          </w:r>
                        </w:p>
                        <w:p w:rsidR="00BA0059" w:rsidRDefault="00BA0059"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BA0059" w:rsidRPr="003D4C78" w:rsidRDefault="00BA0059"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BC3748">
                      <w:rPr>
                        <w:b/>
                        <w:noProof/>
                        <w:color w:val="FFFFFF" w:themeColor="background1"/>
                      </w:rPr>
                      <w:t>6</w:t>
                    </w:r>
                    <w:r w:rsidRPr="003D4C78">
                      <w:rPr>
                        <w:b/>
                        <w:noProof/>
                        <w:color w:val="FFFFFF" w:themeColor="background1"/>
                      </w:rPr>
                      <w:fldChar w:fldCharType="end"/>
                    </w:r>
                  </w:p>
                  <w:p w:rsidR="00BA0059" w:rsidRDefault="00BA0059"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59" w:rsidRDefault="00BA0059" w:rsidP="008E5637">
      <w:r>
        <w:separator/>
      </w:r>
    </w:p>
  </w:footnote>
  <w:footnote w:type="continuationSeparator" w:id="0">
    <w:p w:rsidR="00BA0059" w:rsidRDefault="00BA0059"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59" w:rsidRDefault="00BA0059" w:rsidP="008E5637">
    <w:pPr>
      <w:pStyle w:val="Header"/>
    </w:pPr>
    <w:r>
      <w:rPr>
        <w:noProof/>
        <w:lang w:eastAsia="en-GB"/>
      </w:rPr>
      <w:drawing>
        <wp:anchor distT="0" distB="0" distL="114300" distR="114300" simplePos="0" relativeHeight="251665408" behindDoc="0" locked="0" layoutInCell="1" allowOverlap="1" wp14:anchorId="7F968A05" wp14:editId="4D39E6D0">
          <wp:simplePos x="0" y="0"/>
          <wp:positionH relativeFrom="column">
            <wp:posOffset>-480060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59" w:rsidRDefault="00BA0059" w:rsidP="008E5637">
    <w:pPr>
      <w:pStyle w:val="Header"/>
    </w:pPr>
    <w:r>
      <w:rPr>
        <w:noProof/>
        <w:lang w:eastAsia="en-GB"/>
      </w:rPr>
      <w:drawing>
        <wp:anchor distT="0" distB="0" distL="114300" distR="114300" simplePos="0" relativeHeight="251667456" behindDoc="0" locked="0" layoutInCell="1" allowOverlap="1" wp14:anchorId="442A638F" wp14:editId="293A4DED">
          <wp:simplePos x="0" y="0"/>
          <wp:positionH relativeFrom="column">
            <wp:posOffset>-466725</wp:posOffset>
          </wp:positionH>
          <wp:positionV relativeFrom="paragraph">
            <wp:posOffset>-487680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479F4"/>
    <w:multiLevelType w:val="hybridMultilevel"/>
    <w:tmpl w:val="9EDE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4251A6"/>
    <w:multiLevelType w:val="hybridMultilevel"/>
    <w:tmpl w:val="0B96B7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736BB"/>
    <w:multiLevelType w:val="hybridMultilevel"/>
    <w:tmpl w:val="BFCC8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4F4BF7"/>
    <w:multiLevelType w:val="hybridMultilevel"/>
    <w:tmpl w:val="2360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F7477"/>
    <w:multiLevelType w:val="hybridMultilevel"/>
    <w:tmpl w:val="9416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4E4C60"/>
    <w:multiLevelType w:val="hybridMultilevel"/>
    <w:tmpl w:val="57AE1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24D3F"/>
    <w:multiLevelType w:val="hybridMultilevel"/>
    <w:tmpl w:val="4B52F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E27185"/>
    <w:multiLevelType w:val="hybridMultilevel"/>
    <w:tmpl w:val="A4EA1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3A53D3"/>
    <w:multiLevelType w:val="hybridMultilevel"/>
    <w:tmpl w:val="FDCC2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C5372A"/>
    <w:multiLevelType w:val="hybridMultilevel"/>
    <w:tmpl w:val="2D0C7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12B7E58"/>
    <w:multiLevelType w:val="hybridMultilevel"/>
    <w:tmpl w:val="8DDCB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C73078"/>
    <w:multiLevelType w:val="hybridMultilevel"/>
    <w:tmpl w:val="48A4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7F6C22"/>
    <w:multiLevelType w:val="hybridMultilevel"/>
    <w:tmpl w:val="598CD1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2876B1E"/>
    <w:multiLevelType w:val="hybridMultilevel"/>
    <w:tmpl w:val="71D6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2DD675F"/>
    <w:multiLevelType w:val="hybridMultilevel"/>
    <w:tmpl w:val="61D6CD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8"/>
  </w:num>
  <w:num w:numId="3">
    <w:abstractNumId w:val="9"/>
  </w:num>
  <w:num w:numId="4">
    <w:abstractNumId w:val="10"/>
  </w:num>
  <w:num w:numId="5">
    <w:abstractNumId w:val="16"/>
  </w:num>
  <w:num w:numId="6">
    <w:abstractNumId w:val="3"/>
  </w:num>
  <w:num w:numId="7">
    <w:abstractNumId w:val="14"/>
  </w:num>
  <w:num w:numId="8">
    <w:abstractNumId w:val="22"/>
  </w:num>
  <w:num w:numId="9">
    <w:abstractNumId w:val="12"/>
  </w:num>
  <w:num w:numId="10">
    <w:abstractNumId w:val="34"/>
  </w:num>
  <w:num w:numId="11">
    <w:abstractNumId w:val="2"/>
  </w:num>
  <w:num w:numId="12">
    <w:abstractNumId w:val="27"/>
  </w:num>
  <w:num w:numId="13">
    <w:abstractNumId w:val="6"/>
  </w:num>
  <w:num w:numId="14">
    <w:abstractNumId w:val="21"/>
  </w:num>
  <w:num w:numId="15">
    <w:abstractNumId w:val="25"/>
  </w:num>
  <w:num w:numId="16">
    <w:abstractNumId w:val="11"/>
  </w:num>
  <w:num w:numId="17">
    <w:abstractNumId w:val="15"/>
  </w:num>
  <w:num w:numId="18">
    <w:abstractNumId w:val="23"/>
  </w:num>
  <w:num w:numId="19">
    <w:abstractNumId w:val="0"/>
  </w:num>
  <w:num w:numId="20">
    <w:abstractNumId w:val="20"/>
  </w:num>
  <w:num w:numId="21">
    <w:abstractNumId w:val="17"/>
  </w:num>
  <w:num w:numId="22">
    <w:abstractNumId w:val="33"/>
  </w:num>
  <w:num w:numId="23">
    <w:abstractNumId w:val="19"/>
  </w:num>
  <w:num w:numId="24">
    <w:abstractNumId w:val="4"/>
  </w:num>
  <w:num w:numId="25">
    <w:abstractNumId w:val="32"/>
  </w:num>
  <w:num w:numId="26">
    <w:abstractNumId w:val="1"/>
  </w:num>
  <w:num w:numId="27">
    <w:abstractNumId w:val="29"/>
  </w:num>
  <w:num w:numId="28">
    <w:abstractNumId w:val="13"/>
  </w:num>
  <w:num w:numId="29">
    <w:abstractNumId w:val="24"/>
  </w:num>
  <w:num w:numId="30">
    <w:abstractNumId w:val="28"/>
  </w:num>
  <w:num w:numId="31">
    <w:abstractNumId w:val="5"/>
  </w:num>
  <w:num w:numId="32">
    <w:abstractNumId w:val="7"/>
  </w:num>
  <w:num w:numId="33">
    <w:abstractNumId w:val="30"/>
  </w:num>
  <w:num w:numId="34">
    <w:abstractNumId w:val="26"/>
  </w:num>
  <w:num w:numId="35">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77B9"/>
    <w:rsid w:val="0009409E"/>
    <w:rsid w:val="0009439C"/>
    <w:rsid w:val="000C4354"/>
    <w:rsid w:val="000D5815"/>
    <w:rsid w:val="000E3054"/>
    <w:rsid w:val="00102770"/>
    <w:rsid w:val="001150E8"/>
    <w:rsid w:val="001359F0"/>
    <w:rsid w:val="00137B31"/>
    <w:rsid w:val="00137FBA"/>
    <w:rsid w:val="00145140"/>
    <w:rsid w:val="00154964"/>
    <w:rsid w:val="00154F42"/>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D21DB"/>
    <w:rsid w:val="001E4AB3"/>
    <w:rsid w:val="001E66E8"/>
    <w:rsid w:val="001E6D0E"/>
    <w:rsid w:val="001F0E20"/>
    <w:rsid w:val="00201CE2"/>
    <w:rsid w:val="00203FB1"/>
    <w:rsid w:val="002527A3"/>
    <w:rsid w:val="00253122"/>
    <w:rsid w:val="002571C9"/>
    <w:rsid w:val="0026156B"/>
    <w:rsid w:val="002746CD"/>
    <w:rsid w:val="00281D91"/>
    <w:rsid w:val="00286ADD"/>
    <w:rsid w:val="00294980"/>
    <w:rsid w:val="0029740B"/>
    <w:rsid w:val="002A01D4"/>
    <w:rsid w:val="002A08DB"/>
    <w:rsid w:val="002B4B9D"/>
    <w:rsid w:val="002B5E64"/>
    <w:rsid w:val="002B6259"/>
    <w:rsid w:val="002D2658"/>
    <w:rsid w:val="002E608A"/>
    <w:rsid w:val="002F01A5"/>
    <w:rsid w:val="002F3BB3"/>
    <w:rsid w:val="00314182"/>
    <w:rsid w:val="00314386"/>
    <w:rsid w:val="00333238"/>
    <w:rsid w:val="00336DBE"/>
    <w:rsid w:val="0034296E"/>
    <w:rsid w:val="003436A2"/>
    <w:rsid w:val="00351216"/>
    <w:rsid w:val="00354224"/>
    <w:rsid w:val="00356395"/>
    <w:rsid w:val="003659DE"/>
    <w:rsid w:val="00373852"/>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932EF"/>
    <w:rsid w:val="004A69C2"/>
    <w:rsid w:val="004B5AC8"/>
    <w:rsid w:val="004B5C5A"/>
    <w:rsid w:val="004C30FA"/>
    <w:rsid w:val="004C7439"/>
    <w:rsid w:val="00502254"/>
    <w:rsid w:val="005101D5"/>
    <w:rsid w:val="00525564"/>
    <w:rsid w:val="00530DCD"/>
    <w:rsid w:val="00531B4C"/>
    <w:rsid w:val="0053540F"/>
    <w:rsid w:val="0053648D"/>
    <w:rsid w:val="005435AF"/>
    <w:rsid w:val="0054700C"/>
    <w:rsid w:val="00552299"/>
    <w:rsid w:val="005610ED"/>
    <w:rsid w:val="00562A3B"/>
    <w:rsid w:val="00566FA3"/>
    <w:rsid w:val="00567239"/>
    <w:rsid w:val="00576B0E"/>
    <w:rsid w:val="0058177B"/>
    <w:rsid w:val="005B07A7"/>
    <w:rsid w:val="005E0140"/>
    <w:rsid w:val="005E6BEA"/>
    <w:rsid w:val="005F57FC"/>
    <w:rsid w:val="00616A30"/>
    <w:rsid w:val="00621FCF"/>
    <w:rsid w:val="00645AF9"/>
    <w:rsid w:val="00654FC0"/>
    <w:rsid w:val="00657EBF"/>
    <w:rsid w:val="006747EE"/>
    <w:rsid w:val="0068510C"/>
    <w:rsid w:val="00694055"/>
    <w:rsid w:val="006963B4"/>
    <w:rsid w:val="006A2AD3"/>
    <w:rsid w:val="006D1293"/>
    <w:rsid w:val="006D5849"/>
    <w:rsid w:val="006F3FBC"/>
    <w:rsid w:val="006F5268"/>
    <w:rsid w:val="00700D8A"/>
    <w:rsid w:val="00700FC3"/>
    <w:rsid w:val="00707F78"/>
    <w:rsid w:val="0071231E"/>
    <w:rsid w:val="007136B3"/>
    <w:rsid w:val="00720F22"/>
    <w:rsid w:val="007367AF"/>
    <w:rsid w:val="00745974"/>
    <w:rsid w:val="007971E1"/>
    <w:rsid w:val="00797621"/>
    <w:rsid w:val="007A0312"/>
    <w:rsid w:val="007A4532"/>
    <w:rsid w:val="007A637A"/>
    <w:rsid w:val="007B028C"/>
    <w:rsid w:val="007B0AFD"/>
    <w:rsid w:val="007B6744"/>
    <w:rsid w:val="007C290B"/>
    <w:rsid w:val="007D30E7"/>
    <w:rsid w:val="007D7B39"/>
    <w:rsid w:val="007E1640"/>
    <w:rsid w:val="007E731C"/>
    <w:rsid w:val="007F168E"/>
    <w:rsid w:val="007F2C6E"/>
    <w:rsid w:val="00813E8D"/>
    <w:rsid w:val="008168C6"/>
    <w:rsid w:val="00821931"/>
    <w:rsid w:val="00822B0C"/>
    <w:rsid w:val="00834B38"/>
    <w:rsid w:val="0083640D"/>
    <w:rsid w:val="00862992"/>
    <w:rsid w:val="008633AE"/>
    <w:rsid w:val="00871EE8"/>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6172"/>
    <w:rsid w:val="00997275"/>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250AB"/>
    <w:rsid w:val="00B5068C"/>
    <w:rsid w:val="00B56858"/>
    <w:rsid w:val="00BA0059"/>
    <w:rsid w:val="00BA5FA5"/>
    <w:rsid w:val="00BC3748"/>
    <w:rsid w:val="00BE2FC0"/>
    <w:rsid w:val="00C110AB"/>
    <w:rsid w:val="00C24CFD"/>
    <w:rsid w:val="00C336FD"/>
    <w:rsid w:val="00C47C68"/>
    <w:rsid w:val="00C5328E"/>
    <w:rsid w:val="00C577F7"/>
    <w:rsid w:val="00C61C4F"/>
    <w:rsid w:val="00C76292"/>
    <w:rsid w:val="00C844BF"/>
    <w:rsid w:val="00C9121C"/>
    <w:rsid w:val="00C944E1"/>
    <w:rsid w:val="00C96D86"/>
    <w:rsid w:val="00CC3CFE"/>
    <w:rsid w:val="00CD5FC9"/>
    <w:rsid w:val="00D13DAD"/>
    <w:rsid w:val="00D2739C"/>
    <w:rsid w:val="00D41E36"/>
    <w:rsid w:val="00D50AC5"/>
    <w:rsid w:val="00D60663"/>
    <w:rsid w:val="00D7242D"/>
    <w:rsid w:val="00D81E44"/>
    <w:rsid w:val="00D83FC3"/>
    <w:rsid w:val="00D87421"/>
    <w:rsid w:val="00D90EC0"/>
    <w:rsid w:val="00DC094C"/>
    <w:rsid w:val="00DC3F40"/>
    <w:rsid w:val="00DC4AB0"/>
    <w:rsid w:val="00DC504D"/>
    <w:rsid w:val="00DC5D35"/>
    <w:rsid w:val="00DE517A"/>
    <w:rsid w:val="00DF5AB1"/>
    <w:rsid w:val="00E07B64"/>
    <w:rsid w:val="00E2570C"/>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50ECA"/>
    <w:rsid w:val="00F51878"/>
    <w:rsid w:val="00F653B3"/>
    <w:rsid w:val="00F81B0C"/>
    <w:rsid w:val="00F822F5"/>
    <w:rsid w:val="00F84FC3"/>
    <w:rsid w:val="00FA2F67"/>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D7B39"/>
    <w:pPr>
      <w:spacing w:line="221" w:lineRule="atLeast"/>
    </w:pPr>
    <w:rPr>
      <w:rFonts w:ascii="Calibri" w:hAnsi="Calibri" w:cstheme="minorBidi"/>
      <w:color w:val="auto"/>
    </w:rPr>
  </w:style>
  <w:style w:type="character" w:styleId="Hyperlink">
    <w:name w:val="Hyperlink"/>
    <w:unhideWhenUsed/>
    <w:rsid w:val="002D2658"/>
    <w:rPr>
      <w:color w:val="0000FF"/>
      <w:u w:val="single"/>
    </w:rPr>
  </w:style>
  <w:style w:type="paragraph" w:customStyle="1" w:styleId="smallprint">
    <w:name w:val="small print"/>
    <w:basedOn w:val="Normal"/>
    <w:link w:val="smallprintChar"/>
    <w:qFormat/>
    <w:rsid w:val="002D265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2D265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972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7D7B39"/>
    <w:pPr>
      <w:spacing w:line="221" w:lineRule="atLeast"/>
    </w:pPr>
    <w:rPr>
      <w:rFonts w:ascii="Calibri" w:hAnsi="Calibri" w:cstheme="minorBidi"/>
      <w:color w:val="auto"/>
    </w:rPr>
  </w:style>
  <w:style w:type="character" w:styleId="Hyperlink">
    <w:name w:val="Hyperlink"/>
    <w:unhideWhenUsed/>
    <w:rsid w:val="002D2658"/>
    <w:rPr>
      <w:color w:val="0000FF"/>
      <w:u w:val="single"/>
    </w:rPr>
  </w:style>
  <w:style w:type="paragraph" w:customStyle="1" w:styleId="smallprint">
    <w:name w:val="small print"/>
    <w:basedOn w:val="Normal"/>
    <w:link w:val="smallprintChar"/>
    <w:qFormat/>
    <w:rsid w:val="002D265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2D265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97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113"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113"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OCR A and AS History Unit Y113 Scheme of Work</vt:lpstr>
    </vt:vector>
  </TitlesOfParts>
  <Company>Cambridge Assessment</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Y113 Scheme of Work</dc:title>
  <dc:creator>OCR</dc:creator>
  <cp:keywords>AS; A Level; History; SOW; Y113; Churchill</cp:keywords>
  <cp:lastModifiedBy>Nicola Williams</cp:lastModifiedBy>
  <cp:revision>2</cp:revision>
  <cp:lastPrinted>2015-03-03T12:05:00Z</cp:lastPrinted>
  <dcterms:created xsi:type="dcterms:W3CDTF">2018-06-12T10:39:00Z</dcterms:created>
  <dcterms:modified xsi:type="dcterms:W3CDTF">2018-06-12T10:39:00Z</dcterms:modified>
</cp:coreProperties>
</file>