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BB6367" w:rsidP="00402E1C">
      <w:pPr>
        <w:pStyle w:val="Heading1"/>
      </w:pPr>
      <w:r>
        <w:t>Unit Y102</w:t>
      </w:r>
      <w:r w:rsidR="00E65434" w:rsidRPr="00E65434">
        <w:t xml:space="preserve">: </w:t>
      </w:r>
      <w:r w:rsidR="004A4EAB">
        <w:t>tHE ENQUIRY TOPIC: NORMAN ENGLAND 1087-1107</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462B65" w:rsidRPr="00562A3B"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2 SOW table"/>
      </w:tblPr>
      <w:tblGrid>
        <w:gridCol w:w="2758"/>
        <w:gridCol w:w="894"/>
        <w:gridCol w:w="1134"/>
        <w:gridCol w:w="2410"/>
        <w:gridCol w:w="4678"/>
        <w:gridCol w:w="3740"/>
      </w:tblGrid>
      <w:tr w:rsidR="0086517B" w:rsidRPr="0086517B" w:rsidTr="0086517B">
        <w:trPr>
          <w:trHeight w:val="422"/>
          <w:tblHeader/>
        </w:trPr>
        <w:tc>
          <w:tcPr>
            <w:tcW w:w="2758" w:type="dxa"/>
            <w:shd w:val="clear" w:color="auto" w:fill="auto"/>
          </w:tcPr>
          <w:p w:rsidR="00E65434" w:rsidRPr="0086517B" w:rsidRDefault="00E65434" w:rsidP="004F5196">
            <w:pPr>
              <w:rPr>
                <w:b/>
                <w:color w:val="000000" w:themeColor="text1"/>
              </w:rPr>
            </w:pPr>
            <w:r w:rsidRPr="0086517B">
              <w:rPr>
                <w:b/>
                <w:color w:val="000000" w:themeColor="text1"/>
              </w:rPr>
              <w:t>Key Topic</w:t>
            </w:r>
          </w:p>
        </w:tc>
        <w:tc>
          <w:tcPr>
            <w:tcW w:w="894" w:type="dxa"/>
            <w:shd w:val="clear" w:color="auto" w:fill="auto"/>
          </w:tcPr>
          <w:p w:rsidR="00E65434" w:rsidRPr="0086517B" w:rsidRDefault="00E65434" w:rsidP="004F5196">
            <w:pPr>
              <w:rPr>
                <w:b/>
                <w:color w:val="000000" w:themeColor="text1"/>
              </w:rPr>
            </w:pPr>
            <w:r w:rsidRPr="0086517B">
              <w:rPr>
                <w:b/>
                <w:color w:val="000000" w:themeColor="text1"/>
              </w:rPr>
              <w:t>Term</w:t>
            </w:r>
          </w:p>
        </w:tc>
        <w:tc>
          <w:tcPr>
            <w:tcW w:w="1134" w:type="dxa"/>
            <w:shd w:val="clear" w:color="auto" w:fill="auto"/>
          </w:tcPr>
          <w:p w:rsidR="00E65434" w:rsidRPr="0086517B" w:rsidRDefault="00E65434" w:rsidP="004F5196">
            <w:pPr>
              <w:rPr>
                <w:b/>
                <w:color w:val="000000" w:themeColor="text1"/>
              </w:rPr>
            </w:pPr>
            <w:r w:rsidRPr="0086517B">
              <w:rPr>
                <w:b/>
                <w:color w:val="000000" w:themeColor="text1"/>
              </w:rPr>
              <w:t>Week Number</w:t>
            </w:r>
          </w:p>
        </w:tc>
        <w:tc>
          <w:tcPr>
            <w:tcW w:w="2410" w:type="dxa"/>
            <w:shd w:val="clear" w:color="auto" w:fill="auto"/>
          </w:tcPr>
          <w:p w:rsidR="00E65434" w:rsidRPr="0086517B" w:rsidRDefault="00E65434" w:rsidP="004F5196">
            <w:pPr>
              <w:rPr>
                <w:b/>
                <w:color w:val="000000" w:themeColor="text1"/>
              </w:rPr>
            </w:pPr>
            <w:r w:rsidRPr="0086517B">
              <w:rPr>
                <w:b/>
                <w:color w:val="000000" w:themeColor="text1"/>
              </w:rPr>
              <w:t>Indicative Content</w:t>
            </w:r>
          </w:p>
        </w:tc>
        <w:tc>
          <w:tcPr>
            <w:tcW w:w="4678" w:type="dxa"/>
            <w:shd w:val="clear" w:color="auto" w:fill="auto"/>
          </w:tcPr>
          <w:p w:rsidR="00E65434" w:rsidRPr="0086517B" w:rsidRDefault="00E65434" w:rsidP="004F5196">
            <w:pPr>
              <w:rPr>
                <w:b/>
                <w:color w:val="000000" w:themeColor="text1"/>
              </w:rPr>
            </w:pPr>
            <w:r w:rsidRPr="0086517B">
              <w:rPr>
                <w:b/>
                <w:color w:val="000000" w:themeColor="text1"/>
              </w:rPr>
              <w:t>Extended Content</w:t>
            </w:r>
          </w:p>
        </w:tc>
        <w:tc>
          <w:tcPr>
            <w:tcW w:w="3740" w:type="dxa"/>
            <w:shd w:val="clear" w:color="auto" w:fill="auto"/>
          </w:tcPr>
          <w:p w:rsidR="00E65434" w:rsidRPr="0086517B" w:rsidRDefault="00E65434" w:rsidP="004F5196">
            <w:pPr>
              <w:rPr>
                <w:b/>
                <w:color w:val="000000" w:themeColor="text1"/>
              </w:rPr>
            </w:pPr>
            <w:r w:rsidRPr="0086517B">
              <w:rPr>
                <w:b/>
                <w:color w:val="000000" w:themeColor="text1"/>
              </w:rPr>
              <w:t>Resources</w:t>
            </w:r>
          </w:p>
        </w:tc>
      </w:tr>
      <w:tr w:rsidR="008E75F0" w:rsidRPr="0086517B" w:rsidTr="0086517B">
        <w:trPr>
          <w:trHeight w:val="5335"/>
        </w:trPr>
        <w:tc>
          <w:tcPr>
            <w:tcW w:w="2758" w:type="dxa"/>
            <w:tcBorders>
              <w:top w:val="single" w:sz="4" w:space="0" w:color="auto"/>
            </w:tcBorders>
          </w:tcPr>
          <w:p w:rsidR="00E65434" w:rsidRPr="0086517B" w:rsidRDefault="007D36E2" w:rsidP="008E5637">
            <w:pPr>
              <w:pStyle w:val="Tabletext"/>
              <w:rPr>
                <w:b/>
                <w:sz w:val="22"/>
                <w:szCs w:val="22"/>
              </w:rPr>
            </w:pPr>
            <w:r w:rsidRPr="0086517B">
              <w:rPr>
                <w:b/>
                <w:sz w:val="22"/>
                <w:szCs w:val="22"/>
              </w:rPr>
              <w:t>William II ‘Rufus’ and the consolidation of power and government</w:t>
            </w:r>
          </w:p>
        </w:tc>
        <w:tc>
          <w:tcPr>
            <w:tcW w:w="894" w:type="dxa"/>
          </w:tcPr>
          <w:p w:rsidR="00E65434" w:rsidRPr="0086517B" w:rsidRDefault="00E65434" w:rsidP="007C2EAA">
            <w:pPr>
              <w:pStyle w:val="Default"/>
              <w:rPr>
                <w:sz w:val="22"/>
                <w:szCs w:val="22"/>
              </w:rPr>
            </w:pPr>
          </w:p>
        </w:tc>
        <w:tc>
          <w:tcPr>
            <w:tcW w:w="1134" w:type="dxa"/>
          </w:tcPr>
          <w:p w:rsidR="00E65434" w:rsidRPr="0086517B" w:rsidRDefault="00E65434" w:rsidP="007C2EAA">
            <w:pPr>
              <w:pStyle w:val="Default"/>
              <w:rPr>
                <w:sz w:val="22"/>
                <w:szCs w:val="22"/>
              </w:rPr>
            </w:pPr>
            <w:r w:rsidRPr="0086517B">
              <w:rPr>
                <w:sz w:val="22"/>
                <w:szCs w:val="22"/>
              </w:rPr>
              <w:t>1</w:t>
            </w:r>
          </w:p>
        </w:tc>
        <w:tc>
          <w:tcPr>
            <w:tcW w:w="2410" w:type="dxa"/>
          </w:tcPr>
          <w:p w:rsidR="00E65434" w:rsidRPr="0086517B" w:rsidRDefault="007D36E2" w:rsidP="007C2EAA">
            <w:pPr>
              <w:pStyle w:val="Default"/>
              <w:rPr>
                <w:sz w:val="22"/>
                <w:szCs w:val="22"/>
              </w:rPr>
            </w:pPr>
            <w:r w:rsidRPr="0086517B">
              <w:rPr>
                <w:sz w:val="22"/>
                <w:szCs w:val="22"/>
              </w:rPr>
              <w:t>Securing the throne</w:t>
            </w:r>
            <w:r w:rsidR="0086517B">
              <w:rPr>
                <w:sz w:val="22"/>
                <w:szCs w:val="22"/>
              </w:rPr>
              <w:t>;</w:t>
            </w:r>
          </w:p>
        </w:tc>
        <w:tc>
          <w:tcPr>
            <w:tcW w:w="4678" w:type="dxa"/>
          </w:tcPr>
          <w:p w:rsidR="007D36E2" w:rsidRPr="0086517B" w:rsidRDefault="007D36E2" w:rsidP="00D269F3">
            <w:pPr>
              <w:pStyle w:val="ListParagraph"/>
              <w:numPr>
                <w:ilvl w:val="0"/>
                <w:numId w:val="4"/>
              </w:numPr>
              <w:autoSpaceDE w:val="0"/>
              <w:autoSpaceDN w:val="0"/>
              <w:adjustRightInd w:val="0"/>
              <w:spacing w:before="0" w:after="0"/>
              <w:rPr>
                <w:color w:val="000000" w:themeColor="text1"/>
              </w:rPr>
            </w:pPr>
            <w:r w:rsidRPr="0086517B">
              <w:rPr>
                <w:color w:val="000000" w:themeColor="text1"/>
              </w:rPr>
              <w:t>the succession:</w:t>
            </w:r>
          </w:p>
          <w:p w:rsidR="007D36E2" w:rsidRPr="0086517B" w:rsidRDefault="007D36E2" w:rsidP="00D269F3">
            <w:pPr>
              <w:pStyle w:val="ListParagraph"/>
              <w:numPr>
                <w:ilvl w:val="0"/>
                <w:numId w:val="10"/>
              </w:numPr>
              <w:autoSpaceDE w:val="0"/>
              <w:autoSpaceDN w:val="0"/>
              <w:adjustRightInd w:val="0"/>
              <w:spacing w:before="0" w:after="0"/>
              <w:rPr>
                <w:color w:val="000000"/>
              </w:rPr>
            </w:pPr>
            <w:r w:rsidRPr="0086517B">
              <w:rPr>
                <w:color w:val="000000"/>
              </w:rPr>
              <w:t>dispute over the Conqueror’s inheritance</w:t>
            </w:r>
          </w:p>
          <w:p w:rsidR="007D36E2" w:rsidRPr="0086517B" w:rsidRDefault="007D36E2" w:rsidP="00D269F3">
            <w:pPr>
              <w:pStyle w:val="ListParagraph"/>
              <w:numPr>
                <w:ilvl w:val="0"/>
                <w:numId w:val="10"/>
              </w:numPr>
              <w:autoSpaceDE w:val="0"/>
              <w:autoSpaceDN w:val="0"/>
              <w:adjustRightInd w:val="0"/>
              <w:spacing w:before="0" w:after="0"/>
              <w:rPr>
                <w:color w:val="000000"/>
              </w:rPr>
            </w:pPr>
            <w:r w:rsidRPr="0086517B">
              <w:rPr>
                <w:color w:val="000000"/>
              </w:rPr>
              <w:t>role of Lanfranc and William I’s letter</w:t>
            </w:r>
          </w:p>
          <w:p w:rsidR="007D36E2" w:rsidRPr="0086517B" w:rsidRDefault="007D36E2" w:rsidP="00D269F3">
            <w:pPr>
              <w:pStyle w:val="ListParagraph"/>
              <w:numPr>
                <w:ilvl w:val="0"/>
                <w:numId w:val="10"/>
              </w:numPr>
              <w:autoSpaceDE w:val="0"/>
              <w:autoSpaceDN w:val="0"/>
              <w:adjustRightInd w:val="0"/>
              <w:spacing w:before="0" w:after="0"/>
              <w:rPr>
                <w:color w:val="000000"/>
              </w:rPr>
            </w:pPr>
            <w:r w:rsidRPr="0086517B">
              <w:rPr>
                <w:color w:val="000000"/>
              </w:rPr>
              <w:t>inspection of the royal treasury and decisions over coinage and seal</w:t>
            </w:r>
          </w:p>
          <w:p w:rsidR="007D36E2" w:rsidRPr="0086517B" w:rsidRDefault="007D36E2" w:rsidP="00D269F3">
            <w:pPr>
              <w:pStyle w:val="ListParagraph"/>
              <w:numPr>
                <w:ilvl w:val="0"/>
                <w:numId w:val="10"/>
              </w:numPr>
              <w:autoSpaceDE w:val="0"/>
              <w:autoSpaceDN w:val="0"/>
              <w:adjustRightInd w:val="0"/>
              <w:spacing w:before="0" w:after="0"/>
              <w:rPr>
                <w:color w:val="000000"/>
              </w:rPr>
            </w:pPr>
            <w:r w:rsidRPr="0086517B">
              <w:rPr>
                <w:color w:val="000000"/>
              </w:rPr>
              <w:t>William’s relationship with Robert</w:t>
            </w:r>
          </w:p>
          <w:p w:rsidR="007D36E2" w:rsidRPr="0086517B" w:rsidRDefault="007D36E2" w:rsidP="00D269F3">
            <w:pPr>
              <w:pStyle w:val="ListParagraph"/>
              <w:numPr>
                <w:ilvl w:val="0"/>
                <w:numId w:val="10"/>
              </w:numPr>
              <w:autoSpaceDE w:val="0"/>
              <w:autoSpaceDN w:val="0"/>
              <w:adjustRightInd w:val="0"/>
              <w:spacing w:before="0" w:after="0"/>
              <w:rPr>
                <w:color w:val="000000"/>
              </w:rPr>
            </w:pPr>
            <w:r w:rsidRPr="0086517B">
              <w:rPr>
                <w:color w:val="000000"/>
              </w:rPr>
              <w:t xml:space="preserve">role of </w:t>
            </w:r>
            <w:proofErr w:type="spellStart"/>
            <w:r w:rsidRPr="0086517B">
              <w:rPr>
                <w:color w:val="000000"/>
              </w:rPr>
              <w:t>Odo</w:t>
            </w:r>
            <w:proofErr w:type="spellEnd"/>
            <w:r w:rsidRPr="0086517B">
              <w:rPr>
                <w:color w:val="000000"/>
              </w:rPr>
              <w:t xml:space="preserve"> of </w:t>
            </w:r>
            <w:proofErr w:type="spellStart"/>
            <w:r w:rsidRPr="0086517B">
              <w:rPr>
                <w:color w:val="000000"/>
              </w:rPr>
              <w:t>Bayeaux</w:t>
            </w:r>
            <w:proofErr w:type="spellEnd"/>
            <w:r w:rsidRPr="0086517B">
              <w:rPr>
                <w:color w:val="000000"/>
              </w:rPr>
              <w:t xml:space="preserve"> and his rivalry with William de St Calais and Lanfranc</w:t>
            </w:r>
          </w:p>
          <w:p w:rsidR="007D36E2" w:rsidRPr="0086517B" w:rsidRDefault="007D36E2" w:rsidP="00D269F3">
            <w:pPr>
              <w:pStyle w:val="ListParagraph"/>
              <w:numPr>
                <w:ilvl w:val="0"/>
                <w:numId w:val="4"/>
              </w:numPr>
              <w:autoSpaceDE w:val="0"/>
              <w:autoSpaceDN w:val="0"/>
              <w:adjustRightInd w:val="0"/>
              <w:spacing w:before="0" w:after="0"/>
              <w:rPr>
                <w:color w:val="000000"/>
              </w:rPr>
            </w:pPr>
            <w:r w:rsidRPr="0086517B">
              <w:rPr>
                <w:color w:val="000000"/>
              </w:rPr>
              <w:t>causes, nature and effect of the rebellion of the Norman barons (1088):</w:t>
            </w:r>
          </w:p>
          <w:p w:rsidR="007D36E2" w:rsidRPr="0086517B" w:rsidRDefault="004F2C52" w:rsidP="00D269F3">
            <w:pPr>
              <w:pStyle w:val="ListParagraph"/>
              <w:numPr>
                <w:ilvl w:val="0"/>
                <w:numId w:val="11"/>
              </w:numPr>
              <w:autoSpaceDE w:val="0"/>
              <w:autoSpaceDN w:val="0"/>
              <w:adjustRightInd w:val="0"/>
              <w:spacing w:before="0" w:after="0"/>
              <w:rPr>
                <w:color w:val="000000"/>
              </w:rPr>
            </w:pPr>
            <w:r w:rsidRPr="0086517B">
              <w:rPr>
                <w:color w:val="000000"/>
              </w:rPr>
              <w:t>sieges at Tonbridge</w:t>
            </w:r>
            <w:r w:rsidR="007D36E2" w:rsidRPr="0086517B">
              <w:rPr>
                <w:color w:val="000000"/>
              </w:rPr>
              <w:t>,</w:t>
            </w:r>
            <w:r w:rsidRPr="0086517B">
              <w:rPr>
                <w:color w:val="000000"/>
              </w:rPr>
              <w:t xml:space="preserve"> </w:t>
            </w:r>
            <w:r w:rsidR="007D36E2" w:rsidRPr="0086517B">
              <w:rPr>
                <w:color w:val="000000"/>
              </w:rPr>
              <w:t>Rochester and Pevensey</w:t>
            </w:r>
          </w:p>
          <w:p w:rsidR="007D36E2" w:rsidRPr="0086517B" w:rsidRDefault="007D36E2" w:rsidP="00D269F3">
            <w:pPr>
              <w:pStyle w:val="ListParagraph"/>
              <w:numPr>
                <w:ilvl w:val="0"/>
                <w:numId w:val="11"/>
              </w:numPr>
              <w:autoSpaceDE w:val="0"/>
              <w:autoSpaceDN w:val="0"/>
              <w:adjustRightInd w:val="0"/>
              <w:spacing w:before="0" w:after="0"/>
              <w:rPr>
                <w:color w:val="000000"/>
              </w:rPr>
            </w:pPr>
            <w:r w:rsidRPr="0086517B">
              <w:rPr>
                <w:color w:val="000000"/>
              </w:rPr>
              <w:t>desertion and trial of William de St Calais</w:t>
            </w:r>
          </w:p>
          <w:p w:rsidR="00E65434" w:rsidRPr="0086517B" w:rsidRDefault="007D36E2" w:rsidP="00D269F3">
            <w:pPr>
              <w:pStyle w:val="Default"/>
              <w:numPr>
                <w:ilvl w:val="0"/>
                <w:numId w:val="4"/>
              </w:numPr>
              <w:rPr>
                <w:sz w:val="22"/>
                <w:szCs w:val="22"/>
              </w:rPr>
            </w:pPr>
            <w:r w:rsidRPr="0086517B">
              <w:rPr>
                <w:sz w:val="22"/>
                <w:szCs w:val="22"/>
              </w:rPr>
              <w:t>William’s reaction to the rebels and reasons for magnanimity</w:t>
            </w:r>
          </w:p>
        </w:tc>
        <w:tc>
          <w:tcPr>
            <w:tcW w:w="3740" w:type="dxa"/>
          </w:tcPr>
          <w:p w:rsidR="007D36E2" w:rsidRPr="0086517B" w:rsidRDefault="002B6207" w:rsidP="00D269F3">
            <w:pPr>
              <w:pStyle w:val="Default"/>
              <w:numPr>
                <w:ilvl w:val="0"/>
                <w:numId w:val="4"/>
              </w:numPr>
              <w:rPr>
                <w:sz w:val="22"/>
                <w:szCs w:val="22"/>
              </w:rPr>
            </w:pPr>
            <w:r w:rsidRPr="0086517B">
              <w:rPr>
                <w:i/>
                <w:sz w:val="22"/>
                <w:szCs w:val="22"/>
              </w:rPr>
              <w:t>OCR A Level History: Early Medieval England 871-1107</w:t>
            </w:r>
            <w:r w:rsidR="007D36E2" w:rsidRPr="0086517B">
              <w:rPr>
                <w:sz w:val="22"/>
                <w:szCs w:val="22"/>
              </w:rPr>
              <w:t>, Holland &amp; Fellows</w:t>
            </w:r>
          </w:p>
          <w:p w:rsidR="007D36E2" w:rsidRPr="0086517B" w:rsidRDefault="002B6207" w:rsidP="00D269F3">
            <w:pPr>
              <w:pStyle w:val="Default"/>
              <w:numPr>
                <w:ilvl w:val="0"/>
                <w:numId w:val="4"/>
              </w:numPr>
              <w:rPr>
                <w:sz w:val="22"/>
                <w:szCs w:val="22"/>
              </w:rPr>
            </w:pPr>
            <w:r w:rsidRPr="0086517B">
              <w:rPr>
                <w:i/>
                <w:sz w:val="22"/>
                <w:szCs w:val="22"/>
              </w:rPr>
              <w:t>Ruling England 1042-1217</w:t>
            </w:r>
            <w:r w:rsidR="007D36E2" w:rsidRPr="0086517B">
              <w:rPr>
                <w:sz w:val="22"/>
                <w:szCs w:val="22"/>
              </w:rPr>
              <w:t xml:space="preserve">, </w:t>
            </w:r>
            <w:proofErr w:type="spellStart"/>
            <w:r w:rsidR="007D36E2" w:rsidRPr="0086517B">
              <w:rPr>
                <w:sz w:val="22"/>
                <w:szCs w:val="22"/>
              </w:rPr>
              <w:t>Huscroft</w:t>
            </w:r>
            <w:proofErr w:type="spellEnd"/>
          </w:p>
          <w:p w:rsidR="00E65434" w:rsidRPr="0086517B" w:rsidRDefault="002B6207" w:rsidP="00D269F3">
            <w:pPr>
              <w:pStyle w:val="Default"/>
              <w:numPr>
                <w:ilvl w:val="0"/>
                <w:numId w:val="4"/>
              </w:numPr>
              <w:rPr>
                <w:sz w:val="22"/>
                <w:szCs w:val="22"/>
              </w:rPr>
            </w:pPr>
            <w:r w:rsidRPr="0086517B">
              <w:rPr>
                <w:i/>
                <w:sz w:val="22"/>
                <w:szCs w:val="22"/>
              </w:rPr>
              <w:t>Medieval England 1042-1228</w:t>
            </w:r>
            <w:r w:rsidR="007D36E2" w:rsidRPr="0086517B">
              <w:rPr>
                <w:sz w:val="22"/>
                <w:szCs w:val="22"/>
              </w:rPr>
              <w:t>, Purser</w:t>
            </w:r>
          </w:p>
        </w:tc>
      </w:tr>
    </w:tbl>
    <w:p w:rsidR="0086517B" w:rsidRDefault="0086517B" w:rsidP="008E5637">
      <w:pPr>
        <w:pStyle w:val="Tabletext"/>
        <w:rPr>
          <w:sz w:val="22"/>
          <w:szCs w:val="22"/>
        </w:rPr>
        <w:sectPr w:rsidR="0086517B" w:rsidSect="0086517B">
          <w:headerReference w:type="default" r:id="rId8"/>
          <w:footerReference w:type="default" r:id="rId9"/>
          <w:pgSz w:w="16838" w:h="11906" w:orient="landscape"/>
          <w:pgMar w:top="1692" w:right="720" w:bottom="1134" w:left="720" w:header="708" w:footer="708" w:gutter="0"/>
          <w:cols w:space="708"/>
          <w:docGrid w:linePitch="360"/>
        </w:sectPr>
      </w:pPr>
    </w:p>
    <w:tbl>
      <w:tblPr>
        <w:tblStyle w:val="TableGrid"/>
        <w:tblW w:w="0" w:type="auto"/>
        <w:tblLook w:val="04A0" w:firstRow="1" w:lastRow="0" w:firstColumn="1" w:lastColumn="0" w:noHBand="0" w:noVBand="1"/>
        <w:tblCaption w:val="Y102 SOW table"/>
      </w:tblPr>
      <w:tblGrid>
        <w:gridCol w:w="2758"/>
        <w:gridCol w:w="894"/>
        <w:gridCol w:w="1134"/>
        <w:gridCol w:w="2410"/>
        <w:gridCol w:w="4678"/>
        <w:gridCol w:w="3740"/>
      </w:tblGrid>
      <w:tr w:rsidR="0086517B" w:rsidRPr="0086517B" w:rsidTr="00A3671E">
        <w:trPr>
          <w:trHeight w:val="422"/>
          <w:tblHeader/>
        </w:trPr>
        <w:tc>
          <w:tcPr>
            <w:tcW w:w="2758" w:type="dxa"/>
            <w:shd w:val="clear" w:color="auto" w:fill="auto"/>
          </w:tcPr>
          <w:p w:rsidR="0086517B" w:rsidRPr="0086517B" w:rsidRDefault="0086517B" w:rsidP="00A3671E">
            <w:pPr>
              <w:rPr>
                <w:b/>
                <w:color w:val="000000" w:themeColor="text1"/>
              </w:rPr>
            </w:pPr>
            <w:r w:rsidRPr="0086517B">
              <w:rPr>
                <w:b/>
                <w:color w:val="000000" w:themeColor="text1"/>
              </w:rPr>
              <w:lastRenderedPageBreak/>
              <w:t>Key Topic</w:t>
            </w:r>
          </w:p>
        </w:tc>
        <w:tc>
          <w:tcPr>
            <w:tcW w:w="894" w:type="dxa"/>
            <w:shd w:val="clear" w:color="auto" w:fill="auto"/>
          </w:tcPr>
          <w:p w:rsidR="0086517B" w:rsidRPr="0086517B" w:rsidRDefault="0086517B" w:rsidP="00A3671E">
            <w:pPr>
              <w:rPr>
                <w:b/>
                <w:color w:val="000000" w:themeColor="text1"/>
              </w:rPr>
            </w:pPr>
            <w:r w:rsidRPr="0086517B">
              <w:rPr>
                <w:b/>
                <w:color w:val="000000" w:themeColor="text1"/>
              </w:rPr>
              <w:t>Term</w:t>
            </w:r>
          </w:p>
        </w:tc>
        <w:tc>
          <w:tcPr>
            <w:tcW w:w="1134" w:type="dxa"/>
            <w:shd w:val="clear" w:color="auto" w:fill="auto"/>
          </w:tcPr>
          <w:p w:rsidR="0086517B" w:rsidRPr="0086517B" w:rsidRDefault="0086517B" w:rsidP="00A3671E">
            <w:pPr>
              <w:rPr>
                <w:b/>
                <w:color w:val="000000" w:themeColor="text1"/>
              </w:rPr>
            </w:pPr>
            <w:r w:rsidRPr="0086517B">
              <w:rPr>
                <w:b/>
                <w:color w:val="000000" w:themeColor="text1"/>
              </w:rPr>
              <w:t>Week Number</w:t>
            </w:r>
          </w:p>
        </w:tc>
        <w:tc>
          <w:tcPr>
            <w:tcW w:w="2410" w:type="dxa"/>
            <w:shd w:val="clear" w:color="auto" w:fill="auto"/>
          </w:tcPr>
          <w:p w:rsidR="0086517B" w:rsidRPr="0086517B" w:rsidRDefault="0086517B" w:rsidP="00A3671E">
            <w:pPr>
              <w:rPr>
                <w:b/>
                <w:color w:val="000000" w:themeColor="text1"/>
              </w:rPr>
            </w:pPr>
            <w:r w:rsidRPr="0086517B">
              <w:rPr>
                <w:b/>
                <w:color w:val="000000" w:themeColor="text1"/>
              </w:rPr>
              <w:t>Indicative Content</w:t>
            </w:r>
          </w:p>
        </w:tc>
        <w:tc>
          <w:tcPr>
            <w:tcW w:w="4678" w:type="dxa"/>
            <w:shd w:val="clear" w:color="auto" w:fill="auto"/>
          </w:tcPr>
          <w:p w:rsidR="0086517B" w:rsidRPr="0086517B" w:rsidRDefault="0086517B" w:rsidP="00A3671E">
            <w:pPr>
              <w:rPr>
                <w:b/>
                <w:color w:val="000000" w:themeColor="text1"/>
              </w:rPr>
            </w:pPr>
            <w:r w:rsidRPr="0086517B">
              <w:rPr>
                <w:b/>
                <w:color w:val="000000" w:themeColor="text1"/>
              </w:rPr>
              <w:t>Extended Content</w:t>
            </w:r>
          </w:p>
        </w:tc>
        <w:tc>
          <w:tcPr>
            <w:tcW w:w="3740" w:type="dxa"/>
            <w:shd w:val="clear" w:color="auto" w:fill="auto"/>
          </w:tcPr>
          <w:p w:rsidR="0086517B" w:rsidRPr="0086517B" w:rsidRDefault="0086517B" w:rsidP="00A3671E">
            <w:pPr>
              <w:rPr>
                <w:b/>
                <w:color w:val="000000" w:themeColor="text1"/>
              </w:rPr>
            </w:pPr>
            <w:r w:rsidRPr="0086517B">
              <w:rPr>
                <w:b/>
                <w:color w:val="000000" w:themeColor="text1"/>
              </w:rPr>
              <w:t>Resources</w:t>
            </w:r>
          </w:p>
        </w:tc>
      </w:tr>
      <w:tr w:rsidR="008E75F0" w:rsidRPr="0086517B" w:rsidTr="0086517B">
        <w:trPr>
          <w:trHeight w:val="1097"/>
        </w:trPr>
        <w:tc>
          <w:tcPr>
            <w:tcW w:w="2758" w:type="dxa"/>
          </w:tcPr>
          <w:p w:rsidR="00E65434" w:rsidRPr="0086517B" w:rsidRDefault="00E65434" w:rsidP="008E5637">
            <w:pPr>
              <w:pStyle w:val="Tabletext"/>
              <w:rPr>
                <w:sz w:val="22"/>
                <w:szCs w:val="22"/>
              </w:rPr>
            </w:pPr>
          </w:p>
        </w:tc>
        <w:tc>
          <w:tcPr>
            <w:tcW w:w="894" w:type="dxa"/>
          </w:tcPr>
          <w:p w:rsidR="00E65434" w:rsidRPr="0086517B" w:rsidRDefault="00E65434" w:rsidP="007C2EAA">
            <w:pPr>
              <w:pStyle w:val="Default"/>
              <w:rPr>
                <w:sz w:val="22"/>
                <w:szCs w:val="22"/>
              </w:rPr>
            </w:pPr>
          </w:p>
        </w:tc>
        <w:tc>
          <w:tcPr>
            <w:tcW w:w="1134" w:type="dxa"/>
          </w:tcPr>
          <w:p w:rsidR="00E65434" w:rsidRPr="0086517B" w:rsidRDefault="007D36E2" w:rsidP="007C2EAA">
            <w:pPr>
              <w:pStyle w:val="Default"/>
              <w:rPr>
                <w:sz w:val="22"/>
                <w:szCs w:val="22"/>
              </w:rPr>
            </w:pPr>
            <w:r w:rsidRPr="0086517B">
              <w:rPr>
                <w:sz w:val="22"/>
                <w:szCs w:val="22"/>
              </w:rPr>
              <w:t>2-3</w:t>
            </w:r>
          </w:p>
        </w:tc>
        <w:tc>
          <w:tcPr>
            <w:tcW w:w="2410" w:type="dxa"/>
          </w:tcPr>
          <w:p w:rsidR="00E65434" w:rsidRPr="0086517B" w:rsidRDefault="007D36E2" w:rsidP="007C2EAA">
            <w:pPr>
              <w:pStyle w:val="Default"/>
              <w:rPr>
                <w:sz w:val="22"/>
                <w:szCs w:val="22"/>
              </w:rPr>
            </w:pPr>
            <w:r w:rsidRPr="0086517B">
              <w:rPr>
                <w:sz w:val="22"/>
                <w:szCs w:val="22"/>
              </w:rPr>
              <w:t>Opposition and Control</w:t>
            </w:r>
            <w:r w:rsidR="006A6A20" w:rsidRPr="0086517B">
              <w:rPr>
                <w:sz w:val="22"/>
                <w:szCs w:val="22"/>
              </w:rPr>
              <w:t>;</w:t>
            </w:r>
          </w:p>
        </w:tc>
        <w:tc>
          <w:tcPr>
            <w:tcW w:w="4678" w:type="dxa"/>
          </w:tcPr>
          <w:p w:rsidR="007D36E2" w:rsidRPr="0086517B" w:rsidRDefault="007D36E2" w:rsidP="00D269F3">
            <w:pPr>
              <w:pStyle w:val="Default"/>
              <w:numPr>
                <w:ilvl w:val="0"/>
                <w:numId w:val="2"/>
              </w:numPr>
              <w:rPr>
                <w:sz w:val="22"/>
                <w:szCs w:val="22"/>
              </w:rPr>
            </w:pPr>
            <w:r w:rsidRPr="0086517B">
              <w:rPr>
                <w:sz w:val="22"/>
                <w:szCs w:val="22"/>
              </w:rPr>
              <w:t>reasons for opposition and extent of threats:</w:t>
            </w:r>
          </w:p>
          <w:p w:rsidR="007D36E2" w:rsidRPr="0086517B" w:rsidRDefault="007D36E2" w:rsidP="00D269F3">
            <w:pPr>
              <w:pStyle w:val="Default"/>
              <w:numPr>
                <w:ilvl w:val="0"/>
                <w:numId w:val="12"/>
              </w:numPr>
              <w:rPr>
                <w:sz w:val="22"/>
                <w:szCs w:val="22"/>
              </w:rPr>
            </w:pPr>
            <w:r w:rsidRPr="0086517B">
              <w:rPr>
                <w:sz w:val="22"/>
                <w:szCs w:val="22"/>
              </w:rPr>
              <w:t>the issue of Normandy and desire for unity</w:t>
            </w:r>
          </w:p>
          <w:p w:rsidR="007D36E2" w:rsidRPr="0086517B" w:rsidRDefault="007D36E2" w:rsidP="00D269F3">
            <w:pPr>
              <w:pStyle w:val="Default"/>
              <w:numPr>
                <w:ilvl w:val="0"/>
                <w:numId w:val="12"/>
              </w:numPr>
              <w:rPr>
                <w:sz w:val="22"/>
                <w:szCs w:val="22"/>
              </w:rPr>
            </w:pPr>
            <w:r w:rsidRPr="0086517B">
              <w:rPr>
                <w:sz w:val="22"/>
                <w:szCs w:val="22"/>
              </w:rPr>
              <w:t>nature of Anglo-Norman priorities and support for Robert Curthose</w:t>
            </w:r>
          </w:p>
          <w:p w:rsidR="007D36E2" w:rsidRPr="0086517B" w:rsidRDefault="007D36E2" w:rsidP="00D269F3">
            <w:pPr>
              <w:pStyle w:val="Default"/>
              <w:numPr>
                <w:ilvl w:val="0"/>
                <w:numId w:val="12"/>
              </w:numPr>
              <w:rPr>
                <w:sz w:val="22"/>
                <w:szCs w:val="22"/>
              </w:rPr>
            </w:pPr>
            <w:r w:rsidRPr="0086517B">
              <w:rPr>
                <w:sz w:val="22"/>
                <w:szCs w:val="22"/>
              </w:rPr>
              <w:t>Edgar Atheling</w:t>
            </w:r>
          </w:p>
          <w:p w:rsidR="007D36E2" w:rsidRPr="0086517B" w:rsidRDefault="007D36E2" w:rsidP="00D269F3">
            <w:pPr>
              <w:pStyle w:val="Default"/>
              <w:numPr>
                <w:ilvl w:val="0"/>
                <w:numId w:val="12"/>
              </w:numPr>
              <w:rPr>
                <w:sz w:val="22"/>
                <w:szCs w:val="22"/>
              </w:rPr>
            </w:pPr>
            <w:r w:rsidRPr="0086517B">
              <w:rPr>
                <w:sz w:val="22"/>
                <w:szCs w:val="22"/>
              </w:rPr>
              <w:t xml:space="preserve">the Northumbrian campaigns (1092 and 1094) </w:t>
            </w:r>
          </w:p>
          <w:p w:rsidR="007D36E2" w:rsidRPr="0086517B" w:rsidRDefault="007D36E2" w:rsidP="00D269F3">
            <w:pPr>
              <w:pStyle w:val="Default"/>
              <w:numPr>
                <w:ilvl w:val="0"/>
                <w:numId w:val="12"/>
              </w:numPr>
              <w:rPr>
                <w:sz w:val="22"/>
                <w:szCs w:val="22"/>
              </w:rPr>
            </w:pPr>
            <w:r w:rsidRPr="0086517B">
              <w:rPr>
                <w:sz w:val="22"/>
                <w:szCs w:val="22"/>
              </w:rPr>
              <w:t>rebellion in 1095 and Robert de Mowbray</w:t>
            </w:r>
          </w:p>
          <w:p w:rsidR="007D36E2" w:rsidRPr="0086517B" w:rsidRDefault="007D36E2" w:rsidP="00D269F3">
            <w:pPr>
              <w:pStyle w:val="Default"/>
              <w:numPr>
                <w:ilvl w:val="0"/>
                <w:numId w:val="12"/>
              </w:numPr>
              <w:rPr>
                <w:sz w:val="22"/>
                <w:szCs w:val="22"/>
              </w:rPr>
            </w:pPr>
            <w:r w:rsidRPr="0086517B">
              <w:rPr>
                <w:sz w:val="22"/>
                <w:szCs w:val="22"/>
              </w:rPr>
              <w:t>aims, needs and methods of securing or extending the frontiers: Scotland and Wales</w:t>
            </w:r>
          </w:p>
          <w:p w:rsidR="007D36E2" w:rsidRPr="0086517B" w:rsidRDefault="007D36E2" w:rsidP="00D269F3">
            <w:pPr>
              <w:pStyle w:val="Default"/>
              <w:numPr>
                <w:ilvl w:val="0"/>
                <w:numId w:val="2"/>
              </w:numPr>
              <w:rPr>
                <w:sz w:val="22"/>
                <w:szCs w:val="22"/>
              </w:rPr>
            </w:pPr>
            <w:r w:rsidRPr="0086517B">
              <w:rPr>
                <w:sz w:val="22"/>
                <w:szCs w:val="22"/>
              </w:rPr>
              <w:t>continuity and change in methods of control:</w:t>
            </w:r>
          </w:p>
          <w:p w:rsidR="007D36E2" w:rsidRPr="0086517B" w:rsidRDefault="007D36E2" w:rsidP="00D269F3">
            <w:pPr>
              <w:pStyle w:val="Default"/>
              <w:numPr>
                <w:ilvl w:val="0"/>
                <w:numId w:val="13"/>
              </w:numPr>
              <w:rPr>
                <w:sz w:val="22"/>
                <w:szCs w:val="22"/>
              </w:rPr>
            </w:pPr>
            <w:r w:rsidRPr="0086517B">
              <w:rPr>
                <w:sz w:val="22"/>
                <w:szCs w:val="22"/>
              </w:rPr>
              <w:t>increase and development of castles</w:t>
            </w:r>
          </w:p>
          <w:p w:rsidR="007D36E2" w:rsidRPr="0086517B" w:rsidRDefault="007D36E2" w:rsidP="00D269F3">
            <w:pPr>
              <w:pStyle w:val="Default"/>
              <w:numPr>
                <w:ilvl w:val="0"/>
                <w:numId w:val="13"/>
              </w:numPr>
              <w:rPr>
                <w:sz w:val="22"/>
                <w:szCs w:val="22"/>
              </w:rPr>
            </w:pPr>
            <w:r w:rsidRPr="0086517B">
              <w:rPr>
                <w:sz w:val="22"/>
                <w:szCs w:val="22"/>
              </w:rPr>
              <w:t>completion of the Tower of London</w:t>
            </w:r>
          </w:p>
          <w:p w:rsidR="007D36E2" w:rsidRPr="0086517B" w:rsidRDefault="007D36E2" w:rsidP="00D269F3">
            <w:pPr>
              <w:pStyle w:val="Default"/>
              <w:numPr>
                <w:ilvl w:val="0"/>
                <w:numId w:val="13"/>
              </w:numPr>
              <w:rPr>
                <w:sz w:val="22"/>
                <w:szCs w:val="22"/>
              </w:rPr>
            </w:pPr>
            <w:r w:rsidRPr="0086517B">
              <w:rPr>
                <w:sz w:val="22"/>
                <w:szCs w:val="22"/>
              </w:rPr>
              <w:t xml:space="preserve">development of </w:t>
            </w:r>
            <w:proofErr w:type="spellStart"/>
            <w:r w:rsidRPr="0086517B">
              <w:rPr>
                <w:sz w:val="22"/>
                <w:szCs w:val="22"/>
              </w:rPr>
              <w:t>scutage</w:t>
            </w:r>
            <w:proofErr w:type="spellEnd"/>
            <w:r w:rsidRPr="0086517B">
              <w:rPr>
                <w:sz w:val="22"/>
                <w:szCs w:val="22"/>
              </w:rPr>
              <w:t xml:space="preserve"> and use of mercenaries </w:t>
            </w:r>
          </w:p>
          <w:p w:rsidR="007D36E2" w:rsidRPr="0086517B" w:rsidRDefault="007D36E2" w:rsidP="00D269F3">
            <w:pPr>
              <w:pStyle w:val="Default"/>
              <w:numPr>
                <w:ilvl w:val="0"/>
                <w:numId w:val="13"/>
              </w:numPr>
              <w:rPr>
                <w:sz w:val="22"/>
                <w:szCs w:val="22"/>
              </w:rPr>
            </w:pPr>
            <w:r w:rsidRPr="0086517B">
              <w:rPr>
                <w:sz w:val="22"/>
                <w:szCs w:val="22"/>
              </w:rPr>
              <w:t>conciliation, leniency, privileges, ruthlessness</w:t>
            </w:r>
          </w:p>
          <w:p w:rsidR="007D36E2" w:rsidRPr="0086517B" w:rsidRDefault="007D36E2" w:rsidP="00D269F3">
            <w:pPr>
              <w:pStyle w:val="Default"/>
              <w:numPr>
                <w:ilvl w:val="0"/>
                <w:numId w:val="13"/>
              </w:numPr>
              <w:rPr>
                <w:sz w:val="22"/>
                <w:szCs w:val="22"/>
              </w:rPr>
            </w:pPr>
            <w:r w:rsidRPr="0086517B">
              <w:rPr>
                <w:sz w:val="22"/>
                <w:szCs w:val="22"/>
              </w:rPr>
              <w:t>marriage, fealty and diplomacy</w:t>
            </w:r>
          </w:p>
          <w:p w:rsidR="007D36E2" w:rsidRPr="0086517B" w:rsidRDefault="007D36E2" w:rsidP="00D269F3">
            <w:pPr>
              <w:pStyle w:val="Default"/>
              <w:numPr>
                <w:ilvl w:val="0"/>
                <w:numId w:val="2"/>
              </w:numPr>
              <w:rPr>
                <w:sz w:val="22"/>
                <w:szCs w:val="22"/>
              </w:rPr>
            </w:pPr>
            <w:r w:rsidRPr="0086517B">
              <w:rPr>
                <w:sz w:val="22"/>
                <w:szCs w:val="22"/>
              </w:rPr>
              <w:t>William’s relationship with Robert and the issue of Normandy:</w:t>
            </w:r>
          </w:p>
          <w:p w:rsidR="007D36E2" w:rsidRPr="0086517B" w:rsidRDefault="007D36E2" w:rsidP="00D269F3">
            <w:pPr>
              <w:pStyle w:val="Default"/>
              <w:numPr>
                <w:ilvl w:val="0"/>
                <w:numId w:val="14"/>
              </w:numPr>
              <w:rPr>
                <w:sz w:val="22"/>
                <w:szCs w:val="22"/>
              </w:rPr>
            </w:pPr>
            <w:r w:rsidRPr="0086517B">
              <w:rPr>
                <w:sz w:val="22"/>
                <w:szCs w:val="22"/>
              </w:rPr>
              <w:t>insurrection at Rouen (1090)</w:t>
            </w:r>
          </w:p>
          <w:p w:rsidR="007D36E2" w:rsidRPr="0086517B" w:rsidRDefault="007D36E2" w:rsidP="00D269F3">
            <w:pPr>
              <w:pStyle w:val="Default"/>
              <w:numPr>
                <w:ilvl w:val="0"/>
                <w:numId w:val="14"/>
              </w:numPr>
              <w:rPr>
                <w:sz w:val="22"/>
                <w:szCs w:val="22"/>
              </w:rPr>
            </w:pPr>
            <w:r w:rsidRPr="0086517B">
              <w:rPr>
                <w:sz w:val="22"/>
                <w:szCs w:val="22"/>
              </w:rPr>
              <w:t xml:space="preserve">siege at </w:t>
            </w:r>
            <w:proofErr w:type="spellStart"/>
            <w:r w:rsidRPr="0086517B">
              <w:rPr>
                <w:sz w:val="22"/>
                <w:szCs w:val="22"/>
              </w:rPr>
              <w:t>Courcy</w:t>
            </w:r>
            <w:proofErr w:type="spellEnd"/>
            <w:r w:rsidRPr="0086517B">
              <w:rPr>
                <w:sz w:val="22"/>
                <w:szCs w:val="22"/>
              </w:rPr>
              <w:t xml:space="preserve"> (1091)</w:t>
            </w:r>
          </w:p>
          <w:p w:rsidR="007D36E2" w:rsidRPr="0086517B" w:rsidRDefault="007D36E2" w:rsidP="00D269F3">
            <w:pPr>
              <w:pStyle w:val="Default"/>
              <w:numPr>
                <w:ilvl w:val="0"/>
                <w:numId w:val="14"/>
              </w:numPr>
              <w:rPr>
                <w:sz w:val="22"/>
                <w:szCs w:val="22"/>
              </w:rPr>
            </w:pPr>
            <w:r w:rsidRPr="0086517B">
              <w:rPr>
                <w:sz w:val="22"/>
                <w:szCs w:val="22"/>
              </w:rPr>
              <w:t xml:space="preserve">role of </w:t>
            </w:r>
            <w:proofErr w:type="spellStart"/>
            <w:r w:rsidRPr="0086517B">
              <w:rPr>
                <w:sz w:val="22"/>
                <w:szCs w:val="22"/>
              </w:rPr>
              <w:t>Odo</w:t>
            </w:r>
            <w:proofErr w:type="spellEnd"/>
            <w:r w:rsidRPr="0086517B">
              <w:rPr>
                <w:sz w:val="22"/>
                <w:szCs w:val="22"/>
              </w:rPr>
              <w:t xml:space="preserve"> of </w:t>
            </w:r>
            <w:proofErr w:type="spellStart"/>
            <w:r w:rsidRPr="0086517B">
              <w:rPr>
                <w:sz w:val="22"/>
                <w:szCs w:val="22"/>
              </w:rPr>
              <w:t>Bayeaux</w:t>
            </w:r>
            <w:proofErr w:type="spellEnd"/>
            <w:r w:rsidRPr="0086517B">
              <w:rPr>
                <w:sz w:val="22"/>
                <w:szCs w:val="22"/>
              </w:rPr>
              <w:t xml:space="preserve"> and Henry</w:t>
            </w:r>
          </w:p>
          <w:p w:rsidR="007D36E2" w:rsidRPr="0086517B" w:rsidRDefault="007D36E2" w:rsidP="00D269F3">
            <w:pPr>
              <w:pStyle w:val="Default"/>
              <w:numPr>
                <w:ilvl w:val="0"/>
                <w:numId w:val="14"/>
              </w:numPr>
              <w:rPr>
                <w:sz w:val="22"/>
                <w:szCs w:val="22"/>
              </w:rPr>
            </w:pPr>
            <w:r w:rsidRPr="0086517B">
              <w:rPr>
                <w:sz w:val="22"/>
                <w:szCs w:val="22"/>
              </w:rPr>
              <w:t xml:space="preserve">Robert’s departure on crusade </w:t>
            </w:r>
            <w:r w:rsidRPr="0086517B">
              <w:rPr>
                <w:sz w:val="22"/>
                <w:szCs w:val="22"/>
              </w:rPr>
              <w:lastRenderedPageBreak/>
              <w:t>and temporary peace</w:t>
            </w:r>
          </w:p>
          <w:p w:rsidR="007D36E2" w:rsidRPr="0086517B" w:rsidRDefault="007D36E2" w:rsidP="00D269F3">
            <w:pPr>
              <w:pStyle w:val="Default"/>
              <w:numPr>
                <w:ilvl w:val="0"/>
                <w:numId w:val="14"/>
              </w:numPr>
              <w:rPr>
                <w:sz w:val="22"/>
                <w:szCs w:val="22"/>
              </w:rPr>
            </w:pPr>
            <w:r w:rsidRPr="0086517B">
              <w:rPr>
                <w:sz w:val="22"/>
                <w:szCs w:val="22"/>
              </w:rPr>
              <w:t>William’s recognition as ruler of Normandy 1096-1100</w:t>
            </w:r>
          </w:p>
          <w:p w:rsidR="007D36E2" w:rsidRPr="0086517B" w:rsidRDefault="007D36E2" w:rsidP="00D269F3">
            <w:pPr>
              <w:pStyle w:val="Default"/>
              <w:numPr>
                <w:ilvl w:val="0"/>
                <w:numId w:val="14"/>
              </w:numPr>
              <w:rPr>
                <w:sz w:val="22"/>
                <w:szCs w:val="22"/>
              </w:rPr>
            </w:pPr>
            <w:r w:rsidRPr="0086517B">
              <w:rPr>
                <w:sz w:val="22"/>
                <w:szCs w:val="22"/>
              </w:rPr>
              <w:t xml:space="preserve">recovery of Maine and </w:t>
            </w:r>
            <w:proofErr w:type="spellStart"/>
            <w:r w:rsidRPr="0086517B">
              <w:rPr>
                <w:sz w:val="22"/>
                <w:szCs w:val="22"/>
              </w:rPr>
              <w:t>Vexin</w:t>
            </w:r>
            <w:proofErr w:type="spellEnd"/>
            <w:r w:rsidRPr="0086517B">
              <w:rPr>
                <w:sz w:val="22"/>
                <w:szCs w:val="22"/>
              </w:rPr>
              <w:t xml:space="preserve"> by 1099</w:t>
            </w:r>
          </w:p>
          <w:p w:rsidR="007D36E2" w:rsidRPr="0086517B" w:rsidRDefault="007D36E2" w:rsidP="00D269F3">
            <w:pPr>
              <w:pStyle w:val="Default"/>
              <w:numPr>
                <w:ilvl w:val="0"/>
                <w:numId w:val="14"/>
              </w:numPr>
              <w:rPr>
                <w:sz w:val="22"/>
                <w:szCs w:val="22"/>
              </w:rPr>
            </w:pPr>
            <w:r w:rsidRPr="0086517B">
              <w:rPr>
                <w:sz w:val="22"/>
                <w:szCs w:val="22"/>
              </w:rPr>
              <w:t>impact of unity with Normandy on English government</w:t>
            </w:r>
          </w:p>
          <w:p w:rsidR="007D36E2" w:rsidRPr="0086517B" w:rsidRDefault="007D36E2" w:rsidP="00D269F3">
            <w:pPr>
              <w:pStyle w:val="Default"/>
              <w:numPr>
                <w:ilvl w:val="0"/>
                <w:numId w:val="2"/>
              </w:numPr>
              <w:rPr>
                <w:sz w:val="22"/>
                <w:szCs w:val="22"/>
              </w:rPr>
            </w:pPr>
            <w:r w:rsidRPr="0086517B">
              <w:rPr>
                <w:sz w:val="22"/>
                <w:szCs w:val="22"/>
              </w:rPr>
              <w:t>William’s diplomacy in Scotland:</w:t>
            </w:r>
          </w:p>
          <w:p w:rsidR="007D36E2" w:rsidRPr="0086517B" w:rsidRDefault="007D36E2" w:rsidP="00D269F3">
            <w:pPr>
              <w:pStyle w:val="Default"/>
              <w:numPr>
                <w:ilvl w:val="0"/>
                <w:numId w:val="15"/>
              </w:numPr>
              <w:rPr>
                <w:sz w:val="22"/>
                <w:szCs w:val="22"/>
              </w:rPr>
            </w:pPr>
            <w:r w:rsidRPr="0086517B">
              <w:rPr>
                <w:sz w:val="22"/>
                <w:szCs w:val="22"/>
              </w:rPr>
              <w:t>King Malcolm, homage, the treaty of 1091</w:t>
            </w:r>
          </w:p>
          <w:p w:rsidR="007D36E2" w:rsidRPr="0086517B" w:rsidRDefault="007D36E2" w:rsidP="00D269F3">
            <w:pPr>
              <w:pStyle w:val="Default"/>
              <w:numPr>
                <w:ilvl w:val="0"/>
                <w:numId w:val="15"/>
              </w:numPr>
              <w:rPr>
                <w:sz w:val="22"/>
                <w:szCs w:val="22"/>
              </w:rPr>
            </w:pPr>
            <w:r w:rsidRPr="0086517B">
              <w:rPr>
                <w:sz w:val="22"/>
                <w:szCs w:val="22"/>
              </w:rPr>
              <w:t>construction of the castle at Carlisle</w:t>
            </w:r>
          </w:p>
          <w:p w:rsidR="007D36E2" w:rsidRPr="0086517B" w:rsidRDefault="007D36E2" w:rsidP="00D269F3">
            <w:pPr>
              <w:pStyle w:val="Default"/>
              <w:numPr>
                <w:ilvl w:val="0"/>
                <w:numId w:val="15"/>
              </w:numPr>
              <w:rPr>
                <w:sz w:val="22"/>
                <w:szCs w:val="22"/>
              </w:rPr>
            </w:pPr>
            <w:r w:rsidRPr="0086517B">
              <w:rPr>
                <w:sz w:val="22"/>
                <w:szCs w:val="22"/>
              </w:rPr>
              <w:t>Malcolm’s death at Alnwick (1093) and support for Duncan</w:t>
            </w:r>
          </w:p>
          <w:p w:rsidR="007D36E2" w:rsidRPr="0086517B" w:rsidRDefault="007D36E2" w:rsidP="00D269F3">
            <w:pPr>
              <w:pStyle w:val="Default"/>
              <w:numPr>
                <w:ilvl w:val="0"/>
                <w:numId w:val="15"/>
              </w:numPr>
              <w:rPr>
                <w:sz w:val="22"/>
                <w:szCs w:val="22"/>
              </w:rPr>
            </w:pPr>
            <w:r w:rsidRPr="0086517B">
              <w:rPr>
                <w:sz w:val="22"/>
                <w:szCs w:val="22"/>
              </w:rPr>
              <w:t xml:space="preserve">support of Edgar’s claim to the throne (1097) </w:t>
            </w:r>
          </w:p>
          <w:p w:rsidR="007D36E2" w:rsidRPr="0086517B" w:rsidRDefault="007D36E2" w:rsidP="00D269F3">
            <w:pPr>
              <w:pStyle w:val="Default"/>
              <w:numPr>
                <w:ilvl w:val="0"/>
                <w:numId w:val="2"/>
              </w:numPr>
              <w:rPr>
                <w:sz w:val="22"/>
                <w:szCs w:val="22"/>
              </w:rPr>
            </w:pPr>
            <w:r w:rsidRPr="0086517B">
              <w:rPr>
                <w:sz w:val="22"/>
                <w:szCs w:val="22"/>
              </w:rPr>
              <w:t>William and Wales:</w:t>
            </w:r>
          </w:p>
          <w:p w:rsidR="007D36E2" w:rsidRPr="0086517B" w:rsidRDefault="007D36E2" w:rsidP="00D269F3">
            <w:pPr>
              <w:pStyle w:val="Default"/>
              <w:numPr>
                <w:ilvl w:val="0"/>
                <w:numId w:val="16"/>
              </w:numPr>
              <w:rPr>
                <w:sz w:val="22"/>
                <w:szCs w:val="22"/>
              </w:rPr>
            </w:pPr>
            <w:r w:rsidRPr="0086517B">
              <w:rPr>
                <w:sz w:val="22"/>
                <w:szCs w:val="22"/>
              </w:rPr>
              <w:t>extent to which William built upon previous campaigns of Harold</w:t>
            </w:r>
          </w:p>
          <w:p w:rsidR="007D36E2" w:rsidRPr="0086517B" w:rsidRDefault="007D36E2" w:rsidP="00D269F3">
            <w:pPr>
              <w:pStyle w:val="Default"/>
              <w:numPr>
                <w:ilvl w:val="0"/>
                <w:numId w:val="16"/>
              </w:numPr>
              <w:rPr>
                <w:sz w:val="22"/>
                <w:szCs w:val="22"/>
              </w:rPr>
            </w:pPr>
            <w:r w:rsidRPr="0086517B">
              <w:rPr>
                <w:sz w:val="22"/>
                <w:szCs w:val="22"/>
              </w:rPr>
              <w:t>significance of Welsh disunity</w:t>
            </w:r>
          </w:p>
          <w:p w:rsidR="007D36E2" w:rsidRPr="0086517B" w:rsidRDefault="007D36E2" w:rsidP="00D269F3">
            <w:pPr>
              <w:pStyle w:val="Default"/>
              <w:numPr>
                <w:ilvl w:val="0"/>
                <w:numId w:val="16"/>
              </w:numPr>
              <w:rPr>
                <w:sz w:val="22"/>
                <w:szCs w:val="22"/>
              </w:rPr>
            </w:pPr>
            <w:proofErr w:type="spellStart"/>
            <w:r w:rsidRPr="0086517B">
              <w:rPr>
                <w:sz w:val="22"/>
                <w:szCs w:val="22"/>
              </w:rPr>
              <w:t>Gruffudd</w:t>
            </w:r>
            <w:proofErr w:type="spellEnd"/>
            <w:r w:rsidRPr="0086517B">
              <w:rPr>
                <w:sz w:val="22"/>
                <w:szCs w:val="22"/>
              </w:rPr>
              <w:t xml:space="preserve"> </w:t>
            </w:r>
            <w:proofErr w:type="spellStart"/>
            <w:r w:rsidRPr="0086517B">
              <w:rPr>
                <w:sz w:val="22"/>
                <w:szCs w:val="22"/>
              </w:rPr>
              <w:t>ap</w:t>
            </w:r>
            <w:proofErr w:type="spellEnd"/>
            <w:r w:rsidRPr="0086517B">
              <w:rPr>
                <w:sz w:val="22"/>
                <w:szCs w:val="22"/>
              </w:rPr>
              <w:t xml:space="preserve"> </w:t>
            </w:r>
            <w:proofErr w:type="spellStart"/>
            <w:r w:rsidRPr="0086517B">
              <w:rPr>
                <w:sz w:val="22"/>
                <w:szCs w:val="22"/>
              </w:rPr>
              <w:t>Cynan</w:t>
            </w:r>
            <w:proofErr w:type="spellEnd"/>
          </w:p>
          <w:p w:rsidR="007D36E2" w:rsidRPr="0086517B" w:rsidRDefault="007D36E2" w:rsidP="00D269F3">
            <w:pPr>
              <w:pStyle w:val="Default"/>
              <w:numPr>
                <w:ilvl w:val="0"/>
                <w:numId w:val="16"/>
              </w:numPr>
              <w:rPr>
                <w:sz w:val="22"/>
                <w:szCs w:val="22"/>
              </w:rPr>
            </w:pPr>
            <w:r w:rsidRPr="0086517B">
              <w:rPr>
                <w:sz w:val="22"/>
                <w:szCs w:val="22"/>
              </w:rPr>
              <w:t>Battle at Brecon 1093 and role of Roger of Montgomery</w:t>
            </w:r>
          </w:p>
          <w:p w:rsidR="007D36E2" w:rsidRPr="0086517B" w:rsidRDefault="007D36E2" w:rsidP="00D269F3">
            <w:pPr>
              <w:pStyle w:val="Default"/>
              <w:numPr>
                <w:ilvl w:val="0"/>
                <w:numId w:val="16"/>
              </w:numPr>
              <w:rPr>
                <w:sz w:val="22"/>
                <w:szCs w:val="22"/>
              </w:rPr>
            </w:pPr>
            <w:r w:rsidRPr="0086517B">
              <w:rPr>
                <w:sz w:val="22"/>
                <w:szCs w:val="22"/>
              </w:rPr>
              <w:t>revolt after 1094  and William’s invasion of Wales (1095 and 1097)</w:t>
            </w:r>
          </w:p>
          <w:p w:rsidR="00E65434" w:rsidRPr="0086517B" w:rsidRDefault="007D36E2" w:rsidP="00D269F3">
            <w:pPr>
              <w:pStyle w:val="Default"/>
              <w:numPr>
                <w:ilvl w:val="0"/>
                <w:numId w:val="2"/>
              </w:numPr>
              <w:rPr>
                <w:sz w:val="22"/>
                <w:szCs w:val="22"/>
              </w:rPr>
            </w:pPr>
            <w:r w:rsidRPr="0086517B">
              <w:rPr>
                <w:sz w:val="22"/>
                <w:szCs w:val="22"/>
              </w:rPr>
              <w:t xml:space="preserve">role of Hugh </w:t>
            </w:r>
            <w:proofErr w:type="spellStart"/>
            <w:r w:rsidRPr="0086517B">
              <w:rPr>
                <w:sz w:val="22"/>
                <w:szCs w:val="22"/>
              </w:rPr>
              <w:t>d’Avranches</w:t>
            </w:r>
            <w:proofErr w:type="spellEnd"/>
            <w:r w:rsidRPr="0086517B">
              <w:rPr>
                <w:sz w:val="22"/>
                <w:szCs w:val="22"/>
              </w:rPr>
              <w:t xml:space="preserve"> and Robert of </w:t>
            </w:r>
            <w:proofErr w:type="spellStart"/>
            <w:r w:rsidRPr="0086517B">
              <w:rPr>
                <w:sz w:val="22"/>
                <w:szCs w:val="22"/>
              </w:rPr>
              <w:t>Rhuddlan</w:t>
            </w:r>
            <w:proofErr w:type="spellEnd"/>
          </w:p>
        </w:tc>
        <w:tc>
          <w:tcPr>
            <w:tcW w:w="3740" w:type="dxa"/>
          </w:tcPr>
          <w:p w:rsidR="007D36E2" w:rsidRPr="0086517B" w:rsidRDefault="002B6207" w:rsidP="00D269F3">
            <w:pPr>
              <w:pStyle w:val="Default"/>
              <w:numPr>
                <w:ilvl w:val="0"/>
                <w:numId w:val="2"/>
              </w:numPr>
              <w:rPr>
                <w:sz w:val="22"/>
                <w:szCs w:val="22"/>
              </w:rPr>
            </w:pPr>
            <w:r w:rsidRPr="0086517B">
              <w:rPr>
                <w:i/>
                <w:sz w:val="22"/>
                <w:szCs w:val="22"/>
              </w:rPr>
              <w:lastRenderedPageBreak/>
              <w:t>OCR A Level History: Early Medieval England 871-1107</w:t>
            </w:r>
            <w:r w:rsidR="007D36E2" w:rsidRPr="0086517B">
              <w:rPr>
                <w:sz w:val="22"/>
                <w:szCs w:val="22"/>
              </w:rPr>
              <w:t>, Holland &amp; Fellows</w:t>
            </w:r>
          </w:p>
          <w:p w:rsidR="007D36E2" w:rsidRPr="0086517B" w:rsidRDefault="002B6207" w:rsidP="00D269F3">
            <w:pPr>
              <w:pStyle w:val="Default"/>
              <w:numPr>
                <w:ilvl w:val="0"/>
                <w:numId w:val="2"/>
              </w:numPr>
              <w:rPr>
                <w:sz w:val="22"/>
                <w:szCs w:val="22"/>
              </w:rPr>
            </w:pPr>
            <w:r w:rsidRPr="0086517B">
              <w:rPr>
                <w:i/>
                <w:sz w:val="22"/>
                <w:szCs w:val="22"/>
              </w:rPr>
              <w:t>Ruling England 1042-1217</w:t>
            </w:r>
            <w:r w:rsidR="007D36E2" w:rsidRPr="0086517B">
              <w:rPr>
                <w:sz w:val="22"/>
                <w:szCs w:val="22"/>
              </w:rPr>
              <w:t xml:space="preserve">, </w:t>
            </w:r>
            <w:proofErr w:type="spellStart"/>
            <w:r w:rsidR="007D36E2" w:rsidRPr="0086517B">
              <w:rPr>
                <w:sz w:val="22"/>
                <w:szCs w:val="22"/>
              </w:rPr>
              <w:t>Huscroft</w:t>
            </w:r>
            <w:proofErr w:type="spellEnd"/>
          </w:p>
          <w:p w:rsidR="00E65434" w:rsidRPr="0086517B" w:rsidRDefault="002B6207" w:rsidP="00D269F3">
            <w:pPr>
              <w:pStyle w:val="Default"/>
              <w:numPr>
                <w:ilvl w:val="0"/>
                <w:numId w:val="2"/>
              </w:numPr>
              <w:rPr>
                <w:sz w:val="22"/>
                <w:szCs w:val="22"/>
              </w:rPr>
            </w:pPr>
            <w:r w:rsidRPr="0086517B">
              <w:rPr>
                <w:i/>
                <w:sz w:val="22"/>
                <w:szCs w:val="22"/>
              </w:rPr>
              <w:t>Medieval England 1042-1228</w:t>
            </w:r>
            <w:r w:rsidR="007D36E2" w:rsidRPr="0086517B">
              <w:rPr>
                <w:sz w:val="22"/>
                <w:szCs w:val="22"/>
              </w:rPr>
              <w:t>, Purser</w:t>
            </w:r>
          </w:p>
        </w:tc>
      </w:tr>
      <w:tr w:rsidR="008E75F0" w:rsidRPr="0086517B" w:rsidTr="0086517B">
        <w:tc>
          <w:tcPr>
            <w:tcW w:w="2758" w:type="dxa"/>
          </w:tcPr>
          <w:p w:rsidR="00E65434" w:rsidRPr="0086517B" w:rsidRDefault="00E65434" w:rsidP="008E5637">
            <w:pPr>
              <w:pStyle w:val="Tabletext"/>
              <w:rPr>
                <w:sz w:val="22"/>
                <w:szCs w:val="22"/>
              </w:rPr>
            </w:pPr>
          </w:p>
        </w:tc>
        <w:tc>
          <w:tcPr>
            <w:tcW w:w="894" w:type="dxa"/>
          </w:tcPr>
          <w:p w:rsidR="00E65434" w:rsidRPr="0086517B" w:rsidRDefault="00E65434" w:rsidP="007C2EAA">
            <w:pPr>
              <w:pStyle w:val="Default"/>
              <w:rPr>
                <w:sz w:val="22"/>
                <w:szCs w:val="22"/>
              </w:rPr>
            </w:pPr>
          </w:p>
        </w:tc>
        <w:tc>
          <w:tcPr>
            <w:tcW w:w="1134" w:type="dxa"/>
          </w:tcPr>
          <w:p w:rsidR="00B478FE" w:rsidRPr="0086517B" w:rsidRDefault="00B478FE" w:rsidP="007C2EAA">
            <w:pPr>
              <w:pStyle w:val="Default"/>
              <w:rPr>
                <w:sz w:val="22"/>
                <w:szCs w:val="22"/>
              </w:rPr>
            </w:pPr>
            <w:r w:rsidRPr="0086517B">
              <w:rPr>
                <w:sz w:val="22"/>
                <w:szCs w:val="22"/>
              </w:rPr>
              <w:t>4</w:t>
            </w:r>
          </w:p>
        </w:tc>
        <w:tc>
          <w:tcPr>
            <w:tcW w:w="2410" w:type="dxa"/>
          </w:tcPr>
          <w:p w:rsidR="00E65434" w:rsidRPr="0086517B" w:rsidRDefault="007D36E2" w:rsidP="007C2EAA">
            <w:pPr>
              <w:pStyle w:val="Default"/>
              <w:rPr>
                <w:sz w:val="22"/>
                <w:szCs w:val="22"/>
              </w:rPr>
            </w:pPr>
            <w:r w:rsidRPr="0086517B">
              <w:rPr>
                <w:sz w:val="22"/>
                <w:szCs w:val="22"/>
              </w:rPr>
              <w:t>Structure and nature of government and administration</w:t>
            </w:r>
            <w:r w:rsidR="006A6A20" w:rsidRPr="0086517B">
              <w:rPr>
                <w:sz w:val="22"/>
                <w:szCs w:val="22"/>
              </w:rPr>
              <w:t>.</w:t>
            </w:r>
          </w:p>
        </w:tc>
        <w:tc>
          <w:tcPr>
            <w:tcW w:w="4678" w:type="dxa"/>
          </w:tcPr>
          <w:p w:rsidR="007D36E2" w:rsidRPr="0086517B" w:rsidRDefault="007D36E2" w:rsidP="00D269F3">
            <w:pPr>
              <w:pStyle w:val="Default"/>
              <w:numPr>
                <w:ilvl w:val="0"/>
                <w:numId w:val="3"/>
              </w:numPr>
              <w:rPr>
                <w:sz w:val="22"/>
                <w:szCs w:val="22"/>
              </w:rPr>
            </w:pPr>
            <w:r w:rsidRPr="0086517B">
              <w:rPr>
                <w:sz w:val="22"/>
                <w:szCs w:val="22"/>
              </w:rPr>
              <w:t>political and social implications of Henry’s coronation charter</w:t>
            </w:r>
          </w:p>
          <w:p w:rsidR="007D36E2" w:rsidRPr="0086517B" w:rsidRDefault="007D36E2" w:rsidP="00D269F3">
            <w:pPr>
              <w:pStyle w:val="Default"/>
              <w:numPr>
                <w:ilvl w:val="0"/>
                <w:numId w:val="3"/>
              </w:numPr>
              <w:rPr>
                <w:sz w:val="22"/>
                <w:szCs w:val="22"/>
              </w:rPr>
            </w:pPr>
            <w:r w:rsidRPr="0086517B">
              <w:rPr>
                <w:sz w:val="22"/>
                <w:szCs w:val="22"/>
              </w:rPr>
              <w:t xml:space="preserve">continuity, development and impact of </w:t>
            </w:r>
            <w:r w:rsidRPr="0086517B">
              <w:rPr>
                <w:sz w:val="22"/>
                <w:szCs w:val="22"/>
              </w:rPr>
              <w:lastRenderedPageBreak/>
              <w:t xml:space="preserve">Norman rule: </w:t>
            </w:r>
          </w:p>
          <w:p w:rsidR="007D36E2" w:rsidRPr="0086517B" w:rsidRDefault="007D36E2" w:rsidP="00D269F3">
            <w:pPr>
              <w:pStyle w:val="Default"/>
              <w:numPr>
                <w:ilvl w:val="0"/>
                <w:numId w:val="17"/>
              </w:numPr>
              <w:rPr>
                <w:sz w:val="22"/>
                <w:szCs w:val="22"/>
              </w:rPr>
            </w:pPr>
            <w:r w:rsidRPr="0086517B">
              <w:rPr>
                <w:sz w:val="22"/>
                <w:szCs w:val="22"/>
              </w:rPr>
              <w:t>royal household – legal, military and private functions</w:t>
            </w:r>
          </w:p>
          <w:p w:rsidR="007D36E2" w:rsidRPr="0086517B" w:rsidRDefault="007D36E2" w:rsidP="00D269F3">
            <w:pPr>
              <w:pStyle w:val="Default"/>
              <w:numPr>
                <w:ilvl w:val="0"/>
                <w:numId w:val="17"/>
              </w:numPr>
              <w:rPr>
                <w:sz w:val="22"/>
                <w:szCs w:val="22"/>
              </w:rPr>
            </w:pPr>
            <w:r w:rsidRPr="0086517B">
              <w:rPr>
                <w:sz w:val="22"/>
                <w:szCs w:val="22"/>
              </w:rPr>
              <w:t>writs, charters, pipe rolls, the Exchequer and taxation</w:t>
            </w:r>
          </w:p>
          <w:p w:rsidR="007D36E2" w:rsidRPr="0086517B" w:rsidRDefault="007D36E2" w:rsidP="00D269F3">
            <w:pPr>
              <w:pStyle w:val="Default"/>
              <w:numPr>
                <w:ilvl w:val="0"/>
                <w:numId w:val="17"/>
              </w:numPr>
              <w:rPr>
                <w:sz w:val="22"/>
                <w:szCs w:val="22"/>
              </w:rPr>
            </w:pPr>
            <w:r w:rsidRPr="0086517B">
              <w:rPr>
                <w:sz w:val="22"/>
                <w:szCs w:val="22"/>
              </w:rPr>
              <w:t>military strategy, organisation, recruitment</w:t>
            </w:r>
          </w:p>
          <w:p w:rsidR="007D36E2" w:rsidRPr="0086517B" w:rsidRDefault="007D36E2" w:rsidP="00D269F3">
            <w:pPr>
              <w:pStyle w:val="Default"/>
              <w:numPr>
                <w:ilvl w:val="0"/>
                <w:numId w:val="17"/>
              </w:numPr>
              <w:rPr>
                <w:sz w:val="22"/>
                <w:szCs w:val="22"/>
              </w:rPr>
            </w:pPr>
            <w:r w:rsidRPr="0086517B">
              <w:rPr>
                <w:sz w:val="22"/>
                <w:szCs w:val="22"/>
              </w:rPr>
              <w:t>building of the Great Hall at Westminster</w:t>
            </w:r>
          </w:p>
          <w:p w:rsidR="007D36E2" w:rsidRPr="0086517B" w:rsidRDefault="007D36E2" w:rsidP="00D269F3">
            <w:pPr>
              <w:pStyle w:val="Default"/>
              <w:numPr>
                <w:ilvl w:val="0"/>
                <w:numId w:val="17"/>
              </w:numPr>
              <w:rPr>
                <w:sz w:val="22"/>
                <w:szCs w:val="22"/>
              </w:rPr>
            </w:pPr>
            <w:r w:rsidRPr="0086517B">
              <w:rPr>
                <w:sz w:val="22"/>
                <w:szCs w:val="22"/>
              </w:rPr>
              <w:t>role of earls, barons and bishops</w:t>
            </w:r>
          </w:p>
          <w:p w:rsidR="007D36E2" w:rsidRPr="0086517B" w:rsidRDefault="007D36E2" w:rsidP="00D269F3">
            <w:pPr>
              <w:pStyle w:val="Default"/>
              <w:numPr>
                <w:ilvl w:val="0"/>
                <w:numId w:val="17"/>
              </w:numPr>
              <w:rPr>
                <w:sz w:val="22"/>
                <w:szCs w:val="22"/>
              </w:rPr>
            </w:pPr>
            <w:r w:rsidRPr="0086517B">
              <w:rPr>
                <w:sz w:val="22"/>
                <w:szCs w:val="22"/>
              </w:rPr>
              <w:t xml:space="preserve">local government: shire, hundred and </w:t>
            </w:r>
            <w:proofErr w:type="spellStart"/>
            <w:r w:rsidRPr="0086517B">
              <w:rPr>
                <w:sz w:val="22"/>
                <w:szCs w:val="22"/>
              </w:rPr>
              <w:t>seignorial</w:t>
            </w:r>
            <w:proofErr w:type="spellEnd"/>
            <w:r w:rsidRPr="0086517B">
              <w:rPr>
                <w:sz w:val="22"/>
                <w:szCs w:val="22"/>
              </w:rPr>
              <w:t xml:space="preserve"> courts, forest laws, criminal law, landholding and disputes</w:t>
            </w:r>
          </w:p>
          <w:p w:rsidR="007D36E2" w:rsidRPr="0086517B" w:rsidRDefault="007D36E2" w:rsidP="00D269F3">
            <w:pPr>
              <w:pStyle w:val="Default"/>
              <w:numPr>
                <w:ilvl w:val="0"/>
                <w:numId w:val="17"/>
              </w:numPr>
              <w:rPr>
                <w:sz w:val="22"/>
                <w:szCs w:val="22"/>
              </w:rPr>
            </w:pPr>
            <w:r w:rsidRPr="0086517B">
              <w:rPr>
                <w:sz w:val="22"/>
                <w:szCs w:val="22"/>
              </w:rPr>
              <w:t xml:space="preserve">the </w:t>
            </w:r>
            <w:r w:rsidRPr="0086517B">
              <w:rPr>
                <w:i/>
                <w:sz w:val="22"/>
                <w:szCs w:val="22"/>
              </w:rPr>
              <w:t xml:space="preserve">Liber </w:t>
            </w:r>
            <w:proofErr w:type="spellStart"/>
            <w:r w:rsidRPr="0086517B">
              <w:rPr>
                <w:i/>
                <w:sz w:val="22"/>
                <w:szCs w:val="22"/>
              </w:rPr>
              <w:t>Regius</w:t>
            </w:r>
            <w:proofErr w:type="spellEnd"/>
          </w:p>
          <w:p w:rsidR="007D36E2" w:rsidRPr="0086517B" w:rsidRDefault="007D36E2" w:rsidP="00D269F3">
            <w:pPr>
              <w:pStyle w:val="Default"/>
              <w:numPr>
                <w:ilvl w:val="0"/>
                <w:numId w:val="3"/>
              </w:numPr>
              <w:rPr>
                <w:sz w:val="22"/>
                <w:szCs w:val="22"/>
              </w:rPr>
            </w:pPr>
            <w:r w:rsidRPr="0086517B">
              <w:rPr>
                <w:sz w:val="22"/>
                <w:szCs w:val="22"/>
              </w:rPr>
              <w:t xml:space="preserve">role of </w:t>
            </w:r>
            <w:proofErr w:type="spellStart"/>
            <w:r w:rsidRPr="0086517B">
              <w:rPr>
                <w:sz w:val="22"/>
                <w:szCs w:val="22"/>
              </w:rPr>
              <w:t>Ranulf</w:t>
            </w:r>
            <w:proofErr w:type="spellEnd"/>
            <w:r w:rsidRPr="0086517B">
              <w:rPr>
                <w:sz w:val="22"/>
                <w:szCs w:val="22"/>
              </w:rPr>
              <w:t xml:space="preserve"> </w:t>
            </w:r>
            <w:proofErr w:type="spellStart"/>
            <w:r w:rsidRPr="0086517B">
              <w:rPr>
                <w:sz w:val="22"/>
                <w:szCs w:val="22"/>
              </w:rPr>
              <w:t>Flambard</w:t>
            </w:r>
            <w:proofErr w:type="spellEnd"/>
            <w:r w:rsidRPr="0086517B">
              <w:rPr>
                <w:sz w:val="22"/>
                <w:szCs w:val="22"/>
              </w:rPr>
              <w:t>: regency council, collection of taxes, reputation</w:t>
            </w:r>
          </w:p>
          <w:p w:rsidR="007D36E2" w:rsidRPr="0086517B" w:rsidRDefault="007D36E2" w:rsidP="00D269F3">
            <w:pPr>
              <w:pStyle w:val="Default"/>
              <w:numPr>
                <w:ilvl w:val="0"/>
                <w:numId w:val="3"/>
              </w:numPr>
              <w:rPr>
                <w:sz w:val="22"/>
                <w:szCs w:val="22"/>
              </w:rPr>
            </w:pPr>
            <w:r w:rsidRPr="0086517B">
              <w:rPr>
                <w:sz w:val="22"/>
                <w:szCs w:val="22"/>
              </w:rPr>
              <w:t xml:space="preserve">role of William, Bishop of Durham, </w:t>
            </w:r>
            <w:proofErr w:type="spellStart"/>
            <w:r w:rsidRPr="0086517B">
              <w:rPr>
                <w:sz w:val="22"/>
                <w:szCs w:val="22"/>
              </w:rPr>
              <w:t>Walkelin</w:t>
            </w:r>
            <w:proofErr w:type="spellEnd"/>
            <w:r w:rsidRPr="0086517B">
              <w:rPr>
                <w:sz w:val="22"/>
                <w:szCs w:val="22"/>
              </w:rPr>
              <w:t xml:space="preserve">, Roger </w:t>
            </w:r>
            <w:proofErr w:type="spellStart"/>
            <w:r w:rsidRPr="0086517B">
              <w:rPr>
                <w:sz w:val="22"/>
                <w:szCs w:val="22"/>
              </w:rPr>
              <w:t>Bigod</w:t>
            </w:r>
            <w:proofErr w:type="spellEnd"/>
            <w:r w:rsidRPr="0086517B">
              <w:rPr>
                <w:sz w:val="22"/>
                <w:szCs w:val="22"/>
              </w:rPr>
              <w:t xml:space="preserve"> and </w:t>
            </w:r>
            <w:proofErr w:type="spellStart"/>
            <w:r w:rsidRPr="0086517B">
              <w:rPr>
                <w:sz w:val="22"/>
                <w:szCs w:val="22"/>
              </w:rPr>
              <w:t>Urse</w:t>
            </w:r>
            <w:proofErr w:type="spellEnd"/>
            <w:r w:rsidRPr="0086517B">
              <w:rPr>
                <w:sz w:val="22"/>
                <w:szCs w:val="22"/>
              </w:rPr>
              <w:t xml:space="preserve"> </w:t>
            </w:r>
            <w:proofErr w:type="spellStart"/>
            <w:r w:rsidRPr="0086517B">
              <w:rPr>
                <w:sz w:val="22"/>
                <w:szCs w:val="22"/>
              </w:rPr>
              <w:t>d’Abitot</w:t>
            </w:r>
            <w:proofErr w:type="spellEnd"/>
          </w:p>
          <w:p w:rsidR="00E65434" w:rsidRPr="0086517B" w:rsidRDefault="007D36E2" w:rsidP="00D269F3">
            <w:pPr>
              <w:pStyle w:val="Default"/>
              <w:numPr>
                <w:ilvl w:val="0"/>
                <w:numId w:val="3"/>
              </w:numPr>
              <w:rPr>
                <w:sz w:val="22"/>
                <w:szCs w:val="22"/>
              </w:rPr>
            </w:pPr>
            <w:r w:rsidRPr="0086517B">
              <w:rPr>
                <w:sz w:val="22"/>
                <w:szCs w:val="22"/>
              </w:rPr>
              <w:t>William’s style of kingship: personality, model ruler versus extravagance</w:t>
            </w:r>
          </w:p>
        </w:tc>
        <w:tc>
          <w:tcPr>
            <w:tcW w:w="3740" w:type="dxa"/>
          </w:tcPr>
          <w:p w:rsidR="007D36E2" w:rsidRPr="0086517B" w:rsidRDefault="002B6207" w:rsidP="00D269F3">
            <w:pPr>
              <w:pStyle w:val="Default"/>
              <w:numPr>
                <w:ilvl w:val="0"/>
                <w:numId w:val="3"/>
              </w:numPr>
              <w:rPr>
                <w:sz w:val="22"/>
                <w:szCs w:val="22"/>
              </w:rPr>
            </w:pPr>
            <w:r w:rsidRPr="0086517B">
              <w:rPr>
                <w:i/>
                <w:sz w:val="22"/>
                <w:szCs w:val="22"/>
              </w:rPr>
              <w:lastRenderedPageBreak/>
              <w:t>OCR A Level History: Early Medieval England 871-1107</w:t>
            </w:r>
            <w:r w:rsidR="007D36E2" w:rsidRPr="0086517B">
              <w:rPr>
                <w:sz w:val="22"/>
                <w:szCs w:val="22"/>
              </w:rPr>
              <w:t>, Holland &amp; Fellows</w:t>
            </w:r>
          </w:p>
          <w:p w:rsidR="007D36E2" w:rsidRPr="0086517B" w:rsidRDefault="002B6207" w:rsidP="00D269F3">
            <w:pPr>
              <w:pStyle w:val="Default"/>
              <w:numPr>
                <w:ilvl w:val="0"/>
                <w:numId w:val="3"/>
              </w:numPr>
              <w:rPr>
                <w:sz w:val="22"/>
                <w:szCs w:val="22"/>
              </w:rPr>
            </w:pPr>
            <w:r w:rsidRPr="0086517B">
              <w:rPr>
                <w:i/>
                <w:sz w:val="22"/>
                <w:szCs w:val="22"/>
              </w:rPr>
              <w:lastRenderedPageBreak/>
              <w:t>Ruling England 1042-1217</w:t>
            </w:r>
            <w:r w:rsidR="007D36E2" w:rsidRPr="0086517B">
              <w:rPr>
                <w:sz w:val="22"/>
                <w:szCs w:val="22"/>
              </w:rPr>
              <w:t xml:space="preserve">, </w:t>
            </w:r>
            <w:proofErr w:type="spellStart"/>
            <w:r w:rsidR="007D36E2" w:rsidRPr="0086517B">
              <w:rPr>
                <w:sz w:val="22"/>
                <w:szCs w:val="22"/>
              </w:rPr>
              <w:t>Huscroft</w:t>
            </w:r>
            <w:proofErr w:type="spellEnd"/>
          </w:p>
          <w:p w:rsidR="00E65434" w:rsidRPr="0086517B" w:rsidRDefault="002B6207" w:rsidP="00D269F3">
            <w:pPr>
              <w:pStyle w:val="Default"/>
              <w:numPr>
                <w:ilvl w:val="0"/>
                <w:numId w:val="3"/>
              </w:numPr>
              <w:rPr>
                <w:sz w:val="22"/>
                <w:szCs w:val="22"/>
              </w:rPr>
            </w:pPr>
            <w:r w:rsidRPr="0086517B">
              <w:rPr>
                <w:i/>
                <w:sz w:val="22"/>
                <w:szCs w:val="22"/>
              </w:rPr>
              <w:t>Medieval England 1042-1228</w:t>
            </w:r>
            <w:r w:rsidR="007D36E2" w:rsidRPr="0086517B">
              <w:rPr>
                <w:sz w:val="22"/>
                <w:szCs w:val="22"/>
              </w:rPr>
              <w:t>, Purser</w:t>
            </w:r>
          </w:p>
        </w:tc>
      </w:tr>
      <w:tr w:rsidR="00B478FE" w:rsidRPr="0086517B" w:rsidTr="0086517B">
        <w:tc>
          <w:tcPr>
            <w:tcW w:w="2758" w:type="dxa"/>
            <w:vMerge w:val="restart"/>
          </w:tcPr>
          <w:p w:rsidR="00B478FE" w:rsidRPr="0086517B" w:rsidRDefault="00B478FE" w:rsidP="008E5637">
            <w:pPr>
              <w:pStyle w:val="Tabletext"/>
              <w:rPr>
                <w:b/>
                <w:sz w:val="22"/>
                <w:szCs w:val="22"/>
              </w:rPr>
            </w:pPr>
            <w:r w:rsidRPr="0086517B">
              <w:rPr>
                <w:b/>
                <w:sz w:val="22"/>
                <w:szCs w:val="22"/>
              </w:rPr>
              <w:lastRenderedPageBreak/>
              <w:t>William II ‘Rufus’ and the Church</w:t>
            </w:r>
          </w:p>
        </w:tc>
        <w:tc>
          <w:tcPr>
            <w:tcW w:w="894" w:type="dxa"/>
          </w:tcPr>
          <w:p w:rsidR="00B478FE" w:rsidRPr="0086517B" w:rsidRDefault="00B478FE" w:rsidP="007C2EAA">
            <w:pPr>
              <w:pStyle w:val="Default"/>
              <w:rPr>
                <w:sz w:val="22"/>
                <w:szCs w:val="22"/>
              </w:rPr>
            </w:pPr>
          </w:p>
        </w:tc>
        <w:tc>
          <w:tcPr>
            <w:tcW w:w="1134" w:type="dxa"/>
          </w:tcPr>
          <w:p w:rsidR="00B478FE" w:rsidRPr="0086517B" w:rsidRDefault="00B478FE" w:rsidP="007C2EAA">
            <w:pPr>
              <w:pStyle w:val="Default"/>
              <w:rPr>
                <w:sz w:val="22"/>
                <w:szCs w:val="22"/>
              </w:rPr>
            </w:pPr>
            <w:r w:rsidRPr="0086517B">
              <w:rPr>
                <w:sz w:val="22"/>
                <w:szCs w:val="22"/>
              </w:rPr>
              <w:t>5</w:t>
            </w:r>
          </w:p>
        </w:tc>
        <w:tc>
          <w:tcPr>
            <w:tcW w:w="2410" w:type="dxa"/>
          </w:tcPr>
          <w:p w:rsidR="00B478FE" w:rsidRPr="0086517B" w:rsidRDefault="003B267B" w:rsidP="007F168E">
            <w:pPr>
              <w:autoSpaceDE w:val="0"/>
              <w:autoSpaceDN w:val="0"/>
              <w:adjustRightInd w:val="0"/>
            </w:pPr>
            <w:r w:rsidRPr="0086517B">
              <w:t>Relations between William, papacy and bishops</w:t>
            </w:r>
            <w:r w:rsidR="006A6A20" w:rsidRPr="0086517B">
              <w:t>;</w:t>
            </w:r>
          </w:p>
        </w:tc>
        <w:tc>
          <w:tcPr>
            <w:tcW w:w="4678" w:type="dxa"/>
          </w:tcPr>
          <w:p w:rsidR="003B267B" w:rsidRPr="0086517B" w:rsidRDefault="003B267B" w:rsidP="00D269F3">
            <w:pPr>
              <w:pStyle w:val="Default"/>
              <w:numPr>
                <w:ilvl w:val="0"/>
                <w:numId w:val="3"/>
              </w:numPr>
              <w:rPr>
                <w:sz w:val="22"/>
                <w:szCs w:val="22"/>
              </w:rPr>
            </w:pPr>
            <w:r w:rsidRPr="0086517B">
              <w:rPr>
                <w:sz w:val="22"/>
                <w:szCs w:val="22"/>
              </w:rPr>
              <w:t>church appointments and the issue of lay investiture</w:t>
            </w:r>
          </w:p>
          <w:p w:rsidR="003B267B" w:rsidRPr="0086517B" w:rsidRDefault="003B267B" w:rsidP="00D269F3">
            <w:pPr>
              <w:pStyle w:val="Default"/>
              <w:numPr>
                <w:ilvl w:val="0"/>
                <w:numId w:val="3"/>
              </w:numPr>
              <w:rPr>
                <w:sz w:val="22"/>
                <w:szCs w:val="22"/>
              </w:rPr>
            </w:pPr>
            <w:r w:rsidRPr="0086517B">
              <w:rPr>
                <w:sz w:val="22"/>
                <w:szCs w:val="22"/>
              </w:rPr>
              <w:t>William’s personal attitude towards the Church: plundering wealth,</w:t>
            </w:r>
          </w:p>
          <w:p w:rsidR="003B267B" w:rsidRPr="0086517B" w:rsidRDefault="003B267B" w:rsidP="00D269F3">
            <w:pPr>
              <w:pStyle w:val="Default"/>
              <w:numPr>
                <w:ilvl w:val="0"/>
                <w:numId w:val="3"/>
              </w:numPr>
              <w:rPr>
                <w:sz w:val="22"/>
                <w:szCs w:val="22"/>
              </w:rPr>
            </w:pPr>
            <w:r w:rsidRPr="0086517B">
              <w:rPr>
                <w:sz w:val="22"/>
                <w:szCs w:val="22"/>
              </w:rPr>
              <w:t>leaving vacant sees, effect of illness in 1093, unwillingness to hold synods</w:t>
            </w:r>
          </w:p>
          <w:p w:rsidR="003B267B" w:rsidRPr="0086517B" w:rsidRDefault="003B267B" w:rsidP="00D269F3">
            <w:pPr>
              <w:pStyle w:val="Default"/>
              <w:numPr>
                <w:ilvl w:val="0"/>
                <w:numId w:val="3"/>
              </w:numPr>
              <w:rPr>
                <w:sz w:val="22"/>
                <w:szCs w:val="22"/>
              </w:rPr>
            </w:pPr>
            <w:r w:rsidRPr="0086517B">
              <w:rPr>
                <w:sz w:val="22"/>
                <w:szCs w:val="22"/>
              </w:rPr>
              <w:t>role of Lanfranc at the trial of William de St Calais (1088)</w:t>
            </w:r>
          </w:p>
          <w:p w:rsidR="003B267B" w:rsidRPr="0086517B" w:rsidRDefault="003B267B" w:rsidP="00D269F3">
            <w:pPr>
              <w:pStyle w:val="Default"/>
              <w:numPr>
                <w:ilvl w:val="0"/>
                <w:numId w:val="3"/>
              </w:numPr>
              <w:rPr>
                <w:sz w:val="22"/>
                <w:szCs w:val="22"/>
              </w:rPr>
            </w:pPr>
            <w:r w:rsidRPr="0086517B">
              <w:rPr>
                <w:sz w:val="22"/>
                <w:szCs w:val="22"/>
              </w:rPr>
              <w:t>the political role of bishops and royal administration</w:t>
            </w:r>
          </w:p>
          <w:p w:rsidR="003B267B" w:rsidRPr="0086517B" w:rsidRDefault="003B267B" w:rsidP="00D269F3">
            <w:pPr>
              <w:pStyle w:val="Default"/>
              <w:numPr>
                <w:ilvl w:val="0"/>
                <w:numId w:val="3"/>
              </w:numPr>
              <w:rPr>
                <w:sz w:val="22"/>
                <w:szCs w:val="22"/>
              </w:rPr>
            </w:pPr>
            <w:r w:rsidRPr="0086517B">
              <w:rPr>
                <w:sz w:val="22"/>
                <w:szCs w:val="22"/>
              </w:rPr>
              <w:t>the primacy of Canterbury</w:t>
            </w:r>
          </w:p>
          <w:p w:rsidR="003B267B" w:rsidRPr="0086517B" w:rsidRDefault="003B267B" w:rsidP="00D269F3">
            <w:pPr>
              <w:pStyle w:val="Default"/>
              <w:numPr>
                <w:ilvl w:val="0"/>
                <w:numId w:val="3"/>
              </w:numPr>
              <w:rPr>
                <w:sz w:val="22"/>
                <w:szCs w:val="22"/>
              </w:rPr>
            </w:pPr>
            <w:r w:rsidRPr="0086517B">
              <w:rPr>
                <w:sz w:val="22"/>
                <w:szCs w:val="22"/>
              </w:rPr>
              <w:lastRenderedPageBreak/>
              <w:t>death of Lanfranc and role of Richard of York</w:t>
            </w:r>
          </w:p>
          <w:p w:rsidR="003B267B" w:rsidRPr="0086517B" w:rsidRDefault="003B267B" w:rsidP="00D269F3">
            <w:pPr>
              <w:pStyle w:val="Default"/>
              <w:numPr>
                <w:ilvl w:val="0"/>
                <w:numId w:val="3"/>
              </w:numPr>
              <w:rPr>
                <w:sz w:val="22"/>
                <w:szCs w:val="22"/>
              </w:rPr>
            </w:pPr>
            <w:r w:rsidRPr="0086517B">
              <w:rPr>
                <w:sz w:val="22"/>
                <w:szCs w:val="22"/>
              </w:rPr>
              <w:t>the appointment of and relationship with Anselm as Archbishop of Canterbury (1093)</w:t>
            </w:r>
          </w:p>
          <w:p w:rsidR="00B478FE" w:rsidRPr="0086517B" w:rsidRDefault="003B267B" w:rsidP="00D269F3">
            <w:pPr>
              <w:pStyle w:val="Default"/>
              <w:numPr>
                <w:ilvl w:val="0"/>
                <w:numId w:val="3"/>
              </w:numPr>
              <w:rPr>
                <w:sz w:val="22"/>
                <w:szCs w:val="22"/>
              </w:rPr>
            </w:pPr>
            <w:r w:rsidRPr="0086517B">
              <w:rPr>
                <w:sz w:val="22"/>
                <w:szCs w:val="22"/>
              </w:rPr>
              <w:t>relations with Urban II and the Council of Rockingham (1095)</w:t>
            </w:r>
          </w:p>
        </w:tc>
        <w:tc>
          <w:tcPr>
            <w:tcW w:w="3740" w:type="dxa"/>
          </w:tcPr>
          <w:p w:rsidR="00B478FE" w:rsidRPr="0086517B" w:rsidRDefault="002B6207" w:rsidP="00D269F3">
            <w:pPr>
              <w:pStyle w:val="Default"/>
              <w:numPr>
                <w:ilvl w:val="0"/>
                <w:numId w:val="3"/>
              </w:numPr>
              <w:rPr>
                <w:sz w:val="22"/>
                <w:szCs w:val="22"/>
              </w:rPr>
            </w:pPr>
            <w:r w:rsidRPr="0086517B">
              <w:rPr>
                <w:i/>
                <w:sz w:val="22"/>
                <w:szCs w:val="22"/>
              </w:rPr>
              <w:lastRenderedPageBreak/>
              <w:t>OCR A Level History: Early Medieval England 871-1107</w:t>
            </w:r>
            <w:r w:rsidR="00B478FE" w:rsidRPr="0086517B">
              <w:rPr>
                <w:sz w:val="22"/>
                <w:szCs w:val="22"/>
              </w:rPr>
              <w:t>, Holland &amp; Fellows</w:t>
            </w:r>
          </w:p>
          <w:p w:rsidR="00B478FE" w:rsidRPr="0086517B" w:rsidRDefault="002B6207" w:rsidP="00D269F3">
            <w:pPr>
              <w:pStyle w:val="Default"/>
              <w:numPr>
                <w:ilvl w:val="0"/>
                <w:numId w:val="3"/>
              </w:numPr>
              <w:rPr>
                <w:sz w:val="22"/>
                <w:szCs w:val="22"/>
              </w:rPr>
            </w:pPr>
            <w:r w:rsidRPr="0086517B">
              <w:rPr>
                <w:i/>
                <w:sz w:val="22"/>
                <w:szCs w:val="22"/>
              </w:rPr>
              <w:t>Ruling England 1042-1217</w:t>
            </w:r>
            <w:r w:rsidR="00B478FE" w:rsidRPr="0086517B">
              <w:rPr>
                <w:sz w:val="22"/>
                <w:szCs w:val="22"/>
              </w:rPr>
              <w:t xml:space="preserve">, </w:t>
            </w:r>
            <w:proofErr w:type="spellStart"/>
            <w:r w:rsidR="00B478FE" w:rsidRPr="0086517B">
              <w:rPr>
                <w:sz w:val="22"/>
                <w:szCs w:val="22"/>
              </w:rPr>
              <w:t>Huscroft</w:t>
            </w:r>
            <w:proofErr w:type="spellEnd"/>
          </w:p>
          <w:p w:rsidR="00B478FE" w:rsidRPr="0086517B" w:rsidRDefault="002B6207" w:rsidP="00D269F3">
            <w:pPr>
              <w:pStyle w:val="Default"/>
              <w:numPr>
                <w:ilvl w:val="0"/>
                <w:numId w:val="3"/>
              </w:numPr>
              <w:rPr>
                <w:sz w:val="22"/>
                <w:szCs w:val="22"/>
              </w:rPr>
            </w:pPr>
            <w:r w:rsidRPr="0086517B">
              <w:rPr>
                <w:i/>
                <w:sz w:val="22"/>
                <w:szCs w:val="22"/>
              </w:rPr>
              <w:t>Medieval England 1042-1228</w:t>
            </w:r>
            <w:r w:rsidR="00B478FE" w:rsidRPr="0086517B">
              <w:rPr>
                <w:sz w:val="22"/>
                <w:szCs w:val="22"/>
              </w:rPr>
              <w:t>, Purser</w:t>
            </w:r>
          </w:p>
        </w:tc>
      </w:tr>
      <w:tr w:rsidR="00B478FE" w:rsidRPr="0086517B" w:rsidTr="0086517B">
        <w:trPr>
          <w:trHeight w:val="2407"/>
        </w:trPr>
        <w:tc>
          <w:tcPr>
            <w:tcW w:w="2758" w:type="dxa"/>
            <w:vMerge/>
          </w:tcPr>
          <w:p w:rsidR="00B478FE" w:rsidRPr="0086517B" w:rsidRDefault="00B478FE" w:rsidP="008E5637">
            <w:pPr>
              <w:pStyle w:val="Tabletext"/>
              <w:rPr>
                <w:sz w:val="22"/>
                <w:szCs w:val="22"/>
              </w:rPr>
            </w:pPr>
          </w:p>
        </w:tc>
        <w:tc>
          <w:tcPr>
            <w:tcW w:w="894" w:type="dxa"/>
          </w:tcPr>
          <w:p w:rsidR="00B478FE" w:rsidRPr="0086517B" w:rsidRDefault="00B478FE" w:rsidP="007C2EAA">
            <w:pPr>
              <w:pStyle w:val="Default"/>
              <w:rPr>
                <w:sz w:val="22"/>
                <w:szCs w:val="22"/>
              </w:rPr>
            </w:pPr>
          </w:p>
        </w:tc>
        <w:tc>
          <w:tcPr>
            <w:tcW w:w="1134" w:type="dxa"/>
          </w:tcPr>
          <w:p w:rsidR="00B478FE" w:rsidRPr="0086517B" w:rsidRDefault="003B267B" w:rsidP="007C2EAA">
            <w:pPr>
              <w:pStyle w:val="Default"/>
              <w:rPr>
                <w:sz w:val="22"/>
                <w:szCs w:val="22"/>
              </w:rPr>
            </w:pPr>
            <w:r w:rsidRPr="0086517B">
              <w:rPr>
                <w:sz w:val="22"/>
                <w:szCs w:val="22"/>
              </w:rPr>
              <w:t>6</w:t>
            </w:r>
          </w:p>
        </w:tc>
        <w:tc>
          <w:tcPr>
            <w:tcW w:w="2410" w:type="dxa"/>
          </w:tcPr>
          <w:p w:rsidR="00B478FE" w:rsidRPr="0086517B" w:rsidRDefault="003B267B" w:rsidP="007C2EAA">
            <w:pPr>
              <w:pStyle w:val="Default"/>
              <w:rPr>
                <w:sz w:val="22"/>
                <w:szCs w:val="22"/>
              </w:rPr>
            </w:pPr>
            <w:r w:rsidRPr="0086517B">
              <w:rPr>
                <w:sz w:val="22"/>
                <w:szCs w:val="22"/>
              </w:rPr>
              <w:t>Development of the Church in England</w:t>
            </w:r>
            <w:r w:rsidR="006A6A20" w:rsidRPr="0086517B">
              <w:rPr>
                <w:sz w:val="22"/>
                <w:szCs w:val="22"/>
              </w:rPr>
              <w:t>.</w:t>
            </w:r>
          </w:p>
        </w:tc>
        <w:tc>
          <w:tcPr>
            <w:tcW w:w="4678" w:type="dxa"/>
          </w:tcPr>
          <w:p w:rsidR="003B267B" w:rsidRPr="0086517B" w:rsidRDefault="003B267B" w:rsidP="00D269F3">
            <w:pPr>
              <w:pStyle w:val="Default"/>
              <w:numPr>
                <w:ilvl w:val="0"/>
                <w:numId w:val="5"/>
              </w:numPr>
              <w:rPr>
                <w:sz w:val="22"/>
                <w:szCs w:val="22"/>
              </w:rPr>
            </w:pPr>
            <w:r w:rsidRPr="0086517B">
              <w:rPr>
                <w:sz w:val="22"/>
                <w:szCs w:val="22"/>
              </w:rPr>
              <w:t>impact of Anselm’s departure to Rome</w:t>
            </w:r>
          </w:p>
          <w:p w:rsidR="003B267B" w:rsidRPr="0086517B" w:rsidRDefault="003B267B" w:rsidP="00D269F3">
            <w:pPr>
              <w:pStyle w:val="Default"/>
              <w:numPr>
                <w:ilvl w:val="0"/>
                <w:numId w:val="5"/>
              </w:numPr>
              <w:rPr>
                <w:sz w:val="22"/>
                <w:szCs w:val="22"/>
              </w:rPr>
            </w:pPr>
            <w:r w:rsidRPr="0086517B">
              <w:rPr>
                <w:sz w:val="22"/>
                <w:szCs w:val="22"/>
              </w:rPr>
              <w:t>continental influence, Gothic architecture and cathedral-building</w:t>
            </w:r>
          </w:p>
          <w:p w:rsidR="003B267B" w:rsidRPr="0086517B" w:rsidRDefault="003B267B" w:rsidP="00D269F3">
            <w:pPr>
              <w:pStyle w:val="Default"/>
              <w:numPr>
                <w:ilvl w:val="0"/>
                <w:numId w:val="5"/>
              </w:numPr>
              <w:rPr>
                <w:sz w:val="22"/>
                <w:szCs w:val="22"/>
              </w:rPr>
            </w:pPr>
            <w:r w:rsidRPr="0086517B">
              <w:rPr>
                <w:sz w:val="22"/>
                <w:szCs w:val="22"/>
              </w:rPr>
              <w:t>the spread of monasticism, including the Augustinians</w:t>
            </w:r>
          </w:p>
          <w:p w:rsidR="003B267B" w:rsidRPr="0086517B" w:rsidRDefault="003B267B" w:rsidP="00D269F3">
            <w:pPr>
              <w:pStyle w:val="Default"/>
              <w:numPr>
                <w:ilvl w:val="0"/>
                <w:numId w:val="5"/>
              </w:numPr>
              <w:rPr>
                <w:sz w:val="22"/>
                <w:szCs w:val="22"/>
              </w:rPr>
            </w:pPr>
            <w:r w:rsidRPr="0086517B">
              <w:rPr>
                <w:sz w:val="22"/>
                <w:szCs w:val="22"/>
              </w:rPr>
              <w:t>role and influence of Rufus and the English Church in Wales and Scotland</w:t>
            </w:r>
          </w:p>
          <w:p w:rsidR="00B478FE" w:rsidRPr="0086517B" w:rsidRDefault="003B267B" w:rsidP="00D269F3">
            <w:pPr>
              <w:pStyle w:val="Default"/>
              <w:numPr>
                <w:ilvl w:val="0"/>
                <w:numId w:val="5"/>
              </w:numPr>
              <w:rPr>
                <w:sz w:val="22"/>
                <w:szCs w:val="22"/>
              </w:rPr>
            </w:pPr>
            <w:r w:rsidRPr="0086517B">
              <w:rPr>
                <w:sz w:val="22"/>
                <w:szCs w:val="22"/>
              </w:rPr>
              <w:t>extent to which the Church had been reformed</w:t>
            </w:r>
          </w:p>
        </w:tc>
        <w:tc>
          <w:tcPr>
            <w:tcW w:w="3740" w:type="dxa"/>
          </w:tcPr>
          <w:p w:rsidR="00B478FE" w:rsidRPr="0086517B" w:rsidRDefault="002B6207" w:rsidP="00D269F3">
            <w:pPr>
              <w:pStyle w:val="Default"/>
              <w:numPr>
                <w:ilvl w:val="0"/>
                <w:numId w:val="5"/>
              </w:numPr>
              <w:rPr>
                <w:sz w:val="22"/>
                <w:szCs w:val="22"/>
              </w:rPr>
            </w:pPr>
            <w:r w:rsidRPr="0086517B">
              <w:rPr>
                <w:i/>
                <w:sz w:val="22"/>
                <w:szCs w:val="22"/>
              </w:rPr>
              <w:t>OCR A Level History: Early Medieval England 871-1107</w:t>
            </w:r>
            <w:r w:rsidR="00B478FE" w:rsidRPr="0086517B">
              <w:rPr>
                <w:sz w:val="22"/>
                <w:szCs w:val="22"/>
              </w:rPr>
              <w:t>, Holland &amp; Fellows</w:t>
            </w:r>
          </w:p>
          <w:p w:rsidR="00B478FE" w:rsidRPr="0086517B" w:rsidRDefault="002B6207" w:rsidP="00D269F3">
            <w:pPr>
              <w:pStyle w:val="Default"/>
              <w:numPr>
                <w:ilvl w:val="0"/>
                <w:numId w:val="5"/>
              </w:numPr>
              <w:rPr>
                <w:sz w:val="22"/>
                <w:szCs w:val="22"/>
              </w:rPr>
            </w:pPr>
            <w:r w:rsidRPr="0086517B">
              <w:rPr>
                <w:i/>
                <w:sz w:val="22"/>
                <w:szCs w:val="22"/>
              </w:rPr>
              <w:t>Ruling England 1042-1217</w:t>
            </w:r>
            <w:r w:rsidR="00B478FE" w:rsidRPr="0086517B">
              <w:rPr>
                <w:sz w:val="22"/>
                <w:szCs w:val="22"/>
              </w:rPr>
              <w:t xml:space="preserve">, </w:t>
            </w:r>
            <w:proofErr w:type="spellStart"/>
            <w:r w:rsidR="00B478FE" w:rsidRPr="0086517B">
              <w:rPr>
                <w:sz w:val="22"/>
                <w:szCs w:val="22"/>
              </w:rPr>
              <w:t>Huscroft</w:t>
            </w:r>
            <w:proofErr w:type="spellEnd"/>
          </w:p>
          <w:p w:rsidR="00B478FE" w:rsidRPr="0086517B" w:rsidRDefault="002B6207" w:rsidP="00D269F3">
            <w:pPr>
              <w:pStyle w:val="Default"/>
              <w:numPr>
                <w:ilvl w:val="0"/>
                <w:numId w:val="5"/>
              </w:numPr>
              <w:rPr>
                <w:sz w:val="22"/>
                <w:szCs w:val="22"/>
              </w:rPr>
            </w:pPr>
            <w:r w:rsidRPr="0086517B">
              <w:rPr>
                <w:i/>
                <w:sz w:val="22"/>
                <w:szCs w:val="22"/>
              </w:rPr>
              <w:t>Medieval England 1042-1228</w:t>
            </w:r>
            <w:r w:rsidR="00B478FE" w:rsidRPr="0086517B">
              <w:rPr>
                <w:sz w:val="22"/>
                <w:szCs w:val="22"/>
              </w:rPr>
              <w:t>, Purser</w:t>
            </w:r>
          </w:p>
        </w:tc>
      </w:tr>
      <w:tr w:rsidR="0019651D" w:rsidRPr="0086517B" w:rsidTr="0086517B">
        <w:trPr>
          <w:trHeight w:val="397"/>
        </w:trPr>
        <w:tc>
          <w:tcPr>
            <w:tcW w:w="2758" w:type="dxa"/>
            <w:vMerge w:val="restart"/>
          </w:tcPr>
          <w:p w:rsidR="0019651D" w:rsidRPr="0086517B" w:rsidRDefault="0019651D" w:rsidP="008E5637">
            <w:pPr>
              <w:pStyle w:val="Tabletext"/>
              <w:rPr>
                <w:b/>
                <w:sz w:val="22"/>
                <w:szCs w:val="22"/>
              </w:rPr>
            </w:pPr>
            <w:r w:rsidRPr="0086517B">
              <w:rPr>
                <w:b/>
                <w:sz w:val="22"/>
                <w:szCs w:val="22"/>
              </w:rPr>
              <w:t>The death of William II ‘Rufus’ and the succession of Henry 1107</w:t>
            </w:r>
          </w:p>
        </w:tc>
        <w:tc>
          <w:tcPr>
            <w:tcW w:w="894" w:type="dxa"/>
          </w:tcPr>
          <w:p w:rsidR="0019651D" w:rsidRPr="0086517B" w:rsidRDefault="0019651D" w:rsidP="007C2EAA">
            <w:pPr>
              <w:pStyle w:val="Default"/>
              <w:rPr>
                <w:sz w:val="22"/>
                <w:szCs w:val="22"/>
              </w:rPr>
            </w:pPr>
          </w:p>
        </w:tc>
        <w:tc>
          <w:tcPr>
            <w:tcW w:w="1134" w:type="dxa"/>
          </w:tcPr>
          <w:p w:rsidR="0019651D" w:rsidRPr="0086517B" w:rsidRDefault="0019651D" w:rsidP="007C2EAA">
            <w:pPr>
              <w:pStyle w:val="Default"/>
              <w:rPr>
                <w:sz w:val="22"/>
                <w:szCs w:val="22"/>
              </w:rPr>
            </w:pPr>
            <w:r w:rsidRPr="0086517B">
              <w:rPr>
                <w:sz w:val="22"/>
                <w:szCs w:val="22"/>
              </w:rPr>
              <w:t>7</w:t>
            </w:r>
          </w:p>
        </w:tc>
        <w:tc>
          <w:tcPr>
            <w:tcW w:w="2410" w:type="dxa"/>
          </w:tcPr>
          <w:p w:rsidR="0019651D" w:rsidRPr="0086517B" w:rsidRDefault="0019651D" w:rsidP="007C2EAA">
            <w:pPr>
              <w:autoSpaceDE w:val="0"/>
              <w:autoSpaceDN w:val="0"/>
              <w:adjustRightInd w:val="0"/>
              <w:rPr>
                <w:color w:val="000000"/>
              </w:rPr>
            </w:pPr>
            <w:r w:rsidRPr="0086517B">
              <w:rPr>
                <w:color w:val="000000"/>
              </w:rPr>
              <w:t>The demise of William ‘Rufus’</w:t>
            </w:r>
          </w:p>
          <w:p w:rsidR="0019651D" w:rsidRPr="0086517B" w:rsidRDefault="0019651D" w:rsidP="007C2EAA">
            <w:pPr>
              <w:autoSpaceDE w:val="0"/>
              <w:autoSpaceDN w:val="0"/>
              <w:adjustRightInd w:val="0"/>
              <w:rPr>
                <w:color w:val="000000"/>
              </w:rPr>
            </w:pPr>
          </w:p>
          <w:p w:rsidR="0019651D" w:rsidRPr="0086517B" w:rsidRDefault="0019651D" w:rsidP="007C2EAA">
            <w:pPr>
              <w:autoSpaceDE w:val="0"/>
              <w:autoSpaceDN w:val="0"/>
              <w:adjustRightInd w:val="0"/>
              <w:rPr>
                <w:color w:val="000000"/>
              </w:rPr>
            </w:pPr>
          </w:p>
          <w:p w:rsidR="0019651D" w:rsidRPr="0086517B" w:rsidRDefault="0019651D" w:rsidP="007C2EAA">
            <w:pPr>
              <w:autoSpaceDE w:val="0"/>
              <w:autoSpaceDN w:val="0"/>
              <w:adjustRightInd w:val="0"/>
              <w:rPr>
                <w:color w:val="000000"/>
              </w:rPr>
            </w:pPr>
          </w:p>
          <w:p w:rsidR="0019651D" w:rsidRPr="0086517B" w:rsidRDefault="0019651D" w:rsidP="007C2EAA">
            <w:pPr>
              <w:autoSpaceDE w:val="0"/>
              <w:autoSpaceDN w:val="0"/>
              <w:adjustRightInd w:val="0"/>
              <w:rPr>
                <w:color w:val="000000"/>
              </w:rPr>
            </w:pPr>
          </w:p>
          <w:p w:rsidR="0019651D" w:rsidRPr="0086517B" w:rsidRDefault="0019651D" w:rsidP="007C2EAA">
            <w:pPr>
              <w:autoSpaceDE w:val="0"/>
              <w:autoSpaceDN w:val="0"/>
              <w:adjustRightInd w:val="0"/>
              <w:rPr>
                <w:color w:val="000000"/>
              </w:rPr>
            </w:pPr>
          </w:p>
          <w:p w:rsidR="0019651D" w:rsidRPr="0086517B" w:rsidRDefault="0019651D" w:rsidP="007C2EAA">
            <w:pPr>
              <w:pStyle w:val="Default"/>
              <w:rPr>
                <w:sz w:val="22"/>
                <w:szCs w:val="22"/>
              </w:rPr>
            </w:pPr>
          </w:p>
        </w:tc>
        <w:tc>
          <w:tcPr>
            <w:tcW w:w="4678" w:type="dxa"/>
          </w:tcPr>
          <w:p w:rsidR="0019651D" w:rsidRPr="0086517B" w:rsidRDefault="0019651D" w:rsidP="00D269F3">
            <w:pPr>
              <w:pStyle w:val="Default"/>
              <w:numPr>
                <w:ilvl w:val="0"/>
                <w:numId w:val="6"/>
              </w:numPr>
              <w:rPr>
                <w:sz w:val="22"/>
                <w:szCs w:val="22"/>
              </w:rPr>
            </w:pPr>
            <w:r w:rsidRPr="0086517B">
              <w:rPr>
                <w:sz w:val="22"/>
                <w:szCs w:val="22"/>
              </w:rPr>
              <w:t xml:space="preserve">William’s return to England in 1099 </w:t>
            </w:r>
          </w:p>
          <w:p w:rsidR="0019651D" w:rsidRPr="0086517B" w:rsidRDefault="0019651D" w:rsidP="00D269F3">
            <w:pPr>
              <w:pStyle w:val="Default"/>
              <w:numPr>
                <w:ilvl w:val="0"/>
                <w:numId w:val="6"/>
              </w:numPr>
              <w:rPr>
                <w:sz w:val="22"/>
                <w:szCs w:val="22"/>
              </w:rPr>
            </w:pPr>
            <w:r w:rsidRPr="0086517B">
              <w:rPr>
                <w:sz w:val="22"/>
                <w:szCs w:val="22"/>
              </w:rPr>
              <w:t>negotiations with Duke William IX of Aquitaine</w:t>
            </w:r>
          </w:p>
          <w:p w:rsidR="0019651D" w:rsidRPr="0086517B" w:rsidRDefault="0019651D" w:rsidP="00D269F3">
            <w:pPr>
              <w:pStyle w:val="Default"/>
              <w:numPr>
                <w:ilvl w:val="0"/>
                <w:numId w:val="6"/>
              </w:numPr>
              <w:rPr>
                <w:sz w:val="22"/>
                <w:szCs w:val="22"/>
              </w:rPr>
            </w:pPr>
            <w:r w:rsidRPr="0086517B">
              <w:rPr>
                <w:sz w:val="22"/>
                <w:szCs w:val="22"/>
              </w:rPr>
              <w:t>Robert’s return from crusade</w:t>
            </w:r>
          </w:p>
          <w:p w:rsidR="0019651D" w:rsidRPr="0086517B" w:rsidRDefault="0019651D" w:rsidP="00D269F3">
            <w:pPr>
              <w:pStyle w:val="Default"/>
              <w:numPr>
                <w:ilvl w:val="0"/>
                <w:numId w:val="6"/>
              </w:numPr>
              <w:rPr>
                <w:sz w:val="22"/>
                <w:szCs w:val="22"/>
              </w:rPr>
            </w:pPr>
            <w:r w:rsidRPr="0086517B">
              <w:rPr>
                <w:sz w:val="22"/>
                <w:szCs w:val="22"/>
              </w:rPr>
              <w:t>circumstances of William’s death in the New Forest</w:t>
            </w:r>
          </w:p>
          <w:p w:rsidR="0019651D" w:rsidRPr="0086517B" w:rsidRDefault="0019651D" w:rsidP="00D269F3">
            <w:pPr>
              <w:pStyle w:val="Default"/>
              <w:numPr>
                <w:ilvl w:val="0"/>
                <w:numId w:val="6"/>
              </w:numPr>
              <w:rPr>
                <w:sz w:val="22"/>
                <w:szCs w:val="22"/>
              </w:rPr>
            </w:pPr>
            <w:r w:rsidRPr="0086517B">
              <w:rPr>
                <w:sz w:val="22"/>
                <w:szCs w:val="22"/>
              </w:rPr>
              <w:t>nature of issues of succession and Henry’s relations with Robert Curthose:</w:t>
            </w:r>
          </w:p>
          <w:p w:rsidR="0019651D" w:rsidRPr="0086517B" w:rsidRDefault="0019651D" w:rsidP="00D269F3">
            <w:pPr>
              <w:pStyle w:val="Default"/>
              <w:numPr>
                <w:ilvl w:val="0"/>
                <w:numId w:val="18"/>
              </w:numPr>
              <w:rPr>
                <w:sz w:val="22"/>
                <w:szCs w:val="22"/>
              </w:rPr>
            </w:pPr>
            <w:r w:rsidRPr="0086517B">
              <w:rPr>
                <w:sz w:val="22"/>
                <w:szCs w:val="22"/>
              </w:rPr>
              <w:t xml:space="preserve">previous quarrels between William I’ s sons at </w:t>
            </w:r>
            <w:proofErr w:type="spellStart"/>
            <w:r w:rsidRPr="0086517B">
              <w:rPr>
                <w:sz w:val="22"/>
                <w:szCs w:val="22"/>
              </w:rPr>
              <w:t>L’Aigle</w:t>
            </w:r>
            <w:proofErr w:type="spellEnd"/>
            <w:r w:rsidRPr="0086517B">
              <w:rPr>
                <w:sz w:val="22"/>
                <w:szCs w:val="22"/>
              </w:rPr>
              <w:t xml:space="preserve"> in 1077</w:t>
            </w:r>
          </w:p>
          <w:p w:rsidR="0019651D" w:rsidRPr="0086517B" w:rsidRDefault="0019651D" w:rsidP="00D269F3">
            <w:pPr>
              <w:pStyle w:val="Default"/>
              <w:numPr>
                <w:ilvl w:val="0"/>
                <w:numId w:val="18"/>
              </w:numPr>
              <w:rPr>
                <w:sz w:val="22"/>
                <w:szCs w:val="22"/>
              </w:rPr>
            </w:pPr>
            <w:r w:rsidRPr="0086517B">
              <w:rPr>
                <w:sz w:val="22"/>
                <w:szCs w:val="22"/>
              </w:rPr>
              <w:t>actions of Robert and support from Philip of France</w:t>
            </w:r>
          </w:p>
          <w:p w:rsidR="0019651D" w:rsidRPr="0086517B" w:rsidRDefault="0019651D" w:rsidP="00D269F3">
            <w:pPr>
              <w:pStyle w:val="Default"/>
              <w:numPr>
                <w:ilvl w:val="0"/>
                <w:numId w:val="18"/>
              </w:numPr>
              <w:rPr>
                <w:sz w:val="22"/>
                <w:szCs w:val="22"/>
              </w:rPr>
            </w:pPr>
            <w:r w:rsidRPr="0086517B">
              <w:rPr>
                <w:sz w:val="22"/>
                <w:szCs w:val="22"/>
              </w:rPr>
              <w:t>pawning of Normandy to William II in 1096</w:t>
            </w:r>
          </w:p>
          <w:p w:rsidR="0019651D" w:rsidRPr="0086517B" w:rsidRDefault="0019651D" w:rsidP="00D269F3">
            <w:pPr>
              <w:pStyle w:val="Default"/>
              <w:numPr>
                <w:ilvl w:val="0"/>
                <w:numId w:val="6"/>
              </w:numPr>
              <w:rPr>
                <w:sz w:val="22"/>
                <w:szCs w:val="22"/>
              </w:rPr>
            </w:pPr>
            <w:r w:rsidRPr="0086517B">
              <w:rPr>
                <w:sz w:val="22"/>
                <w:szCs w:val="22"/>
              </w:rPr>
              <w:t xml:space="preserve">Henry I as the beneficiary of William’s </w:t>
            </w:r>
            <w:r w:rsidRPr="0086517B">
              <w:rPr>
                <w:sz w:val="22"/>
                <w:szCs w:val="22"/>
              </w:rPr>
              <w:lastRenderedPageBreak/>
              <w:t>death and consecration at Westminster</w:t>
            </w:r>
          </w:p>
        </w:tc>
        <w:tc>
          <w:tcPr>
            <w:tcW w:w="3740" w:type="dxa"/>
          </w:tcPr>
          <w:p w:rsidR="0019651D" w:rsidRPr="0086517B" w:rsidRDefault="002B6207" w:rsidP="00D269F3">
            <w:pPr>
              <w:pStyle w:val="Default"/>
              <w:numPr>
                <w:ilvl w:val="0"/>
                <w:numId w:val="6"/>
              </w:numPr>
              <w:rPr>
                <w:sz w:val="22"/>
                <w:szCs w:val="22"/>
              </w:rPr>
            </w:pPr>
            <w:r w:rsidRPr="0086517B">
              <w:rPr>
                <w:i/>
                <w:sz w:val="22"/>
                <w:szCs w:val="22"/>
              </w:rPr>
              <w:lastRenderedPageBreak/>
              <w:t>OCR A Level History: Early Medieval England 871-1107</w:t>
            </w:r>
            <w:r w:rsidR="0019651D" w:rsidRPr="0086517B">
              <w:rPr>
                <w:sz w:val="22"/>
                <w:szCs w:val="22"/>
              </w:rPr>
              <w:t>, Holland &amp; Fellows</w:t>
            </w:r>
          </w:p>
          <w:p w:rsidR="0019651D" w:rsidRPr="0086517B" w:rsidRDefault="002B6207" w:rsidP="00D269F3">
            <w:pPr>
              <w:pStyle w:val="Default"/>
              <w:numPr>
                <w:ilvl w:val="0"/>
                <w:numId w:val="6"/>
              </w:numPr>
              <w:rPr>
                <w:sz w:val="22"/>
                <w:szCs w:val="22"/>
              </w:rPr>
            </w:pPr>
            <w:r w:rsidRPr="0086517B">
              <w:rPr>
                <w:i/>
                <w:sz w:val="22"/>
                <w:szCs w:val="22"/>
              </w:rPr>
              <w:t>Ruling England 1042-1217</w:t>
            </w:r>
            <w:r w:rsidR="0019651D" w:rsidRPr="0086517B">
              <w:rPr>
                <w:sz w:val="22"/>
                <w:szCs w:val="22"/>
              </w:rPr>
              <w:t xml:space="preserve">, </w:t>
            </w:r>
            <w:proofErr w:type="spellStart"/>
            <w:r w:rsidR="0019651D" w:rsidRPr="0086517B">
              <w:rPr>
                <w:sz w:val="22"/>
                <w:szCs w:val="22"/>
              </w:rPr>
              <w:t>Huscroft</w:t>
            </w:r>
            <w:proofErr w:type="spellEnd"/>
          </w:p>
          <w:p w:rsidR="0019651D" w:rsidRPr="0086517B" w:rsidRDefault="002B6207" w:rsidP="00D269F3">
            <w:pPr>
              <w:pStyle w:val="Default"/>
              <w:numPr>
                <w:ilvl w:val="0"/>
                <w:numId w:val="6"/>
              </w:numPr>
              <w:rPr>
                <w:sz w:val="22"/>
                <w:szCs w:val="22"/>
              </w:rPr>
            </w:pPr>
            <w:r w:rsidRPr="0086517B">
              <w:rPr>
                <w:i/>
                <w:sz w:val="22"/>
                <w:szCs w:val="22"/>
              </w:rPr>
              <w:t>Medieval England 1042-1228</w:t>
            </w:r>
            <w:r w:rsidR="0019651D" w:rsidRPr="0086517B">
              <w:rPr>
                <w:sz w:val="22"/>
                <w:szCs w:val="22"/>
              </w:rPr>
              <w:t>, Purser</w:t>
            </w:r>
          </w:p>
        </w:tc>
      </w:tr>
      <w:tr w:rsidR="003B267B" w:rsidRPr="0086517B" w:rsidTr="0086517B">
        <w:tc>
          <w:tcPr>
            <w:tcW w:w="2758" w:type="dxa"/>
            <w:vMerge/>
          </w:tcPr>
          <w:p w:rsidR="003B267B" w:rsidRPr="0086517B" w:rsidRDefault="003B267B" w:rsidP="007C2EAA">
            <w:pPr>
              <w:pStyle w:val="Default"/>
              <w:rPr>
                <w:sz w:val="22"/>
                <w:szCs w:val="22"/>
              </w:rPr>
            </w:pPr>
          </w:p>
        </w:tc>
        <w:tc>
          <w:tcPr>
            <w:tcW w:w="894" w:type="dxa"/>
          </w:tcPr>
          <w:p w:rsidR="003B267B" w:rsidRPr="0086517B" w:rsidRDefault="003B267B" w:rsidP="007C2EAA">
            <w:pPr>
              <w:pStyle w:val="Default"/>
              <w:rPr>
                <w:sz w:val="22"/>
                <w:szCs w:val="22"/>
              </w:rPr>
            </w:pPr>
          </w:p>
        </w:tc>
        <w:tc>
          <w:tcPr>
            <w:tcW w:w="1134" w:type="dxa"/>
          </w:tcPr>
          <w:p w:rsidR="003B267B" w:rsidRPr="0086517B" w:rsidRDefault="0019651D" w:rsidP="007C2EAA">
            <w:pPr>
              <w:pStyle w:val="Default"/>
              <w:rPr>
                <w:sz w:val="22"/>
                <w:szCs w:val="22"/>
              </w:rPr>
            </w:pPr>
            <w:r w:rsidRPr="0086517B">
              <w:rPr>
                <w:sz w:val="22"/>
                <w:szCs w:val="22"/>
              </w:rPr>
              <w:t>8</w:t>
            </w:r>
          </w:p>
        </w:tc>
        <w:tc>
          <w:tcPr>
            <w:tcW w:w="2410" w:type="dxa"/>
          </w:tcPr>
          <w:p w:rsidR="003B267B" w:rsidRPr="0086517B" w:rsidRDefault="0019651D" w:rsidP="007C2EAA">
            <w:pPr>
              <w:pStyle w:val="Default"/>
              <w:rPr>
                <w:sz w:val="22"/>
                <w:szCs w:val="22"/>
              </w:rPr>
            </w:pPr>
            <w:r w:rsidRPr="0086517B">
              <w:rPr>
                <w:sz w:val="22"/>
                <w:szCs w:val="22"/>
              </w:rPr>
              <w:t>Henry I: securing the throne (1100-1101)</w:t>
            </w:r>
          </w:p>
        </w:tc>
        <w:tc>
          <w:tcPr>
            <w:tcW w:w="4678" w:type="dxa"/>
          </w:tcPr>
          <w:p w:rsidR="0019651D" w:rsidRPr="0086517B" w:rsidRDefault="0019651D" w:rsidP="00D269F3">
            <w:pPr>
              <w:pStyle w:val="Default"/>
              <w:numPr>
                <w:ilvl w:val="0"/>
                <w:numId w:val="7"/>
              </w:numPr>
              <w:rPr>
                <w:sz w:val="22"/>
                <w:szCs w:val="22"/>
              </w:rPr>
            </w:pPr>
            <w:r w:rsidRPr="0086517B">
              <w:rPr>
                <w:sz w:val="22"/>
                <w:szCs w:val="22"/>
              </w:rPr>
              <w:t>Henry’s coronation charter, concessions and grants of favour</w:t>
            </w:r>
          </w:p>
          <w:p w:rsidR="0019651D" w:rsidRPr="0086517B" w:rsidRDefault="0019651D" w:rsidP="00D269F3">
            <w:pPr>
              <w:pStyle w:val="Default"/>
              <w:numPr>
                <w:ilvl w:val="0"/>
                <w:numId w:val="7"/>
              </w:numPr>
              <w:rPr>
                <w:sz w:val="22"/>
                <w:szCs w:val="22"/>
              </w:rPr>
            </w:pPr>
            <w:r w:rsidRPr="0086517B">
              <w:rPr>
                <w:sz w:val="22"/>
                <w:szCs w:val="22"/>
              </w:rPr>
              <w:t>reorganisation of defences</w:t>
            </w:r>
          </w:p>
          <w:p w:rsidR="0019651D" w:rsidRPr="0086517B" w:rsidRDefault="0019651D" w:rsidP="00D269F3">
            <w:pPr>
              <w:pStyle w:val="Default"/>
              <w:numPr>
                <w:ilvl w:val="0"/>
                <w:numId w:val="7"/>
              </w:numPr>
              <w:rPr>
                <w:sz w:val="22"/>
                <w:szCs w:val="22"/>
              </w:rPr>
            </w:pPr>
            <w:r w:rsidRPr="0086517B">
              <w:rPr>
                <w:sz w:val="22"/>
                <w:szCs w:val="22"/>
              </w:rPr>
              <w:t>Henry’s marriage to Edith and adoption of the name Mathilda</w:t>
            </w:r>
          </w:p>
          <w:p w:rsidR="0019651D" w:rsidRPr="0086517B" w:rsidRDefault="0019651D" w:rsidP="00D269F3">
            <w:pPr>
              <w:pStyle w:val="Default"/>
              <w:numPr>
                <w:ilvl w:val="0"/>
                <w:numId w:val="7"/>
              </w:numPr>
              <w:rPr>
                <w:sz w:val="22"/>
                <w:szCs w:val="22"/>
              </w:rPr>
            </w:pPr>
            <w:r w:rsidRPr="0086517B">
              <w:rPr>
                <w:sz w:val="22"/>
                <w:szCs w:val="22"/>
              </w:rPr>
              <w:t xml:space="preserve">imprisonment of </w:t>
            </w:r>
            <w:proofErr w:type="spellStart"/>
            <w:r w:rsidRPr="0086517B">
              <w:rPr>
                <w:sz w:val="22"/>
                <w:szCs w:val="22"/>
              </w:rPr>
              <w:t>Ranulf</w:t>
            </w:r>
            <w:proofErr w:type="spellEnd"/>
            <w:r w:rsidRPr="0086517B">
              <w:rPr>
                <w:sz w:val="22"/>
                <w:szCs w:val="22"/>
              </w:rPr>
              <w:t xml:space="preserve"> </w:t>
            </w:r>
            <w:proofErr w:type="spellStart"/>
            <w:r w:rsidRPr="0086517B">
              <w:rPr>
                <w:sz w:val="22"/>
                <w:szCs w:val="22"/>
              </w:rPr>
              <w:t>Flambard</w:t>
            </w:r>
            <w:proofErr w:type="spellEnd"/>
            <w:r w:rsidRPr="0086517B">
              <w:rPr>
                <w:sz w:val="22"/>
                <w:szCs w:val="22"/>
              </w:rPr>
              <w:t>, his escape from the Tower and flight to Normandy</w:t>
            </w:r>
          </w:p>
          <w:p w:rsidR="0019651D" w:rsidRPr="0086517B" w:rsidRDefault="0019651D" w:rsidP="00D269F3">
            <w:pPr>
              <w:pStyle w:val="Default"/>
              <w:numPr>
                <w:ilvl w:val="0"/>
                <w:numId w:val="7"/>
              </w:numPr>
              <w:rPr>
                <w:sz w:val="22"/>
                <w:szCs w:val="22"/>
              </w:rPr>
            </w:pPr>
            <w:r w:rsidRPr="0086517B">
              <w:rPr>
                <w:sz w:val="22"/>
                <w:szCs w:val="22"/>
              </w:rPr>
              <w:t>nature, extent and effect of the crisis of 1101:</w:t>
            </w:r>
          </w:p>
          <w:p w:rsidR="0019651D" w:rsidRPr="0086517B" w:rsidRDefault="0019651D" w:rsidP="00D269F3">
            <w:pPr>
              <w:pStyle w:val="Default"/>
              <w:numPr>
                <w:ilvl w:val="0"/>
                <w:numId w:val="19"/>
              </w:numPr>
              <w:rPr>
                <w:sz w:val="22"/>
                <w:szCs w:val="22"/>
              </w:rPr>
            </w:pPr>
            <w:r w:rsidRPr="0086517B">
              <w:rPr>
                <w:sz w:val="22"/>
                <w:szCs w:val="22"/>
              </w:rPr>
              <w:t>reasons for support for either Robert or Henry</w:t>
            </w:r>
          </w:p>
          <w:p w:rsidR="0019651D" w:rsidRPr="0086517B" w:rsidRDefault="0019651D" w:rsidP="00D269F3">
            <w:pPr>
              <w:pStyle w:val="Default"/>
              <w:numPr>
                <w:ilvl w:val="0"/>
                <w:numId w:val="19"/>
              </w:numPr>
              <w:rPr>
                <w:sz w:val="22"/>
                <w:szCs w:val="22"/>
              </w:rPr>
            </w:pPr>
            <w:r w:rsidRPr="0086517B">
              <w:rPr>
                <w:sz w:val="22"/>
                <w:szCs w:val="22"/>
              </w:rPr>
              <w:t>Robert’s invasion and landing at Portsmouth</w:t>
            </w:r>
          </w:p>
          <w:p w:rsidR="0019651D" w:rsidRPr="0086517B" w:rsidRDefault="0019651D" w:rsidP="00D269F3">
            <w:pPr>
              <w:pStyle w:val="Default"/>
              <w:numPr>
                <w:ilvl w:val="0"/>
                <w:numId w:val="19"/>
              </w:numPr>
              <w:rPr>
                <w:sz w:val="22"/>
                <w:szCs w:val="22"/>
              </w:rPr>
            </w:pPr>
            <w:r w:rsidRPr="0086517B">
              <w:rPr>
                <w:sz w:val="22"/>
                <w:szCs w:val="22"/>
              </w:rPr>
              <w:t xml:space="preserve">role of individuals and groups such as Robert of </w:t>
            </w:r>
            <w:proofErr w:type="spellStart"/>
            <w:r w:rsidRPr="0086517B">
              <w:rPr>
                <w:sz w:val="22"/>
                <w:szCs w:val="22"/>
              </w:rPr>
              <w:t>Belleme</w:t>
            </w:r>
            <w:proofErr w:type="spellEnd"/>
            <w:r w:rsidRPr="0086517B">
              <w:rPr>
                <w:sz w:val="22"/>
                <w:szCs w:val="22"/>
              </w:rPr>
              <w:t xml:space="preserve">, Robert of </w:t>
            </w:r>
            <w:proofErr w:type="spellStart"/>
            <w:r w:rsidRPr="0086517B">
              <w:rPr>
                <w:sz w:val="22"/>
                <w:szCs w:val="22"/>
              </w:rPr>
              <w:t>Meulan</w:t>
            </w:r>
            <w:proofErr w:type="spellEnd"/>
            <w:r w:rsidRPr="0086517B">
              <w:rPr>
                <w:sz w:val="22"/>
                <w:szCs w:val="22"/>
              </w:rPr>
              <w:t xml:space="preserve">, </w:t>
            </w:r>
            <w:proofErr w:type="spellStart"/>
            <w:r w:rsidRPr="0086517B">
              <w:rPr>
                <w:sz w:val="22"/>
                <w:szCs w:val="22"/>
              </w:rPr>
              <w:t>Arnulf</w:t>
            </w:r>
            <w:proofErr w:type="spellEnd"/>
            <w:r w:rsidRPr="0086517B">
              <w:rPr>
                <w:sz w:val="22"/>
                <w:szCs w:val="22"/>
              </w:rPr>
              <w:t xml:space="preserve"> of Pembroke, the court circle and the English Church</w:t>
            </w:r>
          </w:p>
          <w:p w:rsidR="003B267B" w:rsidRPr="0086517B" w:rsidRDefault="0019651D" w:rsidP="00D269F3">
            <w:pPr>
              <w:pStyle w:val="Default"/>
              <w:numPr>
                <w:ilvl w:val="0"/>
                <w:numId w:val="7"/>
              </w:numPr>
              <w:rPr>
                <w:sz w:val="22"/>
                <w:szCs w:val="22"/>
              </w:rPr>
            </w:pPr>
            <w:r w:rsidRPr="0086517B">
              <w:rPr>
                <w:sz w:val="22"/>
                <w:szCs w:val="22"/>
              </w:rPr>
              <w:t>Treaty of Alton, negotiation and pension payment to Robert</w:t>
            </w:r>
          </w:p>
        </w:tc>
        <w:tc>
          <w:tcPr>
            <w:tcW w:w="3740" w:type="dxa"/>
          </w:tcPr>
          <w:p w:rsidR="0019651D" w:rsidRPr="0086517B" w:rsidRDefault="002B6207" w:rsidP="00D269F3">
            <w:pPr>
              <w:pStyle w:val="Default"/>
              <w:numPr>
                <w:ilvl w:val="0"/>
                <w:numId w:val="7"/>
              </w:numPr>
              <w:rPr>
                <w:sz w:val="22"/>
                <w:szCs w:val="22"/>
              </w:rPr>
            </w:pPr>
            <w:r w:rsidRPr="0086517B">
              <w:rPr>
                <w:i/>
                <w:sz w:val="22"/>
                <w:szCs w:val="22"/>
              </w:rPr>
              <w:t>OCR A Level History: Early Medieval England 871-1107</w:t>
            </w:r>
            <w:r w:rsidR="0019651D" w:rsidRPr="0086517B">
              <w:rPr>
                <w:sz w:val="22"/>
                <w:szCs w:val="22"/>
              </w:rPr>
              <w:t>, Holland &amp; Fellows</w:t>
            </w:r>
          </w:p>
          <w:p w:rsidR="0019651D" w:rsidRPr="0086517B" w:rsidRDefault="002B6207" w:rsidP="00D269F3">
            <w:pPr>
              <w:pStyle w:val="Default"/>
              <w:numPr>
                <w:ilvl w:val="0"/>
                <w:numId w:val="7"/>
              </w:numPr>
              <w:rPr>
                <w:sz w:val="22"/>
                <w:szCs w:val="22"/>
              </w:rPr>
            </w:pPr>
            <w:r w:rsidRPr="0086517B">
              <w:rPr>
                <w:i/>
                <w:sz w:val="22"/>
                <w:szCs w:val="22"/>
              </w:rPr>
              <w:t>Ruling England 1042-1217</w:t>
            </w:r>
            <w:r w:rsidR="0019651D" w:rsidRPr="0086517B">
              <w:rPr>
                <w:sz w:val="22"/>
                <w:szCs w:val="22"/>
              </w:rPr>
              <w:t xml:space="preserve">, </w:t>
            </w:r>
            <w:proofErr w:type="spellStart"/>
            <w:r w:rsidR="0019651D" w:rsidRPr="0086517B">
              <w:rPr>
                <w:sz w:val="22"/>
                <w:szCs w:val="22"/>
              </w:rPr>
              <w:t>Huscroft</w:t>
            </w:r>
            <w:proofErr w:type="spellEnd"/>
          </w:p>
          <w:p w:rsidR="003B267B" w:rsidRPr="0086517B" w:rsidRDefault="002B6207" w:rsidP="00D269F3">
            <w:pPr>
              <w:pStyle w:val="Default"/>
              <w:numPr>
                <w:ilvl w:val="0"/>
                <w:numId w:val="7"/>
              </w:numPr>
              <w:rPr>
                <w:sz w:val="22"/>
                <w:szCs w:val="22"/>
              </w:rPr>
            </w:pPr>
            <w:r w:rsidRPr="0086517B">
              <w:rPr>
                <w:i/>
                <w:sz w:val="22"/>
                <w:szCs w:val="22"/>
              </w:rPr>
              <w:t>Medieval England 1042-1228</w:t>
            </w:r>
            <w:r w:rsidR="0019651D" w:rsidRPr="0086517B">
              <w:rPr>
                <w:sz w:val="22"/>
                <w:szCs w:val="22"/>
              </w:rPr>
              <w:t>, Purser</w:t>
            </w:r>
          </w:p>
        </w:tc>
      </w:tr>
      <w:tr w:rsidR="003B267B" w:rsidRPr="0086517B" w:rsidTr="0086517B">
        <w:tc>
          <w:tcPr>
            <w:tcW w:w="2758" w:type="dxa"/>
            <w:vMerge/>
            <w:tcBorders>
              <w:bottom w:val="single" w:sz="4" w:space="0" w:color="auto"/>
            </w:tcBorders>
          </w:tcPr>
          <w:p w:rsidR="003B267B" w:rsidRPr="0086517B" w:rsidRDefault="003B267B" w:rsidP="007C2EAA">
            <w:pPr>
              <w:pStyle w:val="Default"/>
              <w:rPr>
                <w:sz w:val="22"/>
                <w:szCs w:val="22"/>
              </w:rPr>
            </w:pPr>
          </w:p>
        </w:tc>
        <w:tc>
          <w:tcPr>
            <w:tcW w:w="894" w:type="dxa"/>
          </w:tcPr>
          <w:p w:rsidR="003B267B" w:rsidRPr="0086517B" w:rsidRDefault="003B267B" w:rsidP="007C2EAA">
            <w:pPr>
              <w:pStyle w:val="Default"/>
              <w:rPr>
                <w:sz w:val="22"/>
                <w:szCs w:val="22"/>
              </w:rPr>
            </w:pPr>
          </w:p>
        </w:tc>
        <w:tc>
          <w:tcPr>
            <w:tcW w:w="1134" w:type="dxa"/>
          </w:tcPr>
          <w:p w:rsidR="003B267B" w:rsidRPr="0086517B" w:rsidRDefault="00FD13AB" w:rsidP="007C2EAA">
            <w:pPr>
              <w:pStyle w:val="Default"/>
              <w:rPr>
                <w:sz w:val="22"/>
                <w:szCs w:val="22"/>
              </w:rPr>
            </w:pPr>
            <w:r w:rsidRPr="0086517B">
              <w:rPr>
                <w:sz w:val="22"/>
                <w:szCs w:val="22"/>
              </w:rPr>
              <w:t>9</w:t>
            </w:r>
          </w:p>
        </w:tc>
        <w:tc>
          <w:tcPr>
            <w:tcW w:w="2410" w:type="dxa"/>
          </w:tcPr>
          <w:p w:rsidR="003B267B" w:rsidRPr="0086517B" w:rsidRDefault="00FD13AB" w:rsidP="001E6D0E">
            <w:pPr>
              <w:autoSpaceDE w:val="0"/>
              <w:autoSpaceDN w:val="0"/>
              <w:adjustRightInd w:val="0"/>
            </w:pPr>
            <w:r w:rsidRPr="0086517B">
              <w:t>Henry I’s consolidation of power to 1107</w:t>
            </w:r>
          </w:p>
        </w:tc>
        <w:tc>
          <w:tcPr>
            <w:tcW w:w="4678" w:type="dxa"/>
          </w:tcPr>
          <w:p w:rsidR="00FD13AB" w:rsidRPr="0086517B" w:rsidRDefault="00FD13AB" w:rsidP="00D269F3">
            <w:pPr>
              <w:pStyle w:val="Default"/>
              <w:numPr>
                <w:ilvl w:val="0"/>
                <w:numId w:val="7"/>
              </w:numPr>
              <w:rPr>
                <w:sz w:val="22"/>
                <w:szCs w:val="22"/>
              </w:rPr>
            </w:pPr>
            <w:r w:rsidRPr="0086517B">
              <w:rPr>
                <w:sz w:val="22"/>
                <w:szCs w:val="22"/>
              </w:rPr>
              <w:t xml:space="preserve">reasons for the reinstatement of </w:t>
            </w:r>
            <w:proofErr w:type="spellStart"/>
            <w:r w:rsidRPr="0086517B">
              <w:rPr>
                <w:sz w:val="22"/>
                <w:szCs w:val="22"/>
              </w:rPr>
              <w:t>Flambard</w:t>
            </w:r>
            <w:proofErr w:type="spellEnd"/>
            <w:r w:rsidRPr="0086517B">
              <w:rPr>
                <w:sz w:val="22"/>
                <w:szCs w:val="22"/>
              </w:rPr>
              <w:t xml:space="preserve"> and significance of his role</w:t>
            </w:r>
          </w:p>
          <w:p w:rsidR="00FD13AB" w:rsidRPr="0086517B" w:rsidRDefault="00FD13AB" w:rsidP="00D269F3">
            <w:pPr>
              <w:pStyle w:val="Default"/>
              <w:numPr>
                <w:ilvl w:val="0"/>
                <w:numId w:val="7"/>
              </w:numPr>
              <w:rPr>
                <w:sz w:val="22"/>
                <w:szCs w:val="22"/>
              </w:rPr>
            </w:pPr>
            <w:r w:rsidRPr="0086517B">
              <w:rPr>
                <w:sz w:val="22"/>
                <w:szCs w:val="22"/>
              </w:rPr>
              <w:t>relations with Anselm</w:t>
            </w:r>
          </w:p>
          <w:p w:rsidR="00FD13AB" w:rsidRPr="0086517B" w:rsidRDefault="00FD13AB" w:rsidP="00D269F3">
            <w:pPr>
              <w:pStyle w:val="Default"/>
              <w:numPr>
                <w:ilvl w:val="0"/>
                <w:numId w:val="7"/>
              </w:numPr>
              <w:rPr>
                <w:sz w:val="22"/>
                <w:szCs w:val="22"/>
              </w:rPr>
            </w:pPr>
            <w:r w:rsidRPr="0086517B">
              <w:rPr>
                <w:sz w:val="22"/>
                <w:szCs w:val="22"/>
              </w:rPr>
              <w:t>significance of the marriage of Count Eustace of Boulogne</w:t>
            </w:r>
          </w:p>
          <w:p w:rsidR="00FD13AB" w:rsidRPr="0086517B" w:rsidRDefault="00FD13AB" w:rsidP="00D269F3">
            <w:pPr>
              <w:pStyle w:val="Default"/>
              <w:numPr>
                <w:ilvl w:val="0"/>
                <w:numId w:val="7"/>
              </w:numPr>
              <w:rPr>
                <w:sz w:val="22"/>
                <w:szCs w:val="22"/>
              </w:rPr>
            </w:pPr>
            <w:r w:rsidRPr="0086517B">
              <w:rPr>
                <w:sz w:val="22"/>
                <w:szCs w:val="22"/>
              </w:rPr>
              <w:t xml:space="preserve">extent to which Henry achieved his aims: </w:t>
            </w:r>
          </w:p>
          <w:p w:rsidR="00FD13AB" w:rsidRPr="0086517B" w:rsidRDefault="00FD13AB" w:rsidP="00D269F3">
            <w:pPr>
              <w:pStyle w:val="Default"/>
              <w:numPr>
                <w:ilvl w:val="0"/>
                <w:numId w:val="21"/>
              </w:numPr>
              <w:rPr>
                <w:sz w:val="22"/>
                <w:szCs w:val="22"/>
              </w:rPr>
            </w:pPr>
            <w:r w:rsidRPr="0086517B">
              <w:rPr>
                <w:sz w:val="22"/>
                <w:szCs w:val="22"/>
              </w:rPr>
              <w:t>the House of Montgomery</w:t>
            </w:r>
          </w:p>
          <w:p w:rsidR="00FD13AB" w:rsidRPr="0086517B" w:rsidRDefault="00FD13AB" w:rsidP="00D269F3">
            <w:pPr>
              <w:pStyle w:val="Default"/>
              <w:numPr>
                <w:ilvl w:val="0"/>
                <w:numId w:val="21"/>
              </w:numPr>
              <w:rPr>
                <w:sz w:val="22"/>
                <w:szCs w:val="22"/>
              </w:rPr>
            </w:pPr>
            <w:r w:rsidRPr="0086517B">
              <w:rPr>
                <w:sz w:val="22"/>
                <w:szCs w:val="22"/>
              </w:rPr>
              <w:t>the issue of Normandy</w:t>
            </w:r>
          </w:p>
          <w:p w:rsidR="00FD13AB" w:rsidRPr="0086517B" w:rsidRDefault="00FD13AB" w:rsidP="00D269F3">
            <w:pPr>
              <w:pStyle w:val="Default"/>
              <w:numPr>
                <w:ilvl w:val="0"/>
                <w:numId w:val="21"/>
              </w:numPr>
              <w:rPr>
                <w:sz w:val="22"/>
                <w:szCs w:val="22"/>
              </w:rPr>
            </w:pPr>
            <w:r w:rsidRPr="0086517B">
              <w:rPr>
                <w:sz w:val="22"/>
                <w:szCs w:val="22"/>
              </w:rPr>
              <w:t>the investiture dispute</w:t>
            </w:r>
          </w:p>
          <w:p w:rsidR="00FD13AB" w:rsidRPr="0086517B" w:rsidRDefault="00FD13AB" w:rsidP="00D269F3">
            <w:pPr>
              <w:pStyle w:val="Default"/>
              <w:numPr>
                <w:ilvl w:val="0"/>
                <w:numId w:val="21"/>
              </w:numPr>
              <w:rPr>
                <w:sz w:val="22"/>
                <w:szCs w:val="22"/>
              </w:rPr>
            </w:pPr>
            <w:r w:rsidRPr="0086517B">
              <w:rPr>
                <w:sz w:val="22"/>
                <w:szCs w:val="22"/>
              </w:rPr>
              <w:lastRenderedPageBreak/>
              <w:t>stability in England</w:t>
            </w:r>
          </w:p>
          <w:p w:rsidR="00FD13AB" w:rsidRPr="0086517B" w:rsidRDefault="00FD13AB" w:rsidP="00D269F3">
            <w:pPr>
              <w:pStyle w:val="Default"/>
              <w:numPr>
                <w:ilvl w:val="0"/>
                <w:numId w:val="7"/>
              </w:numPr>
              <w:rPr>
                <w:sz w:val="22"/>
                <w:szCs w:val="22"/>
              </w:rPr>
            </w:pPr>
            <w:r w:rsidRPr="0086517B">
              <w:rPr>
                <w:sz w:val="22"/>
                <w:szCs w:val="22"/>
              </w:rPr>
              <w:t xml:space="preserve">significance and impact of the Battle of </w:t>
            </w:r>
            <w:proofErr w:type="spellStart"/>
            <w:r w:rsidRPr="0086517B">
              <w:rPr>
                <w:sz w:val="22"/>
                <w:szCs w:val="22"/>
              </w:rPr>
              <w:t>Tinchebray</w:t>
            </w:r>
            <w:proofErr w:type="spellEnd"/>
            <w:r w:rsidRPr="0086517B">
              <w:rPr>
                <w:sz w:val="22"/>
                <w:szCs w:val="22"/>
              </w:rPr>
              <w:t xml:space="preserve"> (1106):</w:t>
            </w:r>
          </w:p>
          <w:p w:rsidR="00FD13AB" w:rsidRPr="0086517B" w:rsidRDefault="00FD13AB" w:rsidP="00D269F3">
            <w:pPr>
              <w:pStyle w:val="Default"/>
              <w:numPr>
                <w:ilvl w:val="0"/>
                <w:numId w:val="20"/>
              </w:numPr>
              <w:rPr>
                <w:sz w:val="22"/>
                <w:szCs w:val="22"/>
              </w:rPr>
            </w:pPr>
            <w:r w:rsidRPr="0086517B">
              <w:rPr>
                <w:sz w:val="22"/>
                <w:szCs w:val="22"/>
              </w:rPr>
              <w:t xml:space="preserve">surrender of </w:t>
            </w:r>
            <w:proofErr w:type="spellStart"/>
            <w:r w:rsidRPr="0086517B">
              <w:rPr>
                <w:sz w:val="22"/>
                <w:szCs w:val="22"/>
              </w:rPr>
              <w:t>Falaise</w:t>
            </w:r>
            <w:proofErr w:type="spellEnd"/>
          </w:p>
          <w:p w:rsidR="00FD13AB" w:rsidRPr="0086517B" w:rsidRDefault="00FD13AB" w:rsidP="00D269F3">
            <w:pPr>
              <w:pStyle w:val="Default"/>
              <w:numPr>
                <w:ilvl w:val="0"/>
                <w:numId w:val="20"/>
              </w:numPr>
              <w:rPr>
                <w:sz w:val="22"/>
                <w:szCs w:val="22"/>
              </w:rPr>
            </w:pPr>
            <w:r w:rsidRPr="0086517B">
              <w:rPr>
                <w:sz w:val="22"/>
                <w:szCs w:val="22"/>
              </w:rPr>
              <w:t>imprisonment of Robert at Devizes</w:t>
            </w:r>
          </w:p>
          <w:p w:rsidR="00FD13AB" w:rsidRPr="0086517B" w:rsidRDefault="00FD13AB" w:rsidP="00D269F3">
            <w:pPr>
              <w:pStyle w:val="Default"/>
              <w:numPr>
                <w:ilvl w:val="0"/>
                <w:numId w:val="20"/>
              </w:numPr>
              <w:rPr>
                <w:sz w:val="22"/>
                <w:szCs w:val="22"/>
              </w:rPr>
            </w:pPr>
            <w:r w:rsidRPr="0086517B">
              <w:rPr>
                <w:sz w:val="22"/>
                <w:szCs w:val="22"/>
              </w:rPr>
              <w:t xml:space="preserve">William </w:t>
            </w:r>
            <w:proofErr w:type="spellStart"/>
            <w:r w:rsidRPr="0086517B">
              <w:rPr>
                <w:sz w:val="22"/>
                <w:szCs w:val="22"/>
              </w:rPr>
              <w:t>Clito</w:t>
            </w:r>
            <w:proofErr w:type="spellEnd"/>
          </w:p>
          <w:p w:rsidR="003B267B" w:rsidRPr="0086517B" w:rsidRDefault="00FD13AB" w:rsidP="00D269F3">
            <w:pPr>
              <w:pStyle w:val="Default"/>
              <w:numPr>
                <w:ilvl w:val="0"/>
                <w:numId w:val="7"/>
              </w:numPr>
              <w:rPr>
                <w:sz w:val="22"/>
                <w:szCs w:val="22"/>
              </w:rPr>
            </w:pPr>
            <w:r w:rsidRPr="0086517B">
              <w:rPr>
                <w:sz w:val="22"/>
                <w:szCs w:val="22"/>
              </w:rPr>
              <w:t>extent to which Henry’s position was secure by 1107</w:t>
            </w:r>
          </w:p>
        </w:tc>
        <w:tc>
          <w:tcPr>
            <w:tcW w:w="3740" w:type="dxa"/>
          </w:tcPr>
          <w:p w:rsidR="00FD13AB" w:rsidRPr="0086517B" w:rsidRDefault="002B6207" w:rsidP="00D269F3">
            <w:pPr>
              <w:pStyle w:val="Default"/>
              <w:numPr>
                <w:ilvl w:val="0"/>
                <w:numId w:val="7"/>
              </w:numPr>
              <w:rPr>
                <w:sz w:val="22"/>
                <w:szCs w:val="22"/>
              </w:rPr>
            </w:pPr>
            <w:r w:rsidRPr="0086517B">
              <w:rPr>
                <w:i/>
                <w:sz w:val="22"/>
                <w:szCs w:val="22"/>
              </w:rPr>
              <w:lastRenderedPageBreak/>
              <w:t>OCR A Level History: Early Medieval England 871-1107</w:t>
            </w:r>
            <w:r w:rsidR="00FD13AB" w:rsidRPr="0086517B">
              <w:rPr>
                <w:sz w:val="22"/>
                <w:szCs w:val="22"/>
              </w:rPr>
              <w:t>, Holland &amp; Fellows</w:t>
            </w:r>
          </w:p>
          <w:p w:rsidR="00FD13AB" w:rsidRPr="0086517B" w:rsidRDefault="002B6207" w:rsidP="00D269F3">
            <w:pPr>
              <w:pStyle w:val="Default"/>
              <w:numPr>
                <w:ilvl w:val="0"/>
                <w:numId w:val="7"/>
              </w:numPr>
              <w:rPr>
                <w:sz w:val="22"/>
                <w:szCs w:val="22"/>
              </w:rPr>
            </w:pPr>
            <w:r w:rsidRPr="0086517B">
              <w:rPr>
                <w:i/>
                <w:sz w:val="22"/>
                <w:szCs w:val="22"/>
              </w:rPr>
              <w:t>Ruling England 1042-1217</w:t>
            </w:r>
            <w:r w:rsidR="00FD13AB" w:rsidRPr="0086517B">
              <w:rPr>
                <w:sz w:val="22"/>
                <w:szCs w:val="22"/>
              </w:rPr>
              <w:t xml:space="preserve">, </w:t>
            </w:r>
            <w:proofErr w:type="spellStart"/>
            <w:r w:rsidR="00FD13AB" w:rsidRPr="0086517B">
              <w:rPr>
                <w:sz w:val="22"/>
                <w:szCs w:val="22"/>
              </w:rPr>
              <w:t>Huscroft</w:t>
            </w:r>
            <w:proofErr w:type="spellEnd"/>
          </w:p>
          <w:p w:rsidR="003B267B" w:rsidRPr="0086517B" w:rsidRDefault="002B6207" w:rsidP="00D269F3">
            <w:pPr>
              <w:pStyle w:val="Default"/>
              <w:numPr>
                <w:ilvl w:val="0"/>
                <w:numId w:val="7"/>
              </w:numPr>
              <w:rPr>
                <w:sz w:val="22"/>
                <w:szCs w:val="22"/>
              </w:rPr>
            </w:pPr>
            <w:r w:rsidRPr="0086517B">
              <w:rPr>
                <w:i/>
                <w:sz w:val="22"/>
                <w:szCs w:val="22"/>
              </w:rPr>
              <w:t>Medieval England 1042-1228</w:t>
            </w:r>
            <w:r w:rsidR="00FD13AB" w:rsidRPr="0086517B">
              <w:rPr>
                <w:sz w:val="22"/>
                <w:szCs w:val="22"/>
              </w:rPr>
              <w:t>, Purser</w:t>
            </w:r>
          </w:p>
        </w:tc>
      </w:tr>
      <w:tr w:rsidR="003B267B" w:rsidRPr="0086517B" w:rsidTr="0086517B">
        <w:trPr>
          <w:trHeight w:val="556"/>
        </w:trPr>
        <w:tc>
          <w:tcPr>
            <w:tcW w:w="2758" w:type="dxa"/>
            <w:tcBorders>
              <w:bottom w:val="single" w:sz="4" w:space="0" w:color="auto"/>
            </w:tcBorders>
          </w:tcPr>
          <w:p w:rsidR="003B267B" w:rsidRPr="0086517B" w:rsidRDefault="003B267B" w:rsidP="007C2EAA">
            <w:pPr>
              <w:pStyle w:val="Default"/>
              <w:rPr>
                <w:sz w:val="22"/>
                <w:szCs w:val="22"/>
              </w:rPr>
            </w:pPr>
          </w:p>
        </w:tc>
        <w:tc>
          <w:tcPr>
            <w:tcW w:w="894" w:type="dxa"/>
          </w:tcPr>
          <w:p w:rsidR="003B267B" w:rsidRPr="0086517B" w:rsidRDefault="003B267B" w:rsidP="007C2EAA">
            <w:pPr>
              <w:pStyle w:val="Default"/>
              <w:rPr>
                <w:sz w:val="22"/>
                <w:szCs w:val="22"/>
              </w:rPr>
            </w:pPr>
          </w:p>
        </w:tc>
        <w:tc>
          <w:tcPr>
            <w:tcW w:w="1134" w:type="dxa"/>
          </w:tcPr>
          <w:p w:rsidR="003B267B" w:rsidRPr="0086517B" w:rsidRDefault="00FD13AB" w:rsidP="007C2EAA">
            <w:pPr>
              <w:pStyle w:val="Default"/>
              <w:rPr>
                <w:sz w:val="22"/>
                <w:szCs w:val="22"/>
              </w:rPr>
            </w:pPr>
            <w:r w:rsidRPr="0086517B">
              <w:rPr>
                <w:sz w:val="22"/>
                <w:szCs w:val="22"/>
              </w:rPr>
              <w:t>10</w:t>
            </w:r>
          </w:p>
        </w:tc>
        <w:tc>
          <w:tcPr>
            <w:tcW w:w="2410" w:type="dxa"/>
          </w:tcPr>
          <w:p w:rsidR="003B267B" w:rsidRPr="0086517B" w:rsidRDefault="00FD13AB" w:rsidP="007C2EAA">
            <w:pPr>
              <w:pStyle w:val="Default"/>
              <w:rPr>
                <w:sz w:val="22"/>
                <w:szCs w:val="22"/>
              </w:rPr>
            </w:pPr>
            <w:r w:rsidRPr="0086517B">
              <w:rPr>
                <w:sz w:val="22"/>
                <w:szCs w:val="22"/>
              </w:rPr>
              <w:t>Optional</w:t>
            </w:r>
          </w:p>
        </w:tc>
        <w:tc>
          <w:tcPr>
            <w:tcW w:w="4678" w:type="dxa"/>
          </w:tcPr>
          <w:p w:rsidR="003B267B" w:rsidRPr="0086517B" w:rsidRDefault="00FD13AB" w:rsidP="007C2EAA">
            <w:pPr>
              <w:pStyle w:val="Default"/>
              <w:rPr>
                <w:sz w:val="22"/>
                <w:szCs w:val="22"/>
              </w:rPr>
            </w:pPr>
            <w:r w:rsidRPr="0086517B">
              <w:rPr>
                <w:sz w:val="22"/>
                <w:szCs w:val="22"/>
              </w:rPr>
              <w:t>Revision</w:t>
            </w:r>
          </w:p>
        </w:tc>
        <w:tc>
          <w:tcPr>
            <w:tcW w:w="3740" w:type="dxa"/>
          </w:tcPr>
          <w:p w:rsidR="003B267B" w:rsidRPr="0086517B" w:rsidRDefault="003B267B" w:rsidP="007C2EAA">
            <w:pPr>
              <w:pStyle w:val="Default"/>
              <w:rPr>
                <w:sz w:val="22"/>
                <w:szCs w:val="22"/>
              </w:rPr>
            </w:pPr>
          </w:p>
        </w:tc>
      </w:tr>
    </w:tbl>
    <w:p w:rsidR="0086517B" w:rsidRDefault="0086517B" w:rsidP="0086517B">
      <w:pPr>
        <w:rPr>
          <w:color w:val="7F7602"/>
          <w:sz w:val="32"/>
        </w:rPr>
      </w:pPr>
      <w:r>
        <w:br w:type="page"/>
      </w:r>
    </w:p>
    <w:p w:rsidR="005610ED" w:rsidRPr="00402E1C" w:rsidRDefault="00340FBF" w:rsidP="005610ED">
      <w:pPr>
        <w:pStyle w:val="Heading1"/>
      </w:pPr>
      <w:r>
        <w:lastRenderedPageBreak/>
        <w:t>Unit Y102</w:t>
      </w:r>
      <w:r w:rsidR="005610ED" w:rsidRPr="00E65434">
        <w:t xml:space="preserve">: </w:t>
      </w:r>
      <w:r w:rsidRPr="00340FBF">
        <w:t>British Period Study: Anglo-Saxon England and the Norman Conquest 1035–1087</w:t>
      </w:r>
    </w:p>
    <w:tbl>
      <w:tblPr>
        <w:tblStyle w:val="TableGrid"/>
        <w:tblW w:w="0" w:type="auto"/>
        <w:tblLook w:val="04A0" w:firstRow="1" w:lastRow="0" w:firstColumn="1" w:lastColumn="0" w:noHBand="0" w:noVBand="1"/>
        <w:tblCaption w:val="Y102 SOW table"/>
      </w:tblPr>
      <w:tblGrid>
        <w:gridCol w:w="2758"/>
        <w:gridCol w:w="894"/>
        <w:gridCol w:w="1134"/>
        <w:gridCol w:w="2410"/>
        <w:gridCol w:w="5103"/>
        <w:gridCol w:w="3315"/>
      </w:tblGrid>
      <w:tr w:rsidR="0086517B" w:rsidRPr="0086517B" w:rsidTr="0086517B">
        <w:trPr>
          <w:trHeight w:val="422"/>
          <w:tblHeader/>
        </w:trPr>
        <w:tc>
          <w:tcPr>
            <w:tcW w:w="2758" w:type="dxa"/>
            <w:shd w:val="clear" w:color="auto" w:fill="auto"/>
          </w:tcPr>
          <w:p w:rsidR="005610ED" w:rsidRPr="0086517B" w:rsidRDefault="005610ED" w:rsidP="007C2EAA">
            <w:pPr>
              <w:rPr>
                <w:b/>
                <w:color w:val="000000" w:themeColor="text1"/>
              </w:rPr>
            </w:pPr>
            <w:r w:rsidRPr="0086517B">
              <w:rPr>
                <w:b/>
                <w:color w:val="000000" w:themeColor="text1"/>
              </w:rPr>
              <w:t>Key Topic</w:t>
            </w:r>
          </w:p>
        </w:tc>
        <w:tc>
          <w:tcPr>
            <w:tcW w:w="894" w:type="dxa"/>
            <w:shd w:val="clear" w:color="auto" w:fill="auto"/>
          </w:tcPr>
          <w:p w:rsidR="005610ED" w:rsidRPr="0086517B" w:rsidRDefault="005610ED" w:rsidP="007C2EAA">
            <w:pPr>
              <w:rPr>
                <w:b/>
                <w:color w:val="000000" w:themeColor="text1"/>
              </w:rPr>
            </w:pPr>
            <w:r w:rsidRPr="0086517B">
              <w:rPr>
                <w:b/>
                <w:color w:val="000000" w:themeColor="text1"/>
              </w:rPr>
              <w:t>Term</w:t>
            </w:r>
          </w:p>
        </w:tc>
        <w:tc>
          <w:tcPr>
            <w:tcW w:w="1134" w:type="dxa"/>
            <w:shd w:val="clear" w:color="auto" w:fill="auto"/>
          </w:tcPr>
          <w:p w:rsidR="005610ED" w:rsidRPr="0086517B" w:rsidRDefault="005610ED" w:rsidP="007C2EAA">
            <w:pPr>
              <w:rPr>
                <w:b/>
                <w:color w:val="000000" w:themeColor="text1"/>
              </w:rPr>
            </w:pPr>
            <w:r w:rsidRPr="0086517B">
              <w:rPr>
                <w:b/>
                <w:color w:val="000000" w:themeColor="text1"/>
              </w:rPr>
              <w:t>Week Number</w:t>
            </w:r>
          </w:p>
        </w:tc>
        <w:tc>
          <w:tcPr>
            <w:tcW w:w="2410" w:type="dxa"/>
            <w:shd w:val="clear" w:color="auto" w:fill="auto"/>
          </w:tcPr>
          <w:p w:rsidR="005610ED" w:rsidRPr="0086517B" w:rsidRDefault="005610ED" w:rsidP="007C2EAA">
            <w:pPr>
              <w:rPr>
                <w:b/>
                <w:color w:val="000000" w:themeColor="text1"/>
              </w:rPr>
            </w:pPr>
            <w:r w:rsidRPr="0086517B">
              <w:rPr>
                <w:b/>
                <w:color w:val="000000" w:themeColor="text1"/>
              </w:rPr>
              <w:t>Indicative Content</w:t>
            </w:r>
          </w:p>
        </w:tc>
        <w:tc>
          <w:tcPr>
            <w:tcW w:w="5103" w:type="dxa"/>
            <w:shd w:val="clear" w:color="auto" w:fill="auto"/>
          </w:tcPr>
          <w:p w:rsidR="005610ED" w:rsidRPr="0086517B" w:rsidRDefault="005610ED" w:rsidP="007C2EAA">
            <w:pPr>
              <w:rPr>
                <w:b/>
                <w:color w:val="000000" w:themeColor="text1"/>
              </w:rPr>
            </w:pPr>
            <w:r w:rsidRPr="0086517B">
              <w:rPr>
                <w:b/>
                <w:color w:val="000000" w:themeColor="text1"/>
              </w:rPr>
              <w:t>Extended Content</w:t>
            </w:r>
          </w:p>
        </w:tc>
        <w:tc>
          <w:tcPr>
            <w:tcW w:w="3315" w:type="dxa"/>
            <w:shd w:val="clear" w:color="auto" w:fill="auto"/>
          </w:tcPr>
          <w:p w:rsidR="005610ED" w:rsidRPr="0086517B" w:rsidRDefault="005610ED" w:rsidP="007C2EAA">
            <w:pPr>
              <w:rPr>
                <w:b/>
                <w:color w:val="000000" w:themeColor="text1"/>
              </w:rPr>
            </w:pPr>
            <w:r w:rsidRPr="0086517B">
              <w:rPr>
                <w:b/>
                <w:color w:val="000000" w:themeColor="text1"/>
              </w:rPr>
              <w:t>Resources</w:t>
            </w:r>
          </w:p>
        </w:tc>
      </w:tr>
      <w:tr w:rsidR="00AA173A" w:rsidRPr="0086517B" w:rsidTr="0086517B">
        <w:tc>
          <w:tcPr>
            <w:tcW w:w="2758" w:type="dxa"/>
            <w:vMerge w:val="restart"/>
            <w:tcBorders>
              <w:top w:val="single" w:sz="4" w:space="0" w:color="auto"/>
            </w:tcBorders>
          </w:tcPr>
          <w:p w:rsidR="00AA173A" w:rsidRPr="0086517B" w:rsidRDefault="00AA173A" w:rsidP="007C2EAA">
            <w:pPr>
              <w:pStyle w:val="Default"/>
              <w:rPr>
                <w:b/>
                <w:sz w:val="22"/>
                <w:szCs w:val="22"/>
              </w:rPr>
            </w:pPr>
            <w:r w:rsidRPr="0086517B">
              <w:rPr>
                <w:b/>
                <w:sz w:val="22"/>
                <w:szCs w:val="22"/>
              </w:rPr>
              <w:t>Anglo-Saxon England 1035–1066</w:t>
            </w:r>
          </w:p>
        </w:tc>
        <w:tc>
          <w:tcPr>
            <w:tcW w:w="894" w:type="dxa"/>
          </w:tcPr>
          <w:p w:rsidR="00AA173A" w:rsidRPr="0086517B" w:rsidRDefault="00AA173A" w:rsidP="007C2EAA">
            <w:pPr>
              <w:autoSpaceDE w:val="0"/>
              <w:autoSpaceDN w:val="0"/>
              <w:adjustRightInd w:val="0"/>
              <w:rPr>
                <w:color w:val="000000"/>
              </w:rPr>
            </w:pPr>
          </w:p>
        </w:tc>
        <w:tc>
          <w:tcPr>
            <w:tcW w:w="1134" w:type="dxa"/>
          </w:tcPr>
          <w:p w:rsidR="00AA173A" w:rsidRPr="0086517B" w:rsidRDefault="00AA173A" w:rsidP="007C2EAA">
            <w:pPr>
              <w:autoSpaceDE w:val="0"/>
              <w:autoSpaceDN w:val="0"/>
              <w:adjustRightInd w:val="0"/>
              <w:rPr>
                <w:color w:val="000000"/>
              </w:rPr>
            </w:pPr>
            <w:r w:rsidRPr="0086517B">
              <w:rPr>
                <w:color w:val="000000"/>
              </w:rPr>
              <w:t>11</w:t>
            </w:r>
          </w:p>
        </w:tc>
        <w:tc>
          <w:tcPr>
            <w:tcW w:w="2410" w:type="dxa"/>
          </w:tcPr>
          <w:p w:rsidR="00AA173A" w:rsidRPr="0086517B" w:rsidRDefault="00AA173A" w:rsidP="007C2EAA">
            <w:pPr>
              <w:pStyle w:val="Default"/>
              <w:rPr>
                <w:sz w:val="22"/>
                <w:szCs w:val="22"/>
              </w:rPr>
            </w:pPr>
            <w:r w:rsidRPr="0086517B">
              <w:rPr>
                <w:sz w:val="22"/>
                <w:szCs w:val="22"/>
              </w:rPr>
              <w:t>Condition of England by 1035</w:t>
            </w:r>
          </w:p>
          <w:p w:rsidR="00AA173A" w:rsidRPr="0086517B" w:rsidRDefault="00AA173A" w:rsidP="007C2EAA">
            <w:pPr>
              <w:pStyle w:val="Default"/>
              <w:rPr>
                <w:sz w:val="22"/>
                <w:szCs w:val="22"/>
              </w:rPr>
            </w:pPr>
          </w:p>
        </w:tc>
        <w:tc>
          <w:tcPr>
            <w:tcW w:w="5103" w:type="dxa"/>
          </w:tcPr>
          <w:p w:rsidR="00AA173A" w:rsidRPr="0086517B" w:rsidRDefault="00AA173A" w:rsidP="00D269F3">
            <w:pPr>
              <w:pStyle w:val="Default"/>
              <w:numPr>
                <w:ilvl w:val="0"/>
                <w:numId w:val="9"/>
              </w:numPr>
              <w:rPr>
                <w:sz w:val="22"/>
                <w:szCs w:val="22"/>
              </w:rPr>
            </w:pPr>
            <w:r w:rsidRPr="0086517B">
              <w:rPr>
                <w:sz w:val="22"/>
                <w:szCs w:val="22"/>
              </w:rPr>
              <w:t>impact of Cnut’s death and the extent of Viking influence on society</w:t>
            </w:r>
          </w:p>
          <w:p w:rsidR="00AA173A" w:rsidRPr="0086517B" w:rsidRDefault="00AA173A" w:rsidP="00D269F3">
            <w:pPr>
              <w:pStyle w:val="Default"/>
              <w:numPr>
                <w:ilvl w:val="0"/>
                <w:numId w:val="9"/>
              </w:numPr>
              <w:rPr>
                <w:sz w:val="22"/>
                <w:szCs w:val="22"/>
              </w:rPr>
            </w:pPr>
            <w:r w:rsidRPr="0086517B">
              <w:rPr>
                <w:sz w:val="22"/>
                <w:szCs w:val="22"/>
              </w:rPr>
              <w:t xml:space="preserve">Anglo-Saxon heritage and the legacy of </w:t>
            </w:r>
            <w:proofErr w:type="spellStart"/>
            <w:r w:rsidRPr="0086517B">
              <w:rPr>
                <w:sz w:val="22"/>
                <w:szCs w:val="22"/>
              </w:rPr>
              <w:t>Aethelred</w:t>
            </w:r>
            <w:proofErr w:type="spellEnd"/>
            <w:r w:rsidRPr="0086517B">
              <w:rPr>
                <w:sz w:val="22"/>
                <w:szCs w:val="22"/>
              </w:rPr>
              <w:t xml:space="preserve"> the ‘Unready’ : nature of the four kingdoms of East Anglia, Mercia, Northumberland and Wessex</w:t>
            </w:r>
          </w:p>
          <w:p w:rsidR="00AA173A" w:rsidRPr="0086517B" w:rsidRDefault="00AA173A" w:rsidP="00D269F3">
            <w:pPr>
              <w:pStyle w:val="Default"/>
              <w:numPr>
                <w:ilvl w:val="0"/>
                <w:numId w:val="9"/>
              </w:numPr>
              <w:rPr>
                <w:sz w:val="22"/>
                <w:szCs w:val="22"/>
              </w:rPr>
            </w:pPr>
            <w:r w:rsidRPr="0086517B">
              <w:rPr>
                <w:sz w:val="22"/>
                <w:szCs w:val="22"/>
              </w:rPr>
              <w:t xml:space="preserve">social groups: slaves, </w:t>
            </w:r>
            <w:proofErr w:type="spellStart"/>
            <w:r w:rsidRPr="0086517B">
              <w:rPr>
                <w:sz w:val="22"/>
                <w:szCs w:val="22"/>
              </w:rPr>
              <w:t>ceorls</w:t>
            </w:r>
            <w:proofErr w:type="spellEnd"/>
            <w:r w:rsidRPr="0086517B">
              <w:rPr>
                <w:sz w:val="22"/>
                <w:szCs w:val="22"/>
              </w:rPr>
              <w:t xml:space="preserve">, </w:t>
            </w:r>
            <w:proofErr w:type="spellStart"/>
            <w:r w:rsidRPr="0086517B">
              <w:rPr>
                <w:sz w:val="22"/>
                <w:szCs w:val="22"/>
              </w:rPr>
              <w:t>thegns</w:t>
            </w:r>
            <w:proofErr w:type="spellEnd"/>
            <w:r w:rsidRPr="0086517B">
              <w:rPr>
                <w:sz w:val="22"/>
                <w:szCs w:val="22"/>
              </w:rPr>
              <w:t xml:space="preserve"> and earls</w:t>
            </w:r>
          </w:p>
          <w:p w:rsidR="00AA173A" w:rsidRPr="0086517B" w:rsidRDefault="00AA173A" w:rsidP="00D269F3">
            <w:pPr>
              <w:pStyle w:val="Default"/>
              <w:numPr>
                <w:ilvl w:val="0"/>
                <w:numId w:val="9"/>
              </w:numPr>
              <w:rPr>
                <w:sz w:val="22"/>
                <w:szCs w:val="22"/>
              </w:rPr>
            </w:pPr>
            <w:r w:rsidRPr="0086517B">
              <w:rPr>
                <w:sz w:val="22"/>
                <w:szCs w:val="22"/>
              </w:rPr>
              <w:t xml:space="preserve">the role of Godwin, </w:t>
            </w:r>
            <w:proofErr w:type="spellStart"/>
            <w:r w:rsidRPr="0086517B">
              <w:rPr>
                <w:sz w:val="22"/>
                <w:szCs w:val="22"/>
              </w:rPr>
              <w:t>Leofric</w:t>
            </w:r>
            <w:proofErr w:type="spellEnd"/>
            <w:r w:rsidRPr="0086517B">
              <w:rPr>
                <w:sz w:val="22"/>
                <w:szCs w:val="22"/>
              </w:rPr>
              <w:t xml:space="preserve"> and </w:t>
            </w:r>
            <w:proofErr w:type="spellStart"/>
            <w:r w:rsidRPr="0086517B">
              <w:rPr>
                <w:sz w:val="22"/>
                <w:szCs w:val="22"/>
              </w:rPr>
              <w:t>Siward</w:t>
            </w:r>
            <w:proofErr w:type="spellEnd"/>
          </w:p>
          <w:p w:rsidR="00AA173A" w:rsidRPr="0086517B" w:rsidRDefault="00AA173A" w:rsidP="00D269F3">
            <w:pPr>
              <w:pStyle w:val="Default"/>
              <w:numPr>
                <w:ilvl w:val="0"/>
                <w:numId w:val="9"/>
              </w:numPr>
              <w:rPr>
                <w:sz w:val="22"/>
                <w:szCs w:val="22"/>
              </w:rPr>
            </w:pPr>
            <w:r w:rsidRPr="0086517B">
              <w:rPr>
                <w:sz w:val="22"/>
                <w:szCs w:val="22"/>
              </w:rPr>
              <w:t>religious belief , the condition of the Church and the significance of Cnut’s burial at Winchester</w:t>
            </w:r>
          </w:p>
          <w:p w:rsidR="00AA173A" w:rsidRPr="0086517B" w:rsidRDefault="00AA173A" w:rsidP="00D269F3">
            <w:pPr>
              <w:pStyle w:val="Default"/>
              <w:numPr>
                <w:ilvl w:val="0"/>
                <w:numId w:val="9"/>
              </w:numPr>
              <w:rPr>
                <w:sz w:val="22"/>
                <w:szCs w:val="22"/>
              </w:rPr>
            </w:pPr>
            <w:r w:rsidRPr="0086517B">
              <w:rPr>
                <w:sz w:val="22"/>
                <w:szCs w:val="22"/>
              </w:rPr>
              <w:t xml:space="preserve">nature of claims to succession: Edward, </w:t>
            </w:r>
            <w:proofErr w:type="spellStart"/>
            <w:r w:rsidRPr="0086517B">
              <w:rPr>
                <w:sz w:val="22"/>
                <w:szCs w:val="22"/>
              </w:rPr>
              <w:t>Harthacnut</w:t>
            </w:r>
            <w:proofErr w:type="spellEnd"/>
            <w:r w:rsidRPr="0086517B">
              <w:rPr>
                <w:sz w:val="22"/>
                <w:szCs w:val="22"/>
              </w:rPr>
              <w:t xml:space="preserve">, </w:t>
            </w:r>
            <w:proofErr w:type="spellStart"/>
            <w:r w:rsidRPr="0086517B">
              <w:rPr>
                <w:sz w:val="22"/>
                <w:szCs w:val="22"/>
              </w:rPr>
              <w:t>Swein</w:t>
            </w:r>
            <w:proofErr w:type="spellEnd"/>
            <w:r w:rsidRPr="0086517B">
              <w:rPr>
                <w:sz w:val="22"/>
                <w:szCs w:val="22"/>
              </w:rPr>
              <w:t>, Harold</w:t>
            </w:r>
          </w:p>
          <w:p w:rsidR="00AA173A" w:rsidRPr="0086517B" w:rsidRDefault="00AA173A" w:rsidP="00D269F3">
            <w:pPr>
              <w:pStyle w:val="Default"/>
              <w:numPr>
                <w:ilvl w:val="0"/>
                <w:numId w:val="9"/>
              </w:numPr>
              <w:rPr>
                <w:sz w:val="22"/>
                <w:szCs w:val="22"/>
              </w:rPr>
            </w:pPr>
            <w:r w:rsidRPr="0086517B">
              <w:rPr>
                <w:sz w:val="22"/>
                <w:szCs w:val="22"/>
              </w:rPr>
              <w:t xml:space="preserve">instability, </w:t>
            </w:r>
            <w:r w:rsidR="004F2C52" w:rsidRPr="0086517B">
              <w:rPr>
                <w:sz w:val="22"/>
                <w:szCs w:val="22"/>
              </w:rPr>
              <w:t>compromise and the assembly at O</w:t>
            </w:r>
            <w:r w:rsidRPr="0086517B">
              <w:rPr>
                <w:sz w:val="22"/>
                <w:szCs w:val="22"/>
              </w:rPr>
              <w:t>xford</w:t>
            </w:r>
          </w:p>
        </w:tc>
        <w:tc>
          <w:tcPr>
            <w:tcW w:w="3315" w:type="dxa"/>
          </w:tcPr>
          <w:p w:rsidR="00AA173A" w:rsidRPr="0086517B" w:rsidRDefault="002B6207" w:rsidP="00D269F3">
            <w:pPr>
              <w:pStyle w:val="Default"/>
              <w:numPr>
                <w:ilvl w:val="0"/>
                <w:numId w:val="8"/>
              </w:numPr>
              <w:rPr>
                <w:sz w:val="22"/>
                <w:szCs w:val="22"/>
              </w:rPr>
            </w:pPr>
            <w:r w:rsidRPr="0086517B">
              <w:rPr>
                <w:i/>
                <w:sz w:val="22"/>
                <w:szCs w:val="22"/>
              </w:rPr>
              <w:t>OCR A Level History: Early Medieval England 871-1107</w:t>
            </w:r>
            <w:r w:rsidR="00AA173A" w:rsidRPr="0086517B">
              <w:rPr>
                <w:sz w:val="22"/>
                <w:szCs w:val="22"/>
              </w:rPr>
              <w:t>, Holland &amp; Fellows</w:t>
            </w:r>
          </w:p>
          <w:p w:rsidR="00AA173A" w:rsidRPr="0086517B" w:rsidRDefault="00AA173A" w:rsidP="00D269F3">
            <w:pPr>
              <w:pStyle w:val="Default"/>
              <w:numPr>
                <w:ilvl w:val="0"/>
                <w:numId w:val="8"/>
              </w:numPr>
              <w:rPr>
                <w:sz w:val="22"/>
                <w:szCs w:val="22"/>
              </w:rPr>
            </w:pPr>
            <w:r w:rsidRPr="0086517B">
              <w:rPr>
                <w:sz w:val="22"/>
                <w:szCs w:val="22"/>
              </w:rPr>
              <w:t>The Feudal Kingdom of England 1042-1216, Barlow</w:t>
            </w:r>
          </w:p>
          <w:p w:rsidR="00AA173A" w:rsidRPr="0086517B" w:rsidRDefault="00AA173A" w:rsidP="00D269F3">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AA173A" w:rsidRPr="0086517B" w:rsidRDefault="00AA173A" w:rsidP="00D269F3">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AA173A" w:rsidRPr="0086517B" w:rsidTr="0086517B">
        <w:tc>
          <w:tcPr>
            <w:tcW w:w="2758" w:type="dxa"/>
            <w:vMerge/>
          </w:tcPr>
          <w:p w:rsidR="00AA173A" w:rsidRPr="0086517B" w:rsidRDefault="00AA173A" w:rsidP="007C2EAA">
            <w:pPr>
              <w:pStyle w:val="Tabletext"/>
              <w:rPr>
                <w:sz w:val="22"/>
                <w:szCs w:val="22"/>
              </w:rPr>
            </w:pPr>
          </w:p>
        </w:tc>
        <w:tc>
          <w:tcPr>
            <w:tcW w:w="894" w:type="dxa"/>
          </w:tcPr>
          <w:p w:rsidR="00AA173A" w:rsidRPr="0086517B" w:rsidRDefault="00AA173A" w:rsidP="007C2EAA">
            <w:pPr>
              <w:pStyle w:val="Default"/>
              <w:rPr>
                <w:sz w:val="22"/>
                <w:szCs w:val="22"/>
              </w:rPr>
            </w:pPr>
          </w:p>
        </w:tc>
        <w:tc>
          <w:tcPr>
            <w:tcW w:w="1134" w:type="dxa"/>
          </w:tcPr>
          <w:p w:rsidR="00AA173A" w:rsidRPr="0086517B" w:rsidRDefault="00AA173A" w:rsidP="007C2EAA">
            <w:pPr>
              <w:pStyle w:val="Default"/>
              <w:rPr>
                <w:sz w:val="22"/>
                <w:szCs w:val="22"/>
              </w:rPr>
            </w:pPr>
            <w:r w:rsidRPr="0086517B">
              <w:rPr>
                <w:sz w:val="22"/>
                <w:szCs w:val="22"/>
              </w:rPr>
              <w:t>12</w:t>
            </w:r>
          </w:p>
        </w:tc>
        <w:tc>
          <w:tcPr>
            <w:tcW w:w="2410" w:type="dxa"/>
          </w:tcPr>
          <w:p w:rsidR="00AA173A" w:rsidRPr="0086517B" w:rsidRDefault="00AA173A" w:rsidP="001E6D0E">
            <w:pPr>
              <w:pStyle w:val="Default"/>
              <w:rPr>
                <w:sz w:val="22"/>
                <w:szCs w:val="22"/>
              </w:rPr>
            </w:pPr>
            <w:r w:rsidRPr="0086517B">
              <w:rPr>
                <w:sz w:val="22"/>
                <w:szCs w:val="22"/>
              </w:rPr>
              <w:t>Government and Kingship in England 1035 -66</w:t>
            </w:r>
          </w:p>
        </w:tc>
        <w:tc>
          <w:tcPr>
            <w:tcW w:w="5103" w:type="dxa"/>
          </w:tcPr>
          <w:p w:rsidR="00AA173A" w:rsidRPr="0086517B" w:rsidRDefault="00AA173A" w:rsidP="00D269F3">
            <w:pPr>
              <w:pStyle w:val="Default"/>
              <w:numPr>
                <w:ilvl w:val="0"/>
                <w:numId w:val="2"/>
              </w:numPr>
              <w:rPr>
                <w:sz w:val="22"/>
                <w:szCs w:val="22"/>
              </w:rPr>
            </w:pPr>
            <w:r w:rsidRPr="0086517B">
              <w:rPr>
                <w:sz w:val="22"/>
                <w:szCs w:val="22"/>
              </w:rPr>
              <w:t xml:space="preserve">the continuation of Viking influence : </w:t>
            </w:r>
          </w:p>
          <w:p w:rsidR="00AA173A" w:rsidRPr="0086517B" w:rsidRDefault="00AA173A" w:rsidP="00D269F3">
            <w:pPr>
              <w:pStyle w:val="Default"/>
              <w:numPr>
                <w:ilvl w:val="0"/>
                <w:numId w:val="22"/>
              </w:numPr>
              <w:rPr>
                <w:sz w:val="22"/>
                <w:szCs w:val="22"/>
              </w:rPr>
            </w:pPr>
            <w:proofErr w:type="spellStart"/>
            <w:r w:rsidRPr="0086517B">
              <w:rPr>
                <w:sz w:val="22"/>
                <w:szCs w:val="22"/>
              </w:rPr>
              <w:t>Aelfgifu’s</w:t>
            </w:r>
            <w:proofErr w:type="spellEnd"/>
            <w:r w:rsidRPr="0086517B">
              <w:rPr>
                <w:sz w:val="22"/>
                <w:szCs w:val="22"/>
              </w:rPr>
              <w:t xml:space="preserve"> return from Norway</w:t>
            </w:r>
          </w:p>
          <w:p w:rsidR="00AA173A" w:rsidRPr="0086517B" w:rsidRDefault="00AA173A" w:rsidP="00D269F3">
            <w:pPr>
              <w:pStyle w:val="Default"/>
              <w:numPr>
                <w:ilvl w:val="0"/>
                <w:numId w:val="22"/>
              </w:numPr>
              <w:rPr>
                <w:sz w:val="22"/>
                <w:szCs w:val="22"/>
              </w:rPr>
            </w:pPr>
            <w:r w:rsidRPr="0086517B">
              <w:rPr>
                <w:sz w:val="22"/>
                <w:szCs w:val="22"/>
              </w:rPr>
              <w:t>role and impact of Harold I ‘</w:t>
            </w:r>
            <w:proofErr w:type="spellStart"/>
            <w:r w:rsidRPr="0086517B">
              <w:rPr>
                <w:sz w:val="22"/>
                <w:szCs w:val="22"/>
              </w:rPr>
              <w:t>Harefoot</w:t>
            </w:r>
            <w:proofErr w:type="spellEnd"/>
            <w:r w:rsidRPr="0086517B">
              <w:rPr>
                <w:sz w:val="22"/>
                <w:szCs w:val="22"/>
              </w:rPr>
              <w:t>’ 1035–1040</w:t>
            </w:r>
          </w:p>
          <w:p w:rsidR="00AA173A" w:rsidRPr="0086517B" w:rsidRDefault="00AA173A" w:rsidP="00D269F3">
            <w:pPr>
              <w:pStyle w:val="Default"/>
              <w:numPr>
                <w:ilvl w:val="0"/>
                <w:numId w:val="22"/>
              </w:numPr>
              <w:rPr>
                <w:sz w:val="22"/>
                <w:szCs w:val="22"/>
              </w:rPr>
            </w:pPr>
            <w:r w:rsidRPr="0086517B">
              <w:rPr>
                <w:sz w:val="22"/>
                <w:szCs w:val="22"/>
              </w:rPr>
              <w:t xml:space="preserve">absence of </w:t>
            </w:r>
            <w:proofErr w:type="spellStart"/>
            <w:r w:rsidRPr="0086517B">
              <w:rPr>
                <w:sz w:val="22"/>
                <w:szCs w:val="22"/>
              </w:rPr>
              <w:t>Harthacnut</w:t>
            </w:r>
            <w:proofErr w:type="spellEnd"/>
            <w:r w:rsidRPr="0086517B">
              <w:rPr>
                <w:sz w:val="22"/>
                <w:szCs w:val="22"/>
              </w:rPr>
              <w:t xml:space="preserve"> and return from 1040–1042</w:t>
            </w:r>
          </w:p>
          <w:p w:rsidR="00AA173A" w:rsidRPr="0086517B" w:rsidRDefault="00AA173A" w:rsidP="00D269F3">
            <w:pPr>
              <w:pStyle w:val="Default"/>
              <w:numPr>
                <w:ilvl w:val="0"/>
                <w:numId w:val="22"/>
              </w:numPr>
              <w:rPr>
                <w:sz w:val="22"/>
                <w:szCs w:val="22"/>
              </w:rPr>
            </w:pPr>
            <w:r w:rsidRPr="0086517B">
              <w:rPr>
                <w:sz w:val="22"/>
                <w:szCs w:val="22"/>
              </w:rPr>
              <w:t xml:space="preserve">threat from </w:t>
            </w:r>
            <w:proofErr w:type="spellStart"/>
            <w:r w:rsidRPr="0086517B">
              <w:rPr>
                <w:sz w:val="22"/>
                <w:szCs w:val="22"/>
              </w:rPr>
              <w:t>Swein</w:t>
            </w:r>
            <w:proofErr w:type="spellEnd"/>
            <w:r w:rsidRPr="0086517B">
              <w:rPr>
                <w:sz w:val="22"/>
                <w:szCs w:val="22"/>
              </w:rPr>
              <w:t xml:space="preserve"> </w:t>
            </w:r>
            <w:proofErr w:type="spellStart"/>
            <w:r w:rsidRPr="0086517B">
              <w:rPr>
                <w:sz w:val="22"/>
                <w:szCs w:val="22"/>
              </w:rPr>
              <w:t>Estrithson</w:t>
            </w:r>
            <w:proofErr w:type="spellEnd"/>
            <w:r w:rsidRPr="0086517B">
              <w:rPr>
                <w:sz w:val="22"/>
                <w:szCs w:val="22"/>
              </w:rPr>
              <w:t xml:space="preserve"> and Magnus of Norway</w:t>
            </w:r>
          </w:p>
          <w:p w:rsidR="00AA173A" w:rsidRPr="0086517B" w:rsidRDefault="00AA173A" w:rsidP="00D269F3">
            <w:pPr>
              <w:pStyle w:val="Default"/>
              <w:numPr>
                <w:ilvl w:val="0"/>
                <w:numId w:val="2"/>
              </w:numPr>
              <w:rPr>
                <w:sz w:val="22"/>
                <w:szCs w:val="22"/>
              </w:rPr>
            </w:pPr>
            <w:r w:rsidRPr="0086517B">
              <w:rPr>
                <w:sz w:val="22"/>
                <w:szCs w:val="22"/>
              </w:rPr>
              <w:t>the role of Emma, Queen of England and the Encomium</w:t>
            </w:r>
          </w:p>
          <w:p w:rsidR="00AA173A" w:rsidRPr="0086517B" w:rsidRDefault="00AA173A" w:rsidP="00D269F3">
            <w:pPr>
              <w:pStyle w:val="Default"/>
              <w:numPr>
                <w:ilvl w:val="0"/>
                <w:numId w:val="2"/>
              </w:numPr>
              <w:rPr>
                <w:sz w:val="22"/>
                <w:szCs w:val="22"/>
              </w:rPr>
            </w:pPr>
            <w:r w:rsidRPr="0086517B">
              <w:rPr>
                <w:sz w:val="22"/>
                <w:szCs w:val="22"/>
              </w:rPr>
              <w:t xml:space="preserve">Edward’s succession as King of England: </w:t>
            </w:r>
          </w:p>
          <w:p w:rsidR="00AA173A" w:rsidRPr="0086517B" w:rsidRDefault="00AA173A" w:rsidP="00D269F3">
            <w:pPr>
              <w:pStyle w:val="Default"/>
              <w:numPr>
                <w:ilvl w:val="0"/>
                <w:numId w:val="23"/>
              </w:numPr>
              <w:rPr>
                <w:sz w:val="22"/>
                <w:szCs w:val="22"/>
              </w:rPr>
            </w:pPr>
            <w:r w:rsidRPr="0086517B">
              <w:rPr>
                <w:sz w:val="22"/>
                <w:szCs w:val="22"/>
              </w:rPr>
              <w:t>reasons for his return to England in 1040</w:t>
            </w:r>
          </w:p>
          <w:p w:rsidR="00AA173A" w:rsidRPr="0086517B" w:rsidRDefault="00AA173A" w:rsidP="00D269F3">
            <w:pPr>
              <w:pStyle w:val="Default"/>
              <w:numPr>
                <w:ilvl w:val="0"/>
                <w:numId w:val="23"/>
              </w:numPr>
              <w:rPr>
                <w:sz w:val="22"/>
                <w:szCs w:val="22"/>
              </w:rPr>
            </w:pPr>
            <w:r w:rsidRPr="0086517B">
              <w:rPr>
                <w:sz w:val="22"/>
                <w:szCs w:val="22"/>
              </w:rPr>
              <w:lastRenderedPageBreak/>
              <w:t>election and coronation in 1043</w:t>
            </w:r>
          </w:p>
          <w:p w:rsidR="00AA173A" w:rsidRPr="0086517B" w:rsidRDefault="00AA173A" w:rsidP="00D269F3">
            <w:pPr>
              <w:pStyle w:val="Default"/>
              <w:numPr>
                <w:ilvl w:val="0"/>
                <w:numId w:val="23"/>
              </w:numPr>
              <w:rPr>
                <w:sz w:val="22"/>
                <w:szCs w:val="22"/>
              </w:rPr>
            </w:pPr>
            <w:r w:rsidRPr="0086517B">
              <w:rPr>
                <w:sz w:val="22"/>
                <w:szCs w:val="22"/>
              </w:rPr>
              <w:t>consolidation  and establishment of power</w:t>
            </w:r>
          </w:p>
          <w:p w:rsidR="00AA173A" w:rsidRPr="0086517B" w:rsidRDefault="00AA173A" w:rsidP="00D269F3">
            <w:pPr>
              <w:pStyle w:val="Default"/>
              <w:numPr>
                <w:ilvl w:val="0"/>
                <w:numId w:val="2"/>
              </w:numPr>
              <w:rPr>
                <w:sz w:val="22"/>
                <w:szCs w:val="22"/>
              </w:rPr>
            </w:pPr>
            <w:r w:rsidRPr="0086517B">
              <w:rPr>
                <w:sz w:val="22"/>
                <w:szCs w:val="22"/>
              </w:rPr>
              <w:t>nature and extent of opposition and challenges to the crown such as:</w:t>
            </w:r>
          </w:p>
          <w:p w:rsidR="00AA173A" w:rsidRPr="0086517B" w:rsidRDefault="00AA173A" w:rsidP="00D269F3">
            <w:pPr>
              <w:pStyle w:val="Default"/>
              <w:numPr>
                <w:ilvl w:val="0"/>
                <w:numId w:val="24"/>
              </w:numPr>
              <w:rPr>
                <w:sz w:val="22"/>
                <w:szCs w:val="22"/>
              </w:rPr>
            </w:pPr>
            <w:r w:rsidRPr="0086517B">
              <w:rPr>
                <w:sz w:val="22"/>
                <w:szCs w:val="22"/>
              </w:rPr>
              <w:t xml:space="preserve">internal threats: </w:t>
            </w:r>
            <w:proofErr w:type="spellStart"/>
            <w:r w:rsidRPr="0086517B">
              <w:rPr>
                <w:sz w:val="22"/>
                <w:szCs w:val="22"/>
              </w:rPr>
              <w:t>Godwins</w:t>
            </w:r>
            <w:proofErr w:type="spellEnd"/>
            <w:r w:rsidRPr="0086517B">
              <w:rPr>
                <w:sz w:val="22"/>
                <w:szCs w:val="22"/>
              </w:rPr>
              <w:t xml:space="preserve">, </w:t>
            </w:r>
            <w:proofErr w:type="spellStart"/>
            <w:r w:rsidRPr="0086517B">
              <w:rPr>
                <w:sz w:val="22"/>
                <w:szCs w:val="22"/>
              </w:rPr>
              <w:t>Swein’s</w:t>
            </w:r>
            <w:proofErr w:type="spellEnd"/>
            <w:r w:rsidRPr="0086517B">
              <w:rPr>
                <w:sz w:val="22"/>
                <w:szCs w:val="22"/>
              </w:rPr>
              <w:t xml:space="preserve"> murder of </w:t>
            </w:r>
            <w:proofErr w:type="spellStart"/>
            <w:r w:rsidRPr="0086517B">
              <w:rPr>
                <w:sz w:val="22"/>
                <w:szCs w:val="22"/>
              </w:rPr>
              <w:t>Beorn</w:t>
            </w:r>
            <w:proofErr w:type="spellEnd"/>
            <w:r w:rsidRPr="0086517B">
              <w:rPr>
                <w:sz w:val="22"/>
                <w:szCs w:val="22"/>
              </w:rPr>
              <w:t>, events at Dover and Count Eustace of Boulogne</w:t>
            </w:r>
          </w:p>
          <w:p w:rsidR="00AA173A" w:rsidRPr="0086517B" w:rsidRDefault="00AA173A" w:rsidP="00D269F3">
            <w:pPr>
              <w:pStyle w:val="Default"/>
              <w:numPr>
                <w:ilvl w:val="0"/>
                <w:numId w:val="24"/>
              </w:numPr>
              <w:rPr>
                <w:sz w:val="22"/>
                <w:szCs w:val="22"/>
              </w:rPr>
            </w:pPr>
            <w:r w:rsidRPr="0086517B">
              <w:rPr>
                <w:sz w:val="22"/>
                <w:szCs w:val="22"/>
              </w:rPr>
              <w:t>relations with the Scots, death of Duncan and role of Macbeth</w:t>
            </w:r>
          </w:p>
          <w:p w:rsidR="00AA173A" w:rsidRPr="0086517B" w:rsidRDefault="00AA173A" w:rsidP="00D269F3">
            <w:pPr>
              <w:pStyle w:val="Default"/>
              <w:numPr>
                <w:ilvl w:val="0"/>
                <w:numId w:val="24"/>
              </w:numPr>
              <w:rPr>
                <w:sz w:val="22"/>
                <w:szCs w:val="22"/>
              </w:rPr>
            </w:pPr>
            <w:r w:rsidRPr="0086517B">
              <w:rPr>
                <w:sz w:val="22"/>
                <w:szCs w:val="22"/>
              </w:rPr>
              <w:t>defeat of the Welsh 1063</w:t>
            </w:r>
          </w:p>
          <w:p w:rsidR="00AA173A" w:rsidRPr="0086517B" w:rsidRDefault="00AA173A" w:rsidP="00D269F3">
            <w:pPr>
              <w:pStyle w:val="Default"/>
              <w:numPr>
                <w:ilvl w:val="0"/>
                <w:numId w:val="2"/>
              </w:numPr>
              <w:rPr>
                <w:sz w:val="22"/>
                <w:szCs w:val="22"/>
              </w:rPr>
            </w:pPr>
            <w:r w:rsidRPr="0086517B">
              <w:rPr>
                <w:sz w:val="22"/>
                <w:szCs w:val="22"/>
              </w:rPr>
              <w:t>continuity, change , similarity and difference in methods of government and the nature of kingship between 1035 and 1066:</w:t>
            </w:r>
          </w:p>
          <w:p w:rsidR="00AA173A" w:rsidRPr="0086517B" w:rsidRDefault="00AA173A" w:rsidP="00D269F3">
            <w:pPr>
              <w:pStyle w:val="Default"/>
              <w:numPr>
                <w:ilvl w:val="0"/>
                <w:numId w:val="25"/>
              </w:numPr>
              <w:rPr>
                <w:sz w:val="22"/>
                <w:szCs w:val="22"/>
              </w:rPr>
            </w:pPr>
            <w:r w:rsidRPr="0086517B">
              <w:rPr>
                <w:sz w:val="22"/>
                <w:szCs w:val="22"/>
              </w:rPr>
              <w:t>role of the crown in Church appointments</w:t>
            </w:r>
          </w:p>
          <w:p w:rsidR="00AA173A" w:rsidRPr="0086517B" w:rsidRDefault="00AA173A" w:rsidP="00D269F3">
            <w:pPr>
              <w:pStyle w:val="Default"/>
              <w:numPr>
                <w:ilvl w:val="0"/>
                <w:numId w:val="25"/>
              </w:numPr>
              <w:rPr>
                <w:sz w:val="22"/>
                <w:szCs w:val="22"/>
              </w:rPr>
            </w:pPr>
            <w:r w:rsidRPr="0086517B">
              <w:rPr>
                <w:sz w:val="22"/>
                <w:szCs w:val="22"/>
              </w:rPr>
              <w:t>relations with the papacy, archbishops and bishops</w:t>
            </w:r>
          </w:p>
          <w:p w:rsidR="00AA173A" w:rsidRPr="0086517B" w:rsidRDefault="00AA173A" w:rsidP="00D269F3">
            <w:pPr>
              <w:pStyle w:val="Default"/>
              <w:numPr>
                <w:ilvl w:val="0"/>
                <w:numId w:val="25"/>
              </w:numPr>
              <w:rPr>
                <w:sz w:val="22"/>
                <w:szCs w:val="22"/>
              </w:rPr>
            </w:pPr>
            <w:r w:rsidRPr="0086517B">
              <w:rPr>
                <w:sz w:val="22"/>
                <w:szCs w:val="22"/>
              </w:rPr>
              <w:t>methods of warfare and dealing with opposition</w:t>
            </w:r>
          </w:p>
          <w:p w:rsidR="00AA173A" w:rsidRPr="0086517B" w:rsidRDefault="00AA173A" w:rsidP="00D269F3">
            <w:pPr>
              <w:pStyle w:val="Default"/>
              <w:numPr>
                <w:ilvl w:val="0"/>
                <w:numId w:val="25"/>
              </w:numPr>
              <w:rPr>
                <w:sz w:val="22"/>
                <w:szCs w:val="22"/>
              </w:rPr>
            </w:pPr>
            <w:r w:rsidRPr="0086517B">
              <w:rPr>
                <w:sz w:val="22"/>
                <w:szCs w:val="22"/>
              </w:rPr>
              <w:t xml:space="preserve">role of the earls, </w:t>
            </w:r>
            <w:proofErr w:type="spellStart"/>
            <w:r w:rsidRPr="0086517B">
              <w:rPr>
                <w:sz w:val="22"/>
                <w:szCs w:val="22"/>
              </w:rPr>
              <w:t>thegns</w:t>
            </w:r>
            <w:proofErr w:type="spellEnd"/>
            <w:r w:rsidRPr="0086517B">
              <w:rPr>
                <w:sz w:val="22"/>
                <w:szCs w:val="22"/>
              </w:rPr>
              <w:t xml:space="preserve"> and bishops</w:t>
            </w:r>
          </w:p>
          <w:p w:rsidR="00AA173A" w:rsidRPr="0086517B" w:rsidRDefault="00AA173A" w:rsidP="00D269F3">
            <w:pPr>
              <w:pStyle w:val="Default"/>
              <w:numPr>
                <w:ilvl w:val="0"/>
                <w:numId w:val="25"/>
              </w:numPr>
              <w:rPr>
                <w:sz w:val="22"/>
                <w:szCs w:val="22"/>
              </w:rPr>
            </w:pPr>
            <w:r w:rsidRPr="0086517B">
              <w:rPr>
                <w:sz w:val="22"/>
                <w:szCs w:val="22"/>
              </w:rPr>
              <w:t>diplomacy, alliances and marriage ties</w:t>
            </w:r>
          </w:p>
          <w:p w:rsidR="00AA173A" w:rsidRPr="0086517B" w:rsidRDefault="00AA173A" w:rsidP="00D269F3">
            <w:pPr>
              <w:pStyle w:val="Default"/>
              <w:numPr>
                <w:ilvl w:val="0"/>
                <w:numId w:val="25"/>
              </w:numPr>
              <w:rPr>
                <w:sz w:val="22"/>
                <w:szCs w:val="22"/>
              </w:rPr>
            </w:pPr>
            <w:r w:rsidRPr="0086517B">
              <w:rPr>
                <w:sz w:val="22"/>
                <w:szCs w:val="22"/>
              </w:rPr>
              <w:t xml:space="preserve">importance of Winchester and the </w:t>
            </w:r>
            <w:r w:rsidRPr="0086517B">
              <w:rPr>
                <w:i/>
                <w:sz w:val="22"/>
                <w:szCs w:val="22"/>
              </w:rPr>
              <w:t>‘</w:t>
            </w:r>
            <w:proofErr w:type="spellStart"/>
            <w:r w:rsidRPr="0086517B">
              <w:rPr>
                <w:i/>
                <w:sz w:val="22"/>
                <w:szCs w:val="22"/>
              </w:rPr>
              <w:t>Domus</w:t>
            </w:r>
            <w:proofErr w:type="spellEnd"/>
            <w:r w:rsidRPr="0086517B">
              <w:rPr>
                <w:i/>
                <w:sz w:val="22"/>
                <w:szCs w:val="22"/>
              </w:rPr>
              <w:t xml:space="preserve"> Dei’</w:t>
            </w:r>
          </w:p>
          <w:p w:rsidR="00AA173A" w:rsidRPr="0086517B" w:rsidRDefault="00AA173A" w:rsidP="00D269F3">
            <w:pPr>
              <w:pStyle w:val="Default"/>
              <w:numPr>
                <w:ilvl w:val="0"/>
                <w:numId w:val="25"/>
              </w:numPr>
              <w:rPr>
                <w:sz w:val="22"/>
                <w:szCs w:val="22"/>
              </w:rPr>
            </w:pPr>
            <w:r w:rsidRPr="0086517B">
              <w:rPr>
                <w:sz w:val="22"/>
                <w:szCs w:val="22"/>
              </w:rPr>
              <w:t>law and order</w:t>
            </w:r>
          </w:p>
          <w:p w:rsidR="00AA173A" w:rsidRPr="0086517B" w:rsidRDefault="00AA173A" w:rsidP="00D269F3">
            <w:pPr>
              <w:pStyle w:val="Default"/>
              <w:numPr>
                <w:ilvl w:val="0"/>
                <w:numId w:val="25"/>
              </w:numPr>
              <w:rPr>
                <w:sz w:val="22"/>
                <w:szCs w:val="22"/>
              </w:rPr>
            </w:pPr>
            <w:r w:rsidRPr="0086517B">
              <w:rPr>
                <w:sz w:val="22"/>
                <w:szCs w:val="22"/>
              </w:rPr>
              <w:t>taxation</w:t>
            </w:r>
          </w:p>
          <w:p w:rsidR="00AA173A" w:rsidRPr="0086517B" w:rsidRDefault="00AA173A" w:rsidP="00D269F3">
            <w:pPr>
              <w:pStyle w:val="Default"/>
              <w:numPr>
                <w:ilvl w:val="0"/>
                <w:numId w:val="25"/>
              </w:numPr>
              <w:rPr>
                <w:sz w:val="22"/>
                <w:szCs w:val="22"/>
              </w:rPr>
            </w:pPr>
            <w:r w:rsidRPr="0086517B">
              <w:rPr>
                <w:sz w:val="22"/>
                <w:szCs w:val="22"/>
              </w:rPr>
              <w:t>writs, records and the development of the chancery</w:t>
            </w:r>
          </w:p>
          <w:p w:rsidR="00AA173A" w:rsidRPr="0086517B" w:rsidRDefault="00AA173A" w:rsidP="00D269F3">
            <w:pPr>
              <w:pStyle w:val="Default"/>
              <w:numPr>
                <w:ilvl w:val="0"/>
                <w:numId w:val="25"/>
              </w:numPr>
              <w:rPr>
                <w:sz w:val="22"/>
                <w:szCs w:val="22"/>
              </w:rPr>
            </w:pPr>
            <w:r w:rsidRPr="0086517B">
              <w:rPr>
                <w:sz w:val="22"/>
                <w:szCs w:val="22"/>
              </w:rPr>
              <w:t xml:space="preserve">role of the bishops and significance of </w:t>
            </w:r>
            <w:proofErr w:type="spellStart"/>
            <w:r w:rsidRPr="0086517B">
              <w:rPr>
                <w:sz w:val="22"/>
                <w:szCs w:val="22"/>
              </w:rPr>
              <w:t>Leofric</w:t>
            </w:r>
            <w:proofErr w:type="spellEnd"/>
            <w:r w:rsidRPr="0086517B">
              <w:rPr>
                <w:sz w:val="22"/>
                <w:szCs w:val="22"/>
              </w:rPr>
              <w:t xml:space="preserve">, </w:t>
            </w:r>
            <w:proofErr w:type="spellStart"/>
            <w:r w:rsidRPr="0086517B">
              <w:rPr>
                <w:sz w:val="22"/>
                <w:szCs w:val="22"/>
              </w:rPr>
              <w:t>Wulfwig</w:t>
            </w:r>
            <w:proofErr w:type="spellEnd"/>
            <w:r w:rsidRPr="0086517B">
              <w:rPr>
                <w:sz w:val="22"/>
                <w:szCs w:val="22"/>
              </w:rPr>
              <w:t xml:space="preserve"> and </w:t>
            </w:r>
            <w:proofErr w:type="spellStart"/>
            <w:r w:rsidRPr="0086517B">
              <w:rPr>
                <w:sz w:val="22"/>
                <w:szCs w:val="22"/>
              </w:rPr>
              <w:t>Regenbald</w:t>
            </w:r>
            <w:proofErr w:type="spellEnd"/>
          </w:p>
          <w:p w:rsidR="00AA173A" w:rsidRPr="0086517B" w:rsidRDefault="00AA173A" w:rsidP="00D269F3">
            <w:pPr>
              <w:pStyle w:val="Default"/>
              <w:numPr>
                <w:ilvl w:val="0"/>
                <w:numId w:val="25"/>
              </w:numPr>
              <w:rPr>
                <w:sz w:val="22"/>
                <w:szCs w:val="22"/>
              </w:rPr>
            </w:pPr>
            <w:r w:rsidRPr="0086517B">
              <w:rPr>
                <w:sz w:val="22"/>
                <w:szCs w:val="22"/>
              </w:rPr>
              <w:t xml:space="preserve">relationship between features of central and local government, the role </w:t>
            </w:r>
            <w:r w:rsidRPr="0086517B">
              <w:rPr>
                <w:sz w:val="22"/>
                <w:szCs w:val="22"/>
              </w:rPr>
              <w:lastRenderedPageBreak/>
              <w:t>of Wessex</w:t>
            </w:r>
          </w:p>
          <w:p w:rsidR="00AA173A" w:rsidRPr="0086517B" w:rsidRDefault="00AA173A" w:rsidP="00D269F3">
            <w:pPr>
              <w:pStyle w:val="Default"/>
              <w:numPr>
                <w:ilvl w:val="0"/>
                <w:numId w:val="25"/>
              </w:numPr>
              <w:rPr>
                <w:sz w:val="22"/>
                <w:szCs w:val="22"/>
              </w:rPr>
            </w:pPr>
            <w:r w:rsidRPr="0086517B">
              <w:rPr>
                <w:sz w:val="22"/>
                <w:szCs w:val="22"/>
              </w:rPr>
              <w:t>military organisation</w:t>
            </w:r>
          </w:p>
          <w:p w:rsidR="00AA173A" w:rsidRPr="0086517B" w:rsidRDefault="00AA173A" w:rsidP="00D269F3">
            <w:pPr>
              <w:pStyle w:val="Default"/>
              <w:numPr>
                <w:ilvl w:val="0"/>
                <w:numId w:val="2"/>
              </w:numPr>
              <w:rPr>
                <w:sz w:val="22"/>
                <w:szCs w:val="22"/>
              </w:rPr>
            </w:pPr>
            <w:r w:rsidRPr="0086517B">
              <w:rPr>
                <w:sz w:val="22"/>
                <w:szCs w:val="22"/>
              </w:rPr>
              <w:t xml:space="preserve">appointment of Robert of </w:t>
            </w:r>
            <w:proofErr w:type="spellStart"/>
            <w:r w:rsidRPr="0086517B">
              <w:rPr>
                <w:sz w:val="22"/>
                <w:szCs w:val="22"/>
              </w:rPr>
              <w:t>Jumièges</w:t>
            </w:r>
            <w:proofErr w:type="spellEnd"/>
            <w:r w:rsidRPr="0086517B">
              <w:rPr>
                <w:sz w:val="22"/>
                <w:szCs w:val="22"/>
              </w:rPr>
              <w:t xml:space="preserve"> as Archbishop of Canterbury and the extent of pre-Conquest Norman appointments</w:t>
            </w:r>
          </w:p>
          <w:p w:rsidR="00AA173A" w:rsidRPr="0086517B" w:rsidRDefault="00AA173A" w:rsidP="00D269F3">
            <w:pPr>
              <w:pStyle w:val="Default"/>
              <w:numPr>
                <w:ilvl w:val="0"/>
                <w:numId w:val="2"/>
              </w:numPr>
              <w:rPr>
                <w:sz w:val="22"/>
                <w:szCs w:val="22"/>
              </w:rPr>
            </w:pPr>
            <w:r w:rsidRPr="0086517B">
              <w:rPr>
                <w:sz w:val="22"/>
                <w:szCs w:val="22"/>
              </w:rPr>
              <w:t xml:space="preserve">the role of </w:t>
            </w:r>
            <w:proofErr w:type="spellStart"/>
            <w:r w:rsidRPr="0086517B">
              <w:rPr>
                <w:sz w:val="22"/>
                <w:szCs w:val="22"/>
              </w:rPr>
              <w:t>Stigand</w:t>
            </w:r>
            <w:proofErr w:type="spellEnd"/>
            <w:r w:rsidRPr="0086517B">
              <w:rPr>
                <w:sz w:val="22"/>
                <w:szCs w:val="22"/>
              </w:rPr>
              <w:t xml:space="preserve"> </w:t>
            </w:r>
          </w:p>
          <w:p w:rsidR="00AA173A" w:rsidRPr="0086517B" w:rsidRDefault="00AA173A" w:rsidP="00D269F3">
            <w:pPr>
              <w:pStyle w:val="Default"/>
              <w:numPr>
                <w:ilvl w:val="0"/>
                <w:numId w:val="2"/>
              </w:numPr>
              <w:rPr>
                <w:sz w:val="22"/>
                <w:szCs w:val="22"/>
              </w:rPr>
            </w:pPr>
            <w:r w:rsidRPr="0086517B">
              <w:rPr>
                <w:sz w:val="22"/>
                <w:szCs w:val="22"/>
              </w:rPr>
              <w:t>importance of the Godwin family:</w:t>
            </w:r>
          </w:p>
          <w:p w:rsidR="00AA173A" w:rsidRPr="0086517B" w:rsidRDefault="00AA173A" w:rsidP="00D269F3">
            <w:pPr>
              <w:pStyle w:val="Default"/>
              <w:numPr>
                <w:ilvl w:val="0"/>
                <w:numId w:val="26"/>
              </w:numPr>
              <w:rPr>
                <w:sz w:val="22"/>
                <w:szCs w:val="22"/>
              </w:rPr>
            </w:pPr>
            <w:r w:rsidRPr="0086517B">
              <w:rPr>
                <w:sz w:val="22"/>
                <w:szCs w:val="22"/>
              </w:rPr>
              <w:t>Edward’s marriage to Edith</w:t>
            </w:r>
          </w:p>
          <w:p w:rsidR="00AA173A" w:rsidRPr="0086517B" w:rsidRDefault="00AA173A" w:rsidP="00D269F3">
            <w:pPr>
              <w:pStyle w:val="Default"/>
              <w:numPr>
                <w:ilvl w:val="0"/>
                <w:numId w:val="26"/>
              </w:numPr>
              <w:rPr>
                <w:sz w:val="22"/>
                <w:szCs w:val="22"/>
              </w:rPr>
            </w:pPr>
            <w:r w:rsidRPr="0086517B">
              <w:rPr>
                <w:sz w:val="22"/>
                <w:szCs w:val="22"/>
              </w:rPr>
              <w:t>Earl Godwin and the fall from power 1051-2</w:t>
            </w:r>
          </w:p>
          <w:p w:rsidR="00AA173A" w:rsidRPr="0086517B" w:rsidRDefault="00AA173A" w:rsidP="00D269F3">
            <w:pPr>
              <w:pStyle w:val="Default"/>
              <w:numPr>
                <w:ilvl w:val="0"/>
                <w:numId w:val="27"/>
              </w:numPr>
              <w:rPr>
                <w:sz w:val="22"/>
                <w:szCs w:val="22"/>
              </w:rPr>
            </w:pPr>
            <w:r w:rsidRPr="0086517B">
              <w:rPr>
                <w:sz w:val="22"/>
                <w:szCs w:val="22"/>
              </w:rPr>
              <w:t xml:space="preserve">death of Godwin and promotion of Harold, </w:t>
            </w:r>
            <w:proofErr w:type="spellStart"/>
            <w:r w:rsidRPr="0086517B">
              <w:rPr>
                <w:sz w:val="22"/>
                <w:szCs w:val="22"/>
              </w:rPr>
              <w:t>Tostig</w:t>
            </w:r>
            <w:proofErr w:type="spellEnd"/>
            <w:r w:rsidRPr="0086517B">
              <w:rPr>
                <w:sz w:val="22"/>
                <w:szCs w:val="22"/>
              </w:rPr>
              <w:t xml:space="preserve">, </w:t>
            </w:r>
            <w:proofErr w:type="spellStart"/>
            <w:r w:rsidRPr="0086517B">
              <w:rPr>
                <w:sz w:val="22"/>
                <w:szCs w:val="22"/>
              </w:rPr>
              <w:t>Gyrth</w:t>
            </w:r>
            <w:proofErr w:type="spellEnd"/>
            <w:r w:rsidRPr="0086517B">
              <w:rPr>
                <w:sz w:val="22"/>
                <w:szCs w:val="22"/>
              </w:rPr>
              <w:t xml:space="preserve"> and </w:t>
            </w:r>
            <w:proofErr w:type="spellStart"/>
            <w:r w:rsidRPr="0086517B">
              <w:rPr>
                <w:sz w:val="22"/>
                <w:szCs w:val="22"/>
              </w:rPr>
              <w:t>Leofwine</w:t>
            </w:r>
            <w:proofErr w:type="spellEnd"/>
          </w:p>
          <w:p w:rsidR="00AA173A" w:rsidRPr="0086517B" w:rsidRDefault="00AA173A" w:rsidP="00D269F3">
            <w:pPr>
              <w:pStyle w:val="Default"/>
              <w:numPr>
                <w:ilvl w:val="0"/>
                <w:numId w:val="27"/>
              </w:numPr>
              <w:rPr>
                <w:sz w:val="22"/>
                <w:szCs w:val="22"/>
              </w:rPr>
            </w:pPr>
            <w:r w:rsidRPr="0086517B">
              <w:rPr>
                <w:sz w:val="22"/>
                <w:szCs w:val="22"/>
              </w:rPr>
              <w:t xml:space="preserve">conflict between the </w:t>
            </w:r>
            <w:proofErr w:type="spellStart"/>
            <w:r w:rsidRPr="0086517B">
              <w:rPr>
                <w:sz w:val="22"/>
                <w:szCs w:val="22"/>
              </w:rPr>
              <w:t>Godwins</w:t>
            </w:r>
            <w:proofErr w:type="spellEnd"/>
            <w:r w:rsidRPr="0086517B">
              <w:rPr>
                <w:sz w:val="22"/>
                <w:szCs w:val="22"/>
              </w:rPr>
              <w:t xml:space="preserve"> in 1065</w:t>
            </w:r>
          </w:p>
          <w:p w:rsidR="00AA173A" w:rsidRPr="0086517B" w:rsidRDefault="00AA173A" w:rsidP="00D269F3">
            <w:pPr>
              <w:pStyle w:val="Default"/>
              <w:numPr>
                <w:ilvl w:val="0"/>
                <w:numId w:val="2"/>
              </w:numPr>
              <w:rPr>
                <w:sz w:val="22"/>
                <w:szCs w:val="22"/>
              </w:rPr>
            </w:pPr>
            <w:r w:rsidRPr="0086517B">
              <w:rPr>
                <w:sz w:val="22"/>
                <w:szCs w:val="22"/>
              </w:rPr>
              <w:t>reasons for and the nature of the succession crisis by 1066:</w:t>
            </w:r>
          </w:p>
          <w:p w:rsidR="00AA173A" w:rsidRPr="0086517B" w:rsidRDefault="00AA173A" w:rsidP="00D269F3">
            <w:pPr>
              <w:pStyle w:val="Default"/>
              <w:numPr>
                <w:ilvl w:val="0"/>
                <w:numId w:val="28"/>
              </w:numPr>
              <w:rPr>
                <w:sz w:val="22"/>
                <w:szCs w:val="22"/>
              </w:rPr>
            </w:pPr>
            <w:r w:rsidRPr="0086517B">
              <w:rPr>
                <w:sz w:val="22"/>
                <w:szCs w:val="22"/>
              </w:rPr>
              <w:t>the issue of succession in England</w:t>
            </w:r>
          </w:p>
          <w:p w:rsidR="00AA173A" w:rsidRPr="0086517B" w:rsidRDefault="00AA173A" w:rsidP="00D269F3">
            <w:pPr>
              <w:pStyle w:val="Default"/>
              <w:numPr>
                <w:ilvl w:val="0"/>
                <w:numId w:val="28"/>
              </w:numPr>
              <w:rPr>
                <w:sz w:val="22"/>
                <w:szCs w:val="22"/>
              </w:rPr>
            </w:pPr>
            <w:r w:rsidRPr="0086517B">
              <w:rPr>
                <w:sz w:val="22"/>
                <w:szCs w:val="22"/>
              </w:rPr>
              <w:t>Edward’s policy and approach</w:t>
            </w:r>
          </w:p>
          <w:p w:rsidR="00AA173A" w:rsidRPr="0086517B" w:rsidRDefault="00AA173A" w:rsidP="00D269F3">
            <w:pPr>
              <w:pStyle w:val="Default"/>
              <w:numPr>
                <w:ilvl w:val="0"/>
                <w:numId w:val="28"/>
              </w:numPr>
              <w:rPr>
                <w:sz w:val="22"/>
                <w:szCs w:val="22"/>
              </w:rPr>
            </w:pPr>
            <w:r w:rsidRPr="0086517B">
              <w:rPr>
                <w:sz w:val="22"/>
                <w:szCs w:val="22"/>
              </w:rPr>
              <w:t>visit of William of Normandy 1051-2</w:t>
            </w:r>
          </w:p>
          <w:p w:rsidR="00AA173A" w:rsidRPr="0086517B" w:rsidRDefault="00AA173A" w:rsidP="00D269F3">
            <w:pPr>
              <w:pStyle w:val="Default"/>
              <w:numPr>
                <w:ilvl w:val="0"/>
                <w:numId w:val="28"/>
              </w:numPr>
              <w:rPr>
                <w:sz w:val="22"/>
                <w:szCs w:val="22"/>
              </w:rPr>
            </w:pPr>
            <w:r w:rsidRPr="0086517B">
              <w:rPr>
                <w:sz w:val="22"/>
                <w:szCs w:val="22"/>
              </w:rPr>
              <w:t xml:space="preserve">the claim of Harald </w:t>
            </w:r>
            <w:proofErr w:type="spellStart"/>
            <w:r w:rsidRPr="0086517B">
              <w:rPr>
                <w:sz w:val="22"/>
                <w:szCs w:val="22"/>
              </w:rPr>
              <w:t>Hardrada</w:t>
            </w:r>
            <w:proofErr w:type="spellEnd"/>
          </w:p>
          <w:p w:rsidR="00AA173A" w:rsidRPr="0086517B" w:rsidRDefault="00AA173A" w:rsidP="00D269F3">
            <w:pPr>
              <w:pStyle w:val="Default"/>
              <w:numPr>
                <w:ilvl w:val="0"/>
                <w:numId w:val="28"/>
              </w:numPr>
              <w:rPr>
                <w:sz w:val="22"/>
                <w:szCs w:val="22"/>
              </w:rPr>
            </w:pPr>
            <w:r w:rsidRPr="0086517B">
              <w:rPr>
                <w:sz w:val="22"/>
                <w:szCs w:val="22"/>
              </w:rPr>
              <w:t xml:space="preserve">Harold </w:t>
            </w:r>
            <w:proofErr w:type="spellStart"/>
            <w:r w:rsidRPr="0086517B">
              <w:rPr>
                <w:sz w:val="22"/>
                <w:szCs w:val="22"/>
              </w:rPr>
              <w:t>Godwinsson’s</w:t>
            </w:r>
            <w:proofErr w:type="spellEnd"/>
            <w:r w:rsidRPr="0086517B">
              <w:rPr>
                <w:sz w:val="22"/>
                <w:szCs w:val="22"/>
              </w:rPr>
              <w:t xml:space="preserve"> claim and Edward’s death</w:t>
            </w:r>
          </w:p>
          <w:p w:rsidR="00AA173A" w:rsidRPr="0086517B" w:rsidRDefault="00AA173A" w:rsidP="00D269F3">
            <w:pPr>
              <w:pStyle w:val="Default"/>
              <w:numPr>
                <w:ilvl w:val="0"/>
                <w:numId w:val="28"/>
              </w:numPr>
              <w:rPr>
                <w:sz w:val="22"/>
                <w:szCs w:val="22"/>
              </w:rPr>
            </w:pPr>
            <w:r w:rsidRPr="0086517B">
              <w:rPr>
                <w:sz w:val="22"/>
                <w:szCs w:val="22"/>
              </w:rPr>
              <w:t>comparative strength of the claims</w:t>
            </w:r>
          </w:p>
          <w:p w:rsidR="00AA173A" w:rsidRPr="0086517B" w:rsidRDefault="00AA173A" w:rsidP="00D269F3">
            <w:pPr>
              <w:pStyle w:val="Default"/>
              <w:numPr>
                <w:ilvl w:val="0"/>
                <w:numId w:val="2"/>
              </w:numPr>
              <w:rPr>
                <w:sz w:val="22"/>
                <w:szCs w:val="22"/>
              </w:rPr>
            </w:pPr>
            <w:r w:rsidRPr="0086517B">
              <w:rPr>
                <w:sz w:val="22"/>
                <w:szCs w:val="22"/>
              </w:rPr>
              <w:t xml:space="preserve">attitude of the Anglo-Saxon nobility and role of the </w:t>
            </w:r>
            <w:proofErr w:type="spellStart"/>
            <w:r w:rsidRPr="0086517B">
              <w:rPr>
                <w:sz w:val="22"/>
                <w:szCs w:val="22"/>
              </w:rPr>
              <w:t>witangemot</w:t>
            </w:r>
            <w:proofErr w:type="spellEnd"/>
            <w:r w:rsidRPr="0086517B">
              <w:rPr>
                <w:sz w:val="22"/>
                <w:szCs w:val="22"/>
              </w:rPr>
              <w:t xml:space="preserve"> in Harold’s</w:t>
            </w:r>
          </w:p>
        </w:tc>
        <w:tc>
          <w:tcPr>
            <w:tcW w:w="3315" w:type="dxa"/>
          </w:tcPr>
          <w:p w:rsidR="00AA173A" w:rsidRPr="0086517B" w:rsidRDefault="002B6207" w:rsidP="00D269F3">
            <w:pPr>
              <w:pStyle w:val="Default"/>
              <w:numPr>
                <w:ilvl w:val="0"/>
                <w:numId w:val="2"/>
              </w:numPr>
              <w:rPr>
                <w:sz w:val="22"/>
                <w:szCs w:val="22"/>
              </w:rPr>
            </w:pPr>
            <w:r w:rsidRPr="0086517B">
              <w:rPr>
                <w:i/>
                <w:sz w:val="22"/>
                <w:szCs w:val="22"/>
              </w:rPr>
              <w:lastRenderedPageBreak/>
              <w:t>OCR A Level History: Early Medieval England 871-1107</w:t>
            </w:r>
            <w:r w:rsidR="00AA173A" w:rsidRPr="0086517B">
              <w:rPr>
                <w:sz w:val="22"/>
                <w:szCs w:val="22"/>
              </w:rPr>
              <w:t>, Holland &amp; Fellows</w:t>
            </w:r>
          </w:p>
          <w:p w:rsidR="00AA173A" w:rsidRPr="0086517B" w:rsidRDefault="00AA173A" w:rsidP="00D269F3">
            <w:pPr>
              <w:pStyle w:val="Default"/>
              <w:numPr>
                <w:ilvl w:val="0"/>
                <w:numId w:val="2"/>
              </w:numPr>
              <w:rPr>
                <w:sz w:val="22"/>
                <w:szCs w:val="22"/>
              </w:rPr>
            </w:pPr>
            <w:r w:rsidRPr="0086517B">
              <w:rPr>
                <w:sz w:val="22"/>
                <w:szCs w:val="22"/>
              </w:rPr>
              <w:t>The Feudal Kingdom of England 1042-1216, Barlow</w:t>
            </w:r>
          </w:p>
          <w:p w:rsidR="00AA173A" w:rsidRPr="0086517B" w:rsidRDefault="00AA173A" w:rsidP="00D269F3">
            <w:pPr>
              <w:pStyle w:val="Default"/>
              <w:numPr>
                <w:ilvl w:val="0"/>
                <w:numId w:val="2"/>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AA173A" w:rsidRPr="0086517B" w:rsidRDefault="00AA173A" w:rsidP="00D269F3">
            <w:pPr>
              <w:pStyle w:val="Default"/>
              <w:numPr>
                <w:ilvl w:val="0"/>
                <w:numId w:val="2"/>
              </w:numPr>
              <w:rPr>
                <w:sz w:val="22"/>
                <w:szCs w:val="22"/>
              </w:rPr>
            </w:pPr>
            <w:r w:rsidRPr="0086517B">
              <w:rPr>
                <w:sz w:val="22"/>
                <w:szCs w:val="22"/>
              </w:rPr>
              <w:t>The English and the Norman Conquest</w:t>
            </w:r>
            <w:r w:rsidRPr="0086517B">
              <w:rPr>
                <w:sz w:val="22"/>
                <w:szCs w:val="22"/>
              </w:rPr>
              <w:tab/>
              <w:t>, Williams</w:t>
            </w:r>
          </w:p>
        </w:tc>
      </w:tr>
      <w:tr w:rsidR="00AA173A" w:rsidRPr="0086517B" w:rsidTr="0086517B">
        <w:tc>
          <w:tcPr>
            <w:tcW w:w="2758" w:type="dxa"/>
            <w:vMerge/>
          </w:tcPr>
          <w:p w:rsidR="00AA173A" w:rsidRPr="0086517B" w:rsidRDefault="00AA173A" w:rsidP="007C2EAA">
            <w:pPr>
              <w:pStyle w:val="Tabletext"/>
              <w:rPr>
                <w:sz w:val="22"/>
                <w:szCs w:val="22"/>
              </w:rPr>
            </w:pPr>
          </w:p>
        </w:tc>
        <w:tc>
          <w:tcPr>
            <w:tcW w:w="894" w:type="dxa"/>
          </w:tcPr>
          <w:p w:rsidR="00AA173A" w:rsidRPr="0086517B" w:rsidRDefault="00AA173A" w:rsidP="007C2EAA">
            <w:pPr>
              <w:pStyle w:val="Default"/>
              <w:rPr>
                <w:sz w:val="22"/>
                <w:szCs w:val="22"/>
              </w:rPr>
            </w:pPr>
          </w:p>
        </w:tc>
        <w:tc>
          <w:tcPr>
            <w:tcW w:w="1134" w:type="dxa"/>
          </w:tcPr>
          <w:p w:rsidR="00AA173A" w:rsidRPr="0086517B" w:rsidRDefault="00AA173A" w:rsidP="007C2EAA">
            <w:pPr>
              <w:pStyle w:val="Default"/>
              <w:rPr>
                <w:sz w:val="22"/>
                <w:szCs w:val="22"/>
              </w:rPr>
            </w:pPr>
            <w:r w:rsidRPr="0086517B">
              <w:rPr>
                <w:sz w:val="22"/>
                <w:szCs w:val="22"/>
              </w:rPr>
              <w:t>13</w:t>
            </w:r>
          </w:p>
        </w:tc>
        <w:tc>
          <w:tcPr>
            <w:tcW w:w="2410" w:type="dxa"/>
          </w:tcPr>
          <w:p w:rsidR="00AA173A" w:rsidRPr="0086517B" w:rsidRDefault="00AA173A" w:rsidP="007C2EAA">
            <w:pPr>
              <w:pStyle w:val="Default"/>
              <w:rPr>
                <w:sz w:val="22"/>
                <w:szCs w:val="22"/>
              </w:rPr>
            </w:pPr>
            <w:r w:rsidRPr="0086517B">
              <w:rPr>
                <w:sz w:val="22"/>
                <w:szCs w:val="22"/>
              </w:rPr>
              <w:t>The role and significance of Edward</w:t>
            </w:r>
          </w:p>
        </w:tc>
        <w:tc>
          <w:tcPr>
            <w:tcW w:w="5103" w:type="dxa"/>
          </w:tcPr>
          <w:p w:rsidR="00AA173A" w:rsidRPr="0086517B" w:rsidRDefault="00AA173A" w:rsidP="00D269F3">
            <w:pPr>
              <w:pStyle w:val="Default"/>
              <w:numPr>
                <w:ilvl w:val="0"/>
                <w:numId w:val="3"/>
              </w:numPr>
              <w:rPr>
                <w:sz w:val="22"/>
                <w:szCs w:val="22"/>
              </w:rPr>
            </w:pPr>
            <w:r w:rsidRPr="0086517B">
              <w:rPr>
                <w:sz w:val="22"/>
                <w:szCs w:val="22"/>
              </w:rPr>
              <w:t>Edward’s upbringing,  education and exile in Normandy</w:t>
            </w:r>
          </w:p>
          <w:p w:rsidR="00AA173A" w:rsidRPr="0086517B" w:rsidRDefault="00AA173A" w:rsidP="00D269F3">
            <w:pPr>
              <w:pStyle w:val="Default"/>
              <w:numPr>
                <w:ilvl w:val="0"/>
                <w:numId w:val="3"/>
              </w:numPr>
              <w:rPr>
                <w:sz w:val="22"/>
                <w:szCs w:val="22"/>
              </w:rPr>
            </w:pPr>
            <w:r w:rsidRPr="0086517B">
              <w:rPr>
                <w:sz w:val="22"/>
                <w:szCs w:val="22"/>
              </w:rPr>
              <w:t>personal beliefs, character and religious piety</w:t>
            </w:r>
          </w:p>
          <w:p w:rsidR="00AA173A" w:rsidRPr="0086517B" w:rsidRDefault="00AA173A" w:rsidP="00D269F3">
            <w:pPr>
              <w:pStyle w:val="Default"/>
              <w:numPr>
                <w:ilvl w:val="0"/>
                <w:numId w:val="3"/>
              </w:numPr>
              <w:rPr>
                <w:sz w:val="22"/>
                <w:szCs w:val="22"/>
              </w:rPr>
            </w:pPr>
            <w:r w:rsidRPr="0086517B">
              <w:rPr>
                <w:sz w:val="22"/>
                <w:szCs w:val="22"/>
              </w:rPr>
              <w:t xml:space="preserve">dynastic links, the </w:t>
            </w:r>
            <w:proofErr w:type="spellStart"/>
            <w:r w:rsidRPr="0086517B">
              <w:rPr>
                <w:sz w:val="22"/>
                <w:szCs w:val="22"/>
              </w:rPr>
              <w:t>Godwins</w:t>
            </w:r>
            <w:proofErr w:type="spellEnd"/>
            <w:r w:rsidRPr="0086517B">
              <w:rPr>
                <w:sz w:val="22"/>
                <w:szCs w:val="22"/>
              </w:rPr>
              <w:t xml:space="preserve"> and marriage to Edith</w:t>
            </w:r>
          </w:p>
          <w:p w:rsidR="00AA173A" w:rsidRPr="0086517B" w:rsidRDefault="00AA173A" w:rsidP="00D269F3">
            <w:pPr>
              <w:pStyle w:val="Default"/>
              <w:numPr>
                <w:ilvl w:val="0"/>
                <w:numId w:val="3"/>
              </w:numPr>
              <w:rPr>
                <w:sz w:val="22"/>
                <w:szCs w:val="22"/>
              </w:rPr>
            </w:pPr>
            <w:r w:rsidRPr="0086517B">
              <w:rPr>
                <w:sz w:val="22"/>
                <w:szCs w:val="22"/>
              </w:rPr>
              <w:t>personal connections and relations with Normandy: previous support of Duke Robert, communication with William  ‘the Bastard’</w:t>
            </w:r>
          </w:p>
          <w:p w:rsidR="00AA173A" w:rsidRPr="0086517B" w:rsidRDefault="00AA173A" w:rsidP="00D269F3">
            <w:pPr>
              <w:pStyle w:val="Default"/>
              <w:numPr>
                <w:ilvl w:val="0"/>
                <w:numId w:val="3"/>
              </w:numPr>
              <w:rPr>
                <w:sz w:val="22"/>
                <w:szCs w:val="22"/>
              </w:rPr>
            </w:pPr>
            <w:r w:rsidRPr="0086517B">
              <w:rPr>
                <w:sz w:val="22"/>
                <w:szCs w:val="22"/>
              </w:rPr>
              <w:lastRenderedPageBreak/>
              <w:t>methods in dealing with the problems he faced and leadership qualities</w:t>
            </w:r>
          </w:p>
          <w:p w:rsidR="00AA173A" w:rsidRPr="0086517B" w:rsidRDefault="00AA173A" w:rsidP="00D269F3">
            <w:pPr>
              <w:pStyle w:val="Default"/>
              <w:numPr>
                <w:ilvl w:val="0"/>
                <w:numId w:val="3"/>
              </w:numPr>
              <w:rPr>
                <w:sz w:val="22"/>
                <w:szCs w:val="22"/>
              </w:rPr>
            </w:pPr>
            <w:r w:rsidRPr="0086517B">
              <w:rPr>
                <w:sz w:val="22"/>
                <w:szCs w:val="22"/>
              </w:rPr>
              <w:t>his effectiveness as monarch: strength and diplomacy versus weakness and indecision</w:t>
            </w:r>
          </w:p>
          <w:p w:rsidR="00AA173A" w:rsidRPr="0086517B" w:rsidRDefault="00AA173A" w:rsidP="00D269F3">
            <w:pPr>
              <w:pStyle w:val="Default"/>
              <w:numPr>
                <w:ilvl w:val="0"/>
                <w:numId w:val="3"/>
              </w:numPr>
              <w:rPr>
                <w:sz w:val="22"/>
                <w:szCs w:val="22"/>
              </w:rPr>
            </w:pPr>
            <w:r w:rsidRPr="0086517B">
              <w:rPr>
                <w:sz w:val="22"/>
                <w:szCs w:val="22"/>
              </w:rPr>
              <w:t>personal involvement in the development of the Church</w:t>
            </w:r>
          </w:p>
          <w:p w:rsidR="00AA173A" w:rsidRPr="0086517B" w:rsidRDefault="00AA173A" w:rsidP="00D269F3">
            <w:pPr>
              <w:pStyle w:val="Default"/>
              <w:numPr>
                <w:ilvl w:val="0"/>
                <w:numId w:val="3"/>
              </w:numPr>
              <w:rPr>
                <w:sz w:val="22"/>
                <w:szCs w:val="22"/>
              </w:rPr>
            </w:pPr>
            <w:r w:rsidRPr="0086517B">
              <w:rPr>
                <w:sz w:val="22"/>
                <w:szCs w:val="22"/>
              </w:rPr>
              <w:t>royal patronage and the rebuilding of Westminster Abbey</w:t>
            </w:r>
          </w:p>
        </w:tc>
        <w:tc>
          <w:tcPr>
            <w:tcW w:w="3315" w:type="dxa"/>
          </w:tcPr>
          <w:p w:rsidR="00AA173A" w:rsidRPr="0086517B" w:rsidRDefault="002B6207" w:rsidP="00D269F3">
            <w:pPr>
              <w:pStyle w:val="Default"/>
              <w:numPr>
                <w:ilvl w:val="0"/>
                <w:numId w:val="3"/>
              </w:numPr>
              <w:rPr>
                <w:sz w:val="22"/>
                <w:szCs w:val="22"/>
              </w:rPr>
            </w:pPr>
            <w:r w:rsidRPr="0086517B">
              <w:rPr>
                <w:i/>
                <w:sz w:val="22"/>
                <w:szCs w:val="22"/>
              </w:rPr>
              <w:lastRenderedPageBreak/>
              <w:t>OCR A Level History: Early Medieval England 871-1107</w:t>
            </w:r>
            <w:r w:rsidR="00AA173A" w:rsidRPr="0086517B">
              <w:rPr>
                <w:sz w:val="22"/>
                <w:szCs w:val="22"/>
              </w:rPr>
              <w:t>, Holland &amp; Fellows</w:t>
            </w:r>
          </w:p>
          <w:p w:rsidR="00AA173A" w:rsidRPr="0086517B" w:rsidRDefault="00AA173A" w:rsidP="00D269F3">
            <w:pPr>
              <w:pStyle w:val="Default"/>
              <w:numPr>
                <w:ilvl w:val="0"/>
                <w:numId w:val="3"/>
              </w:numPr>
              <w:rPr>
                <w:sz w:val="22"/>
                <w:szCs w:val="22"/>
              </w:rPr>
            </w:pPr>
            <w:r w:rsidRPr="0086517B">
              <w:rPr>
                <w:sz w:val="22"/>
                <w:szCs w:val="22"/>
              </w:rPr>
              <w:t>The Feudal Kingdom of England 1042-1216, Barlow</w:t>
            </w:r>
          </w:p>
          <w:p w:rsidR="00AA173A" w:rsidRPr="0086517B" w:rsidRDefault="00AA173A" w:rsidP="00D269F3">
            <w:pPr>
              <w:pStyle w:val="Default"/>
              <w:numPr>
                <w:ilvl w:val="0"/>
                <w:numId w:val="3"/>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AA173A" w:rsidRPr="0086517B" w:rsidRDefault="00AA173A" w:rsidP="00D269F3">
            <w:pPr>
              <w:pStyle w:val="Default"/>
              <w:numPr>
                <w:ilvl w:val="0"/>
                <w:numId w:val="3"/>
              </w:numPr>
              <w:rPr>
                <w:sz w:val="22"/>
                <w:szCs w:val="22"/>
              </w:rPr>
            </w:pPr>
            <w:r w:rsidRPr="0086517B">
              <w:rPr>
                <w:sz w:val="22"/>
                <w:szCs w:val="22"/>
              </w:rPr>
              <w:t xml:space="preserve">The English and the </w:t>
            </w:r>
            <w:r w:rsidRPr="0086517B">
              <w:rPr>
                <w:sz w:val="22"/>
                <w:szCs w:val="22"/>
              </w:rPr>
              <w:lastRenderedPageBreak/>
              <w:t>Norman Conquest</w:t>
            </w:r>
            <w:r w:rsidRPr="0086517B">
              <w:rPr>
                <w:sz w:val="22"/>
                <w:szCs w:val="22"/>
              </w:rPr>
              <w:tab/>
              <w:t>, Williams</w:t>
            </w:r>
          </w:p>
        </w:tc>
      </w:tr>
      <w:tr w:rsidR="00AA173A" w:rsidRPr="0086517B" w:rsidTr="0086517B">
        <w:tc>
          <w:tcPr>
            <w:tcW w:w="2758" w:type="dxa"/>
            <w:vMerge/>
          </w:tcPr>
          <w:p w:rsidR="00AA173A" w:rsidRPr="0086517B" w:rsidRDefault="00AA173A" w:rsidP="007C2EAA">
            <w:pPr>
              <w:pStyle w:val="Default"/>
              <w:rPr>
                <w:b/>
                <w:sz w:val="22"/>
                <w:szCs w:val="22"/>
              </w:rPr>
            </w:pPr>
          </w:p>
        </w:tc>
        <w:tc>
          <w:tcPr>
            <w:tcW w:w="894" w:type="dxa"/>
          </w:tcPr>
          <w:p w:rsidR="00AA173A" w:rsidRPr="0086517B" w:rsidRDefault="00AA173A" w:rsidP="007C2EAA">
            <w:pPr>
              <w:rPr>
                <w:color w:val="000000"/>
              </w:rPr>
            </w:pPr>
          </w:p>
        </w:tc>
        <w:tc>
          <w:tcPr>
            <w:tcW w:w="1134" w:type="dxa"/>
          </w:tcPr>
          <w:p w:rsidR="00AA173A" w:rsidRPr="0086517B" w:rsidRDefault="00AA173A" w:rsidP="007C2EAA">
            <w:pPr>
              <w:rPr>
                <w:color w:val="000000"/>
              </w:rPr>
            </w:pPr>
            <w:r w:rsidRPr="0086517B">
              <w:rPr>
                <w:color w:val="000000"/>
              </w:rPr>
              <w:t>13-14</w:t>
            </w:r>
          </w:p>
        </w:tc>
        <w:tc>
          <w:tcPr>
            <w:tcW w:w="2410" w:type="dxa"/>
          </w:tcPr>
          <w:p w:rsidR="00AA173A" w:rsidRPr="0086517B" w:rsidRDefault="00AA173A" w:rsidP="007C2EAA">
            <w:pPr>
              <w:pStyle w:val="Default"/>
              <w:rPr>
                <w:sz w:val="22"/>
                <w:szCs w:val="22"/>
              </w:rPr>
            </w:pPr>
            <w:r w:rsidRPr="0086517B">
              <w:rPr>
                <w:sz w:val="22"/>
                <w:szCs w:val="22"/>
              </w:rPr>
              <w:t>Nature and impact of Anglo-Saxon rule on religion, society and economy</w:t>
            </w:r>
          </w:p>
          <w:p w:rsidR="00AA173A" w:rsidRPr="0086517B" w:rsidRDefault="00AA173A" w:rsidP="007C2EAA">
            <w:pPr>
              <w:pStyle w:val="Default"/>
              <w:rPr>
                <w:sz w:val="22"/>
                <w:szCs w:val="22"/>
              </w:rPr>
            </w:pPr>
          </w:p>
          <w:p w:rsidR="00AA173A" w:rsidRPr="0086517B" w:rsidRDefault="00AA173A" w:rsidP="007C2EAA">
            <w:pPr>
              <w:pStyle w:val="Default"/>
              <w:rPr>
                <w:sz w:val="22"/>
                <w:szCs w:val="22"/>
              </w:rPr>
            </w:pPr>
          </w:p>
        </w:tc>
        <w:tc>
          <w:tcPr>
            <w:tcW w:w="5103" w:type="dxa"/>
          </w:tcPr>
          <w:p w:rsidR="00AA173A" w:rsidRPr="0086517B" w:rsidRDefault="00AA173A" w:rsidP="00D269F3">
            <w:pPr>
              <w:pStyle w:val="Default"/>
              <w:numPr>
                <w:ilvl w:val="0"/>
                <w:numId w:val="9"/>
              </w:numPr>
              <w:rPr>
                <w:sz w:val="22"/>
                <w:szCs w:val="22"/>
              </w:rPr>
            </w:pPr>
            <w:r w:rsidRPr="0086517B">
              <w:rPr>
                <w:sz w:val="22"/>
                <w:szCs w:val="22"/>
              </w:rPr>
              <w:t>social groups and the three ‘orders’: those who fight, pray or work</w:t>
            </w:r>
          </w:p>
          <w:p w:rsidR="00AA173A" w:rsidRPr="0086517B" w:rsidRDefault="00AA173A" w:rsidP="00D269F3">
            <w:pPr>
              <w:pStyle w:val="Default"/>
              <w:numPr>
                <w:ilvl w:val="0"/>
                <w:numId w:val="9"/>
              </w:numPr>
              <w:rPr>
                <w:sz w:val="22"/>
                <w:szCs w:val="22"/>
              </w:rPr>
            </w:pPr>
            <w:r w:rsidRPr="0086517B">
              <w:rPr>
                <w:sz w:val="22"/>
                <w:szCs w:val="22"/>
              </w:rPr>
              <w:t>effect of local government, taxation and law on:</w:t>
            </w:r>
          </w:p>
          <w:p w:rsidR="00AA173A" w:rsidRPr="0086517B" w:rsidRDefault="00AA173A" w:rsidP="00D269F3">
            <w:pPr>
              <w:pStyle w:val="Default"/>
              <w:numPr>
                <w:ilvl w:val="0"/>
                <w:numId w:val="29"/>
              </w:numPr>
              <w:rPr>
                <w:sz w:val="22"/>
                <w:szCs w:val="22"/>
              </w:rPr>
            </w:pPr>
            <w:r w:rsidRPr="0086517B">
              <w:rPr>
                <w:sz w:val="22"/>
                <w:szCs w:val="22"/>
              </w:rPr>
              <w:t>nature of crime and methods of punishment</w:t>
            </w:r>
          </w:p>
          <w:p w:rsidR="00AA173A" w:rsidRPr="0086517B" w:rsidRDefault="00AA173A" w:rsidP="00D269F3">
            <w:pPr>
              <w:pStyle w:val="Default"/>
              <w:numPr>
                <w:ilvl w:val="0"/>
                <w:numId w:val="29"/>
              </w:numPr>
              <w:rPr>
                <w:sz w:val="22"/>
                <w:szCs w:val="22"/>
              </w:rPr>
            </w:pPr>
            <w:r w:rsidRPr="0086517B">
              <w:rPr>
                <w:sz w:val="22"/>
                <w:szCs w:val="22"/>
              </w:rPr>
              <w:t>similarities and differences between rural communities and urban centres</w:t>
            </w:r>
          </w:p>
          <w:p w:rsidR="00AA173A" w:rsidRPr="0086517B" w:rsidRDefault="00AA173A" w:rsidP="00D269F3">
            <w:pPr>
              <w:pStyle w:val="Default"/>
              <w:numPr>
                <w:ilvl w:val="0"/>
                <w:numId w:val="29"/>
              </w:numPr>
              <w:rPr>
                <w:sz w:val="22"/>
                <w:szCs w:val="22"/>
              </w:rPr>
            </w:pPr>
            <w:r w:rsidRPr="0086517B">
              <w:rPr>
                <w:sz w:val="22"/>
                <w:szCs w:val="22"/>
              </w:rPr>
              <w:t>distribution of wealth and competition in trade</w:t>
            </w:r>
          </w:p>
          <w:p w:rsidR="00AA173A" w:rsidRPr="0086517B" w:rsidRDefault="00AA173A" w:rsidP="00D269F3">
            <w:pPr>
              <w:pStyle w:val="Default"/>
              <w:numPr>
                <w:ilvl w:val="0"/>
                <w:numId w:val="29"/>
              </w:numPr>
              <w:rPr>
                <w:sz w:val="22"/>
                <w:szCs w:val="22"/>
              </w:rPr>
            </w:pPr>
            <w:r w:rsidRPr="0086517B">
              <w:rPr>
                <w:sz w:val="22"/>
                <w:szCs w:val="22"/>
              </w:rPr>
              <w:t>role of the monasteries in literacy and education, medicine and health</w:t>
            </w:r>
          </w:p>
          <w:p w:rsidR="00AA173A" w:rsidRPr="0086517B" w:rsidRDefault="00AA173A" w:rsidP="00D269F3">
            <w:pPr>
              <w:pStyle w:val="Default"/>
              <w:numPr>
                <w:ilvl w:val="0"/>
                <w:numId w:val="9"/>
              </w:numPr>
              <w:rPr>
                <w:sz w:val="22"/>
                <w:szCs w:val="22"/>
              </w:rPr>
            </w:pPr>
            <w:r w:rsidRPr="0086517B">
              <w:rPr>
                <w:sz w:val="22"/>
                <w:szCs w:val="22"/>
              </w:rPr>
              <w:t>extent of Saxon, Viking, Norman, French and Flemish influence:</w:t>
            </w:r>
          </w:p>
          <w:p w:rsidR="00AA173A" w:rsidRPr="0086517B" w:rsidRDefault="00AA173A" w:rsidP="00D269F3">
            <w:pPr>
              <w:pStyle w:val="Default"/>
              <w:numPr>
                <w:ilvl w:val="0"/>
                <w:numId w:val="30"/>
              </w:numPr>
              <w:rPr>
                <w:sz w:val="22"/>
                <w:szCs w:val="22"/>
              </w:rPr>
            </w:pPr>
            <w:r w:rsidRPr="0086517B">
              <w:rPr>
                <w:sz w:val="22"/>
                <w:szCs w:val="22"/>
              </w:rPr>
              <w:t>monastic libraries and theological tradition</w:t>
            </w:r>
          </w:p>
          <w:p w:rsidR="00AA173A" w:rsidRPr="0086517B" w:rsidRDefault="00AA173A" w:rsidP="00D269F3">
            <w:pPr>
              <w:pStyle w:val="Default"/>
              <w:numPr>
                <w:ilvl w:val="0"/>
                <w:numId w:val="30"/>
              </w:numPr>
              <w:rPr>
                <w:sz w:val="22"/>
                <w:szCs w:val="22"/>
              </w:rPr>
            </w:pPr>
            <w:r w:rsidRPr="0086517B">
              <w:rPr>
                <w:sz w:val="22"/>
                <w:szCs w:val="22"/>
              </w:rPr>
              <w:t>communication and trade</w:t>
            </w:r>
          </w:p>
          <w:p w:rsidR="00AA173A" w:rsidRPr="0086517B" w:rsidRDefault="00AA173A" w:rsidP="00D269F3">
            <w:pPr>
              <w:pStyle w:val="Default"/>
              <w:numPr>
                <w:ilvl w:val="0"/>
                <w:numId w:val="30"/>
              </w:numPr>
              <w:rPr>
                <w:sz w:val="22"/>
                <w:szCs w:val="22"/>
              </w:rPr>
            </w:pPr>
            <w:r w:rsidRPr="0086517B">
              <w:rPr>
                <w:sz w:val="22"/>
                <w:szCs w:val="22"/>
              </w:rPr>
              <w:t>marriage, dynastic and familial ties</w:t>
            </w:r>
          </w:p>
          <w:p w:rsidR="00AA173A" w:rsidRPr="0086517B" w:rsidRDefault="00AA173A" w:rsidP="00D269F3">
            <w:pPr>
              <w:pStyle w:val="Default"/>
              <w:numPr>
                <w:ilvl w:val="0"/>
                <w:numId w:val="30"/>
              </w:numPr>
              <w:rPr>
                <w:sz w:val="22"/>
                <w:szCs w:val="22"/>
              </w:rPr>
            </w:pPr>
            <w:r w:rsidRPr="0086517B">
              <w:rPr>
                <w:sz w:val="22"/>
                <w:szCs w:val="22"/>
              </w:rPr>
              <w:t>religious beliefs and practices</w:t>
            </w:r>
          </w:p>
          <w:p w:rsidR="00AA173A" w:rsidRPr="0086517B" w:rsidRDefault="00AA173A" w:rsidP="00D269F3">
            <w:pPr>
              <w:pStyle w:val="Default"/>
              <w:numPr>
                <w:ilvl w:val="0"/>
                <w:numId w:val="30"/>
              </w:numPr>
              <w:rPr>
                <w:sz w:val="22"/>
                <w:szCs w:val="22"/>
              </w:rPr>
            </w:pPr>
            <w:r w:rsidRPr="0086517B">
              <w:rPr>
                <w:sz w:val="22"/>
                <w:szCs w:val="22"/>
              </w:rPr>
              <w:t>traditions and customs</w:t>
            </w:r>
          </w:p>
          <w:p w:rsidR="00AA173A" w:rsidRPr="0086517B" w:rsidRDefault="00AA173A" w:rsidP="00D269F3">
            <w:pPr>
              <w:pStyle w:val="Default"/>
              <w:numPr>
                <w:ilvl w:val="0"/>
                <w:numId w:val="30"/>
              </w:numPr>
              <w:rPr>
                <w:sz w:val="22"/>
                <w:szCs w:val="22"/>
              </w:rPr>
            </w:pPr>
            <w:r w:rsidRPr="0086517B">
              <w:rPr>
                <w:sz w:val="22"/>
                <w:szCs w:val="22"/>
              </w:rPr>
              <w:t>nature of Anglo-Saxon society and whether it was ‘feudal’</w:t>
            </w:r>
          </w:p>
          <w:p w:rsidR="00AA173A" w:rsidRPr="0086517B" w:rsidRDefault="00AA173A" w:rsidP="00D269F3">
            <w:pPr>
              <w:pStyle w:val="Default"/>
              <w:numPr>
                <w:ilvl w:val="0"/>
                <w:numId w:val="9"/>
              </w:numPr>
              <w:rPr>
                <w:sz w:val="22"/>
                <w:szCs w:val="22"/>
              </w:rPr>
            </w:pPr>
            <w:r w:rsidRPr="0086517B">
              <w:rPr>
                <w:sz w:val="22"/>
                <w:szCs w:val="22"/>
              </w:rPr>
              <w:t>royal and noble patronage of Benedictine monasticism and religious houses</w:t>
            </w:r>
          </w:p>
          <w:p w:rsidR="00AA173A" w:rsidRPr="0086517B" w:rsidRDefault="00AA173A" w:rsidP="00D269F3">
            <w:pPr>
              <w:pStyle w:val="Default"/>
              <w:numPr>
                <w:ilvl w:val="0"/>
                <w:numId w:val="9"/>
              </w:numPr>
              <w:rPr>
                <w:sz w:val="22"/>
                <w:szCs w:val="22"/>
              </w:rPr>
            </w:pPr>
            <w:r w:rsidRPr="0086517B">
              <w:rPr>
                <w:sz w:val="22"/>
                <w:szCs w:val="22"/>
              </w:rPr>
              <w:lastRenderedPageBreak/>
              <w:t>purpose and significance of late Anglo-Saxon art, architecture and culture</w:t>
            </w:r>
          </w:p>
          <w:p w:rsidR="00AA173A" w:rsidRPr="0086517B" w:rsidRDefault="00AA173A" w:rsidP="00D269F3">
            <w:pPr>
              <w:pStyle w:val="Default"/>
              <w:numPr>
                <w:ilvl w:val="0"/>
                <w:numId w:val="9"/>
              </w:numPr>
              <w:rPr>
                <w:sz w:val="22"/>
                <w:szCs w:val="22"/>
              </w:rPr>
            </w:pPr>
            <w:r w:rsidRPr="0086517B">
              <w:rPr>
                <w:sz w:val="22"/>
                <w:szCs w:val="22"/>
              </w:rPr>
              <w:t>extent to which pre-Conquest England was civilised, cultured and sophisticated</w:t>
            </w:r>
          </w:p>
          <w:p w:rsidR="00AA173A" w:rsidRPr="0086517B" w:rsidRDefault="00AA173A" w:rsidP="00D269F3">
            <w:pPr>
              <w:pStyle w:val="Default"/>
              <w:numPr>
                <w:ilvl w:val="0"/>
                <w:numId w:val="9"/>
              </w:numPr>
              <w:rPr>
                <w:sz w:val="22"/>
                <w:szCs w:val="22"/>
              </w:rPr>
            </w:pPr>
            <w:r w:rsidRPr="0086517B">
              <w:rPr>
                <w:sz w:val="22"/>
                <w:szCs w:val="22"/>
              </w:rPr>
              <w:t xml:space="preserve">nature of contemporary records: the </w:t>
            </w:r>
            <w:proofErr w:type="spellStart"/>
            <w:r w:rsidRPr="0086517B">
              <w:rPr>
                <w:i/>
                <w:sz w:val="22"/>
                <w:szCs w:val="22"/>
              </w:rPr>
              <w:t>Rectitudines</w:t>
            </w:r>
            <w:proofErr w:type="spellEnd"/>
            <w:r w:rsidRPr="0086517B">
              <w:rPr>
                <w:sz w:val="22"/>
                <w:szCs w:val="22"/>
              </w:rPr>
              <w:t>, Anglo-Saxon Chronicle, foundation charters</w:t>
            </w:r>
          </w:p>
        </w:tc>
        <w:tc>
          <w:tcPr>
            <w:tcW w:w="3315" w:type="dxa"/>
          </w:tcPr>
          <w:p w:rsidR="00AA173A" w:rsidRPr="0086517B" w:rsidRDefault="002B6207" w:rsidP="00D269F3">
            <w:pPr>
              <w:pStyle w:val="Default"/>
              <w:numPr>
                <w:ilvl w:val="0"/>
                <w:numId w:val="8"/>
              </w:numPr>
              <w:rPr>
                <w:sz w:val="22"/>
                <w:szCs w:val="22"/>
              </w:rPr>
            </w:pPr>
            <w:r w:rsidRPr="0086517B">
              <w:rPr>
                <w:i/>
                <w:sz w:val="22"/>
                <w:szCs w:val="22"/>
              </w:rPr>
              <w:lastRenderedPageBreak/>
              <w:t>OCR A Level History: Early Medieval England 871-1107</w:t>
            </w:r>
            <w:r w:rsidR="00AA173A" w:rsidRPr="0086517B">
              <w:rPr>
                <w:sz w:val="22"/>
                <w:szCs w:val="22"/>
              </w:rPr>
              <w:t>, Holland &amp; Fellows</w:t>
            </w:r>
          </w:p>
          <w:p w:rsidR="00AA173A" w:rsidRPr="0086517B" w:rsidRDefault="00AA173A" w:rsidP="00D269F3">
            <w:pPr>
              <w:pStyle w:val="Default"/>
              <w:numPr>
                <w:ilvl w:val="0"/>
                <w:numId w:val="8"/>
              </w:numPr>
              <w:rPr>
                <w:sz w:val="22"/>
                <w:szCs w:val="22"/>
              </w:rPr>
            </w:pPr>
            <w:r w:rsidRPr="0086517B">
              <w:rPr>
                <w:sz w:val="22"/>
                <w:szCs w:val="22"/>
              </w:rPr>
              <w:t>The Feudal Kingdom of England 1042-1216, Barlow</w:t>
            </w:r>
          </w:p>
          <w:p w:rsidR="00AA173A" w:rsidRPr="0086517B" w:rsidRDefault="00AA173A" w:rsidP="00D269F3">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AA173A" w:rsidRPr="0086517B" w:rsidRDefault="00AA173A" w:rsidP="00D269F3">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D269F3" w:rsidRPr="0086517B" w:rsidTr="0086517B">
        <w:tc>
          <w:tcPr>
            <w:tcW w:w="2758" w:type="dxa"/>
            <w:vMerge w:val="restart"/>
          </w:tcPr>
          <w:p w:rsidR="00D269F3" w:rsidRPr="0086517B" w:rsidRDefault="00D269F3" w:rsidP="007C2EAA">
            <w:pPr>
              <w:pStyle w:val="Default"/>
              <w:rPr>
                <w:b/>
                <w:sz w:val="22"/>
                <w:szCs w:val="22"/>
              </w:rPr>
            </w:pPr>
            <w:r w:rsidRPr="0086517B">
              <w:rPr>
                <w:b/>
                <w:sz w:val="22"/>
                <w:szCs w:val="22"/>
              </w:rPr>
              <w:lastRenderedPageBreak/>
              <w:t>William of Normandy’s invasion and the Battle of Hastings 1066</w:t>
            </w:r>
          </w:p>
        </w:tc>
        <w:tc>
          <w:tcPr>
            <w:tcW w:w="894" w:type="dxa"/>
          </w:tcPr>
          <w:p w:rsidR="00D269F3" w:rsidRPr="0086517B" w:rsidRDefault="00D269F3" w:rsidP="007C2EAA">
            <w:pPr>
              <w:autoSpaceDE w:val="0"/>
              <w:autoSpaceDN w:val="0"/>
              <w:adjustRightInd w:val="0"/>
              <w:rPr>
                <w:color w:val="000000"/>
              </w:rPr>
            </w:pPr>
          </w:p>
        </w:tc>
        <w:tc>
          <w:tcPr>
            <w:tcW w:w="1134" w:type="dxa"/>
          </w:tcPr>
          <w:p w:rsidR="00D269F3" w:rsidRPr="0086517B" w:rsidRDefault="00D269F3" w:rsidP="007C2EAA">
            <w:pPr>
              <w:autoSpaceDE w:val="0"/>
              <w:autoSpaceDN w:val="0"/>
              <w:adjustRightInd w:val="0"/>
              <w:rPr>
                <w:color w:val="000000"/>
              </w:rPr>
            </w:pPr>
            <w:r w:rsidRPr="0086517B">
              <w:rPr>
                <w:color w:val="000000"/>
              </w:rPr>
              <w:t>15</w:t>
            </w:r>
          </w:p>
        </w:tc>
        <w:tc>
          <w:tcPr>
            <w:tcW w:w="2410" w:type="dxa"/>
          </w:tcPr>
          <w:p w:rsidR="00D269F3" w:rsidRPr="0086517B" w:rsidRDefault="00D269F3" w:rsidP="001E6D0E">
            <w:pPr>
              <w:pStyle w:val="Default"/>
              <w:rPr>
                <w:sz w:val="22"/>
                <w:szCs w:val="22"/>
              </w:rPr>
            </w:pPr>
            <w:r w:rsidRPr="0086517B">
              <w:rPr>
                <w:sz w:val="22"/>
                <w:szCs w:val="22"/>
              </w:rPr>
              <w:t>Plans, preparations and events prior to Hastings</w:t>
            </w:r>
          </w:p>
        </w:tc>
        <w:tc>
          <w:tcPr>
            <w:tcW w:w="5103" w:type="dxa"/>
          </w:tcPr>
          <w:p w:rsidR="00D269F3" w:rsidRPr="0086517B" w:rsidRDefault="00D269F3" w:rsidP="00D269F3">
            <w:pPr>
              <w:pStyle w:val="Default"/>
              <w:numPr>
                <w:ilvl w:val="0"/>
                <w:numId w:val="9"/>
              </w:numPr>
              <w:rPr>
                <w:sz w:val="22"/>
                <w:szCs w:val="22"/>
              </w:rPr>
            </w:pPr>
            <w:r w:rsidRPr="0086517B">
              <w:rPr>
                <w:sz w:val="22"/>
                <w:szCs w:val="22"/>
              </w:rPr>
              <w:t>William of Normandy’s invasion plans and preparations:</w:t>
            </w:r>
          </w:p>
          <w:p w:rsidR="00D269F3" w:rsidRPr="0086517B" w:rsidRDefault="00D269F3" w:rsidP="00D269F3">
            <w:pPr>
              <w:pStyle w:val="Default"/>
              <w:numPr>
                <w:ilvl w:val="0"/>
                <w:numId w:val="31"/>
              </w:numPr>
              <w:rPr>
                <w:sz w:val="22"/>
                <w:szCs w:val="22"/>
              </w:rPr>
            </w:pPr>
            <w:r w:rsidRPr="0086517B">
              <w:rPr>
                <w:sz w:val="22"/>
                <w:szCs w:val="22"/>
              </w:rPr>
              <w:t xml:space="preserve">security of his position and reputation by 1066: military experience, the conquest of Maine, timely deaths of major rivals (Henry of France and </w:t>
            </w:r>
            <w:proofErr w:type="spellStart"/>
            <w:r w:rsidRPr="0086517B">
              <w:rPr>
                <w:sz w:val="22"/>
                <w:szCs w:val="22"/>
              </w:rPr>
              <w:t>Fulk</w:t>
            </w:r>
            <w:proofErr w:type="spellEnd"/>
            <w:r w:rsidRPr="0086517B">
              <w:rPr>
                <w:sz w:val="22"/>
                <w:szCs w:val="22"/>
              </w:rPr>
              <w:t xml:space="preserve"> of Anjou)</w:t>
            </w:r>
          </w:p>
          <w:p w:rsidR="00D269F3" w:rsidRPr="0086517B" w:rsidRDefault="00D269F3" w:rsidP="00D269F3">
            <w:pPr>
              <w:pStyle w:val="Default"/>
              <w:numPr>
                <w:ilvl w:val="0"/>
                <w:numId w:val="31"/>
              </w:numPr>
              <w:rPr>
                <w:sz w:val="22"/>
                <w:szCs w:val="22"/>
              </w:rPr>
            </w:pPr>
            <w:r w:rsidRPr="0086517B">
              <w:rPr>
                <w:sz w:val="22"/>
                <w:szCs w:val="22"/>
              </w:rPr>
              <w:t>preparations of the fleet and positioning at the mouth of the Somme</w:t>
            </w:r>
          </w:p>
          <w:p w:rsidR="00D269F3" w:rsidRPr="0086517B" w:rsidRDefault="00D269F3" w:rsidP="00D269F3">
            <w:pPr>
              <w:pStyle w:val="Default"/>
              <w:numPr>
                <w:ilvl w:val="0"/>
                <w:numId w:val="9"/>
              </w:numPr>
              <w:rPr>
                <w:sz w:val="22"/>
                <w:szCs w:val="22"/>
              </w:rPr>
            </w:pPr>
            <w:proofErr w:type="spellStart"/>
            <w:r w:rsidRPr="0086517B">
              <w:rPr>
                <w:sz w:val="22"/>
                <w:szCs w:val="22"/>
              </w:rPr>
              <w:t>Hardrada’s</w:t>
            </w:r>
            <w:proofErr w:type="spellEnd"/>
            <w:r w:rsidRPr="0086517B">
              <w:rPr>
                <w:sz w:val="22"/>
                <w:szCs w:val="22"/>
              </w:rPr>
              <w:t xml:space="preserve"> invasion:</w:t>
            </w:r>
          </w:p>
          <w:p w:rsidR="00D269F3" w:rsidRPr="0086517B" w:rsidRDefault="00D269F3" w:rsidP="00D269F3">
            <w:pPr>
              <w:pStyle w:val="Default"/>
              <w:numPr>
                <w:ilvl w:val="0"/>
                <w:numId w:val="32"/>
              </w:numPr>
              <w:rPr>
                <w:sz w:val="22"/>
                <w:szCs w:val="22"/>
              </w:rPr>
            </w:pPr>
            <w:r w:rsidRPr="0086517B">
              <w:rPr>
                <w:sz w:val="22"/>
                <w:szCs w:val="22"/>
              </w:rPr>
              <w:t>reputation and experience in Scandinavia, Russia and Byzantium</w:t>
            </w:r>
          </w:p>
          <w:p w:rsidR="00D269F3" w:rsidRPr="0086517B" w:rsidRDefault="00D269F3" w:rsidP="00D269F3">
            <w:pPr>
              <w:pStyle w:val="Default"/>
              <w:numPr>
                <w:ilvl w:val="0"/>
                <w:numId w:val="32"/>
              </w:numPr>
              <w:rPr>
                <w:sz w:val="22"/>
                <w:szCs w:val="22"/>
              </w:rPr>
            </w:pPr>
            <w:r w:rsidRPr="0086517B">
              <w:rPr>
                <w:sz w:val="22"/>
                <w:szCs w:val="22"/>
              </w:rPr>
              <w:t xml:space="preserve">support of </w:t>
            </w:r>
            <w:proofErr w:type="spellStart"/>
            <w:r w:rsidRPr="0086517B">
              <w:rPr>
                <w:sz w:val="22"/>
                <w:szCs w:val="22"/>
              </w:rPr>
              <w:t>Tostig</w:t>
            </w:r>
            <w:proofErr w:type="spellEnd"/>
          </w:p>
          <w:p w:rsidR="00D269F3" w:rsidRPr="0086517B" w:rsidRDefault="00D269F3" w:rsidP="00D269F3">
            <w:pPr>
              <w:pStyle w:val="Default"/>
              <w:numPr>
                <w:ilvl w:val="0"/>
                <w:numId w:val="32"/>
              </w:numPr>
              <w:rPr>
                <w:sz w:val="22"/>
                <w:szCs w:val="22"/>
              </w:rPr>
            </w:pPr>
            <w:r w:rsidRPr="0086517B">
              <w:rPr>
                <w:sz w:val="22"/>
                <w:szCs w:val="22"/>
              </w:rPr>
              <w:t>advance up the Humber and attacks on York, Scarborough, Cleveland and Holderness</w:t>
            </w:r>
          </w:p>
          <w:p w:rsidR="00D269F3" w:rsidRPr="0086517B" w:rsidRDefault="00D269F3" w:rsidP="00D269F3">
            <w:pPr>
              <w:pStyle w:val="Default"/>
              <w:numPr>
                <w:ilvl w:val="0"/>
                <w:numId w:val="9"/>
              </w:numPr>
              <w:rPr>
                <w:sz w:val="22"/>
                <w:szCs w:val="22"/>
              </w:rPr>
            </w:pPr>
            <w:r w:rsidRPr="0086517B">
              <w:rPr>
                <w:sz w:val="22"/>
                <w:szCs w:val="22"/>
              </w:rPr>
              <w:t>English reactions:</w:t>
            </w:r>
          </w:p>
          <w:p w:rsidR="00D269F3" w:rsidRPr="0086517B" w:rsidRDefault="00D269F3" w:rsidP="00D269F3">
            <w:pPr>
              <w:pStyle w:val="Default"/>
              <w:numPr>
                <w:ilvl w:val="0"/>
                <w:numId w:val="33"/>
              </w:numPr>
              <w:rPr>
                <w:sz w:val="22"/>
                <w:szCs w:val="22"/>
              </w:rPr>
            </w:pPr>
            <w:r w:rsidRPr="0086517B">
              <w:rPr>
                <w:sz w:val="22"/>
                <w:szCs w:val="22"/>
              </w:rPr>
              <w:t xml:space="preserve">reasons for Harold’s disbanding of the army and nature of the Anglo-Saxon </w:t>
            </w:r>
            <w:proofErr w:type="spellStart"/>
            <w:r w:rsidRPr="0086517B">
              <w:rPr>
                <w:sz w:val="22"/>
                <w:szCs w:val="22"/>
              </w:rPr>
              <w:t>fyrd</w:t>
            </w:r>
            <w:proofErr w:type="spellEnd"/>
          </w:p>
          <w:p w:rsidR="00D269F3" w:rsidRPr="0086517B" w:rsidRDefault="00D269F3" w:rsidP="00D269F3">
            <w:pPr>
              <w:pStyle w:val="Default"/>
              <w:numPr>
                <w:ilvl w:val="0"/>
                <w:numId w:val="33"/>
              </w:numPr>
              <w:rPr>
                <w:sz w:val="22"/>
                <w:szCs w:val="22"/>
              </w:rPr>
            </w:pPr>
            <w:r w:rsidRPr="0086517B">
              <w:rPr>
                <w:sz w:val="22"/>
                <w:szCs w:val="22"/>
              </w:rPr>
              <w:t>comparative seriousness of the Viking and Norman threats</w:t>
            </w:r>
          </w:p>
          <w:p w:rsidR="00D269F3" w:rsidRPr="0086517B" w:rsidRDefault="00D269F3" w:rsidP="00D269F3">
            <w:pPr>
              <w:pStyle w:val="Default"/>
              <w:numPr>
                <w:ilvl w:val="0"/>
                <w:numId w:val="33"/>
              </w:numPr>
              <w:rPr>
                <w:sz w:val="22"/>
                <w:szCs w:val="22"/>
              </w:rPr>
            </w:pPr>
            <w:r w:rsidRPr="0086517B">
              <w:rPr>
                <w:sz w:val="22"/>
                <w:szCs w:val="22"/>
              </w:rPr>
              <w:t>recall of the southern army and forced march</w:t>
            </w:r>
          </w:p>
          <w:p w:rsidR="00D269F3" w:rsidRPr="0086517B" w:rsidRDefault="00D269F3" w:rsidP="00D269F3">
            <w:pPr>
              <w:pStyle w:val="Default"/>
              <w:numPr>
                <w:ilvl w:val="0"/>
                <w:numId w:val="33"/>
              </w:numPr>
              <w:rPr>
                <w:sz w:val="22"/>
                <w:szCs w:val="22"/>
              </w:rPr>
            </w:pPr>
            <w:r w:rsidRPr="0086517B">
              <w:rPr>
                <w:sz w:val="22"/>
                <w:szCs w:val="22"/>
              </w:rPr>
              <w:t xml:space="preserve">Battle at </w:t>
            </w:r>
            <w:proofErr w:type="spellStart"/>
            <w:r w:rsidRPr="0086517B">
              <w:rPr>
                <w:sz w:val="22"/>
                <w:szCs w:val="22"/>
              </w:rPr>
              <w:t>Fulford</w:t>
            </w:r>
            <w:proofErr w:type="spellEnd"/>
            <w:r w:rsidRPr="0086517B">
              <w:rPr>
                <w:sz w:val="22"/>
                <w:szCs w:val="22"/>
              </w:rPr>
              <w:t xml:space="preserve"> Gate and the role of </w:t>
            </w:r>
            <w:r w:rsidRPr="0086517B">
              <w:rPr>
                <w:sz w:val="22"/>
                <w:szCs w:val="22"/>
              </w:rPr>
              <w:lastRenderedPageBreak/>
              <w:t xml:space="preserve">Edwin and </w:t>
            </w:r>
            <w:proofErr w:type="spellStart"/>
            <w:r w:rsidRPr="0086517B">
              <w:rPr>
                <w:sz w:val="22"/>
                <w:szCs w:val="22"/>
              </w:rPr>
              <w:t>Morcar</w:t>
            </w:r>
            <w:proofErr w:type="spellEnd"/>
          </w:p>
          <w:p w:rsidR="00D269F3" w:rsidRPr="0086517B" w:rsidRDefault="00D269F3" w:rsidP="00D269F3">
            <w:pPr>
              <w:pStyle w:val="Default"/>
              <w:numPr>
                <w:ilvl w:val="0"/>
                <w:numId w:val="33"/>
              </w:numPr>
              <w:rPr>
                <w:sz w:val="22"/>
                <w:szCs w:val="22"/>
              </w:rPr>
            </w:pPr>
            <w:r w:rsidRPr="0086517B">
              <w:rPr>
                <w:sz w:val="22"/>
                <w:szCs w:val="22"/>
              </w:rPr>
              <w:t>the course and outcome of the Battle of Stamford Bridge</w:t>
            </w:r>
          </w:p>
          <w:p w:rsidR="00D269F3" w:rsidRPr="0086517B" w:rsidRDefault="00D269F3" w:rsidP="00D269F3">
            <w:pPr>
              <w:pStyle w:val="Default"/>
              <w:numPr>
                <w:ilvl w:val="0"/>
                <w:numId w:val="33"/>
              </w:numPr>
              <w:rPr>
                <w:sz w:val="22"/>
                <w:szCs w:val="22"/>
              </w:rPr>
            </w:pPr>
            <w:r w:rsidRPr="0086517B">
              <w:rPr>
                <w:sz w:val="22"/>
                <w:szCs w:val="22"/>
              </w:rPr>
              <w:t>the timing and nature of the Norman landings at Pevensey and Harold’s response</w:t>
            </w:r>
          </w:p>
        </w:tc>
        <w:tc>
          <w:tcPr>
            <w:tcW w:w="3315" w:type="dxa"/>
          </w:tcPr>
          <w:p w:rsidR="00D269F3" w:rsidRPr="0086517B" w:rsidRDefault="002B6207" w:rsidP="00D269F3">
            <w:pPr>
              <w:pStyle w:val="Default"/>
              <w:numPr>
                <w:ilvl w:val="0"/>
                <w:numId w:val="8"/>
              </w:numPr>
              <w:rPr>
                <w:sz w:val="22"/>
                <w:szCs w:val="22"/>
              </w:rPr>
            </w:pPr>
            <w:r w:rsidRPr="0086517B">
              <w:rPr>
                <w:i/>
                <w:sz w:val="22"/>
                <w:szCs w:val="22"/>
              </w:rPr>
              <w:lastRenderedPageBreak/>
              <w:t>OCR A Level History: Early Medieval England 871-1107</w:t>
            </w:r>
            <w:r w:rsidR="00D269F3" w:rsidRPr="0086517B">
              <w:rPr>
                <w:sz w:val="22"/>
                <w:szCs w:val="22"/>
              </w:rPr>
              <w:t>, Holland &amp; Fellows</w:t>
            </w:r>
          </w:p>
          <w:p w:rsidR="00D269F3" w:rsidRPr="0086517B" w:rsidRDefault="00D269F3" w:rsidP="00D269F3">
            <w:pPr>
              <w:pStyle w:val="Default"/>
              <w:numPr>
                <w:ilvl w:val="0"/>
                <w:numId w:val="8"/>
              </w:numPr>
              <w:rPr>
                <w:sz w:val="22"/>
                <w:szCs w:val="22"/>
              </w:rPr>
            </w:pPr>
            <w:r w:rsidRPr="0086517B">
              <w:rPr>
                <w:sz w:val="22"/>
                <w:szCs w:val="22"/>
              </w:rPr>
              <w:t>The Feudal Kingdom of England 1042-1216, Barlow</w:t>
            </w:r>
          </w:p>
          <w:p w:rsidR="00D269F3" w:rsidRPr="0086517B" w:rsidRDefault="00D269F3" w:rsidP="00D269F3">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D269F3" w:rsidRPr="0086517B" w:rsidRDefault="00D269F3" w:rsidP="00D269F3">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D269F3" w:rsidRPr="0086517B" w:rsidTr="0086517B">
        <w:tc>
          <w:tcPr>
            <w:tcW w:w="2758" w:type="dxa"/>
            <w:vMerge/>
          </w:tcPr>
          <w:p w:rsidR="00D269F3" w:rsidRPr="0086517B" w:rsidRDefault="00D269F3" w:rsidP="007C2EAA">
            <w:pPr>
              <w:pStyle w:val="Default"/>
              <w:rPr>
                <w:b/>
                <w:sz w:val="22"/>
                <w:szCs w:val="22"/>
              </w:rPr>
            </w:pPr>
          </w:p>
        </w:tc>
        <w:tc>
          <w:tcPr>
            <w:tcW w:w="894" w:type="dxa"/>
          </w:tcPr>
          <w:p w:rsidR="00D269F3" w:rsidRPr="0086517B" w:rsidRDefault="00D269F3" w:rsidP="007C2EAA">
            <w:pPr>
              <w:rPr>
                <w:color w:val="000000"/>
              </w:rPr>
            </w:pPr>
          </w:p>
        </w:tc>
        <w:tc>
          <w:tcPr>
            <w:tcW w:w="1134" w:type="dxa"/>
          </w:tcPr>
          <w:p w:rsidR="00D269F3" w:rsidRPr="0086517B" w:rsidRDefault="00D269F3" w:rsidP="007C2EAA">
            <w:pPr>
              <w:rPr>
                <w:color w:val="000000"/>
              </w:rPr>
            </w:pPr>
            <w:r w:rsidRPr="0086517B">
              <w:rPr>
                <w:color w:val="000000"/>
              </w:rPr>
              <w:t>15</w:t>
            </w:r>
          </w:p>
        </w:tc>
        <w:tc>
          <w:tcPr>
            <w:tcW w:w="2410" w:type="dxa"/>
          </w:tcPr>
          <w:p w:rsidR="00D269F3" w:rsidRPr="0086517B" w:rsidRDefault="00D269F3" w:rsidP="007C2EAA">
            <w:pPr>
              <w:pStyle w:val="Default"/>
              <w:rPr>
                <w:sz w:val="22"/>
                <w:szCs w:val="22"/>
              </w:rPr>
            </w:pPr>
            <w:r w:rsidRPr="0086517B">
              <w:rPr>
                <w:sz w:val="22"/>
                <w:szCs w:val="22"/>
              </w:rPr>
              <w:t>The course and outcome of the Battle of Hastings</w:t>
            </w:r>
          </w:p>
        </w:tc>
        <w:tc>
          <w:tcPr>
            <w:tcW w:w="5103" w:type="dxa"/>
          </w:tcPr>
          <w:p w:rsidR="00D269F3" w:rsidRPr="0086517B" w:rsidRDefault="00D269F3" w:rsidP="00D269F3">
            <w:pPr>
              <w:pStyle w:val="Default"/>
              <w:numPr>
                <w:ilvl w:val="0"/>
                <w:numId w:val="9"/>
              </w:numPr>
              <w:rPr>
                <w:sz w:val="22"/>
                <w:szCs w:val="22"/>
              </w:rPr>
            </w:pPr>
            <w:r w:rsidRPr="0086517B">
              <w:rPr>
                <w:sz w:val="22"/>
                <w:szCs w:val="22"/>
              </w:rPr>
              <w:t>comparative strength and skill of the opposing armies:</w:t>
            </w:r>
          </w:p>
          <w:p w:rsidR="00D269F3" w:rsidRPr="0086517B" w:rsidRDefault="00D269F3" w:rsidP="00D269F3">
            <w:pPr>
              <w:pStyle w:val="Default"/>
              <w:numPr>
                <w:ilvl w:val="0"/>
                <w:numId w:val="34"/>
              </w:numPr>
              <w:rPr>
                <w:sz w:val="22"/>
                <w:szCs w:val="22"/>
              </w:rPr>
            </w:pPr>
            <w:r w:rsidRPr="0086517B">
              <w:rPr>
                <w:sz w:val="22"/>
                <w:szCs w:val="22"/>
              </w:rPr>
              <w:t xml:space="preserve">the English </w:t>
            </w:r>
            <w:proofErr w:type="spellStart"/>
            <w:r w:rsidRPr="0086517B">
              <w:rPr>
                <w:i/>
                <w:sz w:val="22"/>
                <w:szCs w:val="22"/>
              </w:rPr>
              <w:t>fyrd</w:t>
            </w:r>
            <w:proofErr w:type="spellEnd"/>
            <w:r w:rsidRPr="0086517B">
              <w:rPr>
                <w:sz w:val="22"/>
                <w:szCs w:val="22"/>
              </w:rPr>
              <w:t xml:space="preserve">, </w:t>
            </w:r>
            <w:proofErr w:type="spellStart"/>
            <w:r w:rsidRPr="0086517B">
              <w:rPr>
                <w:sz w:val="22"/>
                <w:szCs w:val="22"/>
              </w:rPr>
              <w:t>thegns</w:t>
            </w:r>
            <w:proofErr w:type="spellEnd"/>
            <w:r w:rsidRPr="0086517B">
              <w:rPr>
                <w:sz w:val="22"/>
                <w:szCs w:val="22"/>
              </w:rPr>
              <w:t xml:space="preserve">, </w:t>
            </w:r>
            <w:proofErr w:type="spellStart"/>
            <w:r w:rsidRPr="0086517B">
              <w:rPr>
                <w:sz w:val="22"/>
                <w:szCs w:val="22"/>
              </w:rPr>
              <w:t>housecarls</w:t>
            </w:r>
            <w:proofErr w:type="spellEnd"/>
            <w:r w:rsidRPr="0086517B">
              <w:rPr>
                <w:sz w:val="22"/>
                <w:szCs w:val="22"/>
              </w:rPr>
              <w:t>, weaponry</w:t>
            </w:r>
          </w:p>
          <w:p w:rsidR="00D269F3" w:rsidRPr="0086517B" w:rsidRDefault="00D269F3" w:rsidP="00D269F3">
            <w:pPr>
              <w:pStyle w:val="Default"/>
              <w:numPr>
                <w:ilvl w:val="0"/>
                <w:numId w:val="34"/>
              </w:numPr>
              <w:rPr>
                <w:sz w:val="22"/>
                <w:szCs w:val="22"/>
              </w:rPr>
            </w:pPr>
            <w:r w:rsidRPr="0086517B">
              <w:rPr>
                <w:sz w:val="22"/>
                <w:szCs w:val="22"/>
              </w:rPr>
              <w:t>Norman knights, cavalry, archers</w:t>
            </w:r>
          </w:p>
          <w:p w:rsidR="00D269F3" w:rsidRPr="0086517B" w:rsidRDefault="00D269F3" w:rsidP="00D269F3">
            <w:pPr>
              <w:pStyle w:val="Default"/>
              <w:numPr>
                <w:ilvl w:val="0"/>
                <w:numId w:val="9"/>
              </w:numPr>
              <w:rPr>
                <w:sz w:val="22"/>
                <w:szCs w:val="22"/>
              </w:rPr>
            </w:pPr>
            <w:r w:rsidRPr="0086517B">
              <w:rPr>
                <w:sz w:val="22"/>
                <w:szCs w:val="22"/>
              </w:rPr>
              <w:t>location and positioning of armies, preparation and timing of the battle</w:t>
            </w:r>
          </w:p>
          <w:p w:rsidR="00D269F3" w:rsidRPr="0086517B" w:rsidRDefault="00D269F3" w:rsidP="00D269F3">
            <w:pPr>
              <w:pStyle w:val="Default"/>
              <w:numPr>
                <w:ilvl w:val="0"/>
                <w:numId w:val="9"/>
              </w:numPr>
              <w:rPr>
                <w:sz w:val="22"/>
                <w:szCs w:val="22"/>
              </w:rPr>
            </w:pPr>
            <w:r w:rsidRPr="0086517B">
              <w:rPr>
                <w:sz w:val="22"/>
                <w:szCs w:val="22"/>
              </w:rPr>
              <w:t>reasons for William’s victory: leadership skills, strategy, tactics, resources, logistics, chance</w:t>
            </w:r>
          </w:p>
          <w:p w:rsidR="00D269F3" w:rsidRPr="0086517B" w:rsidRDefault="00D269F3" w:rsidP="00D269F3">
            <w:pPr>
              <w:pStyle w:val="Default"/>
              <w:numPr>
                <w:ilvl w:val="0"/>
                <w:numId w:val="9"/>
              </w:numPr>
              <w:rPr>
                <w:sz w:val="22"/>
                <w:szCs w:val="22"/>
              </w:rPr>
            </w:pPr>
            <w:r w:rsidRPr="0086517B">
              <w:rPr>
                <w:sz w:val="22"/>
                <w:szCs w:val="22"/>
              </w:rPr>
              <w:t>casualties and the nature of Harold’s death</w:t>
            </w:r>
          </w:p>
        </w:tc>
        <w:tc>
          <w:tcPr>
            <w:tcW w:w="3315" w:type="dxa"/>
          </w:tcPr>
          <w:p w:rsidR="00D269F3" w:rsidRPr="0086517B" w:rsidRDefault="002B6207" w:rsidP="00D269F3">
            <w:pPr>
              <w:pStyle w:val="Default"/>
              <w:numPr>
                <w:ilvl w:val="0"/>
                <w:numId w:val="8"/>
              </w:numPr>
              <w:rPr>
                <w:sz w:val="22"/>
                <w:szCs w:val="22"/>
              </w:rPr>
            </w:pPr>
            <w:r w:rsidRPr="0086517B">
              <w:rPr>
                <w:i/>
                <w:sz w:val="22"/>
                <w:szCs w:val="22"/>
              </w:rPr>
              <w:t>OCR A Level History: Early Medieval England 871-1107</w:t>
            </w:r>
            <w:r w:rsidR="00D269F3" w:rsidRPr="0086517B">
              <w:rPr>
                <w:sz w:val="22"/>
                <w:szCs w:val="22"/>
              </w:rPr>
              <w:t>, Holland &amp; Fellows</w:t>
            </w:r>
          </w:p>
          <w:p w:rsidR="00D269F3" w:rsidRPr="0086517B" w:rsidRDefault="00D269F3" w:rsidP="00D269F3">
            <w:pPr>
              <w:pStyle w:val="Default"/>
              <w:numPr>
                <w:ilvl w:val="0"/>
                <w:numId w:val="8"/>
              </w:numPr>
              <w:rPr>
                <w:sz w:val="22"/>
                <w:szCs w:val="22"/>
              </w:rPr>
            </w:pPr>
            <w:r w:rsidRPr="0086517B">
              <w:rPr>
                <w:sz w:val="22"/>
                <w:szCs w:val="22"/>
              </w:rPr>
              <w:t>The Feudal Kingdom of England 1042-1216, Barlow</w:t>
            </w:r>
          </w:p>
          <w:p w:rsidR="00D269F3" w:rsidRPr="0086517B" w:rsidRDefault="00D269F3" w:rsidP="00D269F3">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D269F3" w:rsidRPr="0086517B" w:rsidRDefault="00D269F3" w:rsidP="00D269F3">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D269F3" w:rsidRPr="0086517B" w:rsidTr="0086517B">
        <w:trPr>
          <w:trHeight w:val="4065"/>
        </w:trPr>
        <w:tc>
          <w:tcPr>
            <w:tcW w:w="2758" w:type="dxa"/>
            <w:vMerge/>
          </w:tcPr>
          <w:p w:rsidR="00D269F3" w:rsidRPr="0086517B" w:rsidRDefault="00D269F3" w:rsidP="007C2EAA">
            <w:pPr>
              <w:pStyle w:val="Default"/>
              <w:rPr>
                <w:b/>
                <w:sz w:val="22"/>
                <w:szCs w:val="22"/>
              </w:rPr>
            </w:pPr>
          </w:p>
        </w:tc>
        <w:tc>
          <w:tcPr>
            <w:tcW w:w="894" w:type="dxa"/>
          </w:tcPr>
          <w:p w:rsidR="00D269F3" w:rsidRPr="0086517B" w:rsidRDefault="00D269F3" w:rsidP="007C2EAA">
            <w:pPr>
              <w:pStyle w:val="Default"/>
              <w:rPr>
                <w:sz w:val="22"/>
                <w:szCs w:val="22"/>
              </w:rPr>
            </w:pPr>
          </w:p>
        </w:tc>
        <w:tc>
          <w:tcPr>
            <w:tcW w:w="1134" w:type="dxa"/>
          </w:tcPr>
          <w:p w:rsidR="00D269F3" w:rsidRPr="0086517B" w:rsidRDefault="00D269F3" w:rsidP="007C2EAA">
            <w:pPr>
              <w:pStyle w:val="Default"/>
              <w:rPr>
                <w:sz w:val="22"/>
                <w:szCs w:val="22"/>
              </w:rPr>
            </w:pPr>
            <w:r w:rsidRPr="0086517B">
              <w:rPr>
                <w:sz w:val="22"/>
                <w:szCs w:val="22"/>
              </w:rPr>
              <w:t>16</w:t>
            </w:r>
          </w:p>
        </w:tc>
        <w:tc>
          <w:tcPr>
            <w:tcW w:w="2410" w:type="dxa"/>
          </w:tcPr>
          <w:p w:rsidR="00D269F3" w:rsidRPr="0086517B" w:rsidRDefault="00DD404C" w:rsidP="007C2EAA">
            <w:pPr>
              <w:pStyle w:val="Default"/>
              <w:rPr>
                <w:sz w:val="22"/>
                <w:szCs w:val="22"/>
              </w:rPr>
            </w:pPr>
            <w:r w:rsidRPr="0086517B">
              <w:rPr>
                <w:sz w:val="22"/>
                <w:szCs w:val="22"/>
              </w:rPr>
              <w:t>The impact and significance of the Norman victory at Hastings</w:t>
            </w:r>
          </w:p>
          <w:p w:rsidR="00D269F3" w:rsidRPr="0086517B" w:rsidRDefault="00D269F3" w:rsidP="007C2EAA">
            <w:pPr>
              <w:pStyle w:val="Default"/>
              <w:rPr>
                <w:sz w:val="22"/>
                <w:szCs w:val="22"/>
              </w:rPr>
            </w:pPr>
          </w:p>
          <w:p w:rsidR="00D269F3" w:rsidRPr="0086517B" w:rsidRDefault="00D269F3" w:rsidP="007C2EAA">
            <w:pPr>
              <w:pStyle w:val="Default"/>
              <w:rPr>
                <w:sz w:val="22"/>
                <w:szCs w:val="22"/>
              </w:rPr>
            </w:pPr>
          </w:p>
        </w:tc>
        <w:tc>
          <w:tcPr>
            <w:tcW w:w="5103" w:type="dxa"/>
          </w:tcPr>
          <w:p w:rsidR="00DD404C" w:rsidRPr="0086517B" w:rsidRDefault="00DD404C" w:rsidP="00DD404C">
            <w:pPr>
              <w:pStyle w:val="Default"/>
              <w:numPr>
                <w:ilvl w:val="0"/>
                <w:numId w:val="9"/>
              </w:numPr>
              <w:rPr>
                <w:sz w:val="22"/>
                <w:szCs w:val="22"/>
              </w:rPr>
            </w:pPr>
            <w:r w:rsidRPr="0086517B">
              <w:rPr>
                <w:sz w:val="22"/>
                <w:szCs w:val="22"/>
              </w:rPr>
              <w:t>William’s methods in establishing control of the local area:</w:t>
            </w:r>
          </w:p>
          <w:p w:rsidR="00DD404C" w:rsidRPr="0086517B" w:rsidRDefault="00DD404C" w:rsidP="00DD404C">
            <w:pPr>
              <w:pStyle w:val="Default"/>
              <w:numPr>
                <w:ilvl w:val="0"/>
                <w:numId w:val="9"/>
              </w:numPr>
              <w:rPr>
                <w:sz w:val="22"/>
                <w:szCs w:val="22"/>
              </w:rPr>
            </w:pPr>
            <w:r w:rsidRPr="0086517B">
              <w:rPr>
                <w:sz w:val="22"/>
                <w:szCs w:val="22"/>
              </w:rPr>
              <w:t>march through the south and events at Dover and Rochester</w:t>
            </w:r>
          </w:p>
          <w:p w:rsidR="00DD404C" w:rsidRPr="0086517B" w:rsidRDefault="00DD404C" w:rsidP="00DD404C">
            <w:pPr>
              <w:pStyle w:val="Default"/>
              <w:numPr>
                <w:ilvl w:val="0"/>
                <w:numId w:val="9"/>
              </w:numPr>
              <w:rPr>
                <w:sz w:val="22"/>
                <w:szCs w:val="22"/>
              </w:rPr>
            </w:pPr>
            <w:r w:rsidRPr="0086517B">
              <w:rPr>
                <w:sz w:val="22"/>
                <w:szCs w:val="22"/>
              </w:rPr>
              <w:t>arrival in London</w:t>
            </w:r>
          </w:p>
          <w:p w:rsidR="00DD404C" w:rsidRPr="0086517B" w:rsidRDefault="00DD404C" w:rsidP="00DD404C">
            <w:pPr>
              <w:pStyle w:val="Default"/>
              <w:numPr>
                <w:ilvl w:val="0"/>
                <w:numId w:val="9"/>
              </w:numPr>
              <w:rPr>
                <w:sz w:val="22"/>
                <w:szCs w:val="22"/>
              </w:rPr>
            </w:pPr>
            <w:r w:rsidRPr="0086517B">
              <w:rPr>
                <w:sz w:val="22"/>
                <w:szCs w:val="22"/>
              </w:rPr>
              <w:t>significance of symbolism, religious references, anointment and coronation at Westminster Abbey (Christmas Day 1066)</w:t>
            </w:r>
          </w:p>
          <w:p w:rsidR="00DD404C" w:rsidRPr="0086517B" w:rsidRDefault="00DD404C" w:rsidP="00DD404C">
            <w:pPr>
              <w:pStyle w:val="Default"/>
              <w:numPr>
                <w:ilvl w:val="0"/>
                <w:numId w:val="9"/>
              </w:numPr>
              <w:rPr>
                <w:sz w:val="22"/>
                <w:szCs w:val="22"/>
              </w:rPr>
            </w:pPr>
            <w:r w:rsidRPr="0086517B">
              <w:rPr>
                <w:sz w:val="22"/>
                <w:szCs w:val="22"/>
              </w:rPr>
              <w:t>contemporary records and interpretations of the events such as the Bayeux tapestry</w:t>
            </w:r>
          </w:p>
          <w:p w:rsidR="00DD404C" w:rsidRPr="0086517B" w:rsidRDefault="00DD404C" w:rsidP="00DD404C">
            <w:pPr>
              <w:pStyle w:val="Default"/>
              <w:numPr>
                <w:ilvl w:val="0"/>
                <w:numId w:val="9"/>
              </w:numPr>
              <w:rPr>
                <w:sz w:val="22"/>
                <w:szCs w:val="22"/>
              </w:rPr>
            </w:pPr>
            <w:r w:rsidRPr="0086517B">
              <w:rPr>
                <w:sz w:val="22"/>
                <w:szCs w:val="22"/>
              </w:rPr>
              <w:t>the foundation of Battle Abbey</w:t>
            </w:r>
          </w:p>
          <w:p w:rsidR="00D269F3" w:rsidRPr="0086517B" w:rsidRDefault="00DD404C" w:rsidP="00DD404C">
            <w:pPr>
              <w:pStyle w:val="Default"/>
              <w:numPr>
                <w:ilvl w:val="0"/>
                <w:numId w:val="9"/>
              </w:numPr>
              <w:rPr>
                <w:sz w:val="22"/>
                <w:szCs w:val="22"/>
              </w:rPr>
            </w:pPr>
            <w:r w:rsidRPr="0086517B">
              <w:rPr>
                <w:sz w:val="22"/>
                <w:szCs w:val="22"/>
              </w:rPr>
              <w:t>interpretations of the significance of 1066 to the government of England</w:t>
            </w:r>
          </w:p>
        </w:tc>
        <w:tc>
          <w:tcPr>
            <w:tcW w:w="3315" w:type="dxa"/>
          </w:tcPr>
          <w:p w:rsidR="00DD404C" w:rsidRPr="0086517B" w:rsidRDefault="002B6207" w:rsidP="00DD404C">
            <w:pPr>
              <w:pStyle w:val="Default"/>
              <w:numPr>
                <w:ilvl w:val="0"/>
                <w:numId w:val="8"/>
              </w:numPr>
              <w:rPr>
                <w:sz w:val="22"/>
                <w:szCs w:val="22"/>
              </w:rPr>
            </w:pPr>
            <w:r w:rsidRPr="0086517B">
              <w:rPr>
                <w:i/>
                <w:sz w:val="22"/>
                <w:szCs w:val="22"/>
              </w:rPr>
              <w:t>OCR A Level History: Early Medieval England 871-1107</w:t>
            </w:r>
            <w:r w:rsidR="00DD404C" w:rsidRPr="0086517B">
              <w:rPr>
                <w:sz w:val="22"/>
                <w:szCs w:val="22"/>
              </w:rPr>
              <w:t>, Holland &amp; Fellows</w:t>
            </w:r>
          </w:p>
          <w:p w:rsidR="00DD404C" w:rsidRPr="0086517B" w:rsidRDefault="00DD404C" w:rsidP="00DD404C">
            <w:pPr>
              <w:pStyle w:val="Default"/>
              <w:numPr>
                <w:ilvl w:val="0"/>
                <w:numId w:val="8"/>
              </w:numPr>
              <w:rPr>
                <w:sz w:val="22"/>
                <w:szCs w:val="22"/>
              </w:rPr>
            </w:pPr>
            <w:r w:rsidRPr="0086517B">
              <w:rPr>
                <w:sz w:val="22"/>
                <w:szCs w:val="22"/>
              </w:rPr>
              <w:t>The Feudal Kingdom of England 1042-1216, Barlow</w:t>
            </w:r>
          </w:p>
          <w:p w:rsidR="00DD404C" w:rsidRPr="0086517B" w:rsidRDefault="00DD404C" w:rsidP="00DD404C">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D269F3" w:rsidRPr="0086517B" w:rsidRDefault="00DD404C" w:rsidP="00DD404C">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DD404C" w:rsidRPr="0086517B" w:rsidTr="0086517B">
        <w:trPr>
          <w:trHeight w:val="4073"/>
        </w:trPr>
        <w:tc>
          <w:tcPr>
            <w:tcW w:w="2758" w:type="dxa"/>
            <w:vMerge w:val="restart"/>
          </w:tcPr>
          <w:p w:rsidR="00DD404C" w:rsidRPr="0086517B" w:rsidRDefault="00DD404C" w:rsidP="007C2EAA">
            <w:pPr>
              <w:pStyle w:val="Default"/>
              <w:rPr>
                <w:sz w:val="22"/>
                <w:szCs w:val="22"/>
              </w:rPr>
            </w:pPr>
            <w:r w:rsidRPr="0086517B">
              <w:rPr>
                <w:sz w:val="22"/>
                <w:szCs w:val="22"/>
              </w:rPr>
              <w:lastRenderedPageBreak/>
              <w:t>William I and the consolidation of power</w:t>
            </w:r>
          </w:p>
        </w:tc>
        <w:tc>
          <w:tcPr>
            <w:tcW w:w="894" w:type="dxa"/>
          </w:tcPr>
          <w:p w:rsidR="00DD404C" w:rsidRPr="0086517B" w:rsidRDefault="00DD404C" w:rsidP="007C2EAA">
            <w:pPr>
              <w:pStyle w:val="Default"/>
              <w:rPr>
                <w:sz w:val="22"/>
                <w:szCs w:val="22"/>
              </w:rPr>
            </w:pPr>
          </w:p>
        </w:tc>
        <w:tc>
          <w:tcPr>
            <w:tcW w:w="1134" w:type="dxa"/>
          </w:tcPr>
          <w:p w:rsidR="00DD404C" w:rsidRPr="0086517B" w:rsidRDefault="00DD404C" w:rsidP="007C2EAA">
            <w:pPr>
              <w:pStyle w:val="Default"/>
              <w:rPr>
                <w:sz w:val="22"/>
                <w:szCs w:val="22"/>
              </w:rPr>
            </w:pPr>
            <w:r w:rsidRPr="0086517B">
              <w:rPr>
                <w:sz w:val="22"/>
                <w:szCs w:val="22"/>
              </w:rPr>
              <w:t>17</w:t>
            </w:r>
          </w:p>
        </w:tc>
        <w:tc>
          <w:tcPr>
            <w:tcW w:w="2410" w:type="dxa"/>
          </w:tcPr>
          <w:p w:rsidR="00DD404C" w:rsidRPr="0086517B" w:rsidRDefault="00DD404C" w:rsidP="007C2EAA">
            <w:pPr>
              <w:pStyle w:val="Default"/>
              <w:rPr>
                <w:sz w:val="22"/>
                <w:szCs w:val="22"/>
              </w:rPr>
            </w:pPr>
            <w:r w:rsidRPr="0086517B">
              <w:rPr>
                <w:sz w:val="22"/>
                <w:szCs w:val="22"/>
              </w:rPr>
              <w:t>Aims and methods of consolidating power in England</w:t>
            </w:r>
          </w:p>
        </w:tc>
        <w:tc>
          <w:tcPr>
            <w:tcW w:w="5103" w:type="dxa"/>
          </w:tcPr>
          <w:p w:rsidR="00DD404C" w:rsidRPr="0086517B" w:rsidRDefault="00DD404C" w:rsidP="00DD404C">
            <w:pPr>
              <w:pStyle w:val="Default"/>
              <w:numPr>
                <w:ilvl w:val="0"/>
                <w:numId w:val="9"/>
              </w:numPr>
              <w:rPr>
                <w:sz w:val="22"/>
                <w:szCs w:val="22"/>
              </w:rPr>
            </w:pPr>
            <w:r w:rsidRPr="0086517B">
              <w:rPr>
                <w:sz w:val="22"/>
                <w:szCs w:val="22"/>
              </w:rPr>
              <w:t>nature of the ‘conquest’ and imposition of Norman rule</w:t>
            </w:r>
          </w:p>
          <w:p w:rsidR="00DD404C" w:rsidRPr="0086517B" w:rsidRDefault="00DD404C" w:rsidP="00DD404C">
            <w:pPr>
              <w:pStyle w:val="Default"/>
              <w:numPr>
                <w:ilvl w:val="0"/>
                <w:numId w:val="9"/>
              </w:numPr>
              <w:rPr>
                <w:sz w:val="22"/>
                <w:szCs w:val="22"/>
              </w:rPr>
            </w:pPr>
            <w:r w:rsidRPr="0086517B">
              <w:rPr>
                <w:sz w:val="22"/>
                <w:szCs w:val="22"/>
              </w:rPr>
              <w:t>similarities and difference in short- and long-term goals: extension of power beyond the south, consolidation and maintenance</w:t>
            </w:r>
          </w:p>
          <w:p w:rsidR="00DD404C" w:rsidRPr="0086517B" w:rsidRDefault="00DD404C" w:rsidP="00DD404C">
            <w:pPr>
              <w:pStyle w:val="Default"/>
              <w:numPr>
                <w:ilvl w:val="0"/>
                <w:numId w:val="9"/>
              </w:numPr>
              <w:rPr>
                <w:sz w:val="22"/>
                <w:szCs w:val="22"/>
              </w:rPr>
            </w:pPr>
            <w:r w:rsidRPr="0086517B">
              <w:rPr>
                <w:sz w:val="22"/>
                <w:szCs w:val="22"/>
              </w:rPr>
              <w:t xml:space="preserve">the nature of William’s kingship and control of England: </w:t>
            </w:r>
          </w:p>
          <w:p w:rsidR="00DD404C" w:rsidRPr="0086517B" w:rsidRDefault="00DD404C" w:rsidP="00DD404C">
            <w:pPr>
              <w:pStyle w:val="Default"/>
              <w:numPr>
                <w:ilvl w:val="0"/>
                <w:numId w:val="35"/>
              </w:numPr>
              <w:rPr>
                <w:sz w:val="22"/>
                <w:szCs w:val="22"/>
              </w:rPr>
            </w:pPr>
            <w:r w:rsidRPr="0086517B">
              <w:rPr>
                <w:sz w:val="22"/>
                <w:szCs w:val="22"/>
              </w:rPr>
              <w:t xml:space="preserve">role of the Norman barons and individuals such as William </w:t>
            </w:r>
            <w:proofErr w:type="spellStart"/>
            <w:r w:rsidRPr="0086517B">
              <w:rPr>
                <w:sz w:val="22"/>
                <w:szCs w:val="22"/>
              </w:rPr>
              <w:t>fitzOsbern</w:t>
            </w:r>
            <w:proofErr w:type="spellEnd"/>
            <w:r w:rsidRPr="0086517B">
              <w:rPr>
                <w:sz w:val="22"/>
                <w:szCs w:val="22"/>
              </w:rPr>
              <w:t xml:space="preserve">, </w:t>
            </w:r>
            <w:proofErr w:type="spellStart"/>
            <w:r w:rsidRPr="0086517B">
              <w:rPr>
                <w:sz w:val="22"/>
                <w:szCs w:val="22"/>
              </w:rPr>
              <w:t>Odo</w:t>
            </w:r>
            <w:proofErr w:type="spellEnd"/>
            <w:r w:rsidRPr="0086517B">
              <w:rPr>
                <w:sz w:val="22"/>
                <w:szCs w:val="22"/>
              </w:rPr>
              <w:t xml:space="preserve"> of Bayeux, Robert of Mortmain </w:t>
            </w:r>
          </w:p>
          <w:p w:rsidR="00DD404C" w:rsidRPr="0086517B" w:rsidRDefault="00DD404C" w:rsidP="00DD404C">
            <w:pPr>
              <w:pStyle w:val="Default"/>
              <w:numPr>
                <w:ilvl w:val="0"/>
                <w:numId w:val="35"/>
              </w:numPr>
              <w:rPr>
                <w:sz w:val="22"/>
                <w:szCs w:val="22"/>
              </w:rPr>
            </w:pPr>
            <w:r w:rsidRPr="0086517B">
              <w:rPr>
                <w:sz w:val="22"/>
                <w:szCs w:val="22"/>
              </w:rPr>
              <w:t>removal or submission of Anglo-Saxon earls</w:t>
            </w:r>
          </w:p>
          <w:p w:rsidR="00DD404C" w:rsidRPr="0086517B" w:rsidRDefault="00DD404C" w:rsidP="00DD404C">
            <w:pPr>
              <w:pStyle w:val="Default"/>
              <w:numPr>
                <w:ilvl w:val="0"/>
                <w:numId w:val="35"/>
              </w:numPr>
              <w:rPr>
                <w:sz w:val="22"/>
                <w:szCs w:val="22"/>
              </w:rPr>
            </w:pPr>
            <w:r w:rsidRPr="0086517B">
              <w:rPr>
                <w:sz w:val="22"/>
                <w:szCs w:val="22"/>
              </w:rPr>
              <w:t>brutality dealing with rebellions</w:t>
            </w:r>
          </w:p>
          <w:p w:rsidR="00DD404C" w:rsidRPr="0086517B" w:rsidRDefault="00DD404C" w:rsidP="00DD404C">
            <w:pPr>
              <w:pStyle w:val="Default"/>
              <w:numPr>
                <w:ilvl w:val="0"/>
                <w:numId w:val="35"/>
              </w:numPr>
              <w:rPr>
                <w:sz w:val="22"/>
                <w:szCs w:val="22"/>
              </w:rPr>
            </w:pPr>
            <w:r w:rsidRPr="0086517B">
              <w:rPr>
                <w:sz w:val="22"/>
                <w:szCs w:val="22"/>
              </w:rPr>
              <w:t>bribing the Danes</w:t>
            </w:r>
          </w:p>
          <w:p w:rsidR="00DD404C" w:rsidRPr="0086517B" w:rsidRDefault="00DD404C" w:rsidP="00DD404C">
            <w:pPr>
              <w:pStyle w:val="Default"/>
              <w:numPr>
                <w:ilvl w:val="0"/>
                <w:numId w:val="35"/>
              </w:numPr>
              <w:rPr>
                <w:sz w:val="22"/>
                <w:szCs w:val="22"/>
              </w:rPr>
            </w:pPr>
            <w:r w:rsidRPr="0086517B">
              <w:rPr>
                <w:sz w:val="22"/>
                <w:szCs w:val="22"/>
              </w:rPr>
              <w:t>feudal ties , loyalty and obligations</w:t>
            </w:r>
          </w:p>
          <w:p w:rsidR="00DD404C" w:rsidRPr="0086517B" w:rsidRDefault="00DD404C" w:rsidP="00DD404C">
            <w:pPr>
              <w:pStyle w:val="Default"/>
              <w:numPr>
                <w:ilvl w:val="0"/>
                <w:numId w:val="35"/>
              </w:numPr>
              <w:rPr>
                <w:sz w:val="22"/>
                <w:szCs w:val="22"/>
              </w:rPr>
            </w:pPr>
            <w:r w:rsidRPr="0086517B">
              <w:rPr>
                <w:sz w:val="22"/>
                <w:szCs w:val="22"/>
              </w:rPr>
              <w:t>castles</w:t>
            </w:r>
          </w:p>
          <w:p w:rsidR="00DD404C" w:rsidRPr="0086517B" w:rsidRDefault="00DD404C" w:rsidP="00DD404C">
            <w:pPr>
              <w:pStyle w:val="Default"/>
              <w:numPr>
                <w:ilvl w:val="0"/>
                <w:numId w:val="35"/>
              </w:numPr>
              <w:rPr>
                <w:sz w:val="22"/>
                <w:szCs w:val="22"/>
              </w:rPr>
            </w:pPr>
            <w:r w:rsidRPr="0086517B">
              <w:rPr>
                <w:sz w:val="22"/>
                <w:szCs w:val="22"/>
              </w:rPr>
              <w:t>taxation and land grants</w:t>
            </w:r>
          </w:p>
          <w:p w:rsidR="00DD404C" w:rsidRPr="0086517B" w:rsidRDefault="00DD404C" w:rsidP="00DD404C">
            <w:pPr>
              <w:pStyle w:val="Default"/>
              <w:numPr>
                <w:ilvl w:val="0"/>
                <w:numId w:val="35"/>
              </w:numPr>
              <w:rPr>
                <w:sz w:val="22"/>
                <w:szCs w:val="22"/>
              </w:rPr>
            </w:pPr>
            <w:r w:rsidRPr="0086517B">
              <w:rPr>
                <w:sz w:val="22"/>
                <w:szCs w:val="22"/>
              </w:rPr>
              <w:t>diplomacy and treaty with Scotland at Abernethy (1072)</w:t>
            </w:r>
          </w:p>
          <w:p w:rsidR="00DD404C" w:rsidRPr="0086517B" w:rsidRDefault="00DD404C" w:rsidP="00DD404C">
            <w:pPr>
              <w:pStyle w:val="Default"/>
              <w:numPr>
                <w:ilvl w:val="0"/>
                <w:numId w:val="35"/>
              </w:numPr>
              <w:rPr>
                <w:sz w:val="22"/>
                <w:szCs w:val="22"/>
              </w:rPr>
            </w:pPr>
            <w:r w:rsidRPr="0086517B">
              <w:rPr>
                <w:sz w:val="22"/>
                <w:szCs w:val="22"/>
              </w:rPr>
              <w:t>the Domesday inquest</w:t>
            </w:r>
          </w:p>
          <w:p w:rsidR="00DD404C" w:rsidRPr="0086517B" w:rsidRDefault="00DD404C" w:rsidP="00DD404C">
            <w:pPr>
              <w:pStyle w:val="Default"/>
              <w:numPr>
                <w:ilvl w:val="0"/>
                <w:numId w:val="35"/>
              </w:numPr>
              <w:rPr>
                <w:sz w:val="22"/>
                <w:szCs w:val="22"/>
              </w:rPr>
            </w:pPr>
            <w:r w:rsidRPr="0086517B">
              <w:rPr>
                <w:sz w:val="22"/>
                <w:szCs w:val="22"/>
              </w:rPr>
              <w:t>extent to which control was gained through ‘</w:t>
            </w:r>
            <w:proofErr w:type="spellStart"/>
            <w:r w:rsidRPr="0086517B">
              <w:rPr>
                <w:sz w:val="22"/>
                <w:szCs w:val="22"/>
              </w:rPr>
              <w:t>Normanisation</w:t>
            </w:r>
            <w:proofErr w:type="spellEnd"/>
            <w:r w:rsidRPr="0086517B">
              <w:rPr>
                <w:sz w:val="22"/>
                <w:szCs w:val="22"/>
              </w:rPr>
              <w:t>’</w:t>
            </w:r>
          </w:p>
          <w:p w:rsidR="00DD404C" w:rsidRPr="0086517B" w:rsidRDefault="00DD404C" w:rsidP="00DD404C">
            <w:pPr>
              <w:pStyle w:val="Default"/>
              <w:numPr>
                <w:ilvl w:val="0"/>
                <w:numId w:val="35"/>
              </w:numPr>
              <w:rPr>
                <w:sz w:val="22"/>
                <w:szCs w:val="22"/>
              </w:rPr>
            </w:pPr>
            <w:r w:rsidRPr="0086517B">
              <w:rPr>
                <w:sz w:val="22"/>
                <w:szCs w:val="22"/>
              </w:rPr>
              <w:t>the maintenance of Anglo-Saxon systems: shires, sheriffs, earldoms, laws and taxes</w:t>
            </w:r>
          </w:p>
          <w:p w:rsidR="00DD404C" w:rsidRPr="0086517B" w:rsidRDefault="00DD404C" w:rsidP="00DD404C">
            <w:pPr>
              <w:pStyle w:val="Default"/>
              <w:numPr>
                <w:ilvl w:val="0"/>
                <w:numId w:val="9"/>
              </w:numPr>
              <w:rPr>
                <w:sz w:val="22"/>
                <w:szCs w:val="22"/>
              </w:rPr>
            </w:pPr>
            <w:r w:rsidRPr="0086517B">
              <w:rPr>
                <w:sz w:val="22"/>
                <w:szCs w:val="22"/>
              </w:rPr>
              <w:t>the role, development and significance of castle building:</w:t>
            </w:r>
          </w:p>
          <w:p w:rsidR="00DD404C" w:rsidRPr="0086517B" w:rsidRDefault="00DD404C" w:rsidP="00DD404C">
            <w:pPr>
              <w:pStyle w:val="Default"/>
              <w:numPr>
                <w:ilvl w:val="0"/>
                <w:numId w:val="36"/>
              </w:numPr>
              <w:rPr>
                <w:sz w:val="22"/>
                <w:szCs w:val="22"/>
              </w:rPr>
            </w:pPr>
            <w:r w:rsidRPr="0086517B">
              <w:rPr>
                <w:sz w:val="22"/>
                <w:szCs w:val="22"/>
              </w:rPr>
              <w:t>motives, timing and location</w:t>
            </w:r>
          </w:p>
          <w:p w:rsidR="00DD404C" w:rsidRPr="0086517B" w:rsidRDefault="00DD404C" w:rsidP="00DD404C">
            <w:pPr>
              <w:pStyle w:val="Default"/>
              <w:numPr>
                <w:ilvl w:val="0"/>
                <w:numId w:val="36"/>
              </w:numPr>
              <w:rPr>
                <w:sz w:val="22"/>
                <w:szCs w:val="22"/>
              </w:rPr>
            </w:pPr>
            <w:r w:rsidRPr="0086517B">
              <w:rPr>
                <w:sz w:val="22"/>
                <w:szCs w:val="22"/>
              </w:rPr>
              <w:t>techniques in building, style and strengthening of existing fortifications</w:t>
            </w:r>
          </w:p>
          <w:p w:rsidR="00DD404C" w:rsidRPr="0086517B" w:rsidRDefault="00DD404C" w:rsidP="00DD404C">
            <w:pPr>
              <w:pStyle w:val="Default"/>
              <w:numPr>
                <w:ilvl w:val="0"/>
                <w:numId w:val="36"/>
              </w:numPr>
              <w:rPr>
                <w:sz w:val="22"/>
                <w:szCs w:val="22"/>
              </w:rPr>
            </w:pPr>
            <w:r w:rsidRPr="0086517B">
              <w:rPr>
                <w:sz w:val="22"/>
                <w:szCs w:val="22"/>
              </w:rPr>
              <w:t>effectiveness in maintaining authority</w:t>
            </w:r>
          </w:p>
          <w:p w:rsidR="00DD404C" w:rsidRPr="0086517B" w:rsidRDefault="00DD404C" w:rsidP="00DD404C">
            <w:pPr>
              <w:pStyle w:val="Default"/>
              <w:numPr>
                <w:ilvl w:val="0"/>
                <w:numId w:val="36"/>
              </w:numPr>
              <w:rPr>
                <w:sz w:val="22"/>
                <w:szCs w:val="22"/>
              </w:rPr>
            </w:pPr>
            <w:r w:rsidRPr="0086517B">
              <w:rPr>
                <w:sz w:val="22"/>
                <w:szCs w:val="22"/>
              </w:rPr>
              <w:t xml:space="preserve">whether they represent oppression or </w:t>
            </w:r>
            <w:r w:rsidRPr="0086517B">
              <w:rPr>
                <w:sz w:val="22"/>
                <w:szCs w:val="22"/>
              </w:rPr>
              <w:lastRenderedPageBreak/>
              <w:t>security</w:t>
            </w:r>
          </w:p>
          <w:p w:rsidR="00DD404C" w:rsidRPr="0086517B" w:rsidRDefault="00DD404C" w:rsidP="00DD404C">
            <w:pPr>
              <w:pStyle w:val="Default"/>
              <w:numPr>
                <w:ilvl w:val="0"/>
                <w:numId w:val="36"/>
              </w:numPr>
              <w:rPr>
                <w:sz w:val="22"/>
                <w:szCs w:val="22"/>
              </w:rPr>
            </w:pPr>
            <w:r w:rsidRPr="0086517B">
              <w:rPr>
                <w:sz w:val="22"/>
                <w:szCs w:val="22"/>
              </w:rPr>
              <w:t>the importance of specific locations such as London, Durham, York, Dover, Rochester, Exeter, Shrewsbury, Chepstow</w:t>
            </w:r>
          </w:p>
          <w:p w:rsidR="00DD404C" w:rsidRPr="0086517B" w:rsidRDefault="00DD404C" w:rsidP="00DD404C">
            <w:pPr>
              <w:pStyle w:val="Default"/>
              <w:numPr>
                <w:ilvl w:val="0"/>
                <w:numId w:val="9"/>
              </w:numPr>
              <w:rPr>
                <w:sz w:val="22"/>
                <w:szCs w:val="22"/>
              </w:rPr>
            </w:pPr>
            <w:r w:rsidRPr="0086517B">
              <w:rPr>
                <w:sz w:val="22"/>
                <w:szCs w:val="22"/>
              </w:rPr>
              <w:t>impact of rebellions on William’s policy towards the earls</w:t>
            </w:r>
          </w:p>
          <w:p w:rsidR="00DD404C" w:rsidRPr="0086517B" w:rsidRDefault="00DD404C" w:rsidP="00DD404C">
            <w:pPr>
              <w:pStyle w:val="Default"/>
              <w:numPr>
                <w:ilvl w:val="0"/>
                <w:numId w:val="9"/>
              </w:numPr>
              <w:rPr>
                <w:sz w:val="22"/>
                <w:szCs w:val="22"/>
              </w:rPr>
            </w:pPr>
            <w:r w:rsidRPr="0086517B">
              <w:rPr>
                <w:sz w:val="22"/>
                <w:szCs w:val="22"/>
              </w:rPr>
              <w:t>extent to which William used diplomacy and conciliation or brutality and violence</w:t>
            </w:r>
          </w:p>
          <w:p w:rsidR="00DD404C" w:rsidRPr="0086517B" w:rsidRDefault="00DD404C" w:rsidP="00DD404C">
            <w:pPr>
              <w:pStyle w:val="Default"/>
              <w:numPr>
                <w:ilvl w:val="0"/>
                <w:numId w:val="9"/>
              </w:numPr>
              <w:rPr>
                <w:sz w:val="22"/>
                <w:szCs w:val="22"/>
              </w:rPr>
            </w:pPr>
            <w:r w:rsidRPr="0086517B">
              <w:rPr>
                <w:sz w:val="22"/>
                <w:szCs w:val="22"/>
              </w:rPr>
              <w:t>extent to which security was only truly achieved after 1075</w:t>
            </w:r>
          </w:p>
        </w:tc>
        <w:tc>
          <w:tcPr>
            <w:tcW w:w="3315" w:type="dxa"/>
          </w:tcPr>
          <w:p w:rsidR="00DD404C" w:rsidRPr="0086517B" w:rsidRDefault="002B6207" w:rsidP="00DD404C">
            <w:pPr>
              <w:pStyle w:val="Default"/>
              <w:numPr>
                <w:ilvl w:val="0"/>
                <w:numId w:val="8"/>
              </w:numPr>
              <w:rPr>
                <w:sz w:val="22"/>
                <w:szCs w:val="22"/>
              </w:rPr>
            </w:pPr>
            <w:r w:rsidRPr="0086517B">
              <w:rPr>
                <w:i/>
                <w:sz w:val="22"/>
                <w:szCs w:val="22"/>
              </w:rPr>
              <w:lastRenderedPageBreak/>
              <w:t>OCR A Level History: Early Medieval England 871-1107</w:t>
            </w:r>
            <w:r w:rsidR="00DD404C" w:rsidRPr="0086517B">
              <w:rPr>
                <w:sz w:val="22"/>
                <w:szCs w:val="22"/>
              </w:rPr>
              <w:t>, Holland &amp; Fellows</w:t>
            </w:r>
          </w:p>
          <w:p w:rsidR="00DD404C" w:rsidRPr="0086517B" w:rsidRDefault="00DD404C" w:rsidP="00DD404C">
            <w:pPr>
              <w:pStyle w:val="Default"/>
              <w:numPr>
                <w:ilvl w:val="0"/>
                <w:numId w:val="8"/>
              </w:numPr>
              <w:rPr>
                <w:sz w:val="22"/>
                <w:szCs w:val="22"/>
              </w:rPr>
            </w:pPr>
            <w:r w:rsidRPr="0086517B">
              <w:rPr>
                <w:sz w:val="22"/>
                <w:szCs w:val="22"/>
              </w:rPr>
              <w:t>The Feudal Kingdom of England 1042-1216, Barlow</w:t>
            </w:r>
          </w:p>
          <w:p w:rsidR="00DD404C" w:rsidRPr="0086517B" w:rsidRDefault="00DD404C" w:rsidP="00DD404C">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DD404C" w:rsidRPr="0086517B" w:rsidRDefault="00DD404C" w:rsidP="00DD404C">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DD404C" w:rsidRPr="0086517B" w:rsidTr="0086517B">
        <w:tc>
          <w:tcPr>
            <w:tcW w:w="2758" w:type="dxa"/>
            <w:vMerge/>
          </w:tcPr>
          <w:p w:rsidR="00DD404C" w:rsidRPr="0086517B" w:rsidRDefault="00DD404C" w:rsidP="007C2EAA">
            <w:pPr>
              <w:pStyle w:val="Default"/>
              <w:rPr>
                <w:sz w:val="22"/>
                <w:szCs w:val="22"/>
              </w:rPr>
            </w:pPr>
          </w:p>
        </w:tc>
        <w:tc>
          <w:tcPr>
            <w:tcW w:w="894" w:type="dxa"/>
          </w:tcPr>
          <w:p w:rsidR="00DD404C" w:rsidRPr="0086517B" w:rsidRDefault="00DD404C" w:rsidP="007C2EAA">
            <w:pPr>
              <w:pStyle w:val="Default"/>
              <w:rPr>
                <w:sz w:val="22"/>
                <w:szCs w:val="22"/>
              </w:rPr>
            </w:pPr>
          </w:p>
        </w:tc>
        <w:tc>
          <w:tcPr>
            <w:tcW w:w="1134" w:type="dxa"/>
          </w:tcPr>
          <w:p w:rsidR="00DD404C" w:rsidRPr="0086517B" w:rsidRDefault="00DD404C" w:rsidP="007C2EAA">
            <w:pPr>
              <w:pStyle w:val="Default"/>
              <w:rPr>
                <w:sz w:val="22"/>
                <w:szCs w:val="22"/>
              </w:rPr>
            </w:pPr>
            <w:r w:rsidRPr="0086517B">
              <w:rPr>
                <w:sz w:val="22"/>
                <w:szCs w:val="22"/>
              </w:rPr>
              <w:t>18</w:t>
            </w:r>
          </w:p>
        </w:tc>
        <w:tc>
          <w:tcPr>
            <w:tcW w:w="2410" w:type="dxa"/>
          </w:tcPr>
          <w:p w:rsidR="00DD404C" w:rsidRPr="0086517B" w:rsidRDefault="00DD404C" w:rsidP="001E6D0E">
            <w:pPr>
              <w:pStyle w:val="Default"/>
              <w:rPr>
                <w:sz w:val="22"/>
                <w:szCs w:val="22"/>
              </w:rPr>
            </w:pPr>
            <w:r w:rsidRPr="0086517B">
              <w:rPr>
                <w:sz w:val="22"/>
                <w:szCs w:val="22"/>
              </w:rPr>
              <w:t>Nature and extent of challenges to William</w:t>
            </w:r>
          </w:p>
        </w:tc>
        <w:tc>
          <w:tcPr>
            <w:tcW w:w="5103" w:type="dxa"/>
          </w:tcPr>
          <w:p w:rsidR="00B00715" w:rsidRPr="0086517B" w:rsidRDefault="00B00715" w:rsidP="00B00715">
            <w:pPr>
              <w:pStyle w:val="Default"/>
              <w:numPr>
                <w:ilvl w:val="0"/>
                <w:numId w:val="9"/>
              </w:numPr>
              <w:rPr>
                <w:sz w:val="22"/>
                <w:szCs w:val="22"/>
              </w:rPr>
            </w:pPr>
            <w:r w:rsidRPr="0086517B">
              <w:rPr>
                <w:sz w:val="22"/>
                <w:szCs w:val="22"/>
              </w:rPr>
              <w:t>significance and impact of William’s departure to Normandy in 1067</w:t>
            </w:r>
          </w:p>
          <w:p w:rsidR="00B00715" w:rsidRPr="0086517B" w:rsidRDefault="00B00715" w:rsidP="00B00715">
            <w:pPr>
              <w:pStyle w:val="Default"/>
              <w:numPr>
                <w:ilvl w:val="0"/>
                <w:numId w:val="9"/>
              </w:numPr>
              <w:rPr>
                <w:sz w:val="22"/>
                <w:szCs w:val="22"/>
              </w:rPr>
            </w:pPr>
            <w:r w:rsidRPr="0086517B">
              <w:rPr>
                <w:sz w:val="22"/>
                <w:szCs w:val="22"/>
              </w:rPr>
              <w:t>reasons for rebellion and opposition, the nature of the threat to power and the effectiveness of William’s actions in relation to events such as:</w:t>
            </w:r>
          </w:p>
          <w:p w:rsidR="00B00715" w:rsidRPr="0086517B" w:rsidRDefault="00B00715" w:rsidP="00B00715">
            <w:pPr>
              <w:pStyle w:val="Default"/>
              <w:numPr>
                <w:ilvl w:val="0"/>
                <w:numId w:val="37"/>
              </w:numPr>
              <w:rPr>
                <w:sz w:val="22"/>
                <w:szCs w:val="22"/>
              </w:rPr>
            </w:pPr>
            <w:proofErr w:type="spellStart"/>
            <w:r w:rsidRPr="0086517B">
              <w:rPr>
                <w:sz w:val="22"/>
                <w:szCs w:val="22"/>
              </w:rPr>
              <w:t>Edric</w:t>
            </w:r>
            <w:proofErr w:type="spellEnd"/>
            <w:r w:rsidRPr="0086517B">
              <w:rPr>
                <w:sz w:val="22"/>
                <w:szCs w:val="22"/>
              </w:rPr>
              <w:t xml:space="preserve"> ‘the Wild’ and the Welsh revolt (1067)</w:t>
            </w:r>
          </w:p>
          <w:p w:rsidR="00B00715" w:rsidRPr="0086517B" w:rsidRDefault="00B00715" w:rsidP="00B00715">
            <w:pPr>
              <w:pStyle w:val="Default"/>
              <w:numPr>
                <w:ilvl w:val="0"/>
                <w:numId w:val="37"/>
              </w:numPr>
              <w:rPr>
                <w:sz w:val="22"/>
                <w:szCs w:val="22"/>
              </w:rPr>
            </w:pPr>
            <w:r w:rsidRPr="0086517B">
              <w:rPr>
                <w:sz w:val="22"/>
                <w:szCs w:val="22"/>
              </w:rPr>
              <w:t>siege of Exeter (1067) and submission of Bristol and Gloucester</w:t>
            </w:r>
          </w:p>
          <w:p w:rsidR="00B00715" w:rsidRPr="0086517B" w:rsidRDefault="00B00715" w:rsidP="00B00715">
            <w:pPr>
              <w:pStyle w:val="Default"/>
              <w:numPr>
                <w:ilvl w:val="0"/>
                <w:numId w:val="37"/>
              </w:numPr>
              <w:rPr>
                <w:sz w:val="22"/>
                <w:szCs w:val="22"/>
              </w:rPr>
            </w:pPr>
            <w:r w:rsidRPr="0086517B">
              <w:rPr>
                <w:sz w:val="22"/>
                <w:szCs w:val="22"/>
              </w:rPr>
              <w:t xml:space="preserve">Edwin and </w:t>
            </w:r>
            <w:proofErr w:type="spellStart"/>
            <w:r w:rsidRPr="0086517B">
              <w:rPr>
                <w:sz w:val="22"/>
                <w:szCs w:val="22"/>
              </w:rPr>
              <w:t>Morcar</w:t>
            </w:r>
            <w:proofErr w:type="spellEnd"/>
            <w:r w:rsidRPr="0086517B">
              <w:rPr>
                <w:sz w:val="22"/>
                <w:szCs w:val="22"/>
              </w:rPr>
              <w:t xml:space="preserve"> (1068)</w:t>
            </w:r>
          </w:p>
          <w:p w:rsidR="00B00715" w:rsidRPr="0086517B" w:rsidRDefault="00B00715" w:rsidP="00B00715">
            <w:pPr>
              <w:pStyle w:val="Default"/>
              <w:numPr>
                <w:ilvl w:val="0"/>
                <w:numId w:val="37"/>
              </w:numPr>
              <w:rPr>
                <w:sz w:val="22"/>
                <w:szCs w:val="22"/>
              </w:rPr>
            </w:pPr>
            <w:r w:rsidRPr="0086517B">
              <w:rPr>
                <w:sz w:val="22"/>
                <w:szCs w:val="22"/>
              </w:rPr>
              <w:t>the North (1069–1070)</w:t>
            </w:r>
          </w:p>
          <w:p w:rsidR="00B00715" w:rsidRPr="0086517B" w:rsidRDefault="00B00715" w:rsidP="00B00715">
            <w:pPr>
              <w:pStyle w:val="Default"/>
              <w:numPr>
                <w:ilvl w:val="0"/>
                <w:numId w:val="37"/>
              </w:numPr>
              <w:rPr>
                <w:sz w:val="22"/>
                <w:szCs w:val="22"/>
              </w:rPr>
            </w:pPr>
            <w:proofErr w:type="spellStart"/>
            <w:r w:rsidRPr="0086517B">
              <w:rPr>
                <w:sz w:val="22"/>
                <w:szCs w:val="22"/>
              </w:rPr>
              <w:t>Swein</w:t>
            </w:r>
            <w:proofErr w:type="spellEnd"/>
            <w:r w:rsidRPr="0086517B">
              <w:rPr>
                <w:sz w:val="22"/>
                <w:szCs w:val="22"/>
              </w:rPr>
              <w:t xml:space="preserve"> </w:t>
            </w:r>
            <w:proofErr w:type="spellStart"/>
            <w:r w:rsidRPr="0086517B">
              <w:rPr>
                <w:sz w:val="22"/>
                <w:szCs w:val="22"/>
              </w:rPr>
              <w:t>Estrithson</w:t>
            </w:r>
            <w:proofErr w:type="spellEnd"/>
          </w:p>
          <w:p w:rsidR="00B00715" w:rsidRPr="0086517B" w:rsidRDefault="00B00715" w:rsidP="00B00715">
            <w:pPr>
              <w:pStyle w:val="Default"/>
              <w:numPr>
                <w:ilvl w:val="0"/>
                <w:numId w:val="37"/>
              </w:numPr>
              <w:rPr>
                <w:sz w:val="22"/>
                <w:szCs w:val="22"/>
              </w:rPr>
            </w:pPr>
            <w:r w:rsidRPr="0086517B">
              <w:rPr>
                <w:sz w:val="22"/>
                <w:szCs w:val="22"/>
              </w:rPr>
              <w:t>Hereward the Wake</w:t>
            </w:r>
          </w:p>
          <w:p w:rsidR="00B00715" w:rsidRPr="0086517B" w:rsidRDefault="00B00715" w:rsidP="00B00715">
            <w:pPr>
              <w:pStyle w:val="Default"/>
              <w:numPr>
                <w:ilvl w:val="0"/>
                <w:numId w:val="37"/>
              </w:numPr>
              <w:rPr>
                <w:sz w:val="22"/>
                <w:szCs w:val="22"/>
              </w:rPr>
            </w:pPr>
            <w:r w:rsidRPr="0086517B">
              <w:rPr>
                <w:sz w:val="22"/>
                <w:szCs w:val="22"/>
              </w:rPr>
              <w:t>the Harrying of the North</w:t>
            </w:r>
          </w:p>
          <w:p w:rsidR="00B00715" w:rsidRPr="0086517B" w:rsidRDefault="00B00715" w:rsidP="00B00715">
            <w:pPr>
              <w:pStyle w:val="Default"/>
              <w:numPr>
                <w:ilvl w:val="0"/>
                <w:numId w:val="37"/>
              </w:numPr>
              <w:rPr>
                <w:sz w:val="22"/>
                <w:szCs w:val="22"/>
              </w:rPr>
            </w:pPr>
            <w:r w:rsidRPr="0086517B">
              <w:rPr>
                <w:sz w:val="22"/>
                <w:szCs w:val="22"/>
              </w:rPr>
              <w:t xml:space="preserve">rebellion of Norman earls led by Ralph </w:t>
            </w:r>
            <w:r w:rsidRPr="0086517B">
              <w:rPr>
                <w:sz w:val="22"/>
                <w:szCs w:val="22"/>
              </w:rPr>
              <w:lastRenderedPageBreak/>
              <w:t xml:space="preserve">de </w:t>
            </w:r>
            <w:proofErr w:type="spellStart"/>
            <w:r w:rsidRPr="0086517B">
              <w:rPr>
                <w:sz w:val="22"/>
                <w:szCs w:val="22"/>
              </w:rPr>
              <w:t>Grael</w:t>
            </w:r>
            <w:proofErr w:type="spellEnd"/>
          </w:p>
          <w:p w:rsidR="00B00715" w:rsidRPr="0086517B" w:rsidRDefault="00B00715" w:rsidP="00B00715">
            <w:pPr>
              <w:pStyle w:val="Default"/>
              <w:numPr>
                <w:ilvl w:val="0"/>
                <w:numId w:val="37"/>
              </w:numPr>
              <w:rPr>
                <w:sz w:val="22"/>
                <w:szCs w:val="22"/>
              </w:rPr>
            </w:pPr>
            <w:r w:rsidRPr="0086517B">
              <w:rPr>
                <w:sz w:val="22"/>
                <w:szCs w:val="22"/>
              </w:rPr>
              <w:t>alliance of Malcolm of Scotland with Edgar Atheling</w:t>
            </w:r>
          </w:p>
          <w:p w:rsidR="00B00715" w:rsidRPr="0086517B" w:rsidRDefault="00B00715" w:rsidP="00B00715">
            <w:pPr>
              <w:pStyle w:val="Default"/>
              <w:numPr>
                <w:ilvl w:val="0"/>
                <w:numId w:val="37"/>
              </w:numPr>
              <w:rPr>
                <w:sz w:val="22"/>
                <w:szCs w:val="22"/>
              </w:rPr>
            </w:pPr>
            <w:r w:rsidRPr="0086517B">
              <w:rPr>
                <w:sz w:val="22"/>
                <w:szCs w:val="22"/>
              </w:rPr>
              <w:t>King Philip of France’s support for Edgar Atheling</w:t>
            </w:r>
          </w:p>
          <w:p w:rsidR="00B00715" w:rsidRPr="0086517B" w:rsidRDefault="00B00715" w:rsidP="00B00715">
            <w:pPr>
              <w:pStyle w:val="Default"/>
              <w:numPr>
                <w:ilvl w:val="0"/>
                <w:numId w:val="9"/>
              </w:numPr>
              <w:rPr>
                <w:sz w:val="22"/>
                <w:szCs w:val="22"/>
              </w:rPr>
            </w:pPr>
            <w:r w:rsidRPr="0086517B">
              <w:rPr>
                <w:sz w:val="22"/>
                <w:szCs w:val="22"/>
              </w:rPr>
              <w:t>comparative seriousness of internal, border and overseas threats</w:t>
            </w:r>
          </w:p>
          <w:p w:rsidR="00DD404C" w:rsidRPr="0086517B" w:rsidRDefault="00B00715" w:rsidP="00B00715">
            <w:pPr>
              <w:pStyle w:val="Default"/>
              <w:numPr>
                <w:ilvl w:val="0"/>
                <w:numId w:val="9"/>
              </w:numPr>
              <w:rPr>
                <w:sz w:val="22"/>
                <w:szCs w:val="22"/>
              </w:rPr>
            </w:pPr>
            <w:r w:rsidRPr="0086517B">
              <w:rPr>
                <w:sz w:val="22"/>
                <w:szCs w:val="22"/>
              </w:rPr>
              <w:t>the effectiveness of William’s methods of control</w:t>
            </w:r>
            <w:r w:rsidR="00DD404C" w:rsidRPr="0086517B">
              <w:rPr>
                <w:sz w:val="22"/>
                <w:szCs w:val="22"/>
              </w:rPr>
              <w:t xml:space="preserve"> </w:t>
            </w:r>
          </w:p>
        </w:tc>
        <w:tc>
          <w:tcPr>
            <w:tcW w:w="3315" w:type="dxa"/>
          </w:tcPr>
          <w:p w:rsidR="00B00715" w:rsidRPr="0086517B" w:rsidRDefault="002B6207" w:rsidP="00B00715">
            <w:pPr>
              <w:pStyle w:val="Default"/>
              <w:numPr>
                <w:ilvl w:val="0"/>
                <w:numId w:val="8"/>
              </w:numPr>
              <w:rPr>
                <w:sz w:val="22"/>
                <w:szCs w:val="22"/>
              </w:rPr>
            </w:pPr>
            <w:r w:rsidRPr="0086517B">
              <w:rPr>
                <w:i/>
                <w:sz w:val="22"/>
                <w:szCs w:val="22"/>
              </w:rPr>
              <w:lastRenderedPageBreak/>
              <w:t>OCR A Level History: Early Medieval England 871-1107</w:t>
            </w:r>
            <w:r w:rsidR="00B00715" w:rsidRPr="0086517B">
              <w:rPr>
                <w:sz w:val="22"/>
                <w:szCs w:val="22"/>
              </w:rPr>
              <w:t>, Holland &amp; Fellows</w:t>
            </w:r>
          </w:p>
          <w:p w:rsidR="00B00715" w:rsidRPr="0086517B" w:rsidRDefault="00B00715" w:rsidP="00B00715">
            <w:pPr>
              <w:pStyle w:val="Default"/>
              <w:numPr>
                <w:ilvl w:val="0"/>
                <w:numId w:val="8"/>
              </w:numPr>
              <w:rPr>
                <w:sz w:val="22"/>
                <w:szCs w:val="22"/>
              </w:rPr>
            </w:pPr>
            <w:r w:rsidRPr="0086517B">
              <w:rPr>
                <w:sz w:val="22"/>
                <w:szCs w:val="22"/>
              </w:rPr>
              <w:t>The Feudal Kingdom of England 1042-1216, Barlow</w:t>
            </w:r>
          </w:p>
          <w:p w:rsidR="00B00715" w:rsidRPr="0086517B" w:rsidRDefault="00B00715" w:rsidP="00B00715">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DD404C" w:rsidRPr="0086517B" w:rsidRDefault="00B00715" w:rsidP="00B00715">
            <w:pPr>
              <w:pStyle w:val="Default"/>
              <w:numPr>
                <w:ilvl w:val="0"/>
                <w:numId w:val="8"/>
              </w:numPr>
              <w:rPr>
                <w:sz w:val="22"/>
                <w:szCs w:val="22"/>
              </w:rPr>
            </w:pPr>
            <w:r w:rsidRPr="0086517B">
              <w:rPr>
                <w:sz w:val="22"/>
                <w:szCs w:val="22"/>
              </w:rPr>
              <w:t>The English and the Norman Conquest</w:t>
            </w:r>
            <w:r w:rsidRPr="0086517B">
              <w:rPr>
                <w:sz w:val="22"/>
                <w:szCs w:val="22"/>
              </w:rPr>
              <w:tab/>
              <w:t>, Williams</w:t>
            </w:r>
            <w:r w:rsidR="00DD404C" w:rsidRPr="0086517B">
              <w:rPr>
                <w:sz w:val="22"/>
                <w:szCs w:val="22"/>
              </w:rPr>
              <w:tab/>
            </w:r>
          </w:p>
        </w:tc>
      </w:tr>
      <w:tr w:rsidR="00B00715" w:rsidRPr="0086517B" w:rsidTr="0086517B">
        <w:tc>
          <w:tcPr>
            <w:tcW w:w="2758" w:type="dxa"/>
            <w:vMerge w:val="restart"/>
          </w:tcPr>
          <w:p w:rsidR="00B00715" w:rsidRPr="0086517B" w:rsidRDefault="0002452F" w:rsidP="007C2EAA">
            <w:pPr>
              <w:pStyle w:val="Default"/>
              <w:rPr>
                <w:b/>
                <w:sz w:val="22"/>
                <w:szCs w:val="22"/>
              </w:rPr>
            </w:pPr>
            <w:r w:rsidRPr="0086517B">
              <w:rPr>
                <w:b/>
                <w:sz w:val="22"/>
                <w:szCs w:val="22"/>
              </w:rPr>
              <w:lastRenderedPageBreak/>
              <w:t>William I and the government and administration of England</w:t>
            </w:r>
          </w:p>
        </w:tc>
        <w:tc>
          <w:tcPr>
            <w:tcW w:w="894" w:type="dxa"/>
          </w:tcPr>
          <w:p w:rsidR="00B00715" w:rsidRPr="0086517B" w:rsidRDefault="00B00715" w:rsidP="007C2EAA">
            <w:pPr>
              <w:pStyle w:val="Default"/>
              <w:rPr>
                <w:sz w:val="22"/>
                <w:szCs w:val="22"/>
              </w:rPr>
            </w:pPr>
          </w:p>
        </w:tc>
        <w:tc>
          <w:tcPr>
            <w:tcW w:w="1134" w:type="dxa"/>
          </w:tcPr>
          <w:p w:rsidR="00B00715" w:rsidRPr="0086517B" w:rsidRDefault="0002452F" w:rsidP="007C2EAA">
            <w:pPr>
              <w:pStyle w:val="Default"/>
              <w:rPr>
                <w:sz w:val="22"/>
                <w:szCs w:val="22"/>
              </w:rPr>
            </w:pPr>
            <w:r w:rsidRPr="0086517B">
              <w:rPr>
                <w:sz w:val="22"/>
                <w:szCs w:val="22"/>
              </w:rPr>
              <w:t>19</w:t>
            </w:r>
          </w:p>
        </w:tc>
        <w:tc>
          <w:tcPr>
            <w:tcW w:w="2410" w:type="dxa"/>
          </w:tcPr>
          <w:p w:rsidR="00B00715" w:rsidRPr="0086517B" w:rsidRDefault="0002452F" w:rsidP="001E6D0E">
            <w:pPr>
              <w:pStyle w:val="Default"/>
              <w:rPr>
                <w:sz w:val="22"/>
                <w:szCs w:val="22"/>
              </w:rPr>
            </w:pPr>
            <w:r w:rsidRPr="0086517B">
              <w:rPr>
                <w:sz w:val="22"/>
                <w:szCs w:val="22"/>
              </w:rPr>
              <w:t>Structure of government and administration</w:t>
            </w:r>
          </w:p>
        </w:tc>
        <w:tc>
          <w:tcPr>
            <w:tcW w:w="5103" w:type="dxa"/>
          </w:tcPr>
          <w:p w:rsidR="0002452F" w:rsidRPr="0086517B" w:rsidRDefault="0002452F" w:rsidP="0002452F">
            <w:pPr>
              <w:pStyle w:val="Default"/>
              <w:numPr>
                <w:ilvl w:val="0"/>
                <w:numId w:val="9"/>
              </w:numPr>
              <w:rPr>
                <w:sz w:val="22"/>
                <w:szCs w:val="22"/>
              </w:rPr>
            </w:pPr>
            <w:r w:rsidRPr="0086517B">
              <w:rPr>
                <w:sz w:val="22"/>
                <w:szCs w:val="22"/>
              </w:rPr>
              <w:t xml:space="preserve">personality and the power of the king </w:t>
            </w:r>
          </w:p>
          <w:p w:rsidR="0002452F" w:rsidRPr="0086517B" w:rsidRDefault="0002452F" w:rsidP="0002452F">
            <w:pPr>
              <w:pStyle w:val="Default"/>
              <w:numPr>
                <w:ilvl w:val="0"/>
                <w:numId w:val="9"/>
              </w:numPr>
              <w:rPr>
                <w:sz w:val="22"/>
                <w:szCs w:val="22"/>
              </w:rPr>
            </w:pPr>
            <w:r w:rsidRPr="0086517B">
              <w:rPr>
                <w:sz w:val="22"/>
                <w:szCs w:val="22"/>
              </w:rPr>
              <w:t>itinerant nature of kingship and the role of deputies and regents</w:t>
            </w:r>
          </w:p>
          <w:p w:rsidR="0002452F" w:rsidRPr="0086517B" w:rsidRDefault="0002452F" w:rsidP="0002452F">
            <w:pPr>
              <w:pStyle w:val="Default"/>
              <w:numPr>
                <w:ilvl w:val="0"/>
                <w:numId w:val="9"/>
              </w:numPr>
              <w:rPr>
                <w:sz w:val="22"/>
                <w:szCs w:val="22"/>
              </w:rPr>
            </w:pPr>
            <w:r w:rsidRPr="0086517B">
              <w:rPr>
                <w:sz w:val="22"/>
                <w:szCs w:val="22"/>
              </w:rPr>
              <w:t xml:space="preserve">the royal household (curia </w:t>
            </w:r>
            <w:proofErr w:type="spellStart"/>
            <w:r w:rsidRPr="0086517B">
              <w:rPr>
                <w:sz w:val="22"/>
                <w:szCs w:val="22"/>
              </w:rPr>
              <w:t>regis</w:t>
            </w:r>
            <w:proofErr w:type="spellEnd"/>
            <w:r w:rsidRPr="0086517B">
              <w:rPr>
                <w:sz w:val="22"/>
                <w:szCs w:val="22"/>
              </w:rPr>
              <w:t>)</w:t>
            </w:r>
          </w:p>
          <w:p w:rsidR="0002452F" w:rsidRPr="0086517B" w:rsidRDefault="0002452F" w:rsidP="0002452F">
            <w:pPr>
              <w:pStyle w:val="Default"/>
              <w:numPr>
                <w:ilvl w:val="0"/>
                <w:numId w:val="9"/>
              </w:numPr>
              <w:rPr>
                <w:sz w:val="22"/>
                <w:szCs w:val="22"/>
              </w:rPr>
            </w:pPr>
            <w:r w:rsidRPr="0086517B">
              <w:rPr>
                <w:sz w:val="22"/>
                <w:szCs w:val="22"/>
              </w:rPr>
              <w:t>writs, charters, seals, pipe rolls and instruments of government</w:t>
            </w:r>
          </w:p>
          <w:p w:rsidR="0002452F" w:rsidRPr="0086517B" w:rsidRDefault="0002452F" w:rsidP="0002452F">
            <w:pPr>
              <w:pStyle w:val="Default"/>
              <w:numPr>
                <w:ilvl w:val="0"/>
                <w:numId w:val="9"/>
              </w:numPr>
              <w:rPr>
                <w:sz w:val="22"/>
                <w:szCs w:val="22"/>
              </w:rPr>
            </w:pPr>
            <w:r w:rsidRPr="0086517B">
              <w:rPr>
                <w:sz w:val="22"/>
                <w:szCs w:val="22"/>
              </w:rPr>
              <w:t xml:space="preserve">development of the position of chancellor and the role of </w:t>
            </w:r>
            <w:proofErr w:type="spellStart"/>
            <w:r w:rsidRPr="0086517B">
              <w:rPr>
                <w:sz w:val="22"/>
                <w:szCs w:val="22"/>
              </w:rPr>
              <w:t>Regenbald</w:t>
            </w:r>
            <w:proofErr w:type="spellEnd"/>
            <w:r w:rsidRPr="0086517B">
              <w:rPr>
                <w:sz w:val="22"/>
                <w:szCs w:val="22"/>
              </w:rPr>
              <w:t xml:space="preserve">, </w:t>
            </w:r>
            <w:proofErr w:type="spellStart"/>
            <w:r w:rsidRPr="0086517B">
              <w:rPr>
                <w:sz w:val="22"/>
                <w:szCs w:val="22"/>
              </w:rPr>
              <w:t>Herfast</w:t>
            </w:r>
            <w:proofErr w:type="spellEnd"/>
            <w:r w:rsidRPr="0086517B">
              <w:rPr>
                <w:sz w:val="22"/>
                <w:szCs w:val="22"/>
              </w:rPr>
              <w:t xml:space="preserve">, Osmund , Maurice and Gerard </w:t>
            </w:r>
          </w:p>
          <w:p w:rsidR="0002452F" w:rsidRPr="0086517B" w:rsidRDefault="0002452F" w:rsidP="0002452F">
            <w:pPr>
              <w:pStyle w:val="Default"/>
              <w:numPr>
                <w:ilvl w:val="0"/>
                <w:numId w:val="9"/>
              </w:numPr>
              <w:rPr>
                <w:sz w:val="22"/>
                <w:szCs w:val="22"/>
              </w:rPr>
            </w:pPr>
            <w:proofErr w:type="spellStart"/>
            <w:r w:rsidRPr="0086517B">
              <w:rPr>
                <w:sz w:val="22"/>
                <w:szCs w:val="22"/>
              </w:rPr>
              <w:t>Ranulf</w:t>
            </w:r>
            <w:proofErr w:type="spellEnd"/>
            <w:r w:rsidRPr="0086517B">
              <w:rPr>
                <w:sz w:val="22"/>
                <w:szCs w:val="22"/>
              </w:rPr>
              <w:t xml:space="preserve"> </w:t>
            </w:r>
            <w:proofErr w:type="spellStart"/>
            <w:r w:rsidRPr="0086517B">
              <w:rPr>
                <w:sz w:val="22"/>
                <w:szCs w:val="22"/>
              </w:rPr>
              <w:t>Flambard</w:t>
            </w:r>
            <w:proofErr w:type="spellEnd"/>
            <w:r w:rsidRPr="0086517B">
              <w:rPr>
                <w:sz w:val="22"/>
                <w:szCs w:val="22"/>
              </w:rPr>
              <w:t xml:space="preserve"> as keeper of the Great Seal</w:t>
            </w:r>
          </w:p>
          <w:p w:rsidR="0002452F" w:rsidRPr="0086517B" w:rsidRDefault="0002452F" w:rsidP="0002452F">
            <w:pPr>
              <w:pStyle w:val="Default"/>
              <w:numPr>
                <w:ilvl w:val="0"/>
                <w:numId w:val="9"/>
              </w:numPr>
              <w:rPr>
                <w:sz w:val="22"/>
                <w:szCs w:val="22"/>
              </w:rPr>
            </w:pPr>
            <w:r w:rsidRPr="0086517B">
              <w:rPr>
                <w:sz w:val="22"/>
                <w:szCs w:val="22"/>
              </w:rPr>
              <w:t>functions of the sheriffs, royal judges, shire and hundred courts</w:t>
            </w:r>
          </w:p>
          <w:p w:rsidR="0002452F" w:rsidRPr="0086517B" w:rsidRDefault="0002452F" w:rsidP="0002452F">
            <w:pPr>
              <w:pStyle w:val="Default"/>
              <w:numPr>
                <w:ilvl w:val="0"/>
                <w:numId w:val="9"/>
              </w:numPr>
              <w:rPr>
                <w:sz w:val="22"/>
                <w:szCs w:val="22"/>
              </w:rPr>
            </w:pPr>
            <w:r w:rsidRPr="0086517B">
              <w:rPr>
                <w:sz w:val="22"/>
                <w:szCs w:val="22"/>
              </w:rPr>
              <w:t>enlargement of the royal palace at Winchester and building of the new cathedral</w:t>
            </w:r>
          </w:p>
          <w:p w:rsidR="0002452F" w:rsidRPr="0086517B" w:rsidRDefault="0002452F" w:rsidP="0002452F">
            <w:pPr>
              <w:pStyle w:val="Default"/>
              <w:numPr>
                <w:ilvl w:val="0"/>
                <w:numId w:val="9"/>
              </w:numPr>
              <w:rPr>
                <w:sz w:val="22"/>
                <w:szCs w:val="22"/>
              </w:rPr>
            </w:pPr>
            <w:r w:rsidRPr="0086517B">
              <w:rPr>
                <w:sz w:val="22"/>
                <w:szCs w:val="22"/>
              </w:rPr>
              <w:t>relationship between features of temporal and religious government such as the role of the Bishops of Durham</w:t>
            </w:r>
          </w:p>
          <w:p w:rsidR="0002452F" w:rsidRPr="0086517B" w:rsidRDefault="0002452F" w:rsidP="0002452F">
            <w:pPr>
              <w:pStyle w:val="Default"/>
              <w:numPr>
                <w:ilvl w:val="0"/>
                <w:numId w:val="9"/>
              </w:numPr>
              <w:rPr>
                <w:sz w:val="22"/>
                <w:szCs w:val="22"/>
              </w:rPr>
            </w:pPr>
            <w:r w:rsidRPr="0086517B">
              <w:rPr>
                <w:sz w:val="22"/>
                <w:szCs w:val="22"/>
              </w:rPr>
              <w:t>manipulation of vacant earldoms and creation of new titles</w:t>
            </w:r>
          </w:p>
          <w:p w:rsidR="00B00715" w:rsidRDefault="0002452F" w:rsidP="0002452F">
            <w:pPr>
              <w:pStyle w:val="Default"/>
              <w:numPr>
                <w:ilvl w:val="0"/>
                <w:numId w:val="9"/>
              </w:numPr>
              <w:rPr>
                <w:sz w:val="22"/>
                <w:szCs w:val="22"/>
              </w:rPr>
            </w:pPr>
            <w:r w:rsidRPr="0086517B">
              <w:rPr>
                <w:sz w:val="22"/>
                <w:szCs w:val="22"/>
              </w:rPr>
              <w:t xml:space="preserve">comparative extent of </w:t>
            </w:r>
            <w:proofErr w:type="spellStart"/>
            <w:r w:rsidRPr="0086517B">
              <w:rPr>
                <w:sz w:val="22"/>
                <w:szCs w:val="22"/>
              </w:rPr>
              <w:t>Normanisation</w:t>
            </w:r>
            <w:proofErr w:type="spellEnd"/>
            <w:r w:rsidRPr="0086517B">
              <w:rPr>
                <w:sz w:val="22"/>
                <w:szCs w:val="22"/>
              </w:rPr>
              <w:t xml:space="preserve"> or continuation of Anglo-Saxon administration at central, regional and local levels</w:t>
            </w:r>
          </w:p>
          <w:p w:rsidR="0086517B" w:rsidRPr="0086517B" w:rsidRDefault="0086517B" w:rsidP="0086517B">
            <w:pPr>
              <w:pStyle w:val="Default"/>
              <w:ind w:left="360"/>
              <w:rPr>
                <w:sz w:val="22"/>
                <w:szCs w:val="22"/>
              </w:rPr>
            </w:pPr>
          </w:p>
        </w:tc>
        <w:tc>
          <w:tcPr>
            <w:tcW w:w="3315" w:type="dxa"/>
          </w:tcPr>
          <w:p w:rsidR="00B00715" w:rsidRPr="0086517B" w:rsidRDefault="002B6207" w:rsidP="00B00715">
            <w:pPr>
              <w:pStyle w:val="Default"/>
              <w:numPr>
                <w:ilvl w:val="0"/>
                <w:numId w:val="8"/>
              </w:numPr>
              <w:rPr>
                <w:sz w:val="22"/>
                <w:szCs w:val="22"/>
              </w:rPr>
            </w:pPr>
            <w:r w:rsidRPr="0086517B">
              <w:rPr>
                <w:i/>
                <w:sz w:val="22"/>
                <w:szCs w:val="22"/>
              </w:rPr>
              <w:t>OCR A Level History: Early Medieval England 871-1107</w:t>
            </w:r>
            <w:r w:rsidR="00B00715" w:rsidRPr="0086517B">
              <w:rPr>
                <w:sz w:val="22"/>
                <w:szCs w:val="22"/>
              </w:rPr>
              <w:t>, Holland &amp; Fellows</w:t>
            </w:r>
          </w:p>
          <w:p w:rsidR="00B00715" w:rsidRPr="0086517B" w:rsidRDefault="00B00715" w:rsidP="00B00715">
            <w:pPr>
              <w:pStyle w:val="Default"/>
              <w:numPr>
                <w:ilvl w:val="0"/>
                <w:numId w:val="8"/>
              </w:numPr>
              <w:rPr>
                <w:sz w:val="22"/>
                <w:szCs w:val="22"/>
              </w:rPr>
            </w:pPr>
            <w:r w:rsidRPr="0086517B">
              <w:rPr>
                <w:sz w:val="22"/>
                <w:szCs w:val="22"/>
              </w:rPr>
              <w:t>The Feudal Kingdom of England 1042-1216, Barlow</w:t>
            </w:r>
          </w:p>
          <w:p w:rsidR="00B00715" w:rsidRPr="0086517B" w:rsidRDefault="00B00715" w:rsidP="00B00715">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B00715" w:rsidP="00B00715">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B00715" w:rsidRPr="0086517B" w:rsidTr="0086517B">
        <w:tc>
          <w:tcPr>
            <w:tcW w:w="2758" w:type="dxa"/>
            <w:vMerge/>
          </w:tcPr>
          <w:p w:rsidR="00B00715" w:rsidRPr="0086517B" w:rsidRDefault="00B00715" w:rsidP="007C2EAA">
            <w:pPr>
              <w:pStyle w:val="Default"/>
              <w:rPr>
                <w:sz w:val="22"/>
                <w:szCs w:val="22"/>
              </w:rPr>
            </w:pPr>
          </w:p>
        </w:tc>
        <w:tc>
          <w:tcPr>
            <w:tcW w:w="894" w:type="dxa"/>
          </w:tcPr>
          <w:p w:rsidR="00B00715" w:rsidRPr="0086517B" w:rsidRDefault="00B00715" w:rsidP="007C2EAA">
            <w:pPr>
              <w:pStyle w:val="Default"/>
              <w:rPr>
                <w:sz w:val="22"/>
                <w:szCs w:val="22"/>
              </w:rPr>
            </w:pPr>
          </w:p>
        </w:tc>
        <w:tc>
          <w:tcPr>
            <w:tcW w:w="1134" w:type="dxa"/>
          </w:tcPr>
          <w:p w:rsidR="00B00715" w:rsidRPr="0086517B" w:rsidRDefault="0002452F" w:rsidP="007C2EAA">
            <w:pPr>
              <w:pStyle w:val="Default"/>
              <w:rPr>
                <w:sz w:val="22"/>
                <w:szCs w:val="22"/>
              </w:rPr>
            </w:pPr>
            <w:r w:rsidRPr="0086517B">
              <w:rPr>
                <w:sz w:val="22"/>
                <w:szCs w:val="22"/>
              </w:rPr>
              <w:t>20</w:t>
            </w:r>
          </w:p>
        </w:tc>
        <w:tc>
          <w:tcPr>
            <w:tcW w:w="2410" w:type="dxa"/>
          </w:tcPr>
          <w:p w:rsidR="00B00715" w:rsidRPr="0086517B" w:rsidRDefault="0002452F" w:rsidP="001E6D0E">
            <w:pPr>
              <w:pStyle w:val="Default"/>
              <w:rPr>
                <w:sz w:val="22"/>
                <w:szCs w:val="22"/>
              </w:rPr>
            </w:pPr>
            <w:r w:rsidRPr="0086517B">
              <w:rPr>
                <w:sz w:val="22"/>
                <w:szCs w:val="22"/>
              </w:rPr>
              <w:t>The role of earls, barons and knights</w:t>
            </w:r>
          </w:p>
        </w:tc>
        <w:tc>
          <w:tcPr>
            <w:tcW w:w="5103" w:type="dxa"/>
          </w:tcPr>
          <w:p w:rsidR="0002452F" w:rsidRPr="0086517B" w:rsidRDefault="0002452F" w:rsidP="0002452F">
            <w:pPr>
              <w:pStyle w:val="Default"/>
              <w:numPr>
                <w:ilvl w:val="0"/>
                <w:numId w:val="9"/>
              </w:numPr>
              <w:rPr>
                <w:sz w:val="22"/>
                <w:szCs w:val="22"/>
              </w:rPr>
            </w:pPr>
            <w:r w:rsidRPr="0086517B">
              <w:rPr>
                <w:sz w:val="22"/>
                <w:szCs w:val="22"/>
              </w:rPr>
              <w:t>the fate of Anglo-Saxon earls</w:t>
            </w:r>
          </w:p>
          <w:p w:rsidR="0002452F" w:rsidRPr="0086517B" w:rsidRDefault="0002452F" w:rsidP="0002452F">
            <w:pPr>
              <w:pStyle w:val="Default"/>
              <w:numPr>
                <w:ilvl w:val="0"/>
                <w:numId w:val="9"/>
              </w:numPr>
              <w:rPr>
                <w:sz w:val="22"/>
                <w:szCs w:val="22"/>
              </w:rPr>
            </w:pPr>
            <w:r w:rsidRPr="0086517B">
              <w:rPr>
                <w:sz w:val="22"/>
                <w:szCs w:val="22"/>
              </w:rPr>
              <w:t>role and attitudes of Norman barons, knights and castellans: first and second generation, primogeniture</w:t>
            </w:r>
          </w:p>
          <w:p w:rsidR="0002452F" w:rsidRPr="0086517B" w:rsidRDefault="0002452F" w:rsidP="0002452F">
            <w:pPr>
              <w:pStyle w:val="Default"/>
              <w:numPr>
                <w:ilvl w:val="0"/>
                <w:numId w:val="9"/>
              </w:numPr>
              <w:rPr>
                <w:sz w:val="22"/>
                <w:szCs w:val="22"/>
              </w:rPr>
            </w:pPr>
            <w:r w:rsidRPr="0086517B">
              <w:rPr>
                <w:sz w:val="22"/>
                <w:szCs w:val="22"/>
              </w:rPr>
              <w:t>marriage, loyalty and feudal obligations</w:t>
            </w:r>
          </w:p>
          <w:p w:rsidR="0002452F" w:rsidRPr="0086517B" w:rsidRDefault="0002452F" w:rsidP="0002452F">
            <w:pPr>
              <w:pStyle w:val="Default"/>
              <w:numPr>
                <w:ilvl w:val="0"/>
                <w:numId w:val="9"/>
              </w:numPr>
              <w:rPr>
                <w:sz w:val="22"/>
                <w:szCs w:val="22"/>
              </w:rPr>
            </w:pPr>
            <w:r w:rsidRPr="0086517B">
              <w:rPr>
                <w:sz w:val="22"/>
                <w:szCs w:val="22"/>
              </w:rPr>
              <w:t>development of the Anglo-Norman élite</w:t>
            </w:r>
          </w:p>
          <w:p w:rsidR="0002452F" w:rsidRPr="0086517B" w:rsidRDefault="0002452F" w:rsidP="0002452F">
            <w:pPr>
              <w:pStyle w:val="Default"/>
              <w:numPr>
                <w:ilvl w:val="0"/>
                <w:numId w:val="9"/>
              </w:numPr>
              <w:rPr>
                <w:sz w:val="22"/>
                <w:szCs w:val="22"/>
              </w:rPr>
            </w:pPr>
            <w:r w:rsidRPr="0086517B">
              <w:rPr>
                <w:sz w:val="22"/>
                <w:szCs w:val="22"/>
              </w:rPr>
              <w:t>nature and development of ‘manorial land’ (demesne), baronial hous</w:t>
            </w:r>
            <w:r w:rsidR="004F2C52" w:rsidRPr="0086517B">
              <w:rPr>
                <w:sz w:val="22"/>
                <w:szCs w:val="22"/>
              </w:rPr>
              <w:t>e</w:t>
            </w:r>
            <w:r w:rsidRPr="0086517B">
              <w:rPr>
                <w:sz w:val="22"/>
                <w:szCs w:val="22"/>
              </w:rPr>
              <w:t xml:space="preserve">holds,  </w:t>
            </w:r>
            <w:proofErr w:type="spellStart"/>
            <w:r w:rsidRPr="0086517B">
              <w:rPr>
                <w:sz w:val="22"/>
                <w:szCs w:val="22"/>
              </w:rPr>
              <w:t>eigniorial</w:t>
            </w:r>
            <w:proofErr w:type="spellEnd"/>
            <w:r w:rsidRPr="0086517B">
              <w:rPr>
                <w:sz w:val="22"/>
                <w:szCs w:val="22"/>
              </w:rPr>
              <w:t xml:space="preserve"> rights, power and influence</w:t>
            </w:r>
          </w:p>
          <w:p w:rsidR="0002452F" w:rsidRPr="0086517B" w:rsidRDefault="0002452F" w:rsidP="0002452F">
            <w:pPr>
              <w:pStyle w:val="Default"/>
              <w:numPr>
                <w:ilvl w:val="0"/>
                <w:numId w:val="9"/>
              </w:numPr>
              <w:rPr>
                <w:sz w:val="22"/>
                <w:szCs w:val="22"/>
              </w:rPr>
            </w:pPr>
            <w:r w:rsidRPr="0086517B">
              <w:rPr>
                <w:sz w:val="22"/>
                <w:szCs w:val="22"/>
              </w:rPr>
              <w:t xml:space="preserve">role of individuals and families such as William de </w:t>
            </w:r>
            <w:proofErr w:type="spellStart"/>
            <w:r w:rsidRPr="0086517B">
              <w:rPr>
                <w:sz w:val="22"/>
                <w:szCs w:val="22"/>
              </w:rPr>
              <w:t>Warenne</w:t>
            </w:r>
            <w:proofErr w:type="spellEnd"/>
            <w:r w:rsidRPr="0086517B">
              <w:rPr>
                <w:sz w:val="22"/>
                <w:szCs w:val="22"/>
              </w:rPr>
              <w:t xml:space="preserve">, William </w:t>
            </w:r>
            <w:proofErr w:type="spellStart"/>
            <w:r w:rsidRPr="0086517B">
              <w:rPr>
                <w:sz w:val="22"/>
                <w:szCs w:val="22"/>
              </w:rPr>
              <w:t>fitzOsbern</w:t>
            </w:r>
            <w:proofErr w:type="spellEnd"/>
            <w:r w:rsidRPr="0086517B">
              <w:rPr>
                <w:sz w:val="22"/>
                <w:szCs w:val="22"/>
              </w:rPr>
              <w:t xml:space="preserve">, Roger </w:t>
            </w:r>
            <w:proofErr w:type="spellStart"/>
            <w:r w:rsidRPr="0086517B">
              <w:rPr>
                <w:sz w:val="22"/>
                <w:szCs w:val="22"/>
              </w:rPr>
              <w:t>Bigod</w:t>
            </w:r>
            <w:proofErr w:type="spellEnd"/>
            <w:r w:rsidRPr="0086517B">
              <w:rPr>
                <w:sz w:val="22"/>
                <w:szCs w:val="22"/>
              </w:rPr>
              <w:t xml:space="preserve">, Hugh </w:t>
            </w:r>
            <w:proofErr w:type="spellStart"/>
            <w:r w:rsidRPr="0086517B">
              <w:rPr>
                <w:sz w:val="22"/>
                <w:szCs w:val="22"/>
              </w:rPr>
              <w:t>d’Ivry</w:t>
            </w:r>
            <w:proofErr w:type="spellEnd"/>
            <w:r w:rsidRPr="0086517B">
              <w:rPr>
                <w:sz w:val="22"/>
                <w:szCs w:val="22"/>
              </w:rPr>
              <w:t xml:space="preserve">, Roger de Montgomery, William de </w:t>
            </w:r>
            <w:proofErr w:type="spellStart"/>
            <w:r w:rsidRPr="0086517B">
              <w:rPr>
                <w:sz w:val="22"/>
                <w:szCs w:val="22"/>
              </w:rPr>
              <w:t>Briouze</w:t>
            </w:r>
            <w:proofErr w:type="spellEnd"/>
            <w:r w:rsidRPr="0086517B">
              <w:rPr>
                <w:sz w:val="22"/>
                <w:szCs w:val="22"/>
              </w:rPr>
              <w:t>, Hugh de Montfort</w:t>
            </w:r>
          </w:p>
          <w:p w:rsidR="00B00715" w:rsidRPr="0086517B" w:rsidRDefault="00B00715" w:rsidP="00D269F3">
            <w:pPr>
              <w:pStyle w:val="Default"/>
              <w:numPr>
                <w:ilvl w:val="0"/>
                <w:numId w:val="9"/>
              </w:numPr>
              <w:rPr>
                <w:sz w:val="22"/>
                <w:szCs w:val="22"/>
              </w:rPr>
            </w:pPr>
          </w:p>
        </w:tc>
        <w:tc>
          <w:tcPr>
            <w:tcW w:w="3315" w:type="dxa"/>
          </w:tcPr>
          <w:p w:rsidR="0002452F" w:rsidRPr="0086517B" w:rsidRDefault="002B6207" w:rsidP="0002452F">
            <w:pPr>
              <w:pStyle w:val="Default"/>
              <w:numPr>
                <w:ilvl w:val="0"/>
                <w:numId w:val="8"/>
              </w:numPr>
              <w:rPr>
                <w:sz w:val="22"/>
                <w:szCs w:val="22"/>
              </w:rPr>
            </w:pPr>
            <w:r w:rsidRPr="0086517B">
              <w:rPr>
                <w:i/>
                <w:sz w:val="22"/>
                <w:szCs w:val="22"/>
              </w:rPr>
              <w:t>OCR A Level History: Early Medieval England 871-1107</w:t>
            </w:r>
            <w:r w:rsidR="0002452F" w:rsidRPr="0086517B">
              <w:rPr>
                <w:sz w:val="22"/>
                <w:szCs w:val="22"/>
              </w:rPr>
              <w:t>, Holland &amp; Fellows</w:t>
            </w:r>
          </w:p>
          <w:p w:rsidR="0002452F" w:rsidRPr="0086517B" w:rsidRDefault="0002452F" w:rsidP="0002452F">
            <w:pPr>
              <w:pStyle w:val="Default"/>
              <w:numPr>
                <w:ilvl w:val="0"/>
                <w:numId w:val="8"/>
              </w:numPr>
              <w:rPr>
                <w:sz w:val="22"/>
                <w:szCs w:val="22"/>
              </w:rPr>
            </w:pPr>
            <w:r w:rsidRPr="0086517B">
              <w:rPr>
                <w:sz w:val="22"/>
                <w:szCs w:val="22"/>
              </w:rPr>
              <w:t>The Feudal Kingdom of England 1042-1216, Barlow</w:t>
            </w:r>
          </w:p>
          <w:p w:rsidR="0002452F" w:rsidRPr="0086517B" w:rsidRDefault="0002452F" w:rsidP="0002452F">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02452F" w:rsidP="0002452F">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B00715" w:rsidRPr="0086517B" w:rsidTr="0086517B">
        <w:tc>
          <w:tcPr>
            <w:tcW w:w="2758" w:type="dxa"/>
            <w:vMerge/>
          </w:tcPr>
          <w:p w:rsidR="00B00715" w:rsidRPr="0086517B" w:rsidRDefault="00B00715" w:rsidP="007C2EAA">
            <w:pPr>
              <w:pStyle w:val="Default"/>
              <w:rPr>
                <w:sz w:val="22"/>
                <w:szCs w:val="22"/>
              </w:rPr>
            </w:pPr>
          </w:p>
        </w:tc>
        <w:tc>
          <w:tcPr>
            <w:tcW w:w="894" w:type="dxa"/>
          </w:tcPr>
          <w:p w:rsidR="00B00715" w:rsidRPr="0086517B" w:rsidRDefault="00B00715" w:rsidP="007C2EAA">
            <w:pPr>
              <w:pStyle w:val="Default"/>
              <w:rPr>
                <w:sz w:val="22"/>
                <w:szCs w:val="22"/>
              </w:rPr>
            </w:pPr>
          </w:p>
        </w:tc>
        <w:tc>
          <w:tcPr>
            <w:tcW w:w="1134" w:type="dxa"/>
          </w:tcPr>
          <w:p w:rsidR="00B00715" w:rsidRPr="0086517B" w:rsidRDefault="0002452F" w:rsidP="007C2EAA">
            <w:pPr>
              <w:pStyle w:val="Default"/>
              <w:rPr>
                <w:sz w:val="22"/>
                <w:szCs w:val="22"/>
              </w:rPr>
            </w:pPr>
            <w:r w:rsidRPr="0086517B">
              <w:rPr>
                <w:sz w:val="22"/>
                <w:szCs w:val="22"/>
              </w:rPr>
              <w:t>21</w:t>
            </w:r>
          </w:p>
        </w:tc>
        <w:tc>
          <w:tcPr>
            <w:tcW w:w="2410" w:type="dxa"/>
          </w:tcPr>
          <w:p w:rsidR="00B00715" w:rsidRPr="0086517B" w:rsidRDefault="0002452F" w:rsidP="001E6D0E">
            <w:pPr>
              <w:pStyle w:val="Default"/>
              <w:rPr>
                <w:sz w:val="22"/>
                <w:szCs w:val="22"/>
              </w:rPr>
            </w:pPr>
            <w:r w:rsidRPr="0086517B">
              <w:rPr>
                <w:sz w:val="22"/>
                <w:szCs w:val="22"/>
              </w:rPr>
              <w:t>The role of the Church</w:t>
            </w:r>
          </w:p>
        </w:tc>
        <w:tc>
          <w:tcPr>
            <w:tcW w:w="5103" w:type="dxa"/>
          </w:tcPr>
          <w:p w:rsidR="0002452F" w:rsidRPr="0086517B" w:rsidRDefault="0002452F" w:rsidP="0002452F">
            <w:pPr>
              <w:pStyle w:val="Default"/>
              <w:numPr>
                <w:ilvl w:val="0"/>
                <w:numId w:val="9"/>
              </w:numPr>
              <w:rPr>
                <w:sz w:val="22"/>
                <w:szCs w:val="22"/>
              </w:rPr>
            </w:pPr>
            <w:r w:rsidRPr="0086517B">
              <w:rPr>
                <w:sz w:val="22"/>
                <w:szCs w:val="22"/>
              </w:rPr>
              <w:t>relations between the crown, nobility and the Church:</w:t>
            </w:r>
          </w:p>
          <w:p w:rsidR="0002452F" w:rsidRPr="0086517B" w:rsidRDefault="0002452F" w:rsidP="0002452F">
            <w:pPr>
              <w:pStyle w:val="Default"/>
              <w:numPr>
                <w:ilvl w:val="0"/>
                <w:numId w:val="38"/>
              </w:numPr>
              <w:rPr>
                <w:sz w:val="22"/>
                <w:szCs w:val="22"/>
              </w:rPr>
            </w:pPr>
            <w:r w:rsidRPr="0086517B">
              <w:rPr>
                <w:sz w:val="22"/>
                <w:szCs w:val="22"/>
              </w:rPr>
              <w:t>the appointment of archbishops , bishops, abbots and priors</w:t>
            </w:r>
          </w:p>
          <w:p w:rsidR="0002452F" w:rsidRPr="0086517B" w:rsidRDefault="0002452F" w:rsidP="0002452F">
            <w:pPr>
              <w:pStyle w:val="Default"/>
              <w:numPr>
                <w:ilvl w:val="0"/>
                <w:numId w:val="38"/>
              </w:numPr>
              <w:rPr>
                <w:sz w:val="22"/>
                <w:szCs w:val="22"/>
              </w:rPr>
            </w:pPr>
            <w:r w:rsidRPr="0086517B">
              <w:rPr>
                <w:sz w:val="22"/>
                <w:szCs w:val="22"/>
              </w:rPr>
              <w:t xml:space="preserve">effect of overlapping religious titles and earldoms on noble relations, feudal ties and administration </w:t>
            </w:r>
          </w:p>
          <w:p w:rsidR="0002452F" w:rsidRPr="0086517B" w:rsidRDefault="0002452F" w:rsidP="0002452F">
            <w:pPr>
              <w:pStyle w:val="Default"/>
              <w:numPr>
                <w:ilvl w:val="0"/>
                <w:numId w:val="38"/>
              </w:numPr>
              <w:rPr>
                <w:sz w:val="22"/>
                <w:szCs w:val="22"/>
              </w:rPr>
            </w:pPr>
            <w:r w:rsidRPr="0086517B">
              <w:rPr>
                <w:sz w:val="22"/>
                <w:szCs w:val="22"/>
              </w:rPr>
              <w:t>patronage of monasteries, religious houses and churches: foundations, endowments, feudal dues</w:t>
            </w:r>
          </w:p>
          <w:p w:rsidR="0002452F" w:rsidRPr="0086517B" w:rsidRDefault="0002452F" w:rsidP="0002452F">
            <w:pPr>
              <w:pStyle w:val="Default"/>
              <w:numPr>
                <w:ilvl w:val="0"/>
                <w:numId w:val="38"/>
              </w:numPr>
              <w:rPr>
                <w:sz w:val="22"/>
                <w:szCs w:val="22"/>
              </w:rPr>
            </w:pPr>
            <w:r w:rsidRPr="0086517B">
              <w:rPr>
                <w:sz w:val="22"/>
                <w:szCs w:val="22"/>
              </w:rPr>
              <w:t>cathedral-building and development: significance of Durham, York, Canterbury, Winchester, Exeter, Westminster</w:t>
            </w:r>
          </w:p>
          <w:p w:rsidR="0002452F" w:rsidRPr="0086517B" w:rsidRDefault="0002452F" w:rsidP="0002452F">
            <w:pPr>
              <w:pStyle w:val="Default"/>
              <w:numPr>
                <w:ilvl w:val="0"/>
                <w:numId w:val="38"/>
              </w:numPr>
              <w:rPr>
                <w:sz w:val="22"/>
                <w:szCs w:val="22"/>
              </w:rPr>
            </w:pPr>
            <w:r w:rsidRPr="0086517B">
              <w:rPr>
                <w:sz w:val="22"/>
                <w:szCs w:val="22"/>
              </w:rPr>
              <w:t>canon law, ecclesiastical courts and synods</w:t>
            </w:r>
          </w:p>
          <w:p w:rsidR="0002452F" w:rsidRPr="0086517B" w:rsidRDefault="0002452F" w:rsidP="0002452F">
            <w:pPr>
              <w:pStyle w:val="Default"/>
              <w:numPr>
                <w:ilvl w:val="0"/>
                <w:numId w:val="9"/>
              </w:numPr>
              <w:rPr>
                <w:sz w:val="22"/>
                <w:szCs w:val="22"/>
              </w:rPr>
            </w:pPr>
            <w:r w:rsidRPr="0086517B">
              <w:rPr>
                <w:sz w:val="22"/>
                <w:szCs w:val="22"/>
              </w:rPr>
              <w:t>monastic libraries, scribes and the preservation of records:</w:t>
            </w:r>
          </w:p>
          <w:p w:rsidR="0002452F" w:rsidRPr="0086517B" w:rsidRDefault="0002452F" w:rsidP="0002452F">
            <w:pPr>
              <w:pStyle w:val="Default"/>
              <w:numPr>
                <w:ilvl w:val="0"/>
                <w:numId w:val="39"/>
              </w:numPr>
              <w:rPr>
                <w:sz w:val="22"/>
                <w:szCs w:val="22"/>
              </w:rPr>
            </w:pPr>
            <w:r w:rsidRPr="0086517B">
              <w:rPr>
                <w:sz w:val="22"/>
                <w:szCs w:val="22"/>
              </w:rPr>
              <w:lastRenderedPageBreak/>
              <w:t>purpose of foundation charters and histories</w:t>
            </w:r>
          </w:p>
          <w:p w:rsidR="0002452F" w:rsidRPr="0086517B" w:rsidRDefault="0002452F" w:rsidP="0002452F">
            <w:pPr>
              <w:pStyle w:val="Default"/>
              <w:numPr>
                <w:ilvl w:val="0"/>
                <w:numId w:val="39"/>
              </w:numPr>
              <w:rPr>
                <w:sz w:val="22"/>
                <w:szCs w:val="22"/>
              </w:rPr>
            </w:pPr>
            <w:r w:rsidRPr="0086517B">
              <w:rPr>
                <w:sz w:val="22"/>
                <w:szCs w:val="22"/>
              </w:rPr>
              <w:t>chronicles and continuations</w:t>
            </w:r>
          </w:p>
          <w:p w:rsidR="0002452F" w:rsidRPr="0086517B" w:rsidRDefault="0002452F" w:rsidP="0002452F">
            <w:pPr>
              <w:pStyle w:val="Default"/>
              <w:numPr>
                <w:ilvl w:val="0"/>
                <w:numId w:val="9"/>
              </w:numPr>
              <w:rPr>
                <w:sz w:val="22"/>
                <w:szCs w:val="22"/>
              </w:rPr>
            </w:pPr>
            <w:r w:rsidRPr="0086517B">
              <w:rPr>
                <w:sz w:val="22"/>
                <w:szCs w:val="22"/>
              </w:rPr>
              <w:t xml:space="preserve">role of </w:t>
            </w:r>
            <w:proofErr w:type="spellStart"/>
            <w:r w:rsidRPr="0086517B">
              <w:rPr>
                <w:sz w:val="22"/>
                <w:szCs w:val="22"/>
              </w:rPr>
              <w:t>Walcher</w:t>
            </w:r>
            <w:proofErr w:type="spellEnd"/>
            <w:r w:rsidRPr="0086517B">
              <w:rPr>
                <w:sz w:val="22"/>
                <w:szCs w:val="22"/>
              </w:rPr>
              <w:t xml:space="preserve">, </w:t>
            </w:r>
            <w:proofErr w:type="spellStart"/>
            <w:r w:rsidRPr="0086517B">
              <w:rPr>
                <w:sz w:val="22"/>
                <w:szCs w:val="22"/>
              </w:rPr>
              <w:t>Walkelin</w:t>
            </w:r>
            <w:proofErr w:type="spellEnd"/>
            <w:r w:rsidRPr="0086517B">
              <w:rPr>
                <w:sz w:val="22"/>
                <w:szCs w:val="22"/>
              </w:rPr>
              <w:t xml:space="preserve">, </w:t>
            </w:r>
            <w:proofErr w:type="spellStart"/>
            <w:r w:rsidRPr="0086517B">
              <w:rPr>
                <w:sz w:val="22"/>
                <w:szCs w:val="22"/>
              </w:rPr>
              <w:t>Gundulf</w:t>
            </w:r>
            <w:proofErr w:type="spellEnd"/>
            <w:r w:rsidRPr="0086517B">
              <w:rPr>
                <w:sz w:val="22"/>
                <w:szCs w:val="22"/>
              </w:rPr>
              <w:t xml:space="preserve">, William de </w:t>
            </w:r>
            <w:proofErr w:type="spellStart"/>
            <w:r w:rsidRPr="0086517B">
              <w:rPr>
                <w:sz w:val="22"/>
                <w:szCs w:val="22"/>
              </w:rPr>
              <w:t>St.Calais</w:t>
            </w:r>
            <w:proofErr w:type="spellEnd"/>
            <w:r w:rsidRPr="0086517B">
              <w:rPr>
                <w:sz w:val="22"/>
                <w:szCs w:val="22"/>
              </w:rPr>
              <w:t xml:space="preserve">, </w:t>
            </w:r>
            <w:proofErr w:type="spellStart"/>
            <w:r w:rsidRPr="0086517B">
              <w:rPr>
                <w:sz w:val="22"/>
                <w:szCs w:val="22"/>
              </w:rPr>
              <w:t>Ingulf</w:t>
            </w:r>
            <w:proofErr w:type="spellEnd"/>
            <w:r w:rsidRPr="0086517B">
              <w:rPr>
                <w:sz w:val="22"/>
                <w:szCs w:val="22"/>
              </w:rPr>
              <w:t>, Lanfranc</w:t>
            </w:r>
          </w:p>
          <w:p w:rsidR="0002452F" w:rsidRPr="0086517B" w:rsidRDefault="0002452F" w:rsidP="0002452F">
            <w:pPr>
              <w:pStyle w:val="Default"/>
              <w:numPr>
                <w:ilvl w:val="0"/>
                <w:numId w:val="9"/>
              </w:numPr>
              <w:rPr>
                <w:sz w:val="22"/>
                <w:szCs w:val="22"/>
              </w:rPr>
            </w:pPr>
            <w:r w:rsidRPr="0086517B">
              <w:rPr>
                <w:sz w:val="22"/>
                <w:szCs w:val="22"/>
              </w:rPr>
              <w:t xml:space="preserve">the deposition of </w:t>
            </w:r>
            <w:proofErr w:type="spellStart"/>
            <w:r w:rsidRPr="0086517B">
              <w:rPr>
                <w:sz w:val="22"/>
                <w:szCs w:val="22"/>
              </w:rPr>
              <w:t>Stigand</w:t>
            </w:r>
            <w:proofErr w:type="spellEnd"/>
            <w:r w:rsidRPr="0086517B">
              <w:rPr>
                <w:sz w:val="22"/>
                <w:szCs w:val="22"/>
              </w:rPr>
              <w:t>, appointment of Lanfranc and the primacy of Canterbury:</w:t>
            </w:r>
          </w:p>
          <w:p w:rsidR="0002452F" w:rsidRPr="0086517B" w:rsidRDefault="0002452F" w:rsidP="0002452F">
            <w:pPr>
              <w:pStyle w:val="Default"/>
              <w:numPr>
                <w:ilvl w:val="0"/>
                <w:numId w:val="40"/>
              </w:numPr>
              <w:rPr>
                <w:sz w:val="22"/>
                <w:szCs w:val="22"/>
              </w:rPr>
            </w:pPr>
            <w:r w:rsidRPr="0086517B">
              <w:rPr>
                <w:sz w:val="22"/>
                <w:szCs w:val="22"/>
              </w:rPr>
              <w:t>religious role as Archbishop of Canterbury</w:t>
            </w:r>
          </w:p>
          <w:p w:rsidR="0002452F" w:rsidRPr="0086517B" w:rsidRDefault="0002452F" w:rsidP="0002452F">
            <w:pPr>
              <w:pStyle w:val="Default"/>
              <w:numPr>
                <w:ilvl w:val="0"/>
                <w:numId w:val="40"/>
              </w:numPr>
              <w:rPr>
                <w:sz w:val="22"/>
                <w:szCs w:val="22"/>
              </w:rPr>
            </w:pPr>
            <w:r w:rsidRPr="0086517B">
              <w:rPr>
                <w:sz w:val="22"/>
                <w:szCs w:val="22"/>
              </w:rPr>
              <w:t>personal involvement in government</w:t>
            </w:r>
          </w:p>
          <w:p w:rsidR="0002452F" w:rsidRPr="0086517B" w:rsidRDefault="0002452F" w:rsidP="0002452F">
            <w:pPr>
              <w:pStyle w:val="Default"/>
              <w:numPr>
                <w:ilvl w:val="0"/>
                <w:numId w:val="40"/>
              </w:numPr>
              <w:rPr>
                <w:sz w:val="22"/>
                <w:szCs w:val="22"/>
              </w:rPr>
            </w:pPr>
            <w:r w:rsidRPr="0086517B">
              <w:rPr>
                <w:sz w:val="22"/>
                <w:szCs w:val="22"/>
              </w:rPr>
              <w:t>extent to which he created stability between Church and state</w:t>
            </w:r>
          </w:p>
          <w:p w:rsidR="00B00715" w:rsidRPr="0086517B" w:rsidRDefault="0002452F" w:rsidP="0002452F">
            <w:pPr>
              <w:pStyle w:val="Default"/>
              <w:numPr>
                <w:ilvl w:val="0"/>
                <w:numId w:val="9"/>
              </w:numPr>
              <w:rPr>
                <w:sz w:val="22"/>
                <w:szCs w:val="22"/>
              </w:rPr>
            </w:pPr>
            <w:r w:rsidRPr="0086517B">
              <w:rPr>
                <w:sz w:val="22"/>
                <w:szCs w:val="22"/>
              </w:rPr>
              <w:t>relations with the papacy and Rome</w:t>
            </w:r>
          </w:p>
        </w:tc>
        <w:tc>
          <w:tcPr>
            <w:tcW w:w="3315" w:type="dxa"/>
          </w:tcPr>
          <w:p w:rsidR="0002452F" w:rsidRPr="0086517B" w:rsidRDefault="002B6207" w:rsidP="0002452F">
            <w:pPr>
              <w:pStyle w:val="Default"/>
              <w:numPr>
                <w:ilvl w:val="0"/>
                <w:numId w:val="8"/>
              </w:numPr>
              <w:rPr>
                <w:sz w:val="22"/>
                <w:szCs w:val="22"/>
              </w:rPr>
            </w:pPr>
            <w:r w:rsidRPr="0086517B">
              <w:rPr>
                <w:i/>
                <w:sz w:val="22"/>
                <w:szCs w:val="22"/>
              </w:rPr>
              <w:lastRenderedPageBreak/>
              <w:t>OCR A Level History: Early Medieval England 871-1107</w:t>
            </w:r>
            <w:r w:rsidR="0002452F" w:rsidRPr="0086517B">
              <w:rPr>
                <w:sz w:val="22"/>
                <w:szCs w:val="22"/>
              </w:rPr>
              <w:t>, Holland &amp; Fellows</w:t>
            </w:r>
          </w:p>
          <w:p w:rsidR="0002452F" w:rsidRPr="0086517B" w:rsidRDefault="0002452F" w:rsidP="0002452F">
            <w:pPr>
              <w:pStyle w:val="Default"/>
              <w:numPr>
                <w:ilvl w:val="0"/>
                <w:numId w:val="8"/>
              </w:numPr>
              <w:rPr>
                <w:sz w:val="22"/>
                <w:szCs w:val="22"/>
              </w:rPr>
            </w:pPr>
            <w:r w:rsidRPr="0086517B">
              <w:rPr>
                <w:sz w:val="22"/>
                <w:szCs w:val="22"/>
              </w:rPr>
              <w:t>The Feudal Kingdom of England 1042-1216, Barlow</w:t>
            </w:r>
          </w:p>
          <w:p w:rsidR="0002452F" w:rsidRPr="0086517B" w:rsidRDefault="0002452F" w:rsidP="0002452F">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02452F" w:rsidP="0002452F">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B00715" w:rsidRPr="0086517B" w:rsidTr="0086517B">
        <w:tc>
          <w:tcPr>
            <w:tcW w:w="2758" w:type="dxa"/>
            <w:vMerge/>
          </w:tcPr>
          <w:p w:rsidR="00B00715" w:rsidRPr="0086517B" w:rsidRDefault="00B00715" w:rsidP="007C2EAA">
            <w:pPr>
              <w:pStyle w:val="Default"/>
              <w:rPr>
                <w:sz w:val="22"/>
                <w:szCs w:val="22"/>
              </w:rPr>
            </w:pPr>
          </w:p>
        </w:tc>
        <w:tc>
          <w:tcPr>
            <w:tcW w:w="894" w:type="dxa"/>
          </w:tcPr>
          <w:p w:rsidR="00B00715" w:rsidRPr="0086517B" w:rsidRDefault="00B00715" w:rsidP="007C2EAA">
            <w:pPr>
              <w:pStyle w:val="Default"/>
              <w:rPr>
                <w:sz w:val="22"/>
                <w:szCs w:val="22"/>
              </w:rPr>
            </w:pPr>
          </w:p>
        </w:tc>
        <w:tc>
          <w:tcPr>
            <w:tcW w:w="1134" w:type="dxa"/>
          </w:tcPr>
          <w:p w:rsidR="00B00715" w:rsidRPr="0086517B" w:rsidRDefault="0002452F" w:rsidP="007C2EAA">
            <w:pPr>
              <w:pStyle w:val="Default"/>
              <w:rPr>
                <w:sz w:val="22"/>
                <w:szCs w:val="22"/>
              </w:rPr>
            </w:pPr>
            <w:r w:rsidRPr="0086517B">
              <w:rPr>
                <w:sz w:val="22"/>
                <w:szCs w:val="22"/>
              </w:rPr>
              <w:t>22</w:t>
            </w:r>
          </w:p>
        </w:tc>
        <w:tc>
          <w:tcPr>
            <w:tcW w:w="2410" w:type="dxa"/>
          </w:tcPr>
          <w:p w:rsidR="00B00715" w:rsidRPr="0086517B" w:rsidRDefault="0021392A" w:rsidP="001E6D0E">
            <w:pPr>
              <w:pStyle w:val="Default"/>
              <w:rPr>
                <w:sz w:val="22"/>
                <w:szCs w:val="22"/>
              </w:rPr>
            </w:pPr>
            <w:r w:rsidRPr="0086517B">
              <w:rPr>
                <w:sz w:val="22"/>
                <w:szCs w:val="22"/>
              </w:rPr>
              <w:t>Influence of developments on the continent and the affairs of Normandy</w:t>
            </w:r>
          </w:p>
        </w:tc>
        <w:tc>
          <w:tcPr>
            <w:tcW w:w="5103" w:type="dxa"/>
          </w:tcPr>
          <w:p w:rsidR="0021392A" w:rsidRPr="0086517B" w:rsidRDefault="0021392A" w:rsidP="0021392A">
            <w:pPr>
              <w:pStyle w:val="Default"/>
              <w:numPr>
                <w:ilvl w:val="0"/>
                <w:numId w:val="9"/>
              </w:numPr>
              <w:rPr>
                <w:sz w:val="22"/>
                <w:szCs w:val="22"/>
              </w:rPr>
            </w:pPr>
            <w:r w:rsidRPr="0086517B">
              <w:rPr>
                <w:sz w:val="22"/>
                <w:szCs w:val="22"/>
              </w:rPr>
              <w:t>involvement in the Norman campaigns:</w:t>
            </w:r>
          </w:p>
          <w:p w:rsidR="0021392A" w:rsidRPr="0086517B" w:rsidRDefault="0021392A" w:rsidP="0021392A">
            <w:pPr>
              <w:pStyle w:val="Default"/>
              <w:numPr>
                <w:ilvl w:val="0"/>
                <w:numId w:val="41"/>
              </w:numPr>
              <w:rPr>
                <w:sz w:val="22"/>
                <w:szCs w:val="22"/>
              </w:rPr>
            </w:pPr>
            <w:r w:rsidRPr="0086517B">
              <w:rPr>
                <w:sz w:val="22"/>
                <w:szCs w:val="22"/>
              </w:rPr>
              <w:t xml:space="preserve">effect of William’s absence from England, his aims in Normandy and intentions over succession, relations with his son Robert (‘Curthose’), imprisonment of brother </w:t>
            </w:r>
            <w:proofErr w:type="spellStart"/>
            <w:r w:rsidRPr="0086517B">
              <w:rPr>
                <w:sz w:val="22"/>
                <w:szCs w:val="22"/>
              </w:rPr>
              <w:t>Odo</w:t>
            </w:r>
            <w:proofErr w:type="spellEnd"/>
          </w:p>
          <w:p w:rsidR="0021392A" w:rsidRPr="0086517B" w:rsidRDefault="0021392A" w:rsidP="0021392A">
            <w:pPr>
              <w:pStyle w:val="Default"/>
              <w:numPr>
                <w:ilvl w:val="0"/>
                <w:numId w:val="41"/>
              </w:numPr>
              <w:rPr>
                <w:sz w:val="22"/>
                <w:szCs w:val="22"/>
              </w:rPr>
            </w:pPr>
            <w:r w:rsidRPr="0086517B">
              <w:rPr>
                <w:sz w:val="22"/>
                <w:szCs w:val="22"/>
              </w:rPr>
              <w:t xml:space="preserve">role of the Anglo-Saxon </w:t>
            </w:r>
            <w:proofErr w:type="spellStart"/>
            <w:r w:rsidRPr="0086517B">
              <w:rPr>
                <w:sz w:val="22"/>
                <w:szCs w:val="22"/>
              </w:rPr>
              <w:t>fyrd</w:t>
            </w:r>
            <w:proofErr w:type="spellEnd"/>
            <w:r w:rsidRPr="0086517B">
              <w:rPr>
                <w:sz w:val="22"/>
                <w:szCs w:val="22"/>
              </w:rPr>
              <w:t xml:space="preserve"> and English soldiers in campaigns  against Maine</w:t>
            </w:r>
          </w:p>
          <w:p w:rsidR="0021392A" w:rsidRPr="0086517B" w:rsidRDefault="0021392A" w:rsidP="0021392A">
            <w:pPr>
              <w:pStyle w:val="Default"/>
              <w:numPr>
                <w:ilvl w:val="0"/>
                <w:numId w:val="41"/>
              </w:numPr>
              <w:rPr>
                <w:sz w:val="22"/>
                <w:szCs w:val="22"/>
              </w:rPr>
            </w:pPr>
            <w:r w:rsidRPr="0086517B">
              <w:rPr>
                <w:sz w:val="22"/>
                <w:szCs w:val="22"/>
              </w:rPr>
              <w:t>overlapping priorities of the Anglo-Norman élite, second generation barons and knights</w:t>
            </w:r>
          </w:p>
          <w:p w:rsidR="0021392A" w:rsidRPr="0086517B" w:rsidRDefault="0021392A" w:rsidP="0021392A">
            <w:pPr>
              <w:pStyle w:val="Default"/>
              <w:numPr>
                <w:ilvl w:val="0"/>
                <w:numId w:val="9"/>
              </w:numPr>
              <w:rPr>
                <w:sz w:val="22"/>
                <w:szCs w:val="22"/>
              </w:rPr>
            </w:pPr>
            <w:r w:rsidRPr="0086517B">
              <w:rPr>
                <w:sz w:val="22"/>
                <w:szCs w:val="22"/>
              </w:rPr>
              <w:t xml:space="preserve">influence of Cluniac monasticism and William de </w:t>
            </w:r>
            <w:proofErr w:type="spellStart"/>
            <w:r w:rsidRPr="0086517B">
              <w:rPr>
                <w:sz w:val="22"/>
                <w:szCs w:val="22"/>
              </w:rPr>
              <w:t>Warenne’s</w:t>
            </w:r>
            <w:proofErr w:type="spellEnd"/>
            <w:r w:rsidRPr="0086517B">
              <w:rPr>
                <w:sz w:val="22"/>
                <w:szCs w:val="22"/>
              </w:rPr>
              <w:t xml:space="preserve"> foundation of Lewes Priory</w:t>
            </w:r>
          </w:p>
          <w:p w:rsidR="0021392A" w:rsidRPr="0086517B" w:rsidRDefault="0021392A" w:rsidP="0021392A">
            <w:pPr>
              <w:pStyle w:val="Default"/>
              <w:numPr>
                <w:ilvl w:val="0"/>
                <w:numId w:val="9"/>
              </w:numPr>
              <w:rPr>
                <w:sz w:val="22"/>
                <w:szCs w:val="22"/>
              </w:rPr>
            </w:pPr>
            <w:r w:rsidRPr="0086517B">
              <w:rPr>
                <w:sz w:val="22"/>
                <w:szCs w:val="22"/>
              </w:rPr>
              <w:t>Peace and Truce of God movement</w:t>
            </w:r>
          </w:p>
          <w:p w:rsidR="00B00715" w:rsidRPr="0086517B" w:rsidRDefault="0021392A" w:rsidP="0021392A">
            <w:pPr>
              <w:pStyle w:val="Default"/>
              <w:numPr>
                <w:ilvl w:val="0"/>
                <w:numId w:val="9"/>
              </w:numPr>
              <w:rPr>
                <w:sz w:val="22"/>
                <w:szCs w:val="22"/>
              </w:rPr>
            </w:pPr>
            <w:r w:rsidRPr="0086517B">
              <w:rPr>
                <w:sz w:val="22"/>
                <w:szCs w:val="22"/>
              </w:rPr>
              <w:t>issue of lay investiture and Gregorian reform</w:t>
            </w:r>
          </w:p>
        </w:tc>
        <w:tc>
          <w:tcPr>
            <w:tcW w:w="3315" w:type="dxa"/>
          </w:tcPr>
          <w:p w:rsidR="0002452F" w:rsidRPr="0086517B" w:rsidRDefault="002B6207" w:rsidP="0002452F">
            <w:pPr>
              <w:pStyle w:val="Default"/>
              <w:numPr>
                <w:ilvl w:val="0"/>
                <w:numId w:val="8"/>
              </w:numPr>
              <w:rPr>
                <w:sz w:val="22"/>
                <w:szCs w:val="22"/>
              </w:rPr>
            </w:pPr>
            <w:r w:rsidRPr="0086517B">
              <w:rPr>
                <w:i/>
                <w:sz w:val="22"/>
                <w:szCs w:val="22"/>
              </w:rPr>
              <w:t>OCR A Level History: Early Medieval England 871-1107</w:t>
            </w:r>
            <w:r w:rsidR="0002452F" w:rsidRPr="0086517B">
              <w:rPr>
                <w:sz w:val="22"/>
                <w:szCs w:val="22"/>
              </w:rPr>
              <w:t>, Holland &amp; Fellows</w:t>
            </w:r>
          </w:p>
          <w:p w:rsidR="0002452F" w:rsidRPr="0086517B" w:rsidRDefault="0002452F" w:rsidP="0002452F">
            <w:pPr>
              <w:pStyle w:val="Default"/>
              <w:numPr>
                <w:ilvl w:val="0"/>
                <w:numId w:val="8"/>
              </w:numPr>
              <w:rPr>
                <w:sz w:val="22"/>
                <w:szCs w:val="22"/>
              </w:rPr>
            </w:pPr>
            <w:r w:rsidRPr="0086517B">
              <w:rPr>
                <w:sz w:val="22"/>
                <w:szCs w:val="22"/>
              </w:rPr>
              <w:t>The Feudal Kingdom of England 1042-1216, Barlow</w:t>
            </w:r>
          </w:p>
          <w:p w:rsidR="0002452F" w:rsidRPr="0086517B" w:rsidRDefault="0002452F" w:rsidP="0002452F">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02452F" w:rsidP="0002452F">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B00715" w:rsidRPr="0086517B" w:rsidTr="0086517B">
        <w:trPr>
          <w:trHeight w:val="278"/>
        </w:trPr>
        <w:tc>
          <w:tcPr>
            <w:tcW w:w="2758" w:type="dxa"/>
            <w:vMerge/>
          </w:tcPr>
          <w:p w:rsidR="00B00715" w:rsidRPr="0086517B" w:rsidRDefault="00B00715" w:rsidP="007C2EAA">
            <w:pPr>
              <w:pStyle w:val="Default"/>
              <w:rPr>
                <w:sz w:val="22"/>
                <w:szCs w:val="22"/>
              </w:rPr>
            </w:pPr>
          </w:p>
        </w:tc>
        <w:tc>
          <w:tcPr>
            <w:tcW w:w="894" w:type="dxa"/>
            <w:tcBorders>
              <w:bottom w:val="single" w:sz="4" w:space="0" w:color="auto"/>
            </w:tcBorders>
          </w:tcPr>
          <w:p w:rsidR="00B00715" w:rsidRPr="0086517B" w:rsidRDefault="00B00715" w:rsidP="007C2EAA">
            <w:pPr>
              <w:pStyle w:val="Default"/>
              <w:rPr>
                <w:sz w:val="22"/>
                <w:szCs w:val="22"/>
              </w:rPr>
            </w:pPr>
          </w:p>
        </w:tc>
        <w:tc>
          <w:tcPr>
            <w:tcW w:w="1134" w:type="dxa"/>
            <w:tcBorders>
              <w:bottom w:val="single" w:sz="4" w:space="0" w:color="auto"/>
            </w:tcBorders>
          </w:tcPr>
          <w:p w:rsidR="00B00715" w:rsidRPr="0086517B" w:rsidRDefault="0021392A" w:rsidP="007C2EAA">
            <w:pPr>
              <w:pStyle w:val="Default"/>
              <w:rPr>
                <w:sz w:val="22"/>
                <w:szCs w:val="22"/>
              </w:rPr>
            </w:pPr>
            <w:r w:rsidRPr="0086517B">
              <w:rPr>
                <w:sz w:val="22"/>
                <w:szCs w:val="22"/>
              </w:rPr>
              <w:t>23</w:t>
            </w:r>
          </w:p>
        </w:tc>
        <w:tc>
          <w:tcPr>
            <w:tcW w:w="2410" w:type="dxa"/>
            <w:tcBorders>
              <w:bottom w:val="single" w:sz="4" w:space="0" w:color="auto"/>
            </w:tcBorders>
          </w:tcPr>
          <w:p w:rsidR="00B00715" w:rsidRPr="0086517B" w:rsidRDefault="0021392A" w:rsidP="001E6D0E">
            <w:pPr>
              <w:pStyle w:val="Default"/>
              <w:rPr>
                <w:sz w:val="22"/>
                <w:szCs w:val="22"/>
              </w:rPr>
            </w:pPr>
            <w:r w:rsidRPr="0086517B">
              <w:rPr>
                <w:sz w:val="22"/>
                <w:szCs w:val="22"/>
              </w:rPr>
              <w:t>Impact of government on economy and society</w:t>
            </w:r>
          </w:p>
        </w:tc>
        <w:tc>
          <w:tcPr>
            <w:tcW w:w="5103" w:type="dxa"/>
            <w:tcBorders>
              <w:bottom w:val="single" w:sz="4" w:space="0" w:color="auto"/>
            </w:tcBorders>
          </w:tcPr>
          <w:p w:rsidR="0021392A" w:rsidRPr="0086517B" w:rsidRDefault="0021392A" w:rsidP="0021392A">
            <w:pPr>
              <w:pStyle w:val="Default"/>
              <w:numPr>
                <w:ilvl w:val="0"/>
                <w:numId w:val="9"/>
              </w:numPr>
              <w:rPr>
                <w:sz w:val="22"/>
                <w:szCs w:val="22"/>
              </w:rPr>
            </w:pPr>
            <w:r w:rsidRPr="0086517B">
              <w:rPr>
                <w:sz w:val="22"/>
                <w:szCs w:val="22"/>
              </w:rPr>
              <w:t>military recruitment and organisation</w:t>
            </w:r>
          </w:p>
          <w:p w:rsidR="0021392A" w:rsidRPr="0086517B" w:rsidRDefault="0021392A" w:rsidP="0021392A">
            <w:pPr>
              <w:pStyle w:val="Default"/>
              <w:numPr>
                <w:ilvl w:val="0"/>
                <w:numId w:val="9"/>
              </w:numPr>
              <w:rPr>
                <w:sz w:val="22"/>
                <w:szCs w:val="22"/>
              </w:rPr>
            </w:pPr>
            <w:r w:rsidRPr="0086517B">
              <w:rPr>
                <w:sz w:val="22"/>
                <w:szCs w:val="22"/>
              </w:rPr>
              <w:t xml:space="preserve">extent to which feudalism reflected change, continuity or development </w:t>
            </w:r>
          </w:p>
          <w:p w:rsidR="0021392A" w:rsidRPr="0086517B" w:rsidRDefault="0021392A" w:rsidP="0021392A">
            <w:pPr>
              <w:pStyle w:val="Default"/>
              <w:numPr>
                <w:ilvl w:val="0"/>
                <w:numId w:val="9"/>
              </w:numPr>
              <w:rPr>
                <w:sz w:val="22"/>
                <w:szCs w:val="22"/>
              </w:rPr>
            </w:pPr>
            <w:r w:rsidRPr="0086517B">
              <w:rPr>
                <w:sz w:val="22"/>
                <w:szCs w:val="22"/>
              </w:rPr>
              <w:lastRenderedPageBreak/>
              <w:t xml:space="preserve">Forest Law and creation of the New Forest  </w:t>
            </w:r>
          </w:p>
          <w:p w:rsidR="0021392A" w:rsidRPr="0086517B" w:rsidRDefault="0021392A" w:rsidP="0021392A">
            <w:pPr>
              <w:pStyle w:val="Default"/>
              <w:numPr>
                <w:ilvl w:val="0"/>
                <w:numId w:val="9"/>
              </w:numPr>
              <w:rPr>
                <w:sz w:val="22"/>
                <w:szCs w:val="22"/>
              </w:rPr>
            </w:pPr>
            <w:r w:rsidRPr="0086517B">
              <w:rPr>
                <w:sz w:val="22"/>
                <w:szCs w:val="22"/>
              </w:rPr>
              <w:t>royal mint and significance of coinage</w:t>
            </w:r>
          </w:p>
          <w:p w:rsidR="0021392A" w:rsidRPr="0086517B" w:rsidRDefault="0021392A" w:rsidP="0021392A">
            <w:pPr>
              <w:pStyle w:val="Default"/>
              <w:numPr>
                <w:ilvl w:val="0"/>
                <w:numId w:val="9"/>
              </w:numPr>
              <w:rPr>
                <w:sz w:val="22"/>
                <w:szCs w:val="22"/>
              </w:rPr>
            </w:pPr>
            <w:r w:rsidRPr="0086517B">
              <w:rPr>
                <w:sz w:val="22"/>
                <w:szCs w:val="22"/>
              </w:rPr>
              <w:t>trade with Sweden, the Rhineland, Normandy and Flanders</w:t>
            </w:r>
          </w:p>
          <w:p w:rsidR="0021392A" w:rsidRPr="0086517B" w:rsidRDefault="0021392A" w:rsidP="0021392A">
            <w:pPr>
              <w:pStyle w:val="Default"/>
              <w:numPr>
                <w:ilvl w:val="0"/>
                <w:numId w:val="9"/>
              </w:numPr>
              <w:rPr>
                <w:sz w:val="22"/>
                <w:szCs w:val="22"/>
              </w:rPr>
            </w:pPr>
            <w:r w:rsidRPr="0086517B">
              <w:rPr>
                <w:sz w:val="22"/>
                <w:szCs w:val="22"/>
              </w:rPr>
              <w:t>continuation of Anglo-Saxon and Viking beliefs, practices and familial connections; Danelaw customs in the north and east</w:t>
            </w:r>
          </w:p>
          <w:p w:rsidR="0021392A" w:rsidRPr="0086517B" w:rsidRDefault="0021392A" w:rsidP="0021392A">
            <w:pPr>
              <w:pStyle w:val="Default"/>
              <w:numPr>
                <w:ilvl w:val="0"/>
                <w:numId w:val="9"/>
              </w:numPr>
              <w:rPr>
                <w:sz w:val="22"/>
                <w:szCs w:val="22"/>
              </w:rPr>
            </w:pPr>
            <w:r w:rsidRPr="0086517B">
              <w:rPr>
                <w:sz w:val="22"/>
                <w:szCs w:val="22"/>
              </w:rPr>
              <w:t xml:space="preserve">free tenants, cottars and </w:t>
            </w:r>
            <w:proofErr w:type="spellStart"/>
            <w:r w:rsidRPr="0086517B">
              <w:rPr>
                <w:sz w:val="22"/>
                <w:szCs w:val="22"/>
              </w:rPr>
              <w:t>villeins</w:t>
            </w:r>
            <w:proofErr w:type="spellEnd"/>
          </w:p>
          <w:p w:rsidR="0021392A" w:rsidRPr="0086517B" w:rsidRDefault="0021392A" w:rsidP="0021392A">
            <w:pPr>
              <w:pStyle w:val="Default"/>
              <w:numPr>
                <w:ilvl w:val="0"/>
                <w:numId w:val="9"/>
              </w:numPr>
              <w:rPr>
                <w:sz w:val="22"/>
                <w:szCs w:val="22"/>
              </w:rPr>
            </w:pPr>
            <w:r w:rsidRPr="0086517B">
              <w:rPr>
                <w:sz w:val="22"/>
                <w:szCs w:val="22"/>
              </w:rPr>
              <w:t xml:space="preserve">crime and punishment, </w:t>
            </w:r>
            <w:proofErr w:type="spellStart"/>
            <w:r w:rsidRPr="0086517B">
              <w:rPr>
                <w:sz w:val="22"/>
                <w:szCs w:val="22"/>
              </w:rPr>
              <w:t>seignorial</w:t>
            </w:r>
            <w:proofErr w:type="spellEnd"/>
            <w:r w:rsidRPr="0086517B">
              <w:rPr>
                <w:sz w:val="22"/>
                <w:szCs w:val="22"/>
              </w:rPr>
              <w:t xml:space="preserve"> courts, new laws</w:t>
            </w:r>
          </w:p>
          <w:p w:rsidR="0021392A" w:rsidRPr="0086517B" w:rsidRDefault="0021392A" w:rsidP="0021392A">
            <w:pPr>
              <w:pStyle w:val="Default"/>
              <w:numPr>
                <w:ilvl w:val="0"/>
                <w:numId w:val="9"/>
              </w:numPr>
              <w:rPr>
                <w:sz w:val="22"/>
                <w:szCs w:val="22"/>
              </w:rPr>
            </w:pPr>
            <w:r w:rsidRPr="0086517B">
              <w:rPr>
                <w:sz w:val="22"/>
                <w:szCs w:val="22"/>
              </w:rPr>
              <w:t>The Domesday Inquest and Book:</w:t>
            </w:r>
          </w:p>
          <w:p w:rsidR="0021392A" w:rsidRPr="0086517B" w:rsidRDefault="0021392A" w:rsidP="0021392A">
            <w:pPr>
              <w:pStyle w:val="Default"/>
              <w:numPr>
                <w:ilvl w:val="0"/>
                <w:numId w:val="42"/>
              </w:numPr>
              <w:rPr>
                <w:sz w:val="22"/>
                <w:szCs w:val="22"/>
              </w:rPr>
            </w:pPr>
            <w:r w:rsidRPr="0086517B">
              <w:rPr>
                <w:sz w:val="22"/>
                <w:szCs w:val="22"/>
              </w:rPr>
              <w:t>naming, ‘</w:t>
            </w:r>
            <w:proofErr w:type="spellStart"/>
            <w:r w:rsidRPr="0086517B">
              <w:rPr>
                <w:sz w:val="22"/>
                <w:szCs w:val="22"/>
              </w:rPr>
              <w:t>descriptio</w:t>
            </w:r>
            <w:proofErr w:type="spellEnd"/>
            <w:r w:rsidRPr="0086517B">
              <w:rPr>
                <w:sz w:val="22"/>
                <w:szCs w:val="22"/>
              </w:rPr>
              <w:t>’ and the Book of Winchester</w:t>
            </w:r>
          </w:p>
          <w:p w:rsidR="0021392A" w:rsidRPr="0086517B" w:rsidRDefault="0021392A" w:rsidP="0021392A">
            <w:pPr>
              <w:pStyle w:val="Default"/>
              <w:numPr>
                <w:ilvl w:val="0"/>
                <w:numId w:val="42"/>
              </w:numPr>
              <w:rPr>
                <w:sz w:val="22"/>
                <w:szCs w:val="22"/>
              </w:rPr>
            </w:pPr>
            <w:r w:rsidRPr="0086517B">
              <w:rPr>
                <w:sz w:val="22"/>
                <w:szCs w:val="22"/>
              </w:rPr>
              <w:t>purpose</w:t>
            </w:r>
          </w:p>
          <w:p w:rsidR="0021392A" w:rsidRPr="0086517B" w:rsidRDefault="0021392A" w:rsidP="0021392A">
            <w:pPr>
              <w:pStyle w:val="Default"/>
              <w:numPr>
                <w:ilvl w:val="0"/>
                <w:numId w:val="42"/>
              </w:numPr>
              <w:rPr>
                <w:sz w:val="22"/>
                <w:szCs w:val="22"/>
              </w:rPr>
            </w:pPr>
            <w:r w:rsidRPr="0086517B">
              <w:rPr>
                <w:sz w:val="22"/>
                <w:szCs w:val="22"/>
              </w:rPr>
              <w:t>architects of the Inquiry: bishops, royal clerks, land pleas, commissioners</w:t>
            </w:r>
          </w:p>
          <w:p w:rsidR="0021392A" w:rsidRPr="0086517B" w:rsidRDefault="0021392A" w:rsidP="0021392A">
            <w:pPr>
              <w:pStyle w:val="Default"/>
              <w:numPr>
                <w:ilvl w:val="0"/>
                <w:numId w:val="42"/>
              </w:numPr>
              <w:rPr>
                <w:sz w:val="22"/>
                <w:szCs w:val="22"/>
              </w:rPr>
            </w:pPr>
            <w:r w:rsidRPr="0086517B">
              <w:rPr>
                <w:sz w:val="22"/>
                <w:szCs w:val="22"/>
              </w:rPr>
              <w:t>role of scribes, landowners, hundreds, localities, checkers</w:t>
            </w:r>
          </w:p>
          <w:p w:rsidR="0021392A" w:rsidRPr="0086517B" w:rsidRDefault="0021392A" w:rsidP="0021392A">
            <w:pPr>
              <w:pStyle w:val="Default"/>
              <w:numPr>
                <w:ilvl w:val="0"/>
                <w:numId w:val="42"/>
              </w:numPr>
              <w:rPr>
                <w:sz w:val="22"/>
                <w:szCs w:val="22"/>
              </w:rPr>
            </w:pPr>
            <w:r w:rsidRPr="0086517B">
              <w:rPr>
                <w:sz w:val="22"/>
                <w:szCs w:val="22"/>
              </w:rPr>
              <w:t>use of Anglo-Saxon procedures</w:t>
            </w:r>
          </w:p>
          <w:p w:rsidR="0021392A" w:rsidRPr="0086517B" w:rsidRDefault="0021392A" w:rsidP="0021392A">
            <w:pPr>
              <w:pStyle w:val="Default"/>
              <w:numPr>
                <w:ilvl w:val="0"/>
                <w:numId w:val="42"/>
              </w:numPr>
              <w:rPr>
                <w:sz w:val="22"/>
                <w:szCs w:val="22"/>
              </w:rPr>
            </w:pPr>
            <w:r w:rsidRPr="0086517B">
              <w:rPr>
                <w:sz w:val="22"/>
                <w:szCs w:val="22"/>
              </w:rPr>
              <w:t>the Ely Enquiry and Oath of Salisbury</w:t>
            </w:r>
          </w:p>
          <w:p w:rsidR="0021392A" w:rsidRPr="0086517B" w:rsidRDefault="0021392A" w:rsidP="0021392A">
            <w:pPr>
              <w:pStyle w:val="Default"/>
              <w:numPr>
                <w:ilvl w:val="0"/>
                <w:numId w:val="42"/>
              </w:numPr>
              <w:rPr>
                <w:sz w:val="22"/>
                <w:szCs w:val="22"/>
              </w:rPr>
            </w:pPr>
            <w:r w:rsidRPr="0086517B">
              <w:rPr>
                <w:sz w:val="22"/>
                <w:szCs w:val="22"/>
              </w:rPr>
              <w:t>coinage, Treasury and taxation</w:t>
            </w:r>
          </w:p>
          <w:p w:rsidR="0021392A" w:rsidRPr="0086517B" w:rsidRDefault="0021392A" w:rsidP="0021392A">
            <w:pPr>
              <w:pStyle w:val="Default"/>
              <w:numPr>
                <w:ilvl w:val="0"/>
                <w:numId w:val="42"/>
              </w:numPr>
              <w:rPr>
                <w:sz w:val="22"/>
                <w:szCs w:val="22"/>
              </w:rPr>
            </w:pPr>
            <w:r w:rsidRPr="0086517B">
              <w:rPr>
                <w:sz w:val="22"/>
                <w:szCs w:val="22"/>
              </w:rPr>
              <w:t>personality and anonymity</w:t>
            </w:r>
          </w:p>
          <w:p w:rsidR="0021392A" w:rsidRPr="0086517B" w:rsidRDefault="0021392A" w:rsidP="0021392A">
            <w:pPr>
              <w:pStyle w:val="Default"/>
              <w:numPr>
                <w:ilvl w:val="0"/>
                <w:numId w:val="42"/>
              </w:numPr>
              <w:rPr>
                <w:sz w:val="22"/>
                <w:szCs w:val="22"/>
              </w:rPr>
            </w:pPr>
            <w:r w:rsidRPr="0086517B">
              <w:rPr>
                <w:sz w:val="22"/>
                <w:szCs w:val="22"/>
              </w:rPr>
              <w:t xml:space="preserve">role of Robert and Samson (Bishops of Winchester), William de St Calais, Osmund and </w:t>
            </w:r>
            <w:proofErr w:type="spellStart"/>
            <w:r w:rsidRPr="0086517B">
              <w:rPr>
                <w:sz w:val="22"/>
                <w:szCs w:val="22"/>
              </w:rPr>
              <w:t>Ranulf</w:t>
            </w:r>
            <w:proofErr w:type="spellEnd"/>
            <w:r w:rsidRPr="0086517B">
              <w:rPr>
                <w:sz w:val="22"/>
                <w:szCs w:val="22"/>
              </w:rPr>
              <w:t xml:space="preserve"> </w:t>
            </w:r>
            <w:proofErr w:type="spellStart"/>
            <w:r w:rsidRPr="0086517B">
              <w:rPr>
                <w:sz w:val="22"/>
                <w:szCs w:val="22"/>
              </w:rPr>
              <w:t>Flambard</w:t>
            </w:r>
            <w:proofErr w:type="spellEnd"/>
          </w:p>
          <w:p w:rsidR="0021392A" w:rsidRPr="0086517B" w:rsidRDefault="0021392A" w:rsidP="0021392A">
            <w:pPr>
              <w:pStyle w:val="Default"/>
              <w:numPr>
                <w:ilvl w:val="0"/>
                <w:numId w:val="42"/>
              </w:numPr>
              <w:rPr>
                <w:sz w:val="22"/>
                <w:szCs w:val="22"/>
              </w:rPr>
            </w:pPr>
            <w:r w:rsidRPr="0086517B">
              <w:rPr>
                <w:sz w:val="22"/>
                <w:szCs w:val="22"/>
              </w:rPr>
              <w:t>land grants and transfers, relics, oaths, judicial ordeal</w:t>
            </w:r>
          </w:p>
          <w:p w:rsidR="0021392A" w:rsidRPr="0086517B" w:rsidRDefault="0021392A" w:rsidP="0021392A">
            <w:pPr>
              <w:pStyle w:val="Default"/>
              <w:numPr>
                <w:ilvl w:val="0"/>
                <w:numId w:val="42"/>
              </w:numPr>
              <w:rPr>
                <w:sz w:val="22"/>
                <w:szCs w:val="22"/>
              </w:rPr>
            </w:pPr>
            <w:r w:rsidRPr="0086517B">
              <w:rPr>
                <w:sz w:val="22"/>
                <w:szCs w:val="22"/>
              </w:rPr>
              <w:t>‘Great’ and ‘Little’ Domesday</w:t>
            </w:r>
          </w:p>
          <w:p w:rsidR="00B00715" w:rsidRPr="0086517B" w:rsidRDefault="0021392A" w:rsidP="0021392A">
            <w:pPr>
              <w:pStyle w:val="Default"/>
              <w:numPr>
                <w:ilvl w:val="0"/>
                <w:numId w:val="9"/>
              </w:numPr>
              <w:rPr>
                <w:sz w:val="22"/>
                <w:szCs w:val="22"/>
              </w:rPr>
            </w:pPr>
            <w:r w:rsidRPr="0086517B">
              <w:rPr>
                <w:sz w:val="22"/>
                <w:szCs w:val="22"/>
              </w:rPr>
              <w:t>whether it fulfilled its aims or marked the completion of feudal intentions</w:t>
            </w:r>
          </w:p>
        </w:tc>
        <w:tc>
          <w:tcPr>
            <w:tcW w:w="3315" w:type="dxa"/>
            <w:tcBorders>
              <w:bottom w:val="single" w:sz="4" w:space="0" w:color="auto"/>
            </w:tcBorders>
          </w:tcPr>
          <w:p w:rsidR="0002452F" w:rsidRPr="0086517B" w:rsidRDefault="002B6207" w:rsidP="0002452F">
            <w:pPr>
              <w:pStyle w:val="Default"/>
              <w:numPr>
                <w:ilvl w:val="0"/>
                <w:numId w:val="8"/>
              </w:numPr>
              <w:rPr>
                <w:sz w:val="22"/>
                <w:szCs w:val="22"/>
              </w:rPr>
            </w:pPr>
            <w:r w:rsidRPr="0086517B">
              <w:rPr>
                <w:i/>
                <w:sz w:val="22"/>
                <w:szCs w:val="22"/>
              </w:rPr>
              <w:lastRenderedPageBreak/>
              <w:t>OCR A Level History: Early Medieval England 871-1107</w:t>
            </w:r>
            <w:r w:rsidR="0002452F" w:rsidRPr="0086517B">
              <w:rPr>
                <w:sz w:val="22"/>
                <w:szCs w:val="22"/>
              </w:rPr>
              <w:t>, Holland &amp; Fellows</w:t>
            </w:r>
          </w:p>
          <w:p w:rsidR="0002452F" w:rsidRPr="0086517B" w:rsidRDefault="0002452F" w:rsidP="0002452F">
            <w:pPr>
              <w:pStyle w:val="Default"/>
              <w:numPr>
                <w:ilvl w:val="0"/>
                <w:numId w:val="8"/>
              </w:numPr>
              <w:rPr>
                <w:sz w:val="22"/>
                <w:szCs w:val="22"/>
              </w:rPr>
            </w:pPr>
            <w:r w:rsidRPr="0086517B">
              <w:rPr>
                <w:sz w:val="22"/>
                <w:szCs w:val="22"/>
              </w:rPr>
              <w:lastRenderedPageBreak/>
              <w:t>The Feudal Kingdom of England 1042-1216, Barlow</w:t>
            </w:r>
          </w:p>
          <w:p w:rsidR="0002452F" w:rsidRPr="0086517B" w:rsidRDefault="0002452F" w:rsidP="0002452F">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02452F" w:rsidP="0002452F">
            <w:pPr>
              <w:pStyle w:val="Default"/>
              <w:numPr>
                <w:ilvl w:val="0"/>
                <w:numId w:val="8"/>
              </w:numPr>
              <w:rPr>
                <w:sz w:val="22"/>
                <w:szCs w:val="22"/>
              </w:rPr>
            </w:pPr>
            <w:r w:rsidRPr="0086517B">
              <w:rPr>
                <w:sz w:val="22"/>
                <w:szCs w:val="22"/>
              </w:rPr>
              <w:t>The English and the Norman Conquest</w:t>
            </w:r>
            <w:r w:rsidRPr="0086517B">
              <w:rPr>
                <w:sz w:val="22"/>
                <w:szCs w:val="22"/>
              </w:rPr>
              <w:tab/>
              <w:t>, Williams</w:t>
            </w:r>
          </w:p>
        </w:tc>
      </w:tr>
      <w:tr w:rsidR="00B00715" w:rsidRPr="0086517B" w:rsidTr="0086517B">
        <w:tc>
          <w:tcPr>
            <w:tcW w:w="2758" w:type="dxa"/>
            <w:vMerge/>
          </w:tcPr>
          <w:p w:rsidR="00B00715" w:rsidRPr="0086517B" w:rsidRDefault="00B00715" w:rsidP="007C2EAA">
            <w:pPr>
              <w:pStyle w:val="Default"/>
              <w:rPr>
                <w:sz w:val="22"/>
                <w:szCs w:val="22"/>
              </w:rPr>
            </w:pPr>
          </w:p>
        </w:tc>
        <w:tc>
          <w:tcPr>
            <w:tcW w:w="894" w:type="dxa"/>
          </w:tcPr>
          <w:p w:rsidR="00B00715" w:rsidRPr="0086517B" w:rsidRDefault="00B00715" w:rsidP="007C2EAA">
            <w:pPr>
              <w:pStyle w:val="Default"/>
              <w:rPr>
                <w:sz w:val="22"/>
                <w:szCs w:val="22"/>
              </w:rPr>
            </w:pPr>
          </w:p>
        </w:tc>
        <w:tc>
          <w:tcPr>
            <w:tcW w:w="1134" w:type="dxa"/>
          </w:tcPr>
          <w:p w:rsidR="00B00715" w:rsidRPr="0086517B" w:rsidRDefault="0021392A" w:rsidP="007C2EAA">
            <w:pPr>
              <w:pStyle w:val="Default"/>
              <w:rPr>
                <w:sz w:val="22"/>
                <w:szCs w:val="22"/>
              </w:rPr>
            </w:pPr>
            <w:r w:rsidRPr="0086517B">
              <w:rPr>
                <w:sz w:val="22"/>
                <w:szCs w:val="22"/>
              </w:rPr>
              <w:t>24</w:t>
            </w:r>
          </w:p>
        </w:tc>
        <w:tc>
          <w:tcPr>
            <w:tcW w:w="2410" w:type="dxa"/>
          </w:tcPr>
          <w:p w:rsidR="00B00715" w:rsidRPr="0086517B" w:rsidRDefault="0021392A" w:rsidP="001E6D0E">
            <w:pPr>
              <w:pStyle w:val="Default"/>
              <w:rPr>
                <w:sz w:val="22"/>
                <w:szCs w:val="22"/>
              </w:rPr>
            </w:pPr>
            <w:r w:rsidRPr="0086517B">
              <w:rPr>
                <w:sz w:val="22"/>
                <w:szCs w:val="22"/>
              </w:rPr>
              <w:t xml:space="preserve">Nature and extent of the ‘Conquest’, </w:t>
            </w:r>
            <w:r w:rsidRPr="0086517B">
              <w:rPr>
                <w:sz w:val="22"/>
                <w:szCs w:val="22"/>
              </w:rPr>
              <w:lastRenderedPageBreak/>
              <w:t>change and continuity</w:t>
            </w:r>
          </w:p>
        </w:tc>
        <w:tc>
          <w:tcPr>
            <w:tcW w:w="5103" w:type="dxa"/>
          </w:tcPr>
          <w:p w:rsidR="0021392A" w:rsidRPr="0086517B" w:rsidRDefault="0021392A" w:rsidP="0021392A">
            <w:pPr>
              <w:pStyle w:val="Default"/>
              <w:numPr>
                <w:ilvl w:val="0"/>
                <w:numId w:val="9"/>
              </w:numPr>
              <w:rPr>
                <w:sz w:val="22"/>
                <w:szCs w:val="22"/>
              </w:rPr>
            </w:pPr>
            <w:r w:rsidRPr="0086517B">
              <w:rPr>
                <w:sz w:val="22"/>
                <w:szCs w:val="22"/>
              </w:rPr>
              <w:lastRenderedPageBreak/>
              <w:t>Anglo-Norman assimilation and adaptation</w:t>
            </w:r>
          </w:p>
          <w:p w:rsidR="0021392A" w:rsidRPr="0086517B" w:rsidRDefault="0021392A" w:rsidP="0021392A">
            <w:pPr>
              <w:pStyle w:val="Default"/>
              <w:numPr>
                <w:ilvl w:val="0"/>
                <w:numId w:val="9"/>
              </w:numPr>
              <w:rPr>
                <w:sz w:val="22"/>
                <w:szCs w:val="22"/>
              </w:rPr>
            </w:pPr>
            <w:r w:rsidRPr="0086517B">
              <w:rPr>
                <w:sz w:val="22"/>
                <w:szCs w:val="22"/>
              </w:rPr>
              <w:t xml:space="preserve">similarity and difference between regional, </w:t>
            </w:r>
            <w:r w:rsidRPr="0086517B">
              <w:rPr>
                <w:sz w:val="22"/>
                <w:szCs w:val="22"/>
              </w:rPr>
              <w:lastRenderedPageBreak/>
              <w:t>geographic, urban and rural areas</w:t>
            </w:r>
          </w:p>
          <w:p w:rsidR="0021392A" w:rsidRPr="0086517B" w:rsidRDefault="0021392A" w:rsidP="0021392A">
            <w:pPr>
              <w:pStyle w:val="Default"/>
              <w:numPr>
                <w:ilvl w:val="0"/>
                <w:numId w:val="9"/>
              </w:numPr>
              <w:rPr>
                <w:sz w:val="22"/>
                <w:szCs w:val="22"/>
              </w:rPr>
            </w:pPr>
            <w:r w:rsidRPr="0086517B">
              <w:rPr>
                <w:sz w:val="22"/>
                <w:szCs w:val="22"/>
              </w:rPr>
              <w:t>comparative impact of Norman rule on social groups: barons, earls, tenant farmers, peasants, slaves, monastic communities</w:t>
            </w:r>
          </w:p>
          <w:p w:rsidR="0021392A" w:rsidRPr="0086517B" w:rsidRDefault="0021392A" w:rsidP="0021392A">
            <w:pPr>
              <w:pStyle w:val="Default"/>
              <w:numPr>
                <w:ilvl w:val="0"/>
                <w:numId w:val="9"/>
              </w:numPr>
              <w:rPr>
                <w:sz w:val="22"/>
                <w:szCs w:val="22"/>
              </w:rPr>
            </w:pPr>
            <w:r w:rsidRPr="0086517B">
              <w:rPr>
                <w:sz w:val="22"/>
                <w:szCs w:val="22"/>
              </w:rPr>
              <w:t>the pace of change, turning-points and personal role of William</w:t>
            </w:r>
          </w:p>
          <w:p w:rsidR="00B00715" w:rsidRPr="0086517B" w:rsidRDefault="0021392A" w:rsidP="0021392A">
            <w:pPr>
              <w:pStyle w:val="Default"/>
              <w:numPr>
                <w:ilvl w:val="0"/>
                <w:numId w:val="9"/>
              </w:numPr>
              <w:rPr>
                <w:sz w:val="22"/>
                <w:szCs w:val="22"/>
              </w:rPr>
            </w:pPr>
            <w:r w:rsidRPr="0086517B">
              <w:rPr>
                <w:sz w:val="22"/>
                <w:szCs w:val="22"/>
              </w:rPr>
              <w:t>contemporary opinion and the writing of chronicles</w:t>
            </w:r>
          </w:p>
        </w:tc>
        <w:tc>
          <w:tcPr>
            <w:tcW w:w="3315" w:type="dxa"/>
          </w:tcPr>
          <w:p w:rsidR="0002452F" w:rsidRPr="0086517B" w:rsidRDefault="002B6207" w:rsidP="0002452F">
            <w:pPr>
              <w:pStyle w:val="Default"/>
              <w:numPr>
                <w:ilvl w:val="0"/>
                <w:numId w:val="8"/>
              </w:numPr>
              <w:rPr>
                <w:sz w:val="22"/>
                <w:szCs w:val="22"/>
              </w:rPr>
            </w:pPr>
            <w:r w:rsidRPr="0086517B">
              <w:rPr>
                <w:i/>
                <w:sz w:val="22"/>
                <w:szCs w:val="22"/>
              </w:rPr>
              <w:lastRenderedPageBreak/>
              <w:t>OCR A Level History: Early Medieval England 871-</w:t>
            </w:r>
            <w:r w:rsidRPr="0086517B">
              <w:rPr>
                <w:i/>
                <w:sz w:val="22"/>
                <w:szCs w:val="22"/>
              </w:rPr>
              <w:lastRenderedPageBreak/>
              <w:t>1107</w:t>
            </w:r>
            <w:r w:rsidR="0002452F" w:rsidRPr="0086517B">
              <w:rPr>
                <w:sz w:val="22"/>
                <w:szCs w:val="22"/>
              </w:rPr>
              <w:t>, Holland &amp; Fellows</w:t>
            </w:r>
          </w:p>
          <w:p w:rsidR="0002452F" w:rsidRPr="0086517B" w:rsidRDefault="0002452F" w:rsidP="0002452F">
            <w:pPr>
              <w:pStyle w:val="Default"/>
              <w:numPr>
                <w:ilvl w:val="0"/>
                <w:numId w:val="8"/>
              </w:numPr>
              <w:rPr>
                <w:sz w:val="22"/>
                <w:szCs w:val="22"/>
              </w:rPr>
            </w:pPr>
            <w:r w:rsidRPr="0086517B">
              <w:rPr>
                <w:sz w:val="22"/>
                <w:szCs w:val="22"/>
              </w:rPr>
              <w:t>The Feudal Kingdom of England 1042-1216, Barlow</w:t>
            </w:r>
          </w:p>
          <w:p w:rsidR="0002452F" w:rsidRPr="0086517B" w:rsidRDefault="0002452F" w:rsidP="0002452F">
            <w:pPr>
              <w:pStyle w:val="Default"/>
              <w:numPr>
                <w:ilvl w:val="0"/>
                <w:numId w:val="8"/>
              </w:numPr>
              <w:rPr>
                <w:sz w:val="22"/>
                <w:szCs w:val="22"/>
              </w:rPr>
            </w:pPr>
            <w:r w:rsidRPr="0086517B">
              <w:rPr>
                <w:sz w:val="22"/>
                <w:szCs w:val="22"/>
              </w:rPr>
              <w:t xml:space="preserve">Anglo-Norman England 1066-1166, </w:t>
            </w:r>
            <w:proofErr w:type="spellStart"/>
            <w:r w:rsidRPr="0086517B">
              <w:rPr>
                <w:sz w:val="22"/>
                <w:szCs w:val="22"/>
              </w:rPr>
              <w:t>Chibnall</w:t>
            </w:r>
            <w:proofErr w:type="spellEnd"/>
          </w:p>
          <w:p w:rsidR="00B00715" w:rsidRPr="0086517B" w:rsidRDefault="0002452F" w:rsidP="0002452F">
            <w:pPr>
              <w:pStyle w:val="Default"/>
              <w:numPr>
                <w:ilvl w:val="0"/>
                <w:numId w:val="8"/>
              </w:numPr>
              <w:rPr>
                <w:sz w:val="22"/>
                <w:szCs w:val="22"/>
              </w:rPr>
            </w:pPr>
            <w:r w:rsidRPr="0086517B">
              <w:rPr>
                <w:sz w:val="22"/>
                <w:szCs w:val="22"/>
              </w:rPr>
              <w:t>The English and the Norman Conquest</w:t>
            </w:r>
            <w:r w:rsidRPr="0086517B">
              <w:rPr>
                <w:sz w:val="22"/>
                <w:szCs w:val="22"/>
              </w:rPr>
              <w:tab/>
              <w:t>, Williams</w:t>
            </w:r>
            <w:r w:rsidR="00B00715" w:rsidRPr="0086517B">
              <w:rPr>
                <w:sz w:val="22"/>
                <w:szCs w:val="22"/>
              </w:rPr>
              <w:tab/>
            </w:r>
          </w:p>
        </w:tc>
      </w:tr>
      <w:tr w:rsidR="009E6B9F" w:rsidRPr="0086517B" w:rsidTr="0086517B">
        <w:tc>
          <w:tcPr>
            <w:tcW w:w="2758" w:type="dxa"/>
          </w:tcPr>
          <w:p w:rsidR="009E6B9F" w:rsidRPr="0086517B" w:rsidRDefault="009E6B9F" w:rsidP="007C2EAA">
            <w:pPr>
              <w:pStyle w:val="Default"/>
              <w:rPr>
                <w:sz w:val="22"/>
                <w:szCs w:val="22"/>
              </w:rPr>
            </w:pPr>
          </w:p>
        </w:tc>
        <w:tc>
          <w:tcPr>
            <w:tcW w:w="894" w:type="dxa"/>
          </w:tcPr>
          <w:p w:rsidR="009E6B9F" w:rsidRPr="0086517B" w:rsidRDefault="009E6B9F" w:rsidP="007C2EAA">
            <w:pPr>
              <w:pStyle w:val="Default"/>
              <w:rPr>
                <w:sz w:val="22"/>
                <w:szCs w:val="22"/>
              </w:rPr>
            </w:pPr>
          </w:p>
        </w:tc>
        <w:tc>
          <w:tcPr>
            <w:tcW w:w="1134" w:type="dxa"/>
          </w:tcPr>
          <w:p w:rsidR="009E6B9F" w:rsidRPr="0086517B" w:rsidRDefault="009E6B9F" w:rsidP="007C2EAA">
            <w:pPr>
              <w:pStyle w:val="Default"/>
              <w:rPr>
                <w:sz w:val="22"/>
                <w:szCs w:val="22"/>
              </w:rPr>
            </w:pPr>
            <w:r w:rsidRPr="0086517B">
              <w:rPr>
                <w:sz w:val="22"/>
                <w:szCs w:val="22"/>
              </w:rPr>
              <w:t>25</w:t>
            </w:r>
            <w:r w:rsidR="0021392A" w:rsidRPr="0086517B">
              <w:rPr>
                <w:sz w:val="22"/>
                <w:szCs w:val="22"/>
              </w:rPr>
              <w:t>+</w:t>
            </w:r>
          </w:p>
        </w:tc>
        <w:tc>
          <w:tcPr>
            <w:tcW w:w="2410" w:type="dxa"/>
          </w:tcPr>
          <w:p w:rsidR="009E6B9F" w:rsidRPr="0086517B" w:rsidRDefault="0021392A" w:rsidP="007C2EAA">
            <w:pPr>
              <w:pStyle w:val="Default"/>
              <w:rPr>
                <w:sz w:val="22"/>
                <w:szCs w:val="22"/>
              </w:rPr>
            </w:pPr>
            <w:r w:rsidRPr="0086517B">
              <w:rPr>
                <w:sz w:val="22"/>
                <w:szCs w:val="22"/>
              </w:rPr>
              <w:t>Optional</w:t>
            </w:r>
          </w:p>
        </w:tc>
        <w:tc>
          <w:tcPr>
            <w:tcW w:w="5103" w:type="dxa"/>
          </w:tcPr>
          <w:p w:rsidR="009E6B9F" w:rsidRPr="0086517B" w:rsidRDefault="0021392A" w:rsidP="007C2EAA">
            <w:pPr>
              <w:pStyle w:val="Default"/>
              <w:rPr>
                <w:sz w:val="22"/>
                <w:szCs w:val="22"/>
              </w:rPr>
            </w:pPr>
            <w:r w:rsidRPr="0086517B">
              <w:rPr>
                <w:sz w:val="22"/>
                <w:szCs w:val="22"/>
              </w:rPr>
              <w:t>Revision</w:t>
            </w:r>
          </w:p>
        </w:tc>
        <w:tc>
          <w:tcPr>
            <w:tcW w:w="3315" w:type="dxa"/>
          </w:tcPr>
          <w:p w:rsidR="009E6B9F" w:rsidRPr="0086517B" w:rsidRDefault="009E6B9F" w:rsidP="009E6B9F">
            <w:pPr>
              <w:pStyle w:val="Default"/>
              <w:ind w:left="720"/>
              <w:rPr>
                <w:sz w:val="22"/>
                <w:szCs w:val="22"/>
              </w:rPr>
            </w:pPr>
          </w:p>
        </w:tc>
      </w:tr>
    </w:tbl>
    <w:p w:rsidR="0034296E" w:rsidRPr="008E5637" w:rsidRDefault="00E47375" w:rsidP="0034296E">
      <w:pPr>
        <w:spacing w:before="0" w:after="200"/>
      </w:pPr>
      <w:r>
        <w:rPr>
          <w:noProof/>
          <w:lang w:eastAsia="en-GB"/>
        </w:rPr>
        <mc:AlternateContent>
          <mc:Choice Requires="wps">
            <w:drawing>
              <wp:anchor distT="0" distB="0" distL="114300" distR="114300" simplePos="0" relativeHeight="251659264" behindDoc="0" locked="0" layoutInCell="1" allowOverlap="1" wp14:anchorId="620FCABF" wp14:editId="12E1EFCC">
                <wp:simplePos x="0" y="0"/>
                <wp:positionH relativeFrom="column">
                  <wp:posOffset>402590</wp:posOffset>
                </wp:positionH>
                <wp:positionV relativeFrom="paragraph">
                  <wp:posOffset>1706880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375" w:rsidRPr="00685A49" w:rsidRDefault="00E47375" w:rsidP="00E4737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w:t>
                              </w:r>
                              <w:bookmarkStart w:id="0" w:name="_GoBack"/>
                              <w:bookmarkEnd w:id="0"/>
                              <w:r w:rsidRPr="00E47375">
                                <w:rPr>
                                  <w:rStyle w:val="Hyperlink"/>
                                  <w:sz w:val="16"/>
                                  <w:szCs w:val="16"/>
                                </w:rPr>
                                <w:t>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E47375" w:rsidRPr="00301B34" w:rsidRDefault="00E47375" w:rsidP="00E4737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E47375" w:rsidRPr="00301B34" w:rsidRDefault="00E47375" w:rsidP="00E4737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E47375" w:rsidRDefault="00E47375" w:rsidP="00E47375">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pt;margin-top:134.4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" stroked="f">
                <v:textbox>
                  <w:txbxContent>
                    <w:p w:rsidR="00E47375" w:rsidRPr="00685A49" w:rsidRDefault="00E47375" w:rsidP="00E47375">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E47375" w:rsidRPr="00301B34" w:rsidRDefault="00E47375" w:rsidP="00E47375">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E47375" w:rsidRPr="00301B34" w:rsidRDefault="00E47375" w:rsidP="00E47375">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E47375" w:rsidRDefault="00E47375" w:rsidP="00E47375">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C0FB0FB" wp14:editId="21054409">
                <wp:simplePos x="0" y="0"/>
                <wp:positionH relativeFrom="column">
                  <wp:posOffset>409575</wp:posOffset>
                </wp:positionH>
                <wp:positionV relativeFrom="paragraph">
                  <wp:posOffset>2683510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375" w:rsidRPr="00301B34" w:rsidRDefault="00E47375" w:rsidP="00E47375">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E47375" w:rsidRPr="00301B34" w:rsidRDefault="00E47375" w:rsidP="00E47375">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E47375" w:rsidRPr="007E1433" w:rsidRDefault="00E47375" w:rsidP="00E4737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32.25pt;margin-top:211.3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" fillcolor="#d8d8d8" stroked="f">
                <v:textbox>
                  <w:txbxContent>
                    <w:p w:rsidR="00E47375" w:rsidRPr="00301B34" w:rsidRDefault="00E47375" w:rsidP="00E47375">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E47375" w:rsidRPr="00301B34" w:rsidRDefault="00E47375" w:rsidP="00E47375">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E47375" w:rsidRPr="007E1433" w:rsidRDefault="00E47375" w:rsidP="00E47375">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34296E" w:rsidRPr="008E5637" w:rsidSect="0086517B">
      <w:headerReference w:type="default" r:id="rId18"/>
      <w:pgSz w:w="16838" w:h="11906" w:orient="landscape"/>
      <w:pgMar w:top="1692"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87" w:rsidRDefault="00911487" w:rsidP="008E5637">
      <w:r>
        <w:separator/>
      </w:r>
    </w:p>
  </w:endnote>
  <w:endnote w:type="continuationSeparator" w:id="0">
    <w:p w:rsidR="00911487" w:rsidRDefault="00911487"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86517B" w:rsidRDefault="0086517B" w:rsidP="0086517B">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16E90">
      <w:rPr>
        <w:noProof/>
        <w:sz w:val="16"/>
        <w:szCs w:val="16"/>
      </w:rPr>
      <w:t>20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700FC3" w:rsidRPr="003B18A2">
      <w:rPr>
        <w:noProof/>
        <w:lang w:eastAsia="en-GB"/>
      </w:rPr>
      <mc:AlternateContent>
        <mc:Choice Requires="wps">
          <w:drawing>
            <wp:anchor distT="0" distB="0" distL="114300" distR="114300" simplePos="0" relativeHeight="251663360" behindDoc="0" locked="0" layoutInCell="1" allowOverlap="1" wp14:anchorId="3FD2397B" wp14:editId="7EF3E70A">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416E90">
                            <w:rPr>
                              <w:b/>
                              <w:noProof/>
                              <w:color w:val="FFFFFF" w:themeColor="background1"/>
                            </w:rPr>
                            <w:t>20</w:t>
                          </w:r>
                          <w:r w:rsidRPr="003D4C78">
                            <w:rPr>
                              <w:b/>
                              <w:noProof/>
                              <w:color w:val="FFFFFF" w:themeColor="background1"/>
                            </w:rPr>
                            <w:fldChar w:fldCharType="end"/>
                          </w:r>
                        </w:p>
                        <w:p w:rsidR="00700FC3" w:rsidRDefault="00700FC3"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416E90">
                      <w:rPr>
                        <w:b/>
                        <w:noProof/>
                        <w:color w:val="FFFFFF" w:themeColor="background1"/>
                      </w:rPr>
                      <w:t>20</w:t>
                    </w:r>
                    <w:r w:rsidRPr="003D4C78">
                      <w:rPr>
                        <w:b/>
                        <w:noProof/>
                        <w:color w:val="FFFFFF" w:themeColor="background1"/>
                      </w:rPr>
                      <w:fldChar w:fldCharType="end"/>
                    </w:r>
                  </w:p>
                  <w:p w:rsidR="00700FC3" w:rsidRDefault="00700FC3"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87" w:rsidRDefault="00911487" w:rsidP="008E5637">
      <w:r>
        <w:separator/>
      </w:r>
    </w:p>
  </w:footnote>
  <w:footnote w:type="continuationSeparator" w:id="0">
    <w:p w:rsidR="00911487" w:rsidRDefault="00911487"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86517B" w:rsidP="008E5637">
    <w:pPr>
      <w:pStyle w:val="Header"/>
    </w:pPr>
    <w:r>
      <w:rPr>
        <w:noProof/>
        <w:lang w:eastAsia="en-GB"/>
      </w:rPr>
      <w:drawing>
        <wp:anchor distT="0" distB="0" distL="114300" distR="114300" simplePos="0" relativeHeight="251665408" behindDoc="0" locked="0" layoutInCell="1" allowOverlap="1" wp14:anchorId="6CD2DAE5" wp14:editId="702468B7">
          <wp:simplePos x="0" y="0"/>
          <wp:positionH relativeFrom="column">
            <wp:posOffset>-451485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17B" w:rsidRDefault="0086517B" w:rsidP="008E5637">
    <w:pPr>
      <w:pStyle w:val="Header"/>
    </w:pPr>
    <w:r>
      <w:rPr>
        <w:noProof/>
        <w:lang w:eastAsia="en-GB"/>
      </w:rPr>
      <w:drawing>
        <wp:anchor distT="0" distB="0" distL="114300" distR="114300" simplePos="0" relativeHeight="251667456" behindDoc="0" locked="0" layoutInCell="1" allowOverlap="1" wp14:anchorId="153CCC33" wp14:editId="587285D6">
          <wp:simplePos x="0" y="0"/>
          <wp:positionH relativeFrom="column">
            <wp:posOffset>-476250</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4F4BF7"/>
    <w:multiLevelType w:val="hybridMultilevel"/>
    <w:tmpl w:val="2360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18"/>
  </w:num>
  <w:num w:numId="4">
    <w:abstractNumId w:val="17"/>
  </w:num>
  <w:num w:numId="5">
    <w:abstractNumId w:val="30"/>
  </w:num>
  <w:num w:numId="6">
    <w:abstractNumId w:val="38"/>
  </w:num>
  <w:num w:numId="7">
    <w:abstractNumId w:val="11"/>
  </w:num>
  <w:num w:numId="8">
    <w:abstractNumId w:val="2"/>
  </w:num>
  <w:num w:numId="9">
    <w:abstractNumId w:val="37"/>
  </w:num>
  <w:num w:numId="10">
    <w:abstractNumId w:val="1"/>
  </w:num>
  <w:num w:numId="11">
    <w:abstractNumId w:val="25"/>
  </w:num>
  <w:num w:numId="12">
    <w:abstractNumId w:val="41"/>
  </w:num>
  <w:num w:numId="13">
    <w:abstractNumId w:val="5"/>
  </w:num>
  <w:num w:numId="14">
    <w:abstractNumId w:val="28"/>
  </w:num>
  <w:num w:numId="15">
    <w:abstractNumId w:val="8"/>
  </w:num>
  <w:num w:numId="16">
    <w:abstractNumId w:val="20"/>
  </w:num>
  <w:num w:numId="17">
    <w:abstractNumId w:val="27"/>
  </w:num>
  <w:num w:numId="18">
    <w:abstractNumId w:val="4"/>
  </w:num>
  <w:num w:numId="19">
    <w:abstractNumId w:val="16"/>
  </w:num>
  <w:num w:numId="20">
    <w:abstractNumId w:val="33"/>
  </w:num>
  <w:num w:numId="21">
    <w:abstractNumId w:val="3"/>
  </w:num>
  <w:num w:numId="22">
    <w:abstractNumId w:val="21"/>
  </w:num>
  <w:num w:numId="23">
    <w:abstractNumId w:val="14"/>
  </w:num>
  <w:num w:numId="24">
    <w:abstractNumId w:val="29"/>
  </w:num>
  <w:num w:numId="25">
    <w:abstractNumId w:val="13"/>
  </w:num>
  <w:num w:numId="26">
    <w:abstractNumId w:val="19"/>
  </w:num>
  <w:num w:numId="27">
    <w:abstractNumId w:val="9"/>
  </w:num>
  <w:num w:numId="28">
    <w:abstractNumId w:val="36"/>
  </w:num>
  <w:num w:numId="29">
    <w:abstractNumId w:val="6"/>
  </w:num>
  <w:num w:numId="30">
    <w:abstractNumId w:val="39"/>
  </w:num>
  <w:num w:numId="31">
    <w:abstractNumId w:val="31"/>
  </w:num>
  <w:num w:numId="32">
    <w:abstractNumId w:val="40"/>
  </w:num>
  <w:num w:numId="33">
    <w:abstractNumId w:val="35"/>
  </w:num>
  <w:num w:numId="34">
    <w:abstractNumId w:val="0"/>
  </w:num>
  <w:num w:numId="35">
    <w:abstractNumId w:val="34"/>
  </w:num>
  <w:num w:numId="36">
    <w:abstractNumId w:val="32"/>
  </w:num>
  <w:num w:numId="37">
    <w:abstractNumId w:val="23"/>
  </w:num>
  <w:num w:numId="38">
    <w:abstractNumId w:val="26"/>
  </w:num>
  <w:num w:numId="39">
    <w:abstractNumId w:val="12"/>
  </w:num>
  <w:num w:numId="40">
    <w:abstractNumId w:val="24"/>
  </w:num>
  <w:num w:numId="41">
    <w:abstractNumId w:val="22"/>
  </w:num>
  <w:num w:numId="4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2452F"/>
    <w:rsid w:val="00034206"/>
    <w:rsid w:val="00066941"/>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9651D"/>
    <w:rsid w:val="001A0C5B"/>
    <w:rsid w:val="001A53DB"/>
    <w:rsid w:val="001A7347"/>
    <w:rsid w:val="001B16F4"/>
    <w:rsid w:val="001B71ED"/>
    <w:rsid w:val="001C2412"/>
    <w:rsid w:val="001D08F4"/>
    <w:rsid w:val="001E4AB3"/>
    <w:rsid w:val="001E66E8"/>
    <w:rsid w:val="001E6D0E"/>
    <w:rsid w:val="001F0E20"/>
    <w:rsid w:val="00201CE2"/>
    <w:rsid w:val="00203FB1"/>
    <w:rsid w:val="0021392A"/>
    <w:rsid w:val="00227B4F"/>
    <w:rsid w:val="002527A3"/>
    <w:rsid w:val="002571C9"/>
    <w:rsid w:val="0026156B"/>
    <w:rsid w:val="002746CD"/>
    <w:rsid w:val="00281D91"/>
    <w:rsid w:val="00286ADD"/>
    <w:rsid w:val="00294980"/>
    <w:rsid w:val="0029740B"/>
    <w:rsid w:val="002A01D4"/>
    <w:rsid w:val="002A08DB"/>
    <w:rsid w:val="002B4B9D"/>
    <w:rsid w:val="002B5E64"/>
    <w:rsid w:val="002B6207"/>
    <w:rsid w:val="002B6259"/>
    <w:rsid w:val="002F01A5"/>
    <w:rsid w:val="002F3BB3"/>
    <w:rsid w:val="00314182"/>
    <w:rsid w:val="00314386"/>
    <w:rsid w:val="00333238"/>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4C78"/>
    <w:rsid w:val="00402E1C"/>
    <w:rsid w:val="00405214"/>
    <w:rsid w:val="00416E90"/>
    <w:rsid w:val="00440463"/>
    <w:rsid w:val="00444121"/>
    <w:rsid w:val="00452525"/>
    <w:rsid w:val="00462B65"/>
    <w:rsid w:val="0046423E"/>
    <w:rsid w:val="004713C4"/>
    <w:rsid w:val="004858A6"/>
    <w:rsid w:val="004932EF"/>
    <w:rsid w:val="004A4EAB"/>
    <w:rsid w:val="004A69C2"/>
    <w:rsid w:val="004B5AC8"/>
    <w:rsid w:val="004B5C5A"/>
    <w:rsid w:val="004C30FA"/>
    <w:rsid w:val="004F2C52"/>
    <w:rsid w:val="004F565E"/>
    <w:rsid w:val="00502254"/>
    <w:rsid w:val="00506F4C"/>
    <w:rsid w:val="005101D5"/>
    <w:rsid w:val="00525564"/>
    <w:rsid w:val="00530DCD"/>
    <w:rsid w:val="00531B4C"/>
    <w:rsid w:val="0053540F"/>
    <w:rsid w:val="00552299"/>
    <w:rsid w:val="005610ED"/>
    <w:rsid w:val="00562A3B"/>
    <w:rsid w:val="00566FA3"/>
    <w:rsid w:val="00576B0E"/>
    <w:rsid w:val="0058177B"/>
    <w:rsid w:val="005B07A7"/>
    <w:rsid w:val="005E0140"/>
    <w:rsid w:val="005E6BEA"/>
    <w:rsid w:val="00616A30"/>
    <w:rsid w:val="00621FCF"/>
    <w:rsid w:val="00645AF9"/>
    <w:rsid w:val="00654FC0"/>
    <w:rsid w:val="00657EBF"/>
    <w:rsid w:val="006747EE"/>
    <w:rsid w:val="00694055"/>
    <w:rsid w:val="0069560A"/>
    <w:rsid w:val="006963B4"/>
    <w:rsid w:val="006A6A20"/>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D36E2"/>
    <w:rsid w:val="007E1640"/>
    <w:rsid w:val="007E731C"/>
    <w:rsid w:val="007F168E"/>
    <w:rsid w:val="007F2C6E"/>
    <w:rsid w:val="00813E8D"/>
    <w:rsid w:val="008168C6"/>
    <w:rsid w:val="00821931"/>
    <w:rsid w:val="00834B38"/>
    <w:rsid w:val="0083640D"/>
    <w:rsid w:val="00862992"/>
    <w:rsid w:val="008633AE"/>
    <w:rsid w:val="0086517B"/>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11487"/>
    <w:rsid w:val="00920C0C"/>
    <w:rsid w:val="00933055"/>
    <w:rsid w:val="00956FA2"/>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A173A"/>
    <w:rsid w:val="00AB267D"/>
    <w:rsid w:val="00AE26B2"/>
    <w:rsid w:val="00AF07DF"/>
    <w:rsid w:val="00AF29E8"/>
    <w:rsid w:val="00AF62AD"/>
    <w:rsid w:val="00AF791C"/>
    <w:rsid w:val="00B00715"/>
    <w:rsid w:val="00B116F2"/>
    <w:rsid w:val="00B250AB"/>
    <w:rsid w:val="00B42D49"/>
    <w:rsid w:val="00B478FE"/>
    <w:rsid w:val="00B56858"/>
    <w:rsid w:val="00BA5FA5"/>
    <w:rsid w:val="00BB6367"/>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269F3"/>
    <w:rsid w:val="00D2739C"/>
    <w:rsid w:val="00D41E36"/>
    <w:rsid w:val="00D50AC5"/>
    <w:rsid w:val="00D60663"/>
    <w:rsid w:val="00D7242D"/>
    <w:rsid w:val="00D81E44"/>
    <w:rsid w:val="00D87421"/>
    <w:rsid w:val="00D90EC0"/>
    <w:rsid w:val="00DC094C"/>
    <w:rsid w:val="00DC3F40"/>
    <w:rsid w:val="00DC4AB0"/>
    <w:rsid w:val="00DC504D"/>
    <w:rsid w:val="00DC5D35"/>
    <w:rsid w:val="00DD404C"/>
    <w:rsid w:val="00DE517A"/>
    <w:rsid w:val="00DF5AB1"/>
    <w:rsid w:val="00E07B64"/>
    <w:rsid w:val="00E45D40"/>
    <w:rsid w:val="00E47375"/>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50ECA"/>
    <w:rsid w:val="00F51878"/>
    <w:rsid w:val="00F653B3"/>
    <w:rsid w:val="00F81B0C"/>
    <w:rsid w:val="00F84FC3"/>
    <w:rsid w:val="00FA7D58"/>
    <w:rsid w:val="00FB08A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CommentReference">
    <w:name w:val="annotation reference"/>
    <w:basedOn w:val="DefaultParagraphFont"/>
    <w:uiPriority w:val="99"/>
    <w:semiHidden/>
    <w:unhideWhenUsed/>
    <w:rsid w:val="006A6A20"/>
    <w:rPr>
      <w:sz w:val="16"/>
      <w:szCs w:val="16"/>
    </w:rPr>
  </w:style>
  <w:style w:type="paragraph" w:styleId="CommentText">
    <w:name w:val="annotation text"/>
    <w:basedOn w:val="Normal"/>
    <w:link w:val="CommentTextChar"/>
    <w:uiPriority w:val="99"/>
    <w:semiHidden/>
    <w:unhideWhenUsed/>
    <w:rsid w:val="006A6A20"/>
    <w:pPr>
      <w:spacing w:line="240" w:lineRule="auto"/>
    </w:pPr>
    <w:rPr>
      <w:sz w:val="20"/>
      <w:szCs w:val="20"/>
    </w:rPr>
  </w:style>
  <w:style w:type="character" w:customStyle="1" w:styleId="CommentTextChar">
    <w:name w:val="Comment Text Char"/>
    <w:basedOn w:val="DefaultParagraphFont"/>
    <w:link w:val="CommentText"/>
    <w:uiPriority w:val="99"/>
    <w:semiHidden/>
    <w:rsid w:val="006A6A2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6A20"/>
    <w:rPr>
      <w:b/>
      <w:bCs/>
    </w:rPr>
  </w:style>
  <w:style w:type="character" w:customStyle="1" w:styleId="CommentSubjectChar">
    <w:name w:val="Comment Subject Char"/>
    <w:basedOn w:val="CommentTextChar"/>
    <w:link w:val="CommentSubject"/>
    <w:uiPriority w:val="99"/>
    <w:semiHidden/>
    <w:rsid w:val="006A6A20"/>
    <w:rPr>
      <w:rFonts w:ascii="Arial" w:hAnsi="Arial" w:cs="Arial"/>
      <w:b/>
      <w:bCs/>
      <w:sz w:val="20"/>
      <w:szCs w:val="20"/>
    </w:rPr>
  </w:style>
  <w:style w:type="paragraph" w:customStyle="1" w:styleId="Pa20">
    <w:name w:val="Pa20"/>
    <w:basedOn w:val="Default"/>
    <w:next w:val="Default"/>
    <w:uiPriority w:val="99"/>
    <w:rsid w:val="006A6A20"/>
    <w:pPr>
      <w:spacing w:line="221" w:lineRule="atLeast"/>
    </w:pPr>
    <w:rPr>
      <w:rFonts w:ascii="Calibri" w:hAnsi="Calibri" w:cstheme="minorBidi"/>
      <w:color w:val="auto"/>
    </w:rPr>
  </w:style>
  <w:style w:type="paragraph" w:customStyle="1" w:styleId="Pa19">
    <w:name w:val="Pa19"/>
    <w:basedOn w:val="Default"/>
    <w:next w:val="Default"/>
    <w:uiPriority w:val="99"/>
    <w:rsid w:val="006A6A20"/>
    <w:pPr>
      <w:spacing w:line="221" w:lineRule="atLeast"/>
    </w:pPr>
    <w:rPr>
      <w:rFonts w:ascii="Calibri" w:hAnsi="Calibri" w:cstheme="minorBidi"/>
      <w:color w:val="auto"/>
    </w:rPr>
  </w:style>
  <w:style w:type="character" w:styleId="Hyperlink">
    <w:name w:val="Hyperlink"/>
    <w:unhideWhenUsed/>
    <w:rsid w:val="00E47375"/>
    <w:rPr>
      <w:color w:val="0000FF"/>
      <w:u w:val="single"/>
    </w:rPr>
  </w:style>
  <w:style w:type="paragraph" w:customStyle="1" w:styleId="smallprint">
    <w:name w:val="small print"/>
    <w:basedOn w:val="Normal"/>
    <w:link w:val="smallprintChar"/>
    <w:qFormat/>
    <w:rsid w:val="00E47375"/>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E47375"/>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16E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CommentReference">
    <w:name w:val="annotation reference"/>
    <w:basedOn w:val="DefaultParagraphFont"/>
    <w:uiPriority w:val="99"/>
    <w:semiHidden/>
    <w:unhideWhenUsed/>
    <w:rsid w:val="006A6A20"/>
    <w:rPr>
      <w:sz w:val="16"/>
      <w:szCs w:val="16"/>
    </w:rPr>
  </w:style>
  <w:style w:type="paragraph" w:styleId="CommentText">
    <w:name w:val="annotation text"/>
    <w:basedOn w:val="Normal"/>
    <w:link w:val="CommentTextChar"/>
    <w:uiPriority w:val="99"/>
    <w:semiHidden/>
    <w:unhideWhenUsed/>
    <w:rsid w:val="006A6A20"/>
    <w:pPr>
      <w:spacing w:line="240" w:lineRule="auto"/>
    </w:pPr>
    <w:rPr>
      <w:sz w:val="20"/>
      <w:szCs w:val="20"/>
    </w:rPr>
  </w:style>
  <w:style w:type="character" w:customStyle="1" w:styleId="CommentTextChar">
    <w:name w:val="Comment Text Char"/>
    <w:basedOn w:val="DefaultParagraphFont"/>
    <w:link w:val="CommentText"/>
    <w:uiPriority w:val="99"/>
    <w:semiHidden/>
    <w:rsid w:val="006A6A2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A6A20"/>
    <w:rPr>
      <w:b/>
      <w:bCs/>
    </w:rPr>
  </w:style>
  <w:style w:type="character" w:customStyle="1" w:styleId="CommentSubjectChar">
    <w:name w:val="Comment Subject Char"/>
    <w:basedOn w:val="CommentTextChar"/>
    <w:link w:val="CommentSubject"/>
    <w:uiPriority w:val="99"/>
    <w:semiHidden/>
    <w:rsid w:val="006A6A20"/>
    <w:rPr>
      <w:rFonts w:ascii="Arial" w:hAnsi="Arial" w:cs="Arial"/>
      <w:b/>
      <w:bCs/>
      <w:sz w:val="20"/>
      <w:szCs w:val="20"/>
    </w:rPr>
  </w:style>
  <w:style w:type="paragraph" w:customStyle="1" w:styleId="Pa20">
    <w:name w:val="Pa20"/>
    <w:basedOn w:val="Default"/>
    <w:next w:val="Default"/>
    <w:uiPriority w:val="99"/>
    <w:rsid w:val="006A6A20"/>
    <w:pPr>
      <w:spacing w:line="221" w:lineRule="atLeast"/>
    </w:pPr>
    <w:rPr>
      <w:rFonts w:ascii="Calibri" w:hAnsi="Calibri" w:cstheme="minorBidi"/>
      <w:color w:val="auto"/>
    </w:rPr>
  </w:style>
  <w:style w:type="paragraph" w:customStyle="1" w:styleId="Pa19">
    <w:name w:val="Pa19"/>
    <w:basedOn w:val="Default"/>
    <w:next w:val="Default"/>
    <w:uiPriority w:val="99"/>
    <w:rsid w:val="006A6A20"/>
    <w:pPr>
      <w:spacing w:line="221" w:lineRule="atLeast"/>
    </w:pPr>
    <w:rPr>
      <w:rFonts w:ascii="Calibri" w:hAnsi="Calibri" w:cstheme="minorBidi"/>
      <w:color w:val="auto"/>
    </w:rPr>
  </w:style>
  <w:style w:type="character" w:styleId="Hyperlink">
    <w:name w:val="Hyperlink"/>
    <w:unhideWhenUsed/>
    <w:rsid w:val="00E47375"/>
    <w:rPr>
      <w:color w:val="0000FF"/>
      <w:u w:val="single"/>
    </w:rPr>
  </w:style>
  <w:style w:type="paragraph" w:customStyle="1" w:styleId="smallprint">
    <w:name w:val="small print"/>
    <w:basedOn w:val="Normal"/>
    <w:link w:val="smallprintChar"/>
    <w:qFormat/>
    <w:rsid w:val="00E47375"/>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E47375"/>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16E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102"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102"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1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1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22968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Y102 Scheme of Work</dc:title>
  <dc:creator>OCR</dc:creator>
  <cp:keywords>AS; A Level; History; SOW; Y102; The enquiry; Norman England</cp:keywords>
  <cp:lastModifiedBy>Nicola Williams</cp:lastModifiedBy>
  <cp:revision>4</cp:revision>
  <cp:lastPrinted>2015-03-03T12:05:00Z</cp:lastPrinted>
  <dcterms:created xsi:type="dcterms:W3CDTF">2017-06-21T12:14:00Z</dcterms:created>
  <dcterms:modified xsi:type="dcterms:W3CDTF">2017-06-30T08:09:00Z</dcterms:modified>
</cp:coreProperties>
</file>