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402E1C" w:rsidRDefault="007F168E" w:rsidP="00402E1C">
      <w:pPr>
        <w:pStyle w:val="Heading1"/>
      </w:pPr>
      <w:r>
        <w:t xml:space="preserve">Unit </w:t>
      </w:r>
      <w:r w:rsidR="005E5212" w:rsidRPr="005E5212">
        <w:t>Y103: England 1199–1272</w:t>
      </w:r>
    </w:p>
    <w:p w:rsidR="00E65434" w:rsidRPr="00562A3B" w:rsidRDefault="00E65434" w:rsidP="00E65434">
      <w:pPr>
        <w:rPr>
          <w:caps/>
          <w:color w:val="000000" w:themeColor="text1"/>
          <w:sz w:val="24"/>
          <w:szCs w:val="24"/>
        </w:rPr>
      </w:pPr>
      <w:r w:rsidRPr="00562A3B">
        <w:rPr>
          <w:caps/>
          <w:color w:val="000000" w:themeColor="text1"/>
          <w:sz w:val="24"/>
          <w:szCs w:val="24"/>
        </w:rPr>
        <w:t>Note: Based on 3x 50 minute lessons per week</w:t>
      </w:r>
    </w:p>
    <w:p w:rsidR="00462B65" w:rsidRDefault="00E65434" w:rsidP="00E65434">
      <w:pPr>
        <w:rPr>
          <w:caps/>
          <w:color w:val="000000" w:themeColor="text1"/>
          <w:sz w:val="24"/>
          <w:szCs w:val="24"/>
        </w:rPr>
      </w:pPr>
      <w:r w:rsidRPr="00562A3B">
        <w:rPr>
          <w:caps/>
          <w:color w:val="000000" w:themeColor="text1"/>
          <w:sz w:val="24"/>
          <w:szCs w:val="24"/>
        </w:rPr>
        <w:t>Terms based on 6 term year.</w:t>
      </w:r>
    </w:p>
    <w:p w:rsidR="00F7089F" w:rsidRDefault="00F7089F" w:rsidP="00E65434">
      <w:pPr>
        <w:rPr>
          <w:caps/>
          <w:color w:val="000000" w:themeColor="text1"/>
          <w:sz w:val="24"/>
          <w:szCs w:val="24"/>
        </w:rPr>
      </w:pPr>
    </w:p>
    <w:tbl>
      <w:tblPr>
        <w:tblStyle w:val="TableGrid"/>
        <w:tblW w:w="0" w:type="auto"/>
        <w:tblLook w:val="04A0" w:firstRow="1" w:lastRow="0" w:firstColumn="1" w:lastColumn="0" w:noHBand="0" w:noVBand="1"/>
        <w:tblCaption w:val="Y103 SOW table"/>
      </w:tblPr>
      <w:tblGrid>
        <w:gridCol w:w="2758"/>
        <w:gridCol w:w="754"/>
        <w:gridCol w:w="1132"/>
        <w:gridCol w:w="2410"/>
        <w:gridCol w:w="4820"/>
        <w:gridCol w:w="3740"/>
      </w:tblGrid>
      <w:tr w:rsidR="00F7089F" w:rsidRPr="00F7089F" w:rsidTr="00F7089F">
        <w:trPr>
          <w:trHeight w:val="422"/>
          <w:tblHeader/>
        </w:trPr>
        <w:tc>
          <w:tcPr>
            <w:tcW w:w="2758" w:type="dxa"/>
            <w:shd w:val="clear" w:color="auto" w:fill="auto"/>
          </w:tcPr>
          <w:p w:rsidR="00F7089F" w:rsidRPr="00F7089F" w:rsidRDefault="00F7089F" w:rsidP="00A3671E">
            <w:pPr>
              <w:rPr>
                <w:b/>
                <w:color w:val="000000" w:themeColor="text1"/>
              </w:rPr>
            </w:pPr>
            <w:r w:rsidRPr="00F7089F">
              <w:rPr>
                <w:b/>
                <w:color w:val="000000" w:themeColor="text1"/>
              </w:rPr>
              <w:t>Key Topic</w:t>
            </w:r>
          </w:p>
        </w:tc>
        <w:tc>
          <w:tcPr>
            <w:tcW w:w="754" w:type="dxa"/>
            <w:shd w:val="clear" w:color="auto" w:fill="auto"/>
          </w:tcPr>
          <w:p w:rsidR="00F7089F" w:rsidRPr="00F7089F" w:rsidRDefault="00F7089F" w:rsidP="00A3671E">
            <w:pPr>
              <w:rPr>
                <w:b/>
                <w:color w:val="000000" w:themeColor="text1"/>
              </w:rPr>
            </w:pPr>
            <w:r w:rsidRPr="00F7089F">
              <w:rPr>
                <w:b/>
                <w:color w:val="000000" w:themeColor="text1"/>
              </w:rPr>
              <w:t>Term</w:t>
            </w:r>
          </w:p>
        </w:tc>
        <w:tc>
          <w:tcPr>
            <w:tcW w:w="1132" w:type="dxa"/>
            <w:shd w:val="clear" w:color="auto" w:fill="auto"/>
          </w:tcPr>
          <w:p w:rsidR="00F7089F" w:rsidRPr="00F7089F" w:rsidRDefault="00F7089F" w:rsidP="00A3671E">
            <w:pPr>
              <w:rPr>
                <w:b/>
                <w:color w:val="000000" w:themeColor="text1"/>
              </w:rPr>
            </w:pPr>
            <w:r w:rsidRPr="00F7089F">
              <w:rPr>
                <w:b/>
                <w:color w:val="000000" w:themeColor="text1"/>
              </w:rPr>
              <w:t>Week Number</w:t>
            </w:r>
          </w:p>
        </w:tc>
        <w:tc>
          <w:tcPr>
            <w:tcW w:w="2410" w:type="dxa"/>
            <w:shd w:val="clear" w:color="auto" w:fill="auto"/>
          </w:tcPr>
          <w:p w:rsidR="00F7089F" w:rsidRPr="00F7089F" w:rsidRDefault="00F7089F" w:rsidP="00A3671E">
            <w:pPr>
              <w:rPr>
                <w:b/>
                <w:color w:val="000000" w:themeColor="text1"/>
              </w:rPr>
            </w:pPr>
            <w:r w:rsidRPr="00F7089F">
              <w:rPr>
                <w:b/>
                <w:color w:val="000000" w:themeColor="text1"/>
              </w:rPr>
              <w:t>Indicative Content</w:t>
            </w:r>
          </w:p>
        </w:tc>
        <w:tc>
          <w:tcPr>
            <w:tcW w:w="4820" w:type="dxa"/>
            <w:shd w:val="clear" w:color="auto" w:fill="auto"/>
          </w:tcPr>
          <w:p w:rsidR="00F7089F" w:rsidRPr="00F7089F" w:rsidRDefault="00F7089F" w:rsidP="00A3671E">
            <w:pPr>
              <w:rPr>
                <w:b/>
                <w:color w:val="000000" w:themeColor="text1"/>
              </w:rPr>
            </w:pPr>
            <w:r w:rsidRPr="00F7089F">
              <w:rPr>
                <w:b/>
                <w:color w:val="000000" w:themeColor="text1"/>
              </w:rPr>
              <w:t>Extended Content</w:t>
            </w:r>
          </w:p>
        </w:tc>
        <w:tc>
          <w:tcPr>
            <w:tcW w:w="3740" w:type="dxa"/>
            <w:shd w:val="clear" w:color="auto" w:fill="auto"/>
          </w:tcPr>
          <w:p w:rsidR="00F7089F" w:rsidRPr="00F7089F" w:rsidRDefault="00F7089F" w:rsidP="00A3671E">
            <w:pPr>
              <w:rPr>
                <w:b/>
                <w:color w:val="000000" w:themeColor="text1"/>
              </w:rPr>
            </w:pPr>
            <w:r w:rsidRPr="00F7089F">
              <w:rPr>
                <w:b/>
                <w:color w:val="000000" w:themeColor="text1"/>
              </w:rPr>
              <w:t>Resources</w:t>
            </w:r>
          </w:p>
        </w:tc>
      </w:tr>
      <w:tr w:rsidR="00F7089F" w:rsidRPr="00F7089F" w:rsidTr="00F7089F">
        <w:tc>
          <w:tcPr>
            <w:tcW w:w="2758" w:type="dxa"/>
            <w:vMerge w:val="restart"/>
            <w:tcBorders>
              <w:top w:val="single" w:sz="4" w:space="0" w:color="auto"/>
            </w:tcBorders>
          </w:tcPr>
          <w:p w:rsidR="00F7089F" w:rsidRPr="00F7089F" w:rsidRDefault="00F7089F" w:rsidP="00A3671E">
            <w:pPr>
              <w:pStyle w:val="Tabletext"/>
              <w:rPr>
                <w:b/>
                <w:sz w:val="22"/>
                <w:szCs w:val="22"/>
              </w:rPr>
            </w:pPr>
            <w:r w:rsidRPr="00F7089F">
              <w:rPr>
                <w:b/>
                <w:sz w:val="22"/>
                <w:szCs w:val="22"/>
              </w:rPr>
              <w:t>John and Normandy</w:t>
            </w:r>
          </w:p>
        </w:tc>
        <w:tc>
          <w:tcPr>
            <w:tcW w:w="754" w:type="dxa"/>
          </w:tcPr>
          <w:p w:rsidR="00F7089F" w:rsidRPr="00F7089F" w:rsidRDefault="00F7089F" w:rsidP="00A3671E">
            <w:pPr>
              <w:pStyle w:val="Default"/>
              <w:rPr>
                <w:sz w:val="22"/>
                <w:szCs w:val="22"/>
              </w:rPr>
            </w:pPr>
            <w:r w:rsidRPr="00F7089F">
              <w:rPr>
                <w:sz w:val="22"/>
                <w:szCs w:val="22"/>
              </w:rPr>
              <w:t>1</w:t>
            </w:r>
          </w:p>
        </w:tc>
        <w:tc>
          <w:tcPr>
            <w:tcW w:w="1132" w:type="dxa"/>
          </w:tcPr>
          <w:p w:rsidR="00F7089F" w:rsidRPr="00F7089F" w:rsidRDefault="00F7089F" w:rsidP="00A3671E">
            <w:pPr>
              <w:pStyle w:val="Default"/>
              <w:rPr>
                <w:sz w:val="22"/>
                <w:szCs w:val="22"/>
              </w:rPr>
            </w:pPr>
            <w:r w:rsidRPr="00F7089F">
              <w:rPr>
                <w:sz w:val="22"/>
                <w:szCs w:val="22"/>
              </w:rPr>
              <w:t>1</w:t>
            </w:r>
          </w:p>
        </w:tc>
        <w:tc>
          <w:tcPr>
            <w:tcW w:w="2410" w:type="dxa"/>
          </w:tcPr>
          <w:p w:rsidR="00F7089F" w:rsidRPr="00F7089F" w:rsidRDefault="00F7089F" w:rsidP="00A3671E">
            <w:pPr>
              <w:pStyle w:val="Default"/>
              <w:rPr>
                <w:sz w:val="22"/>
                <w:szCs w:val="22"/>
              </w:rPr>
            </w:pPr>
            <w:r w:rsidRPr="00F7089F">
              <w:rPr>
                <w:sz w:val="22"/>
                <w:szCs w:val="22"/>
              </w:rPr>
              <w:t xml:space="preserve">The nature of the Anglo-Norman and </w:t>
            </w:r>
            <w:proofErr w:type="spellStart"/>
            <w:r w:rsidRPr="00F7089F">
              <w:rPr>
                <w:sz w:val="22"/>
                <w:szCs w:val="22"/>
              </w:rPr>
              <w:t>Angevin</w:t>
            </w:r>
            <w:proofErr w:type="spellEnd"/>
            <w:r w:rsidRPr="00F7089F">
              <w:rPr>
                <w:sz w:val="22"/>
                <w:szCs w:val="22"/>
              </w:rPr>
              <w:t xml:space="preserve"> inheritance</w:t>
            </w:r>
          </w:p>
        </w:tc>
        <w:tc>
          <w:tcPr>
            <w:tcW w:w="4820" w:type="dxa"/>
          </w:tcPr>
          <w:p w:rsidR="00F7089F" w:rsidRPr="00F7089F" w:rsidRDefault="00F7089F" w:rsidP="00A3671E">
            <w:pPr>
              <w:pStyle w:val="ListParagraph"/>
              <w:numPr>
                <w:ilvl w:val="0"/>
                <w:numId w:val="7"/>
              </w:numPr>
              <w:autoSpaceDE w:val="0"/>
              <w:autoSpaceDN w:val="0"/>
              <w:adjustRightInd w:val="0"/>
              <w:spacing w:before="0" w:after="0"/>
              <w:rPr>
                <w:color w:val="000000"/>
              </w:rPr>
            </w:pPr>
            <w:r w:rsidRPr="00F7089F">
              <w:rPr>
                <w:color w:val="000000"/>
              </w:rPr>
              <w:t>legitimacy, lines of succession and relations between the kingdoms of Normandy, Anjou and Aquitaine</w:t>
            </w:r>
          </w:p>
          <w:p w:rsidR="00F7089F" w:rsidRPr="00F7089F" w:rsidRDefault="00F7089F" w:rsidP="00A3671E">
            <w:pPr>
              <w:pStyle w:val="ListParagraph"/>
              <w:numPr>
                <w:ilvl w:val="0"/>
                <w:numId w:val="7"/>
              </w:numPr>
              <w:autoSpaceDE w:val="0"/>
              <w:autoSpaceDN w:val="0"/>
              <w:adjustRightInd w:val="0"/>
              <w:spacing w:before="0" w:after="0"/>
              <w:rPr>
                <w:color w:val="000000"/>
              </w:rPr>
            </w:pPr>
            <w:r w:rsidRPr="00F7089F">
              <w:rPr>
                <w:color w:val="000000"/>
              </w:rPr>
              <w:t>governance and relations between England and Normandy including John’s previous role</w:t>
            </w:r>
          </w:p>
          <w:p w:rsidR="00F7089F" w:rsidRPr="00F7089F" w:rsidRDefault="00F7089F" w:rsidP="00A3671E">
            <w:pPr>
              <w:pStyle w:val="ListParagraph"/>
              <w:numPr>
                <w:ilvl w:val="0"/>
                <w:numId w:val="7"/>
              </w:numPr>
              <w:autoSpaceDE w:val="0"/>
              <w:autoSpaceDN w:val="0"/>
              <w:adjustRightInd w:val="0"/>
              <w:spacing w:before="0" w:after="0"/>
              <w:rPr>
                <w:color w:val="000000"/>
              </w:rPr>
            </w:pPr>
            <w:r w:rsidRPr="00F7089F">
              <w:rPr>
                <w:color w:val="000000"/>
              </w:rPr>
              <w:t>nature of the Anglo-Norman nobility</w:t>
            </w:r>
          </w:p>
          <w:p w:rsidR="00F7089F" w:rsidRPr="00F7089F" w:rsidRDefault="00F7089F" w:rsidP="00A3671E">
            <w:pPr>
              <w:pStyle w:val="ListParagraph"/>
              <w:numPr>
                <w:ilvl w:val="0"/>
                <w:numId w:val="7"/>
              </w:numPr>
              <w:autoSpaceDE w:val="0"/>
              <w:autoSpaceDN w:val="0"/>
              <w:adjustRightInd w:val="0"/>
              <w:spacing w:before="0" w:after="0"/>
              <w:rPr>
                <w:color w:val="000000"/>
              </w:rPr>
            </w:pPr>
            <w:r w:rsidRPr="00F7089F">
              <w:rPr>
                <w:color w:val="000000"/>
              </w:rPr>
              <w:t xml:space="preserve">feudal obligations between the </w:t>
            </w:r>
            <w:proofErr w:type="spellStart"/>
            <w:r w:rsidRPr="00F7089F">
              <w:rPr>
                <w:color w:val="000000"/>
              </w:rPr>
              <w:t>Angevin</w:t>
            </w:r>
            <w:proofErr w:type="spellEnd"/>
            <w:r w:rsidRPr="00F7089F">
              <w:rPr>
                <w:color w:val="000000"/>
              </w:rPr>
              <w:t>, French and papacy</w:t>
            </w:r>
          </w:p>
          <w:p w:rsidR="00F7089F" w:rsidRPr="00F7089F" w:rsidRDefault="00F7089F" w:rsidP="00A3671E">
            <w:pPr>
              <w:pStyle w:val="ListParagraph"/>
              <w:numPr>
                <w:ilvl w:val="0"/>
                <w:numId w:val="7"/>
              </w:numPr>
              <w:autoSpaceDE w:val="0"/>
              <w:autoSpaceDN w:val="0"/>
              <w:adjustRightInd w:val="0"/>
              <w:spacing w:before="0" w:after="0"/>
              <w:rPr>
                <w:color w:val="000000"/>
              </w:rPr>
            </w:pPr>
            <w:r w:rsidRPr="00F7089F">
              <w:rPr>
                <w:color w:val="000000"/>
              </w:rPr>
              <w:t>attitude and actions of Philip Augustus before John’s succession</w:t>
            </w:r>
          </w:p>
          <w:p w:rsidR="00F7089F" w:rsidRPr="00F7089F" w:rsidRDefault="00F7089F" w:rsidP="00A3671E">
            <w:pPr>
              <w:pStyle w:val="Default"/>
              <w:numPr>
                <w:ilvl w:val="0"/>
                <w:numId w:val="7"/>
              </w:numPr>
              <w:rPr>
                <w:sz w:val="22"/>
                <w:szCs w:val="22"/>
              </w:rPr>
            </w:pPr>
            <w:r w:rsidRPr="00F7089F">
              <w:rPr>
                <w:sz w:val="22"/>
                <w:szCs w:val="22"/>
              </w:rPr>
              <w:t>extent of the problems John faced upon succession</w:t>
            </w:r>
          </w:p>
        </w:tc>
        <w:tc>
          <w:tcPr>
            <w:tcW w:w="3740" w:type="dxa"/>
          </w:tcPr>
          <w:p w:rsidR="00F7089F" w:rsidRPr="00F7089F" w:rsidRDefault="00F7089F" w:rsidP="00A3671E">
            <w:pPr>
              <w:pStyle w:val="Default"/>
              <w:numPr>
                <w:ilvl w:val="0"/>
                <w:numId w:val="7"/>
              </w:numPr>
              <w:rPr>
                <w:sz w:val="22"/>
                <w:szCs w:val="22"/>
              </w:rPr>
            </w:pPr>
            <w:r w:rsidRPr="00F7089F">
              <w:rPr>
                <w:i/>
                <w:sz w:val="22"/>
                <w:szCs w:val="22"/>
              </w:rPr>
              <w:t>OCR A Level History: Late Medieval England 1199–1455</w:t>
            </w:r>
            <w:r w:rsidRPr="00F7089F">
              <w:rPr>
                <w:sz w:val="22"/>
                <w:szCs w:val="22"/>
              </w:rPr>
              <w:t xml:space="preserve">, Holland, </w:t>
            </w:r>
            <w:proofErr w:type="gramStart"/>
            <w:r w:rsidRPr="00F7089F">
              <w:rPr>
                <w:sz w:val="22"/>
                <w:szCs w:val="22"/>
              </w:rPr>
              <w:t>Fellows</w:t>
            </w:r>
            <w:proofErr w:type="gramEnd"/>
            <w:r w:rsidRPr="00F7089F">
              <w:rPr>
                <w:sz w:val="22"/>
                <w:szCs w:val="22"/>
              </w:rPr>
              <w:t xml:space="preserve"> &amp; </w:t>
            </w:r>
            <w:proofErr w:type="spellStart"/>
            <w:r w:rsidRPr="00F7089F">
              <w:rPr>
                <w:sz w:val="22"/>
                <w:szCs w:val="22"/>
              </w:rPr>
              <w:t>Dicken</w:t>
            </w:r>
            <w:proofErr w:type="spellEnd"/>
            <w:r w:rsidRPr="00F7089F">
              <w:rPr>
                <w:sz w:val="22"/>
                <w:szCs w:val="22"/>
              </w:rPr>
              <w:t>.</w:t>
            </w:r>
          </w:p>
          <w:p w:rsidR="00F7089F" w:rsidRPr="00F7089F" w:rsidRDefault="00F7089F" w:rsidP="00A3671E">
            <w:pPr>
              <w:pStyle w:val="Default"/>
              <w:numPr>
                <w:ilvl w:val="0"/>
                <w:numId w:val="7"/>
              </w:numPr>
              <w:rPr>
                <w:sz w:val="22"/>
                <w:szCs w:val="22"/>
              </w:rPr>
            </w:pPr>
            <w:r w:rsidRPr="00F7089F">
              <w:rPr>
                <w:i/>
                <w:sz w:val="22"/>
                <w:szCs w:val="22"/>
              </w:rPr>
              <w:t xml:space="preserve">King John, </w:t>
            </w:r>
            <w:r w:rsidRPr="00F7089F">
              <w:rPr>
                <w:sz w:val="22"/>
                <w:szCs w:val="22"/>
              </w:rPr>
              <w:t>Holt</w:t>
            </w:r>
          </w:p>
          <w:p w:rsidR="00F7089F" w:rsidRPr="00F7089F" w:rsidRDefault="00F7089F" w:rsidP="00A3671E">
            <w:pPr>
              <w:pStyle w:val="Default"/>
              <w:numPr>
                <w:ilvl w:val="0"/>
                <w:numId w:val="7"/>
              </w:numPr>
              <w:rPr>
                <w:sz w:val="22"/>
                <w:szCs w:val="22"/>
              </w:rPr>
            </w:pPr>
            <w:r w:rsidRPr="00F7089F">
              <w:rPr>
                <w:i/>
                <w:sz w:val="22"/>
                <w:szCs w:val="22"/>
              </w:rPr>
              <w:t xml:space="preserve">King John, </w:t>
            </w:r>
            <w:r w:rsidRPr="00F7089F">
              <w:rPr>
                <w:sz w:val="22"/>
                <w:szCs w:val="22"/>
              </w:rPr>
              <w:t>Turner</w:t>
            </w:r>
          </w:p>
          <w:p w:rsidR="00F7089F" w:rsidRPr="00F7089F" w:rsidRDefault="00F7089F" w:rsidP="00A3671E">
            <w:pPr>
              <w:pStyle w:val="Default"/>
              <w:numPr>
                <w:ilvl w:val="0"/>
                <w:numId w:val="7"/>
              </w:numPr>
              <w:rPr>
                <w:sz w:val="22"/>
                <w:szCs w:val="22"/>
              </w:rPr>
            </w:pPr>
            <w:r w:rsidRPr="00F7089F">
              <w:rPr>
                <w:i/>
                <w:sz w:val="22"/>
                <w:szCs w:val="22"/>
              </w:rPr>
              <w:t xml:space="preserve">King John, </w:t>
            </w:r>
            <w:r w:rsidRPr="00F7089F">
              <w:rPr>
                <w:sz w:val="22"/>
                <w:szCs w:val="22"/>
              </w:rPr>
              <w:t>Warren</w:t>
            </w:r>
          </w:p>
        </w:tc>
      </w:tr>
      <w:tr w:rsidR="00F7089F" w:rsidRPr="00F7089F" w:rsidTr="00F7089F">
        <w:tc>
          <w:tcPr>
            <w:tcW w:w="2758" w:type="dxa"/>
            <w:vMerge/>
          </w:tcPr>
          <w:p w:rsidR="00F7089F" w:rsidRPr="00F7089F" w:rsidRDefault="00F7089F" w:rsidP="00A3671E">
            <w:pPr>
              <w:pStyle w:val="Tabletext"/>
              <w:rPr>
                <w:sz w:val="22"/>
                <w:szCs w:val="22"/>
              </w:rPr>
            </w:pPr>
          </w:p>
        </w:tc>
        <w:tc>
          <w:tcPr>
            <w:tcW w:w="754" w:type="dxa"/>
          </w:tcPr>
          <w:p w:rsidR="00F7089F" w:rsidRPr="00F7089F" w:rsidRDefault="00F7089F" w:rsidP="00A3671E">
            <w:pPr>
              <w:pStyle w:val="Default"/>
              <w:rPr>
                <w:sz w:val="22"/>
                <w:szCs w:val="22"/>
              </w:rPr>
            </w:pPr>
            <w:r w:rsidRPr="00F7089F">
              <w:rPr>
                <w:sz w:val="22"/>
                <w:szCs w:val="22"/>
              </w:rPr>
              <w:t>1</w:t>
            </w:r>
          </w:p>
        </w:tc>
        <w:tc>
          <w:tcPr>
            <w:tcW w:w="1132" w:type="dxa"/>
          </w:tcPr>
          <w:p w:rsidR="00F7089F" w:rsidRPr="00F7089F" w:rsidRDefault="00F7089F" w:rsidP="00A3671E">
            <w:pPr>
              <w:pStyle w:val="Default"/>
              <w:rPr>
                <w:sz w:val="22"/>
                <w:szCs w:val="22"/>
              </w:rPr>
            </w:pPr>
            <w:r w:rsidRPr="00F7089F">
              <w:rPr>
                <w:sz w:val="22"/>
                <w:szCs w:val="22"/>
              </w:rPr>
              <w:t>1</w:t>
            </w:r>
          </w:p>
        </w:tc>
        <w:tc>
          <w:tcPr>
            <w:tcW w:w="2410" w:type="dxa"/>
          </w:tcPr>
          <w:p w:rsidR="00F7089F" w:rsidRPr="00F7089F" w:rsidRDefault="00F7089F" w:rsidP="00A3671E">
            <w:pPr>
              <w:pStyle w:val="Default"/>
              <w:rPr>
                <w:sz w:val="22"/>
                <w:szCs w:val="22"/>
              </w:rPr>
            </w:pPr>
            <w:r w:rsidRPr="00F7089F">
              <w:rPr>
                <w:sz w:val="22"/>
                <w:szCs w:val="22"/>
              </w:rPr>
              <w:t>Causes of conflict</w:t>
            </w:r>
          </w:p>
        </w:tc>
        <w:tc>
          <w:tcPr>
            <w:tcW w:w="4820" w:type="dxa"/>
          </w:tcPr>
          <w:p w:rsidR="00F7089F" w:rsidRPr="00F7089F" w:rsidRDefault="00F7089F" w:rsidP="00A3671E">
            <w:pPr>
              <w:pStyle w:val="Default"/>
              <w:numPr>
                <w:ilvl w:val="0"/>
                <w:numId w:val="4"/>
              </w:numPr>
              <w:rPr>
                <w:sz w:val="22"/>
                <w:szCs w:val="22"/>
              </w:rPr>
            </w:pPr>
            <w:r w:rsidRPr="00F7089F">
              <w:rPr>
                <w:sz w:val="22"/>
                <w:szCs w:val="22"/>
              </w:rPr>
              <w:t>rivalry and ambition of Philip of France</w:t>
            </w:r>
          </w:p>
          <w:p w:rsidR="00F7089F" w:rsidRPr="00F7089F" w:rsidRDefault="00F7089F" w:rsidP="00A3671E">
            <w:pPr>
              <w:pStyle w:val="Default"/>
              <w:numPr>
                <w:ilvl w:val="0"/>
                <w:numId w:val="4"/>
              </w:numPr>
              <w:rPr>
                <w:sz w:val="22"/>
                <w:szCs w:val="22"/>
              </w:rPr>
            </w:pPr>
            <w:r w:rsidRPr="00F7089F">
              <w:rPr>
                <w:sz w:val="22"/>
                <w:szCs w:val="22"/>
              </w:rPr>
              <w:t>French support for Arthur against John</w:t>
            </w:r>
          </w:p>
          <w:p w:rsidR="00F7089F" w:rsidRPr="00F7089F" w:rsidRDefault="00F7089F" w:rsidP="00A3671E">
            <w:pPr>
              <w:pStyle w:val="Default"/>
              <w:numPr>
                <w:ilvl w:val="0"/>
                <w:numId w:val="4"/>
              </w:numPr>
              <w:rPr>
                <w:sz w:val="22"/>
                <w:szCs w:val="22"/>
              </w:rPr>
            </w:pPr>
            <w:r w:rsidRPr="00F7089F">
              <w:rPr>
                <w:sz w:val="22"/>
                <w:szCs w:val="22"/>
              </w:rPr>
              <w:t xml:space="preserve">John’s desire to secure </w:t>
            </w:r>
            <w:proofErr w:type="spellStart"/>
            <w:r w:rsidRPr="00F7089F">
              <w:rPr>
                <w:sz w:val="22"/>
                <w:szCs w:val="22"/>
              </w:rPr>
              <w:t>Angevin</w:t>
            </w:r>
            <w:proofErr w:type="spellEnd"/>
            <w:r w:rsidRPr="00F7089F">
              <w:rPr>
                <w:sz w:val="22"/>
                <w:szCs w:val="22"/>
              </w:rPr>
              <w:t xml:space="preserve"> inheritance beyond Normandy</w:t>
            </w:r>
          </w:p>
          <w:p w:rsidR="00F7089F" w:rsidRPr="00F7089F" w:rsidRDefault="00F7089F" w:rsidP="00A3671E">
            <w:pPr>
              <w:pStyle w:val="Default"/>
              <w:numPr>
                <w:ilvl w:val="0"/>
                <w:numId w:val="4"/>
              </w:numPr>
              <w:rPr>
                <w:sz w:val="22"/>
                <w:szCs w:val="22"/>
              </w:rPr>
            </w:pPr>
            <w:r w:rsidRPr="00F7089F">
              <w:rPr>
                <w:sz w:val="22"/>
                <w:szCs w:val="22"/>
              </w:rPr>
              <w:t xml:space="preserve">marriage to Isabelle of Angouleme and reactions of Hugh of </w:t>
            </w:r>
            <w:proofErr w:type="spellStart"/>
            <w:r w:rsidRPr="00F7089F">
              <w:rPr>
                <w:sz w:val="22"/>
                <w:szCs w:val="22"/>
              </w:rPr>
              <w:t>Lusignan</w:t>
            </w:r>
            <w:proofErr w:type="spellEnd"/>
          </w:p>
        </w:tc>
        <w:tc>
          <w:tcPr>
            <w:tcW w:w="3740" w:type="dxa"/>
          </w:tcPr>
          <w:p w:rsidR="00F7089F" w:rsidRPr="00F7089F" w:rsidRDefault="00F7089F" w:rsidP="00A3671E">
            <w:pPr>
              <w:pStyle w:val="Default"/>
              <w:numPr>
                <w:ilvl w:val="0"/>
                <w:numId w:val="4"/>
              </w:numPr>
              <w:rPr>
                <w:sz w:val="22"/>
                <w:szCs w:val="22"/>
              </w:rPr>
            </w:pPr>
            <w:r w:rsidRPr="00F7089F">
              <w:rPr>
                <w:i/>
                <w:sz w:val="22"/>
                <w:szCs w:val="22"/>
              </w:rPr>
              <w:t>OCR A Level History: Late Medieval England 1199–1455</w:t>
            </w:r>
            <w:r w:rsidRPr="00F7089F">
              <w:rPr>
                <w:sz w:val="22"/>
                <w:szCs w:val="22"/>
              </w:rPr>
              <w:t xml:space="preserve">, Holland, </w:t>
            </w:r>
            <w:proofErr w:type="gramStart"/>
            <w:r w:rsidRPr="00F7089F">
              <w:rPr>
                <w:sz w:val="22"/>
                <w:szCs w:val="22"/>
              </w:rPr>
              <w:t>Fellows</w:t>
            </w:r>
            <w:proofErr w:type="gramEnd"/>
            <w:r w:rsidRPr="00F7089F">
              <w:rPr>
                <w:sz w:val="22"/>
                <w:szCs w:val="22"/>
              </w:rPr>
              <w:t xml:space="preserve"> &amp; </w:t>
            </w:r>
            <w:proofErr w:type="spellStart"/>
            <w:r w:rsidRPr="00F7089F">
              <w:rPr>
                <w:sz w:val="22"/>
                <w:szCs w:val="22"/>
              </w:rPr>
              <w:t>Dicken</w:t>
            </w:r>
            <w:proofErr w:type="spellEnd"/>
            <w:r w:rsidRPr="00F7089F">
              <w:rPr>
                <w:sz w:val="22"/>
                <w:szCs w:val="22"/>
              </w:rPr>
              <w:t>.</w:t>
            </w:r>
          </w:p>
          <w:p w:rsidR="00F7089F" w:rsidRPr="00F7089F" w:rsidRDefault="00F7089F" w:rsidP="00A3671E">
            <w:pPr>
              <w:pStyle w:val="Default"/>
              <w:numPr>
                <w:ilvl w:val="0"/>
                <w:numId w:val="4"/>
              </w:numPr>
              <w:rPr>
                <w:sz w:val="22"/>
                <w:szCs w:val="22"/>
              </w:rPr>
            </w:pPr>
            <w:r w:rsidRPr="00F7089F">
              <w:rPr>
                <w:i/>
                <w:sz w:val="22"/>
                <w:szCs w:val="22"/>
              </w:rPr>
              <w:t xml:space="preserve">King John, </w:t>
            </w:r>
            <w:r w:rsidRPr="00F7089F">
              <w:rPr>
                <w:sz w:val="22"/>
                <w:szCs w:val="22"/>
              </w:rPr>
              <w:t>Holt</w:t>
            </w:r>
          </w:p>
          <w:p w:rsidR="00F7089F" w:rsidRPr="00F7089F" w:rsidRDefault="00F7089F" w:rsidP="00A3671E">
            <w:pPr>
              <w:pStyle w:val="Default"/>
              <w:numPr>
                <w:ilvl w:val="0"/>
                <w:numId w:val="4"/>
              </w:numPr>
              <w:rPr>
                <w:sz w:val="22"/>
                <w:szCs w:val="22"/>
              </w:rPr>
            </w:pPr>
            <w:r w:rsidRPr="00F7089F">
              <w:rPr>
                <w:i/>
                <w:sz w:val="22"/>
                <w:szCs w:val="22"/>
              </w:rPr>
              <w:t xml:space="preserve">King John, </w:t>
            </w:r>
            <w:r w:rsidRPr="00F7089F">
              <w:rPr>
                <w:sz w:val="22"/>
                <w:szCs w:val="22"/>
              </w:rPr>
              <w:t>Turner</w:t>
            </w:r>
          </w:p>
          <w:p w:rsidR="00F7089F" w:rsidRPr="00F7089F" w:rsidRDefault="00F7089F" w:rsidP="00A3671E">
            <w:pPr>
              <w:pStyle w:val="Default"/>
              <w:numPr>
                <w:ilvl w:val="0"/>
                <w:numId w:val="4"/>
              </w:numPr>
              <w:rPr>
                <w:sz w:val="22"/>
                <w:szCs w:val="22"/>
              </w:rPr>
            </w:pPr>
            <w:r w:rsidRPr="00F7089F">
              <w:rPr>
                <w:i/>
                <w:sz w:val="22"/>
                <w:szCs w:val="22"/>
              </w:rPr>
              <w:t xml:space="preserve">King John, </w:t>
            </w:r>
            <w:r w:rsidRPr="00F7089F">
              <w:rPr>
                <w:sz w:val="22"/>
                <w:szCs w:val="22"/>
              </w:rPr>
              <w:t>Warren</w:t>
            </w:r>
          </w:p>
        </w:tc>
      </w:tr>
    </w:tbl>
    <w:p w:rsidR="00F7089F" w:rsidRDefault="00F7089F" w:rsidP="00E65434">
      <w:pPr>
        <w:rPr>
          <w:caps/>
          <w:color w:val="000000" w:themeColor="text1"/>
          <w:sz w:val="24"/>
          <w:szCs w:val="24"/>
        </w:rPr>
        <w:sectPr w:rsidR="00F7089F" w:rsidSect="00F7089F">
          <w:headerReference w:type="default" r:id="rId8"/>
          <w:footerReference w:type="default" r:id="rId9"/>
          <w:pgSz w:w="16838" w:h="11906" w:orient="landscape"/>
          <w:pgMar w:top="1702" w:right="720" w:bottom="1134" w:left="720" w:header="708" w:footer="429" w:gutter="0"/>
          <w:cols w:space="708"/>
          <w:docGrid w:linePitch="360"/>
        </w:sectPr>
      </w:pPr>
    </w:p>
    <w:tbl>
      <w:tblPr>
        <w:tblStyle w:val="TableGrid"/>
        <w:tblW w:w="0" w:type="auto"/>
        <w:tblLook w:val="04A0" w:firstRow="1" w:lastRow="0" w:firstColumn="1" w:lastColumn="0" w:noHBand="0" w:noVBand="1"/>
        <w:tblCaption w:val="Y103 SOW table"/>
      </w:tblPr>
      <w:tblGrid>
        <w:gridCol w:w="2758"/>
        <w:gridCol w:w="754"/>
        <w:gridCol w:w="1132"/>
        <w:gridCol w:w="2410"/>
        <w:gridCol w:w="4820"/>
        <w:gridCol w:w="3740"/>
      </w:tblGrid>
      <w:tr w:rsidR="00F7089F" w:rsidRPr="00F7089F" w:rsidTr="00F7089F">
        <w:trPr>
          <w:trHeight w:val="422"/>
          <w:tblHeader/>
        </w:trPr>
        <w:tc>
          <w:tcPr>
            <w:tcW w:w="2758" w:type="dxa"/>
            <w:shd w:val="clear" w:color="auto" w:fill="auto"/>
          </w:tcPr>
          <w:p w:rsidR="00F7089F" w:rsidRPr="00F7089F" w:rsidRDefault="00F7089F" w:rsidP="00A3671E">
            <w:pPr>
              <w:rPr>
                <w:b/>
                <w:color w:val="000000" w:themeColor="text1"/>
              </w:rPr>
            </w:pPr>
            <w:r w:rsidRPr="00F7089F">
              <w:rPr>
                <w:b/>
                <w:color w:val="000000" w:themeColor="text1"/>
              </w:rPr>
              <w:lastRenderedPageBreak/>
              <w:t>Key Topic</w:t>
            </w:r>
          </w:p>
        </w:tc>
        <w:tc>
          <w:tcPr>
            <w:tcW w:w="754" w:type="dxa"/>
            <w:shd w:val="clear" w:color="auto" w:fill="auto"/>
          </w:tcPr>
          <w:p w:rsidR="00F7089F" w:rsidRPr="00F7089F" w:rsidRDefault="00F7089F" w:rsidP="00A3671E">
            <w:pPr>
              <w:rPr>
                <w:b/>
                <w:color w:val="000000" w:themeColor="text1"/>
              </w:rPr>
            </w:pPr>
            <w:r w:rsidRPr="00F7089F">
              <w:rPr>
                <w:b/>
                <w:color w:val="000000" w:themeColor="text1"/>
              </w:rPr>
              <w:t>Term</w:t>
            </w:r>
          </w:p>
        </w:tc>
        <w:tc>
          <w:tcPr>
            <w:tcW w:w="1132" w:type="dxa"/>
            <w:shd w:val="clear" w:color="auto" w:fill="auto"/>
          </w:tcPr>
          <w:p w:rsidR="00F7089F" w:rsidRPr="00F7089F" w:rsidRDefault="00F7089F" w:rsidP="00A3671E">
            <w:pPr>
              <w:rPr>
                <w:b/>
                <w:color w:val="000000" w:themeColor="text1"/>
              </w:rPr>
            </w:pPr>
            <w:r w:rsidRPr="00F7089F">
              <w:rPr>
                <w:b/>
                <w:color w:val="000000" w:themeColor="text1"/>
              </w:rPr>
              <w:t>Week Number</w:t>
            </w:r>
          </w:p>
        </w:tc>
        <w:tc>
          <w:tcPr>
            <w:tcW w:w="2410" w:type="dxa"/>
            <w:shd w:val="clear" w:color="auto" w:fill="auto"/>
          </w:tcPr>
          <w:p w:rsidR="00F7089F" w:rsidRPr="00F7089F" w:rsidRDefault="00F7089F" w:rsidP="00A3671E">
            <w:pPr>
              <w:rPr>
                <w:b/>
                <w:color w:val="000000" w:themeColor="text1"/>
              </w:rPr>
            </w:pPr>
            <w:r w:rsidRPr="00F7089F">
              <w:rPr>
                <w:b/>
                <w:color w:val="000000" w:themeColor="text1"/>
              </w:rPr>
              <w:t>Indicative Content</w:t>
            </w:r>
          </w:p>
        </w:tc>
        <w:tc>
          <w:tcPr>
            <w:tcW w:w="4820" w:type="dxa"/>
            <w:shd w:val="clear" w:color="auto" w:fill="auto"/>
          </w:tcPr>
          <w:p w:rsidR="00F7089F" w:rsidRPr="00F7089F" w:rsidRDefault="00F7089F" w:rsidP="00A3671E">
            <w:pPr>
              <w:rPr>
                <w:b/>
                <w:color w:val="000000" w:themeColor="text1"/>
              </w:rPr>
            </w:pPr>
            <w:r w:rsidRPr="00F7089F">
              <w:rPr>
                <w:b/>
                <w:color w:val="000000" w:themeColor="text1"/>
              </w:rPr>
              <w:t>Extended Content</w:t>
            </w:r>
          </w:p>
        </w:tc>
        <w:tc>
          <w:tcPr>
            <w:tcW w:w="3740" w:type="dxa"/>
            <w:shd w:val="clear" w:color="auto" w:fill="auto"/>
          </w:tcPr>
          <w:p w:rsidR="00F7089F" w:rsidRPr="00F7089F" w:rsidRDefault="00F7089F" w:rsidP="00A3671E">
            <w:pPr>
              <w:rPr>
                <w:b/>
                <w:color w:val="000000" w:themeColor="text1"/>
              </w:rPr>
            </w:pPr>
            <w:r w:rsidRPr="00F7089F">
              <w:rPr>
                <w:b/>
                <w:color w:val="000000" w:themeColor="text1"/>
              </w:rPr>
              <w:t>Resources</w:t>
            </w:r>
          </w:p>
        </w:tc>
      </w:tr>
      <w:tr w:rsidR="00353176" w:rsidRPr="00F7089F" w:rsidTr="00F7089F">
        <w:tc>
          <w:tcPr>
            <w:tcW w:w="2758" w:type="dxa"/>
            <w:vMerge w:val="restart"/>
          </w:tcPr>
          <w:p w:rsidR="00353176" w:rsidRPr="00F7089F" w:rsidRDefault="00353176" w:rsidP="008E5637">
            <w:pPr>
              <w:pStyle w:val="Tabletext"/>
              <w:rPr>
                <w:sz w:val="22"/>
                <w:szCs w:val="22"/>
              </w:rPr>
            </w:pPr>
          </w:p>
        </w:tc>
        <w:tc>
          <w:tcPr>
            <w:tcW w:w="754" w:type="dxa"/>
          </w:tcPr>
          <w:p w:rsidR="00353176" w:rsidRPr="00F7089F" w:rsidRDefault="00353176" w:rsidP="007C2EAA">
            <w:pPr>
              <w:pStyle w:val="Default"/>
              <w:rPr>
                <w:sz w:val="22"/>
                <w:szCs w:val="22"/>
              </w:rPr>
            </w:pPr>
            <w:r w:rsidRPr="00F7089F">
              <w:rPr>
                <w:sz w:val="22"/>
                <w:szCs w:val="22"/>
              </w:rPr>
              <w:t>1</w:t>
            </w:r>
          </w:p>
        </w:tc>
        <w:tc>
          <w:tcPr>
            <w:tcW w:w="1132" w:type="dxa"/>
          </w:tcPr>
          <w:p w:rsidR="00353176" w:rsidRPr="00F7089F" w:rsidRDefault="00353176" w:rsidP="007C2EAA">
            <w:pPr>
              <w:pStyle w:val="Default"/>
              <w:rPr>
                <w:sz w:val="22"/>
                <w:szCs w:val="22"/>
              </w:rPr>
            </w:pPr>
            <w:r w:rsidRPr="00F7089F">
              <w:rPr>
                <w:sz w:val="22"/>
                <w:szCs w:val="22"/>
              </w:rPr>
              <w:t>2</w:t>
            </w:r>
          </w:p>
        </w:tc>
        <w:tc>
          <w:tcPr>
            <w:tcW w:w="2410" w:type="dxa"/>
          </w:tcPr>
          <w:p w:rsidR="00353176" w:rsidRPr="00F7089F" w:rsidRDefault="00353176" w:rsidP="007C2EAA">
            <w:pPr>
              <w:pStyle w:val="Default"/>
              <w:rPr>
                <w:sz w:val="22"/>
                <w:szCs w:val="22"/>
              </w:rPr>
            </w:pPr>
            <w:r w:rsidRPr="00F7089F">
              <w:rPr>
                <w:sz w:val="22"/>
                <w:szCs w:val="22"/>
              </w:rPr>
              <w:t>Nature and course of the conflict with France over Normandy</w:t>
            </w:r>
          </w:p>
        </w:tc>
        <w:tc>
          <w:tcPr>
            <w:tcW w:w="4820" w:type="dxa"/>
          </w:tcPr>
          <w:p w:rsidR="00353176" w:rsidRPr="00F7089F" w:rsidRDefault="00353176" w:rsidP="00760406">
            <w:pPr>
              <w:pStyle w:val="Default"/>
              <w:numPr>
                <w:ilvl w:val="0"/>
                <w:numId w:val="5"/>
              </w:numPr>
              <w:rPr>
                <w:sz w:val="22"/>
                <w:szCs w:val="22"/>
              </w:rPr>
            </w:pPr>
            <w:r w:rsidRPr="00F7089F">
              <w:rPr>
                <w:sz w:val="22"/>
                <w:szCs w:val="22"/>
              </w:rPr>
              <w:t>areas of conflict and the conduct of war</w:t>
            </w:r>
          </w:p>
          <w:p w:rsidR="00353176" w:rsidRPr="00F7089F" w:rsidRDefault="00353176" w:rsidP="00760406">
            <w:pPr>
              <w:pStyle w:val="Default"/>
              <w:numPr>
                <w:ilvl w:val="0"/>
                <w:numId w:val="5"/>
              </w:numPr>
              <w:rPr>
                <w:sz w:val="22"/>
                <w:szCs w:val="22"/>
              </w:rPr>
            </w:pPr>
            <w:r w:rsidRPr="00F7089F">
              <w:rPr>
                <w:sz w:val="22"/>
                <w:szCs w:val="22"/>
              </w:rPr>
              <w:t>alliances, treaties and concessions</w:t>
            </w:r>
          </w:p>
          <w:p w:rsidR="00353176" w:rsidRPr="00F7089F" w:rsidRDefault="00353176" w:rsidP="00760406">
            <w:pPr>
              <w:pStyle w:val="Default"/>
              <w:numPr>
                <w:ilvl w:val="0"/>
                <w:numId w:val="5"/>
              </w:numPr>
              <w:rPr>
                <w:sz w:val="22"/>
                <w:szCs w:val="22"/>
              </w:rPr>
            </w:pPr>
            <w:r w:rsidRPr="00F7089F">
              <w:rPr>
                <w:sz w:val="22"/>
                <w:szCs w:val="22"/>
              </w:rPr>
              <w:t>role of the Anglo-Norman barons and knights</w:t>
            </w:r>
          </w:p>
          <w:p w:rsidR="00353176" w:rsidRPr="00F7089F" w:rsidRDefault="00353176" w:rsidP="00760406">
            <w:pPr>
              <w:pStyle w:val="Default"/>
              <w:numPr>
                <w:ilvl w:val="0"/>
                <w:numId w:val="5"/>
              </w:numPr>
              <w:rPr>
                <w:sz w:val="22"/>
                <w:szCs w:val="22"/>
              </w:rPr>
            </w:pPr>
            <w:r w:rsidRPr="00F7089F">
              <w:rPr>
                <w:sz w:val="22"/>
                <w:szCs w:val="22"/>
              </w:rPr>
              <w:t>impact of events in Aquitaine, Anjou, Brittany and Flanders on the Norman situation</w:t>
            </w:r>
          </w:p>
          <w:p w:rsidR="00353176" w:rsidRPr="00F7089F" w:rsidRDefault="00353176" w:rsidP="00760406">
            <w:pPr>
              <w:pStyle w:val="Default"/>
              <w:numPr>
                <w:ilvl w:val="0"/>
                <w:numId w:val="5"/>
              </w:numPr>
              <w:rPr>
                <w:sz w:val="22"/>
                <w:szCs w:val="22"/>
              </w:rPr>
            </w:pPr>
            <w:r w:rsidRPr="00F7089F">
              <w:rPr>
                <w:sz w:val="22"/>
                <w:szCs w:val="22"/>
              </w:rPr>
              <w:t xml:space="preserve">the Treaty of Le </w:t>
            </w:r>
            <w:proofErr w:type="spellStart"/>
            <w:r w:rsidRPr="00F7089F">
              <w:rPr>
                <w:sz w:val="22"/>
                <w:szCs w:val="22"/>
              </w:rPr>
              <w:t>Goulet</w:t>
            </w:r>
            <w:proofErr w:type="spellEnd"/>
          </w:p>
          <w:p w:rsidR="00353176" w:rsidRPr="00F7089F" w:rsidRDefault="00353176" w:rsidP="00760406">
            <w:pPr>
              <w:pStyle w:val="Default"/>
              <w:numPr>
                <w:ilvl w:val="0"/>
                <w:numId w:val="5"/>
              </w:numPr>
              <w:rPr>
                <w:sz w:val="22"/>
                <w:szCs w:val="22"/>
              </w:rPr>
            </w:pPr>
            <w:r w:rsidRPr="00F7089F">
              <w:rPr>
                <w:sz w:val="22"/>
                <w:szCs w:val="22"/>
              </w:rPr>
              <w:t xml:space="preserve">revolt of the </w:t>
            </w:r>
            <w:proofErr w:type="spellStart"/>
            <w:r w:rsidRPr="00F7089F">
              <w:rPr>
                <w:sz w:val="22"/>
                <w:szCs w:val="22"/>
              </w:rPr>
              <w:t>Lusignans</w:t>
            </w:r>
            <w:proofErr w:type="spellEnd"/>
          </w:p>
          <w:p w:rsidR="00353176" w:rsidRPr="00F7089F" w:rsidRDefault="00353176" w:rsidP="00760406">
            <w:pPr>
              <w:pStyle w:val="Default"/>
              <w:numPr>
                <w:ilvl w:val="0"/>
                <w:numId w:val="5"/>
              </w:numPr>
              <w:rPr>
                <w:sz w:val="22"/>
                <w:szCs w:val="22"/>
              </w:rPr>
            </w:pPr>
            <w:r w:rsidRPr="00F7089F">
              <w:rPr>
                <w:sz w:val="22"/>
                <w:szCs w:val="22"/>
              </w:rPr>
              <w:t xml:space="preserve">significance of victory at </w:t>
            </w:r>
            <w:proofErr w:type="spellStart"/>
            <w:r w:rsidRPr="00F7089F">
              <w:rPr>
                <w:sz w:val="22"/>
                <w:szCs w:val="22"/>
              </w:rPr>
              <w:t>Mirebeau</w:t>
            </w:r>
            <w:proofErr w:type="spellEnd"/>
          </w:p>
          <w:p w:rsidR="00353176" w:rsidRPr="00F7089F" w:rsidRDefault="00353176" w:rsidP="00760406">
            <w:pPr>
              <w:pStyle w:val="Default"/>
              <w:numPr>
                <w:ilvl w:val="0"/>
                <w:numId w:val="5"/>
              </w:numPr>
              <w:rPr>
                <w:sz w:val="22"/>
                <w:szCs w:val="22"/>
              </w:rPr>
            </w:pPr>
            <w:r w:rsidRPr="00F7089F">
              <w:rPr>
                <w:sz w:val="22"/>
                <w:szCs w:val="22"/>
              </w:rPr>
              <w:t>murder of Arthur</w:t>
            </w:r>
          </w:p>
          <w:p w:rsidR="00353176" w:rsidRPr="00F7089F" w:rsidRDefault="00353176" w:rsidP="00760406">
            <w:pPr>
              <w:pStyle w:val="Default"/>
              <w:numPr>
                <w:ilvl w:val="0"/>
                <w:numId w:val="5"/>
              </w:numPr>
              <w:rPr>
                <w:sz w:val="22"/>
                <w:szCs w:val="22"/>
              </w:rPr>
            </w:pPr>
            <w:r w:rsidRPr="00F7089F">
              <w:rPr>
                <w:sz w:val="22"/>
                <w:szCs w:val="22"/>
              </w:rPr>
              <w:t>extent of success or disaster by 1202</w:t>
            </w:r>
          </w:p>
          <w:p w:rsidR="00353176" w:rsidRPr="00F7089F" w:rsidRDefault="00353176" w:rsidP="00760406">
            <w:pPr>
              <w:pStyle w:val="Default"/>
              <w:numPr>
                <w:ilvl w:val="0"/>
                <w:numId w:val="5"/>
              </w:numPr>
              <w:rPr>
                <w:sz w:val="22"/>
                <w:szCs w:val="22"/>
              </w:rPr>
            </w:pPr>
            <w:r w:rsidRPr="00F7089F">
              <w:rPr>
                <w:sz w:val="22"/>
                <w:szCs w:val="22"/>
              </w:rPr>
              <w:t>effect of the death of Eleanor of Aquitaine</w:t>
            </w:r>
          </w:p>
          <w:p w:rsidR="00353176" w:rsidRPr="00F7089F" w:rsidRDefault="00353176" w:rsidP="00760406">
            <w:pPr>
              <w:pStyle w:val="Default"/>
              <w:numPr>
                <w:ilvl w:val="0"/>
                <w:numId w:val="5"/>
              </w:numPr>
              <w:rPr>
                <w:sz w:val="22"/>
                <w:szCs w:val="22"/>
              </w:rPr>
            </w:pPr>
            <w:r w:rsidRPr="00F7089F">
              <w:rPr>
                <w:sz w:val="22"/>
                <w:szCs w:val="22"/>
              </w:rPr>
              <w:t>nature of shifting allegiances and feudal obligations</w:t>
            </w:r>
          </w:p>
          <w:p w:rsidR="00353176" w:rsidRPr="00F7089F" w:rsidRDefault="00353176" w:rsidP="00760406">
            <w:pPr>
              <w:pStyle w:val="Default"/>
              <w:numPr>
                <w:ilvl w:val="0"/>
                <w:numId w:val="5"/>
              </w:numPr>
              <w:rPr>
                <w:sz w:val="22"/>
                <w:szCs w:val="22"/>
              </w:rPr>
            </w:pPr>
            <w:r w:rsidRPr="00F7089F">
              <w:rPr>
                <w:sz w:val="22"/>
                <w:szCs w:val="22"/>
              </w:rPr>
              <w:t>the significance of the fall of Chateau Gaillard and Rouen</w:t>
            </w:r>
          </w:p>
        </w:tc>
        <w:tc>
          <w:tcPr>
            <w:tcW w:w="3740" w:type="dxa"/>
          </w:tcPr>
          <w:p w:rsidR="00353176" w:rsidRPr="00F7089F" w:rsidRDefault="006C2F2F" w:rsidP="00760406">
            <w:pPr>
              <w:pStyle w:val="Default"/>
              <w:numPr>
                <w:ilvl w:val="0"/>
                <w:numId w:val="5"/>
              </w:numPr>
              <w:rPr>
                <w:sz w:val="22"/>
                <w:szCs w:val="22"/>
              </w:rPr>
            </w:pPr>
            <w:r w:rsidRPr="00F7089F">
              <w:rPr>
                <w:i/>
                <w:sz w:val="22"/>
                <w:szCs w:val="22"/>
              </w:rPr>
              <w:t>OCR A Level History: Late Medieval England 1199–1455</w:t>
            </w:r>
            <w:r w:rsidR="00353176" w:rsidRPr="00F7089F">
              <w:rPr>
                <w:sz w:val="22"/>
                <w:szCs w:val="22"/>
              </w:rPr>
              <w:t xml:space="preserve">, Holland, </w:t>
            </w:r>
            <w:proofErr w:type="gramStart"/>
            <w:r w:rsidR="00353176" w:rsidRPr="00F7089F">
              <w:rPr>
                <w:sz w:val="22"/>
                <w:szCs w:val="22"/>
              </w:rPr>
              <w:t>Fellows</w:t>
            </w:r>
            <w:proofErr w:type="gramEnd"/>
            <w:r w:rsidR="00353176" w:rsidRPr="00F7089F">
              <w:rPr>
                <w:sz w:val="22"/>
                <w:szCs w:val="22"/>
              </w:rPr>
              <w:t xml:space="preserve"> &amp; </w:t>
            </w:r>
            <w:proofErr w:type="spellStart"/>
            <w:r w:rsidR="00353176" w:rsidRPr="00F7089F">
              <w:rPr>
                <w:sz w:val="22"/>
                <w:szCs w:val="22"/>
              </w:rPr>
              <w:t>Dicken</w:t>
            </w:r>
            <w:proofErr w:type="spellEnd"/>
            <w:r w:rsidR="00353176" w:rsidRPr="00F7089F">
              <w:rPr>
                <w:sz w:val="22"/>
                <w:szCs w:val="22"/>
              </w:rPr>
              <w:t>.</w:t>
            </w:r>
          </w:p>
          <w:p w:rsidR="00353176" w:rsidRPr="00F7089F" w:rsidRDefault="006C2F2F" w:rsidP="00760406">
            <w:pPr>
              <w:pStyle w:val="Default"/>
              <w:numPr>
                <w:ilvl w:val="0"/>
                <w:numId w:val="5"/>
              </w:numPr>
              <w:rPr>
                <w:sz w:val="22"/>
                <w:szCs w:val="22"/>
              </w:rPr>
            </w:pPr>
            <w:r w:rsidRPr="00F7089F">
              <w:rPr>
                <w:i/>
                <w:sz w:val="22"/>
                <w:szCs w:val="22"/>
              </w:rPr>
              <w:t xml:space="preserve">King John, </w:t>
            </w:r>
            <w:r w:rsidR="00353176" w:rsidRPr="00F7089F">
              <w:rPr>
                <w:sz w:val="22"/>
                <w:szCs w:val="22"/>
              </w:rPr>
              <w:t>Holt</w:t>
            </w:r>
          </w:p>
          <w:p w:rsidR="00353176" w:rsidRPr="00F7089F" w:rsidRDefault="006C2F2F" w:rsidP="00760406">
            <w:pPr>
              <w:pStyle w:val="Default"/>
              <w:numPr>
                <w:ilvl w:val="0"/>
                <w:numId w:val="5"/>
              </w:numPr>
              <w:rPr>
                <w:sz w:val="22"/>
                <w:szCs w:val="22"/>
              </w:rPr>
            </w:pPr>
            <w:r w:rsidRPr="00F7089F">
              <w:rPr>
                <w:i/>
                <w:sz w:val="22"/>
                <w:szCs w:val="22"/>
              </w:rPr>
              <w:t xml:space="preserve">King John, </w:t>
            </w:r>
            <w:r w:rsidR="00353176" w:rsidRPr="00F7089F">
              <w:rPr>
                <w:sz w:val="22"/>
                <w:szCs w:val="22"/>
              </w:rPr>
              <w:t>Turner</w:t>
            </w:r>
          </w:p>
          <w:p w:rsidR="00353176" w:rsidRPr="00F7089F" w:rsidRDefault="006C2F2F" w:rsidP="00760406">
            <w:pPr>
              <w:pStyle w:val="Default"/>
              <w:numPr>
                <w:ilvl w:val="0"/>
                <w:numId w:val="5"/>
              </w:numPr>
              <w:rPr>
                <w:sz w:val="22"/>
                <w:szCs w:val="22"/>
              </w:rPr>
            </w:pPr>
            <w:r w:rsidRPr="00F7089F">
              <w:rPr>
                <w:i/>
                <w:sz w:val="22"/>
                <w:szCs w:val="22"/>
              </w:rPr>
              <w:t xml:space="preserve">King John, </w:t>
            </w:r>
            <w:r w:rsidR="00353176" w:rsidRPr="00F7089F">
              <w:rPr>
                <w:sz w:val="22"/>
                <w:szCs w:val="22"/>
              </w:rPr>
              <w:t>Warren</w:t>
            </w:r>
          </w:p>
        </w:tc>
      </w:tr>
      <w:tr w:rsidR="00353176" w:rsidRPr="00F7089F" w:rsidTr="00F7089F">
        <w:tc>
          <w:tcPr>
            <w:tcW w:w="2758" w:type="dxa"/>
            <w:vMerge/>
          </w:tcPr>
          <w:p w:rsidR="00353176" w:rsidRPr="00F7089F" w:rsidRDefault="00353176" w:rsidP="008E5637">
            <w:pPr>
              <w:pStyle w:val="Tabletext"/>
              <w:rPr>
                <w:sz w:val="22"/>
                <w:szCs w:val="22"/>
              </w:rPr>
            </w:pPr>
          </w:p>
        </w:tc>
        <w:tc>
          <w:tcPr>
            <w:tcW w:w="754" w:type="dxa"/>
          </w:tcPr>
          <w:p w:rsidR="00353176" w:rsidRPr="00F7089F" w:rsidRDefault="00353176" w:rsidP="007C2EAA">
            <w:pPr>
              <w:pStyle w:val="Default"/>
              <w:rPr>
                <w:sz w:val="22"/>
                <w:szCs w:val="22"/>
              </w:rPr>
            </w:pPr>
            <w:r w:rsidRPr="00F7089F">
              <w:rPr>
                <w:sz w:val="22"/>
                <w:szCs w:val="22"/>
              </w:rPr>
              <w:t>1</w:t>
            </w:r>
          </w:p>
        </w:tc>
        <w:tc>
          <w:tcPr>
            <w:tcW w:w="1132" w:type="dxa"/>
          </w:tcPr>
          <w:p w:rsidR="00353176" w:rsidRPr="00F7089F" w:rsidRDefault="00353176" w:rsidP="007C2EAA">
            <w:pPr>
              <w:pStyle w:val="Default"/>
              <w:rPr>
                <w:sz w:val="22"/>
                <w:szCs w:val="22"/>
              </w:rPr>
            </w:pPr>
            <w:r w:rsidRPr="00F7089F">
              <w:rPr>
                <w:sz w:val="22"/>
                <w:szCs w:val="22"/>
              </w:rPr>
              <w:t>3</w:t>
            </w:r>
          </w:p>
        </w:tc>
        <w:tc>
          <w:tcPr>
            <w:tcW w:w="2410" w:type="dxa"/>
          </w:tcPr>
          <w:p w:rsidR="00353176" w:rsidRPr="00F7089F" w:rsidRDefault="00353176" w:rsidP="007F168E">
            <w:pPr>
              <w:autoSpaceDE w:val="0"/>
              <w:autoSpaceDN w:val="0"/>
              <w:adjustRightInd w:val="0"/>
            </w:pPr>
            <w:r w:rsidRPr="00F7089F">
              <w:t>Reasons for the loss of Normandy</w:t>
            </w:r>
          </w:p>
        </w:tc>
        <w:tc>
          <w:tcPr>
            <w:tcW w:w="4820" w:type="dxa"/>
          </w:tcPr>
          <w:p w:rsidR="00353176" w:rsidRPr="00F7089F" w:rsidRDefault="00353176" w:rsidP="00353176">
            <w:pPr>
              <w:pStyle w:val="Default"/>
              <w:numPr>
                <w:ilvl w:val="0"/>
                <w:numId w:val="5"/>
              </w:numPr>
              <w:rPr>
                <w:sz w:val="22"/>
                <w:szCs w:val="22"/>
              </w:rPr>
            </w:pPr>
            <w:r w:rsidRPr="00F7089F">
              <w:rPr>
                <w:sz w:val="22"/>
                <w:szCs w:val="22"/>
              </w:rPr>
              <w:t>John’s personality, ruthlessness and poor decisions</w:t>
            </w:r>
          </w:p>
          <w:p w:rsidR="00353176" w:rsidRPr="00F7089F" w:rsidRDefault="00353176" w:rsidP="00353176">
            <w:pPr>
              <w:pStyle w:val="Default"/>
              <w:numPr>
                <w:ilvl w:val="0"/>
                <w:numId w:val="5"/>
              </w:numPr>
              <w:rPr>
                <w:sz w:val="22"/>
                <w:szCs w:val="22"/>
              </w:rPr>
            </w:pPr>
            <w:r w:rsidRPr="00F7089F">
              <w:rPr>
                <w:sz w:val="22"/>
                <w:szCs w:val="22"/>
              </w:rPr>
              <w:t>alienation of the barons, distrust of John and support for Philip</w:t>
            </w:r>
          </w:p>
          <w:p w:rsidR="00353176" w:rsidRPr="00F7089F" w:rsidRDefault="00353176" w:rsidP="00353176">
            <w:pPr>
              <w:pStyle w:val="Default"/>
              <w:numPr>
                <w:ilvl w:val="0"/>
                <w:numId w:val="5"/>
              </w:numPr>
              <w:rPr>
                <w:sz w:val="22"/>
                <w:szCs w:val="22"/>
              </w:rPr>
            </w:pPr>
            <w:r w:rsidRPr="00F7089F">
              <w:rPr>
                <w:sz w:val="22"/>
                <w:szCs w:val="22"/>
              </w:rPr>
              <w:t xml:space="preserve">impact of John’s support for the Count of Toulouse and suspicion over connections to </w:t>
            </w:r>
            <w:proofErr w:type="spellStart"/>
            <w:r w:rsidRPr="00F7089F">
              <w:rPr>
                <w:sz w:val="22"/>
                <w:szCs w:val="22"/>
              </w:rPr>
              <w:t>Cathar</w:t>
            </w:r>
            <w:proofErr w:type="spellEnd"/>
            <w:r w:rsidRPr="00F7089F">
              <w:rPr>
                <w:sz w:val="22"/>
                <w:szCs w:val="22"/>
              </w:rPr>
              <w:t xml:space="preserve"> heretics</w:t>
            </w:r>
          </w:p>
          <w:p w:rsidR="00353176" w:rsidRPr="00F7089F" w:rsidRDefault="00353176" w:rsidP="00353176">
            <w:pPr>
              <w:pStyle w:val="Default"/>
              <w:numPr>
                <w:ilvl w:val="0"/>
                <w:numId w:val="5"/>
              </w:numPr>
              <w:rPr>
                <w:sz w:val="22"/>
                <w:szCs w:val="22"/>
              </w:rPr>
            </w:pPr>
            <w:r w:rsidRPr="00F7089F">
              <w:rPr>
                <w:sz w:val="22"/>
                <w:szCs w:val="22"/>
              </w:rPr>
              <w:t xml:space="preserve">financial problems </w:t>
            </w:r>
          </w:p>
          <w:p w:rsidR="00353176" w:rsidRPr="00F7089F" w:rsidRDefault="00353176" w:rsidP="00353176">
            <w:pPr>
              <w:pStyle w:val="Default"/>
              <w:numPr>
                <w:ilvl w:val="0"/>
                <w:numId w:val="5"/>
              </w:numPr>
              <w:rPr>
                <w:sz w:val="22"/>
                <w:szCs w:val="22"/>
              </w:rPr>
            </w:pPr>
            <w:r w:rsidRPr="00F7089F">
              <w:rPr>
                <w:sz w:val="22"/>
                <w:szCs w:val="22"/>
              </w:rPr>
              <w:t>nature of feudalism and conflicting loyalties</w:t>
            </w:r>
          </w:p>
          <w:p w:rsidR="00353176" w:rsidRPr="00F7089F" w:rsidRDefault="00353176" w:rsidP="00353176">
            <w:pPr>
              <w:pStyle w:val="Default"/>
              <w:numPr>
                <w:ilvl w:val="0"/>
                <w:numId w:val="5"/>
              </w:numPr>
              <w:rPr>
                <w:sz w:val="22"/>
                <w:szCs w:val="22"/>
              </w:rPr>
            </w:pPr>
            <w:r w:rsidRPr="00F7089F">
              <w:rPr>
                <w:sz w:val="22"/>
                <w:szCs w:val="22"/>
              </w:rPr>
              <w:t>duplicity and skill of Philip in exploiting the situation</w:t>
            </w:r>
          </w:p>
        </w:tc>
        <w:tc>
          <w:tcPr>
            <w:tcW w:w="3740" w:type="dxa"/>
          </w:tcPr>
          <w:p w:rsidR="00353176" w:rsidRPr="00F7089F" w:rsidRDefault="006C2F2F" w:rsidP="00353176">
            <w:pPr>
              <w:pStyle w:val="Default"/>
              <w:numPr>
                <w:ilvl w:val="0"/>
                <w:numId w:val="5"/>
              </w:numPr>
              <w:rPr>
                <w:sz w:val="22"/>
                <w:szCs w:val="22"/>
              </w:rPr>
            </w:pPr>
            <w:r w:rsidRPr="00F7089F">
              <w:rPr>
                <w:i/>
                <w:sz w:val="22"/>
                <w:szCs w:val="22"/>
              </w:rPr>
              <w:t>OCR A Level History: Late Medieval England 1199–1455</w:t>
            </w:r>
            <w:r w:rsidR="00353176" w:rsidRPr="00F7089F">
              <w:rPr>
                <w:sz w:val="22"/>
                <w:szCs w:val="22"/>
              </w:rPr>
              <w:t xml:space="preserve">, Holland, </w:t>
            </w:r>
            <w:proofErr w:type="gramStart"/>
            <w:r w:rsidR="00353176" w:rsidRPr="00F7089F">
              <w:rPr>
                <w:sz w:val="22"/>
                <w:szCs w:val="22"/>
              </w:rPr>
              <w:t>Fellows</w:t>
            </w:r>
            <w:proofErr w:type="gramEnd"/>
            <w:r w:rsidR="00353176" w:rsidRPr="00F7089F">
              <w:rPr>
                <w:sz w:val="22"/>
                <w:szCs w:val="22"/>
              </w:rPr>
              <w:t xml:space="preserve"> &amp; </w:t>
            </w:r>
            <w:proofErr w:type="spellStart"/>
            <w:r w:rsidR="00353176" w:rsidRPr="00F7089F">
              <w:rPr>
                <w:sz w:val="22"/>
                <w:szCs w:val="22"/>
              </w:rPr>
              <w:t>Dicken</w:t>
            </w:r>
            <w:proofErr w:type="spellEnd"/>
            <w:r w:rsidR="00353176" w:rsidRPr="00F7089F">
              <w:rPr>
                <w:sz w:val="22"/>
                <w:szCs w:val="22"/>
              </w:rPr>
              <w:t>.</w:t>
            </w:r>
          </w:p>
          <w:p w:rsidR="00353176" w:rsidRPr="00F7089F" w:rsidRDefault="006C2F2F" w:rsidP="00353176">
            <w:pPr>
              <w:pStyle w:val="Default"/>
              <w:numPr>
                <w:ilvl w:val="0"/>
                <w:numId w:val="5"/>
              </w:numPr>
              <w:rPr>
                <w:sz w:val="22"/>
                <w:szCs w:val="22"/>
              </w:rPr>
            </w:pPr>
            <w:r w:rsidRPr="00F7089F">
              <w:rPr>
                <w:i/>
                <w:sz w:val="22"/>
                <w:szCs w:val="22"/>
              </w:rPr>
              <w:t xml:space="preserve">King John, </w:t>
            </w:r>
            <w:r w:rsidR="00353176" w:rsidRPr="00F7089F">
              <w:rPr>
                <w:sz w:val="22"/>
                <w:szCs w:val="22"/>
              </w:rPr>
              <w:t>Holt</w:t>
            </w:r>
          </w:p>
          <w:p w:rsidR="00353176" w:rsidRPr="00F7089F" w:rsidRDefault="006C2F2F" w:rsidP="00353176">
            <w:pPr>
              <w:pStyle w:val="Default"/>
              <w:numPr>
                <w:ilvl w:val="0"/>
                <w:numId w:val="5"/>
              </w:numPr>
              <w:rPr>
                <w:sz w:val="22"/>
                <w:szCs w:val="22"/>
              </w:rPr>
            </w:pPr>
            <w:r w:rsidRPr="00F7089F">
              <w:rPr>
                <w:i/>
                <w:sz w:val="22"/>
                <w:szCs w:val="22"/>
              </w:rPr>
              <w:t xml:space="preserve">King John, </w:t>
            </w:r>
            <w:r w:rsidR="00353176" w:rsidRPr="00F7089F">
              <w:rPr>
                <w:sz w:val="22"/>
                <w:szCs w:val="22"/>
              </w:rPr>
              <w:t>Turner</w:t>
            </w:r>
          </w:p>
          <w:p w:rsidR="00353176" w:rsidRPr="00F7089F" w:rsidRDefault="006C2F2F" w:rsidP="00353176">
            <w:pPr>
              <w:pStyle w:val="Default"/>
              <w:numPr>
                <w:ilvl w:val="0"/>
                <w:numId w:val="5"/>
              </w:numPr>
              <w:rPr>
                <w:sz w:val="22"/>
                <w:szCs w:val="22"/>
              </w:rPr>
            </w:pPr>
            <w:r w:rsidRPr="00F7089F">
              <w:rPr>
                <w:i/>
                <w:sz w:val="22"/>
                <w:szCs w:val="22"/>
              </w:rPr>
              <w:t xml:space="preserve">King John, </w:t>
            </w:r>
            <w:r w:rsidR="00353176" w:rsidRPr="00F7089F">
              <w:rPr>
                <w:sz w:val="22"/>
                <w:szCs w:val="22"/>
              </w:rPr>
              <w:t>Warren</w:t>
            </w:r>
          </w:p>
        </w:tc>
      </w:tr>
      <w:tr w:rsidR="00353176" w:rsidRPr="00F7089F" w:rsidTr="00F7089F">
        <w:tc>
          <w:tcPr>
            <w:tcW w:w="2758" w:type="dxa"/>
            <w:vMerge/>
            <w:tcBorders>
              <w:bottom w:val="single" w:sz="4" w:space="0" w:color="auto"/>
            </w:tcBorders>
          </w:tcPr>
          <w:p w:rsidR="00353176" w:rsidRPr="00F7089F" w:rsidRDefault="00353176" w:rsidP="008E5637">
            <w:pPr>
              <w:pStyle w:val="Tabletext"/>
              <w:rPr>
                <w:sz w:val="22"/>
                <w:szCs w:val="22"/>
              </w:rPr>
            </w:pPr>
          </w:p>
        </w:tc>
        <w:tc>
          <w:tcPr>
            <w:tcW w:w="754" w:type="dxa"/>
          </w:tcPr>
          <w:p w:rsidR="00353176" w:rsidRPr="00F7089F" w:rsidRDefault="00353176" w:rsidP="007C2EAA">
            <w:pPr>
              <w:pStyle w:val="Default"/>
              <w:rPr>
                <w:sz w:val="22"/>
                <w:szCs w:val="22"/>
              </w:rPr>
            </w:pPr>
            <w:r w:rsidRPr="00F7089F">
              <w:rPr>
                <w:sz w:val="22"/>
                <w:szCs w:val="22"/>
              </w:rPr>
              <w:t>1</w:t>
            </w:r>
          </w:p>
        </w:tc>
        <w:tc>
          <w:tcPr>
            <w:tcW w:w="1132" w:type="dxa"/>
          </w:tcPr>
          <w:p w:rsidR="00353176" w:rsidRPr="00F7089F" w:rsidRDefault="00353176" w:rsidP="007C2EAA">
            <w:pPr>
              <w:pStyle w:val="Default"/>
              <w:rPr>
                <w:sz w:val="22"/>
                <w:szCs w:val="22"/>
              </w:rPr>
            </w:pPr>
            <w:r w:rsidRPr="00F7089F">
              <w:rPr>
                <w:sz w:val="22"/>
                <w:szCs w:val="22"/>
              </w:rPr>
              <w:t>3</w:t>
            </w:r>
          </w:p>
        </w:tc>
        <w:tc>
          <w:tcPr>
            <w:tcW w:w="2410" w:type="dxa"/>
          </w:tcPr>
          <w:p w:rsidR="00353176" w:rsidRPr="00F7089F" w:rsidRDefault="00353176" w:rsidP="007F168E">
            <w:pPr>
              <w:autoSpaceDE w:val="0"/>
              <w:autoSpaceDN w:val="0"/>
              <w:adjustRightInd w:val="0"/>
            </w:pPr>
            <w:r w:rsidRPr="00F7089F">
              <w:t>Impact of the loss of Normandy</w:t>
            </w:r>
          </w:p>
        </w:tc>
        <w:tc>
          <w:tcPr>
            <w:tcW w:w="4820" w:type="dxa"/>
          </w:tcPr>
          <w:p w:rsidR="00353176" w:rsidRPr="00F7089F" w:rsidRDefault="00353176" w:rsidP="00353176">
            <w:pPr>
              <w:pStyle w:val="Default"/>
              <w:numPr>
                <w:ilvl w:val="0"/>
                <w:numId w:val="5"/>
              </w:numPr>
              <w:rPr>
                <w:sz w:val="22"/>
                <w:szCs w:val="22"/>
              </w:rPr>
            </w:pPr>
            <w:r w:rsidRPr="00F7089F">
              <w:rPr>
                <w:sz w:val="22"/>
                <w:szCs w:val="22"/>
              </w:rPr>
              <w:t>damage to John’s reputation and conceptions of his kingship</w:t>
            </w:r>
          </w:p>
          <w:p w:rsidR="00353176" w:rsidRPr="00F7089F" w:rsidRDefault="00353176" w:rsidP="00353176">
            <w:pPr>
              <w:pStyle w:val="Default"/>
              <w:numPr>
                <w:ilvl w:val="0"/>
                <w:numId w:val="5"/>
              </w:numPr>
              <w:rPr>
                <w:sz w:val="22"/>
                <w:szCs w:val="22"/>
              </w:rPr>
            </w:pPr>
            <w:r w:rsidRPr="00F7089F">
              <w:rPr>
                <w:sz w:val="22"/>
                <w:szCs w:val="22"/>
              </w:rPr>
              <w:t>persistent ambition to reclaim inheritance</w:t>
            </w:r>
          </w:p>
          <w:p w:rsidR="00353176" w:rsidRPr="00F7089F" w:rsidRDefault="00353176" w:rsidP="00353176">
            <w:pPr>
              <w:pStyle w:val="Default"/>
              <w:numPr>
                <w:ilvl w:val="0"/>
                <w:numId w:val="5"/>
              </w:numPr>
              <w:rPr>
                <w:sz w:val="22"/>
                <w:szCs w:val="22"/>
              </w:rPr>
            </w:pPr>
            <w:r w:rsidRPr="00F7089F">
              <w:rPr>
                <w:sz w:val="22"/>
                <w:szCs w:val="22"/>
              </w:rPr>
              <w:lastRenderedPageBreak/>
              <w:t xml:space="preserve">exile of Anglo-Norman or French nobles to England and provision of land (e.g. Peter de </w:t>
            </w:r>
            <w:proofErr w:type="spellStart"/>
            <w:r w:rsidRPr="00F7089F">
              <w:rPr>
                <w:sz w:val="22"/>
                <w:szCs w:val="22"/>
              </w:rPr>
              <w:t>Maulay</w:t>
            </w:r>
            <w:proofErr w:type="spellEnd"/>
            <w:r w:rsidRPr="00F7089F">
              <w:rPr>
                <w:sz w:val="22"/>
                <w:szCs w:val="22"/>
              </w:rPr>
              <w:t xml:space="preserve">, Girard </w:t>
            </w:r>
            <w:proofErr w:type="spellStart"/>
            <w:r w:rsidRPr="00F7089F">
              <w:rPr>
                <w:sz w:val="22"/>
                <w:szCs w:val="22"/>
              </w:rPr>
              <w:t>d’Athée</w:t>
            </w:r>
            <w:proofErr w:type="spellEnd"/>
            <w:r w:rsidRPr="00F7089F">
              <w:rPr>
                <w:sz w:val="22"/>
                <w:szCs w:val="22"/>
              </w:rPr>
              <w:t xml:space="preserve">, and Fawkes de </w:t>
            </w:r>
            <w:proofErr w:type="spellStart"/>
            <w:r w:rsidRPr="00F7089F">
              <w:rPr>
                <w:sz w:val="22"/>
                <w:szCs w:val="22"/>
              </w:rPr>
              <w:t>Bréauté</w:t>
            </w:r>
            <w:proofErr w:type="spellEnd"/>
            <w:r w:rsidRPr="00F7089F">
              <w:rPr>
                <w:sz w:val="22"/>
                <w:szCs w:val="22"/>
              </w:rPr>
              <w:t>)</w:t>
            </w:r>
          </w:p>
          <w:p w:rsidR="00353176" w:rsidRPr="00F7089F" w:rsidRDefault="00353176" w:rsidP="00353176">
            <w:pPr>
              <w:pStyle w:val="Default"/>
              <w:numPr>
                <w:ilvl w:val="0"/>
                <w:numId w:val="5"/>
              </w:numPr>
              <w:rPr>
                <w:sz w:val="22"/>
                <w:szCs w:val="22"/>
              </w:rPr>
            </w:pPr>
            <w:r w:rsidRPr="00F7089F">
              <w:rPr>
                <w:sz w:val="22"/>
                <w:szCs w:val="22"/>
              </w:rPr>
              <w:t xml:space="preserve">appointment of Peter des </w:t>
            </w:r>
            <w:proofErr w:type="spellStart"/>
            <w:r w:rsidRPr="00F7089F">
              <w:rPr>
                <w:sz w:val="22"/>
                <w:szCs w:val="22"/>
              </w:rPr>
              <w:t>Roches</w:t>
            </w:r>
            <w:proofErr w:type="spellEnd"/>
            <w:r w:rsidRPr="00F7089F">
              <w:rPr>
                <w:sz w:val="22"/>
                <w:szCs w:val="22"/>
              </w:rPr>
              <w:t xml:space="preserve"> as Bishop of Winchester</w:t>
            </w:r>
          </w:p>
        </w:tc>
        <w:tc>
          <w:tcPr>
            <w:tcW w:w="3740" w:type="dxa"/>
          </w:tcPr>
          <w:p w:rsidR="00353176" w:rsidRPr="00F7089F" w:rsidRDefault="006C2F2F" w:rsidP="00353176">
            <w:pPr>
              <w:pStyle w:val="Default"/>
              <w:numPr>
                <w:ilvl w:val="0"/>
                <w:numId w:val="5"/>
              </w:numPr>
              <w:rPr>
                <w:sz w:val="22"/>
                <w:szCs w:val="22"/>
              </w:rPr>
            </w:pPr>
            <w:r w:rsidRPr="00F7089F">
              <w:rPr>
                <w:i/>
                <w:sz w:val="22"/>
                <w:szCs w:val="22"/>
              </w:rPr>
              <w:lastRenderedPageBreak/>
              <w:t>OCR A Level History: Late Medieval England 1199–1455</w:t>
            </w:r>
            <w:r w:rsidR="00353176" w:rsidRPr="00F7089F">
              <w:rPr>
                <w:sz w:val="22"/>
                <w:szCs w:val="22"/>
              </w:rPr>
              <w:t xml:space="preserve">, Holland, </w:t>
            </w:r>
            <w:proofErr w:type="gramStart"/>
            <w:r w:rsidR="00353176" w:rsidRPr="00F7089F">
              <w:rPr>
                <w:sz w:val="22"/>
                <w:szCs w:val="22"/>
              </w:rPr>
              <w:t>Fellows</w:t>
            </w:r>
            <w:proofErr w:type="gramEnd"/>
            <w:r w:rsidR="00353176" w:rsidRPr="00F7089F">
              <w:rPr>
                <w:sz w:val="22"/>
                <w:szCs w:val="22"/>
              </w:rPr>
              <w:t xml:space="preserve"> &amp; </w:t>
            </w:r>
            <w:proofErr w:type="spellStart"/>
            <w:r w:rsidR="00353176" w:rsidRPr="00F7089F">
              <w:rPr>
                <w:sz w:val="22"/>
                <w:szCs w:val="22"/>
              </w:rPr>
              <w:t>Dicken</w:t>
            </w:r>
            <w:proofErr w:type="spellEnd"/>
            <w:r w:rsidR="00353176" w:rsidRPr="00F7089F">
              <w:rPr>
                <w:sz w:val="22"/>
                <w:szCs w:val="22"/>
              </w:rPr>
              <w:t>.</w:t>
            </w:r>
          </w:p>
          <w:p w:rsidR="00353176" w:rsidRPr="00F7089F" w:rsidRDefault="006C2F2F" w:rsidP="00353176">
            <w:pPr>
              <w:pStyle w:val="Default"/>
              <w:numPr>
                <w:ilvl w:val="0"/>
                <w:numId w:val="5"/>
              </w:numPr>
              <w:rPr>
                <w:sz w:val="22"/>
                <w:szCs w:val="22"/>
              </w:rPr>
            </w:pPr>
            <w:r w:rsidRPr="00F7089F">
              <w:rPr>
                <w:i/>
                <w:sz w:val="22"/>
                <w:szCs w:val="22"/>
              </w:rPr>
              <w:lastRenderedPageBreak/>
              <w:t xml:space="preserve">King John, </w:t>
            </w:r>
            <w:r w:rsidR="00353176" w:rsidRPr="00F7089F">
              <w:rPr>
                <w:sz w:val="22"/>
                <w:szCs w:val="22"/>
              </w:rPr>
              <w:t>Holt</w:t>
            </w:r>
          </w:p>
          <w:p w:rsidR="00353176" w:rsidRPr="00F7089F" w:rsidRDefault="006C2F2F" w:rsidP="00353176">
            <w:pPr>
              <w:pStyle w:val="Default"/>
              <w:numPr>
                <w:ilvl w:val="0"/>
                <w:numId w:val="5"/>
              </w:numPr>
              <w:rPr>
                <w:sz w:val="22"/>
                <w:szCs w:val="22"/>
              </w:rPr>
            </w:pPr>
            <w:r w:rsidRPr="00F7089F">
              <w:rPr>
                <w:i/>
                <w:sz w:val="22"/>
                <w:szCs w:val="22"/>
              </w:rPr>
              <w:t xml:space="preserve">King John, </w:t>
            </w:r>
            <w:r w:rsidR="00353176" w:rsidRPr="00F7089F">
              <w:rPr>
                <w:sz w:val="22"/>
                <w:szCs w:val="22"/>
              </w:rPr>
              <w:t>Turner</w:t>
            </w:r>
          </w:p>
          <w:p w:rsidR="00353176" w:rsidRPr="00F7089F" w:rsidRDefault="006C2F2F" w:rsidP="00353176">
            <w:pPr>
              <w:pStyle w:val="Default"/>
              <w:numPr>
                <w:ilvl w:val="0"/>
                <w:numId w:val="5"/>
              </w:numPr>
              <w:rPr>
                <w:sz w:val="22"/>
                <w:szCs w:val="22"/>
              </w:rPr>
            </w:pPr>
            <w:r w:rsidRPr="00F7089F">
              <w:rPr>
                <w:i/>
                <w:sz w:val="22"/>
                <w:szCs w:val="22"/>
              </w:rPr>
              <w:t xml:space="preserve">King John, </w:t>
            </w:r>
            <w:r w:rsidR="00353176" w:rsidRPr="00F7089F">
              <w:rPr>
                <w:sz w:val="22"/>
                <w:szCs w:val="22"/>
              </w:rPr>
              <w:t>Warren</w:t>
            </w:r>
          </w:p>
        </w:tc>
      </w:tr>
      <w:tr w:rsidR="00353176" w:rsidRPr="00F7089F" w:rsidTr="00F7089F">
        <w:tc>
          <w:tcPr>
            <w:tcW w:w="2758" w:type="dxa"/>
            <w:vMerge w:val="restart"/>
            <w:tcBorders>
              <w:top w:val="single" w:sz="4" w:space="0" w:color="auto"/>
            </w:tcBorders>
          </w:tcPr>
          <w:p w:rsidR="00353176" w:rsidRPr="00F7089F" w:rsidRDefault="00353176" w:rsidP="008E5637">
            <w:pPr>
              <w:pStyle w:val="Tabletext"/>
              <w:rPr>
                <w:b/>
                <w:sz w:val="22"/>
                <w:szCs w:val="22"/>
              </w:rPr>
            </w:pPr>
            <w:r w:rsidRPr="00F7089F">
              <w:rPr>
                <w:b/>
                <w:sz w:val="22"/>
                <w:szCs w:val="22"/>
              </w:rPr>
              <w:lastRenderedPageBreak/>
              <w:t>The Baronial Rebellion of 1215</w:t>
            </w:r>
          </w:p>
        </w:tc>
        <w:tc>
          <w:tcPr>
            <w:tcW w:w="754" w:type="dxa"/>
          </w:tcPr>
          <w:p w:rsidR="00353176" w:rsidRPr="00F7089F" w:rsidRDefault="00353176" w:rsidP="007C2EAA">
            <w:pPr>
              <w:pStyle w:val="Default"/>
              <w:rPr>
                <w:sz w:val="22"/>
                <w:szCs w:val="22"/>
              </w:rPr>
            </w:pPr>
            <w:r w:rsidRPr="00F7089F">
              <w:rPr>
                <w:sz w:val="22"/>
                <w:szCs w:val="22"/>
              </w:rPr>
              <w:t>1</w:t>
            </w:r>
          </w:p>
        </w:tc>
        <w:tc>
          <w:tcPr>
            <w:tcW w:w="1132" w:type="dxa"/>
          </w:tcPr>
          <w:p w:rsidR="00353176" w:rsidRPr="00F7089F" w:rsidRDefault="00353176" w:rsidP="007C2EAA">
            <w:pPr>
              <w:pStyle w:val="Default"/>
              <w:rPr>
                <w:sz w:val="22"/>
                <w:szCs w:val="22"/>
              </w:rPr>
            </w:pPr>
            <w:r w:rsidRPr="00F7089F">
              <w:rPr>
                <w:sz w:val="22"/>
                <w:szCs w:val="22"/>
              </w:rPr>
              <w:t>4</w:t>
            </w:r>
          </w:p>
        </w:tc>
        <w:tc>
          <w:tcPr>
            <w:tcW w:w="2410" w:type="dxa"/>
          </w:tcPr>
          <w:p w:rsidR="00353176" w:rsidRPr="00F7089F" w:rsidRDefault="00353176" w:rsidP="007C2EAA">
            <w:pPr>
              <w:pStyle w:val="Default"/>
              <w:rPr>
                <w:sz w:val="22"/>
                <w:szCs w:val="22"/>
              </w:rPr>
            </w:pPr>
            <w:r w:rsidRPr="00F7089F">
              <w:rPr>
                <w:sz w:val="22"/>
                <w:szCs w:val="22"/>
              </w:rPr>
              <w:t>Nature of the government of England</w:t>
            </w:r>
          </w:p>
        </w:tc>
        <w:tc>
          <w:tcPr>
            <w:tcW w:w="4820" w:type="dxa"/>
          </w:tcPr>
          <w:p w:rsidR="00353176" w:rsidRPr="00F7089F" w:rsidRDefault="00353176" w:rsidP="00353176">
            <w:pPr>
              <w:pStyle w:val="Default"/>
              <w:numPr>
                <w:ilvl w:val="0"/>
                <w:numId w:val="8"/>
              </w:numPr>
              <w:rPr>
                <w:sz w:val="22"/>
                <w:szCs w:val="22"/>
              </w:rPr>
            </w:pPr>
            <w:r w:rsidRPr="00F7089F">
              <w:rPr>
                <w:sz w:val="22"/>
                <w:szCs w:val="22"/>
              </w:rPr>
              <w:t>the Norman-</w:t>
            </w:r>
            <w:proofErr w:type="spellStart"/>
            <w:r w:rsidRPr="00F7089F">
              <w:rPr>
                <w:sz w:val="22"/>
                <w:szCs w:val="22"/>
              </w:rPr>
              <w:t>Angevin</w:t>
            </w:r>
            <w:proofErr w:type="spellEnd"/>
            <w:r w:rsidRPr="00F7089F">
              <w:rPr>
                <w:sz w:val="22"/>
                <w:szCs w:val="22"/>
              </w:rPr>
              <w:t xml:space="preserve"> legacy and continuation of </w:t>
            </w:r>
            <w:proofErr w:type="spellStart"/>
            <w:r w:rsidRPr="00F7089F">
              <w:rPr>
                <w:sz w:val="22"/>
                <w:szCs w:val="22"/>
              </w:rPr>
              <w:t>ministeriales</w:t>
            </w:r>
            <w:proofErr w:type="spellEnd"/>
          </w:p>
          <w:p w:rsidR="00353176" w:rsidRPr="00F7089F" w:rsidRDefault="00353176" w:rsidP="00353176">
            <w:pPr>
              <w:pStyle w:val="Default"/>
              <w:numPr>
                <w:ilvl w:val="0"/>
                <w:numId w:val="8"/>
              </w:numPr>
              <w:rPr>
                <w:sz w:val="22"/>
                <w:szCs w:val="22"/>
              </w:rPr>
            </w:pPr>
            <w:r w:rsidRPr="00F7089F">
              <w:rPr>
                <w:sz w:val="22"/>
                <w:szCs w:val="22"/>
              </w:rPr>
              <w:t xml:space="preserve">nature of kingship and relations with the nobles </w:t>
            </w:r>
          </w:p>
          <w:p w:rsidR="00353176" w:rsidRPr="00F7089F" w:rsidRDefault="00353176" w:rsidP="00353176">
            <w:pPr>
              <w:pStyle w:val="Default"/>
              <w:numPr>
                <w:ilvl w:val="0"/>
                <w:numId w:val="8"/>
              </w:numPr>
              <w:rPr>
                <w:sz w:val="22"/>
                <w:szCs w:val="22"/>
              </w:rPr>
            </w:pPr>
            <w:r w:rsidRPr="00F7089F">
              <w:rPr>
                <w:sz w:val="22"/>
                <w:szCs w:val="22"/>
              </w:rPr>
              <w:t>role of William Marshall and professional administrators</w:t>
            </w:r>
          </w:p>
          <w:p w:rsidR="00353176" w:rsidRPr="00F7089F" w:rsidRDefault="00353176" w:rsidP="00353176">
            <w:pPr>
              <w:pStyle w:val="Default"/>
              <w:numPr>
                <w:ilvl w:val="0"/>
                <w:numId w:val="8"/>
              </w:numPr>
              <w:rPr>
                <w:sz w:val="22"/>
                <w:szCs w:val="22"/>
              </w:rPr>
            </w:pPr>
            <w:r w:rsidRPr="00F7089F">
              <w:rPr>
                <w:sz w:val="22"/>
                <w:szCs w:val="22"/>
              </w:rPr>
              <w:t xml:space="preserve">finance, taxation and </w:t>
            </w:r>
            <w:proofErr w:type="spellStart"/>
            <w:r w:rsidRPr="00F7089F">
              <w:rPr>
                <w:sz w:val="22"/>
                <w:szCs w:val="22"/>
              </w:rPr>
              <w:t>scutage</w:t>
            </w:r>
            <w:proofErr w:type="spellEnd"/>
          </w:p>
          <w:p w:rsidR="00353176" w:rsidRPr="00F7089F" w:rsidRDefault="00353176" w:rsidP="00353176">
            <w:pPr>
              <w:pStyle w:val="Default"/>
              <w:numPr>
                <w:ilvl w:val="0"/>
                <w:numId w:val="8"/>
              </w:numPr>
              <w:rPr>
                <w:sz w:val="22"/>
                <w:szCs w:val="22"/>
              </w:rPr>
            </w:pPr>
            <w:r w:rsidRPr="00F7089F">
              <w:rPr>
                <w:sz w:val="22"/>
                <w:szCs w:val="22"/>
              </w:rPr>
              <w:t xml:space="preserve">structure of government (Exchequer, Chancellor, </w:t>
            </w:r>
            <w:proofErr w:type="spellStart"/>
            <w:r w:rsidRPr="00F7089F">
              <w:rPr>
                <w:sz w:val="22"/>
                <w:szCs w:val="22"/>
              </w:rPr>
              <w:t>Justiciar</w:t>
            </w:r>
            <w:proofErr w:type="spellEnd"/>
            <w:r w:rsidRPr="00F7089F">
              <w:rPr>
                <w:sz w:val="22"/>
                <w:szCs w:val="22"/>
              </w:rPr>
              <w:t>, sheriffs, royal income)</w:t>
            </w:r>
          </w:p>
          <w:p w:rsidR="00353176" w:rsidRPr="00F7089F" w:rsidRDefault="00353176" w:rsidP="00353176">
            <w:pPr>
              <w:pStyle w:val="Default"/>
              <w:numPr>
                <w:ilvl w:val="0"/>
                <w:numId w:val="8"/>
              </w:numPr>
              <w:rPr>
                <w:sz w:val="22"/>
                <w:szCs w:val="22"/>
              </w:rPr>
            </w:pPr>
            <w:r w:rsidRPr="00F7089F">
              <w:rPr>
                <w:sz w:val="22"/>
                <w:szCs w:val="22"/>
              </w:rPr>
              <w:t>structure of administration and justice, the court system</w:t>
            </w:r>
          </w:p>
          <w:p w:rsidR="00353176" w:rsidRPr="00F7089F" w:rsidRDefault="00353176" w:rsidP="00353176">
            <w:pPr>
              <w:pStyle w:val="Default"/>
              <w:numPr>
                <w:ilvl w:val="0"/>
                <w:numId w:val="8"/>
              </w:numPr>
              <w:rPr>
                <w:sz w:val="22"/>
                <w:szCs w:val="22"/>
              </w:rPr>
            </w:pPr>
            <w:r w:rsidRPr="00F7089F">
              <w:rPr>
                <w:sz w:val="22"/>
                <w:szCs w:val="22"/>
              </w:rPr>
              <w:t xml:space="preserve">extent of law and order </w:t>
            </w:r>
          </w:p>
          <w:p w:rsidR="00353176" w:rsidRPr="00F7089F" w:rsidRDefault="00353176" w:rsidP="00353176">
            <w:pPr>
              <w:pStyle w:val="Default"/>
              <w:numPr>
                <w:ilvl w:val="0"/>
                <w:numId w:val="8"/>
              </w:numPr>
              <w:rPr>
                <w:sz w:val="22"/>
                <w:szCs w:val="22"/>
              </w:rPr>
            </w:pPr>
            <w:r w:rsidRPr="00F7089F">
              <w:rPr>
                <w:sz w:val="22"/>
                <w:szCs w:val="22"/>
              </w:rPr>
              <w:t>governance during royal absence</w:t>
            </w:r>
          </w:p>
          <w:p w:rsidR="00353176" w:rsidRPr="00F7089F" w:rsidRDefault="00353176" w:rsidP="00353176">
            <w:pPr>
              <w:pStyle w:val="Default"/>
              <w:numPr>
                <w:ilvl w:val="0"/>
                <w:numId w:val="8"/>
              </w:numPr>
              <w:rPr>
                <w:sz w:val="22"/>
                <w:szCs w:val="22"/>
              </w:rPr>
            </w:pPr>
            <w:r w:rsidRPr="00F7089F">
              <w:rPr>
                <w:sz w:val="22"/>
                <w:szCs w:val="22"/>
              </w:rPr>
              <w:t>relations with the church and appointment of bishops</w:t>
            </w:r>
          </w:p>
        </w:tc>
        <w:tc>
          <w:tcPr>
            <w:tcW w:w="3740" w:type="dxa"/>
          </w:tcPr>
          <w:p w:rsidR="00353176" w:rsidRPr="00F7089F" w:rsidRDefault="006C2F2F" w:rsidP="00353176">
            <w:pPr>
              <w:pStyle w:val="Default"/>
              <w:numPr>
                <w:ilvl w:val="0"/>
                <w:numId w:val="8"/>
              </w:numPr>
              <w:rPr>
                <w:sz w:val="22"/>
                <w:szCs w:val="22"/>
              </w:rPr>
            </w:pPr>
            <w:r w:rsidRPr="00F7089F">
              <w:rPr>
                <w:i/>
                <w:sz w:val="22"/>
                <w:szCs w:val="22"/>
              </w:rPr>
              <w:t>OCR A Level History: Late Medieval England 1199–1455</w:t>
            </w:r>
            <w:r w:rsidR="00353176" w:rsidRPr="00F7089F">
              <w:rPr>
                <w:sz w:val="22"/>
                <w:szCs w:val="22"/>
              </w:rPr>
              <w:t xml:space="preserve">, Holland, </w:t>
            </w:r>
            <w:proofErr w:type="gramStart"/>
            <w:r w:rsidR="00353176" w:rsidRPr="00F7089F">
              <w:rPr>
                <w:sz w:val="22"/>
                <w:szCs w:val="22"/>
              </w:rPr>
              <w:t>Fellows</w:t>
            </w:r>
            <w:proofErr w:type="gramEnd"/>
            <w:r w:rsidR="00353176" w:rsidRPr="00F7089F">
              <w:rPr>
                <w:sz w:val="22"/>
                <w:szCs w:val="22"/>
              </w:rPr>
              <w:t xml:space="preserve"> &amp; </w:t>
            </w:r>
            <w:proofErr w:type="spellStart"/>
            <w:r w:rsidR="00353176" w:rsidRPr="00F7089F">
              <w:rPr>
                <w:sz w:val="22"/>
                <w:szCs w:val="22"/>
              </w:rPr>
              <w:t>Dicken</w:t>
            </w:r>
            <w:proofErr w:type="spellEnd"/>
            <w:r w:rsidR="00353176" w:rsidRPr="00F7089F">
              <w:rPr>
                <w:sz w:val="22"/>
                <w:szCs w:val="22"/>
              </w:rPr>
              <w:t>.</w:t>
            </w:r>
          </w:p>
          <w:p w:rsidR="00353176" w:rsidRPr="00F7089F" w:rsidRDefault="006C2F2F" w:rsidP="00353176">
            <w:pPr>
              <w:pStyle w:val="Default"/>
              <w:numPr>
                <w:ilvl w:val="0"/>
                <w:numId w:val="8"/>
              </w:numPr>
              <w:rPr>
                <w:sz w:val="22"/>
                <w:szCs w:val="22"/>
              </w:rPr>
            </w:pPr>
            <w:r w:rsidRPr="00F7089F">
              <w:rPr>
                <w:i/>
                <w:sz w:val="22"/>
                <w:szCs w:val="22"/>
              </w:rPr>
              <w:t xml:space="preserve">King John, </w:t>
            </w:r>
            <w:r w:rsidR="00353176" w:rsidRPr="00F7089F">
              <w:rPr>
                <w:sz w:val="22"/>
                <w:szCs w:val="22"/>
              </w:rPr>
              <w:t>Holt</w:t>
            </w:r>
          </w:p>
          <w:p w:rsidR="00353176" w:rsidRPr="00F7089F" w:rsidRDefault="006C2F2F" w:rsidP="00353176">
            <w:pPr>
              <w:pStyle w:val="Default"/>
              <w:numPr>
                <w:ilvl w:val="0"/>
                <w:numId w:val="8"/>
              </w:numPr>
              <w:rPr>
                <w:sz w:val="22"/>
                <w:szCs w:val="22"/>
              </w:rPr>
            </w:pPr>
            <w:r w:rsidRPr="00F7089F">
              <w:rPr>
                <w:i/>
                <w:sz w:val="22"/>
                <w:szCs w:val="22"/>
              </w:rPr>
              <w:t xml:space="preserve">King John, </w:t>
            </w:r>
            <w:r w:rsidR="00353176" w:rsidRPr="00F7089F">
              <w:rPr>
                <w:sz w:val="22"/>
                <w:szCs w:val="22"/>
              </w:rPr>
              <w:t>Turner</w:t>
            </w:r>
          </w:p>
          <w:p w:rsidR="00353176" w:rsidRPr="00F7089F" w:rsidRDefault="006C2F2F" w:rsidP="00353176">
            <w:pPr>
              <w:pStyle w:val="Default"/>
              <w:numPr>
                <w:ilvl w:val="0"/>
                <w:numId w:val="8"/>
              </w:numPr>
              <w:rPr>
                <w:sz w:val="22"/>
                <w:szCs w:val="22"/>
              </w:rPr>
            </w:pPr>
            <w:r w:rsidRPr="00F7089F">
              <w:rPr>
                <w:i/>
                <w:sz w:val="22"/>
                <w:szCs w:val="22"/>
              </w:rPr>
              <w:t xml:space="preserve">King John, </w:t>
            </w:r>
            <w:r w:rsidR="00353176" w:rsidRPr="00F7089F">
              <w:rPr>
                <w:sz w:val="22"/>
                <w:szCs w:val="22"/>
              </w:rPr>
              <w:t>Warren</w:t>
            </w:r>
          </w:p>
        </w:tc>
      </w:tr>
      <w:tr w:rsidR="00353176" w:rsidRPr="00F7089F" w:rsidTr="00F7089F">
        <w:tc>
          <w:tcPr>
            <w:tcW w:w="2758" w:type="dxa"/>
            <w:vMerge/>
          </w:tcPr>
          <w:p w:rsidR="00353176" w:rsidRPr="00F7089F" w:rsidRDefault="00353176" w:rsidP="008E5637">
            <w:pPr>
              <w:pStyle w:val="Tabletext"/>
              <w:rPr>
                <w:sz w:val="22"/>
                <w:szCs w:val="22"/>
              </w:rPr>
            </w:pPr>
          </w:p>
        </w:tc>
        <w:tc>
          <w:tcPr>
            <w:tcW w:w="754" w:type="dxa"/>
          </w:tcPr>
          <w:p w:rsidR="00353176" w:rsidRPr="00F7089F" w:rsidRDefault="00353176" w:rsidP="007C2EAA">
            <w:pPr>
              <w:pStyle w:val="Default"/>
              <w:rPr>
                <w:sz w:val="22"/>
                <w:szCs w:val="22"/>
              </w:rPr>
            </w:pPr>
            <w:r w:rsidRPr="00F7089F">
              <w:rPr>
                <w:sz w:val="22"/>
                <w:szCs w:val="22"/>
              </w:rPr>
              <w:t>1</w:t>
            </w:r>
          </w:p>
        </w:tc>
        <w:tc>
          <w:tcPr>
            <w:tcW w:w="1132" w:type="dxa"/>
          </w:tcPr>
          <w:p w:rsidR="00353176" w:rsidRPr="00F7089F" w:rsidRDefault="00353176" w:rsidP="007C2EAA">
            <w:pPr>
              <w:pStyle w:val="Default"/>
              <w:rPr>
                <w:sz w:val="22"/>
                <w:szCs w:val="22"/>
              </w:rPr>
            </w:pPr>
            <w:r w:rsidRPr="00F7089F">
              <w:rPr>
                <w:sz w:val="22"/>
                <w:szCs w:val="22"/>
              </w:rPr>
              <w:t>5</w:t>
            </w:r>
          </w:p>
        </w:tc>
        <w:tc>
          <w:tcPr>
            <w:tcW w:w="2410" w:type="dxa"/>
          </w:tcPr>
          <w:p w:rsidR="00353176" w:rsidRPr="00F7089F" w:rsidRDefault="00353176" w:rsidP="007C2EAA">
            <w:pPr>
              <w:pStyle w:val="Default"/>
              <w:rPr>
                <w:sz w:val="22"/>
                <w:szCs w:val="22"/>
              </w:rPr>
            </w:pPr>
            <w:r w:rsidRPr="00F7089F">
              <w:rPr>
                <w:sz w:val="22"/>
                <w:szCs w:val="22"/>
              </w:rPr>
              <w:t>Causes of tension and conflict between John and the barons</w:t>
            </w:r>
          </w:p>
        </w:tc>
        <w:tc>
          <w:tcPr>
            <w:tcW w:w="4820" w:type="dxa"/>
          </w:tcPr>
          <w:p w:rsidR="00353176" w:rsidRPr="00F7089F" w:rsidRDefault="00353176" w:rsidP="00353176">
            <w:pPr>
              <w:pStyle w:val="Default"/>
              <w:numPr>
                <w:ilvl w:val="0"/>
                <w:numId w:val="10"/>
              </w:numPr>
              <w:rPr>
                <w:sz w:val="22"/>
                <w:szCs w:val="22"/>
              </w:rPr>
            </w:pPr>
            <w:r w:rsidRPr="00F7089F">
              <w:rPr>
                <w:sz w:val="22"/>
                <w:szCs w:val="22"/>
              </w:rPr>
              <w:t>John’s presence in England and methods of rule</w:t>
            </w:r>
          </w:p>
          <w:p w:rsidR="00353176" w:rsidRPr="00F7089F" w:rsidRDefault="00353176" w:rsidP="00353176">
            <w:pPr>
              <w:pStyle w:val="Default"/>
              <w:numPr>
                <w:ilvl w:val="0"/>
                <w:numId w:val="10"/>
              </w:numPr>
              <w:rPr>
                <w:sz w:val="22"/>
                <w:szCs w:val="22"/>
              </w:rPr>
            </w:pPr>
            <w:r w:rsidRPr="00F7089F">
              <w:rPr>
                <w:sz w:val="22"/>
                <w:szCs w:val="22"/>
              </w:rPr>
              <w:t xml:space="preserve">attempts to regain the </w:t>
            </w:r>
            <w:proofErr w:type="spellStart"/>
            <w:r w:rsidRPr="00F7089F">
              <w:rPr>
                <w:sz w:val="22"/>
                <w:szCs w:val="22"/>
              </w:rPr>
              <w:t>Angevin</w:t>
            </w:r>
            <w:proofErr w:type="spellEnd"/>
            <w:r w:rsidRPr="00F7089F">
              <w:rPr>
                <w:sz w:val="22"/>
                <w:szCs w:val="22"/>
              </w:rPr>
              <w:t xml:space="preserve"> inheritance in France and demands for service or </w:t>
            </w:r>
            <w:proofErr w:type="spellStart"/>
            <w:r w:rsidRPr="00F7089F">
              <w:rPr>
                <w:sz w:val="22"/>
                <w:szCs w:val="22"/>
              </w:rPr>
              <w:t>scutage</w:t>
            </w:r>
            <w:proofErr w:type="spellEnd"/>
          </w:p>
          <w:p w:rsidR="00353176" w:rsidRPr="00F7089F" w:rsidRDefault="00353176" w:rsidP="00353176">
            <w:pPr>
              <w:pStyle w:val="Default"/>
              <w:numPr>
                <w:ilvl w:val="0"/>
                <w:numId w:val="10"/>
              </w:numPr>
              <w:rPr>
                <w:sz w:val="22"/>
                <w:szCs w:val="22"/>
              </w:rPr>
            </w:pPr>
            <w:r w:rsidRPr="00F7089F">
              <w:rPr>
                <w:sz w:val="22"/>
                <w:szCs w:val="22"/>
              </w:rPr>
              <w:t xml:space="preserve">impact of events at Poitou (1206) </w:t>
            </w:r>
          </w:p>
          <w:p w:rsidR="00353176" w:rsidRPr="00F7089F" w:rsidRDefault="00353176" w:rsidP="00353176">
            <w:pPr>
              <w:pStyle w:val="Default"/>
              <w:numPr>
                <w:ilvl w:val="0"/>
                <w:numId w:val="10"/>
              </w:numPr>
              <w:rPr>
                <w:sz w:val="22"/>
                <w:szCs w:val="22"/>
              </w:rPr>
            </w:pPr>
            <w:r w:rsidRPr="00F7089F">
              <w:rPr>
                <w:sz w:val="22"/>
                <w:szCs w:val="22"/>
              </w:rPr>
              <w:t>heavy tax burden and financial exploitation</w:t>
            </w:r>
          </w:p>
          <w:p w:rsidR="00353176" w:rsidRPr="00F7089F" w:rsidRDefault="00353176" w:rsidP="00353176">
            <w:pPr>
              <w:pStyle w:val="Default"/>
              <w:numPr>
                <w:ilvl w:val="0"/>
                <w:numId w:val="10"/>
              </w:numPr>
              <w:rPr>
                <w:sz w:val="22"/>
                <w:szCs w:val="22"/>
              </w:rPr>
            </w:pPr>
            <w:r w:rsidRPr="00F7089F">
              <w:rPr>
                <w:sz w:val="22"/>
                <w:szCs w:val="22"/>
              </w:rPr>
              <w:t>feudal rights, precedence and English tradition</w:t>
            </w:r>
          </w:p>
          <w:p w:rsidR="00353176" w:rsidRPr="00F7089F" w:rsidRDefault="00353176" w:rsidP="00353176">
            <w:pPr>
              <w:pStyle w:val="Default"/>
              <w:numPr>
                <w:ilvl w:val="0"/>
                <w:numId w:val="10"/>
              </w:numPr>
              <w:rPr>
                <w:sz w:val="22"/>
                <w:szCs w:val="22"/>
              </w:rPr>
            </w:pPr>
            <w:r w:rsidRPr="00F7089F">
              <w:rPr>
                <w:sz w:val="22"/>
                <w:szCs w:val="22"/>
              </w:rPr>
              <w:lastRenderedPageBreak/>
              <w:t>royal justice</w:t>
            </w:r>
          </w:p>
          <w:p w:rsidR="00353176" w:rsidRPr="00F7089F" w:rsidRDefault="00353176" w:rsidP="00353176">
            <w:pPr>
              <w:pStyle w:val="Default"/>
              <w:numPr>
                <w:ilvl w:val="0"/>
                <w:numId w:val="10"/>
              </w:numPr>
              <w:rPr>
                <w:sz w:val="22"/>
                <w:szCs w:val="22"/>
              </w:rPr>
            </w:pPr>
            <w:r w:rsidRPr="00F7089F">
              <w:rPr>
                <w:sz w:val="22"/>
                <w:szCs w:val="22"/>
              </w:rPr>
              <w:t xml:space="preserve">treatment of the barons, such as Geoffrey de Mandeville and the </w:t>
            </w:r>
            <w:proofErr w:type="spellStart"/>
            <w:r w:rsidRPr="00F7089F">
              <w:rPr>
                <w:sz w:val="22"/>
                <w:szCs w:val="22"/>
              </w:rPr>
              <w:t>Briouze</w:t>
            </w:r>
            <w:proofErr w:type="spellEnd"/>
            <w:r w:rsidRPr="00F7089F">
              <w:rPr>
                <w:sz w:val="22"/>
                <w:szCs w:val="22"/>
              </w:rPr>
              <w:t xml:space="preserve"> family</w:t>
            </w:r>
          </w:p>
          <w:p w:rsidR="00353176" w:rsidRPr="00F7089F" w:rsidRDefault="00353176" w:rsidP="00353176">
            <w:pPr>
              <w:pStyle w:val="Default"/>
              <w:numPr>
                <w:ilvl w:val="0"/>
                <w:numId w:val="10"/>
              </w:numPr>
              <w:rPr>
                <w:sz w:val="22"/>
                <w:szCs w:val="22"/>
              </w:rPr>
            </w:pPr>
            <w:r w:rsidRPr="00F7089F">
              <w:rPr>
                <w:sz w:val="22"/>
                <w:szCs w:val="22"/>
              </w:rPr>
              <w:t>alienation of loyal nobles such as William Marshall</w:t>
            </w:r>
          </w:p>
          <w:p w:rsidR="00353176" w:rsidRPr="00F7089F" w:rsidRDefault="00353176" w:rsidP="00353176">
            <w:pPr>
              <w:pStyle w:val="Default"/>
              <w:numPr>
                <w:ilvl w:val="0"/>
                <w:numId w:val="10"/>
              </w:numPr>
              <w:rPr>
                <w:sz w:val="22"/>
                <w:szCs w:val="22"/>
              </w:rPr>
            </w:pPr>
            <w:r w:rsidRPr="00F7089F">
              <w:rPr>
                <w:sz w:val="22"/>
                <w:szCs w:val="22"/>
              </w:rPr>
              <w:t>resentment of land and privileges to Norman exiles</w:t>
            </w:r>
          </w:p>
          <w:p w:rsidR="00353176" w:rsidRPr="00F7089F" w:rsidRDefault="00353176" w:rsidP="00353176">
            <w:pPr>
              <w:pStyle w:val="Default"/>
              <w:numPr>
                <w:ilvl w:val="0"/>
                <w:numId w:val="10"/>
              </w:numPr>
              <w:rPr>
                <w:sz w:val="22"/>
                <w:szCs w:val="22"/>
              </w:rPr>
            </w:pPr>
            <w:r w:rsidRPr="00F7089F">
              <w:rPr>
                <w:sz w:val="22"/>
                <w:szCs w:val="22"/>
              </w:rPr>
              <w:t>threat of rebellion  in Wales and Ireland</w:t>
            </w:r>
          </w:p>
          <w:p w:rsidR="00353176" w:rsidRPr="00F7089F" w:rsidRDefault="00353176" w:rsidP="00353176">
            <w:pPr>
              <w:pStyle w:val="Default"/>
              <w:numPr>
                <w:ilvl w:val="0"/>
                <w:numId w:val="10"/>
              </w:numPr>
              <w:rPr>
                <w:sz w:val="22"/>
                <w:szCs w:val="22"/>
              </w:rPr>
            </w:pPr>
            <w:r w:rsidRPr="00F7089F">
              <w:rPr>
                <w:sz w:val="22"/>
                <w:szCs w:val="22"/>
              </w:rPr>
              <w:t>John’s aim of an inquest into land and forests</w:t>
            </w:r>
          </w:p>
          <w:p w:rsidR="00353176" w:rsidRPr="00F7089F" w:rsidRDefault="00353176" w:rsidP="00353176">
            <w:pPr>
              <w:pStyle w:val="Default"/>
              <w:numPr>
                <w:ilvl w:val="0"/>
                <w:numId w:val="10"/>
              </w:numPr>
              <w:rPr>
                <w:sz w:val="22"/>
                <w:szCs w:val="22"/>
              </w:rPr>
            </w:pPr>
            <w:r w:rsidRPr="00F7089F">
              <w:rPr>
                <w:sz w:val="22"/>
                <w:szCs w:val="22"/>
              </w:rPr>
              <w:t xml:space="preserve">effect of the </w:t>
            </w:r>
            <w:proofErr w:type="spellStart"/>
            <w:r w:rsidRPr="00F7089F">
              <w:rPr>
                <w:sz w:val="22"/>
                <w:szCs w:val="22"/>
              </w:rPr>
              <w:t>Albigensian</w:t>
            </w:r>
            <w:proofErr w:type="spellEnd"/>
            <w:r w:rsidRPr="00F7089F">
              <w:rPr>
                <w:sz w:val="22"/>
                <w:szCs w:val="22"/>
              </w:rPr>
              <w:t xml:space="preserve"> Crusades, apparent support for heresy and views of John as the anti-Christ</w:t>
            </w:r>
          </w:p>
          <w:p w:rsidR="00353176" w:rsidRPr="00F7089F" w:rsidRDefault="00353176" w:rsidP="00353176">
            <w:pPr>
              <w:pStyle w:val="Default"/>
              <w:numPr>
                <w:ilvl w:val="0"/>
                <w:numId w:val="10"/>
              </w:numPr>
              <w:rPr>
                <w:sz w:val="22"/>
                <w:szCs w:val="22"/>
              </w:rPr>
            </w:pPr>
            <w:r w:rsidRPr="00F7089F">
              <w:rPr>
                <w:sz w:val="22"/>
                <w:szCs w:val="22"/>
              </w:rPr>
              <w:t>apocalyptic preaching of Peter of Wakefield and execution</w:t>
            </w:r>
          </w:p>
          <w:p w:rsidR="00353176" w:rsidRPr="00F7089F" w:rsidRDefault="00353176" w:rsidP="00353176">
            <w:pPr>
              <w:pStyle w:val="Default"/>
              <w:numPr>
                <w:ilvl w:val="0"/>
                <w:numId w:val="10"/>
              </w:numPr>
              <w:rPr>
                <w:sz w:val="22"/>
                <w:szCs w:val="22"/>
              </w:rPr>
            </w:pPr>
            <w:r w:rsidRPr="00F7089F">
              <w:rPr>
                <w:sz w:val="22"/>
                <w:szCs w:val="22"/>
              </w:rPr>
              <w:t>impact of John’s relations with the Church</w:t>
            </w:r>
          </w:p>
          <w:p w:rsidR="00353176" w:rsidRPr="00F7089F" w:rsidRDefault="00353176" w:rsidP="00353176">
            <w:pPr>
              <w:pStyle w:val="Default"/>
              <w:numPr>
                <w:ilvl w:val="0"/>
                <w:numId w:val="10"/>
              </w:numPr>
              <w:rPr>
                <w:sz w:val="22"/>
                <w:szCs w:val="22"/>
              </w:rPr>
            </w:pPr>
            <w:r w:rsidRPr="00F7089F">
              <w:rPr>
                <w:sz w:val="22"/>
                <w:szCs w:val="22"/>
              </w:rPr>
              <w:t xml:space="preserve">effect of alliance with Otto of Brunswick and impact of disaster at </w:t>
            </w:r>
            <w:proofErr w:type="spellStart"/>
            <w:r w:rsidRPr="00F7089F">
              <w:rPr>
                <w:sz w:val="22"/>
                <w:szCs w:val="22"/>
              </w:rPr>
              <w:t>Bouvines</w:t>
            </w:r>
            <w:proofErr w:type="spellEnd"/>
            <w:r w:rsidRPr="00F7089F">
              <w:rPr>
                <w:sz w:val="22"/>
                <w:szCs w:val="22"/>
              </w:rPr>
              <w:t xml:space="preserve"> (1214)</w:t>
            </w:r>
          </w:p>
        </w:tc>
        <w:tc>
          <w:tcPr>
            <w:tcW w:w="3740" w:type="dxa"/>
          </w:tcPr>
          <w:p w:rsidR="00353176" w:rsidRPr="00F7089F" w:rsidRDefault="006C2F2F" w:rsidP="00353176">
            <w:pPr>
              <w:pStyle w:val="Default"/>
              <w:numPr>
                <w:ilvl w:val="0"/>
                <w:numId w:val="10"/>
              </w:numPr>
              <w:rPr>
                <w:sz w:val="22"/>
                <w:szCs w:val="22"/>
              </w:rPr>
            </w:pPr>
            <w:r w:rsidRPr="00F7089F">
              <w:rPr>
                <w:i/>
                <w:sz w:val="22"/>
                <w:szCs w:val="22"/>
              </w:rPr>
              <w:lastRenderedPageBreak/>
              <w:t>OCR A Level History: Late Medieval England 1199–1455</w:t>
            </w:r>
            <w:r w:rsidR="00353176" w:rsidRPr="00F7089F">
              <w:rPr>
                <w:sz w:val="22"/>
                <w:szCs w:val="22"/>
              </w:rPr>
              <w:t xml:space="preserve">, Holland, </w:t>
            </w:r>
            <w:proofErr w:type="gramStart"/>
            <w:r w:rsidR="00353176" w:rsidRPr="00F7089F">
              <w:rPr>
                <w:sz w:val="22"/>
                <w:szCs w:val="22"/>
              </w:rPr>
              <w:t>Fellows</w:t>
            </w:r>
            <w:proofErr w:type="gramEnd"/>
            <w:r w:rsidR="00353176" w:rsidRPr="00F7089F">
              <w:rPr>
                <w:sz w:val="22"/>
                <w:szCs w:val="22"/>
              </w:rPr>
              <w:t xml:space="preserve"> &amp; </w:t>
            </w:r>
            <w:proofErr w:type="spellStart"/>
            <w:r w:rsidR="00353176" w:rsidRPr="00F7089F">
              <w:rPr>
                <w:sz w:val="22"/>
                <w:szCs w:val="22"/>
              </w:rPr>
              <w:t>Dicken</w:t>
            </w:r>
            <w:proofErr w:type="spellEnd"/>
            <w:r w:rsidR="00353176" w:rsidRPr="00F7089F">
              <w:rPr>
                <w:sz w:val="22"/>
                <w:szCs w:val="22"/>
              </w:rPr>
              <w:t>.</w:t>
            </w:r>
          </w:p>
          <w:p w:rsidR="00353176" w:rsidRPr="00F7089F" w:rsidRDefault="006C2F2F" w:rsidP="00353176">
            <w:pPr>
              <w:pStyle w:val="Default"/>
              <w:numPr>
                <w:ilvl w:val="0"/>
                <w:numId w:val="10"/>
              </w:numPr>
              <w:rPr>
                <w:sz w:val="22"/>
                <w:szCs w:val="22"/>
              </w:rPr>
            </w:pPr>
            <w:r w:rsidRPr="00F7089F">
              <w:rPr>
                <w:i/>
                <w:sz w:val="22"/>
                <w:szCs w:val="22"/>
              </w:rPr>
              <w:t xml:space="preserve">King John, </w:t>
            </w:r>
            <w:r w:rsidR="00353176" w:rsidRPr="00F7089F">
              <w:rPr>
                <w:sz w:val="22"/>
                <w:szCs w:val="22"/>
              </w:rPr>
              <w:t>Holt</w:t>
            </w:r>
          </w:p>
          <w:p w:rsidR="00353176" w:rsidRPr="00F7089F" w:rsidRDefault="006C2F2F" w:rsidP="00353176">
            <w:pPr>
              <w:pStyle w:val="Default"/>
              <w:numPr>
                <w:ilvl w:val="0"/>
                <w:numId w:val="10"/>
              </w:numPr>
              <w:rPr>
                <w:sz w:val="22"/>
                <w:szCs w:val="22"/>
              </w:rPr>
            </w:pPr>
            <w:r w:rsidRPr="00F7089F">
              <w:rPr>
                <w:i/>
                <w:sz w:val="22"/>
                <w:szCs w:val="22"/>
              </w:rPr>
              <w:t xml:space="preserve">King John, </w:t>
            </w:r>
            <w:r w:rsidR="00353176" w:rsidRPr="00F7089F">
              <w:rPr>
                <w:sz w:val="22"/>
                <w:szCs w:val="22"/>
              </w:rPr>
              <w:t>Turner</w:t>
            </w:r>
          </w:p>
          <w:p w:rsidR="00353176" w:rsidRPr="00F7089F" w:rsidRDefault="006C2F2F" w:rsidP="00353176">
            <w:pPr>
              <w:pStyle w:val="Default"/>
              <w:numPr>
                <w:ilvl w:val="0"/>
                <w:numId w:val="10"/>
              </w:numPr>
              <w:rPr>
                <w:sz w:val="22"/>
                <w:szCs w:val="22"/>
              </w:rPr>
            </w:pPr>
            <w:r w:rsidRPr="00F7089F">
              <w:rPr>
                <w:i/>
                <w:sz w:val="22"/>
                <w:szCs w:val="22"/>
              </w:rPr>
              <w:t xml:space="preserve">King John, </w:t>
            </w:r>
            <w:r w:rsidR="00353176" w:rsidRPr="00F7089F">
              <w:rPr>
                <w:sz w:val="22"/>
                <w:szCs w:val="22"/>
              </w:rPr>
              <w:t>Warren</w:t>
            </w:r>
          </w:p>
        </w:tc>
      </w:tr>
      <w:tr w:rsidR="00353176" w:rsidRPr="00F7089F" w:rsidTr="00F7089F">
        <w:tc>
          <w:tcPr>
            <w:tcW w:w="2758" w:type="dxa"/>
            <w:vMerge/>
          </w:tcPr>
          <w:p w:rsidR="00353176" w:rsidRPr="00F7089F" w:rsidRDefault="00353176" w:rsidP="008E5637">
            <w:pPr>
              <w:pStyle w:val="Tabletext"/>
              <w:rPr>
                <w:sz w:val="22"/>
                <w:szCs w:val="22"/>
              </w:rPr>
            </w:pPr>
          </w:p>
        </w:tc>
        <w:tc>
          <w:tcPr>
            <w:tcW w:w="754" w:type="dxa"/>
          </w:tcPr>
          <w:p w:rsidR="00353176" w:rsidRPr="00F7089F" w:rsidRDefault="00353176" w:rsidP="007C2EAA">
            <w:pPr>
              <w:pStyle w:val="Default"/>
              <w:rPr>
                <w:sz w:val="22"/>
                <w:szCs w:val="22"/>
              </w:rPr>
            </w:pPr>
            <w:r w:rsidRPr="00F7089F">
              <w:rPr>
                <w:sz w:val="22"/>
                <w:szCs w:val="22"/>
              </w:rPr>
              <w:t>1</w:t>
            </w:r>
          </w:p>
        </w:tc>
        <w:tc>
          <w:tcPr>
            <w:tcW w:w="1132" w:type="dxa"/>
          </w:tcPr>
          <w:p w:rsidR="00353176" w:rsidRPr="00F7089F" w:rsidRDefault="00353176" w:rsidP="007C2EAA">
            <w:pPr>
              <w:pStyle w:val="Default"/>
              <w:rPr>
                <w:sz w:val="22"/>
                <w:szCs w:val="22"/>
              </w:rPr>
            </w:pPr>
            <w:r w:rsidRPr="00F7089F">
              <w:rPr>
                <w:sz w:val="22"/>
                <w:szCs w:val="22"/>
              </w:rPr>
              <w:t>6</w:t>
            </w:r>
          </w:p>
        </w:tc>
        <w:tc>
          <w:tcPr>
            <w:tcW w:w="2410" w:type="dxa"/>
          </w:tcPr>
          <w:p w:rsidR="00353176" w:rsidRPr="00F7089F" w:rsidRDefault="00353176" w:rsidP="007C2EAA">
            <w:pPr>
              <w:pStyle w:val="Default"/>
              <w:rPr>
                <w:sz w:val="22"/>
                <w:szCs w:val="22"/>
              </w:rPr>
            </w:pPr>
            <w:r w:rsidRPr="00F7089F">
              <w:rPr>
                <w:sz w:val="22"/>
                <w:szCs w:val="22"/>
              </w:rPr>
              <w:t>Nature and extent of baronial opposition and rebellion</w:t>
            </w:r>
          </w:p>
        </w:tc>
        <w:tc>
          <w:tcPr>
            <w:tcW w:w="4820" w:type="dxa"/>
          </w:tcPr>
          <w:p w:rsidR="00353176" w:rsidRPr="00F7089F" w:rsidRDefault="00353176" w:rsidP="00353176">
            <w:pPr>
              <w:pStyle w:val="Default"/>
              <w:numPr>
                <w:ilvl w:val="0"/>
                <w:numId w:val="10"/>
              </w:numPr>
              <w:rPr>
                <w:sz w:val="22"/>
                <w:szCs w:val="22"/>
              </w:rPr>
            </w:pPr>
            <w:r w:rsidRPr="00F7089F">
              <w:rPr>
                <w:sz w:val="22"/>
                <w:szCs w:val="22"/>
              </w:rPr>
              <w:t xml:space="preserve">the key areas of rebellion and opposition </w:t>
            </w:r>
          </w:p>
          <w:p w:rsidR="00353176" w:rsidRPr="00F7089F" w:rsidRDefault="00353176" w:rsidP="00353176">
            <w:pPr>
              <w:pStyle w:val="Default"/>
              <w:numPr>
                <w:ilvl w:val="0"/>
                <w:numId w:val="10"/>
              </w:numPr>
              <w:rPr>
                <w:sz w:val="22"/>
                <w:szCs w:val="22"/>
              </w:rPr>
            </w:pPr>
            <w:r w:rsidRPr="00F7089F">
              <w:rPr>
                <w:sz w:val="22"/>
                <w:szCs w:val="22"/>
              </w:rPr>
              <w:t xml:space="preserve">role of London and municipal authorities of Bury St Edmunds and St Albans </w:t>
            </w:r>
          </w:p>
          <w:p w:rsidR="00353176" w:rsidRPr="00F7089F" w:rsidRDefault="00353176" w:rsidP="00353176">
            <w:pPr>
              <w:pStyle w:val="Default"/>
              <w:numPr>
                <w:ilvl w:val="0"/>
                <w:numId w:val="10"/>
              </w:numPr>
              <w:rPr>
                <w:sz w:val="22"/>
                <w:szCs w:val="22"/>
              </w:rPr>
            </w:pPr>
            <w:r w:rsidRPr="00F7089F">
              <w:rPr>
                <w:sz w:val="22"/>
                <w:szCs w:val="22"/>
              </w:rPr>
              <w:t xml:space="preserve">plots to kill John and fleeing of Robert </w:t>
            </w:r>
            <w:proofErr w:type="spellStart"/>
            <w:r w:rsidRPr="00F7089F">
              <w:rPr>
                <w:sz w:val="22"/>
                <w:szCs w:val="22"/>
              </w:rPr>
              <w:t>fitzWalter</w:t>
            </w:r>
            <w:proofErr w:type="spellEnd"/>
            <w:r w:rsidRPr="00F7089F">
              <w:rPr>
                <w:sz w:val="22"/>
                <w:szCs w:val="22"/>
              </w:rPr>
              <w:t xml:space="preserve"> and Eustace de </w:t>
            </w:r>
            <w:proofErr w:type="spellStart"/>
            <w:r w:rsidRPr="00F7089F">
              <w:rPr>
                <w:sz w:val="22"/>
                <w:szCs w:val="22"/>
              </w:rPr>
              <w:t>Vescy</w:t>
            </w:r>
            <w:proofErr w:type="spellEnd"/>
          </w:p>
          <w:p w:rsidR="00353176" w:rsidRPr="00F7089F" w:rsidRDefault="00353176" w:rsidP="00353176">
            <w:pPr>
              <w:pStyle w:val="Default"/>
              <w:numPr>
                <w:ilvl w:val="0"/>
                <w:numId w:val="10"/>
              </w:numPr>
              <w:rPr>
                <w:sz w:val="22"/>
                <w:szCs w:val="22"/>
              </w:rPr>
            </w:pPr>
            <w:r w:rsidRPr="00F7089F">
              <w:rPr>
                <w:sz w:val="22"/>
                <w:szCs w:val="22"/>
              </w:rPr>
              <w:t>role of the ‘Northerners’ 1212-13, the march on Wallingford and the Council of Oxford</w:t>
            </w:r>
          </w:p>
          <w:p w:rsidR="00353176" w:rsidRPr="00F7089F" w:rsidRDefault="00353176" w:rsidP="00353176">
            <w:pPr>
              <w:pStyle w:val="Default"/>
              <w:numPr>
                <w:ilvl w:val="0"/>
                <w:numId w:val="10"/>
              </w:numPr>
              <w:rPr>
                <w:sz w:val="22"/>
                <w:szCs w:val="22"/>
              </w:rPr>
            </w:pPr>
            <w:r w:rsidRPr="00F7089F">
              <w:rPr>
                <w:sz w:val="22"/>
                <w:szCs w:val="22"/>
              </w:rPr>
              <w:t>linking of grievances of clergy and barons and support for exiled clergy under Stephen Langton</w:t>
            </w:r>
          </w:p>
          <w:p w:rsidR="00353176" w:rsidRPr="00F7089F" w:rsidRDefault="00353176" w:rsidP="00353176">
            <w:pPr>
              <w:pStyle w:val="Default"/>
              <w:numPr>
                <w:ilvl w:val="0"/>
                <w:numId w:val="10"/>
              </w:numPr>
              <w:rPr>
                <w:sz w:val="22"/>
                <w:szCs w:val="22"/>
              </w:rPr>
            </w:pPr>
            <w:r w:rsidRPr="00F7089F">
              <w:rPr>
                <w:sz w:val="22"/>
                <w:szCs w:val="22"/>
              </w:rPr>
              <w:t>planned support for Simon de Montfort amongst barons</w:t>
            </w:r>
          </w:p>
          <w:p w:rsidR="00353176" w:rsidRPr="00F7089F" w:rsidRDefault="00353176" w:rsidP="00353176">
            <w:pPr>
              <w:pStyle w:val="Default"/>
              <w:numPr>
                <w:ilvl w:val="0"/>
                <w:numId w:val="10"/>
              </w:numPr>
              <w:rPr>
                <w:sz w:val="22"/>
                <w:szCs w:val="22"/>
              </w:rPr>
            </w:pPr>
            <w:r w:rsidRPr="00F7089F">
              <w:rPr>
                <w:sz w:val="22"/>
                <w:szCs w:val="22"/>
              </w:rPr>
              <w:lastRenderedPageBreak/>
              <w:t>effect of John’s settlement with the Church (1213)</w:t>
            </w:r>
          </w:p>
          <w:p w:rsidR="00353176" w:rsidRPr="00F7089F" w:rsidRDefault="00353176" w:rsidP="00353176">
            <w:pPr>
              <w:pStyle w:val="Default"/>
              <w:numPr>
                <w:ilvl w:val="0"/>
                <w:numId w:val="10"/>
              </w:numPr>
              <w:rPr>
                <w:sz w:val="22"/>
                <w:szCs w:val="22"/>
              </w:rPr>
            </w:pPr>
            <w:r w:rsidRPr="00F7089F">
              <w:rPr>
                <w:sz w:val="22"/>
                <w:szCs w:val="22"/>
              </w:rPr>
              <w:t xml:space="preserve">Robert </w:t>
            </w:r>
            <w:proofErr w:type="spellStart"/>
            <w:r w:rsidRPr="00F7089F">
              <w:rPr>
                <w:sz w:val="22"/>
                <w:szCs w:val="22"/>
              </w:rPr>
              <w:t>fitz</w:t>
            </w:r>
            <w:proofErr w:type="spellEnd"/>
            <w:r w:rsidRPr="00F7089F">
              <w:rPr>
                <w:sz w:val="22"/>
                <w:szCs w:val="22"/>
              </w:rPr>
              <w:t xml:space="preserve"> Walter’s role as rebel commander</w:t>
            </w:r>
          </w:p>
          <w:p w:rsidR="00353176" w:rsidRPr="00F7089F" w:rsidRDefault="00353176" w:rsidP="00353176">
            <w:pPr>
              <w:pStyle w:val="Default"/>
              <w:numPr>
                <w:ilvl w:val="0"/>
                <w:numId w:val="10"/>
              </w:numPr>
              <w:rPr>
                <w:sz w:val="22"/>
                <w:szCs w:val="22"/>
              </w:rPr>
            </w:pPr>
            <w:r w:rsidRPr="00F7089F">
              <w:rPr>
                <w:sz w:val="22"/>
                <w:szCs w:val="22"/>
              </w:rPr>
              <w:t>baronial repudiation of homage</w:t>
            </w:r>
          </w:p>
          <w:p w:rsidR="00353176" w:rsidRPr="00F7089F" w:rsidRDefault="00353176" w:rsidP="00353176">
            <w:pPr>
              <w:pStyle w:val="Default"/>
              <w:numPr>
                <w:ilvl w:val="0"/>
                <w:numId w:val="10"/>
              </w:numPr>
              <w:rPr>
                <w:sz w:val="22"/>
                <w:szCs w:val="22"/>
              </w:rPr>
            </w:pPr>
            <w:r w:rsidRPr="00F7089F">
              <w:rPr>
                <w:sz w:val="22"/>
                <w:szCs w:val="22"/>
              </w:rPr>
              <w:t>the seizure of London</w:t>
            </w:r>
          </w:p>
          <w:p w:rsidR="00353176" w:rsidRPr="00F7089F" w:rsidRDefault="00353176" w:rsidP="00353176">
            <w:pPr>
              <w:pStyle w:val="Default"/>
              <w:numPr>
                <w:ilvl w:val="0"/>
                <w:numId w:val="10"/>
              </w:numPr>
              <w:rPr>
                <w:sz w:val="22"/>
                <w:szCs w:val="22"/>
              </w:rPr>
            </w:pPr>
            <w:r w:rsidRPr="00F7089F">
              <w:rPr>
                <w:sz w:val="22"/>
                <w:szCs w:val="22"/>
              </w:rPr>
              <w:t xml:space="preserve">reasons for the war restarting after Magna </w:t>
            </w:r>
            <w:proofErr w:type="spellStart"/>
            <w:r w:rsidRPr="00F7089F">
              <w:rPr>
                <w:sz w:val="22"/>
                <w:szCs w:val="22"/>
              </w:rPr>
              <w:t>Carta</w:t>
            </w:r>
            <w:proofErr w:type="spellEnd"/>
          </w:p>
        </w:tc>
        <w:tc>
          <w:tcPr>
            <w:tcW w:w="3740" w:type="dxa"/>
          </w:tcPr>
          <w:p w:rsidR="00353176" w:rsidRPr="00F7089F" w:rsidRDefault="006C2F2F" w:rsidP="00353176">
            <w:pPr>
              <w:pStyle w:val="Default"/>
              <w:numPr>
                <w:ilvl w:val="0"/>
                <w:numId w:val="10"/>
              </w:numPr>
              <w:rPr>
                <w:sz w:val="22"/>
                <w:szCs w:val="22"/>
              </w:rPr>
            </w:pPr>
            <w:r w:rsidRPr="00F7089F">
              <w:rPr>
                <w:i/>
                <w:sz w:val="22"/>
                <w:szCs w:val="22"/>
              </w:rPr>
              <w:lastRenderedPageBreak/>
              <w:t>OCR A Level History: Late Medieval England 1199–1455</w:t>
            </w:r>
            <w:r w:rsidR="00353176" w:rsidRPr="00F7089F">
              <w:rPr>
                <w:sz w:val="22"/>
                <w:szCs w:val="22"/>
              </w:rPr>
              <w:t xml:space="preserve">, Holland, </w:t>
            </w:r>
            <w:proofErr w:type="gramStart"/>
            <w:r w:rsidR="00353176" w:rsidRPr="00F7089F">
              <w:rPr>
                <w:sz w:val="22"/>
                <w:szCs w:val="22"/>
              </w:rPr>
              <w:t>Fellows</w:t>
            </w:r>
            <w:proofErr w:type="gramEnd"/>
            <w:r w:rsidR="00353176" w:rsidRPr="00F7089F">
              <w:rPr>
                <w:sz w:val="22"/>
                <w:szCs w:val="22"/>
              </w:rPr>
              <w:t xml:space="preserve"> &amp; </w:t>
            </w:r>
            <w:proofErr w:type="spellStart"/>
            <w:r w:rsidR="00353176" w:rsidRPr="00F7089F">
              <w:rPr>
                <w:sz w:val="22"/>
                <w:szCs w:val="22"/>
              </w:rPr>
              <w:t>Dicken</w:t>
            </w:r>
            <w:proofErr w:type="spellEnd"/>
            <w:r w:rsidR="00353176" w:rsidRPr="00F7089F">
              <w:rPr>
                <w:sz w:val="22"/>
                <w:szCs w:val="22"/>
              </w:rPr>
              <w:t>.</w:t>
            </w:r>
          </w:p>
          <w:p w:rsidR="00353176" w:rsidRPr="00F7089F" w:rsidRDefault="006C2F2F" w:rsidP="00353176">
            <w:pPr>
              <w:pStyle w:val="Default"/>
              <w:numPr>
                <w:ilvl w:val="0"/>
                <w:numId w:val="10"/>
              </w:numPr>
              <w:rPr>
                <w:sz w:val="22"/>
                <w:szCs w:val="22"/>
              </w:rPr>
            </w:pPr>
            <w:r w:rsidRPr="00F7089F">
              <w:rPr>
                <w:i/>
                <w:sz w:val="22"/>
                <w:szCs w:val="22"/>
              </w:rPr>
              <w:t xml:space="preserve">King John, </w:t>
            </w:r>
            <w:r w:rsidR="00353176" w:rsidRPr="00F7089F">
              <w:rPr>
                <w:sz w:val="22"/>
                <w:szCs w:val="22"/>
              </w:rPr>
              <w:t>Holt</w:t>
            </w:r>
          </w:p>
          <w:p w:rsidR="00353176" w:rsidRPr="00F7089F" w:rsidRDefault="006C2F2F" w:rsidP="00353176">
            <w:pPr>
              <w:pStyle w:val="Default"/>
              <w:numPr>
                <w:ilvl w:val="0"/>
                <w:numId w:val="10"/>
              </w:numPr>
              <w:rPr>
                <w:sz w:val="22"/>
                <w:szCs w:val="22"/>
              </w:rPr>
            </w:pPr>
            <w:r w:rsidRPr="00F7089F">
              <w:rPr>
                <w:i/>
                <w:sz w:val="22"/>
                <w:szCs w:val="22"/>
              </w:rPr>
              <w:t xml:space="preserve">King John, </w:t>
            </w:r>
            <w:r w:rsidR="00353176" w:rsidRPr="00F7089F">
              <w:rPr>
                <w:sz w:val="22"/>
                <w:szCs w:val="22"/>
              </w:rPr>
              <w:t>Turner</w:t>
            </w:r>
          </w:p>
          <w:p w:rsidR="00353176" w:rsidRPr="00F7089F" w:rsidRDefault="006C2F2F" w:rsidP="00353176">
            <w:pPr>
              <w:pStyle w:val="Default"/>
              <w:numPr>
                <w:ilvl w:val="0"/>
                <w:numId w:val="10"/>
              </w:numPr>
              <w:rPr>
                <w:sz w:val="22"/>
                <w:szCs w:val="22"/>
              </w:rPr>
            </w:pPr>
            <w:r w:rsidRPr="00F7089F">
              <w:rPr>
                <w:i/>
                <w:sz w:val="22"/>
                <w:szCs w:val="22"/>
              </w:rPr>
              <w:t xml:space="preserve">King John, </w:t>
            </w:r>
            <w:r w:rsidR="00353176" w:rsidRPr="00F7089F">
              <w:rPr>
                <w:sz w:val="22"/>
                <w:szCs w:val="22"/>
              </w:rPr>
              <w:t>Warren</w:t>
            </w:r>
          </w:p>
        </w:tc>
      </w:tr>
      <w:tr w:rsidR="00353176" w:rsidRPr="00F7089F" w:rsidTr="00F7089F">
        <w:tc>
          <w:tcPr>
            <w:tcW w:w="2758" w:type="dxa"/>
            <w:vMerge/>
            <w:tcBorders>
              <w:bottom w:val="single" w:sz="4" w:space="0" w:color="auto"/>
            </w:tcBorders>
          </w:tcPr>
          <w:p w:rsidR="00353176" w:rsidRPr="00F7089F" w:rsidRDefault="00353176" w:rsidP="008E5637">
            <w:pPr>
              <w:pStyle w:val="Tabletext"/>
              <w:rPr>
                <w:sz w:val="22"/>
                <w:szCs w:val="22"/>
              </w:rPr>
            </w:pPr>
          </w:p>
        </w:tc>
        <w:tc>
          <w:tcPr>
            <w:tcW w:w="754" w:type="dxa"/>
          </w:tcPr>
          <w:p w:rsidR="00353176" w:rsidRPr="00F7089F" w:rsidRDefault="00353176" w:rsidP="007C2EAA">
            <w:pPr>
              <w:pStyle w:val="Default"/>
              <w:rPr>
                <w:sz w:val="22"/>
                <w:szCs w:val="22"/>
              </w:rPr>
            </w:pPr>
            <w:r w:rsidRPr="00F7089F">
              <w:rPr>
                <w:sz w:val="22"/>
                <w:szCs w:val="22"/>
              </w:rPr>
              <w:t>1</w:t>
            </w:r>
          </w:p>
        </w:tc>
        <w:tc>
          <w:tcPr>
            <w:tcW w:w="1132" w:type="dxa"/>
          </w:tcPr>
          <w:p w:rsidR="00353176" w:rsidRPr="00F7089F" w:rsidRDefault="00353176" w:rsidP="007C2EAA">
            <w:pPr>
              <w:pStyle w:val="Default"/>
              <w:rPr>
                <w:sz w:val="22"/>
                <w:szCs w:val="22"/>
              </w:rPr>
            </w:pPr>
            <w:r w:rsidRPr="00F7089F">
              <w:rPr>
                <w:sz w:val="22"/>
                <w:szCs w:val="22"/>
              </w:rPr>
              <w:t>7</w:t>
            </w:r>
          </w:p>
        </w:tc>
        <w:tc>
          <w:tcPr>
            <w:tcW w:w="2410" w:type="dxa"/>
          </w:tcPr>
          <w:p w:rsidR="00353176" w:rsidRPr="00F7089F" w:rsidRDefault="00353176" w:rsidP="007C2EAA">
            <w:pPr>
              <w:pStyle w:val="Default"/>
              <w:rPr>
                <w:sz w:val="22"/>
                <w:szCs w:val="22"/>
              </w:rPr>
            </w:pPr>
            <w:r w:rsidRPr="00F7089F">
              <w:rPr>
                <w:sz w:val="22"/>
                <w:szCs w:val="22"/>
              </w:rPr>
              <w:t xml:space="preserve">The development, content and significance of the Magna </w:t>
            </w:r>
            <w:proofErr w:type="spellStart"/>
            <w:r w:rsidRPr="00F7089F">
              <w:rPr>
                <w:sz w:val="22"/>
                <w:szCs w:val="22"/>
              </w:rPr>
              <w:t>Carta</w:t>
            </w:r>
            <w:proofErr w:type="spellEnd"/>
          </w:p>
        </w:tc>
        <w:tc>
          <w:tcPr>
            <w:tcW w:w="4820" w:type="dxa"/>
          </w:tcPr>
          <w:p w:rsidR="00353176" w:rsidRPr="00F7089F" w:rsidRDefault="00353176" w:rsidP="00353176">
            <w:pPr>
              <w:pStyle w:val="Default"/>
              <w:numPr>
                <w:ilvl w:val="0"/>
                <w:numId w:val="10"/>
              </w:numPr>
              <w:rPr>
                <w:sz w:val="22"/>
                <w:szCs w:val="22"/>
              </w:rPr>
            </w:pPr>
            <w:r w:rsidRPr="00F7089F">
              <w:rPr>
                <w:sz w:val="22"/>
                <w:szCs w:val="22"/>
              </w:rPr>
              <w:t>reference to precedents set by Edward the Confessor and Henry I’s coronation charter</w:t>
            </w:r>
          </w:p>
          <w:p w:rsidR="00353176" w:rsidRPr="00F7089F" w:rsidRDefault="00353176" w:rsidP="00353176">
            <w:pPr>
              <w:pStyle w:val="Default"/>
              <w:numPr>
                <w:ilvl w:val="0"/>
                <w:numId w:val="10"/>
              </w:numPr>
              <w:rPr>
                <w:sz w:val="22"/>
                <w:szCs w:val="22"/>
              </w:rPr>
            </w:pPr>
            <w:r w:rsidRPr="00F7089F">
              <w:rPr>
                <w:sz w:val="22"/>
                <w:szCs w:val="22"/>
              </w:rPr>
              <w:t xml:space="preserve">contemporary models of charters for communal self-government (Bayonne, Statute of </w:t>
            </w:r>
            <w:proofErr w:type="spellStart"/>
            <w:r w:rsidRPr="00F7089F">
              <w:rPr>
                <w:sz w:val="22"/>
                <w:szCs w:val="22"/>
              </w:rPr>
              <w:t>Pamiers</w:t>
            </w:r>
            <w:proofErr w:type="spellEnd"/>
            <w:r w:rsidRPr="00F7089F">
              <w:rPr>
                <w:sz w:val="22"/>
                <w:szCs w:val="22"/>
              </w:rPr>
              <w:t>)</w:t>
            </w:r>
          </w:p>
          <w:p w:rsidR="00353176" w:rsidRPr="00F7089F" w:rsidRDefault="00353176" w:rsidP="00353176">
            <w:pPr>
              <w:pStyle w:val="Default"/>
              <w:numPr>
                <w:ilvl w:val="0"/>
                <w:numId w:val="10"/>
              </w:numPr>
              <w:rPr>
                <w:sz w:val="22"/>
                <w:szCs w:val="22"/>
              </w:rPr>
            </w:pPr>
            <w:r w:rsidRPr="00F7089F">
              <w:rPr>
                <w:sz w:val="22"/>
                <w:szCs w:val="22"/>
              </w:rPr>
              <w:t>the ‘Unknown Charter’</w:t>
            </w:r>
          </w:p>
          <w:p w:rsidR="00353176" w:rsidRPr="00F7089F" w:rsidRDefault="00353176" w:rsidP="00353176">
            <w:pPr>
              <w:pStyle w:val="Default"/>
              <w:numPr>
                <w:ilvl w:val="0"/>
                <w:numId w:val="10"/>
              </w:numPr>
              <w:rPr>
                <w:sz w:val="22"/>
                <w:szCs w:val="22"/>
              </w:rPr>
            </w:pPr>
            <w:r w:rsidRPr="00F7089F">
              <w:rPr>
                <w:sz w:val="22"/>
                <w:szCs w:val="22"/>
              </w:rPr>
              <w:t xml:space="preserve">role of Stephen Langton </w:t>
            </w:r>
          </w:p>
          <w:p w:rsidR="00353176" w:rsidRPr="00F7089F" w:rsidRDefault="00353176" w:rsidP="00353176">
            <w:pPr>
              <w:pStyle w:val="Default"/>
              <w:numPr>
                <w:ilvl w:val="0"/>
                <w:numId w:val="10"/>
              </w:numPr>
              <w:rPr>
                <w:sz w:val="22"/>
                <w:szCs w:val="22"/>
              </w:rPr>
            </w:pPr>
            <w:r w:rsidRPr="00F7089F">
              <w:rPr>
                <w:sz w:val="22"/>
                <w:szCs w:val="22"/>
              </w:rPr>
              <w:t xml:space="preserve">meetings between king and barons at </w:t>
            </w:r>
            <w:proofErr w:type="spellStart"/>
            <w:r w:rsidRPr="00F7089F">
              <w:rPr>
                <w:sz w:val="22"/>
                <w:szCs w:val="22"/>
              </w:rPr>
              <w:t>Brackley</w:t>
            </w:r>
            <w:proofErr w:type="spellEnd"/>
            <w:r w:rsidRPr="00F7089F">
              <w:rPr>
                <w:sz w:val="22"/>
                <w:szCs w:val="22"/>
              </w:rPr>
              <w:t>, negotiation and legal terminology</w:t>
            </w:r>
          </w:p>
          <w:p w:rsidR="00353176" w:rsidRPr="00F7089F" w:rsidRDefault="00353176" w:rsidP="00353176">
            <w:pPr>
              <w:pStyle w:val="Default"/>
              <w:numPr>
                <w:ilvl w:val="0"/>
                <w:numId w:val="10"/>
              </w:numPr>
              <w:rPr>
                <w:sz w:val="22"/>
                <w:szCs w:val="22"/>
              </w:rPr>
            </w:pPr>
            <w:r w:rsidRPr="00F7089F">
              <w:rPr>
                <w:sz w:val="22"/>
                <w:szCs w:val="22"/>
              </w:rPr>
              <w:t>baronial committee of 25 and drafting of the  ‘Articles of the Barons’</w:t>
            </w:r>
          </w:p>
          <w:p w:rsidR="00353176" w:rsidRPr="00F7089F" w:rsidRDefault="00353176" w:rsidP="00353176">
            <w:pPr>
              <w:pStyle w:val="Default"/>
              <w:numPr>
                <w:ilvl w:val="0"/>
                <w:numId w:val="10"/>
              </w:numPr>
              <w:rPr>
                <w:sz w:val="22"/>
                <w:szCs w:val="22"/>
              </w:rPr>
            </w:pPr>
            <w:r w:rsidRPr="00F7089F">
              <w:rPr>
                <w:sz w:val="22"/>
                <w:szCs w:val="22"/>
              </w:rPr>
              <w:t xml:space="preserve">issue of Magna </w:t>
            </w:r>
            <w:proofErr w:type="spellStart"/>
            <w:r w:rsidRPr="00F7089F">
              <w:rPr>
                <w:sz w:val="22"/>
                <w:szCs w:val="22"/>
              </w:rPr>
              <w:t>Carta</w:t>
            </w:r>
            <w:proofErr w:type="spellEnd"/>
            <w:r w:rsidRPr="00F7089F">
              <w:rPr>
                <w:sz w:val="22"/>
                <w:szCs w:val="22"/>
              </w:rPr>
              <w:t xml:space="preserve"> at Runnymede in June 1215</w:t>
            </w:r>
          </w:p>
          <w:p w:rsidR="00353176" w:rsidRPr="00F7089F" w:rsidRDefault="00353176" w:rsidP="00353176">
            <w:pPr>
              <w:pStyle w:val="Default"/>
              <w:numPr>
                <w:ilvl w:val="0"/>
                <w:numId w:val="10"/>
              </w:numPr>
              <w:rPr>
                <w:sz w:val="22"/>
                <w:szCs w:val="22"/>
              </w:rPr>
            </w:pPr>
            <w:r w:rsidRPr="00F7089F">
              <w:rPr>
                <w:sz w:val="22"/>
                <w:szCs w:val="22"/>
              </w:rPr>
              <w:t xml:space="preserve">the articles, range of issues and language of the Magna </w:t>
            </w:r>
            <w:proofErr w:type="spellStart"/>
            <w:r w:rsidRPr="00F7089F">
              <w:rPr>
                <w:sz w:val="22"/>
                <w:szCs w:val="22"/>
              </w:rPr>
              <w:t>Carta</w:t>
            </w:r>
            <w:proofErr w:type="spellEnd"/>
            <w:r w:rsidRPr="00F7089F">
              <w:rPr>
                <w:sz w:val="22"/>
                <w:szCs w:val="22"/>
              </w:rPr>
              <w:t xml:space="preserve"> extent of precedence , ‘tradition’  and conservatism rather than innovation and radicalism</w:t>
            </w:r>
          </w:p>
        </w:tc>
        <w:tc>
          <w:tcPr>
            <w:tcW w:w="3740" w:type="dxa"/>
          </w:tcPr>
          <w:p w:rsidR="00353176" w:rsidRPr="00F7089F" w:rsidRDefault="006C2F2F" w:rsidP="00353176">
            <w:pPr>
              <w:pStyle w:val="Default"/>
              <w:numPr>
                <w:ilvl w:val="0"/>
                <w:numId w:val="10"/>
              </w:numPr>
              <w:rPr>
                <w:sz w:val="22"/>
                <w:szCs w:val="22"/>
              </w:rPr>
            </w:pPr>
            <w:r w:rsidRPr="00F7089F">
              <w:rPr>
                <w:i/>
                <w:sz w:val="22"/>
                <w:szCs w:val="22"/>
              </w:rPr>
              <w:t>OCR A Level History: Late Medieval England 1199–1455</w:t>
            </w:r>
            <w:r w:rsidR="00353176" w:rsidRPr="00F7089F">
              <w:rPr>
                <w:sz w:val="22"/>
                <w:szCs w:val="22"/>
              </w:rPr>
              <w:t xml:space="preserve">, Holland, </w:t>
            </w:r>
            <w:proofErr w:type="gramStart"/>
            <w:r w:rsidR="00353176" w:rsidRPr="00F7089F">
              <w:rPr>
                <w:sz w:val="22"/>
                <w:szCs w:val="22"/>
              </w:rPr>
              <w:t>Fellows</w:t>
            </w:r>
            <w:proofErr w:type="gramEnd"/>
            <w:r w:rsidR="00353176" w:rsidRPr="00F7089F">
              <w:rPr>
                <w:sz w:val="22"/>
                <w:szCs w:val="22"/>
              </w:rPr>
              <w:t xml:space="preserve"> &amp; </w:t>
            </w:r>
            <w:proofErr w:type="spellStart"/>
            <w:r w:rsidR="00353176" w:rsidRPr="00F7089F">
              <w:rPr>
                <w:sz w:val="22"/>
                <w:szCs w:val="22"/>
              </w:rPr>
              <w:t>Dicken</w:t>
            </w:r>
            <w:proofErr w:type="spellEnd"/>
            <w:r w:rsidR="00353176" w:rsidRPr="00F7089F">
              <w:rPr>
                <w:sz w:val="22"/>
                <w:szCs w:val="22"/>
              </w:rPr>
              <w:t>.</w:t>
            </w:r>
          </w:p>
          <w:p w:rsidR="00353176" w:rsidRPr="00F7089F" w:rsidRDefault="006C2F2F" w:rsidP="00353176">
            <w:pPr>
              <w:pStyle w:val="Default"/>
              <w:numPr>
                <w:ilvl w:val="0"/>
                <w:numId w:val="10"/>
              </w:numPr>
              <w:rPr>
                <w:sz w:val="22"/>
                <w:szCs w:val="22"/>
              </w:rPr>
            </w:pPr>
            <w:r w:rsidRPr="00F7089F">
              <w:rPr>
                <w:i/>
                <w:sz w:val="22"/>
                <w:szCs w:val="22"/>
              </w:rPr>
              <w:t xml:space="preserve">King John, </w:t>
            </w:r>
            <w:r w:rsidR="00353176" w:rsidRPr="00F7089F">
              <w:rPr>
                <w:sz w:val="22"/>
                <w:szCs w:val="22"/>
              </w:rPr>
              <w:t>Holt</w:t>
            </w:r>
          </w:p>
          <w:p w:rsidR="00353176" w:rsidRPr="00F7089F" w:rsidRDefault="006C2F2F" w:rsidP="00353176">
            <w:pPr>
              <w:pStyle w:val="Default"/>
              <w:numPr>
                <w:ilvl w:val="0"/>
                <w:numId w:val="10"/>
              </w:numPr>
              <w:rPr>
                <w:sz w:val="22"/>
                <w:szCs w:val="22"/>
              </w:rPr>
            </w:pPr>
            <w:r w:rsidRPr="00F7089F">
              <w:rPr>
                <w:i/>
                <w:sz w:val="22"/>
                <w:szCs w:val="22"/>
              </w:rPr>
              <w:t xml:space="preserve">King John, </w:t>
            </w:r>
            <w:r w:rsidR="00353176" w:rsidRPr="00F7089F">
              <w:rPr>
                <w:sz w:val="22"/>
                <w:szCs w:val="22"/>
              </w:rPr>
              <w:t>Turner</w:t>
            </w:r>
          </w:p>
          <w:p w:rsidR="00353176" w:rsidRPr="00F7089F" w:rsidRDefault="006C2F2F" w:rsidP="00353176">
            <w:pPr>
              <w:pStyle w:val="Default"/>
              <w:numPr>
                <w:ilvl w:val="0"/>
                <w:numId w:val="10"/>
              </w:numPr>
              <w:rPr>
                <w:sz w:val="22"/>
                <w:szCs w:val="22"/>
              </w:rPr>
            </w:pPr>
            <w:r w:rsidRPr="00F7089F">
              <w:rPr>
                <w:i/>
                <w:sz w:val="22"/>
                <w:szCs w:val="22"/>
              </w:rPr>
              <w:t xml:space="preserve">King John, </w:t>
            </w:r>
            <w:r w:rsidR="00353176" w:rsidRPr="00F7089F">
              <w:rPr>
                <w:sz w:val="22"/>
                <w:szCs w:val="22"/>
              </w:rPr>
              <w:t>Warren</w:t>
            </w:r>
          </w:p>
        </w:tc>
      </w:tr>
      <w:tr w:rsidR="00353176" w:rsidRPr="00F7089F" w:rsidTr="00F7089F">
        <w:trPr>
          <w:trHeight w:val="1069"/>
        </w:trPr>
        <w:tc>
          <w:tcPr>
            <w:tcW w:w="2758" w:type="dxa"/>
            <w:vMerge w:val="restart"/>
            <w:tcBorders>
              <w:bottom w:val="single" w:sz="4" w:space="0" w:color="auto"/>
            </w:tcBorders>
          </w:tcPr>
          <w:p w:rsidR="00353176" w:rsidRPr="00F7089F" w:rsidRDefault="00353176" w:rsidP="008E5637">
            <w:pPr>
              <w:pStyle w:val="Tabletext"/>
              <w:rPr>
                <w:b/>
                <w:sz w:val="22"/>
                <w:szCs w:val="22"/>
              </w:rPr>
            </w:pPr>
            <w:r w:rsidRPr="00F7089F">
              <w:rPr>
                <w:b/>
                <w:sz w:val="22"/>
                <w:szCs w:val="22"/>
              </w:rPr>
              <w:t>John and the Church</w:t>
            </w:r>
          </w:p>
        </w:tc>
        <w:tc>
          <w:tcPr>
            <w:tcW w:w="754" w:type="dxa"/>
            <w:tcBorders>
              <w:bottom w:val="single" w:sz="4" w:space="0" w:color="auto"/>
            </w:tcBorders>
          </w:tcPr>
          <w:p w:rsidR="00353176" w:rsidRPr="00F7089F" w:rsidRDefault="00353176" w:rsidP="007C2EAA">
            <w:pPr>
              <w:pStyle w:val="Default"/>
              <w:rPr>
                <w:sz w:val="22"/>
                <w:szCs w:val="22"/>
              </w:rPr>
            </w:pPr>
            <w:r w:rsidRPr="00F7089F">
              <w:rPr>
                <w:sz w:val="22"/>
                <w:szCs w:val="22"/>
              </w:rPr>
              <w:t>2</w:t>
            </w:r>
          </w:p>
        </w:tc>
        <w:tc>
          <w:tcPr>
            <w:tcW w:w="1132" w:type="dxa"/>
            <w:tcBorders>
              <w:bottom w:val="single" w:sz="4" w:space="0" w:color="auto"/>
            </w:tcBorders>
          </w:tcPr>
          <w:p w:rsidR="00353176" w:rsidRPr="00F7089F" w:rsidRDefault="00353176" w:rsidP="007C2EAA">
            <w:pPr>
              <w:pStyle w:val="Default"/>
              <w:rPr>
                <w:sz w:val="22"/>
                <w:szCs w:val="22"/>
              </w:rPr>
            </w:pPr>
            <w:r w:rsidRPr="00F7089F">
              <w:rPr>
                <w:sz w:val="22"/>
                <w:szCs w:val="22"/>
              </w:rPr>
              <w:t>8</w:t>
            </w:r>
          </w:p>
        </w:tc>
        <w:tc>
          <w:tcPr>
            <w:tcW w:w="2410" w:type="dxa"/>
            <w:tcBorders>
              <w:bottom w:val="single" w:sz="4" w:space="0" w:color="auto"/>
            </w:tcBorders>
          </w:tcPr>
          <w:p w:rsidR="00353176" w:rsidRPr="00F7089F" w:rsidRDefault="001B6CF9" w:rsidP="007C2EAA">
            <w:pPr>
              <w:autoSpaceDE w:val="0"/>
              <w:autoSpaceDN w:val="0"/>
              <w:adjustRightInd w:val="0"/>
              <w:rPr>
                <w:color w:val="000000"/>
              </w:rPr>
            </w:pPr>
            <w:r w:rsidRPr="00F7089F">
              <w:rPr>
                <w:color w:val="000000"/>
              </w:rPr>
              <w:t>Structure and administration of the English Church</w:t>
            </w:r>
          </w:p>
          <w:p w:rsidR="00353176" w:rsidRPr="00F7089F" w:rsidRDefault="00353176" w:rsidP="007C2EAA">
            <w:pPr>
              <w:autoSpaceDE w:val="0"/>
              <w:autoSpaceDN w:val="0"/>
              <w:adjustRightInd w:val="0"/>
              <w:rPr>
                <w:color w:val="000000"/>
              </w:rPr>
            </w:pPr>
          </w:p>
          <w:p w:rsidR="00353176" w:rsidRPr="00F7089F" w:rsidRDefault="00353176" w:rsidP="007C2EAA">
            <w:pPr>
              <w:pStyle w:val="Default"/>
              <w:rPr>
                <w:sz w:val="22"/>
                <w:szCs w:val="22"/>
              </w:rPr>
            </w:pPr>
          </w:p>
        </w:tc>
        <w:tc>
          <w:tcPr>
            <w:tcW w:w="4820" w:type="dxa"/>
            <w:tcBorders>
              <w:bottom w:val="single" w:sz="4" w:space="0" w:color="auto"/>
            </w:tcBorders>
          </w:tcPr>
          <w:p w:rsidR="001B6CF9" w:rsidRPr="00F7089F" w:rsidRDefault="001B6CF9" w:rsidP="001B6CF9">
            <w:pPr>
              <w:pStyle w:val="Default"/>
              <w:numPr>
                <w:ilvl w:val="0"/>
                <w:numId w:val="10"/>
              </w:numPr>
              <w:rPr>
                <w:sz w:val="22"/>
                <w:szCs w:val="22"/>
              </w:rPr>
            </w:pPr>
            <w:r w:rsidRPr="00F7089F">
              <w:rPr>
                <w:sz w:val="22"/>
                <w:szCs w:val="22"/>
              </w:rPr>
              <w:t>relations between King and Church, tradition and practice</w:t>
            </w:r>
          </w:p>
          <w:p w:rsidR="001B6CF9" w:rsidRPr="00F7089F" w:rsidRDefault="001B6CF9" w:rsidP="001B6CF9">
            <w:pPr>
              <w:pStyle w:val="Default"/>
              <w:numPr>
                <w:ilvl w:val="0"/>
                <w:numId w:val="10"/>
              </w:numPr>
              <w:rPr>
                <w:sz w:val="22"/>
                <w:szCs w:val="22"/>
              </w:rPr>
            </w:pPr>
            <w:r w:rsidRPr="00F7089F">
              <w:rPr>
                <w:sz w:val="22"/>
                <w:szCs w:val="22"/>
              </w:rPr>
              <w:t>feudal dues and monasteries on royal land</w:t>
            </w:r>
          </w:p>
          <w:p w:rsidR="001B6CF9" w:rsidRPr="00F7089F" w:rsidRDefault="001B6CF9" w:rsidP="001B6CF9">
            <w:pPr>
              <w:pStyle w:val="Default"/>
              <w:numPr>
                <w:ilvl w:val="0"/>
                <w:numId w:val="10"/>
              </w:numPr>
              <w:rPr>
                <w:sz w:val="22"/>
                <w:szCs w:val="22"/>
              </w:rPr>
            </w:pPr>
            <w:r w:rsidRPr="00F7089F">
              <w:rPr>
                <w:sz w:val="22"/>
                <w:szCs w:val="22"/>
              </w:rPr>
              <w:t>role of the Archbishop of Canterbury and his relationship with the bishops</w:t>
            </w:r>
          </w:p>
          <w:p w:rsidR="001B6CF9" w:rsidRPr="00F7089F" w:rsidRDefault="001B6CF9" w:rsidP="001B6CF9">
            <w:pPr>
              <w:pStyle w:val="Default"/>
              <w:numPr>
                <w:ilvl w:val="0"/>
                <w:numId w:val="10"/>
              </w:numPr>
              <w:rPr>
                <w:sz w:val="22"/>
                <w:szCs w:val="22"/>
              </w:rPr>
            </w:pPr>
            <w:r w:rsidRPr="00F7089F">
              <w:rPr>
                <w:sz w:val="22"/>
                <w:szCs w:val="22"/>
              </w:rPr>
              <w:t>administration of church law</w:t>
            </w:r>
          </w:p>
          <w:p w:rsidR="001B6CF9" w:rsidRPr="00F7089F" w:rsidRDefault="001B6CF9" w:rsidP="001B6CF9">
            <w:pPr>
              <w:pStyle w:val="Default"/>
              <w:numPr>
                <w:ilvl w:val="0"/>
                <w:numId w:val="10"/>
              </w:numPr>
              <w:rPr>
                <w:sz w:val="22"/>
                <w:szCs w:val="22"/>
              </w:rPr>
            </w:pPr>
            <w:r w:rsidRPr="00F7089F">
              <w:rPr>
                <w:sz w:val="22"/>
                <w:szCs w:val="22"/>
              </w:rPr>
              <w:lastRenderedPageBreak/>
              <w:t>appointment of bishops</w:t>
            </w:r>
          </w:p>
          <w:p w:rsidR="001B6CF9" w:rsidRPr="00F7089F" w:rsidRDefault="001B6CF9" w:rsidP="001B6CF9">
            <w:pPr>
              <w:pStyle w:val="Default"/>
              <w:numPr>
                <w:ilvl w:val="0"/>
                <w:numId w:val="10"/>
              </w:numPr>
              <w:rPr>
                <w:sz w:val="22"/>
                <w:szCs w:val="22"/>
              </w:rPr>
            </w:pPr>
            <w:r w:rsidRPr="00F7089F">
              <w:rPr>
                <w:sz w:val="22"/>
                <w:szCs w:val="22"/>
              </w:rPr>
              <w:t>role of Hubert Walter and Stephen Langton</w:t>
            </w:r>
          </w:p>
          <w:p w:rsidR="00353176" w:rsidRPr="00F7089F" w:rsidRDefault="001B6CF9" w:rsidP="001B6CF9">
            <w:pPr>
              <w:pStyle w:val="Default"/>
              <w:numPr>
                <w:ilvl w:val="0"/>
                <w:numId w:val="10"/>
              </w:numPr>
              <w:rPr>
                <w:sz w:val="22"/>
                <w:szCs w:val="22"/>
              </w:rPr>
            </w:pPr>
            <w:r w:rsidRPr="00F7089F">
              <w:rPr>
                <w:sz w:val="22"/>
                <w:szCs w:val="22"/>
              </w:rPr>
              <w:t>John’s involvement in Church affairs and exploitation</w:t>
            </w:r>
          </w:p>
        </w:tc>
        <w:tc>
          <w:tcPr>
            <w:tcW w:w="3740" w:type="dxa"/>
            <w:tcBorders>
              <w:bottom w:val="single" w:sz="4" w:space="0" w:color="auto"/>
            </w:tcBorders>
          </w:tcPr>
          <w:p w:rsidR="001B6CF9" w:rsidRPr="00F7089F" w:rsidRDefault="006C2F2F" w:rsidP="001B6CF9">
            <w:pPr>
              <w:pStyle w:val="Default"/>
              <w:numPr>
                <w:ilvl w:val="0"/>
                <w:numId w:val="10"/>
              </w:numPr>
              <w:rPr>
                <w:sz w:val="22"/>
                <w:szCs w:val="22"/>
              </w:rPr>
            </w:pPr>
            <w:r w:rsidRPr="00F7089F">
              <w:rPr>
                <w:i/>
                <w:sz w:val="22"/>
                <w:szCs w:val="22"/>
              </w:rPr>
              <w:lastRenderedPageBreak/>
              <w:t>OCR A Level History: Late Medieval England 1199–1455</w:t>
            </w:r>
            <w:r w:rsidR="001B6CF9" w:rsidRPr="00F7089F">
              <w:rPr>
                <w:sz w:val="22"/>
                <w:szCs w:val="22"/>
              </w:rPr>
              <w:t xml:space="preserve">, Holland, </w:t>
            </w:r>
            <w:proofErr w:type="gramStart"/>
            <w:r w:rsidR="001B6CF9" w:rsidRPr="00F7089F">
              <w:rPr>
                <w:sz w:val="22"/>
                <w:szCs w:val="22"/>
              </w:rPr>
              <w:t>Fellows</w:t>
            </w:r>
            <w:proofErr w:type="gramEnd"/>
            <w:r w:rsidR="001B6CF9" w:rsidRPr="00F7089F">
              <w:rPr>
                <w:sz w:val="22"/>
                <w:szCs w:val="22"/>
              </w:rPr>
              <w:t xml:space="preserve"> &amp; </w:t>
            </w:r>
            <w:proofErr w:type="spellStart"/>
            <w:r w:rsidR="001B6CF9" w:rsidRPr="00F7089F">
              <w:rPr>
                <w:sz w:val="22"/>
                <w:szCs w:val="22"/>
              </w:rPr>
              <w:t>Dicken</w:t>
            </w:r>
            <w:proofErr w:type="spellEnd"/>
            <w:r w:rsidR="001B6CF9" w:rsidRPr="00F7089F">
              <w:rPr>
                <w:sz w:val="22"/>
                <w:szCs w:val="22"/>
              </w:rPr>
              <w:t>.</w:t>
            </w:r>
          </w:p>
          <w:p w:rsidR="001B6CF9" w:rsidRPr="00F7089F" w:rsidRDefault="006C2F2F" w:rsidP="001B6CF9">
            <w:pPr>
              <w:pStyle w:val="Default"/>
              <w:numPr>
                <w:ilvl w:val="0"/>
                <w:numId w:val="10"/>
              </w:numPr>
              <w:rPr>
                <w:sz w:val="22"/>
                <w:szCs w:val="22"/>
              </w:rPr>
            </w:pPr>
            <w:r w:rsidRPr="00F7089F">
              <w:rPr>
                <w:i/>
                <w:sz w:val="22"/>
                <w:szCs w:val="22"/>
              </w:rPr>
              <w:t xml:space="preserve">King John, </w:t>
            </w:r>
            <w:r w:rsidR="001B6CF9" w:rsidRPr="00F7089F">
              <w:rPr>
                <w:sz w:val="22"/>
                <w:szCs w:val="22"/>
              </w:rPr>
              <w:t>Holt</w:t>
            </w:r>
          </w:p>
          <w:p w:rsidR="001B6CF9" w:rsidRPr="00F7089F" w:rsidRDefault="006C2F2F" w:rsidP="001B6CF9">
            <w:pPr>
              <w:pStyle w:val="Default"/>
              <w:numPr>
                <w:ilvl w:val="0"/>
                <w:numId w:val="10"/>
              </w:numPr>
              <w:rPr>
                <w:sz w:val="22"/>
                <w:szCs w:val="22"/>
              </w:rPr>
            </w:pPr>
            <w:r w:rsidRPr="00F7089F">
              <w:rPr>
                <w:i/>
                <w:sz w:val="22"/>
                <w:szCs w:val="22"/>
              </w:rPr>
              <w:t xml:space="preserve">King John, </w:t>
            </w:r>
            <w:r w:rsidR="001B6CF9" w:rsidRPr="00F7089F">
              <w:rPr>
                <w:sz w:val="22"/>
                <w:szCs w:val="22"/>
              </w:rPr>
              <w:t>Turner</w:t>
            </w:r>
          </w:p>
          <w:p w:rsidR="00353176" w:rsidRPr="00F7089F" w:rsidRDefault="006C2F2F" w:rsidP="001B6CF9">
            <w:pPr>
              <w:pStyle w:val="Default"/>
              <w:numPr>
                <w:ilvl w:val="0"/>
                <w:numId w:val="10"/>
              </w:numPr>
              <w:rPr>
                <w:sz w:val="22"/>
                <w:szCs w:val="22"/>
              </w:rPr>
            </w:pPr>
            <w:r w:rsidRPr="00F7089F">
              <w:rPr>
                <w:i/>
                <w:sz w:val="22"/>
                <w:szCs w:val="22"/>
              </w:rPr>
              <w:t xml:space="preserve">King John, </w:t>
            </w:r>
            <w:r w:rsidR="001B6CF9" w:rsidRPr="00F7089F">
              <w:rPr>
                <w:sz w:val="22"/>
                <w:szCs w:val="22"/>
              </w:rPr>
              <w:t>Warren</w:t>
            </w:r>
          </w:p>
        </w:tc>
      </w:tr>
      <w:tr w:rsidR="00353176" w:rsidRPr="00F7089F" w:rsidTr="00F7089F">
        <w:tc>
          <w:tcPr>
            <w:tcW w:w="2758" w:type="dxa"/>
            <w:vMerge/>
          </w:tcPr>
          <w:p w:rsidR="00353176" w:rsidRPr="00F7089F" w:rsidRDefault="00353176" w:rsidP="008E5637">
            <w:pPr>
              <w:pStyle w:val="Tabletext"/>
              <w:rPr>
                <w:sz w:val="22"/>
                <w:szCs w:val="22"/>
              </w:rPr>
            </w:pPr>
          </w:p>
        </w:tc>
        <w:tc>
          <w:tcPr>
            <w:tcW w:w="754" w:type="dxa"/>
          </w:tcPr>
          <w:p w:rsidR="00353176" w:rsidRPr="00F7089F" w:rsidRDefault="00353176" w:rsidP="007C2EAA">
            <w:pPr>
              <w:pStyle w:val="Default"/>
              <w:rPr>
                <w:sz w:val="22"/>
                <w:szCs w:val="22"/>
              </w:rPr>
            </w:pPr>
            <w:r w:rsidRPr="00F7089F">
              <w:rPr>
                <w:sz w:val="22"/>
                <w:szCs w:val="22"/>
              </w:rPr>
              <w:t>2</w:t>
            </w:r>
          </w:p>
        </w:tc>
        <w:tc>
          <w:tcPr>
            <w:tcW w:w="1132" w:type="dxa"/>
          </w:tcPr>
          <w:p w:rsidR="00353176" w:rsidRPr="00F7089F" w:rsidRDefault="001B6CF9" w:rsidP="007C2EAA">
            <w:pPr>
              <w:pStyle w:val="Default"/>
              <w:rPr>
                <w:sz w:val="22"/>
                <w:szCs w:val="22"/>
              </w:rPr>
            </w:pPr>
            <w:r w:rsidRPr="00F7089F">
              <w:rPr>
                <w:sz w:val="22"/>
                <w:szCs w:val="22"/>
              </w:rPr>
              <w:t>8</w:t>
            </w:r>
          </w:p>
        </w:tc>
        <w:tc>
          <w:tcPr>
            <w:tcW w:w="2410" w:type="dxa"/>
          </w:tcPr>
          <w:p w:rsidR="00353176" w:rsidRPr="00F7089F" w:rsidRDefault="001B6CF9" w:rsidP="007C2EAA">
            <w:pPr>
              <w:pStyle w:val="Default"/>
              <w:rPr>
                <w:sz w:val="22"/>
                <w:szCs w:val="22"/>
              </w:rPr>
            </w:pPr>
            <w:r w:rsidRPr="00F7089F">
              <w:rPr>
                <w:sz w:val="22"/>
                <w:szCs w:val="22"/>
              </w:rPr>
              <w:t>Relations between John and Innocent III</w:t>
            </w:r>
          </w:p>
        </w:tc>
        <w:tc>
          <w:tcPr>
            <w:tcW w:w="4820" w:type="dxa"/>
          </w:tcPr>
          <w:p w:rsidR="001B6CF9" w:rsidRPr="00F7089F" w:rsidRDefault="001B6CF9" w:rsidP="001B6CF9">
            <w:pPr>
              <w:pStyle w:val="Default"/>
              <w:numPr>
                <w:ilvl w:val="0"/>
                <w:numId w:val="14"/>
              </w:numPr>
              <w:rPr>
                <w:sz w:val="22"/>
                <w:szCs w:val="22"/>
              </w:rPr>
            </w:pPr>
            <w:r w:rsidRPr="00F7089F">
              <w:rPr>
                <w:sz w:val="22"/>
                <w:szCs w:val="22"/>
              </w:rPr>
              <w:t>reasons for the breakdown  of relations</w:t>
            </w:r>
          </w:p>
          <w:p w:rsidR="001B6CF9" w:rsidRPr="00F7089F" w:rsidRDefault="001B6CF9" w:rsidP="001B6CF9">
            <w:pPr>
              <w:pStyle w:val="Default"/>
              <w:numPr>
                <w:ilvl w:val="0"/>
                <w:numId w:val="14"/>
              </w:numPr>
              <w:rPr>
                <w:sz w:val="22"/>
                <w:szCs w:val="22"/>
              </w:rPr>
            </w:pPr>
            <w:r w:rsidRPr="00F7089F">
              <w:rPr>
                <w:sz w:val="22"/>
                <w:szCs w:val="22"/>
              </w:rPr>
              <w:t>character of Pope Innocent III</w:t>
            </w:r>
          </w:p>
          <w:p w:rsidR="001B6CF9" w:rsidRPr="00F7089F" w:rsidRDefault="001B6CF9" w:rsidP="001B6CF9">
            <w:pPr>
              <w:pStyle w:val="Default"/>
              <w:numPr>
                <w:ilvl w:val="0"/>
                <w:numId w:val="14"/>
              </w:numPr>
              <w:rPr>
                <w:sz w:val="22"/>
                <w:szCs w:val="22"/>
              </w:rPr>
            </w:pPr>
            <w:r w:rsidRPr="00F7089F">
              <w:rPr>
                <w:sz w:val="22"/>
                <w:szCs w:val="22"/>
              </w:rPr>
              <w:t>exile of Stephen Langton</w:t>
            </w:r>
          </w:p>
          <w:p w:rsidR="001B6CF9" w:rsidRPr="00F7089F" w:rsidRDefault="001B6CF9" w:rsidP="001B6CF9">
            <w:pPr>
              <w:pStyle w:val="Default"/>
              <w:numPr>
                <w:ilvl w:val="0"/>
                <w:numId w:val="14"/>
              </w:numPr>
              <w:rPr>
                <w:sz w:val="22"/>
                <w:szCs w:val="22"/>
              </w:rPr>
            </w:pPr>
            <w:r w:rsidRPr="00F7089F">
              <w:rPr>
                <w:sz w:val="22"/>
                <w:szCs w:val="22"/>
              </w:rPr>
              <w:t>the Interdict</w:t>
            </w:r>
          </w:p>
          <w:p w:rsidR="001B6CF9" w:rsidRPr="00F7089F" w:rsidRDefault="001B6CF9" w:rsidP="001B6CF9">
            <w:pPr>
              <w:pStyle w:val="Default"/>
              <w:numPr>
                <w:ilvl w:val="0"/>
                <w:numId w:val="14"/>
              </w:numPr>
              <w:rPr>
                <w:sz w:val="22"/>
                <w:szCs w:val="22"/>
              </w:rPr>
            </w:pPr>
            <w:r w:rsidRPr="00F7089F">
              <w:rPr>
                <w:sz w:val="22"/>
                <w:szCs w:val="22"/>
              </w:rPr>
              <w:t>reasons for excommunication</w:t>
            </w:r>
          </w:p>
          <w:p w:rsidR="001B6CF9" w:rsidRPr="00F7089F" w:rsidRDefault="001B6CF9" w:rsidP="001B6CF9">
            <w:pPr>
              <w:pStyle w:val="Default"/>
              <w:numPr>
                <w:ilvl w:val="0"/>
                <w:numId w:val="14"/>
              </w:numPr>
              <w:rPr>
                <w:sz w:val="22"/>
                <w:szCs w:val="22"/>
              </w:rPr>
            </w:pPr>
            <w:r w:rsidRPr="00F7089F">
              <w:rPr>
                <w:sz w:val="22"/>
                <w:szCs w:val="22"/>
              </w:rPr>
              <w:t>return of Langton</w:t>
            </w:r>
          </w:p>
          <w:p w:rsidR="00353176" w:rsidRPr="00F7089F" w:rsidRDefault="001B6CF9" w:rsidP="001B6CF9">
            <w:pPr>
              <w:pStyle w:val="Default"/>
              <w:numPr>
                <w:ilvl w:val="0"/>
                <w:numId w:val="14"/>
              </w:numPr>
              <w:rPr>
                <w:sz w:val="22"/>
                <w:szCs w:val="22"/>
              </w:rPr>
            </w:pPr>
            <w:r w:rsidRPr="00F7089F">
              <w:rPr>
                <w:sz w:val="22"/>
                <w:szCs w:val="22"/>
              </w:rPr>
              <w:t>nature of John’s acceptance of England as a papal fief (1213)</w:t>
            </w:r>
          </w:p>
        </w:tc>
        <w:tc>
          <w:tcPr>
            <w:tcW w:w="3740" w:type="dxa"/>
          </w:tcPr>
          <w:p w:rsidR="001B6CF9" w:rsidRPr="00F7089F" w:rsidRDefault="006C2F2F" w:rsidP="001B6CF9">
            <w:pPr>
              <w:pStyle w:val="Default"/>
              <w:numPr>
                <w:ilvl w:val="0"/>
                <w:numId w:val="14"/>
              </w:numPr>
              <w:rPr>
                <w:sz w:val="22"/>
                <w:szCs w:val="22"/>
              </w:rPr>
            </w:pPr>
            <w:r w:rsidRPr="00F7089F">
              <w:rPr>
                <w:i/>
                <w:sz w:val="22"/>
                <w:szCs w:val="22"/>
              </w:rPr>
              <w:t>OCR A Level History: Late Medieval England 1199–1455</w:t>
            </w:r>
            <w:r w:rsidR="001B6CF9" w:rsidRPr="00F7089F">
              <w:rPr>
                <w:sz w:val="22"/>
                <w:szCs w:val="22"/>
              </w:rPr>
              <w:t xml:space="preserve">, Holland, </w:t>
            </w:r>
            <w:proofErr w:type="gramStart"/>
            <w:r w:rsidR="001B6CF9" w:rsidRPr="00F7089F">
              <w:rPr>
                <w:sz w:val="22"/>
                <w:szCs w:val="22"/>
              </w:rPr>
              <w:t>Fellows</w:t>
            </w:r>
            <w:proofErr w:type="gramEnd"/>
            <w:r w:rsidR="001B6CF9" w:rsidRPr="00F7089F">
              <w:rPr>
                <w:sz w:val="22"/>
                <w:szCs w:val="22"/>
              </w:rPr>
              <w:t xml:space="preserve"> &amp; </w:t>
            </w:r>
            <w:proofErr w:type="spellStart"/>
            <w:r w:rsidR="001B6CF9" w:rsidRPr="00F7089F">
              <w:rPr>
                <w:sz w:val="22"/>
                <w:szCs w:val="22"/>
              </w:rPr>
              <w:t>Dicken</w:t>
            </w:r>
            <w:proofErr w:type="spellEnd"/>
            <w:r w:rsidR="001B6CF9" w:rsidRPr="00F7089F">
              <w:rPr>
                <w:sz w:val="22"/>
                <w:szCs w:val="22"/>
              </w:rPr>
              <w:t>.</w:t>
            </w:r>
          </w:p>
          <w:p w:rsidR="001B6CF9" w:rsidRPr="00F7089F" w:rsidRDefault="006C2F2F" w:rsidP="001B6CF9">
            <w:pPr>
              <w:pStyle w:val="Default"/>
              <w:numPr>
                <w:ilvl w:val="0"/>
                <w:numId w:val="14"/>
              </w:numPr>
              <w:rPr>
                <w:sz w:val="22"/>
                <w:szCs w:val="22"/>
              </w:rPr>
            </w:pPr>
            <w:r w:rsidRPr="00F7089F">
              <w:rPr>
                <w:i/>
                <w:sz w:val="22"/>
                <w:szCs w:val="22"/>
              </w:rPr>
              <w:t xml:space="preserve">King John, </w:t>
            </w:r>
            <w:r w:rsidR="001B6CF9" w:rsidRPr="00F7089F">
              <w:rPr>
                <w:sz w:val="22"/>
                <w:szCs w:val="22"/>
              </w:rPr>
              <w:t>Holt</w:t>
            </w:r>
          </w:p>
          <w:p w:rsidR="001B6CF9" w:rsidRPr="00F7089F" w:rsidRDefault="006C2F2F" w:rsidP="001B6CF9">
            <w:pPr>
              <w:pStyle w:val="Default"/>
              <w:numPr>
                <w:ilvl w:val="0"/>
                <w:numId w:val="14"/>
              </w:numPr>
              <w:rPr>
                <w:sz w:val="22"/>
                <w:szCs w:val="22"/>
              </w:rPr>
            </w:pPr>
            <w:r w:rsidRPr="00F7089F">
              <w:rPr>
                <w:i/>
                <w:sz w:val="22"/>
                <w:szCs w:val="22"/>
              </w:rPr>
              <w:t xml:space="preserve">King John, </w:t>
            </w:r>
            <w:r w:rsidR="001B6CF9" w:rsidRPr="00F7089F">
              <w:rPr>
                <w:sz w:val="22"/>
                <w:szCs w:val="22"/>
              </w:rPr>
              <w:t>Turner</w:t>
            </w:r>
          </w:p>
          <w:p w:rsidR="00353176" w:rsidRPr="00F7089F" w:rsidRDefault="006C2F2F" w:rsidP="001B6CF9">
            <w:pPr>
              <w:pStyle w:val="Default"/>
              <w:numPr>
                <w:ilvl w:val="0"/>
                <w:numId w:val="14"/>
              </w:numPr>
              <w:rPr>
                <w:sz w:val="22"/>
                <w:szCs w:val="22"/>
              </w:rPr>
            </w:pPr>
            <w:r w:rsidRPr="00F7089F">
              <w:rPr>
                <w:i/>
                <w:sz w:val="22"/>
                <w:szCs w:val="22"/>
              </w:rPr>
              <w:t xml:space="preserve">King John, </w:t>
            </w:r>
            <w:r w:rsidR="001B6CF9" w:rsidRPr="00F7089F">
              <w:rPr>
                <w:sz w:val="22"/>
                <w:szCs w:val="22"/>
              </w:rPr>
              <w:t>Warren</w:t>
            </w:r>
          </w:p>
        </w:tc>
      </w:tr>
      <w:tr w:rsidR="00353176" w:rsidRPr="00F7089F" w:rsidTr="00F7089F">
        <w:tc>
          <w:tcPr>
            <w:tcW w:w="2758" w:type="dxa"/>
            <w:vMerge/>
            <w:tcBorders>
              <w:bottom w:val="single" w:sz="4" w:space="0" w:color="auto"/>
            </w:tcBorders>
          </w:tcPr>
          <w:p w:rsidR="00353176" w:rsidRPr="00F7089F" w:rsidRDefault="00353176" w:rsidP="008E5637">
            <w:pPr>
              <w:pStyle w:val="Tabletext"/>
              <w:rPr>
                <w:sz w:val="22"/>
                <w:szCs w:val="22"/>
              </w:rPr>
            </w:pPr>
          </w:p>
        </w:tc>
        <w:tc>
          <w:tcPr>
            <w:tcW w:w="754" w:type="dxa"/>
          </w:tcPr>
          <w:p w:rsidR="00353176" w:rsidRPr="00F7089F" w:rsidRDefault="00353176" w:rsidP="007C2EAA">
            <w:pPr>
              <w:pStyle w:val="Default"/>
              <w:rPr>
                <w:sz w:val="22"/>
                <w:szCs w:val="22"/>
              </w:rPr>
            </w:pPr>
            <w:r w:rsidRPr="00F7089F">
              <w:rPr>
                <w:sz w:val="22"/>
                <w:szCs w:val="22"/>
              </w:rPr>
              <w:t>2</w:t>
            </w:r>
          </w:p>
        </w:tc>
        <w:tc>
          <w:tcPr>
            <w:tcW w:w="1132" w:type="dxa"/>
          </w:tcPr>
          <w:p w:rsidR="00353176" w:rsidRPr="00F7089F" w:rsidRDefault="00850C42" w:rsidP="007C2EAA">
            <w:pPr>
              <w:pStyle w:val="Default"/>
              <w:rPr>
                <w:sz w:val="22"/>
                <w:szCs w:val="22"/>
              </w:rPr>
            </w:pPr>
            <w:r w:rsidRPr="00F7089F">
              <w:rPr>
                <w:sz w:val="22"/>
                <w:szCs w:val="22"/>
              </w:rPr>
              <w:t>9</w:t>
            </w:r>
          </w:p>
        </w:tc>
        <w:tc>
          <w:tcPr>
            <w:tcW w:w="2410" w:type="dxa"/>
          </w:tcPr>
          <w:p w:rsidR="00353176" w:rsidRPr="00F7089F" w:rsidRDefault="00850C42" w:rsidP="007C2EAA">
            <w:pPr>
              <w:pStyle w:val="Default"/>
              <w:rPr>
                <w:sz w:val="22"/>
                <w:szCs w:val="22"/>
              </w:rPr>
            </w:pPr>
            <w:r w:rsidRPr="00F7089F">
              <w:rPr>
                <w:sz w:val="22"/>
                <w:szCs w:val="22"/>
              </w:rPr>
              <w:t>Impact of papal conflict on John’s kingship</w:t>
            </w:r>
          </w:p>
        </w:tc>
        <w:tc>
          <w:tcPr>
            <w:tcW w:w="4820" w:type="dxa"/>
          </w:tcPr>
          <w:p w:rsidR="00850C42" w:rsidRPr="00F7089F" w:rsidRDefault="00850C42" w:rsidP="00850C42">
            <w:pPr>
              <w:pStyle w:val="Default"/>
              <w:numPr>
                <w:ilvl w:val="0"/>
                <w:numId w:val="16"/>
              </w:numPr>
              <w:rPr>
                <w:sz w:val="22"/>
                <w:szCs w:val="22"/>
              </w:rPr>
            </w:pPr>
            <w:r w:rsidRPr="00F7089F">
              <w:rPr>
                <w:sz w:val="22"/>
                <w:szCs w:val="22"/>
              </w:rPr>
              <w:t>effect of the Interdict and exile of bishops</w:t>
            </w:r>
          </w:p>
          <w:p w:rsidR="00850C42" w:rsidRPr="00F7089F" w:rsidRDefault="00850C42" w:rsidP="00850C42">
            <w:pPr>
              <w:pStyle w:val="Default"/>
              <w:numPr>
                <w:ilvl w:val="0"/>
                <w:numId w:val="16"/>
              </w:numPr>
              <w:rPr>
                <w:sz w:val="22"/>
                <w:szCs w:val="22"/>
              </w:rPr>
            </w:pPr>
            <w:r w:rsidRPr="00F7089F">
              <w:rPr>
                <w:sz w:val="22"/>
                <w:szCs w:val="22"/>
              </w:rPr>
              <w:t xml:space="preserve">John’s reputation </w:t>
            </w:r>
          </w:p>
          <w:p w:rsidR="00850C42" w:rsidRPr="00F7089F" w:rsidRDefault="00850C42" w:rsidP="00850C42">
            <w:pPr>
              <w:pStyle w:val="Default"/>
              <w:numPr>
                <w:ilvl w:val="0"/>
                <w:numId w:val="16"/>
              </w:numPr>
              <w:rPr>
                <w:sz w:val="22"/>
                <w:szCs w:val="22"/>
              </w:rPr>
            </w:pPr>
            <w:r w:rsidRPr="00F7089F">
              <w:rPr>
                <w:sz w:val="22"/>
                <w:szCs w:val="22"/>
              </w:rPr>
              <w:t>support of the clergy for the rebels under Langton</w:t>
            </w:r>
          </w:p>
          <w:p w:rsidR="00850C42" w:rsidRPr="00F7089F" w:rsidRDefault="00850C42" w:rsidP="00850C42">
            <w:pPr>
              <w:pStyle w:val="Default"/>
              <w:numPr>
                <w:ilvl w:val="0"/>
                <w:numId w:val="16"/>
              </w:numPr>
              <w:rPr>
                <w:sz w:val="22"/>
                <w:szCs w:val="22"/>
              </w:rPr>
            </w:pPr>
            <w:r w:rsidRPr="00F7089F">
              <w:rPr>
                <w:sz w:val="22"/>
                <w:szCs w:val="22"/>
              </w:rPr>
              <w:t>charter for free elections to the church</w:t>
            </w:r>
          </w:p>
          <w:p w:rsidR="00850C42" w:rsidRPr="00F7089F" w:rsidRDefault="00850C42" w:rsidP="00850C42">
            <w:pPr>
              <w:pStyle w:val="Default"/>
              <w:numPr>
                <w:ilvl w:val="0"/>
                <w:numId w:val="16"/>
              </w:numPr>
              <w:rPr>
                <w:sz w:val="22"/>
                <w:szCs w:val="22"/>
              </w:rPr>
            </w:pPr>
            <w:r w:rsidRPr="00F7089F">
              <w:rPr>
                <w:sz w:val="22"/>
                <w:szCs w:val="22"/>
              </w:rPr>
              <w:t>pledge to go on crusade and attempts to gain papal protection</w:t>
            </w:r>
          </w:p>
          <w:p w:rsidR="00353176" w:rsidRPr="00F7089F" w:rsidRDefault="00850C42" w:rsidP="00850C42">
            <w:pPr>
              <w:pStyle w:val="Default"/>
              <w:numPr>
                <w:ilvl w:val="0"/>
                <w:numId w:val="16"/>
              </w:numPr>
              <w:rPr>
                <w:sz w:val="22"/>
                <w:szCs w:val="22"/>
              </w:rPr>
            </w:pPr>
            <w:r w:rsidRPr="00F7089F">
              <w:rPr>
                <w:sz w:val="22"/>
                <w:szCs w:val="22"/>
              </w:rPr>
              <w:t xml:space="preserve">papal quashing of Magna </w:t>
            </w:r>
            <w:proofErr w:type="spellStart"/>
            <w:r w:rsidRPr="00F7089F">
              <w:rPr>
                <w:sz w:val="22"/>
                <w:szCs w:val="22"/>
              </w:rPr>
              <w:t>Carta</w:t>
            </w:r>
            <w:proofErr w:type="spellEnd"/>
          </w:p>
        </w:tc>
        <w:tc>
          <w:tcPr>
            <w:tcW w:w="3740" w:type="dxa"/>
          </w:tcPr>
          <w:p w:rsidR="00850C42" w:rsidRPr="00F7089F" w:rsidRDefault="006C2F2F" w:rsidP="00850C42">
            <w:pPr>
              <w:pStyle w:val="Default"/>
              <w:numPr>
                <w:ilvl w:val="0"/>
                <w:numId w:val="16"/>
              </w:numPr>
              <w:rPr>
                <w:sz w:val="22"/>
                <w:szCs w:val="22"/>
              </w:rPr>
            </w:pPr>
            <w:r w:rsidRPr="00F7089F">
              <w:rPr>
                <w:i/>
                <w:sz w:val="22"/>
                <w:szCs w:val="22"/>
              </w:rPr>
              <w:t>OCR A Level History: Late Medieval England 1199–1455</w:t>
            </w:r>
            <w:r w:rsidR="00850C42" w:rsidRPr="00F7089F">
              <w:rPr>
                <w:sz w:val="22"/>
                <w:szCs w:val="22"/>
              </w:rPr>
              <w:t xml:space="preserve">, Holland, </w:t>
            </w:r>
            <w:proofErr w:type="gramStart"/>
            <w:r w:rsidR="00850C42" w:rsidRPr="00F7089F">
              <w:rPr>
                <w:sz w:val="22"/>
                <w:szCs w:val="22"/>
              </w:rPr>
              <w:t>Fellows</w:t>
            </w:r>
            <w:proofErr w:type="gramEnd"/>
            <w:r w:rsidR="00850C42" w:rsidRPr="00F7089F">
              <w:rPr>
                <w:sz w:val="22"/>
                <w:szCs w:val="22"/>
              </w:rPr>
              <w:t xml:space="preserve"> &amp; </w:t>
            </w:r>
            <w:proofErr w:type="spellStart"/>
            <w:r w:rsidR="00850C42" w:rsidRPr="00F7089F">
              <w:rPr>
                <w:sz w:val="22"/>
                <w:szCs w:val="22"/>
              </w:rPr>
              <w:t>Dicken</w:t>
            </w:r>
            <w:proofErr w:type="spellEnd"/>
            <w:r w:rsidR="00850C42" w:rsidRPr="00F7089F">
              <w:rPr>
                <w:sz w:val="22"/>
                <w:szCs w:val="22"/>
              </w:rPr>
              <w:t>.</w:t>
            </w:r>
          </w:p>
          <w:p w:rsidR="00850C42" w:rsidRPr="00F7089F" w:rsidRDefault="006C2F2F" w:rsidP="00850C42">
            <w:pPr>
              <w:pStyle w:val="Default"/>
              <w:numPr>
                <w:ilvl w:val="0"/>
                <w:numId w:val="16"/>
              </w:numPr>
              <w:rPr>
                <w:sz w:val="22"/>
                <w:szCs w:val="22"/>
              </w:rPr>
            </w:pPr>
            <w:r w:rsidRPr="00F7089F">
              <w:rPr>
                <w:i/>
                <w:sz w:val="22"/>
                <w:szCs w:val="22"/>
              </w:rPr>
              <w:t xml:space="preserve">King John, </w:t>
            </w:r>
            <w:r w:rsidR="00850C42" w:rsidRPr="00F7089F">
              <w:rPr>
                <w:sz w:val="22"/>
                <w:szCs w:val="22"/>
              </w:rPr>
              <w:t>Holt</w:t>
            </w:r>
          </w:p>
          <w:p w:rsidR="00850C42" w:rsidRPr="00F7089F" w:rsidRDefault="006C2F2F" w:rsidP="00850C42">
            <w:pPr>
              <w:pStyle w:val="Default"/>
              <w:numPr>
                <w:ilvl w:val="0"/>
                <w:numId w:val="16"/>
              </w:numPr>
              <w:rPr>
                <w:sz w:val="22"/>
                <w:szCs w:val="22"/>
              </w:rPr>
            </w:pPr>
            <w:r w:rsidRPr="00F7089F">
              <w:rPr>
                <w:i/>
                <w:sz w:val="22"/>
                <w:szCs w:val="22"/>
              </w:rPr>
              <w:t xml:space="preserve">King John, </w:t>
            </w:r>
            <w:r w:rsidR="00850C42" w:rsidRPr="00F7089F">
              <w:rPr>
                <w:sz w:val="22"/>
                <w:szCs w:val="22"/>
              </w:rPr>
              <w:t>Turner</w:t>
            </w:r>
          </w:p>
          <w:p w:rsidR="00353176" w:rsidRPr="00F7089F" w:rsidRDefault="006C2F2F" w:rsidP="00850C42">
            <w:pPr>
              <w:pStyle w:val="Default"/>
              <w:numPr>
                <w:ilvl w:val="0"/>
                <w:numId w:val="16"/>
              </w:numPr>
              <w:rPr>
                <w:sz w:val="22"/>
                <w:szCs w:val="22"/>
              </w:rPr>
            </w:pPr>
            <w:r w:rsidRPr="00F7089F">
              <w:rPr>
                <w:i/>
                <w:sz w:val="22"/>
                <w:szCs w:val="22"/>
              </w:rPr>
              <w:t xml:space="preserve">King John, </w:t>
            </w:r>
            <w:r w:rsidR="00850C42" w:rsidRPr="00F7089F">
              <w:rPr>
                <w:sz w:val="22"/>
                <w:szCs w:val="22"/>
              </w:rPr>
              <w:t>Warren</w:t>
            </w:r>
          </w:p>
        </w:tc>
      </w:tr>
      <w:tr w:rsidR="00850C42" w:rsidRPr="00F7089F" w:rsidTr="00F7089F">
        <w:trPr>
          <w:trHeight w:val="388"/>
        </w:trPr>
        <w:tc>
          <w:tcPr>
            <w:tcW w:w="2758" w:type="dxa"/>
          </w:tcPr>
          <w:p w:rsidR="00850C42" w:rsidRPr="00F7089F" w:rsidRDefault="00850C42" w:rsidP="007C2EAA">
            <w:pPr>
              <w:pStyle w:val="Default"/>
              <w:rPr>
                <w:b/>
                <w:sz w:val="22"/>
                <w:szCs w:val="22"/>
              </w:rPr>
            </w:pPr>
          </w:p>
        </w:tc>
        <w:tc>
          <w:tcPr>
            <w:tcW w:w="754" w:type="dxa"/>
          </w:tcPr>
          <w:p w:rsidR="00850C42" w:rsidRPr="00F7089F" w:rsidRDefault="00850C42" w:rsidP="007C2EAA">
            <w:pPr>
              <w:pStyle w:val="Default"/>
              <w:rPr>
                <w:sz w:val="22"/>
                <w:szCs w:val="22"/>
              </w:rPr>
            </w:pPr>
            <w:r w:rsidRPr="00F7089F">
              <w:rPr>
                <w:sz w:val="22"/>
                <w:szCs w:val="22"/>
              </w:rPr>
              <w:t>2</w:t>
            </w:r>
          </w:p>
        </w:tc>
        <w:tc>
          <w:tcPr>
            <w:tcW w:w="1132" w:type="dxa"/>
          </w:tcPr>
          <w:p w:rsidR="00850C42" w:rsidRPr="00F7089F" w:rsidRDefault="00850C42" w:rsidP="007C2EAA">
            <w:pPr>
              <w:pStyle w:val="Default"/>
              <w:rPr>
                <w:sz w:val="22"/>
                <w:szCs w:val="22"/>
              </w:rPr>
            </w:pPr>
            <w:r w:rsidRPr="00F7089F">
              <w:rPr>
                <w:sz w:val="22"/>
                <w:szCs w:val="22"/>
              </w:rPr>
              <w:t>10</w:t>
            </w:r>
          </w:p>
        </w:tc>
        <w:tc>
          <w:tcPr>
            <w:tcW w:w="2410" w:type="dxa"/>
          </w:tcPr>
          <w:p w:rsidR="00850C42" w:rsidRPr="00F7089F" w:rsidRDefault="00850C42" w:rsidP="007C2EAA">
            <w:pPr>
              <w:pStyle w:val="Default"/>
              <w:rPr>
                <w:sz w:val="22"/>
                <w:szCs w:val="22"/>
              </w:rPr>
            </w:pPr>
          </w:p>
        </w:tc>
        <w:tc>
          <w:tcPr>
            <w:tcW w:w="4820" w:type="dxa"/>
          </w:tcPr>
          <w:p w:rsidR="00850C42" w:rsidRPr="00F7089F" w:rsidRDefault="00850C42" w:rsidP="007C2EAA">
            <w:pPr>
              <w:pStyle w:val="Default"/>
              <w:rPr>
                <w:sz w:val="22"/>
                <w:szCs w:val="22"/>
              </w:rPr>
            </w:pPr>
          </w:p>
        </w:tc>
        <w:tc>
          <w:tcPr>
            <w:tcW w:w="3740" w:type="dxa"/>
          </w:tcPr>
          <w:p w:rsidR="00850C42" w:rsidRPr="00F7089F" w:rsidRDefault="00850C42" w:rsidP="00850C42">
            <w:pPr>
              <w:pStyle w:val="Default"/>
              <w:ind w:left="302"/>
              <w:rPr>
                <w:sz w:val="22"/>
                <w:szCs w:val="22"/>
              </w:rPr>
            </w:pPr>
          </w:p>
        </w:tc>
      </w:tr>
    </w:tbl>
    <w:p w:rsidR="00F7089F" w:rsidRDefault="00F7089F">
      <w:pPr>
        <w:spacing w:before="0" w:after="200"/>
      </w:pPr>
      <w:r>
        <w:br w:type="page"/>
      </w:r>
    </w:p>
    <w:p w:rsidR="005610ED" w:rsidRPr="00402E1C" w:rsidRDefault="005610ED" w:rsidP="005610ED">
      <w:pPr>
        <w:pStyle w:val="Heading1"/>
      </w:pPr>
      <w:r w:rsidRPr="00E65434">
        <w:lastRenderedPageBreak/>
        <w:t xml:space="preserve">Unit Y106: </w:t>
      </w:r>
      <w:r w:rsidR="00850C42" w:rsidRPr="00850C42">
        <w:t>British Period Study: England 1216–1272</w:t>
      </w:r>
    </w:p>
    <w:tbl>
      <w:tblPr>
        <w:tblStyle w:val="TableGrid"/>
        <w:tblW w:w="0" w:type="auto"/>
        <w:tblLook w:val="04A0" w:firstRow="1" w:lastRow="0" w:firstColumn="1" w:lastColumn="0" w:noHBand="0" w:noVBand="1"/>
        <w:tblCaption w:val="Y103 SOW table"/>
      </w:tblPr>
      <w:tblGrid>
        <w:gridCol w:w="2758"/>
        <w:gridCol w:w="754"/>
        <w:gridCol w:w="1132"/>
        <w:gridCol w:w="2410"/>
        <w:gridCol w:w="5245"/>
        <w:gridCol w:w="3315"/>
      </w:tblGrid>
      <w:tr w:rsidR="00F7089F" w:rsidRPr="00F7089F" w:rsidTr="00F7089F">
        <w:trPr>
          <w:trHeight w:val="422"/>
          <w:tblHeader/>
        </w:trPr>
        <w:tc>
          <w:tcPr>
            <w:tcW w:w="2758" w:type="dxa"/>
            <w:shd w:val="clear" w:color="auto" w:fill="auto"/>
          </w:tcPr>
          <w:p w:rsidR="005610ED" w:rsidRPr="00F7089F" w:rsidRDefault="005610ED" w:rsidP="007C2EAA">
            <w:pPr>
              <w:rPr>
                <w:b/>
                <w:color w:val="000000" w:themeColor="text1"/>
              </w:rPr>
            </w:pPr>
            <w:r w:rsidRPr="00F7089F">
              <w:rPr>
                <w:b/>
                <w:color w:val="000000" w:themeColor="text1"/>
              </w:rPr>
              <w:t>Key Topic</w:t>
            </w:r>
          </w:p>
        </w:tc>
        <w:tc>
          <w:tcPr>
            <w:tcW w:w="754" w:type="dxa"/>
            <w:shd w:val="clear" w:color="auto" w:fill="auto"/>
          </w:tcPr>
          <w:p w:rsidR="005610ED" w:rsidRPr="00F7089F" w:rsidRDefault="005610ED" w:rsidP="007C2EAA">
            <w:pPr>
              <w:rPr>
                <w:b/>
                <w:color w:val="000000" w:themeColor="text1"/>
              </w:rPr>
            </w:pPr>
            <w:r w:rsidRPr="00F7089F">
              <w:rPr>
                <w:b/>
                <w:color w:val="000000" w:themeColor="text1"/>
              </w:rPr>
              <w:t>Term</w:t>
            </w:r>
          </w:p>
        </w:tc>
        <w:tc>
          <w:tcPr>
            <w:tcW w:w="1132" w:type="dxa"/>
            <w:shd w:val="clear" w:color="auto" w:fill="auto"/>
          </w:tcPr>
          <w:p w:rsidR="005610ED" w:rsidRPr="00F7089F" w:rsidRDefault="005610ED" w:rsidP="007C2EAA">
            <w:pPr>
              <w:rPr>
                <w:b/>
                <w:color w:val="000000" w:themeColor="text1"/>
              </w:rPr>
            </w:pPr>
            <w:r w:rsidRPr="00F7089F">
              <w:rPr>
                <w:b/>
                <w:color w:val="000000" w:themeColor="text1"/>
              </w:rPr>
              <w:t>Week Number</w:t>
            </w:r>
          </w:p>
        </w:tc>
        <w:tc>
          <w:tcPr>
            <w:tcW w:w="2410" w:type="dxa"/>
            <w:shd w:val="clear" w:color="auto" w:fill="auto"/>
          </w:tcPr>
          <w:p w:rsidR="005610ED" w:rsidRPr="00F7089F" w:rsidRDefault="005610ED" w:rsidP="007C2EAA">
            <w:pPr>
              <w:rPr>
                <w:b/>
                <w:color w:val="000000" w:themeColor="text1"/>
              </w:rPr>
            </w:pPr>
            <w:r w:rsidRPr="00F7089F">
              <w:rPr>
                <w:b/>
                <w:color w:val="000000" w:themeColor="text1"/>
              </w:rPr>
              <w:t>Indicative Content</w:t>
            </w:r>
          </w:p>
        </w:tc>
        <w:tc>
          <w:tcPr>
            <w:tcW w:w="5245" w:type="dxa"/>
            <w:shd w:val="clear" w:color="auto" w:fill="auto"/>
          </w:tcPr>
          <w:p w:rsidR="005610ED" w:rsidRPr="00F7089F" w:rsidRDefault="005610ED" w:rsidP="007C2EAA">
            <w:pPr>
              <w:rPr>
                <w:b/>
                <w:color w:val="000000" w:themeColor="text1"/>
              </w:rPr>
            </w:pPr>
            <w:r w:rsidRPr="00F7089F">
              <w:rPr>
                <w:b/>
                <w:color w:val="000000" w:themeColor="text1"/>
              </w:rPr>
              <w:t>Extended Content</w:t>
            </w:r>
          </w:p>
        </w:tc>
        <w:tc>
          <w:tcPr>
            <w:tcW w:w="3315" w:type="dxa"/>
            <w:shd w:val="clear" w:color="auto" w:fill="auto"/>
          </w:tcPr>
          <w:p w:rsidR="005610ED" w:rsidRPr="00F7089F" w:rsidRDefault="005610ED" w:rsidP="007C2EAA">
            <w:pPr>
              <w:rPr>
                <w:b/>
                <w:color w:val="000000" w:themeColor="text1"/>
              </w:rPr>
            </w:pPr>
            <w:r w:rsidRPr="00F7089F">
              <w:rPr>
                <w:b/>
                <w:color w:val="000000" w:themeColor="text1"/>
              </w:rPr>
              <w:t>Resources</w:t>
            </w:r>
          </w:p>
        </w:tc>
      </w:tr>
      <w:tr w:rsidR="000E4B48" w:rsidRPr="00F7089F" w:rsidTr="00F7089F">
        <w:trPr>
          <w:trHeight w:val="7597"/>
        </w:trPr>
        <w:tc>
          <w:tcPr>
            <w:tcW w:w="2758" w:type="dxa"/>
            <w:vMerge w:val="restart"/>
            <w:tcBorders>
              <w:top w:val="single" w:sz="4" w:space="0" w:color="auto"/>
            </w:tcBorders>
          </w:tcPr>
          <w:p w:rsidR="000E4B48" w:rsidRPr="00F7089F" w:rsidRDefault="000E4B48" w:rsidP="007C2EAA">
            <w:pPr>
              <w:pStyle w:val="Default"/>
              <w:rPr>
                <w:b/>
                <w:sz w:val="22"/>
                <w:szCs w:val="22"/>
              </w:rPr>
            </w:pPr>
            <w:r w:rsidRPr="00F7089F">
              <w:rPr>
                <w:b/>
                <w:sz w:val="22"/>
                <w:szCs w:val="22"/>
              </w:rPr>
              <w:t>The minority and early years of the reign of Henry III 1216–1232</w:t>
            </w:r>
          </w:p>
        </w:tc>
        <w:tc>
          <w:tcPr>
            <w:tcW w:w="754" w:type="dxa"/>
          </w:tcPr>
          <w:p w:rsidR="000E4B48" w:rsidRPr="00F7089F" w:rsidRDefault="000E4B48" w:rsidP="007C2EAA">
            <w:pPr>
              <w:autoSpaceDE w:val="0"/>
              <w:autoSpaceDN w:val="0"/>
              <w:adjustRightInd w:val="0"/>
              <w:rPr>
                <w:color w:val="000000"/>
              </w:rPr>
            </w:pPr>
            <w:r w:rsidRPr="00F7089F">
              <w:rPr>
                <w:color w:val="000000"/>
              </w:rPr>
              <w:t>3</w:t>
            </w:r>
          </w:p>
        </w:tc>
        <w:tc>
          <w:tcPr>
            <w:tcW w:w="1132" w:type="dxa"/>
          </w:tcPr>
          <w:p w:rsidR="000E4B48" w:rsidRPr="00F7089F" w:rsidRDefault="000E4B48" w:rsidP="007C2EAA">
            <w:pPr>
              <w:autoSpaceDE w:val="0"/>
              <w:autoSpaceDN w:val="0"/>
              <w:adjustRightInd w:val="0"/>
              <w:rPr>
                <w:color w:val="000000"/>
              </w:rPr>
            </w:pPr>
            <w:r w:rsidRPr="00F7089F">
              <w:rPr>
                <w:color w:val="000000"/>
              </w:rPr>
              <w:t>11</w:t>
            </w:r>
          </w:p>
        </w:tc>
        <w:tc>
          <w:tcPr>
            <w:tcW w:w="2410" w:type="dxa"/>
          </w:tcPr>
          <w:p w:rsidR="000E4B48" w:rsidRPr="00F7089F" w:rsidRDefault="000E4B48" w:rsidP="007C2EAA">
            <w:pPr>
              <w:pStyle w:val="Default"/>
              <w:rPr>
                <w:sz w:val="22"/>
                <w:szCs w:val="22"/>
              </w:rPr>
            </w:pPr>
            <w:r w:rsidRPr="00F7089F">
              <w:rPr>
                <w:sz w:val="22"/>
                <w:szCs w:val="22"/>
              </w:rPr>
              <w:t>Nature of the succession and securing of peace by 1217</w:t>
            </w:r>
          </w:p>
          <w:p w:rsidR="000E4B48" w:rsidRPr="00F7089F" w:rsidRDefault="000E4B48" w:rsidP="007C2EAA">
            <w:pPr>
              <w:pStyle w:val="Default"/>
              <w:rPr>
                <w:sz w:val="22"/>
                <w:szCs w:val="22"/>
              </w:rPr>
            </w:pPr>
          </w:p>
        </w:tc>
        <w:tc>
          <w:tcPr>
            <w:tcW w:w="5245" w:type="dxa"/>
          </w:tcPr>
          <w:p w:rsidR="000E4B48" w:rsidRPr="00F7089F" w:rsidRDefault="000E4B48" w:rsidP="00850C42">
            <w:pPr>
              <w:pStyle w:val="Default"/>
              <w:numPr>
                <w:ilvl w:val="0"/>
                <w:numId w:val="25"/>
              </w:numPr>
              <w:rPr>
                <w:sz w:val="22"/>
                <w:szCs w:val="22"/>
              </w:rPr>
            </w:pPr>
            <w:r w:rsidRPr="00F7089F">
              <w:rPr>
                <w:sz w:val="22"/>
                <w:szCs w:val="22"/>
              </w:rPr>
              <w:t>John’s instructions and the executors of his inheritance</w:t>
            </w:r>
          </w:p>
          <w:p w:rsidR="000E4B48" w:rsidRPr="00F7089F" w:rsidRDefault="000E4B48" w:rsidP="00850C42">
            <w:pPr>
              <w:pStyle w:val="Default"/>
              <w:numPr>
                <w:ilvl w:val="0"/>
                <w:numId w:val="25"/>
              </w:numPr>
              <w:rPr>
                <w:sz w:val="22"/>
                <w:szCs w:val="22"/>
              </w:rPr>
            </w:pPr>
            <w:r w:rsidRPr="00F7089F">
              <w:rPr>
                <w:sz w:val="22"/>
                <w:szCs w:val="22"/>
              </w:rPr>
              <w:t>nature of the  coronation at Gloucester</w:t>
            </w:r>
          </w:p>
          <w:p w:rsidR="000E4B48" w:rsidRPr="00F7089F" w:rsidRDefault="000E4B48" w:rsidP="00850C42">
            <w:pPr>
              <w:pStyle w:val="Default"/>
              <w:numPr>
                <w:ilvl w:val="0"/>
                <w:numId w:val="25"/>
              </w:numPr>
              <w:rPr>
                <w:sz w:val="22"/>
                <w:szCs w:val="22"/>
              </w:rPr>
            </w:pPr>
            <w:r w:rsidRPr="00F7089F">
              <w:rPr>
                <w:sz w:val="22"/>
                <w:szCs w:val="22"/>
              </w:rPr>
              <w:t xml:space="preserve">role of William Marshall as Regent and Cardinal </w:t>
            </w:r>
            <w:proofErr w:type="spellStart"/>
            <w:r w:rsidRPr="00F7089F">
              <w:rPr>
                <w:sz w:val="22"/>
                <w:szCs w:val="22"/>
              </w:rPr>
              <w:t>Guala</w:t>
            </w:r>
            <w:proofErr w:type="spellEnd"/>
            <w:r w:rsidRPr="00F7089F">
              <w:rPr>
                <w:sz w:val="22"/>
                <w:szCs w:val="22"/>
              </w:rPr>
              <w:t xml:space="preserve"> </w:t>
            </w:r>
            <w:proofErr w:type="spellStart"/>
            <w:r w:rsidRPr="00F7089F">
              <w:rPr>
                <w:sz w:val="22"/>
                <w:szCs w:val="22"/>
              </w:rPr>
              <w:t>Bicchieri</w:t>
            </w:r>
            <w:proofErr w:type="spellEnd"/>
          </w:p>
          <w:p w:rsidR="000E4B48" w:rsidRPr="00F7089F" w:rsidRDefault="000E4B48" w:rsidP="00850C42">
            <w:pPr>
              <w:pStyle w:val="Default"/>
              <w:numPr>
                <w:ilvl w:val="0"/>
                <w:numId w:val="25"/>
              </w:numPr>
              <w:rPr>
                <w:sz w:val="22"/>
                <w:szCs w:val="22"/>
              </w:rPr>
            </w:pPr>
            <w:r w:rsidRPr="00F7089F">
              <w:rPr>
                <w:sz w:val="22"/>
                <w:szCs w:val="22"/>
              </w:rPr>
              <w:t>nature of the Church’s protection of the English Crown and relations with Pope Honorius III</w:t>
            </w:r>
          </w:p>
          <w:p w:rsidR="000E4B48" w:rsidRPr="00F7089F" w:rsidRDefault="000E4B48" w:rsidP="00850C42">
            <w:pPr>
              <w:pStyle w:val="Default"/>
              <w:numPr>
                <w:ilvl w:val="0"/>
                <w:numId w:val="25"/>
              </w:numPr>
              <w:rPr>
                <w:sz w:val="22"/>
                <w:szCs w:val="22"/>
              </w:rPr>
            </w:pPr>
            <w:r w:rsidRPr="00F7089F">
              <w:rPr>
                <w:sz w:val="22"/>
                <w:szCs w:val="22"/>
              </w:rPr>
              <w:t>seriousness of the problem between rebels and royalists in 1216:</w:t>
            </w:r>
          </w:p>
          <w:p w:rsidR="000E4B48" w:rsidRPr="00F7089F" w:rsidRDefault="000E4B48" w:rsidP="004A126F">
            <w:pPr>
              <w:pStyle w:val="Default"/>
              <w:numPr>
                <w:ilvl w:val="0"/>
                <w:numId w:val="26"/>
              </w:numPr>
              <w:rPr>
                <w:sz w:val="22"/>
                <w:szCs w:val="22"/>
              </w:rPr>
            </w:pPr>
            <w:r w:rsidRPr="00F7089F">
              <w:rPr>
                <w:sz w:val="22"/>
                <w:szCs w:val="22"/>
              </w:rPr>
              <w:t>Louis of France and extent of French control</w:t>
            </w:r>
          </w:p>
          <w:p w:rsidR="000E4B48" w:rsidRPr="00F7089F" w:rsidRDefault="000E4B48" w:rsidP="004A126F">
            <w:pPr>
              <w:pStyle w:val="Default"/>
              <w:numPr>
                <w:ilvl w:val="0"/>
                <w:numId w:val="26"/>
              </w:numPr>
              <w:rPr>
                <w:sz w:val="22"/>
                <w:szCs w:val="22"/>
              </w:rPr>
            </w:pPr>
            <w:r w:rsidRPr="00F7089F">
              <w:rPr>
                <w:sz w:val="22"/>
                <w:szCs w:val="22"/>
              </w:rPr>
              <w:t>impact of foreign mercenaries and French patrols in the Channel</w:t>
            </w:r>
          </w:p>
          <w:p w:rsidR="000E4B48" w:rsidRPr="00F7089F" w:rsidRDefault="000E4B48" w:rsidP="004A126F">
            <w:pPr>
              <w:pStyle w:val="Default"/>
              <w:numPr>
                <w:ilvl w:val="0"/>
                <w:numId w:val="26"/>
              </w:numPr>
              <w:rPr>
                <w:sz w:val="22"/>
                <w:szCs w:val="22"/>
              </w:rPr>
            </w:pPr>
            <w:r w:rsidRPr="00F7089F">
              <w:rPr>
                <w:sz w:val="22"/>
                <w:szCs w:val="22"/>
              </w:rPr>
              <w:t>the northern rebels</w:t>
            </w:r>
          </w:p>
          <w:p w:rsidR="000E4B48" w:rsidRPr="00F7089F" w:rsidRDefault="000E4B48" w:rsidP="004A126F">
            <w:pPr>
              <w:pStyle w:val="Default"/>
              <w:numPr>
                <w:ilvl w:val="0"/>
                <w:numId w:val="26"/>
              </w:numPr>
              <w:rPr>
                <w:sz w:val="22"/>
                <w:szCs w:val="22"/>
              </w:rPr>
            </w:pPr>
            <w:r w:rsidRPr="00F7089F">
              <w:rPr>
                <w:sz w:val="22"/>
                <w:szCs w:val="22"/>
              </w:rPr>
              <w:t>shifting allegiance of the rebels such as the younger Marshalls</w:t>
            </w:r>
          </w:p>
          <w:p w:rsidR="000E4B48" w:rsidRPr="00F7089F" w:rsidRDefault="000E4B48" w:rsidP="00850C42">
            <w:pPr>
              <w:pStyle w:val="Default"/>
              <w:numPr>
                <w:ilvl w:val="0"/>
                <w:numId w:val="25"/>
              </w:numPr>
              <w:rPr>
                <w:sz w:val="22"/>
                <w:szCs w:val="22"/>
              </w:rPr>
            </w:pPr>
            <w:r w:rsidRPr="00F7089F">
              <w:rPr>
                <w:sz w:val="22"/>
                <w:szCs w:val="22"/>
              </w:rPr>
              <w:t>nature and impact of success against the rebels:</w:t>
            </w:r>
          </w:p>
          <w:p w:rsidR="000E4B48" w:rsidRPr="00F7089F" w:rsidRDefault="000E4B48" w:rsidP="004A126F">
            <w:pPr>
              <w:pStyle w:val="Default"/>
              <w:numPr>
                <w:ilvl w:val="0"/>
                <w:numId w:val="27"/>
              </w:numPr>
              <w:rPr>
                <w:sz w:val="22"/>
                <w:szCs w:val="22"/>
              </w:rPr>
            </w:pPr>
            <w:r w:rsidRPr="00F7089F">
              <w:rPr>
                <w:sz w:val="22"/>
                <w:szCs w:val="22"/>
              </w:rPr>
              <w:t>reasons for success</w:t>
            </w:r>
          </w:p>
          <w:p w:rsidR="000E4B48" w:rsidRPr="00F7089F" w:rsidRDefault="000E4B48" w:rsidP="004A126F">
            <w:pPr>
              <w:pStyle w:val="Default"/>
              <w:numPr>
                <w:ilvl w:val="0"/>
                <w:numId w:val="27"/>
              </w:numPr>
              <w:rPr>
                <w:sz w:val="22"/>
                <w:szCs w:val="22"/>
              </w:rPr>
            </w:pPr>
            <w:r w:rsidRPr="00F7089F">
              <w:rPr>
                <w:sz w:val="22"/>
                <w:szCs w:val="22"/>
              </w:rPr>
              <w:t>strategy of William Marshall</w:t>
            </w:r>
          </w:p>
          <w:p w:rsidR="000E4B48" w:rsidRPr="00F7089F" w:rsidRDefault="000E4B48" w:rsidP="004A126F">
            <w:pPr>
              <w:pStyle w:val="Default"/>
              <w:numPr>
                <w:ilvl w:val="0"/>
                <w:numId w:val="27"/>
              </w:numPr>
              <w:rPr>
                <w:sz w:val="22"/>
                <w:szCs w:val="22"/>
              </w:rPr>
            </w:pPr>
            <w:r w:rsidRPr="00F7089F">
              <w:rPr>
                <w:sz w:val="22"/>
                <w:szCs w:val="22"/>
              </w:rPr>
              <w:t xml:space="preserve">role of </w:t>
            </w:r>
            <w:proofErr w:type="spellStart"/>
            <w:r w:rsidRPr="00F7089F">
              <w:rPr>
                <w:sz w:val="22"/>
                <w:szCs w:val="22"/>
              </w:rPr>
              <w:t>Ranulf</w:t>
            </w:r>
            <w:proofErr w:type="spellEnd"/>
            <w:r w:rsidRPr="00F7089F">
              <w:rPr>
                <w:sz w:val="22"/>
                <w:szCs w:val="22"/>
              </w:rPr>
              <w:t xml:space="preserve"> of Chester, Hubert de Burgh and Richard of </w:t>
            </w:r>
            <w:proofErr w:type="spellStart"/>
            <w:r w:rsidRPr="00F7089F">
              <w:rPr>
                <w:sz w:val="22"/>
                <w:szCs w:val="22"/>
              </w:rPr>
              <w:t>Chilham</w:t>
            </w:r>
            <w:proofErr w:type="spellEnd"/>
          </w:p>
          <w:p w:rsidR="000E4B48" w:rsidRPr="00F7089F" w:rsidRDefault="000E4B48" w:rsidP="004A126F">
            <w:pPr>
              <w:pStyle w:val="Default"/>
              <w:numPr>
                <w:ilvl w:val="0"/>
                <w:numId w:val="27"/>
              </w:numPr>
              <w:rPr>
                <w:sz w:val="22"/>
                <w:szCs w:val="22"/>
              </w:rPr>
            </w:pPr>
            <w:r w:rsidRPr="00F7089F">
              <w:rPr>
                <w:sz w:val="22"/>
                <w:szCs w:val="22"/>
              </w:rPr>
              <w:t>significance of the battle at Lincoln</w:t>
            </w:r>
          </w:p>
          <w:p w:rsidR="000E4B48" w:rsidRPr="00F7089F" w:rsidRDefault="000E4B48" w:rsidP="004A126F">
            <w:pPr>
              <w:pStyle w:val="Default"/>
              <w:numPr>
                <w:ilvl w:val="0"/>
                <w:numId w:val="27"/>
              </w:numPr>
              <w:rPr>
                <w:sz w:val="22"/>
                <w:szCs w:val="22"/>
              </w:rPr>
            </w:pPr>
            <w:r w:rsidRPr="00F7089F">
              <w:rPr>
                <w:sz w:val="22"/>
                <w:szCs w:val="22"/>
              </w:rPr>
              <w:t>defeat of the French navy near Sandwich</w:t>
            </w:r>
          </w:p>
          <w:p w:rsidR="000E4B48" w:rsidRPr="00F7089F" w:rsidRDefault="000E4B48" w:rsidP="004A126F">
            <w:pPr>
              <w:pStyle w:val="Default"/>
              <w:numPr>
                <w:ilvl w:val="0"/>
                <w:numId w:val="27"/>
              </w:numPr>
              <w:rPr>
                <w:sz w:val="22"/>
                <w:szCs w:val="22"/>
              </w:rPr>
            </w:pPr>
            <w:r w:rsidRPr="00F7089F">
              <w:rPr>
                <w:sz w:val="22"/>
                <w:szCs w:val="22"/>
              </w:rPr>
              <w:t>Louis’ withdrawal and the Treaty of Lambeth (Sept 1217)</w:t>
            </w:r>
          </w:p>
          <w:p w:rsidR="000E4B48" w:rsidRPr="00F7089F" w:rsidRDefault="000E4B48" w:rsidP="00850C42">
            <w:pPr>
              <w:pStyle w:val="Default"/>
              <w:numPr>
                <w:ilvl w:val="0"/>
                <w:numId w:val="25"/>
              </w:numPr>
              <w:rPr>
                <w:sz w:val="22"/>
                <w:szCs w:val="22"/>
              </w:rPr>
            </w:pPr>
            <w:r w:rsidRPr="00F7089F">
              <w:rPr>
                <w:sz w:val="22"/>
                <w:szCs w:val="22"/>
              </w:rPr>
              <w:t xml:space="preserve">significance and effect of the reissue of Magna </w:t>
            </w:r>
            <w:proofErr w:type="spellStart"/>
            <w:r w:rsidRPr="00F7089F">
              <w:rPr>
                <w:sz w:val="22"/>
                <w:szCs w:val="22"/>
              </w:rPr>
              <w:t>Carta</w:t>
            </w:r>
            <w:proofErr w:type="spellEnd"/>
            <w:r w:rsidRPr="00F7089F">
              <w:rPr>
                <w:sz w:val="22"/>
                <w:szCs w:val="22"/>
              </w:rPr>
              <w:t xml:space="preserve"> in 1216 and 1217</w:t>
            </w:r>
          </w:p>
        </w:tc>
        <w:tc>
          <w:tcPr>
            <w:tcW w:w="3315" w:type="dxa"/>
          </w:tcPr>
          <w:p w:rsidR="000E4B48" w:rsidRPr="00F7089F" w:rsidRDefault="000E4B48" w:rsidP="00F7089F">
            <w:pPr>
              <w:pStyle w:val="Default"/>
              <w:rPr>
                <w:sz w:val="22"/>
                <w:szCs w:val="22"/>
              </w:rPr>
            </w:pPr>
          </w:p>
        </w:tc>
      </w:tr>
      <w:tr w:rsidR="000E4B48" w:rsidRPr="00F7089F" w:rsidTr="00F7089F">
        <w:tc>
          <w:tcPr>
            <w:tcW w:w="2758" w:type="dxa"/>
            <w:vMerge/>
          </w:tcPr>
          <w:p w:rsidR="000E4B48" w:rsidRPr="00F7089F" w:rsidRDefault="000E4B48" w:rsidP="007C2EAA">
            <w:pPr>
              <w:pStyle w:val="Tabletext"/>
              <w:rPr>
                <w:sz w:val="22"/>
                <w:szCs w:val="22"/>
              </w:rPr>
            </w:pPr>
          </w:p>
        </w:tc>
        <w:tc>
          <w:tcPr>
            <w:tcW w:w="754" w:type="dxa"/>
          </w:tcPr>
          <w:p w:rsidR="000E4B48" w:rsidRPr="00F7089F" w:rsidRDefault="000E4B48" w:rsidP="007C2EAA">
            <w:pPr>
              <w:pStyle w:val="Default"/>
              <w:rPr>
                <w:sz w:val="22"/>
                <w:szCs w:val="22"/>
              </w:rPr>
            </w:pPr>
            <w:r w:rsidRPr="00F7089F">
              <w:rPr>
                <w:sz w:val="22"/>
                <w:szCs w:val="22"/>
              </w:rPr>
              <w:t>2</w:t>
            </w:r>
          </w:p>
        </w:tc>
        <w:tc>
          <w:tcPr>
            <w:tcW w:w="1132" w:type="dxa"/>
          </w:tcPr>
          <w:p w:rsidR="000E4B48" w:rsidRPr="00F7089F" w:rsidRDefault="000E4B48" w:rsidP="007C2EAA">
            <w:pPr>
              <w:pStyle w:val="Default"/>
              <w:rPr>
                <w:sz w:val="22"/>
                <w:szCs w:val="22"/>
              </w:rPr>
            </w:pPr>
            <w:r w:rsidRPr="00F7089F">
              <w:rPr>
                <w:sz w:val="22"/>
                <w:szCs w:val="22"/>
              </w:rPr>
              <w:t>12</w:t>
            </w:r>
          </w:p>
        </w:tc>
        <w:tc>
          <w:tcPr>
            <w:tcW w:w="2410" w:type="dxa"/>
          </w:tcPr>
          <w:p w:rsidR="000E4B48" w:rsidRPr="00F7089F" w:rsidRDefault="000E4B48" w:rsidP="001E6D0E">
            <w:pPr>
              <w:pStyle w:val="Default"/>
              <w:rPr>
                <w:sz w:val="22"/>
                <w:szCs w:val="22"/>
              </w:rPr>
            </w:pPr>
            <w:r w:rsidRPr="00F7089F">
              <w:rPr>
                <w:sz w:val="22"/>
                <w:szCs w:val="22"/>
              </w:rPr>
              <w:t>Regency government and administration</w:t>
            </w:r>
          </w:p>
        </w:tc>
        <w:tc>
          <w:tcPr>
            <w:tcW w:w="5245" w:type="dxa"/>
          </w:tcPr>
          <w:p w:rsidR="000E4B48" w:rsidRPr="00F7089F" w:rsidRDefault="000E4B48" w:rsidP="004A126F">
            <w:pPr>
              <w:pStyle w:val="Default"/>
              <w:numPr>
                <w:ilvl w:val="0"/>
                <w:numId w:val="4"/>
              </w:numPr>
              <w:rPr>
                <w:sz w:val="22"/>
                <w:szCs w:val="22"/>
              </w:rPr>
            </w:pPr>
            <w:r w:rsidRPr="00F7089F">
              <w:rPr>
                <w:sz w:val="22"/>
                <w:szCs w:val="22"/>
              </w:rPr>
              <w:t>structure and scope of the Regency council</w:t>
            </w:r>
          </w:p>
          <w:p w:rsidR="000E4B48" w:rsidRPr="00F7089F" w:rsidRDefault="000E4B48" w:rsidP="004A126F">
            <w:pPr>
              <w:pStyle w:val="Default"/>
              <w:numPr>
                <w:ilvl w:val="0"/>
                <w:numId w:val="4"/>
              </w:numPr>
              <w:rPr>
                <w:sz w:val="22"/>
                <w:szCs w:val="22"/>
              </w:rPr>
            </w:pPr>
            <w:r w:rsidRPr="00F7089F">
              <w:rPr>
                <w:sz w:val="22"/>
                <w:szCs w:val="22"/>
              </w:rPr>
              <w:t>limits and extent of Henry’s role and participation</w:t>
            </w:r>
          </w:p>
          <w:p w:rsidR="000E4B48" w:rsidRPr="00F7089F" w:rsidRDefault="000E4B48" w:rsidP="004A126F">
            <w:pPr>
              <w:pStyle w:val="Default"/>
              <w:numPr>
                <w:ilvl w:val="0"/>
                <w:numId w:val="4"/>
              </w:numPr>
              <w:rPr>
                <w:sz w:val="22"/>
                <w:szCs w:val="22"/>
              </w:rPr>
            </w:pPr>
            <w:r w:rsidRPr="00F7089F">
              <w:rPr>
                <w:sz w:val="22"/>
                <w:szCs w:val="22"/>
              </w:rPr>
              <w:t>leadership of William Marshall and impact of his death in 1219</w:t>
            </w:r>
          </w:p>
          <w:p w:rsidR="000E4B48" w:rsidRPr="00F7089F" w:rsidRDefault="000E4B48" w:rsidP="004A126F">
            <w:pPr>
              <w:pStyle w:val="Default"/>
              <w:numPr>
                <w:ilvl w:val="0"/>
                <w:numId w:val="4"/>
              </w:numPr>
              <w:rPr>
                <w:sz w:val="22"/>
                <w:szCs w:val="22"/>
              </w:rPr>
            </w:pPr>
            <w:r w:rsidRPr="00F7089F">
              <w:rPr>
                <w:sz w:val="22"/>
                <w:szCs w:val="22"/>
              </w:rPr>
              <w:t xml:space="preserve">character and actions of the early triumvirate of Peter des </w:t>
            </w:r>
            <w:proofErr w:type="spellStart"/>
            <w:r w:rsidRPr="00F7089F">
              <w:rPr>
                <w:sz w:val="22"/>
                <w:szCs w:val="22"/>
              </w:rPr>
              <w:t>Roches</w:t>
            </w:r>
            <w:proofErr w:type="spellEnd"/>
            <w:r w:rsidRPr="00F7089F">
              <w:rPr>
                <w:sz w:val="22"/>
                <w:szCs w:val="22"/>
              </w:rPr>
              <w:t xml:space="preserve">, William Marshall and papal legate, </w:t>
            </w:r>
            <w:proofErr w:type="spellStart"/>
            <w:r w:rsidRPr="00F7089F">
              <w:rPr>
                <w:sz w:val="22"/>
                <w:szCs w:val="22"/>
              </w:rPr>
              <w:t>Pandulph</w:t>
            </w:r>
            <w:proofErr w:type="spellEnd"/>
          </w:p>
          <w:p w:rsidR="000E4B48" w:rsidRPr="00F7089F" w:rsidRDefault="000E4B48" w:rsidP="004A126F">
            <w:pPr>
              <w:pStyle w:val="Default"/>
              <w:numPr>
                <w:ilvl w:val="0"/>
                <w:numId w:val="4"/>
              </w:numPr>
              <w:rPr>
                <w:sz w:val="22"/>
                <w:szCs w:val="22"/>
              </w:rPr>
            </w:pPr>
            <w:r w:rsidRPr="00F7089F">
              <w:rPr>
                <w:sz w:val="22"/>
                <w:szCs w:val="22"/>
              </w:rPr>
              <w:t>significance of Henry’s second coronation at Canterbury (1220)</w:t>
            </w:r>
          </w:p>
          <w:p w:rsidR="000E4B48" w:rsidRPr="00F7089F" w:rsidRDefault="000E4B48" w:rsidP="004A126F">
            <w:pPr>
              <w:pStyle w:val="Default"/>
              <w:numPr>
                <w:ilvl w:val="0"/>
                <w:numId w:val="4"/>
              </w:numPr>
              <w:rPr>
                <w:sz w:val="22"/>
                <w:szCs w:val="22"/>
              </w:rPr>
            </w:pPr>
            <w:r w:rsidRPr="00F7089F">
              <w:rPr>
                <w:sz w:val="22"/>
                <w:szCs w:val="22"/>
              </w:rPr>
              <w:t>significance and effect of Hubert de Burgh on the affairs of state:</w:t>
            </w:r>
          </w:p>
          <w:p w:rsidR="000E4B48" w:rsidRPr="00F7089F" w:rsidRDefault="000E4B48" w:rsidP="000E4B48">
            <w:pPr>
              <w:pStyle w:val="Default"/>
              <w:numPr>
                <w:ilvl w:val="0"/>
                <w:numId w:val="28"/>
              </w:numPr>
              <w:rPr>
                <w:sz w:val="22"/>
                <w:szCs w:val="22"/>
              </w:rPr>
            </w:pPr>
            <w:r w:rsidRPr="00F7089F">
              <w:rPr>
                <w:sz w:val="22"/>
                <w:szCs w:val="22"/>
              </w:rPr>
              <w:t>restoration of administration such as the assize courts and Court of Exchequer</w:t>
            </w:r>
          </w:p>
          <w:p w:rsidR="000E4B48" w:rsidRPr="00F7089F" w:rsidRDefault="000E4B48" w:rsidP="000E4B48">
            <w:pPr>
              <w:pStyle w:val="Default"/>
              <w:numPr>
                <w:ilvl w:val="0"/>
                <w:numId w:val="28"/>
              </w:numPr>
              <w:rPr>
                <w:sz w:val="22"/>
                <w:szCs w:val="22"/>
              </w:rPr>
            </w:pPr>
            <w:r w:rsidRPr="00F7089F">
              <w:rPr>
                <w:sz w:val="22"/>
                <w:szCs w:val="22"/>
              </w:rPr>
              <w:t>diplomacy with France and the Welsh princes</w:t>
            </w:r>
          </w:p>
          <w:p w:rsidR="000E4B48" w:rsidRPr="00F7089F" w:rsidRDefault="000E4B48" w:rsidP="000E4B48">
            <w:pPr>
              <w:pStyle w:val="Default"/>
              <w:numPr>
                <w:ilvl w:val="0"/>
                <w:numId w:val="28"/>
              </w:numPr>
              <w:rPr>
                <w:sz w:val="22"/>
                <w:szCs w:val="22"/>
              </w:rPr>
            </w:pPr>
            <w:r w:rsidRPr="00F7089F">
              <w:rPr>
                <w:sz w:val="22"/>
                <w:szCs w:val="22"/>
              </w:rPr>
              <w:t>economic considerations</w:t>
            </w:r>
          </w:p>
          <w:p w:rsidR="000E4B48" w:rsidRPr="00F7089F" w:rsidRDefault="000E4B48" w:rsidP="000E4B48">
            <w:pPr>
              <w:pStyle w:val="Default"/>
              <w:numPr>
                <w:ilvl w:val="0"/>
                <w:numId w:val="28"/>
              </w:numPr>
              <w:rPr>
                <w:sz w:val="22"/>
                <w:szCs w:val="22"/>
              </w:rPr>
            </w:pPr>
            <w:r w:rsidRPr="00F7089F">
              <w:rPr>
                <w:sz w:val="22"/>
                <w:szCs w:val="22"/>
              </w:rPr>
              <w:t>relations with Henry</w:t>
            </w:r>
          </w:p>
          <w:p w:rsidR="000E4B48" w:rsidRPr="00F7089F" w:rsidRDefault="000E4B48" w:rsidP="000E4B48">
            <w:pPr>
              <w:pStyle w:val="Default"/>
              <w:numPr>
                <w:ilvl w:val="0"/>
                <w:numId w:val="28"/>
              </w:numPr>
              <w:rPr>
                <w:sz w:val="22"/>
                <w:szCs w:val="22"/>
              </w:rPr>
            </w:pPr>
            <w:r w:rsidRPr="00F7089F">
              <w:rPr>
                <w:sz w:val="22"/>
                <w:szCs w:val="22"/>
              </w:rPr>
              <w:t>issue of Gascony</w:t>
            </w:r>
          </w:p>
          <w:p w:rsidR="000E4B48" w:rsidRPr="00F7089F" w:rsidRDefault="000E4B48" w:rsidP="000E4B48">
            <w:pPr>
              <w:pStyle w:val="Default"/>
              <w:numPr>
                <w:ilvl w:val="0"/>
                <w:numId w:val="28"/>
              </w:numPr>
              <w:rPr>
                <w:sz w:val="22"/>
                <w:szCs w:val="22"/>
              </w:rPr>
            </w:pPr>
            <w:r w:rsidRPr="00F7089F">
              <w:rPr>
                <w:sz w:val="22"/>
                <w:szCs w:val="22"/>
              </w:rPr>
              <w:t>relations with the Church</w:t>
            </w:r>
          </w:p>
          <w:p w:rsidR="000E4B48" w:rsidRPr="00F7089F" w:rsidRDefault="000E4B48" w:rsidP="004A126F">
            <w:pPr>
              <w:pStyle w:val="Default"/>
              <w:numPr>
                <w:ilvl w:val="0"/>
                <w:numId w:val="4"/>
              </w:numPr>
              <w:rPr>
                <w:sz w:val="22"/>
                <w:szCs w:val="22"/>
              </w:rPr>
            </w:pPr>
            <w:r w:rsidRPr="00F7089F">
              <w:rPr>
                <w:sz w:val="22"/>
                <w:szCs w:val="22"/>
              </w:rPr>
              <w:t>nature of royal or Regency and local administration in terms of:</w:t>
            </w:r>
          </w:p>
          <w:p w:rsidR="000E4B48" w:rsidRPr="00F7089F" w:rsidRDefault="000E4B48" w:rsidP="000E4B48">
            <w:pPr>
              <w:pStyle w:val="Default"/>
              <w:numPr>
                <w:ilvl w:val="0"/>
                <w:numId w:val="29"/>
              </w:numPr>
              <w:rPr>
                <w:sz w:val="22"/>
                <w:szCs w:val="22"/>
              </w:rPr>
            </w:pPr>
            <w:r w:rsidRPr="00F7089F">
              <w:rPr>
                <w:sz w:val="22"/>
                <w:szCs w:val="22"/>
              </w:rPr>
              <w:t>councils, political involvement and representation</w:t>
            </w:r>
          </w:p>
          <w:p w:rsidR="000E4B48" w:rsidRPr="00F7089F" w:rsidRDefault="000E4B48" w:rsidP="000E4B48">
            <w:pPr>
              <w:pStyle w:val="Default"/>
              <w:numPr>
                <w:ilvl w:val="0"/>
                <w:numId w:val="29"/>
              </w:numPr>
              <w:rPr>
                <w:sz w:val="22"/>
                <w:szCs w:val="22"/>
              </w:rPr>
            </w:pPr>
            <w:r w:rsidRPr="00F7089F">
              <w:rPr>
                <w:sz w:val="22"/>
                <w:szCs w:val="22"/>
              </w:rPr>
              <w:t>taxation (decisions, collection)</w:t>
            </w:r>
          </w:p>
          <w:p w:rsidR="000E4B48" w:rsidRPr="00F7089F" w:rsidRDefault="000E4B48" w:rsidP="000E4B48">
            <w:pPr>
              <w:pStyle w:val="Default"/>
              <w:numPr>
                <w:ilvl w:val="0"/>
                <w:numId w:val="29"/>
              </w:numPr>
              <w:rPr>
                <w:sz w:val="22"/>
                <w:szCs w:val="22"/>
              </w:rPr>
            </w:pPr>
            <w:r w:rsidRPr="00F7089F">
              <w:rPr>
                <w:sz w:val="22"/>
                <w:szCs w:val="22"/>
              </w:rPr>
              <w:t>law and order</w:t>
            </w:r>
          </w:p>
          <w:p w:rsidR="000E4B48" w:rsidRPr="00F7089F" w:rsidRDefault="000E4B48" w:rsidP="000E4B48">
            <w:pPr>
              <w:pStyle w:val="Default"/>
              <w:numPr>
                <w:ilvl w:val="0"/>
                <w:numId w:val="29"/>
              </w:numPr>
              <w:rPr>
                <w:sz w:val="22"/>
                <w:szCs w:val="22"/>
              </w:rPr>
            </w:pPr>
            <w:r w:rsidRPr="00F7089F">
              <w:rPr>
                <w:sz w:val="22"/>
                <w:szCs w:val="22"/>
              </w:rPr>
              <w:t>land disputes</w:t>
            </w:r>
          </w:p>
          <w:p w:rsidR="000E4B48" w:rsidRPr="00F7089F" w:rsidRDefault="000E4B48" w:rsidP="000E4B48">
            <w:pPr>
              <w:pStyle w:val="Default"/>
              <w:numPr>
                <w:ilvl w:val="0"/>
                <w:numId w:val="29"/>
              </w:numPr>
              <w:rPr>
                <w:sz w:val="22"/>
                <w:szCs w:val="22"/>
              </w:rPr>
            </w:pPr>
            <w:r w:rsidRPr="00F7089F">
              <w:rPr>
                <w:sz w:val="22"/>
                <w:szCs w:val="22"/>
              </w:rPr>
              <w:t>military recruitment</w:t>
            </w:r>
          </w:p>
          <w:p w:rsidR="000E4B48" w:rsidRPr="00F7089F" w:rsidRDefault="000E4B48" w:rsidP="000E4B48">
            <w:pPr>
              <w:pStyle w:val="Default"/>
              <w:numPr>
                <w:ilvl w:val="0"/>
                <w:numId w:val="29"/>
              </w:numPr>
              <w:rPr>
                <w:sz w:val="22"/>
                <w:szCs w:val="22"/>
              </w:rPr>
            </w:pPr>
            <w:r w:rsidRPr="00F7089F">
              <w:rPr>
                <w:sz w:val="22"/>
                <w:szCs w:val="22"/>
              </w:rPr>
              <w:t>trade</w:t>
            </w:r>
          </w:p>
          <w:p w:rsidR="000E4B48" w:rsidRPr="00F7089F" w:rsidRDefault="000E4B48" w:rsidP="000E4B48">
            <w:pPr>
              <w:pStyle w:val="Default"/>
              <w:numPr>
                <w:ilvl w:val="0"/>
                <w:numId w:val="29"/>
              </w:numPr>
              <w:rPr>
                <w:sz w:val="22"/>
                <w:szCs w:val="22"/>
              </w:rPr>
            </w:pPr>
            <w:r w:rsidRPr="00F7089F">
              <w:rPr>
                <w:sz w:val="22"/>
                <w:szCs w:val="22"/>
              </w:rPr>
              <w:t>role of foreigners, merchants and Jews</w:t>
            </w:r>
          </w:p>
          <w:p w:rsidR="000E4B48" w:rsidRPr="00F7089F" w:rsidRDefault="000E4B48" w:rsidP="004A126F">
            <w:pPr>
              <w:pStyle w:val="Default"/>
              <w:numPr>
                <w:ilvl w:val="0"/>
                <w:numId w:val="4"/>
              </w:numPr>
              <w:rPr>
                <w:sz w:val="22"/>
                <w:szCs w:val="22"/>
              </w:rPr>
            </w:pPr>
            <w:r w:rsidRPr="00F7089F">
              <w:rPr>
                <w:sz w:val="22"/>
                <w:szCs w:val="22"/>
              </w:rPr>
              <w:t xml:space="preserve">nature, significance and effect of the reissue of the Charter of the Forest and revision of Magna </w:t>
            </w:r>
            <w:proofErr w:type="spellStart"/>
            <w:r w:rsidRPr="00F7089F">
              <w:rPr>
                <w:sz w:val="22"/>
                <w:szCs w:val="22"/>
              </w:rPr>
              <w:lastRenderedPageBreak/>
              <w:t>Carta</w:t>
            </w:r>
            <w:proofErr w:type="spellEnd"/>
            <w:r w:rsidRPr="00F7089F">
              <w:rPr>
                <w:sz w:val="22"/>
                <w:szCs w:val="22"/>
              </w:rPr>
              <w:t xml:space="preserve"> in 1225</w:t>
            </w:r>
          </w:p>
          <w:p w:rsidR="000E4B48" w:rsidRPr="00F7089F" w:rsidRDefault="000E4B48" w:rsidP="004A126F">
            <w:pPr>
              <w:pStyle w:val="Default"/>
              <w:numPr>
                <w:ilvl w:val="0"/>
                <w:numId w:val="4"/>
              </w:numPr>
              <w:rPr>
                <w:sz w:val="22"/>
                <w:szCs w:val="22"/>
              </w:rPr>
            </w:pPr>
            <w:r w:rsidRPr="00F7089F">
              <w:rPr>
                <w:sz w:val="22"/>
                <w:szCs w:val="22"/>
              </w:rPr>
              <w:t>significance of the council at Oxford 1227</w:t>
            </w:r>
          </w:p>
        </w:tc>
        <w:tc>
          <w:tcPr>
            <w:tcW w:w="3315" w:type="dxa"/>
          </w:tcPr>
          <w:p w:rsidR="000E4B48" w:rsidRPr="00F7089F" w:rsidRDefault="006C2F2F" w:rsidP="004A126F">
            <w:pPr>
              <w:pStyle w:val="Default"/>
              <w:numPr>
                <w:ilvl w:val="0"/>
                <w:numId w:val="4"/>
              </w:numPr>
              <w:rPr>
                <w:sz w:val="22"/>
                <w:szCs w:val="22"/>
              </w:rPr>
            </w:pPr>
            <w:r w:rsidRPr="00F7089F">
              <w:rPr>
                <w:i/>
                <w:sz w:val="22"/>
                <w:szCs w:val="22"/>
              </w:rPr>
              <w:lastRenderedPageBreak/>
              <w:t>OCR A Level History: Late Medieval England 1199–1455</w:t>
            </w:r>
            <w:r w:rsidR="000E4B48" w:rsidRPr="00F7089F">
              <w:rPr>
                <w:sz w:val="22"/>
                <w:szCs w:val="22"/>
              </w:rPr>
              <w:t xml:space="preserve">, Holland, </w:t>
            </w:r>
            <w:proofErr w:type="gramStart"/>
            <w:r w:rsidR="000E4B48" w:rsidRPr="00F7089F">
              <w:rPr>
                <w:sz w:val="22"/>
                <w:szCs w:val="22"/>
              </w:rPr>
              <w:t>Fellows</w:t>
            </w:r>
            <w:proofErr w:type="gramEnd"/>
            <w:r w:rsidR="000E4B48" w:rsidRPr="00F7089F">
              <w:rPr>
                <w:sz w:val="22"/>
                <w:szCs w:val="22"/>
              </w:rPr>
              <w:t xml:space="preserve"> &amp; </w:t>
            </w:r>
            <w:proofErr w:type="spellStart"/>
            <w:r w:rsidR="000E4B48" w:rsidRPr="00F7089F">
              <w:rPr>
                <w:sz w:val="22"/>
                <w:szCs w:val="22"/>
              </w:rPr>
              <w:t>Dicken</w:t>
            </w:r>
            <w:proofErr w:type="spellEnd"/>
            <w:r w:rsidR="000E4B48" w:rsidRPr="00F7089F">
              <w:rPr>
                <w:sz w:val="22"/>
                <w:szCs w:val="22"/>
              </w:rPr>
              <w:t>.</w:t>
            </w:r>
          </w:p>
          <w:p w:rsidR="000E4B48" w:rsidRPr="00F7089F" w:rsidRDefault="006C2F2F" w:rsidP="004A126F">
            <w:pPr>
              <w:pStyle w:val="Default"/>
              <w:numPr>
                <w:ilvl w:val="0"/>
                <w:numId w:val="4"/>
              </w:numPr>
              <w:rPr>
                <w:sz w:val="22"/>
                <w:szCs w:val="22"/>
              </w:rPr>
            </w:pPr>
            <w:r w:rsidRPr="00F7089F">
              <w:rPr>
                <w:i/>
                <w:sz w:val="22"/>
                <w:szCs w:val="22"/>
              </w:rPr>
              <w:t>The Struggle for Mastery in Britain 1066-1272</w:t>
            </w:r>
            <w:r w:rsidR="000E4B48" w:rsidRPr="00F7089F">
              <w:rPr>
                <w:sz w:val="22"/>
                <w:szCs w:val="22"/>
              </w:rPr>
              <w:t>, Carpenter</w:t>
            </w:r>
          </w:p>
          <w:p w:rsidR="000E4B48" w:rsidRPr="00F7089F" w:rsidRDefault="006C2F2F" w:rsidP="004A126F">
            <w:pPr>
              <w:pStyle w:val="Default"/>
              <w:numPr>
                <w:ilvl w:val="0"/>
                <w:numId w:val="4"/>
              </w:numPr>
              <w:rPr>
                <w:sz w:val="22"/>
                <w:szCs w:val="22"/>
              </w:rPr>
            </w:pPr>
            <w:r w:rsidRPr="00F7089F">
              <w:rPr>
                <w:i/>
                <w:sz w:val="22"/>
                <w:szCs w:val="22"/>
              </w:rPr>
              <w:t>England and its Rulers, 1066-1272</w:t>
            </w:r>
            <w:r w:rsidR="000E4B48" w:rsidRPr="00F7089F">
              <w:rPr>
                <w:sz w:val="22"/>
                <w:szCs w:val="22"/>
              </w:rPr>
              <w:t xml:space="preserve">, </w:t>
            </w:r>
            <w:proofErr w:type="spellStart"/>
            <w:r w:rsidR="000E4B48" w:rsidRPr="00F7089F">
              <w:rPr>
                <w:sz w:val="22"/>
                <w:szCs w:val="22"/>
              </w:rPr>
              <w:t>Clanchy</w:t>
            </w:r>
            <w:proofErr w:type="spellEnd"/>
          </w:p>
          <w:p w:rsidR="000E4B48" w:rsidRPr="00F7089F" w:rsidRDefault="006C2F2F" w:rsidP="004A126F">
            <w:pPr>
              <w:pStyle w:val="Default"/>
              <w:numPr>
                <w:ilvl w:val="0"/>
                <w:numId w:val="4"/>
              </w:numPr>
              <w:rPr>
                <w:sz w:val="22"/>
                <w:szCs w:val="22"/>
              </w:rPr>
            </w:pPr>
            <w:r w:rsidRPr="00F7089F">
              <w:rPr>
                <w:i/>
                <w:sz w:val="22"/>
                <w:szCs w:val="22"/>
              </w:rPr>
              <w:t xml:space="preserve">The Governance of Norman and </w:t>
            </w:r>
            <w:proofErr w:type="spellStart"/>
            <w:r w:rsidRPr="00F7089F">
              <w:rPr>
                <w:i/>
                <w:sz w:val="22"/>
                <w:szCs w:val="22"/>
              </w:rPr>
              <w:t>Angevin</w:t>
            </w:r>
            <w:proofErr w:type="spellEnd"/>
            <w:r w:rsidRPr="00F7089F">
              <w:rPr>
                <w:i/>
                <w:sz w:val="22"/>
                <w:szCs w:val="22"/>
              </w:rPr>
              <w:t xml:space="preserve"> England 1086-1272</w:t>
            </w:r>
            <w:r w:rsidR="000E4B48" w:rsidRPr="00F7089F">
              <w:rPr>
                <w:sz w:val="22"/>
                <w:szCs w:val="22"/>
              </w:rPr>
              <w:t>, Warren</w:t>
            </w:r>
            <w:r w:rsidR="000E4B48" w:rsidRPr="00F7089F">
              <w:rPr>
                <w:sz w:val="22"/>
                <w:szCs w:val="22"/>
              </w:rPr>
              <w:tab/>
            </w:r>
          </w:p>
        </w:tc>
      </w:tr>
      <w:tr w:rsidR="000E4B48" w:rsidRPr="00F7089F" w:rsidTr="00F7089F">
        <w:tc>
          <w:tcPr>
            <w:tcW w:w="2758" w:type="dxa"/>
            <w:vMerge/>
          </w:tcPr>
          <w:p w:rsidR="000E4B48" w:rsidRPr="00F7089F" w:rsidRDefault="000E4B48" w:rsidP="007C2EAA">
            <w:pPr>
              <w:pStyle w:val="Tabletext"/>
              <w:rPr>
                <w:sz w:val="22"/>
                <w:szCs w:val="22"/>
              </w:rPr>
            </w:pPr>
          </w:p>
        </w:tc>
        <w:tc>
          <w:tcPr>
            <w:tcW w:w="754" w:type="dxa"/>
          </w:tcPr>
          <w:p w:rsidR="000E4B48" w:rsidRPr="00F7089F" w:rsidRDefault="000E4B48" w:rsidP="007C2EAA">
            <w:pPr>
              <w:pStyle w:val="Default"/>
              <w:rPr>
                <w:sz w:val="22"/>
                <w:szCs w:val="22"/>
              </w:rPr>
            </w:pPr>
            <w:r w:rsidRPr="00F7089F">
              <w:rPr>
                <w:sz w:val="22"/>
                <w:szCs w:val="22"/>
              </w:rPr>
              <w:t>2</w:t>
            </w:r>
          </w:p>
        </w:tc>
        <w:tc>
          <w:tcPr>
            <w:tcW w:w="1132" w:type="dxa"/>
          </w:tcPr>
          <w:p w:rsidR="000E4B48" w:rsidRPr="00F7089F" w:rsidRDefault="000E4B48" w:rsidP="007C2EAA">
            <w:pPr>
              <w:pStyle w:val="Default"/>
              <w:rPr>
                <w:sz w:val="22"/>
                <w:szCs w:val="22"/>
              </w:rPr>
            </w:pPr>
            <w:r w:rsidRPr="00F7089F">
              <w:rPr>
                <w:sz w:val="22"/>
                <w:szCs w:val="22"/>
              </w:rPr>
              <w:t>13</w:t>
            </w:r>
          </w:p>
        </w:tc>
        <w:tc>
          <w:tcPr>
            <w:tcW w:w="2410" w:type="dxa"/>
          </w:tcPr>
          <w:p w:rsidR="000E4B48" w:rsidRPr="00F7089F" w:rsidRDefault="000E4B48" w:rsidP="007C2EAA">
            <w:pPr>
              <w:pStyle w:val="Default"/>
              <w:rPr>
                <w:sz w:val="22"/>
                <w:szCs w:val="22"/>
              </w:rPr>
            </w:pPr>
            <w:r w:rsidRPr="00F7089F">
              <w:rPr>
                <w:sz w:val="22"/>
                <w:szCs w:val="22"/>
              </w:rPr>
              <w:t>Rebellion, war and opposition</w:t>
            </w:r>
          </w:p>
        </w:tc>
        <w:tc>
          <w:tcPr>
            <w:tcW w:w="5245" w:type="dxa"/>
          </w:tcPr>
          <w:p w:rsidR="000E4B48" w:rsidRPr="00F7089F" w:rsidRDefault="000E4B48" w:rsidP="004A126F">
            <w:pPr>
              <w:pStyle w:val="Default"/>
              <w:numPr>
                <w:ilvl w:val="0"/>
                <w:numId w:val="5"/>
              </w:numPr>
              <w:rPr>
                <w:sz w:val="22"/>
                <w:szCs w:val="22"/>
              </w:rPr>
            </w:pPr>
            <w:r w:rsidRPr="00F7089F">
              <w:rPr>
                <w:sz w:val="22"/>
                <w:szCs w:val="22"/>
              </w:rPr>
              <w:t>Causes, nature and extent of challenges to Henry and the Regency government:</w:t>
            </w:r>
          </w:p>
          <w:p w:rsidR="000E4B48" w:rsidRPr="00F7089F" w:rsidRDefault="000E4B48" w:rsidP="000E4B48">
            <w:pPr>
              <w:pStyle w:val="Default"/>
              <w:numPr>
                <w:ilvl w:val="0"/>
                <w:numId w:val="30"/>
              </w:numPr>
              <w:rPr>
                <w:sz w:val="22"/>
                <w:szCs w:val="22"/>
              </w:rPr>
            </w:pPr>
            <w:r w:rsidRPr="00F7089F">
              <w:rPr>
                <w:sz w:val="22"/>
                <w:szCs w:val="22"/>
              </w:rPr>
              <w:t>baronial rivalry and disputes</w:t>
            </w:r>
          </w:p>
          <w:p w:rsidR="000E4B48" w:rsidRPr="00F7089F" w:rsidRDefault="000E4B48" w:rsidP="000E4B48">
            <w:pPr>
              <w:pStyle w:val="Default"/>
              <w:numPr>
                <w:ilvl w:val="0"/>
                <w:numId w:val="30"/>
              </w:numPr>
              <w:rPr>
                <w:sz w:val="22"/>
                <w:szCs w:val="22"/>
              </w:rPr>
            </w:pPr>
            <w:r w:rsidRPr="00F7089F">
              <w:rPr>
                <w:sz w:val="22"/>
                <w:szCs w:val="22"/>
              </w:rPr>
              <w:t xml:space="preserve">rebellion in the 1220s , de </w:t>
            </w:r>
            <w:proofErr w:type="spellStart"/>
            <w:r w:rsidRPr="00F7089F">
              <w:rPr>
                <w:sz w:val="22"/>
                <w:szCs w:val="22"/>
              </w:rPr>
              <w:t>Breauté</w:t>
            </w:r>
            <w:proofErr w:type="spellEnd"/>
            <w:r w:rsidRPr="00F7089F">
              <w:rPr>
                <w:sz w:val="22"/>
                <w:szCs w:val="22"/>
              </w:rPr>
              <w:t xml:space="preserve"> and the siege of Bedford</w:t>
            </w:r>
          </w:p>
          <w:p w:rsidR="000E4B48" w:rsidRPr="00F7089F" w:rsidRDefault="000E4B48" w:rsidP="000E4B48">
            <w:pPr>
              <w:pStyle w:val="Default"/>
              <w:numPr>
                <w:ilvl w:val="0"/>
                <w:numId w:val="30"/>
              </w:numPr>
              <w:rPr>
                <w:sz w:val="22"/>
                <w:szCs w:val="22"/>
              </w:rPr>
            </w:pPr>
            <w:r w:rsidRPr="00F7089F">
              <w:rPr>
                <w:sz w:val="22"/>
                <w:szCs w:val="22"/>
              </w:rPr>
              <w:t xml:space="preserve">the Welsh princes and </w:t>
            </w:r>
            <w:proofErr w:type="spellStart"/>
            <w:r w:rsidRPr="00F7089F">
              <w:rPr>
                <w:sz w:val="22"/>
                <w:szCs w:val="22"/>
              </w:rPr>
              <w:t>Llywelyn</w:t>
            </w:r>
            <w:proofErr w:type="spellEnd"/>
            <w:r w:rsidRPr="00F7089F">
              <w:rPr>
                <w:sz w:val="22"/>
                <w:szCs w:val="22"/>
              </w:rPr>
              <w:t xml:space="preserve"> the Great</w:t>
            </w:r>
          </w:p>
          <w:p w:rsidR="000E4B48" w:rsidRPr="00F7089F" w:rsidRDefault="000E4B48" w:rsidP="000E4B48">
            <w:pPr>
              <w:pStyle w:val="Default"/>
              <w:numPr>
                <w:ilvl w:val="0"/>
                <w:numId w:val="30"/>
              </w:numPr>
              <w:rPr>
                <w:sz w:val="22"/>
                <w:szCs w:val="22"/>
              </w:rPr>
            </w:pPr>
            <w:r w:rsidRPr="00F7089F">
              <w:rPr>
                <w:sz w:val="22"/>
                <w:szCs w:val="22"/>
              </w:rPr>
              <w:t>significance of the fall of La Rochelle (1224) and campaign in Gascony (1225)</w:t>
            </w:r>
          </w:p>
          <w:p w:rsidR="000E4B48" w:rsidRPr="00F7089F" w:rsidRDefault="000E4B48" w:rsidP="000E4B48">
            <w:pPr>
              <w:pStyle w:val="Default"/>
              <w:numPr>
                <w:ilvl w:val="0"/>
                <w:numId w:val="30"/>
              </w:numPr>
              <w:rPr>
                <w:sz w:val="22"/>
                <w:szCs w:val="22"/>
              </w:rPr>
            </w:pPr>
            <w:r w:rsidRPr="00F7089F">
              <w:rPr>
                <w:sz w:val="22"/>
                <w:szCs w:val="22"/>
              </w:rPr>
              <w:t>war with France(1230)</w:t>
            </w:r>
          </w:p>
          <w:p w:rsidR="000E4B48" w:rsidRPr="00F7089F" w:rsidRDefault="000E4B48" w:rsidP="000E4B48">
            <w:pPr>
              <w:pStyle w:val="Default"/>
              <w:numPr>
                <w:ilvl w:val="0"/>
                <w:numId w:val="30"/>
              </w:numPr>
              <w:rPr>
                <w:sz w:val="22"/>
                <w:szCs w:val="22"/>
              </w:rPr>
            </w:pPr>
            <w:r w:rsidRPr="00F7089F">
              <w:rPr>
                <w:sz w:val="22"/>
                <w:szCs w:val="22"/>
              </w:rPr>
              <w:t>rebellion of 1231-2, Richard Marshall and Richard of Cornwall</w:t>
            </w:r>
          </w:p>
          <w:p w:rsidR="000E4B48" w:rsidRPr="00F7089F" w:rsidRDefault="000E4B48" w:rsidP="000E4B48">
            <w:pPr>
              <w:pStyle w:val="Default"/>
              <w:numPr>
                <w:ilvl w:val="0"/>
                <w:numId w:val="30"/>
              </w:numPr>
              <w:rPr>
                <w:sz w:val="22"/>
                <w:szCs w:val="22"/>
              </w:rPr>
            </w:pPr>
            <w:r w:rsidRPr="00F7089F">
              <w:rPr>
                <w:sz w:val="22"/>
                <w:szCs w:val="22"/>
              </w:rPr>
              <w:t>differing priorities and the control of Hubert de Burgh</w:t>
            </w:r>
          </w:p>
          <w:p w:rsidR="000E4B48" w:rsidRPr="00F7089F" w:rsidRDefault="000E4B48" w:rsidP="000E4B48">
            <w:pPr>
              <w:pStyle w:val="Default"/>
              <w:numPr>
                <w:ilvl w:val="0"/>
                <w:numId w:val="30"/>
              </w:numPr>
              <w:rPr>
                <w:sz w:val="22"/>
                <w:szCs w:val="22"/>
              </w:rPr>
            </w:pPr>
            <w:r w:rsidRPr="00F7089F">
              <w:rPr>
                <w:sz w:val="22"/>
                <w:szCs w:val="22"/>
              </w:rPr>
              <w:t>social and economic problems</w:t>
            </w:r>
          </w:p>
          <w:p w:rsidR="000E4B48" w:rsidRPr="00F7089F" w:rsidRDefault="000E4B48" w:rsidP="004A126F">
            <w:pPr>
              <w:pStyle w:val="Default"/>
              <w:numPr>
                <w:ilvl w:val="0"/>
                <w:numId w:val="5"/>
              </w:numPr>
              <w:rPr>
                <w:sz w:val="22"/>
                <w:szCs w:val="22"/>
              </w:rPr>
            </w:pPr>
            <w:r w:rsidRPr="00F7089F">
              <w:rPr>
                <w:sz w:val="22"/>
                <w:szCs w:val="22"/>
              </w:rPr>
              <w:t>reasons for success and failure with internal and external challenges</w:t>
            </w:r>
          </w:p>
          <w:p w:rsidR="000E4B48" w:rsidRPr="00F7089F" w:rsidRDefault="000E4B48" w:rsidP="004A126F">
            <w:pPr>
              <w:pStyle w:val="Default"/>
              <w:numPr>
                <w:ilvl w:val="0"/>
                <w:numId w:val="5"/>
              </w:numPr>
              <w:rPr>
                <w:sz w:val="22"/>
                <w:szCs w:val="22"/>
              </w:rPr>
            </w:pPr>
            <w:r w:rsidRPr="00F7089F">
              <w:rPr>
                <w:sz w:val="22"/>
                <w:szCs w:val="22"/>
              </w:rPr>
              <w:t>nature and extent of stability and the Plantagenet domain by 1232</w:t>
            </w:r>
          </w:p>
          <w:p w:rsidR="000E4B48" w:rsidRPr="00F7089F" w:rsidRDefault="000E4B48" w:rsidP="004A126F">
            <w:pPr>
              <w:pStyle w:val="Default"/>
              <w:numPr>
                <w:ilvl w:val="0"/>
                <w:numId w:val="5"/>
              </w:numPr>
              <w:rPr>
                <w:sz w:val="22"/>
                <w:szCs w:val="22"/>
              </w:rPr>
            </w:pPr>
            <w:r w:rsidRPr="00F7089F">
              <w:rPr>
                <w:sz w:val="22"/>
                <w:szCs w:val="22"/>
              </w:rPr>
              <w:t>quarrel at Woodstock and imprisonment of de Burgh</w:t>
            </w:r>
          </w:p>
        </w:tc>
        <w:tc>
          <w:tcPr>
            <w:tcW w:w="3315" w:type="dxa"/>
          </w:tcPr>
          <w:p w:rsidR="000E4B48" w:rsidRPr="00F7089F" w:rsidRDefault="006C2F2F" w:rsidP="004A126F">
            <w:pPr>
              <w:pStyle w:val="Default"/>
              <w:numPr>
                <w:ilvl w:val="0"/>
                <w:numId w:val="5"/>
              </w:numPr>
              <w:rPr>
                <w:sz w:val="22"/>
                <w:szCs w:val="22"/>
              </w:rPr>
            </w:pPr>
            <w:r w:rsidRPr="00F7089F">
              <w:rPr>
                <w:i/>
                <w:sz w:val="22"/>
                <w:szCs w:val="22"/>
              </w:rPr>
              <w:t>OCR A Level History: Late Medieval England 1199–1455</w:t>
            </w:r>
            <w:r w:rsidR="000E4B48" w:rsidRPr="00F7089F">
              <w:rPr>
                <w:sz w:val="22"/>
                <w:szCs w:val="22"/>
              </w:rPr>
              <w:t xml:space="preserve">, Holland, </w:t>
            </w:r>
            <w:proofErr w:type="gramStart"/>
            <w:r w:rsidR="000E4B48" w:rsidRPr="00F7089F">
              <w:rPr>
                <w:sz w:val="22"/>
                <w:szCs w:val="22"/>
              </w:rPr>
              <w:t>Fellows</w:t>
            </w:r>
            <w:proofErr w:type="gramEnd"/>
            <w:r w:rsidR="000E4B48" w:rsidRPr="00F7089F">
              <w:rPr>
                <w:sz w:val="22"/>
                <w:szCs w:val="22"/>
              </w:rPr>
              <w:t xml:space="preserve"> &amp; </w:t>
            </w:r>
            <w:proofErr w:type="spellStart"/>
            <w:r w:rsidR="000E4B48" w:rsidRPr="00F7089F">
              <w:rPr>
                <w:sz w:val="22"/>
                <w:szCs w:val="22"/>
              </w:rPr>
              <w:t>Dicken</w:t>
            </w:r>
            <w:proofErr w:type="spellEnd"/>
            <w:r w:rsidR="000E4B48" w:rsidRPr="00F7089F">
              <w:rPr>
                <w:sz w:val="22"/>
                <w:szCs w:val="22"/>
              </w:rPr>
              <w:t>.</w:t>
            </w:r>
          </w:p>
          <w:p w:rsidR="000E4B48" w:rsidRPr="00F7089F" w:rsidRDefault="006C2F2F" w:rsidP="004A126F">
            <w:pPr>
              <w:pStyle w:val="Default"/>
              <w:numPr>
                <w:ilvl w:val="0"/>
                <w:numId w:val="5"/>
              </w:numPr>
              <w:rPr>
                <w:sz w:val="22"/>
                <w:szCs w:val="22"/>
              </w:rPr>
            </w:pPr>
            <w:r w:rsidRPr="00F7089F">
              <w:rPr>
                <w:i/>
                <w:sz w:val="22"/>
                <w:szCs w:val="22"/>
              </w:rPr>
              <w:t>The Struggle for Mastery in Britain 1066-1272</w:t>
            </w:r>
            <w:r w:rsidR="000E4B48" w:rsidRPr="00F7089F">
              <w:rPr>
                <w:sz w:val="22"/>
                <w:szCs w:val="22"/>
              </w:rPr>
              <w:t>, Carpenter</w:t>
            </w:r>
          </w:p>
          <w:p w:rsidR="000E4B48" w:rsidRPr="00F7089F" w:rsidRDefault="006C2F2F" w:rsidP="004A126F">
            <w:pPr>
              <w:pStyle w:val="Default"/>
              <w:numPr>
                <w:ilvl w:val="0"/>
                <w:numId w:val="5"/>
              </w:numPr>
              <w:rPr>
                <w:sz w:val="22"/>
                <w:szCs w:val="22"/>
              </w:rPr>
            </w:pPr>
            <w:r w:rsidRPr="00F7089F">
              <w:rPr>
                <w:i/>
                <w:sz w:val="22"/>
                <w:szCs w:val="22"/>
              </w:rPr>
              <w:t>England and its Rulers, 1066-1272</w:t>
            </w:r>
            <w:r w:rsidR="000E4B48" w:rsidRPr="00F7089F">
              <w:rPr>
                <w:sz w:val="22"/>
                <w:szCs w:val="22"/>
              </w:rPr>
              <w:t xml:space="preserve">, </w:t>
            </w:r>
            <w:proofErr w:type="spellStart"/>
            <w:r w:rsidR="000E4B48" w:rsidRPr="00F7089F">
              <w:rPr>
                <w:sz w:val="22"/>
                <w:szCs w:val="22"/>
              </w:rPr>
              <w:t>Clanchy</w:t>
            </w:r>
            <w:proofErr w:type="spellEnd"/>
          </w:p>
          <w:p w:rsidR="000E4B48" w:rsidRPr="00F7089F" w:rsidRDefault="006C2F2F" w:rsidP="004A126F">
            <w:pPr>
              <w:pStyle w:val="Default"/>
              <w:numPr>
                <w:ilvl w:val="0"/>
                <w:numId w:val="5"/>
              </w:numPr>
              <w:rPr>
                <w:sz w:val="22"/>
                <w:szCs w:val="22"/>
              </w:rPr>
            </w:pPr>
            <w:r w:rsidRPr="00F7089F">
              <w:rPr>
                <w:i/>
                <w:sz w:val="22"/>
                <w:szCs w:val="22"/>
              </w:rPr>
              <w:t xml:space="preserve">The Governance of Norman and </w:t>
            </w:r>
            <w:proofErr w:type="spellStart"/>
            <w:r w:rsidRPr="00F7089F">
              <w:rPr>
                <w:i/>
                <w:sz w:val="22"/>
                <w:szCs w:val="22"/>
              </w:rPr>
              <w:t>Angevin</w:t>
            </w:r>
            <w:proofErr w:type="spellEnd"/>
            <w:r w:rsidRPr="00F7089F">
              <w:rPr>
                <w:i/>
                <w:sz w:val="22"/>
                <w:szCs w:val="22"/>
              </w:rPr>
              <w:t xml:space="preserve"> England 1086-1272</w:t>
            </w:r>
            <w:r w:rsidR="000E4B48" w:rsidRPr="00F7089F">
              <w:rPr>
                <w:sz w:val="22"/>
                <w:szCs w:val="22"/>
              </w:rPr>
              <w:t>, Warren</w:t>
            </w:r>
          </w:p>
        </w:tc>
      </w:tr>
      <w:tr w:rsidR="000E4B48" w:rsidRPr="00F7089F" w:rsidTr="00F7089F">
        <w:tc>
          <w:tcPr>
            <w:tcW w:w="2758" w:type="dxa"/>
            <w:vMerge/>
          </w:tcPr>
          <w:p w:rsidR="000E4B48" w:rsidRPr="00F7089F" w:rsidRDefault="000E4B48" w:rsidP="007C2EAA">
            <w:pPr>
              <w:pStyle w:val="Tabletext"/>
              <w:rPr>
                <w:sz w:val="22"/>
                <w:szCs w:val="22"/>
              </w:rPr>
            </w:pPr>
          </w:p>
        </w:tc>
        <w:tc>
          <w:tcPr>
            <w:tcW w:w="754" w:type="dxa"/>
          </w:tcPr>
          <w:p w:rsidR="000E4B48" w:rsidRPr="00F7089F" w:rsidRDefault="000E4B48" w:rsidP="007C2EAA">
            <w:pPr>
              <w:pStyle w:val="Default"/>
              <w:rPr>
                <w:sz w:val="22"/>
                <w:szCs w:val="22"/>
              </w:rPr>
            </w:pPr>
            <w:r w:rsidRPr="00F7089F">
              <w:rPr>
                <w:sz w:val="22"/>
                <w:szCs w:val="22"/>
              </w:rPr>
              <w:t>3</w:t>
            </w:r>
          </w:p>
        </w:tc>
        <w:tc>
          <w:tcPr>
            <w:tcW w:w="1132" w:type="dxa"/>
          </w:tcPr>
          <w:p w:rsidR="000E4B48" w:rsidRPr="00F7089F" w:rsidRDefault="000E4B48" w:rsidP="007C2EAA">
            <w:pPr>
              <w:pStyle w:val="Default"/>
              <w:rPr>
                <w:sz w:val="22"/>
                <w:szCs w:val="22"/>
              </w:rPr>
            </w:pPr>
            <w:r w:rsidRPr="00F7089F">
              <w:rPr>
                <w:sz w:val="22"/>
                <w:szCs w:val="22"/>
              </w:rPr>
              <w:t>14</w:t>
            </w:r>
          </w:p>
        </w:tc>
        <w:tc>
          <w:tcPr>
            <w:tcW w:w="2410" w:type="dxa"/>
          </w:tcPr>
          <w:p w:rsidR="000E4B48" w:rsidRPr="00F7089F" w:rsidRDefault="000E4B48" w:rsidP="007C2EAA">
            <w:pPr>
              <w:pStyle w:val="Default"/>
              <w:rPr>
                <w:sz w:val="22"/>
                <w:szCs w:val="22"/>
              </w:rPr>
            </w:pPr>
            <w:r w:rsidRPr="00F7089F">
              <w:rPr>
                <w:sz w:val="22"/>
                <w:szCs w:val="22"/>
              </w:rPr>
              <w:t>Role of the Church in the development of English government</w:t>
            </w:r>
          </w:p>
        </w:tc>
        <w:tc>
          <w:tcPr>
            <w:tcW w:w="5245" w:type="dxa"/>
          </w:tcPr>
          <w:p w:rsidR="000E4B48" w:rsidRPr="00F7089F" w:rsidRDefault="000E4B48" w:rsidP="000E4B48">
            <w:pPr>
              <w:pStyle w:val="Default"/>
              <w:numPr>
                <w:ilvl w:val="0"/>
                <w:numId w:val="5"/>
              </w:numPr>
              <w:rPr>
                <w:sz w:val="22"/>
                <w:szCs w:val="22"/>
              </w:rPr>
            </w:pPr>
            <w:r w:rsidRPr="00F7089F">
              <w:rPr>
                <w:sz w:val="22"/>
                <w:szCs w:val="22"/>
              </w:rPr>
              <w:t>financial support and papal protection of the Crown</w:t>
            </w:r>
          </w:p>
          <w:p w:rsidR="000E4B48" w:rsidRPr="00F7089F" w:rsidRDefault="000E4B48" w:rsidP="000E4B48">
            <w:pPr>
              <w:pStyle w:val="Default"/>
              <w:numPr>
                <w:ilvl w:val="0"/>
                <w:numId w:val="5"/>
              </w:numPr>
              <w:rPr>
                <w:sz w:val="22"/>
                <w:szCs w:val="22"/>
              </w:rPr>
            </w:pPr>
            <w:r w:rsidRPr="00F7089F">
              <w:rPr>
                <w:sz w:val="22"/>
                <w:szCs w:val="22"/>
              </w:rPr>
              <w:t>growing residency of papal nuncios</w:t>
            </w:r>
          </w:p>
          <w:p w:rsidR="000E4B48" w:rsidRPr="00F7089F" w:rsidRDefault="000E4B48" w:rsidP="000E4B48">
            <w:pPr>
              <w:pStyle w:val="Default"/>
              <w:numPr>
                <w:ilvl w:val="0"/>
                <w:numId w:val="5"/>
              </w:numPr>
              <w:rPr>
                <w:sz w:val="22"/>
                <w:szCs w:val="22"/>
              </w:rPr>
            </w:pPr>
            <w:r w:rsidRPr="00F7089F">
              <w:rPr>
                <w:sz w:val="22"/>
                <w:szCs w:val="22"/>
              </w:rPr>
              <w:t>end of trial by ordeal and replacement with trial by jury, growth of canon law and the legal profession</w:t>
            </w:r>
          </w:p>
          <w:p w:rsidR="000E4B48" w:rsidRPr="00F7089F" w:rsidRDefault="000E4B48" w:rsidP="000E4B48">
            <w:pPr>
              <w:pStyle w:val="Default"/>
              <w:numPr>
                <w:ilvl w:val="0"/>
                <w:numId w:val="5"/>
              </w:numPr>
              <w:rPr>
                <w:sz w:val="22"/>
                <w:szCs w:val="22"/>
              </w:rPr>
            </w:pPr>
            <w:r w:rsidRPr="00F7089F">
              <w:rPr>
                <w:sz w:val="22"/>
                <w:szCs w:val="22"/>
              </w:rPr>
              <w:t>effect of diocesan and parochial administration</w:t>
            </w:r>
          </w:p>
          <w:p w:rsidR="000E4B48" w:rsidRPr="00F7089F" w:rsidRDefault="000E4B48" w:rsidP="000E4B48">
            <w:pPr>
              <w:pStyle w:val="Default"/>
              <w:numPr>
                <w:ilvl w:val="0"/>
                <w:numId w:val="5"/>
              </w:numPr>
              <w:rPr>
                <w:sz w:val="22"/>
                <w:szCs w:val="22"/>
              </w:rPr>
            </w:pPr>
            <w:r w:rsidRPr="00F7089F">
              <w:rPr>
                <w:sz w:val="22"/>
                <w:szCs w:val="22"/>
              </w:rPr>
              <w:t xml:space="preserve">Langton’s support for the arrival of the mendicant orders: effect of the Dominicans and </w:t>
            </w:r>
            <w:r w:rsidRPr="00F7089F">
              <w:rPr>
                <w:sz w:val="22"/>
                <w:szCs w:val="22"/>
              </w:rPr>
              <w:lastRenderedPageBreak/>
              <w:t>Franciscans on political thought and action</w:t>
            </w:r>
          </w:p>
          <w:p w:rsidR="000E4B48" w:rsidRPr="00F7089F" w:rsidRDefault="000E4B48" w:rsidP="000E4B48">
            <w:pPr>
              <w:pStyle w:val="Default"/>
              <w:numPr>
                <w:ilvl w:val="0"/>
                <w:numId w:val="5"/>
              </w:numPr>
              <w:rPr>
                <w:sz w:val="22"/>
                <w:szCs w:val="22"/>
              </w:rPr>
            </w:pPr>
            <w:r w:rsidRPr="00F7089F">
              <w:rPr>
                <w:sz w:val="22"/>
                <w:szCs w:val="22"/>
              </w:rPr>
              <w:t xml:space="preserve">involvement in the great council and revision of Magna </w:t>
            </w:r>
            <w:proofErr w:type="spellStart"/>
            <w:r w:rsidRPr="00F7089F">
              <w:rPr>
                <w:sz w:val="22"/>
                <w:szCs w:val="22"/>
              </w:rPr>
              <w:t>Carta</w:t>
            </w:r>
            <w:proofErr w:type="spellEnd"/>
            <w:r w:rsidRPr="00F7089F">
              <w:rPr>
                <w:sz w:val="22"/>
                <w:szCs w:val="22"/>
              </w:rPr>
              <w:t xml:space="preserve"> of 1225, Langton’s threat of excommunication for violators</w:t>
            </w:r>
          </w:p>
        </w:tc>
        <w:tc>
          <w:tcPr>
            <w:tcW w:w="3315" w:type="dxa"/>
          </w:tcPr>
          <w:p w:rsidR="000E4B48" w:rsidRPr="00F7089F" w:rsidRDefault="006C2F2F" w:rsidP="000E4B48">
            <w:pPr>
              <w:pStyle w:val="Default"/>
              <w:numPr>
                <w:ilvl w:val="0"/>
                <w:numId w:val="5"/>
              </w:numPr>
              <w:rPr>
                <w:sz w:val="22"/>
                <w:szCs w:val="22"/>
              </w:rPr>
            </w:pPr>
            <w:r w:rsidRPr="00F7089F">
              <w:rPr>
                <w:i/>
                <w:sz w:val="22"/>
                <w:szCs w:val="22"/>
              </w:rPr>
              <w:lastRenderedPageBreak/>
              <w:t>OCR A Level History: Late Medieval England 1199–1455</w:t>
            </w:r>
            <w:r w:rsidR="000E4B48" w:rsidRPr="00F7089F">
              <w:rPr>
                <w:sz w:val="22"/>
                <w:szCs w:val="22"/>
              </w:rPr>
              <w:t xml:space="preserve">, Holland, </w:t>
            </w:r>
            <w:proofErr w:type="gramStart"/>
            <w:r w:rsidR="000E4B48" w:rsidRPr="00F7089F">
              <w:rPr>
                <w:sz w:val="22"/>
                <w:szCs w:val="22"/>
              </w:rPr>
              <w:t>Fellows</w:t>
            </w:r>
            <w:proofErr w:type="gramEnd"/>
            <w:r w:rsidR="000E4B48" w:rsidRPr="00F7089F">
              <w:rPr>
                <w:sz w:val="22"/>
                <w:szCs w:val="22"/>
              </w:rPr>
              <w:t xml:space="preserve"> &amp; </w:t>
            </w:r>
            <w:proofErr w:type="spellStart"/>
            <w:r w:rsidR="000E4B48" w:rsidRPr="00F7089F">
              <w:rPr>
                <w:sz w:val="22"/>
                <w:szCs w:val="22"/>
              </w:rPr>
              <w:t>Dicken</w:t>
            </w:r>
            <w:proofErr w:type="spellEnd"/>
            <w:r w:rsidR="000E4B48" w:rsidRPr="00F7089F">
              <w:rPr>
                <w:sz w:val="22"/>
                <w:szCs w:val="22"/>
              </w:rPr>
              <w:t>.</w:t>
            </w:r>
          </w:p>
          <w:p w:rsidR="000E4B48" w:rsidRPr="00F7089F" w:rsidRDefault="006C2F2F" w:rsidP="000E4B48">
            <w:pPr>
              <w:pStyle w:val="Default"/>
              <w:numPr>
                <w:ilvl w:val="0"/>
                <w:numId w:val="5"/>
              </w:numPr>
              <w:rPr>
                <w:sz w:val="22"/>
                <w:szCs w:val="22"/>
              </w:rPr>
            </w:pPr>
            <w:r w:rsidRPr="00F7089F">
              <w:rPr>
                <w:i/>
                <w:sz w:val="22"/>
                <w:szCs w:val="22"/>
              </w:rPr>
              <w:t>The Struggle for Mastery in Britain 1066-1272</w:t>
            </w:r>
            <w:r w:rsidR="000E4B48" w:rsidRPr="00F7089F">
              <w:rPr>
                <w:sz w:val="22"/>
                <w:szCs w:val="22"/>
              </w:rPr>
              <w:t>, Carpenter</w:t>
            </w:r>
          </w:p>
          <w:p w:rsidR="000E4B48" w:rsidRPr="00F7089F" w:rsidRDefault="006C2F2F" w:rsidP="000E4B48">
            <w:pPr>
              <w:pStyle w:val="Default"/>
              <w:numPr>
                <w:ilvl w:val="0"/>
                <w:numId w:val="5"/>
              </w:numPr>
              <w:rPr>
                <w:sz w:val="22"/>
                <w:szCs w:val="22"/>
              </w:rPr>
            </w:pPr>
            <w:r w:rsidRPr="00F7089F">
              <w:rPr>
                <w:i/>
                <w:sz w:val="22"/>
                <w:szCs w:val="22"/>
              </w:rPr>
              <w:t>England and its Rulers, 1066-1272</w:t>
            </w:r>
            <w:r w:rsidR="000E4B48" w:rsidRPr="00F7089F">
              <w:rPr>
                <w:sz w:val="22"/>
                <w:szCs w:val="22"/>
              </w:rPr>
              <w:t xml:space="preserve">, </w:t>
            </w:r>
            <w:proofErr w:type="spellStart"/>
            <w:r w:rsidR="000E4B48" w:rsidRPr="00F7089F">
              <w:rPr>
                <w:sz w:val="22"/>
                <w:szCs w:val="22"/>
              </w:rPr>
              <w:t>Clanchy</w:t>
            </w:r>
            <w:proofErr w:type="spellEnd"/>
          </w:p>
          <w:p w:rsidR="000E4B48" w:rsidRPr="00F7089F" w:rsidRDefault="006C2F2F" w:rsidP="000E4B48">
            <w:pPr>
              <w:pStyle w:val="Default"/>
              <w:numPr>
                <w:ilvl w:val="0"/>
                <w:numId w:val="5"/>
              </w:numPr>
              <w:rPr>
                <w:sz w:val="22"/>
                <w:szCs w:val="22"/>
              </w:rPr>
            </w:pPr>
            <w:r w:rsidRPr="00F7089F">
              <w:rPr>
                <w:i/>
                <w:sz w:val="22"/>
                <w:szCs w:val="22"/>
              </w:rPr>
              <w:lastRenderedPageBreak/>
              <w:t xml:space="preserve">The Governance of Norman and </w:t>
            </w:r>
            <w:proofErr w:type="spellStart"/>
            <w:r w:rsidRPr="00F7089F">
              <w:rPr>
                <w:i/>
                <w:sz w:val="22"/>
                <w:szCs w:val="22"/>
              </w:rPr>
              <w:t>Angevin</w:t>
            </w:r>
            <w:proofErr w:type="spellEnd"/>
            <w:r w:rsidRPr="00F7089F">
              <w:rPr>
                <w:i/>
                <w:sz w:val="22"/>
                <w:szCs w:val="22"/>
              </w:rPr>
              <w:t xml:space="preserve"> England 1086-1272</w:t>
            </w:r>
            <w:r w:rsidR="000E4B48" w:rsidRPr="00F7089F">
              <w:rPr>
                <w:sz w:val="22"/>
                <w:szCs w:val="22"/>
              </w:rPr>
              <w:t>, Warren</w:t>
            </w:r>
          </w:p>
        </w:tc>
      </w:tr>
      <w:tr w:rsidR="000E4B48" w:rsidRPr="00F7089F" w:rsidTr="00F7089F">
        <w:trPr>
          <w:trHeight w:val="3537"/>
        </w:trPr>
        <w:tc>
          <w:tcPr>
            <w:tcW w:w="2758" w:type="dxa"/>
            <w:vMerge w:val="restart"/>
          </w:tcPr>
          <w:p w:rsidR="000E4B48" w:rsidRPr="00F7089F" w:rsidRDefault="000E4B48" w:rsidP="007C2EAA">
            <w:pPr>
              <w:pStyle w:val="Default"/>
              <w:rPr>
                <w:b/>
                <w:sz w:val="22"/>
                <w:szCs w:val="22"/>
              </w:rPr>
            </w:pPr>
            <w:r w:rsidRPr="00F7089F">
              <w:rPr>
                <w:b/>
                <w:sz w:val="22"/>
                <w:szCs w:val="22"/>
              </w:rPr>
              <w:lastRenderedPageBreak/>
              <w:t>Henry’s rule 1232–1258</w:t>
            </w:r>
          </w:p>
        </w:tc>
        <w:tc>
          <w:tcPr>
            <w:tcW w:w="754" w:type="dxa"/>
          </w:tcPr>
          <w:p w:rsidR="000E4B48" w:rsidRPr="00F7089F" w:rsidRDefault="000E4B48" w:rsidP="007C2EAA">
            <w:pPr>
              <w:rPr>
                <w:color w:val="000000"/>
              </w:rPr>
            </w:pPr>
            <w:r w:rsidRPr="00F7089F">
              <w:rPr>
                <w:color w:val="000000"/>
              </w:rPr>
              <w:t>3</w:t>
            </w:r>
          </w:p>
        </w:tc>
        <w:tc>
          <w:tcPr>
            <w:tcW w:w="1132" w:type="dxa"/>
          </w:tcPr>
          <w:p w:rsidR="000E4B48" w:rsidRPr="00F7089F" w:rsidRDefault="000E4B48" w:rsidP="007C2EAA">
            <w:pPr>
              <w:rPr>
                <w:color w:val="000000"/>
              </w:rPr>
            </w:pPr>
            <w:r w:rsidRPr="00F7089F">
              <w:rPr>
                <w:color w:val="000000"/>
              </w:rPr>
              <w:t>15</w:t>
            </w:r>
          </w:p>
        </w:tc>
        <w:tc>
          <w:tcPr>
            <w:tcW w:w="2410" w:type="dxa"/>
          </w:tcPr>
          <w:p w:rsidR="000E4B48" w:rsidRPr="00F7089F" w:rsidRDefault="000E4B48" w:rsidP="007C2EAA">
            <w:pPr>
              <w:pStyle w:val="Default"/>
              <w:rPr>
                <w:sz w:val="22"/>
                <w:szCs w:val="22"/>
              </w:rPr>
            </w:pPr>
            <w:r w:rsidRPr="00F7089F">
              <w:rPr>
                <w:sz w:val="22"/>
                <w:szCs w:val="22"/>
              </w:rPr>
              <w:t>The transition to personal rule 1232-34</w:t>
            </w:r>
          </w:p>
          <w:p w:rsidR="000E4B48" w:rsidRPr="00F7089F" w:rsidRDefault="000E4B48" w:rsidP="007C2EAA">
            <w:pPr>
              <w:pStyle w:val="Default"/>
              <w:rPr>
                <w:sz w:val="22"/>
                <w:szCs w:val="22"/>
              </w:rPr>
            </w:pPr>
          </w:p>
        </w:tc>
        <w:tc>
          <w:tcPr>
            <w:tcW w:w="5245" w:type="dxa"/>
          </w:tcPr>
          <w:p w:rsidR="000E4B48" w:rsidRPr="00F7089F" w:rsidRDefault="000E4B48" w:rsidP="000E4B48">
            <w:pPr>
              <w:pStyle w:val="Default"/>
              <w:numPr>
                <w:ilvl w:val="0"/>
                <w:numId w:val="25"/>
              </w:numPr>
              <w:rPr>
                <w:sz w:val="22"/>
                <w:szCs w:val="22"/>
              </w:rPr>
            </w:pPr>
            <w:r w:rsidRPr="00F7089F">
              <w:rPr>
                <w:sz w:val="22"/>
                <w:szCs w:val="22"/>
              </w:rPr>
              <w:t xml:space="preserve">Great Council at Westminster and attitudes towards Peter des </w:t>
            </w:r>
            <w:proofErr w:type="spellStart"/>
            <w:r w:rsidRPr="00F7089F">
              <w:rPr>
                <w:sz w:val="22"/>
                <w:szCs w:val="22"/>
              </w:rPr>
              <w:t>Roches</w:t>
            </w:r>
            <w:proofErr w:type="spellEnd"/>
          </w:p>
          <w:p w:rsidR="000E4B48" w:rsidRPr="00F7089F" w:rsidRDefault="000E4B48" w:rsidP="000E4B48">
            <w:pPr>
              <w:pStyle w:val="Default"/>
              <w:numPr>
                <w:ilvl w:val="0"/>
                <w:numId w:val="25"/>
              </w:numPr>
              <w:rPr>
                <w:sz w:val="22"/>
                <w:szCs w:val="22"/>
              </w:rPr>
            </w:pPr>
            <w:r w:rsidRPr="00F7089F">
              <w:rPr>
                <w:sz w:val="22"/>
                <w:szCs w:val="22"/>
              </w:rPr>
              <w:t>rebellion and relations with Richard Marshall</w:t>
            </w:r>
          </w:p>
          <w:p w:rsidR="000E4B48" w:rsidRPr="00F7089F" w:rsidRDefault="000E4B48" w:rsidP="000E4B48">
            <w:pPr>
              <w:pStyle w:val="Default"/>
              <w:numPr>
                <w:ilvl w:val="0"/>
                <w:numId w:val="25"/>
              </w:numPr>
              <w:rPr>
                <w:sz w:val="22"/>
                <w:szCs w:val="22"/>
              </w:rPr>
            </w:pPr>
            <w:r w:rsidRPr="00F7089F">
              <w:rPr>
                <w:sz w:val="22"/>
                <w:szCs w:val="22"/>
              </w:rPr>
              <w:t>Henry’s prevarication, pilgrimage to East Anglia and the threats of deposition and excommunication</w:t>
            </w:r>
          </w:p>
          <w:p w:rsidR="000E4B48" w:rsidRPr="00F7089F" w:rsidRDefault="000E4B48" w:rsidP="000E4B48">
            <w:pPr>
              <w:pStyle w:val="Default"/>
              <w:numPr>
                <w:ilvl w:val="0"/>
                <w:numId w:val="31"/>
              </w:numPr>
              <w:rPr>
                <w:sz w:val="22"/>
                <w:szCs w:val="22"/>
              </w:rPr>
            </w:pPr>
            <w:r w:rsidRPr="00F7089F">
              <w:rPr>
                <w:sz w:val="22"/>
                <w:szCs w:val="22"/>
              </w:rPr>
              <w:t>significance of the Great Council at Gloucester</w:t>
            </w:r>
          </w:p>
        </w:tc>
        <w:tc>
          <w:tcPr>
            <w:tcW w:w="3315" w:type="dxa"/>
          </w:tcPr>
          <w:p w:rsidR="000E4B48" w:rsidRPr="00F7089F" w:rsidRDefault="006C2F2F" w:rsidP="000E4B48">
            <w:pPr>
              <w:pStyle w:val="Default"/>
              <w:numPr>
                <w:ilvl w:val="0"/>
                <w:numId w:val="24"/>
              </w:numPr>
              <w:rPr>
                <w:sz w:val="22"/>
                <w:szCs w:val="22"/>
              </w:rPr>
            </w:pPr>
            <w:r w:rsidRPr="00F7089F">
              <w:rPr>
                <w:i/>
                <w:sz w:val="22"/>
                <w:szCs w:val="22"/>
              </w:rPr>
              <w:t>OCR A Level History: Late Medieval England 1199–1455</w:t>
            </w:r>
            <w:r w:rsidR="000E4B48" w:rsidRPr="00F7089F">
              <w:rPr>
                <w:sz w:val="22"/>
                <w:szCs w:val="22"/>
              </w:rPr>
              <w:t xml:space="preserve">, Holland, </w:t>
            </w:r>
            <w:proofErr w:type="gramStart"/>
            <w:r w:rsidR="000E4B48" w:rsidRPr="00F7089F">
              <w:rPr>
                <w:sz w:val="22"/>
                <w:szCs w:val="22"/>
              </w:rPr>
              <w:t>Fellows</w:t>
            </w:r>
            <w:proofErr w:type="gramEnd"/>
            <w:r w:rsidR="000E4B48" w:rsidRPr="00F7089F">
              <w:rPr>
                <w:sz w:val="22"/>
                <w:szCs w:val="22"/>
              </w:rPr>
              <w:t xml:space="preserve"> &amp; </w:t>
            </w:r>
            <w:proofErr w:type="spellStart"/>
            <w:r w:rsidR="000E4B48" w:rsidRPr="00F7089F">
              <w:rPr>
                <w:sz w:val="22"/>
                <w:szCs w:val="22"/>
              </w:rPr>
              <w:t>Dicken</w:t>
            </w:r>
            <w:proofErr w:type="spellEnd"/>
            <w:r w:rsidR="000E4B48" w:rsidRPr="00F7089F">
              <w:rPr>
                <w:sz w:val="22"/>
                <w:szCs w:val="22"/>
              </w:rPr>
              <w:t>.</w:t>
            </w:r>
          </w:p>
          <w:p w:rsidR="000E4B48" w:rsidRPr="00F7089F" w:rsidRDefault="006C2F2F" w:rsidP="000E4B48">
            <w:pPr>
              <w:pStyle w:val="Default"/>
              <w:numPr>
                <w:ilvl w:val="0"/>
                <w:numId w:val="24"/>
              </w:numPr>
              <w:rPr>
                <w:sz w:val="22"/>
                <w:szCs w:val="22"/>
              </w:rPr>
            </w:pPr>
            <w:r w:rsidRPr="00F7089F">
              <w:rPr>
                <w:i/>
                <w:sz w:val="22"/>
                <w:szCs w:val="22"/>
              </w:rPr>
              <w:t>The Struggle for Mastery in Britain 1066-1272</w:t>
            </w:r>
            <w:r w:rsidR="000E4B48" w:rsidRPr="00F7089F">
              <w:rPr>
                <w:sz w:val="22"/>
                <w:szCs w:val="22"/>
              </w:rPr>
              <w:t>, Carpenter</w:t>
            </w:r>
          </w:p>
          <w:p w:rsidR="000E4B48" w:rsidRPr="00F7089F" w:rsidRDefault="006C2F2F" w:rsidP="000E4B48">
            <w:pPr>
              <w:pStyle w:val="Default"/>
              <w:numPr>
                <w:ilvl w:val="0"/>
                <w:numId w:val="24"/>
              </w:numPr>
              <w:rPr>
                <w:sz w:val="22"/>
                <w:szCs w:val="22"/>
              </w:rPr>
            </w:pPr>
            <w:r w:rsidRPr="00F7089F">
              <w:rPr>
                <w:i/>
                <w:sz w:val="22"/>
                <w:szCs w:val="22"/>
              </w:rPr>
              <w:t>England and its Rulers, 1066-1272</w:t>
            </w:r>
            <w:r w:rsidR="000E4B48" w:rsidRPr="00F7089F">
              <w:rPr>
                <w:sz w:val="22"/>
                <w:szCs w:val="22"/>
              </w:rPr>
              <w:t xml:space="preserve">, </w:t>
            </w:r>
            <w:proofErr w:type="spellStart"/>
            <w:r w:rsidR="000E4B48" w:rsidRPr="00F7089F">
              <w:rPr>
                <w:sz w:val="22"/>
                <w:szCs w:val="22"/>
              </w:rPr>
              <w:t>Clanchy</w:t>
            </w:r>
            <w:proofErr w:type="spellEnd"/>
          </w:p>
          <w:p w:rsidR="000E4B48" w:rsidRPr="00F7089F" w:rsidRDefault="006C2F2F" w:rsidP="000E4B48">
            <w:pPr>
              <w:pStyle w:val="Default"/>
              <w:numPr>
                <w:ilvl w:val="0"/>
                <w:numId w:val="24"/>
              </w:numPr>
              <w:rPr>
                <w:sz w:val="22"/>
                <w:szCs w:val="22"/>
              </w:rPr>
            </w:pPr>
            <w:r w:rsidRPr="00F7089F">
              <w:rPr>
                <w:i/>
                <w:sz w:val="22"/>
                <w:szCs w:val="22"/>
              </w:rPr>
              <w:t xml:space="preserve">The Governance of Norman and </w:t>
            </w:r>
            <w:proofErr w:type="spellStart"/>
            <w:r w:rsidRPr="00F7089F">
              <w:rPr>
                <w:i/>
                <w:sz w:val="22"/>
                <w:szCs w:val="22"/>
              </w:rPr>
              <w:t>Angevin</w:t>
            </w:r>
            <w:proofErr w:type="spellEnd"/>
            <w:r w:rsidRPr="00F7089F">
              <w:rPr>
                <w:i/>
                <w:sz w:val="22"/>
                <w:szCs w:val="22"/>
              </w:rPr>
              <w:t xml:space="preserve"> England 1086-1272</w:t>
            </w:r>
            <w:r w:rsidR="000E4B48" w:rsidRPr="00F7089F">
              <w:rPr>
                <w:sz w:val="22"/>
                <w:szCs w:val="22"/>
              </w:rPr>
              <w:t>, Warren</w:t>
            </w:r>
          </w:p>
        </w:tc>
      </w:tr>
      <w:tr w:rsidR="000E4B48" w:rsidRPr="00F7089F" w:rsidTr="00F7089F">
        <w:tc>
          <w:tcPr>
            <w:tcW w:w="2758" w:type="dxa"/>
            <w:vMerge/>
          </w:tcPr>
          <w:p w:rsidR="000E4B48" w:rsidRPr="00F7089F" w:rsidRDefault="000E4B48" w:rsidP="007C2EAA">
            <w:pPr>
              <w:pStyle w:val="Default"/>
              <w:rPr>
                <w:b/>
                <w:sz w:val="22"/>
                <w:szCs w:val="22"/>
              </w:rPr>
            </w:pPr>
          </w:p>
        </w:tc>
        <w:tc>
          <w:tcPr>
            <w:tcW w:w="754" w:type="dxa"/>
          </w:tcPr>
          <w:p w:rsidR="000E4B48" w:rsidRPr="00F7089F" w:rsidRDefault="000E4B48" w:rsidP="007C2EAA">
            <w:pPr>
              <w:rPr>
                <w:color w:val="000000"/>
              </w:rPr>
            </w:pPr>
            <w:r w:rsidRPr="00F7089F">
              <w:rPr>
                <w:color w:val="000000"/>
              </w:rPr>
              <w:t>3</w:t>
            </w:r>
          </w:p>
        </w:tc>
        <w:tc>
          <w:tcPr>
            <w:tcW w:w="1132" w:type="dxa"/>
          </w:tcPr>
          <w:p w:rsidR="000E4B48" w:rsidRPr="00F7089F" w:rsidRDefault="000E4B48" w:rsidP="007C2EAA">
            <w:pPr>
              <w:rPr>
                <w:color w:val="000000"/>
              </w:rPr>
            </w:pPr>
            <w:r w:rsidRPr="00F7089F">
              <w:rPr>
                <w:color w:val="000000"/>
              </w:rPr>
              <w:t>15</w:t>
            </w:r>
          </w:p>
        </w:tc>
        <w:tc>
          <w:tcPr>
            <w:tcW w:w="2410" w:type="dxa"/>
          </w:tcPr>
          <w:p w:rsidR="000E4B48" w:rsidRPr="00F7089F" w:rsidRDefault="000E4B48" w:rsidP="007C2EAA">
            <w:pPr>
              <w:pStyle w:val="Default"/>
              <w:rPr>
                <w:sz w:val="22"/>
                <w:szCs w:val="22"/>
              </w:rPr>
            </w:pPr>
            <w:r w:rsidRPr="00F7089F">
              <w:rPr>
                <w:sz w:val="22"/>
                <w:szCs w:val="22"/>
              </w:rPr>
              <w:t>Nature of Henry’s kingship</w:t>
            </w:r>
          </w:p>
        </w:tc>
        <w:tc>
          <w:tcPr>
            <w:tcW w:w="5245" w:type="dxa"/>
          </w:tcPr>
          <w:p w:rsidR="002114DE" w:rsidRPr="00F7089F" w:rsidRDefault="002114DE" w:rsidP="002114DE">
            <w:pPr>
              <w:pStyle w:val="Default"/>
              <w:numPr>
                <w:ilvl w:val="0"/>
                <w:numId w:val="25"/>
              </w:numPr>
              <w:rPr>
                <w:sz w:val="22"/>
                <w:szCs w:val="22"/>
              </w:rPr>
            </w:pPr>
            <w:r w:rsidRPr="00F7089F">
              <w:rPr>
                <w:sz w:val="22"/>
                <w:szCs w:val="22"/>
              </w:rPr>
              <w:t>character, personal rule and style of kingship</w:t>
            </w:r>
          </w:p>
          <w:p w:rsidR="002114DE" w:rsidRPr="00F7089F" w:rsidRDefault="002114DE" w:rsidP="002114DE">
            <w:pPr>
              <w:pStyle w:val="Default"/>
              <w:numPr>
                <w:ilvl w:val="0"/>
                <w:numId w:val="25"/>
              </w:numPr>
              <w:rPr>
                <w:sz w:val="22"/>
                <w:szCs w:val="22"/>
              </w:rPr>
            </w:pPr>
            <w:r w:rsidRPr="00F7089F">
              <w:rPr>
                <w:sz w:val="22"/>
                <w:szCs w:val="22"/>
              </w:rPr>
              <w:t>use of imagery, pageantry and divinity</w:t>
            </w:r>
          </w:p>
          <w:p w:rsidR="002114DE" w:rsidRPr="00F7089F" w:rsidRDefault="002114DE" w:rsidP="002114DE">
            <w:pPr>
              <w:pStyle w:val="Default"/>
              <w:numPr>
                <w:ilvl w:val="0"/>
                <w:numId w:val="25"/>
              </w:numPr>
              <w:rPr>
                <w:sz w:val="22"/>
                <w:szCs w:val="22"/>
              </w:rPr>
            </w:pPr>
            <w:r w:rsidRPr="00F7089F">
              <w:rPr>
                <w:sz w:val="22"/>
                <w:szCs w:val="22"/>
              </w:rPr>
              <w:t>Plantagenet imperial vision and extent to which continental interests reflected domestic or foreign policy</w:t>
            </w:r>
          </w:p>
          <w:p w:rsidR="002114DE" w:rsidRPr="00F7089F" w:rsidRDefault="002114DE" w:rsidP="002114DE">
            <w:pPr>
              <w:pStyle w:val="Default"/>
              <w:numPr>
                <w:ilvl w:val="0"/>
                <w:numId w:val="25"/>
              </w:numPr>
              <w:rPr>
                <w:sz w:val="22"/>
                <w:szCs w:val="22"/>
              </w:rPr>
            </w:pPr>
            <w:r w:rsidRPr="00F7089F">
              <w:rPr>
                <w:sz w:val="22"/>
                <w:szCs w:val="22"/>
              </w:rPr>
              <w:t>marriage to Eleanor of Provence and its impact</w:t>
            </w:r>
          </w:p>
          <w:p w:rsidR="002114DE" w:rsidRPr="00F7089F" w:rsidRDefault="002114DE" w:rsidP="002114DE">
            <w:pPr>
              <w:pStyle w:val="Default"/>
              <w:numPr>
                <w:ilvl w:val="0"/>
                <w:numId w:val="25"/>
              </w:numPr>
              <w:rPr>
                <w:sz w:val="22"/>
                <w:szCs w:val="22"/>
              </w:rPr>
            </w:pPr>
            <w:r w:rsidRPr="00F7089F">
              <w:rPr>
                <w:sz w:val="22"/>
                <w:szCs w:val="22"/>
              </w:rPr>
              <w:t>Henry’s piety: rebuilding of Westminster Abbey, ‘taking the cross’, adoration of the Virgin Mary, cult of saints and Edward the Confessor</w:t>
            </w:r>
          </w:p>
          <w:p w:rsidR="000E4B48" w:rsidRPr="00F7089F" w:rsidRDefault="002114DE" w:rsidP="002114DE">
            <w:pPr>
              <w:pStyle w:val="Default"/>
              <w:numPr>
                <w:ilvl w:val="0"/>
                <w:numId w:val="25"/>
              </w:numPr>
              <w:rPr>
                <w:sz w:val="22"/>
                <w:szCs w:val="22"/>
              </w:rPr>
            </w:pPr>
            <w:r w:rsidRPr="00F7089F">
              <w:rPr>
                <w:sz w:val="22"/>
                <w:szCs w:val="22"/>
              </w:rPr>
              <w:t>policy towards the Jews</w:t>
            </w:r>
          </w:p>
        </w:tc>
        <w:tc>
          <w:tcPr>
            <w:tcW w:w="3315" w:type="dxa"/>
          </w:tcPr>
          <w:p w:rsidR="002114DE" w:rsidRPr="00F7089F" w:rsidRDefault="006C2F2F" w:rsidP="002114DE">
            <w:pPr>
              <w:pStyle w:val="Default"/>
              <w:numPr>
                <w:ilvl w:val="0"/>
                <w:numId w:val="24"/>
              </w:numPr>
              <w:rPr>
                <w:sz w:val="22"/>
                <w:szCs w:val="22"/>
              </w:rPr>
            </w:pPr>
            <w:r w:rsidRPr="00F7089F">
              <w:rPr>
                <w:i/>
                <w:sz w:val="22"/>
                <w:szCs w:val="22"/>
              </w:rPr>
              <w:t>OCR A Level History: Late Medieval England 1199–1455</w:t>
            </w:r>
            <w:r w:rsidR="002114DE" w:rsidRPr="00F7089F">
              <w:rPr>
                <w:sz w:val="22"/>
                <w:szCs w:val="22"/>
              </w:rPr>
              <w:t xml:space="preserve">, Holland, </w:t>
            </w:r>
            <w:proofErr w:type="gramStart"/>
            <w:r w:rsidR="002114DE" w:rsidRPr="00F7089F">
              <w:rPr>
                <w:sz w:val="22"/>
                <w:szCs w:val="22"/>
              </w:rPr>
              <w:t>Fellows</w:t>
            </w:r>
            <w:proofErr w:type="gramEnd"/>
            <w:r w:rsidR="002114DE" w:rsidRPr="00F7089F">
              <w:rPr>
                <w:sz w:val="22"/>
                <w:szCs w:val="22"/>
              </w:rPr>
              <w:t xml:space="preserve"> &amp; </w:t>
            </w:r>
            <w:proofErr w:type="spellStart"/>
            <w:r w:rsidR="002114DE" w:rsidRPr="00F7089F">
              <w:rPr>
                <w:sz w:val="22"/>
                <w:szCs w:val="22"/>
              </w:rPr>
              <w:t>Dicken</w:t>
            </w:r>
            <w:proofErr w:type="spellEnd"/>
            <w:r w:rsidR="002114DE" w:rsidRPr="00F7089F">
              <w:rPr>
                <w:sz w:val="22"/>
                <w:szCs w:val="22"/>
              </w:rPr>
              <w:t>.</w:t>
            </w:r>
          </w:p>
          <w:p w:rsidR="002114DE" w:rsidRPr="00F7089F" w:rsidRDefault="006C2F2F" w:rsidP="002114DE">
            <w:pPr>
              <w:pStyle w:val="Default"/>
              <w:numPr>
                <w:ilvl w:val="0"/>
                <w:numId w:val="24"/>
              </w:numPr>
              <w:rPr>
                <w:sz w:val="22"/>
                <w:szCs w:val="22"/>
              </w:rPr>
            </w:pPr>
            <w:r w:rsidRPr="00F7089F">
              <w:rPr>
                <w:i/>
                <w:sz w:val="22"/>
                <w:szCs w:val="22"/>
              </w:rPr>
              <w:t>The Struggle for Mastery in Britain 1066-1272</w:t>
            </w:r>
            <w:r w:rsidR="002114DE" w:rsidRPr="00F7089F">
              <w:rPr>
                <w:sz w:val="22"/>
                <w:szCs w:val="22"/>
              </w:rPr>
              <w:t>, Carpenter</w:t>
            </w:r>
          </w:p>
          <w:p w:rsidR="002114DE" w:rsidRPr="00F7089F" w:rsidRDefault="006C2F2F" w:rsidP="002114DE">
            <w:pPr>
              <w:pStyle w:val="Default"/>
              <w:numPr>
                <w:ilvl w:val="0"/>
                <w:numId w:val="24"/>
              </w:numPr>
              <w:rPr>
                <w:sz w:val="22"/>
                <w:szCs w:val="22"/>
              </w:rPr>
            </w:pPr>
            <w:r w:rsidRPr="00F7089F">
              <w:rPr>
                <w:i/>
                <w:sz w:val="22"/>
                <w:szCs w:val="22"/>
              </w:rPr>
              <w:t>England and its Rulers, 1066-1272</w:t>
            </w:r>
            <w:r w:rsidR="002114DE" w:rsidRPr="00F7089F">
              <w:rPr>
                <w:sz w:val="22"/>
                <w:szCs w:val="22"/>
              </w:rPr>
              <w:t xml:space="preserve">, </w:t>
            </w:r>
            <w:proofErr w:type="spellStart"/>
            <w:r w:rsidR="002114DE" w:rsidRPr="00F7089F">
              <w:rPr>
                <w:sz w:val="22"/>
                <w:szCs w:val="22"/>
              </w:rPr>
              <w:t>Clanchy</w:t>
            </w:r>
            <w:proofErr w:type="spellEnd"/>
          </w:p>
          <w:p w:rsidR="000E4B48" w:rsidRPr="00F7089F" w:rsidRDefault="006C2F2F" w:rsidP="002114DE">
            <w:pPr>
              <w:pStyle w:val="Default"/>
              <w:numPr>
                <w:ilvl w:val="0"/>
                <w:numId w:val="24"/>
              </w:numPr>
              <w:rPr>
                <w:sz w:val="22"/>
                <w:szCs w:val="22"/>
              </w:rPr>
            </w:pPr>
            <w:r w:rsidRPr="00F7089F">
              <w:rPr>
                <w:i/>
                <w:sz w:val="22"/>
                <w:szCs w:val="22"/>
              </w:rPr>
              <w:t xml:space="preserve">The Governance of Norman and </w:t>
            </w:r>
            <w:proofErr w:type="spellStart"/>
            <w:r w:rsidRPr="00F7089F">
              <w:rPr>
                <w:i/>
                <w:sz w:val="22"/>
                <w:szCs w:val="22"/>
              </w:rPr>
              <w:t>Angevin</w:t>
            </w:r>
            <w:proofErr w:type="spellEnd"/>
            <w:r w:rsidRPr="00F7089F">
              <w:rPr>
                <w:i/>
                <w:sz w:val="22"/>
                <w:szCs w:val="22"/>
              </w:rPr>
              <w:t xml:space="preserve"> England 1086-1272</w:t>
            </w:r>
            <w:r w:rsidR="002114DE" w:rsidRPr="00F7089F">
              <w:rPr>
                <w:sz w:val="22"/>
                <w:szCs w:val="22"/>
              </w:rPr>
              <w:t>, Warren</w:t>
            </w:r>
          </w:p>
        </w:tc>
      </w:tr>
      <w:tr w:rsidR="000E4B48" w:rsidRPr="00F7089F" w:rsidTr="00F7089F">
        <w:tc>
          <w:tcPr>
            <w:tcW w:w="2758" w:type="dxa"/>
            <w:vMerge/>
          </w:tcPr>
          <w:p w:rsidR="000E4B48" w:rsidRPr="00F7089F" w:rsidRDefault="000E4B48" w:rsidP="007C2EAA">
            <w:pPr>
              <w:pStyle w:val="Default"/>
              <w:rPr>
                <w:b/>
                <w:sz w:val="22"/>
                <w:szCs w:val="22"/>
              </w:rPr>
            </w:pPr>
          </w:p>
        </w:tc>
        <w:tc>
          <w:tcPr>
            <w:tcW w:w="754" w:type="dxa"/>
          </w:tcPr>
          <w:p w:rsidR="000E4B48" w:rsidRPr="00F7089F" w:rsidRDefault="000E4B48" w:rsidP="007C2EAA">
            <w:pPr>
              <w:rPr>
                <w:color w:val="000000"/>
              </w:rPr>
            </w:pPr>
            <w:r w:rsidRPr="00F7089F">
              <w:rPr>
                <w:color w:val="000000"/>
              </w:rPr>
              <w:t>3</w:t>
            </w:r>
          </w:p>
        </w:tc>
        <w:tc>
          <w:tcPr>
            <w:tcW w:w="1132" w:type="dxa"/>
          </w:tcPr>
          <w:p w:rsidR="000E4B48" w:rsidRPr="00F7089F" w:rsidRDefault="000E4B48" w:rsidP="007C2EAA">
            <w:pPr>
              <w:rPr>
                <w:color w:val="000000"/>
              </w:rPr>
            </w:pPr>
            <w:r w:rsidRPr="00F7089F">
              <w:rPr>
                <w:color w:val="000000"/>
              </w:rPr>
              <w:t>16</w:t>
            </w:r>
          </w:p>
        </w:tc>
        <w:tc>
          <w:tcPr>
            <w:tcW w:w="2410" w:type="dxa"/>
          </w:tcPr>
          <w:p w:rsidR="000E4B48" w:rsidRPr="00F7089F" w:rsidRDefault="002114DE" w:rsidP="007C2EAA">
            <w:pPr>
              <w:pStyle w:val="Default"/>
              <w:rPr>
                <w:sz w:val="22"/>
                <w:szCs w:val="22"/>
              </w:rPr>
            </w:pPr>
            <w:r w:rsidRPr="00F7089F">
              <w:rPr>
                <w:sz w:val="22"/>
                <w:szCs w:val="22"/>
              </w:rPr>
              <w:t>Government and administration</w:t>
            </w:r>
          </w:p>
        </w:tc>
        <w:tc>
          <w:tcPr>
            <w:tcW w:w="5245" w:type="dxa"/>
          </w:tcPr>
          <w:p w:rsidR="002114DE" w:rsidRPr="00F7089F" w:rsidRDefault="002114DE" w:rsidP="002114DE">
            <w:pPr>
              <w:pStyle w:val="Default"/>
              <w:numPr>
                <w:ilvl w:val="0"/>
                <w:numId w:val="25"/>
              </w:numPr>
              <w:rPr>
                <w:sz w:val="22"/>
                <w:szCs w:val="22"/>
              </w:rPr>
            </w:pPr>
            <w:r w:rsidRPr="00F7089F">
              <w:rPr>
                <w:sz w:val="22"/>
                <w:szCs w:val="22"/>
              </w:rPr>
              <w:t xml:space="preserve">confirmation of Magna </w:t>
            </w:r>
            <w:proofErr w:type="spellStart"/>
            <w:r w:rsidRPr="00F7089F">
              <w:rPr>
                <w:sz w:val="22"/>
                <w:szCs w:val="22"/>
              </w:rPr>
              <w:t>Carta</w:t>
            </w:r>
            <w:proofErr w:type="spellEnd"/>
            <w:r w:rsidRPr="00F7089F">
              <w:rPr>
                <w:sz w:val="22"/>
                <w:szCs w:val="22"/>
              </w:rPr>
              <w:t xml:space="preserve"> in 1237</w:t>
            </w:r>
          </w:p>
          <w:p w:rsidR="002114DE" w:rsidRPr="00F7089F" w:rsidRDefault="002114DE" w:rsidP="002114DE">
            <w:pPr>
              <w:pStyle w:val="Default"/>
              <w:numPr>
                <w:ilvl w:val="0"/>
                <w:numId w:val="25"/>
              </w:numPr>
              <w:rPr>
                <w:sz w:val="22"/>
                <w:szCs w:val="22"/>
              </w:rPr>
            </w:pPr>
            <w:r w:rsidRPr="00F7089F">
              <w:rPr>
                <w:sz w:val="22"/>
                <w:szCs w:val="22"/>
              </w:rPr>
              <w:t xml:space="preserve">nature, organisation and effect of royal and </w:t>
            </w:r>
            <w:r w:rsidRPr="00F7089F">
              <w:rPr>
                <w:sz w:val="22"/>
                <w:szCs w:val="22"/>
              </w:rPr>
              <w:lastRenderedPageBreak/>
              <w:t>local government in terms of:</w:t>
            </w:r>
          </w:p>
          <w:p w:rsidR="002114DE" w:rsidRPr="00F7089F" w:rsidRDefault="002114DE" w:rsidP="002114DE">
            <w:pPr>
              <w:pStyle w:val="Default"/>
              <w:numPr>
                <w:ilvl w:val="0"/>
                <w:numId w:val="32"/>
              </w:numPr>
              <w:rPr>
                <w:sz w:val="22"/>
                <w:szCs w:val="22"/>
              </w:rPr>
            </w:pPr>
            <w:r w:rsidRPr="00F7089F">
              <w:rPr>
                <w:sz w:val="22"/>
                <w:szCs w:val="22"/>
              </w:rPr>
              <w:t>councils, political involvement and representation</w:t>
            </w:r>
          </w:p>
          <w:p w:rsidR="002114DE" w:rsidRPr="00F7089F" w:rsidRDefault="002114DE" w:rsidP="002114DE">
            <w:pPr>
              <w:pStyle w:val="Default"/>
              <w:numPr>
                <w:ilvl w:val="0"/>
                <w:numId w:val="32"/>
              </w:numPr>
              <w:rPr>
                <w:sz w:val="22"/>
                <w:szCs w:val="22"/>
              </w:rPr>
            </w:pPr>
            <w:r w:rsidRPr="00F7089F">
              <w:rPr>
                <w:sz w:val="22"/>
                <w:szCs w:val="22"/>
              </w:rPr>
              <w:t>taxation (decisions, types, collection)</w:t>
            </w:r>
          </w:p>
          <w:p w:rsidR="002114DE" w:rsidRPr="00F7089F" w:rsidRDefault="002114DE" w:rsidP="002114DE">
            <w:pPr>
              <w:pStyle w:val="Default"/>
              <w:numPr>
                <w:ilvl w:val="0"/>
                <w:numId w:val="32"/>
              </w:numPr>
              <w:rPr>
                <w:sz w:val="22"/>
                <w:szCs w:val="22"/>
              </w:rPr>
            </w:pPr>
            <w:r w:rsidRPr="00F7089F">
              <w:rPr>
                <w:sz w:val="22"/>
                <w:szCs w:val="22"/>
              </w:rPr>
              <w:t>law and order</w:t>
            </w:r>
          </w:p>
          <w:p w:rsidR="002114DE" w:rsidRPr="00F7089F" w:rsidRDefault="002114DE" w:rsidP="002114DE">
            <w:pPr>
              <w:pStyle w:val="Default"/>
              <w:numPr>
                <w:ilvl w:val="0"/>
                <w:numId w:val="32"/>
              </w:numPr>
              <w:rPr>
                <w:sz w:val="22"/>
                <w:szCs w:val="22"/>
              </w:rPr>
            </w:pPr>
            <w:r w:rsidRPr="00F7089F">
              <w:rPr>
                <w:sz w:val="22"/>
                <w:szCs w:val="22"/>
              </w:rPr>
              <w:t xml:space="preserve">land disputes, escheats, </w:t>
            </w:r>
            <w:proofErr w:type="spellStart"/>
            <w:r w:rsidRPr="00F7089F">
              <w:rPr>
                <w:sz w:val="22"/>
                <w:szCs w:val="22"/>
              </w:rPr>
              <w:t>wardships</w:t>
            </w:r>
            <w:proofErr w:type="spellEnd"/>
          </w:p>
          <w:p w:rsidR="002114DE" w:rsidRPr="00F7089F" w:rsidRDefault="002114DE" w:rsidP="002114DE">
            <w:pPr>
              <w:pStyle w:val="Default"/>
              <w:numPr>
                <w:ilvl w:val="0"/>
                <w:numId w:val="32"/>
              </w:numPr>
              <w:rPr>
                <w:sz w:val="22"/>
                <w:szCs w:val="22"/>
              </w:rPr>
            </w:pPr>
            <w:r w:rsidRPr="00F7089F">
              <w:rPr>
                <w:sz w:val="22"/>
                <w:szCs w:val="22"/>
              </w:rPr>
              <w:t>military recruitment</w:t>
            </w:r>
          </w:p>
          <w:p w:rsidR="002114DE" w:rsidRPr="00F7089F" w:rsidRDefault="002114DE" w:rsidP="002114DE">
            <w:pPr>
              <w:pStyle w:val="Default"/>
              <w:numPr>
                <w:ilvl w:val="0"/>
                <w:numId w:val="32"/>
              </w:numPr>
              <w:rPr>
                <w:sz w:val="22"/>
                <w:szCs w:val="22"/>
              </w:rPr>
            </w:pPr>
            <w:r w:rsidRPr="00F7089F">
              <w:rPr>
                <w:sz w:val="22"/>
                <w:szCs w:val="22"/>
              </w:rPr>
              <w:t>trade, merchants and Jews</w:t>
            </w:r>
          </w:p>
          <w:p w:rsidR="002114DE" w:rsidRPr="00F7089F" w:rsidRDefault="002114DE" w:rsidP="002114DE">
            <w:pPr>
              <w:pStyle w:val="Default"/>
              <w:numPr>
                <w:ilvl w:val="0"/>
                <w:numId w:val="32"/>
              </w:numPr>
              <w:rPr>
                <w:sz w:val="22"/>
                <w:szCs w:val="22"/>
              </w:rPr>
            </w:pPr>
            <w:r w:rsidRPr="00F7089F">
              <w:rPr>
                <w:sz w:val="22"/>
                <w:szCs w:val="22"/>
              </w:rPr>
              <w:t>relations with the Church</w:t>
            </w:r>
          </w:p>
          <w:p w:rsidR="002114DE" w:rsidRPr="00F7089F" w:rsidRDefault="002114DE" w:rsidP="002114DE">
            <w:pPr>
              <w:pStyle w:val="Default"/>
              <w:numPr>
                <w:ilvl w:val="0"/>
                <w:numId w:val="32"/>
              </w:numPr>
              <w:rPr>
                <w:sz w:val="22"/>
                <w:szCs w:val="22"/>
              </w:rPr>
            </w:pPr>
            <w:r w:rsidRPr="00F7089F">
              <w:rPr>
                <w:sz w:val="22"/>
                <w:szCs w:val="22"/>
              </w:rPr>
              <w:t xml:space="preserve">role of foreigners such as the </w:t>
            </w:r>
            <w:proofErr w:type="spellStart"/>
            <w:r w:rsidRPr="00F7089F">
              <w:rPr>
                <w:sz w:val="22"/>
                <w:szCs w:val="22"/>
              </w:rPr>
              <w:t>Poitevins</w:t>
            </w:r>
            <w:proofErr w:type="spellEnd"/>
            <w:r w:rsidRPr="00F7089F">
              <w:rPr>
                <w:sz w:val="22"/>
                <w:szCs w:val="22"/>
              </w:rPr>
              <w:t xml:space="preserve"> and Savoyards</w:t>
            </w:r>
          </w:p>
          <w:p w:rsidR="002114DE" w:rsidRPr="00F7089F" w:rsidRDefault="002114DE" w:rsidP="002114DE">
            <w:pPr>
              <w:pStyle w:val="Default"/>
              <w:numPr>
                <w:ilvl w:val="0"/>
                <w:numId w:val="32"/>
              </w:numPr>
              <w:rPr>
                <w:sz w:val="22"/>
                <w:szCs w:val="22"/>
              </w:rPr>
            </w:pPr>
            <w:r w:rsidRPr="00F7089F">
              <w:rPr>
                <w:sz w:val="22"/>
                <w:szCs w:val="22"/>
              </w:rPr>
              <w:t>impact of war, rebellion and opposition</w:t>
            </w:r>
          </w:p>
          <w:p w:rsidR="002114DE" w:rsidRPr="00F7089F" w:rsidRDefault="002114DE" w:rsidP="002114DE">
            <w:pPr>
              <w:pStyle w:val="Default"/>
              <w:numPr>
                <w:ilvl w:val="0"/>
                <w:numId w:val="25"/>
              </w:numPr>
              <w:rPr>
                <w:sz w:val="22"/>
                <w:szCs w:val="22"/>
              </w:rPr>
            </w:pPr>
            <w:r w:rsidRPr="00F7089F">
              <w:rPr>
                <w:sz w:val="22"/>
                <w:szCs w:val="22"/>
              </w:rPr>
              <w:t xml:space="preserve">role of Peter des </w:t>
            </w:r>
            <w:proofErr w:type="spellStart"/>
            <w:r w:rsidRPr="00F7089F">
              <w:rPr>
                <w:sz w:val="22"/>
                <w:szCs w:val="22"/>
              </w:rPr>
              <w:t>Roches</w:t>
            </w:r>
            <w:proofErr w:type="spellEnd"/>
            <w:r w:rsidRPr="00F7089F">
              <w:rPr>
                <w:sz w:val="22"/>
                <w:szCs w:val="22"/>
              </w:rPr>
              <w:t xml:space="preserve">, Peter des </w:t>
            </w:r>
            <w:proofErr w:type="spellStart"/>
            <w:r w:rsidRPr="00F7089F">
              <w:rPr>
                <w:sz w:val="22"/>
                <w:szCs w:val="22"/>
              </w:rPr>
              <w:t>Rivaux</w:t>
            </w:r>
            <w:proofErr w:type="spellEnd"/>
            <w:r w:rsidRPr="00F7089F">
              <w:rPr>
                <w:sz w:val="22"/>
                <w:szCs w:val="22"/>
              </w:rPr>
              <w:t xml:space="preserve"> and Alexander de </w:t>
            </w:r>
            <w:proofErr w:type="spellStart"/>
            <w:r w:rsidRPr="00F7089F">
              <w:rPr>
                <w:sz w:val="22"/>
                <w:szCs w:val="22"/>
              </w:rPr>
              <w:t>Swereford</w:t>
            </w:r>
            <w:proofErr w:type="spellEnd"/>
          </w:p>
          <w:p w:rsidR="000E4B48" w:rsidRPr="00F7089F" w:rsidRDefault="002114DE" w:rsidP="002114DE">
            <w:pPr>
              <w:pStyle w:val="Default"/>
              <w:numPr>
                <w:ilvl w:val="0"/>
                <w:numId w:val="25"/>
              </w:numPr>
              <w:rPr>
                <w:sz w:val="22"/>
                <w:szCs w:val="22"/>
              </w:rPr>
            </w:pPr>
            <w:r w:rsidRPr="00F7089F">
              <w:rPr>
                <w:sz w:val="22"/>
                <w:szCs w:val="22"/>
              </w:rPr>
              <w:t xml:space="preserve">Ralph Neville as Lord Chancellor and clash with Robert </w:t>
            </w:r>
            <w:proofErr w:type="spellStart"/>
            <w:r w:rsidRPr="00F7089F">
              <w:rPr>
                <w:sz w:val="22"/>
                <w:szCs w:val="22"/>
              </w:rPr>
              <w:t>Grosseteste</w:t>
            </w:r>
            <w:proofErr w:type="spellEnd"/>
          </w:p>
        </w:tc>
        <w:tc>
          <w:tcPr>
            <w:tcW w:w="3315" w:type="dxa"/>
          </w:tcPr>
          <w:p w:rsidR="002114DE" w:rsidRPr="00F7089F" w:rsidRDefault="006C2F2F" w:rsidP="002114DE">
            <w:pPr>
              <w:pStyle w:val="Default"/>
              <w:numPr>
                <w:ilvl w:val="0"/>
                <w:numId w:val="24"/>
              </w:numPr>
              <w:rPr>
                <w:sz w:val="22"/>
                <w:szCs w:val="22"/>
              </w:rPr>
            </w:pPr>
            <w:r w:rsidRPr="00F7089F">
              <w:rPr>
                <w:i/>
                <w:sz w:val="22"/>
                <w:szCs w:val="22"/>
              </w:rPr>
              <w:lastRenderedPageBreak/>
              <w:t>OCR A Level History: Late Medieval England 1199–</w:t>
            </w:r>
            <w:r w:rsidRPr="00F7089F">
              <w:rPr>
                <w:i/>
                <w:sz w:val="22"/>
                <w:szCs w:val="22"/>
              </w:rPr>
              <w:lastRenderedPageBreak/>
              <w:t>1455</w:t>
            </w:r>
            <w:r w:rsidR="002114DE" w:rsidRPr="00F7089F">
              <w:rPr>
                <w:sz w:val="22"/>
                <w:szCs w:val="22"/>
              </w:rPr>
              <w:t xml:space="preserve">, Holland, </w:t>
            </w:r>
            <w:proofErr w:type="gramStart"/>
            <w:r w:rsidR="002114DE" w:rsidRPr="00F7089F">
              <w:rPr>
                <w:sz w:val="22"/>
                <w:szCs w:val="22"/>
              </w:rPr>
              <w:t>Fellows</w:t>
            </w:r>
            <w:proofErr w:type="gramEnd"/>
            <w:r w:rsidR="002114DE" w:rsidRPr="00F7089F">
              <w:rPr>
                <w:sz w:val="22"/>
                <w:szCs w:val="22"/>
              </w:rPr>
              <w:t xml:space="preserve"> &amp; </w:t>
            </w:r>
            <w:proofErr w:type="spellStart"/>
            <w:r w:rsidR="002114DE" w:rsidRPr="00F7089F">
              <w:rPr>
                <w:sz w:val="22"/>
                <w:szCs w:val="22"/>
              </w:rPr>
              <w:t>Dicken</w:t>
            </w:r>
            <w:proofErr w:type="spellEnd"/>
            <w:r w:rsidR="002114DE" w:rsidRPr="00F7089F">
              <w:rPr>
                <w:sz w:val="22"/>
                <w:szCs w:val="22"/>
              </w:rPr>
              <w:t>.</w:t>
            </w:r>
          </w:p>
          <w:p w:rsidR="002114DE" w:rsidRPr="00F7089F" w:rsidRDefault="006C2F2F" w:rsidP="002114DE">
            <w:pPr>
              <w:pStyle w:val="Default"/>
              <w:numPr>
                <w:ilvl w:val="0"/>
                <w:numId w:val="24"/>
              </w:numPr>
              <w:rPr>
                <w:sz w:val="22"/>
                <w:szCs w:val="22"/>
              </w:rPr>
            </w:pPr>
            <w:r w:rsidRPr="00F7089F">
              <w:rPr>
                <w:i/>
                <w:sz w:val="22"/>
                <w:szCs w:val="22"/>
              </w:rPr>
              <w:t>The Struggle for Mastery in Britain 1066-1272</w:t>
            </w:r>
            <w:r w:rsidR="002114DE" w:rsidRPr="00F7089F">
              <w:rPr>
                <w:sz w:val="22"/>
                <w:szCs w:val="22"/>
              </w:rPr>
              <w:t>, Carpenter</w:t>
            </w:r>
          </w:p>
          <w:p w:rsidR="002114DE" w:rsidRPr="00F7089F" w:rsidRDefault="006C2F2F" w:rsidP="002114DE">
            <w:pPr>
              <w:pStyle w:val="Default"/>
              <w:numPr>
                <w:ilvl w:val="0"/>
                <w:numId w:val="24"/>
              </w:numPr>
              <w:rPr>
                <w:sz w:val="22"/>
                <w:szCs w:val="22"/>
              </w:rPr>
            </w:pPr>
            <w:r w:rsidRPr="00F7089F">
              <w:rPr>
                <w:i/>
                <w:sz w:val="22"/>
                <w:szCs w:val="22"/>
              </w:rPr>
              <w:t>England and its Rulers, 1066-1272</w:t>
            </w:r>
            <w:r w:rsidR="002114DE" w:rsidRPr="00F7089F">
              <w:rPr>
                <w:sz w:val="22"/>
                <w:szCs w:val="22"/>
              </w:rPr>
              <w:t xml:space="preserve">, </w:t>
            </w:r>
            <w:proofErr w:type="spellStart"/>
            <w:r w:rsidR="002114DE" w:rsidRPr="00F7089F">
              <w:rPr>
                <w:sz w:val="22"/>
                <w:szCs w:val="22"/>
              </w:rPr>
              <w:t>Clanchy</w:t>
            </w:r>
            <w:proofErr w:type="spellEnd"/>
          </w:p>
          <w:p w:rsidR="000E4B48" w:rsidRPr="00F7089F" w:rsidRDefault="006C2F2F" w:rsidP="002114DE">
            <w:pPr>
              <w:pStyle w:val="Default"/>
              <w:numPr>
                <w:ilvl w:val="0"/>
                <w:numId w:val="24"/>
              </w:numPr>
              <w:rPr>
                <w:sz w:val="22"/>
                <w:szCs w:val="22"/>
              </w:rPr>
            </w:pPr>
            <w:r w:rsidRPr="00F7089F">
              <w:rPr>
                <w:i/>
                <w:sz w:val="22"/>
                <w:szCs w:val="22"/>
              </w:rPr>
              <w:t xml:space="preserve">The Governance of Norman and </w:t>
            </w:r>
            <w:proofErr w:type="spellStart"/>
            <w:r w:rsidRPr="00F7089F">
              <w:rPr>
                <w:i/>
                <w:sz w:val="22"/>
                <w:szCs w:val="22"/>
              </w:rPr>
              <w:t>Angevin</w:t>
            </w:r>
            <w:proofErr w:type="spellEnd"/>
            <w:r w:rsidRPr="00F7089F">
              <w:rPr>
                <w:i/>
                <w:sz w:val="22"/>
                <w:szCs w:val="22"/>
              </w:rPr>
              <w:t xml:space="preserve"> England 1086-1272</w:t>
            </w:r>
            <w:r w:rsidR="002114DE" w:rsidRPr="00F7089F">
              <w:rPr>
                <w:sz w:val="22"/>
                <w:szCs w:val="22"/>
              </w:rPr>
              <w:t>, Warren</w:t>
            </w:r>
          </w:p>
        </w:tc>
      </w:tr>
      <w:tr w:rsidR="000E4B48" w:rsidRPr="00F7089F" w:rsidTr="00F7089F">
        <w:tc>
          <w:tcPr>
            <w:tcW w:w="2758" w:type="dxa"/>
            <w:vMerge/>
          </w:tcPr>
          <w:p w:rsidR="000E4B48" w:rsidRPr="00F7089F" w:rsidRDefault="000E4B48" w:rsidP="007C2EAA">
            <w:pPr>
              <w:pStyle w:val="Default"/>
              <w:rPr>
                <w:b/>
                <w:sz w:val="22"/>
                <w:szCs w:val="22"/>
              </w:rPr>
            </w:pPr>
          </w:p>
        </w:tc>
        <w:tc>
          <w:tcPr>
            <w:tcW w:w="754" w:type="dxa"/>
          </w:tcPr>
          <w:p w:rsidR="000E4B48" w:rsidRPr="00F7089F" w:rsidRDefault="000E4B48" w:rsidP="007C2EAA">
            <w:pPr>
              <w:rPr>
                <w:color w:val="000000"/>
              </w:rPr>
            </w:pPr>
            <w:r w:rsidRPr="00F7089F">
              <w:rPr>
                <w:color w:val="000000"/>
              </w:rPr>
              <w:t>3</w:t>
            </w:r>
          </w:p>
        </w:tc>
        <w:tc>
          <w:tcPr>
            <w:tcW w:w="1132" w:type="dxa"/>
          </w:tcPr>
          <w:p w:rsidR="000E4B48" w:rsidRPr="00F7089F" w:rsidRDefault="000E4B48" w:rsidP="007C2EAA">
            <w:pPr>
              <w:rPr>
                <w:color w:val="000000"/>
              </w:rPr>
            </w:pPr>
            <w:r w:rsidRPr="00F7089F">
              <w:rPr>
                <w:color w:val="000000"/>
              </w:rPr>
              <w:t>17</w:t>
            </w:r>
          </w:p>
        </w:tc>
        <w:tc>
          <w:tcPr>
            <w:tcW w:w="2410" w:type="dxa"/>
          </w:tcPr>
          <w:p w:rsidR="000E4B48" w:rsidRPr="00F7089F" w:rsidRDefault="002114DE" w:rsidP="007C2EAA">
            <w:pPr>
              <w:pStyle w:val="Default"/>
              <w:rPr>
                <w:sz w:val="22"/>
                <w:szCs w:val="22"/>
              </w:rPr>
            </w:pPr>
            <w:r w:rsidRPr="00F7089F">
              <w:rPr>
                <w:sz w:val="22"/>
                <w:szCs w:val="22"/>
              </w:rPr>
              <w:t>Challenges to the Crown</w:t>
            </w:r>
          </w:p>
        </w:tc>
        <w:tc>
          <w:tcPr>
            <w:tcW w:w="5245" w:type="dxa"/>
          </w:tcPr>
          <w:p w:rsidR="002114DE" w:rsidRPr="00F7089F" w:rsidRDefault="002114DE" w:rsidP="002114DE">
            <w:pPr>
              <w:pStyle w:val="Default"/>
              <w:numPr>
                <w:ilvl w:val="0"/>
                <w:numId w:val="25"/>
              </w:numPr>
              <w:rPr>
                <w:sz w:val="22"/>
                <w:szCs w:val="22"/>
              </w:rPr>
            </w:pPr>
            <w:r w:rsidRPr="00F7089F">
              <w:rPr>
                <w:sz w:val="22"/>
                <w:szCs w:val="22"/>
              </w:rPr>
              <w:t>reactions to Simon de Montfort’s marriage to Eleanor of Leicester</w:t>
            </w:r>
          </w:p>
          <w:p w:rsidR="002114DE" w:rsidRPr="00F7089F" w:rsidRDefault="002114DE" w:rsidP="002114DE">
            <w:pPr>
              <w:pStyle w:val="Default"/>
              <w:numPr>
                <w:ilvl w:val="0"/>
                <w:numId w:val="25"/>
              </w:numPr>
              <w:rPr>
                <w:sz w:val="22"/>
                <w:szCs w:val="22"/>
              </w:rPr>
            </w:pPr>
            <w:r w:rsidRPr="00F7089F">
              <w:rPr>
                <w:sz w:val="22"/>
                <w:szCs w:val="22"/>
              </w:rPr>
              <w:t>policies and conciliation with the Welsh</w:t>
            </w:r>
          </w:p>
          <w:p w:rsidR="002114DE" w:rsidRPr="00F7089F" w:rsidRDefault="002114DE" w:rsidP="002114DE">
            <w:pPr>
              <w:pStyle w:val="Default"/>
              <w:numPr>
                <w:ilvl w:val="0"/>
                <w:numId w:val="25"/>
              </w:numPr>
              <w:rPr>
                <w:sz w:val="22"/>
                <w:szCs w:val="22"/>
              </w:rPr>
            </w:pPr>
            <w:r w:rsidRPr="00F7089F">
              <w:rPr>
                <w:sz w:val="22"/>
                <w:szCs w:val="22"/>
              </w:rPr>
              <w:t>Henry’s aims and concerns in terms of:</w:t>
            </w:r>
          </w:p>
          <w:p w:rsidR="002114DE" w:rsidRPr="00F7089F" w:rsidRDefault="002114DE" w:rsidP="002114DE">
            <w:pPr>
              <w:pStyle w:val="Default"/>
              <w:numPr>
                <w:ilvl w:val="0"/>
                <w:numId w:val="33"/>
              </w:numPr>
              <w:rPr>
                <w:sz w:val="22"/>
                <w:szCs w:val="22"/>
              </w:rPr>
            </w:pPr>
            <w:r w:rsidRPr="00F7089F">
              <w:rPr>
                <w:sz w:val="22"/>
                <w:szCs w:val="22"/>
              </w:rPr>
              <w:t>continental possessions and Plantagenet inheritance</w:t>
            </w:r>
          </w:p>
          <w:p w:rsidR="002114DE" w:rsidRPr="00F7089F" w:rsidRDefault="002114DE" w:rsidP="002114DE">
            <w:pPr>
              <w:pStyle w:val="Default"/>
              <w:numPr>
                <w:ilvl w:val="0"/>
                <w:numId w:val="33"/>
              </w:numPr>
              <w:rPr>
                <w:sz w:val="22"/>
                <w:szCs w:val="22"/>
              </w:rPr>
            </w:pPr>
            <w:r w:rsidRPr="00F7089F">
              <w:rPr>
                <w:sz w:val="22"/>
                <w:szCs w:val="22"/>
              </w:rPr>
              <w:t>gaining revenue for war with France</w:t>
            </w:r>
          </w:p>
          <w:p w:rsidR="002114DE" w:rsidRPr="00F7089F" w:rsidRDefault="002114DE" w:rsidP="002114DE">
            <w:pPr>
              <w:pStyle w:val="Default"/>
              <w:numPr>
                <w:ilvl w:val="0"/>
                <w:numId w:val="33"/>
              </w:numPr>
              <w:rPr>
                <w:sz w:val="22"/>
                <w:szCs w:val="22"/>
              </w:rPr>
            </w:pPr>
            <w:r w:rsidRPr="00F7089F">
              <w:rPr>
                <w:sz w:val="22"/>
                <w:szCs w:val="22"/>
              </w:rPr>
              <w:t>involvement in crusade</w:t>
            </w:r>
          </w:p>
          <w:p w:rsidR="002114DE" w:rsidRPr="00F7089F" w:rsidRDefault="002114DE" w:rsidP="002114DE">
            <w:pPr>
              <w:pStyle w:val="Default"/>
              <w:numPr>
                <w:ilvl w:val="0"/>
                <w:numId w:val="33"/>
              </w:numPr>
              <w:rPr>
                <w:sz w:val="22"/>
                <w:szCs w:val="22"/>
              </w:rPr>
            </w:pPr>
            <w:r w:rsidRPr="00F7089F">
              <w:rPr>
                <w:sz w:val="22"/>
                <w:szCs w:val="22"/>
              </w:rPr>
              <w:t>nature of constitutional bargains since 1225</w:t>
            </w:r>
          </w:p>
          <w:p w:rsidR="002114DE" w:rsidRPr="00F7089F" w:rsidRDefault="002114DE" w:rsidP="002114DE">
            <w:pPr>
              <w:pStyle w:val="Default"/>
              <w:numPr>
                <w:ilvl w:val="0"/>
                <w:numId w:val="25"/>
              </w:numPr>
              <w:rPr>
                <w:sz w:val="22"/>
                <w:szCs w:val="22"/>
              </w:rPr>
            </w:pPr>
            <w:r w:rsidRPr="00F7089F">
              <w:rPr>
                <w:sz w:val="22"/>
                <w:szCs w:val="22"/>
              </w:rPr>
              <w:t>relations with the papacy: Council of Lyons (1245) and the Sicilian affair</w:t>
            </w:r>
          </w:p>
          <w:p w:rsidR="002114DE" w:rsidRPr="00F7089F" w:rsidRDefault="002114DE" w:rsidP="002114DE">
            <w:pPr>
              <w:pStyle w:val="Default"/>
              <w:numPr>
                <w:ilvl w:val="0"/>
                <w:numId w:val="25"/>
              </w:numPr>
              <w:rPr>
                <w:sz w:val="22"/>
                <w:szCs w:val="22"/>
              </w:rPr>
            </w:pPr>
            <w:r w:rsidRPr="00F7089F">
              <w:rPr>
                <w:sz w:val="22"/>
                <w:szCs w:val="22"/>
              </w:rPr>
              <w:t>causes of tension by 1258:</w:t>
            </w:r>
          </w:p>
          <w:p w:rsidR="002114DE" w:rsidRPr="00F7089F" w:rsidRDefault="002114DE" w:rsidP="002114DE">
            <w:pPr>
              <w:pStyle w:val="Default"/>
              <w:numPr>
                <w:ilvl w:val="0"/>
                <w:numId w:val="34"/>
              </w:numPr>
              <w:rPr>
                <w:sz w:val="22"/>
                <w:szCs w:val="22"/>
              </w:rPr>
            </w:pPr>
            <w:r w:rsidRPr="00F7089F">
              <w:rPr>
                <w:sz w:val="22"/>
                <w:szCs w:val="22"/>
              </w:rPr>
              <w:t>war with France and Henry’s absence</w:t>
            </w:r>
          </w:p>
          <w:p w:rsidR="002114DE" w:rsidRPr="00F7089F" w:rsidRDefault="002114DE" w:rsidP="002114DE">
            <w:pPr>
              <w:pStyle w:val="Default"/>
              <w:numPr>
                <w:ilvl w:val="0"/>
                <w:numId w:val="34"/>
              </w:numPr>
              <w:rPr>
                <w:sz w:val="22"/>
                <w:szCs w:val="22"/>
              </w:rPr>
            </w:pPr>
            <w:r w:rsidRPr="00F7089F">
              <w:rPr>
                <w:sz w:val="22"/>
                <w:szCs w:val="22"/>
              </w:rPr>
              <w:t xml:space="preserve">the </w:t>
            </w:r>
            <w:proofErr w:type="spellStart"/>
            <w:r w:rsidRPr="00F7089F">
              <w:rPr>
                <w:sz w:val="22"/>
                <w:szCs w:val="22"/>
              </w:rPr>
              <w:t>Lusignans</w:t>
            </w:r>
            <w:proofErr w:type="spellEnd"/>
            <w:r w:rsidRPr="00F7089F">
              <w:rPr>
                <w:sz w:val="22"/>
                <w:szCs w:val="22"/>
              </w:rPr>
              <w:t xml:space="preserve"> and </w:t>
            </w:r>
            <w:proofErr w:type="spellStart"/>
            <w:r w:rsidRPr="00F7089F">
              <w:rPr>
                <w:sz w:val="22"/>
                <w:szCs w:val="22"/>
              </w:rPr>
              <w:t>Poitevins</w:t>
            </w:r>
            <w:proofErr w:type="spellEnd"/>
          </w:p>
          <w:p w:rsidR="002114DE" w:rsidRPr="00F7089F" w:rsidRDefault="002114DE" w:rsidP="002114DE">
            <w:pPr>
              <w:pStyle w:val="Default"/>
              <w:numPr>
                <w:ilvl w:val="0"/>
                <w:numId w:val="34"/>
              </w:numPr>
              <w:rPr>
                <w:sz w:val="22"/>
                <w:szCs w:val="22"/>
              </w:rPr>
            </w:pPr>
            <w:r w:rsidRPr="00F7089F">
              <w:rPr>
                <w:sz w:val="22"/>
                <w:szCs w:val="22"/>
              </w:rPr>
              <w:t>Queen Eleanor and the Savoyards</w:t>
            </w:r>
          </w:p>
          <w:p w:rsidR="002114DE" w:rsidRPr="00F7089F" w:rsidRDefault="002114DE" w:rsidP="002114DE">
            <w:pPr>
              <w:pStyle w:val="Default"/>
              <w:numPr>
                <w:ilvl w:val="0"/>
                <w:numId w:val="34"/>
              </w:numPr>
              <w:rPr>
                <w:sz w:val="22"/>
                <w:szCs w:val="22"/>
              </w:rPr>
            </w:pPr>
            <w:r w:rsidRPr="00F7089F">
              <w:rPr>
                <w:sz w:val="22"/>
                <w:szCs w:val="22"/>
              </w:rPr>
              <w:lastRenderedPageBreak/>
              <w:t>rebellion in Gascony</w:t>
            </w:r>
          </w:p>
          <w:p w:rsidR="002114DE" w:rsidRPr="00F7089F" w:rsidRDefault="002114DE" w:rsidP="002114DE">
            <w:pPr>
              <w:pStyle w:val="Default"/>
              <w:numPr>
                <w:ilvl w:val="0"/>
                <w:numId w:val="34"/>
              </w:numPr>
              <w:rPr>
                <w:sz w:val="22"/>
                <w:szCs w:val="22"/>
              </w:rPr>
            </w:pPr>
            <w:r w:rsidRPr="00F7089F">
              <w:rPr>
                <w:sz w:val="22"/>
                <w:szCs w:val="22"/>
              </w:rPr>
              <w:t>Henry’s financial demands and ineptitude</w:t>
            </w:r>
          </w:p>
          <w:p w:rsidR="000E4B48" w:rsidRPr="00F7089F" w:rsidRDefault="002114DE" w:rsidP="002114DE">
            <w:pPr>
              <w:pStyle w:val="Default"/>
              <w:numPr>
                <w:ilvl w:val="0"/>
                <w:numId w:val="25"/>
              </w:numPr>
              <w:rPr>
                <w:sz w:val="22"/>
                <w:szCs w:val="22"/>
              </w:rPr>
            </w:pPr>
            <w:r w:rsidRPr="00F7089F">
              <w:rPr>
                <w:sz w:val="22"/>
                <w:szCs w:val="22"/>
              </w:rPr>
              <w:t>role of Edward, his self-assertion and marriage to Eleanor of Castile</w:t>
            </w:r>
          </w:p>
        </w:tc>
        <w:tc>
          <w:tcPr>
            <w:tcW w:w="3315" w:type="dxa"/>
          </w:tcPr>
          <w:p w:rsidR="002114DE" w:rsidRPr="00F7089F" w:rsidRDefault="006C2F2F" w:rsidP="002114DE">
            <w:pPr>
              <w:pStyle w:val="Default"/>
              <w:numPr>
                <w:ilvl w:val="0"/>
                <w:numId w:val="24"/>
              </w:numPr>
              <w:rPr>
                <w:sz w:val="22"/>
                <w:szCs w:val="22"/>
              </w:rPr>
            </w:pPr>
            <w:r w:rsidRPr="00F7089F">
              <w:rPr>
                <w:i/>
                <w:sz w:val="22"/>
                <w:szCs w:val="22"/>
              </w:rPr>
              <w:lastRenderedPageBreak/>
              <w:t>OCR A Level History: Late Medieval England 1199–1455</w:t>
            </w:r>
            <w:r w:rsidR="002114DE" w:rsidRPr="00F7089F">
              <w:rPr>
                <w:sz w:val="22"/>
                <w:szCs w:val="22"/>
              </w:rPr>
              <w:t xml:space="preserve">, Holland, </w:t>
            </w:r>
            <w:proofErr w:type="gramStart"/>
            <w:r w:rsidR="002114DE" w:rsidRPr="00F7089F">
              <w:rPr>
                <w:sz w:val="22"/>
                <w:szCs w:val="22"/>
              </w:rPr>
              <w:t>Fellows</w:t>
            </w:r>
            <w:proofErr w:type="gramEnd"/>
            <w:r w:rsidR="002114DE" w:rsidRPr="00F7089F">
              <w:rPr>
                <w:sz w:val="22"/>
                <w:szCs w:val="22"/>
              </w:rPr>
              <w:t xml:space="preserve"> &amp; </w:t>
            </w:r>
            <w:proofErr w:type="spellStart"/>
            <w:r w:rsidR="002114DE" w:rsidRPr="00F7089F">
              <w:rPr>
                <w:sz w:val="22"/>
                <w:szCs w:val="22"/>
              </w:rPr>
              <w:t>Dicken</w:t>
            </w:r>
            <w:proofErr w:type="spellEnd"/>
            <w:r w:rsidR="002114DE" w:rsidRPr="00F7089F">
              <w:rPr>
                <w:sz w:val="22"/>
                <w:szCs w:val="22"/>
              </w:rPr>
              <w:t>.</w:t>
            </w:r>
          </w:p>
          <w:p w:rsidR="002114DE" w:rsidRPr="00F7089F" w:rsidRDefault="006C2F2F" w:rsidP="002114DE">
            <w:pPr>
              <w:pStyle w:val="Default"/>
              <w:numPr>
                <w:ilvl w:val="0"/>
                <w:numId w:val="24"/>
              </w:numPr>
              <w:rPr>
                <w:sz w:val="22"/>
                <w:szCs w:val="22"/>
              </w:rPr>
            </w:pPr>
            <w:r w:rsidRPr="00F7089F">
              <w:rPr>
                <w:i/>
                <w:sz w:val="22"/>
                <w:szCs w:val="22"/>
              </w:rPr>
              <w:t>The Struggle for Mastery in Britain 1066-1272</w:t>
            </w:r>
            <w:r w:rsidR="002114DE" w:rsidRPr="00F7089F">
              <w:rPr>
                <w:sz w:val="22"/>
                <w:szCs w:val="22"/>
              </w:rPr>
              <w:t>, Carpenter</w:t>
            </w:r>
          </w:p>
          <w:p w:rsidR="002114DE" w:rsidRPr="00F7089F" w:rsidRDefault="006C2F2F" w:rsidP="002114DE">
            <w:pPr>
              <w:pStyle w:val="Default"/>
              <w:numPr>
                <w:ilvl w:val="0"/>
                <w:numId w:val="24"/>
              </w:numPr>
              <w:rPr>
                <w:sz w:val="22"/>
                <w:szCs w:val="22"/>
              </w:rPr>
            </w:pPr>
            <w:r w:rsidRPr="00F7089F">
              <w:rPr>
                <w:i/>
                <w:sz w:val="22"/>
                <w:szCs w:val="22"/>
              </w:rPr>
              <w:t>England and its Rulers, 1066-1272</w:t>
            </w:r>
            <w:r w:rsidR="002114DE" w:rsidRPr="00F7089F">
              <w:rPr>
                <w:sz w:val="22"/>
                <w:szCs w:val="22"/>
              </w:rPr>
              <w:t xml:space="preserve">, </w:t>
            </w:r>
            <w:proofErr w:type="spellStart"/>
            <w:r w:rsidR="002114DE" w:rsidRPr="00F7089F">
              <w:rPr>
                <w:sz w:val="22"/>
                <w:szCs w:val="22"/>
              </w:rPr>
              <w:t>Clanchy</w:t>
            </w:r>
            <w:proofErr w:type="spellEnd"/>
          </w:p>
          <w:p w:rsidR="000E4B48" w:rsidRPr="00F7089F" w:rsidRDefault="006C2F2F" w:rsidP="002114DE">
            <w:pPr>
              <w:pStyle w:val="Default"/>
              <w:numPr>
                <w:ilvl w:val="0"/>
                <w:numId w:val="24"/>
              </w:numPr>
              <w:rPr>
                <w:sz w:val="22"/>
                <w:szCs w:val="22"/>
              </w:rPr>
            </w:pPr>
            <w:r w:rsidRPr="00F7089F">
              <w:rPr>
                <w:i/>
                <w:sz w:val="22"/>
                <w:szCs w:val="22"/>
              </w:rPr>
              <w:t xml:space="preserve">The Governance of Norman and </w:t>
            </w:r>
            <w:proofErr w:type="spellStart"/>
            <w:r w:rsidRPr="00F7089F">
              <w:rPr>
                <w:i/>
                <w:sz w:val="22"/>
                <w:szCs w:val="22"/>
              </w:rPr>
              <w:t>Angevin</w:t>
            </w:r>
            <w:proofErr w:type="spellEnd"/>
            <w:r w:rsidRPr="00F7089F">
              <w:rPr>
                <w:i/>
                <w:sz w:val="22"/>
                <w:szCs w:val="22"/>
              </w:rPr>
              <w:t xml:space="preserve"> England 1086-1272</w:t>
            </w:r>
            <w:r w:rsidR="002114DE" w:rsidRPr="00F7089F">
              <w:rPr>
                <w:sz w:val="22"/>
                <w:szCs w:val="22"/>
              </w:rPr>
              <w:t>, Warren</w:t>
            </w:r>
          </w:p>
        </w:tc>
      </w:tr>
      <w:tr w:rsidR="000E4B48" w:rsidRPr="00F7089F" w:rsidTr="00F7089F">
        <w:tc>
          <w:tcPr>
            <w:tcW w:w="2758" w:type="dxa"/>
            <w:vMerge/>
          </w:tcPr>
          <w:p w:rsidR="000E4B48" w:rsidRPr="00F7089F" w:rsidRDefault="000E4B48" w:rsidP="007C2EAA">
            <w:pPr>
              <w:pStyle w:val="Default"/>
              <w:rPr>
                <w:b/>
                <w:sz w:val="22"/>
                <w:szCs w:val="22"/>
              </w:rPr>
            </w:pPr>
          </w:p>
        </w:tc>
        <w:tc>
          <w:tcPr>
            <w:tcW w:w="754" w:type="dxa"/>
          </w:tcPr>
          <w:p w:rsidR="000E4B48" w:rsidRPr="00F7089F" w:rsidRDefault="000E4B48" w:rsidP="007C2EAA">
            <w:pPr>
              <w:autoSpaceDE w:val="0"/>
              <w:autoSpaceDN w:val="0"/>
              <w:adjustRightInd w:val="0"/>
              <w:rPr>
                <w:color w:val="000000"/>
              </w:rPr>
            </w:pPr>
            <w:r w:rsidRPr="00F7089F">
              <w:rPr>
                <w:color w:val="000000"/>
              </w:rPr>
              <w:t>3</w:t>
            </w:r>
          </w:p>
        </w:tc>
        <w:tc>
          <w:tcPr>
            <w:tcW w:w="1132" w:type="dxa"/>
          </w:tcPr>
          <w:p w:rsidR="000E4B48" w:rsidRPr="00F7089F" w:rsidRDefault="000E4B48" w:rsidP="007C2EAA">
            <w:pPr>
              <w:autoSpaceDE w:val="0"/>
              <w:autoSpaceDN w:val="0"/>
              <w:adjustRightInd w:val="0"/>
              <w:rPr>
                <w:color w:val="000000"/>
              </w:rPr>
            </w:pPr>
            <w:r w:rsidRPr="00F7089F">
              <w:rPr>
                <w:color w:val="000000"/>
              </w:rPr>
              <w:t>18</w:t>
            </w:r>
          </w:p>
        </w:tc>
        <w:tc>
          <w:tcPr>
            <w:tcW w:w="2410" w:type="dxa"/>
          </w:tcPr>
          <w:p w:rsidR="000E4B48" w:rsidRPr="00F7089F" w:rsidRDefault="002114DE" w:rsidP="001E6D0E">
            <w:pPr>
              <w:pStyle w:val="Default"/>
              <w:rPr>
                <w:sz w:val="22"/>
                <w:szCs w:val="22"/>
              </w:rPr>
            </w:pPr>
            <w:r w:rsidRPr="00F7089F">
              <w:rPr>
                <w:sz w:val="22"/>
                <w:szCs w:val="22"/>
              </w:rPr>
              <w:t>Role and nature of the English nobility and baronial class</w:t>
            </w:r>
          </w:p>
        </w:tc>
        <w:tc>
          <w:tcPr>
            <w:tcW w:w="5245" w:type="dxa"/>
          </w:tcPr>
          <w:p w:rsidR="002114DE" w:rsidRPr="00F7089F" w:rsidRDefault="002114DE" w:rsidP="002114DE">
            <w:pPr>
              <w:pStyle w:val="Default"/>
              <w:numPr>
                <w:ilvl w:val="0"/>
                <w:numId w:val="25"/>
              </w:numPr>
              <w:rPr>
                <w:sz w:val="22"/>
                <w:szCs w:val="22"/>
              </w:rPr>
            </w:pPr>
            <w:r w:rsidRPr="00F7089F">
              <w:rPr>
                <w:sz w:val="22"/>
                <w:szCs w:val="22"/>
              </w:rPr>
              <w:t>comparative nature of government and noble families in the localities</w:t>
            </w:r>
          </w:p>
          <w:p w:rsidR="002114DE" w:rsidRPr="00F7089F" w:rsidRDefault="002114DE" w:rsidP="002114DE">
            <w:pPr>
              <w:pStyle w:val="Default"/>
              <w:numPr>
                <w:ilvl w:val="0"/>
                <w:numId w:val="25"/>
              </w:numPr>
              <w:rPr>
                <w:sz w:val="22"/>
                <w:szCs w:val="22"/>
              </w:rPr>
            </w:pPr>
            <w:r w:rsidRPr="00F7089F">
              <w:rPr>
                <w:sz w:val="22"/>
                <w:szCs w:val="22"/>
              </w:rPr>
              <w:t>chivalric and noble values: tournaments, romance literature, development of castles and estates, French as the language of court</w:t>
            </w:r>
          </w:p>
          <w:p w:rsidR="002114DE" w:rsidRPr="00F7089F" w:rsidRDefault="002114DE" w:rsidP="002114DE">
            <w:pPr>
              <w:pStyle w:val="Default"/>
              <w:numPr>
                <w:ilvl w:val="0"/>
                <w:numId w:val="25"/>
              </w:numPr>
              <w:rPr>
                <w:sz w:val="22"/>
                <w:szCs w:val="22"/>
              </w:rPr>
            </w:pPr>
            <w:r w:rsidRPr="00F7089F">
              <w:rPr>
                <w:sz w:val="22"/>
                <w:szCs w:val="22"/>
              </w:rPr>
              <w:t>Wales and the Marches:</w:t>
            </w:r>
          </w:p>
          <w:p w:rsidR="002114DE" w:rsidRPr="00F7089F" w:rsidRDefault="002114DE" w:rsidP="002114DE">
            <w:pPr>
              <w:pStyle w:val="Default"/>
              <w:numPr>
                <w:ilvl w:val="0"/>
                <w:numId w:val="35"/>
              </w:numPr>
              <w:rPr>
                <w:sz w:val="22"/>
                <w:szCs w:val="22"/>
              </w:rPr>
            </w:pPr>
            <w:r w:rsidRPr="00F7089F">
              <w:rPr>
                <w:sz w:val="22"/>
                <w:szCs w:val="22"/>
              </w:rPr>
              <w:t>instability, ‘</w:t>
            </w:r>
            <w:proofErr w:type="spellStart"/>
            <w:r w:rsidRPr="00F7089F">
              <w:rPr>
                <w:sz w:val="22"/>
                <w:szCs w:val="22"/>
              </w:rPr>
              <w:t>partability</w:t>
            </w:r>
            <w:proofErr w:type="spellEnd"/>
            <w:r w:rsidRPr="00F7089F">
              <w:rPr>
                <w:sz w:val="22"/>
                <w:szCs w:val="22"/>
              </w:rPr>
              <w:t>’ and fratricidal struggle in Wales</w:t>
            </w:r>
          </w:p>
          <w:p w:rsidR="002114DE" w:rsidRPr="00F7089F" w:rsidRDefault="002114DE" w:rsidP="002114DE">
            <w:pPr>
              <w:pStyle w:val="Default"/>
              <w:numPr>
                <w:ilvl w:val="0"/>
                <w:numId w:val="35"/>
              </w:numPr>
              <w:rPr>
                <w:sz w:val="22"/>
                <w:szCs w:val="22"/>
              </w:rPr>
            </w:pPr>
            <w:r w:rsidRPr="00F7089F">
              <w:rPr>
                <w:sz w:val="22"/>
                <w:szCs w:val="22"/>
              </w:rPr>
              <w:t xml:space="preserve">impact of the death of </w:t>
            </w:r>
            <w:proofErr w:type="spellStart"/>
            <w:r w:rsidRPr="00F7089F">
              <w:rPr>
                <w:sz w:val="22"/>
                <w:szCs w:val="22"/>
              </w:rPr>
              <w:t>Llewelyn</w:t>
            </w:r>
            <w:proofErr w:type="spellEnd"/>
            <w:r w:rsidRPr="00F7089F">
              <w:rPr>
                <w:sz w:val="22"/>
                <w:szCs w:val="22"/>
              </w:rPr>
              <w:t xml:space="preserve"> the Great (1240)</w:t>
            </w:r>
          </w:p>
          <w:p w:rsidR="002114DE" w:rsidRPr="00F7089F" w:rsidRDefault="002114DE" w:rsidP="002114DE">
            <w:pPr>
              <w:pStyle w:val="Default"/>
              <w:numPr>
                <w:ilvl w:val="0"/>
                <w:numId w:val="35"/>
              </w:numPr>
              <w:rPr>
                <w:sz w:val="22"/>
                <w:szCs w:val="22"/>
              </w:rPr>
            </w:pPr>
            <w:r w:rsidRPr="00F7089F">
              <w:rPr>
                <w:sz w:val="22"/>
                <w:szCs w:val="22"/>
              </w:rPr>
              <w:t xml:space="preserve">the Four </w:t>
            </w:r>
            <w:proofErr w:type="spellStart"/>
            <w:r w:rsidRPr="00F7089F">
              <w:rPr>
                <w:sz w:val="22"/>
                <w:szCs w:val="22"/>
              </w:rPr>
              <w:t>Cantrefs</w:t>
            </w:r>
            <w:proofErr w:type="spellEnd"/>
            <w:r w:rsidRPr="00F7089F">
              <w:rPr>
                <w:sz w:val="22"/>
                <w:szCs w:val="22"/>
              </w:rPr>
              <w:t>, city of Chester and ‘</w:t>
            </w:r>
            <w:proofErr w:type="spellStart"/>
            <w:r w:rsidRPr="00F7089F">
              <w:rPr>
                <w:sz w:val="22"/>
                <w:szCs w:val="22"/>
              </w:rPr>
              <w:t>anglicisation</w:t>
            </w:r>
            <w:proofErr w:type="spellEnd"/>
            <w:r w:rsidRPr="00F7089F">
              <w:rPr>
                <w:sz w:val="22"/>
                <w:szCs w:val="22"/>
              </w:rPr>
              <w:t>’</w:t>
            </w:r>
          </w:p>
          <w:p w:rsidR="002114DE" w:rsidRPr="00F7089F" w:rsidRDefault="002114DE" w:rsidP="002114DE">
            <w:pPr>
              <w:pStyle w:val="Default"/>
              <w:numPr>
                <w:ilvl w:val="0"/>
                <w:numId w:val="35"/>
              </w:numPr>
              <w:rPr>
                <w:sz w:val="22"/>
                <w:szCs w:val="22"/>
              </w:rPr>
            </w:pPr>
            <w:r w:rsidRPr="00F7089F">
              <w:rPr>
                <w:sz w:val="22"/>
                <w:szCs w:val="22"/>
              </w:rPr>
              <w:t>independence of the Marcher lords</w:t>
            </w:r>
          </w:p>
          <w:p w:rsidR="002114DE" w:rsidRPr="00F7089F" w:rsidRDefault="002114DE" w:rsidP="002114DE">
            <w:pPr>
              <w:pStyle w:val="Default"/>
              <w:numPr>
                <w:ilvl w:val="0"/>
                <w:numId w:val="35"/>
              </w:numPr>
              <w:rPr>
                <w:sz w:val="22"/>
                <w:szCs w:val="22"/>
              </w:rPr>
            </w:pPr>
            <w:r w:rsidRPr="00F7089F">
              <w:rPr>
                <w:sz w:val="22"/>
                <w:szCs w:val="22"/>
              </w:rPr>
              <w:t xml:space="preserve">role of families such as the Mortimer, Clare, Lacy, </w:t>
            </w:r>
            <w:proofErr w:type="spellStart"/>
            <w:r w:rsidRPr="00F7089F">
              <w:rPr>
                <w:sz w:val="22"/>
                <w:szCs w:val="22"/>
              </w:rPr>
              <w:t>Braose</w:t>
            </w:r>
            <w:proofErr w:type="spellEnd"/>
            <w:r w:rsidRPr="00F7089F">
              <w:rPr>
                <w:sz w:val="22"/>
                <w:szCs w:val="22"/>
              </w:rPr>
              <w:t xml:space="preserve"> (</w:t>
            </w:r>
            <w:proofErr w:type="spellStart"/>
            <w:r w:rsidRPr="00F7089F">
              <w:rPr>
                <w:sz w:val="22"/>
                <w:szCs w:val="22"/>
              </w:rPr>
              <w:t>Briouze</w:t>
            </w:r>
            <w:proofErr w:type="spellEnd"/>
            <w:r w:rsidRPr="00F7089F">
              <w:rPr>
                <w:sz w:val="22"/>
                <w:szCs w:val="22"/>
              </w:rPr>
              <w:t>)</w:t>
            </w:r>
          </w:p>
          <w:p w:rsidR="002114DE" w:rsidRPr="00F7089F" w:rsidRDefault="002114DE" w:rsidP="002114DE">
            <w:pPr>
              <w:pStyle w:val="Default"/>
              <w:numPr>
                <w:ilvl w:val="0"/>
                <w:numId w:val="25"/>
              </w:numPr>
              <w:rPr>
                <w:sz w:val="22"/>
                <w:szCs w:val="22"/>
              </w:rPr>
            </w:pPr>
            <w:r w:rsidRPr="00F7089F">
              <w:rPr>
                <w:sz w:val="22"/>
                <w:szCs w:val="22"/>
              </w:rPr>
              <w:t>military experience and development of noble support for Edward</w:t>
            </w:r>
          </w:p>
          <w:p w:rsidR="000E4B48" w:rsidRPr="00F7089F" w:rsidRDefault="002114DE" w:rsidP="002114DE">
            <w:pPr>
              <w:pStyle w:val="Default"/>
              <w:numPr>
                <w:ilvl w:val="0"/>
                <w:numId w:val="25"/>
              </w:numPr>
              <w:rPr>
                <w:sz w:val="22"/>
                <w:szCs w:val="22"/>
              </w:rPr>
            </w:pPr>
            <w:r w:rsidRPr="00F7089F">
              <w:rPr>
                <w:sz w:val="22"/>
                <w:szCs w:val="22"/>
              </w:rPr>
              <w:t>influence of positions such as the Earls of Gloucester, Norfolk and Leicester</w:t>
            </w:r>
          </w:p>
        </w:tc>
        <w:tc>
          <w:tcPr>
            <w:tcW w:w="3315" w:type="dxa"/>
          </w:tcPr>
          <w:p w:rsidR="002114DE" w:rsidRPr="00F7089F" w:rsidRDefault="006C2F2F" w:rsidP="002114DE">
            <w:pPr>
              <w:pStyle w:val="Default"/>
              <w:numPr>
                <w:ilvl w:val="0"/>
                <w:numId w:val="24"/>
              </w:numPr>
              <w:rPr>
                <w:sz w:val="22"/>
                <w:szCs w:val="22"/>
              </w:rPr>
            </w:pPr>
            <w:r w:rsidRPr="00F7089F">
              <w:rPr>
                <w:i/>
                <w:sz w:val="22"/>
                <w:szCs w:val="22"/>
              </w:rPr>
              <w:t>OCR A Level History: Late Medieval England 1199–1455</w:t>
            </w:r>
            <w:r w:rsidR="002114DE" w:rsidRPr="00F7089F">
              <w:rPr>
                <w:sz w:val="22"/>
                <w:szCs w:val="22"/>
              </w:rPr>
              <w:t xml:space="preserve">, Holland, </w:t>
            </w:r>
            <w:proofErr w:type="gramStart"/>
            <w:r w:rsidR="002114DE" w:rsidRPr="00F7089F">
              <w:rPr>
                <w:sz w:val="22"/>
                <w:szCs w:val="22"/>
              </w:rPr>
              <w:t>Fellows</w:t>
            </w:r>
            <w:proofErr w:type="gramEnd"/>
            <w:r w:rsidR="002114DE" w:rsidRPr="00F7089F">
              <w:rPr>
                <w:sz w:val="22"/>
                <w:szCs w:val="22"/>
              </w:rPr>
              <w:t xml:space="preserve"> &amp; </w:t>
            </w:r>
            <w:proofErr w:type="spellStart"/>
            <w:r w:rsidR="002114DE" w:rsidRPr="00F7089F">
              <w:rPr>
                <w:sz w:val="22"/>
                <w:szCs w:val="22"/>
              </w:rPr>
              <w:t>Dicken</w:t>
            </w:r>
            <w:proofErr w:type="spellEnd"/>
            <w:r w:rsidR="002114DE" w:rsidRPr="00F7089F">
              <w:rPr>
                <w:sz w:val="22"/>
                <w:szCs w:val="22"/>
              </w:rPr>
              <w:t>.</w:t>
            </w:r>
          </w:p>
          <w:p w:rsidR="002114DE" w:rsidRPr="00F7089F" w:rsidRDefault="006C2F2F" w:rsidP="002114DE">
            <w:pPr>
              <w:pStyle w:val="Default"/>
              <w:numPr>
                <w:ilvl w:val="0"/>
                <w:numId w:val="24"/>
              </w:numPr>
              <w:rPr>
                <w:sz w:val="22"/>
                <w:szCs w:val="22"/>
              </w:rPr>
            </w:pPr>
            <w:r w:rsidRPr="00F7089F">
              <w:rPr>
                <w:i/>
                <w:sz w:val="22"/>
                <w:szCs w:val="22"/>
              </w:rPr>
              <w:t>The Struggle for Mastery in Britain 1066-1272</w:t>
            </w:r>
            <w:r w:rsidR="002114DE" w:rsidRPr="00F7089F">
              <w:rPr>
                <w:sz w:val="22"/>
                <w:szCs w:val="22"/>
              </w:rPr>
              <w:t>, Carpenter</w:t>
            </w:r>
          </w:p>
          <w:p w:rsidR="002114DE" w:rsidRPr="00F7089F" w:rsidRDefault="006C2F2F" w:rsidP="002114DE">
            <w:pPr>
              <w:pStyle w:val="Default"/>
              <w:numPr>
                <w:ilvl w:val="0"/>
                <w:numId w:val="24"/>
              </w:numPr>
              <w:rPr>
                <w:sz w:val="22"/>
                <w:szCs w:val="22"/>
              </w:rPr>
            </w:pPr>
            <w:r w:rsidRPr="00F7089F">
              <w:rPr>
                <w:i/>
                <w:sz w:val="22"/>
                <w:szCs w:val="22"/>
              </w:rPr>
              <w:t>England and its Rulers, 1066-1272</w:t>
            </w:r>
            <w:r w:rsidR="002114DE" w:rsidRPr="00F7089F">
              <w:rPr>
                <w:sz w:val="22"/>
                <w:szCs w:val="22"/>
              </w:rPr>
              <w:t xml:space="preserve">, </w:t>
            </w:r>
            <w:proofErr w:type="spellStart"/>
            <w:r w:rsidR="002114DE" w:rsidRPr="00F7089F">
              <w:rPr>
                <w:sz w:val="22"/>
                <w:szCs w:val="22"/>
              </w:rPr>
              <w:t>Clanchy</w:t>
            </w:r>
            <w:proofErr w:type="spellEnd"/>
          </w:p>
          <w:p w:rsidR="000E4B48" w:rsidRPr="00F7089F" w:rsidRDefault="006C2F2F" w:rsidP="002114DE">
            <w:pPr>
              <w:pStyle w:val="Default"/>
              <w:numPr>
                <w:ilvl w:val="0"/>
                <w:numId w:val="24"/>
              </w:numPr>
              <w:rPr>
                <w:sz w:val="22"/>
                <w:szCs w:val="22"/>
              </w:rPr>
            </w:pPr>
            <w:r w:rsidRPr="00F7089F">
              <w:rPr>
                <w:i/>
                <w:sz w:val="22"/>
                <w:szCs w:val="22"/>
              </w:rPr>
              <w:t xml:space="preserve">The Governance of Norman and </w:t>
            </w:r>
            <w:proofErr w:type="spellStart"/>
            <w:r w:rsidRPr="00F7089F">
              <w:rPr>
                <w:i/>
                <w:sz w:val="22"/>
                <w:szCs w:val="22"/>
              </w:rPr>
              <w:t>Angevin</w:t>
            </w:r>
            <w:proofErr w:type="spellEnd"/>
            <w:r w:rsidRPr="00F7089F">
              <w:rPr>
                <w:i/>
                <w:sz w:val="22"/>
                <w:szCs w:val="22"/>
              </w:rPr>
              <w:t xml:space="preserve"> England 1086-1272</w:t>
            </w:r>
            <w:r w:rsidR="002114DE" w:rsidRPr="00F7089F">
              <w:rPr>
                <w:sz w:val="22"/>
                <w:szCs w:val="22"/>
              </w:rPr>
              <w:t>, Warren</w:t>
            </w:r>
          </w:p>
        </w:tc>
      </w:tr>
      <w:tr w:rsidR="002114DE" w:rsidRPr="00F7089F" w:rsidTr="00F7089F">
        <w:tc>
          <w:tcPr>
            <w:tcW w:w="2758" w:type="dxa"/>
            <w:vMerge w:val="restart"/>
          </w:tcPr>
          <w:p w:rsidR="002114DE" w:rsidRPr="00F7089F" w:rsidRDefault="002114DE" w:rsidP="007C2EAA">
            <w:pPr>
              <w:pStyle w:val="Default"/>
              <w:rPr>
                <w:b/>
                <w:sz w:val="22"/>
                <w:szCs w:val="22"/>
              </w:rPr>
            </w:pPr>
            <w:r w:rsidRPr="00F7089F">
              <w:rPr>
                <w:b/>
                <w:sz w:val="22"/>
                <w:szCs w:val="22"/>
              </w:rPr>
              <w:t>Political Crisis 1258–1263</w:t>
            </w:r>
          </w:p>
        </w:tc>
        <w:tc>
          <w:tcPr>
            <w:tcW w:w="754" w:type="dxa"/>
          </w:tcPr>
          <w:p w:rsidR="002114DE" w:rsidRPr="00F7089F" w:rsidRDefault="002114DE" w:rsidP="007C2EAA">
            <w:pPr>
              <w:rPr>
                <w:color w:val="000000"/>
              </w:rPr>
            </w:pPr>
            <w:r w:rsidRPr="00F7089F">
              <w:rPr>
                <w:color w:val="000000"/>
              </w:rPr>
              <w:t>3</w:t>
            </w:r>
          </w:p>
        </w:tc>
        <w:tc>
          <w:tcPr>
            <w:tcW w:w="1132" w:type="dxa"/>
          </w:tcPr>
          <w:p w:rsidR="002114DE" w:rsidRPr="00F7089F" w:rsidRDefault="002114DE" w:rsidP="007C2EAA">
            <w:pPr>
              <w:rPr>
                <w:color w:val="000000"/>
              </w:rPr>
            </w:pPr>
            <w:r w:rsidRPr="00F7089F">
              <w:rPr>
                <w:color w:val="000000"/>
              </w:rPr>
              <w:t>19</w:t>
            </w:r>
          </w:p>
        </w:tc>
        <w:tc>
          <w:tcPr>
            <w:tcW w:w="2410" w:type="dxa"/>
          </w:tcPr>
          <w:p w:rsidR="002114DE" w:rsidRPr="00F7089F" w:rsidRDefault="002114DE" w:rsidP="007C2EAA">
            <w:pPr>
              <w:pStyle w:val="Default"/>
              <w:rPr>
                <w:sz w:val="22"/>
                <w:szCs w:val="22"/>
              </w:rPr>
            </w:pPr>
            <w:r w:rsidRPr="00F7089F">
              <w:rPr>
                <w:sz w:val="22"/>
                <w:szCs w:val="22"/>
              </w:rPr>
              <w:t>Causes of the crisis</w:t>
            </w:r>
          </w:p>
        </w:tc>
        <w:tc>
          <w:tcPr>
            <w:tcW w:w="5245" w:type="dxa"/>
          </w:tcPr>
          <w:p w:rsidR="002114DE" w:rsidRPr="00F7089F" w:rsidRDefault="002114DE" w:rsidP="002114DE">
            <w:pPr>
              <w:pStyle w:val="Default"/>
              <w:numPr>
                <w:ilvl w:val="0"/>
                <w:numId w:val="25"/>
              </w:numPr>
              <w:rPr>
                <w:sz w:val="22"/>
                <w:szCs w:val="22"/>
              </w:rPr>
            </w:pPr>
            <w:r w:rsidRPr="00F7089F">
              <w:rPr>
                <w:sz w:val="22"/>
                <w:szCs w:val="22"/>
              </w:rPr>
              <w:t>the rise of English national consciousness and attitudes towards foreigners</w:t>
            </w:r>
          </w:p>
          <w:p w:rsidR="002114DE" w:rsidRPr="00F7089F" w:rsidRDefault="002114DE" w:rsidP="002114DE">
            <w:pPr>
              <w:pStyle w:val="Default"/>
              <w:numPr>
                <w:ilvl w:val="0"/>
                <w:numId w:val="25"/>
              </w:numPr>
              <w:rPr>
                <w:sz w:val="22"/>
                <w:szCs w:val="22"/>
              </w:rPr>
            </w:pPr>
            <w:r w:rsidRPr="00F7089F">
              <w:rPr>
                <w:sz w:val="22"/>
                <w:szCs w:val="22"/>
              </w:rPr>
              <w:t>extent to which the desire for constitutional reform reflected change in social conditions and gentrification</w:t>
            </w:r>
          </w:p>
          <w:p w:rsidR="002114DE" w:rsidRPr="00F7089F" w:rsidRDefault="002114DE" w:rsidP="002114DE">
            <w:pPr>
              <w:pStyle w:val="Default"/>
              <w:numPr>
                <w:ilvl w:val="0"/>
                <w:numId w:val="25"/>
              </w:numPr>
              <w:rPr>
                <w:sz w:val="22"/>
                <w:szCs w:val="22"/>
              </w:rPr>
            </w:pPr>
            <w:r w:rsidRPr="00F7089F">
              <w:rPr>
                <w:sz w:val="22"/>
                <w:szCs w:val="22"/>
              </w:rPr>
              <w:t>war and relations with France</w:t>
            </w:r>
          </w:p>
          <w:p w:rsidR="002114DE" w:rsidRPr="00F7089F" w:rsidRDefault="002114DE" w:rsidP="002114DE">
            <w:pPr>
              <w:pStyle w:val="Default"/>
              <w:numPr>
                <w:ilvl w:val="0"/>
                <w:numId w:val="25"/>
              </w:numPr>
              <w:rPr>
                <w:sz w:val="22"/>
                <w:szCs w:val="22"/>
              </w:rPr>
            </w:pPr>
            <w:r w:rsidRPr="00F7089F">
              <w:rPr>
                <w:sz w:val="22"/>
                <w:szCs w:val="22"/>
              </w:rPr>
              <w:t>actions of individuals such as Henry, Edward and de Montfort</w:t>
            </w:r>
          </w:p>
          <w:p w:rsidR="002114DE" w:rsidRPr="00F7089F" w:rsidRDefault="002114DE" w:rsidP="002114DE">
            <w:pPr>
              <w:pStyle w:val="Default"/>
              <w:numPr>
                <w:ilvl w:val="0"/>
                <w:numId w:val="25"/>
              </w:numPr>
              <w:rPr>
                <w:sz w:val="22"/>
                <w:szCs w:val="22"/>
              </w:rPr>
            </w:pPr>
            <w:r w:rsidRPr="00F7089F">
              <w:rPr>
                <w:sz w:val="22"/>
                <w:szCs w:val="22"/>
              </w:rPr>
              <w:lastRenderedPageBreak/>
              <w:t>comparative cause of tension and continuation of the crisis 1258-63</w:t>
            </w:r>
          </w:p>
        </w:tc>
        <w:tc>
          <w:tcPr>
            <w:tcW w:w="3315" w:type="dxa"/>
          </w:tcPr>
          <w:p w:rsidR="002114DE" w:rsidRPr="00F7089F" w:rsidRDefault="006C2F2F" w:rsidP="002114DE">
            <w:pPr>
              <w:pStyle w:val="Default"/>
              <w:numPr>
                <w:ilvl w:val="0"/>
                <w:numId w:val="24"/>
              </w:numPr>
              <w:rPr>
                <w:sz w:val="22"/>
                <w:szCs w:val="22"/>
              </w:rPr>
            </w:pPr>
            <w:r w:rsidRPr="00F7089F">
              <w:rPr>
                <w:i/>
                <w:sz w:val="22"/>
                <w:szCs w:val="22"/>
              </w:rPr>
              <w:lastRenderedPageBreak/>
              <w:t>OCR A Level History: Late Medieval England 1199–1455</w:t>
            </w:r>
            <w:r w:rsidR="002114DE" w:rsidRPr="00F7089F">
              <w:rPr>
                <w:sz w:val="22"/>
                <w:szCs w:val="22"/>
              </w:rPr>
              <w:t xml:space="preserve">, Holland, </w:t>
            </w:r>
            <w:proofErr w:type="gramStart"/>
            <w:r w:rsidR="002114DE" w:rsidRPr="00F7089F">
              <w:rPr>
                <w:sz w:val="22"/>
                <w:szCs w:val="22"/>
              </w:rPr>
              <w:t>Fellows</w:t>
            </w:r>
            <w:proofErr w:type="gramEnd"/>
            <w:r w:rsidR="002114DE" w:rsidRPr="00F7089F">
              <w:rPr>
                <w:sz w:val="22"/>
                <w:szCs w:val="22"/>
              </w:rPr>
              <w:t xml:space="preserve"> &amp; </w:t>
            </w:r>
            <w:proofErr w:type="spellStart"/>
            <w:r w:rsidR="002114DE" w:rsidRPr="00F7089F">
              <w:rPr>
                <w:sz w:val="22"/>
                <w:szCs w:val="22"/>
              </w:rPr>
              <w:t>Dicken</w:t>
            </w:r>
            <w:proofErr w:type="spellEnd"/>
            <w:r w:rsidR="002114DE" w:rsidRPr="00F7089F">
              <w:rPr>
                <w:sz w:val="22"/>
                <w:szCs w:val="22"/>
              </w:rPr>
              <w:t>.</w:t>
            </w:r>
          </w:p>
          <w:p w:rsidR="002114DE" w:rsidRPr="00F7089F" w:rsidRDefault="006C2F2F" w:rsidP="002114DE">
            <w:pPr>
              <w:pStyle w:val="Default"/>
              <w:numPr>
                <w:ilvl w:val="0"/>
                <w:numId w:val="24"/>
              </w:numPr>
              <w:rPr>
                <w:sz w:val="22"/>
                <w:szCs w:val="22"/>
              </w:rPr>
            </w:pPr>
            <w:r w:rsidRPr="00F7089F">
              <w:rPr>
                <w:i/>
                <w:sz w:val="22"/>
                <w:szCs w:val="22"/>
              </w:rPr>
              <w:t>The Struggle for Mastery in Britain 1066-1272</w:t>
            </w:r>
            <w:r w:rsidR="002114DE" w:rsidRPr="00F7089F">
              <w:rPr>
                <w:sz w:val="22"/>
                <w:szCs w:val="22"/>
              </w:rPr>
              <w:t>, Carpenter</w:t>
            </w:r>
          </w:p>
          <w:p w:rsidR="002114DE" w:rsidRPr="00F7089F" w:rsidRDefault="006C2F2F" w:rsidP="002114DE">
            <w:pPr>
              <w:pStyle w:val="Default"/>
              <w:numPr>
                <w:ilvl w:val="0"/>
                <w:numId w:val="24"/>
              </w:numPr>
              <w:rPr>
                <w:sz w:val="22"/>
                <w:szCs w:val="22"/>
              </w:rPr>
            </w:pPr>
            <w:r w:rsidRPr="00F7089F">
              <w:rPr>
                <w:i/>
                <w:sz w:val="22"/>
                <w:szCs w:val="22"/>
              </w:rPr>
              <w:t xml:space="preserve">England and its Rulers, </w:t>
            </w:r>
            <w:r w:rsidRPr="00F7089F">
              <w:rPr>
                <w:i/>
                <w:sz w:val="22"/>
                <w:szCs w:val="22"/>
              </w:rPr>
              <w:lastRenderedPageBreak/>
              <w:t>1066-1272</w:t>
            </w:r>
            <w:r w:rsidR="002114DE" w:rsidRPr="00F7089F">
              <w:rPr>
                <w:sz w:val="22"/>
                <w:szCs w:val="22"/>
              </w:rPr>
              <w:t xml:space="preserve">, </w:t>
            </w:r>
            <w:proofErr w:type="spellStart"/>
            <w:r w:rsidR="002114DE" w:rsidRPr="00F7089F">
              <w:rPr>
                <w:sz w:val="22"/>
                <w:szCs w:val="22"/>
              </w:rPr>
              <w:t>Clanchy</w:t>
            </w:r>
            <w:proofErr w:type="spellEnd"/>
          </w:p>
          <w:p w:rsidR="002114DE" w:rsidRPr="00F7089F" w:rsidRDefault="006C2F2F" w:rsidP="002114DE">
            <w:pPr>
              <w:pStyle w:val="Default"/>
              <w:numPr>
                <w:ilvl w:val="0"/>
                <w:numId w:val="24"/>
              </w:numPr>
              <w:rPr>
                <w:sz w:val="22"/>
                <w:szCs w:val="22"/>
              </w:rPr>
            </w:pPr>
            <w:r w:rsidRPr="00F7089F">
              <w:rPr>
                <w:i/>
                <w:sz w:val="22"/>
                <w:szCs w:val="22"/>
              </w:rPr>
              <w:t xml:space="preserve">The Governance of Norman and </w:t>
            </w:r>
            <w:proofErr w:type="spellStart"/>
            <w:r w:rsidRPr="00F7089F">
              <w:rPr>
                <w:i/>
                <w:sz w:val="22"/>
                <w:szCs w:val="22"/>
              </w:rPr>
              <w:t>Angevin</w:t>
            </w:r>
            <w:proofErr w:type="spellEnd"/>
            <w:r w:rsidRPr="00F7089F">
              <w:rPr>
                <w:i/>
                <w:sz w:val="22"/>
                <w:szCs w:val="22"/>
              </w:rPr>
              <w:t xml:space="preserve"> England 1086-1272</w:t>
            </w:r>
            <w:r w:rsidR="002114DE" w:rsidRPr="00F7089F">
              <w:rPr>
                <w:sz w:val="22"/>
                <w:szCs w:val="22"/>
              </w:rPr>
              <w:t>, Warren</w:t>
            </w:r>
          </w:p>
        </w:tc>
      </w:tr>
      <w:tr w:rsidR="002114DE" w:rsidRPr="00F7089F" w:rsidTr="00F7089F">
        <w:tc>
          <w:tcPr>
            <w:tcW w:w="2758" w:type="dxa"/>
            <w:vMerge/>
          </w:tcPr>
          <w:p w:rsidR="002114DE" w:rsidRPr="00F7089F" w:rsidRDefault="002114DE" w:rsidP="007C2EAA">
            <w:pPr>
              <w:pStyle w:val="Default"/>
              <w:rPr>
                <w:b/>
                <w:sz w:val="22"/>
                <w:szCs w:val="22"/>
              </w:rPr>
            </w:pPr>
          </w:p>
        </w:tc>
        <w:tc>
          <w:tcPr>
            <w:tcW w:w="754" w:type="dxa"/>
          </w:tcPr>
          <w:p w:rsidR="002114DE" w:rsidRPr="00F7089F" w:rsidRDefault="00084A03" w:rsidP="007C2EAA">
            <w:pPr>
              <w:rPr>
                <w:color w:val="000000"/>
              </w:rPr>
            </w:pPr>
            <w:r w:rsidRPr="00F7089F">
              <w:rPr>
                <w:color w:val="000000"/>
              </w:rPr>
              <w:t>3</w:t>
            </w:r>
          </w:p>
        </w:tc>
        <w:tc>
          <w:tcPr>
            <w:tcW w:w="1132" w:type="dxa"/>
          </w:tcPr>
          <w:p w:rsidR="002114DE" w:rsidRPr="00F7089F" w:rsidRDefault="002114DE" w:rsidP="007C2EAA">
            <w:pPr>
              <w:rPr>
                <w:color w:val="000000"/>
              </w:rPr>
            </w:pPr>
            <w:r w:rsidRPr="00F7089F">
              <w:rPr>
                <w:color w:val="000000"/>
              </w:rPr>
              <w:t>19</w:t>
            </w:r>
          </w:p>
        </w:tc>
        <w:tc>
          <w:tcPr>
            <w:tcW w:w="2410" w:type="dxa"/>
          </w:tcPr>
          <w:p w:rsidR="002114DE" w:rsidRPr="00F7089F" w:rsidRDefault="00472E0E" w:rsidP="007C2EAA">
            <w:pPr>
              <w:pStyle w:val="Default"/>
              <w:rPr>
                <w:sz w:val="22"/>
                <w:szCs w:val="22"/>
              </w:rPr>
            </w:pPr>
            <w:r w:rsidRPr="00F7089F">
              <w:rPr>
                <w:sz w:val="22"/>
                <w:szCs w:val="22"/>
              </w:rPr>
              <w:t>Nature of political challenges and the course of events</w:t>
            </w:r>
          </w:p>
        </w:tc>
        <w:tc>
          <w:tcPr>
            <w:tcW w:w="5245" w:type="dxa"/>
          </w:tcPr>
          <w:p w:rsidR="00472E0E" w:rsidRPr="00F7089F" w:rsidRDefault="00472E0E" w:rsidP="00472E0E">
            <w:pPr>
              <w:pStyle w:val="Default"/>
              <w:numPr>
                <w:ilvl w:val="0"/>
                <w:numId w:val="25"/>
              </w:numPr>
              <w:rPr>
                <w:sz w:val="22"/>
                <w:szCs w:val="22"/>
              </w:rPr>
            </w:pPr>
            <w:r w:rsidRPr="00F7089F">
              <w:rPr>
                <w:sz w:val="22"/>
                <w:szCs w:val="22"/>
              </w:rPr>
              <w:t>the presentation and nature of baronial demands and expectations, involvement and extent of support for political reform:</w:t>
            </w:r>
          </w:p>
          <w:p w:rsidR="00472E0E" w:rsidRPr="00F7089F" w:rsidRDefault="00472E0E" w:rsidP="00472E0E">
            <w:pPr>
              <w:pStyle w:val="Default"/>
              <w:numPr>
                <w:ilvl w:val="0"/>
                <w:numId w:val="36"/>
              </w:numPr>
              <w:rPr>
                <w:sz w:val="22"/>
                <w:szCs w:val="22"/>
              </w:rPr>
            </w:pPr>
            <w:r w:rsidRPr="00F7089F">
              <w:rPr>
                <w:sz w:val="22"/>
                <w:szCs w:val="22"/>
              </w:rPr>
              <w:t>self-seeking and unprincipled or coherent and enlightened</w:t>
            </w:r>
          </w:p>
          <w:p w:rsidR="00472E0E" w:rsidRPr="00F7089F" w:rsidRDefault="00472E0E" w:rsidP="00472E0E">
            <w:pPr>
              <w:pStyle w:val="Default"/>
              <w:numPr>
                <w:ilvl w:val="0"/>
                <w:numId w:val="36"/>
              </w:numPr>
              <w:rPr>
                <w:sz w:val="22"/>
                <w:szCs w:val="22"/>
              </w:rPr>
            </w:pPr>
            <w:r w:rsidRPr="00F7089F">
              <w:rPr>
                <w:sz w:val="22"/>
                <w:szCs w:val="22"/>
              </w:rPr>
              <w:t>whether constitutional proposals were in advance of 1215</w:t>
            </w:r>
          </w:p>
          <w:p w:rsidR="00472E0E" w:rsidRPr="00F7089F" w:rsidRDefault="00472E0E" w:rsidP="00472E0E">
            <w:pPr>
              <w:pStyle w:val="Default"/>
              <w:numPr>
                <w:ilvl w:val="0"/>
                <w:numId w:val="36"/>
              </w:numPr>
              <w:rPr>
                <w:sz w:val="22"/>
                <w:szCs w:val="22"/>
              </w:rPr>
            </w:pPr>
            <w:r w:rsidRPr="00F7089F">
              <w:rPr>
                <w:sz w:val="22"/>
                <w:szCs w:val="22"/>
              </w:rPr>
              <w:t>complexity of royalist support with desire for reform</w:t>
            </w:r>
          </w:p>
          <w:p w:rsidR="00472E0E" w:rsidRPr="00F7089F" w:rsidRDefault="00472E0E" w:rsidP="00472E0E">
            <w:pPr>
              <w:pStyle w:val="Default"/>
              <w:numPr>
                <w:ilvl w:val="0"/>
                <w:numId w:val="36"/>
              </w:numPr>
              <w:rPr>
                <w:sz w:val="22"/>
                <w:szCs w:val="22"/>
              </w:rPr>
            </w:pPr>
            <w:r w:rsidRPr="00F7089F">
              <w:rPr>
                <w:sz w:val="22"/>
                <w:szCs w:val="22"/>
              </w:rPr>
              <w:t>baronial rivalry and familial priorities</w:t>
            </w:r>
          </w:p>
          <w:p w:rsidR="00472E0E" w:rsidRPr="00F7089F" w:rsidRDefault="00472E0E" w:rsidP="00472E0E">
            <w:pPr>
              <w:pStyle w:val="Default"/>
              <w:numPr>
                <w:ilvl w:val="0"/>
                <w:numId w:val="36"/>
              </w:numPr>
              <w:rPr>
                <w:sz w:val="22"/>
                <w:szCs w:val="22"/>
              </w:rPr>
            </w:pPr>
            <w:r w:rsidRPr="00F7089F">
              <w:rPr>
                <w:sz w:val="22"/>
                <w:szCs w:val="22"/>
              </w:rPr>
              <w:t>relations between de Montfort and Edward</w:t>
            </w:r>
          </w:p>
          <w:p w:rsidR="00472E0E" w:rsidRPr="00F7089F" w:rsidRDefault="00472E0E" w:rsidP="00472E0E">
            <w:pPr>
              <w:pStyle w:val="Default"/>
              <w:numPr>
                <w:ilvl w:val="0"/>
                <w:numId w:val="36"/>
              </w:numPr>
              <w:rPr>
                <w:sz w:val="22"/>
                <w:szCs w:val="22"/>
              </w:rPr>
            </w:pPr>
            <w:r w:rsidRPr="00F7089F">
              <w:rPr>
                <w:sz w:val="22"/>
                <w:szCs w:val="22"/>
              </w:rPr>
              <w:t>physical force, threat and negotiation</w:t>
            </w:r>
          </w:p>
          <w:p w:rsidR="00472E0E" w:rsidRPr="00F7089F" w:rsidRDefault="00472E0E" w:rsidP="00472E0E">
            <w:pPr>
              <w:pStyle w:val="Default"/>
              <w:numPr>
                <w:ilvl w:val="0"/>
                <w:numId w:val="25"/>
              </w:numPr>
              <w:rPr>
                <w:sz w:val="22"/>
                <w:szCs w:val="22"/>
              </w:rPr>
            </w:pPr>
            <w:r w:rsidRPr="00F7089F">
              <w:rPr>
                <w:sz w:val="22"/>
                <w:szCs w:val="22"/>
              </w:rPr>
              <w:t>effect and significance of events or individuals on royal and local government or the extent of political tension:</w:t>
            </w:r>
          </w:p>
          <w:p w:rsidR="00472E0E" w:rsidRPr="00F7089F" w:rsidRDefault="00472E0E" w:rsidP="00472E0E">
            <w:pPr>
              <w:pStyle w:val="Default"/>
              <w:numPr>
                <w:ilvl w:val="0"/>
                <w:numId w:val="37"/>
              </w:numPr>
              <w:rPr>
                <w:sz w:val="22"/>
                <w:szCs w:val="22"/>
              </w:rPr>
            </w:pPr>
            <w:r w:rsidRPr="00F7089F">
              <w:rPr>
                <w:sz w:val="22"/>
                <w:szCs w:val="22"/>
              </w:rPr>
              <w:t>confrontation at Westminster in 1258</w:t>
            </w:r>
          </w:p>
          <w:p w:rsidR="00472E0E" w:rsidRPr="00F7089F" w:rsidRDefault="00472E0E" w:rsidP="00472E0E">
            <w:pPr>
              <w:pStyle w:val="Default"/>
              <w:numPr>
                <w:ilvl w:val="0"/>
                <w:numId w:val="37"/>
              </w:numPr>
              <w:rPr>
                <w:sz w:val="22"/>
                <w:szCs w:val="22"/>
              </w:rPr>
            </w:pPr>
            <w:r w:rsidRPr="00F7089F">
              <w:rPr>
                <w:sz w:val="22"/>
                <w:szCs w:val="22"/>
              </w:rPr>
              <w:t xml:space="preserve">role of  Simon de Montfort, the </w:t>
            </w:r>
            <w:proofErr w:type="spellStart"/>
            <w:r w:rsidRPr="00F7089F">
              <w:rPr>
                <w:sz w:val="22"/>
                <w:szCs w:val="22"/>
              </w:rPr>
              <w:t>Bigods</w:t>
            </w:r>
            <w:proofErr w:type="spellEnd"/>
            <w:r w:rsidRPr="00F7089F">
              <w:rPr>
                <w:sz w:val="22"/>
                <w:szCs w:val="22"/>
              </w:rPr>
              <w:t xml:space="preserve"> and de Clare</w:t>
            </w:r>
          </w:p>
          <w:p w:rsidR="00472E0E" w:rsidRPr="00F7089F" w:rsidRDefault="00472E0E" w:rsidP="00472E0E">
            <w:pPr>
              <w:pStyle w:val="Default"/>
              <w:numPr>
                <w:ilvl w:val="0"/>
                <w:numId w:val="37"/>
              </w:numPr>
              <w:rPr>
                <w:sz w:val="22"/>
                <w:szCs w:val="22"/>
              </w:rPr>
            </w:pPr>
            <w:r w:rsidRPr="00F7089F">
              <w:rPr>
                <w:sz w:val="22"/>
                <w:szCs w:val="22"/>
              </w:rPr>
              <w:t>Provisions of Oxford (1258)</w:t>
            </w:r>
          </w:p>
          <w:p w:rsidR="00472E0E" w:rsidRPr="00F7089F" w:rsidRDefault="00472E0E" w:rsidP="00472E0E">
            <w:pPr>
              <w:pStyle w:val="Default"/>
              <w:numPr>
                <w:ilvl w:val="0"/>
                <w:numId w:val="37"/>
              </w:numPr>
              <w:rPr>
                <w:sz w:val="22"/>
                <w:szCs w:val="22"/>
              </w:rPr>
            </w:pPr>
            <w:r w:rsidRPr="00F7089F">
              <w:rPr>
                <w:sz w:val="22"/>
                <w:szCs w:val="22"/>
              </w:rPr>
              <w:t>judicial inquiry and duties imposed on knights of the shire</w:t>
            </w:r>
          </w:p>
          <w:p w:rsidR="00472E0E" w:rsidRPr="00F7089F" w:rsidRDefault="00472E0E" w:rsidP="00472E0E">
            <w:pPr>
              <w:pStyle w:val="Default"/>
              <w:numPr>
                <w:ilvl w:val="0"/>
                <w:numId w:val="37"/>
              </w:numPr>
              <w:rPr>
                <w:sz w:val="22"/>
                <w:szCs w:val="22"/>
              </w:rPr>
            </w:pPr>
            <w:r w:rsidRPr="00F7089F">
              <w:rPr>
                <w:sz w:val="22"/>
                <w:szCs w:val="22"/>
              </w:rPr>
              <w:t>Provisions of Westminster (1259)</w:t>
            </w:r>
          </w:p>
          <w:p w:rsidR="00472E0E" w:rsidRPr="00F7089F" w:rsidRDefault="00472E0E" w:rsidP="00472E0E">
            <w:pPr>
              <w:pStyle w:val="Default"/>
              <w:numPr>
                <w:ilvl w:val="0"/>
                <w:numId w:val="37"/>
              </w:numPr>
              <w:rPr>
                <w:sz w:val="22"/>
                <w:szCs w:val="22"/>
              </w:rPr>
            </w:pPr>
            <w:r w:rsidRPr="00F7089F">
              <w:rPr>
                <w:sz w:val="22"/>
                <w:szCs w:val="22"/>
              </w:rPr>
              <w:t>Treaty of Paris (1259) and Henry’s homage to Louis IX</w:t>
            </w:r>
          </w:p>
          <w:p w:rsidR="00472E0E" w:rsidRPr="00F7089F" w:rsidRDefault="00472E0E" w:rsidP="00472E0E">
            <w:pPr>
              <w:pStyle w:val="Default"/>
              <w:numPr>
                <w:ilvl w:val="0"/>
                <w:numId w:val="37"/>
              </w:numPr>
              <w:rPr>
                <w:sz w:val="22"/>
                <w:szCs w:val="22"/>
              </w:rPr>
            </w:pPr>
            <w:r w:rsidRPr="00F7089F">
              <w:rPr>
                <w:sz w:val="22"/>
                <w:szCs w:val="22"/>
              </w:rPr>
              <w:t>role of Eleanor and her relations with Edward</w:t>
            </w:r>
          </w:p>
          <w:p w:rsidR="00472E0E" w:rsidRPr="00F7089F" w:rsidRDefault="00472E0E" w:rsidP="00472E0E">
            <w:pPr>
              <w:pStyle w:val="Default"/>
              <w:numPr>
                <w:ilvl w:val="0"/>
                <w:numId w:val="37"/>
              </w:numPr>
              <w:rPr>
                <w:sz w:val="22"/>
                <w:szCs w:val="22"/>
              </w:rPr>
            </w:pPr>
            <w:r w:rsidRPr="00F7089F">
              <w:rPr>
                <w:sz w:val="22"/>
                <w:szCs w:val="22"/>
              </w:rPr>
              <w:t>the crisis of 1260</w:t>
            </w:r>
          </w:p>
          <w:p w:rsidR="00472E0E" w:rsidRPr="00F7089F" w:rsidRDefault="00472E0E" w:rsidP="00472E0E">
            <w:pPr>
              <w:pStyle w:val="Default"/>
              <w:numPr>
                <w:ilvl w:val="0"/>
                <w:numId w:val="37"/>
              </w:numPr>
              <w:rPr>
                <w:sz w:val="22"/>
                <w:szCs w:val="22"/>
              </w:rPr>
            </w:pPr>
            <w:r w:rsidRPr="00F7089F">
              <w:rPr>
                <w:sz w:val="22"/>
                <w:szCs w:val="22"/>
              </w:rPr>
              <w:lastRenderedPageBreak/>
              <w:t>papal dispensation</w:t>
            </w:r>
          </w:p>
          <w:p w:rsidR="00472E0E" w:rsidRPr="00F7089F" w:rsidRDefault="00472E0E" w:rsidP="00472E0E">
            <w:pPr>
              <w:pStyle w:val="Default"/>
              <w:numPr>
                <w:ilvl w:val="0"/>
                <w:numId w:val="37"/>
              </w:numPr>
              <w:rPr>
                <w:sz w:val="22"/>
                <w:szCs w:val="22"/>
              </w:rPr>
            </w:pPr>
            <w:r w:rsidRPr="00F7089F">
              <w:rPr>
                <w:sz w:val="22"/>
                <w:szCs w:val="22"/>
              </w:rPr>
              <w:t xml:space="preserve">expulsion of the </w:t>
            </w:r>
            <w:proofErr w:type="spellStart"/>
            <w:r w:rsidRPr="00F7089F">
              <w:rPr>
                <w:sz w:val="22"/>
                <w:szCs w:val="22"/>
              </w:rPr>
              <w:t>Poitevins</w:t>
            </w:r>
            <w:proofErr w:type="spellEnd"/>
            <w:r w:rsidRPr="00F7089F">
              <w:rPr>
                <w:sz w:val="22"/>
                <w:szCs w:val="22"/>
              </w:rPr>
              <w:t xml:space="preserve"> and ‘statute against aliens’</w:t>
            </w:r>
          </w:p>
          <w:p w:rsidR="002114DE" w:rsidRPr="00F7089F" w:rsidRDefault="00472E0E" w:rsidP="00472E0E">
            <w:pPr>
              <w:pStyle w:val="Default"/>
              <w:numPr>
                <w:ilvl w:val="0"/>
                <w:numId w:val="25"/>
              </w:numPr>
              <w:rPr>
                <w:sz w:val="22"/>
                <w:szCs w:val="22"/>
              </w:rPr>
            </w:pPr>
            <w:r w:rsidRPr="00F7089F">
              <w:rPr>
                <w:sz w:val="22"/>
                <w:szCs w:val="22"/>
              </w:rPr>
              <w:t xml:space="preserve">change and continuity in terms of demands  and provisions with previous practice, reforms and Magna </w:t>
            </w:r>
            <w:proofErr w:type="spellStart"/>
            <w:r w:rsidRPr="00F7089F">
              <w:rPr>
                <w:sz w:val="22"/>
                <w:szCs w:val="22"/>
              </w:rPr>
              <w:t>Carta</w:t>
            </w:r>
            <w:proofErr w:type="spellEnd"/>
          </w:p>
        </w:tc>
        <w:tc>
          <w:tcPr>
            <w:tcW w:w="3315" w:type="dxa"/>
          </w:tcPr>
          <w:p w:rsidR="002114DE" w:rsidRPr="00F7089F" w:rsidRDefault="006C2F2F" w:rsidP="002114DE">
            <w:pPr>
              <w:pStyle w:val="Default"/>
              <w:numPr>
                <w:ilvl w:val="0"/>
                <w:numId w:val="24"/>
              </w:numPr>
              <w:rPr>
                <w:sz w:val="22"/>
                <w:szCs w:val="22"/>
              </w:rPr>
            </w:pPr>
            <w:r w:rsidRPr="00F7089F">
              <w:rPr>
                <w:i/>
                <w:sz w:val="22"/>
                <w:szCs w:val="22"/>
              </w:rPr>
              <w:lastRenderedPageBreak/>
              <w:t>OCR A Level History: Late Medieval England 1199–1455</w:t>
            </w:r>
            <w:r w:rsidR="002114DE" w:rsidRPr="00F7089F">
              <w:rPr>
                <w:sz w:val="22"/>
                <w:szCs w:val="22"/>
              </w:rPr>
              <w:t xml:space="preserve">, Holland, </w:t>
            </w:r>
            <w:proofErr w:type="gramStart"/>
            <w:r w:rsidR="002114DE" w:rsidRPr="00F7089F">
              <w:rPr>
                <w:sz w:val="22"/>
                <w:szCs w:val="22"/>
              </w:rPr>
              <w:t>Fellows</w:t>
            </w:r>
            <w:proofErr w:type="gramEnd"/>
            <w:r w:rsidR="002114DE" w:rsidRPr="00F7089F">
              <w:rPr>
                <w:sz w:val="22"/>
                <w:szCs w:val="22"/>
              </w:rPr>
              <w:t xml:space="preserve"> &amp; </w:t>
            </w:r>
            <w:proofErr w:type="spellStart"/>
            <w:r w:rsidR="002114DE" w:rsidRPr="00F7089F">
              <w:rPr>
                <w:sz w:val="22"/>
                <w:szCs w:val="22"/>
              </w:rPr>
              <w:t>Dicken</w:t>
            </w:r>
            <w:proofErr w:type="spellEnd"/>
            <w:r w:rsidR="002114DE" w:rsidRPr="00F7089F">
              <w:rPr>
                <w:sz w:val="22"/>
                <w:szCs w:val="22"/>
              </w:rPr>
              <w:t>.</w:t>
            </w:r>
          </w:p>
          <w:p w:rsidR="002114DE" w:rsidRPr="00F7089F" w:rsidRDefault="006C2F2F" w:rsidP="002114DE">
            <w:pPr>
              <w:pStyle w:val="Default"/>
              <w:numPr>
                <w:ilvl w:val="0"/>
                <w:numId w:val="24"/>
              </w:numPr>
              <w:rPr>
                <w:sz w:val="22"/>
                <w:szCs w:val="22"/>
              </w:rPr>
            </w:pPr>
            <w:r w:rsidRPr="00F7089F">
              <w:rPr>
                <w:i/>
                <w:sz w:val="22"/>
                <w:szCs w:val="22"/>
              </w:rPr>
              <w:t>The Struggle for Mastery in Britain 1066-1272</w:t>
            </w:r>
            <w:r w:rsidR="002114DE" w:rsidRPr="00F7089F">
              <w:rPr>
                <w:sz w:val="22"/>
                <w:szCs w:val="22"/>
              </w:rPr>
              <w:t>, Carpenter</w:t>
            </w:r>
          </w:p>
          <w:p w:rsidR="002114DE" w:rsidRPr="00F7089F" w:rsidRDefault="006C2F2F" w:rsidP="002114DE">
            <w:pPr>
              <w:pStyle w:val="Default"/>
              <w:numPr>
                <w:ilvl w:val="0"/>
                <w:numId w:val="24"/>
              </w:numPr>
              <w:rPr>
                <w:sz w:val="22"/>
                <w:szCs w:val="22"/>
              </w:rPr>
            </w:pPr>
            <w:r w:rsidRPr="00F7089F">
              <w:rPr>
                <w:i/>
                <w:sz w:val="22"/>
                <w:szCs w:val="22"/>
              </w:rPr>
              <w:t>England and its Rulers, 1066-1272</w:t>
            </w:r>
            <w:r w:rsidR="002114DE" w:rsidRPr="00F7089F">
              <w:rPr>
                <w:sz w:val="22"/>
                <w:szCs w:val="22"/>
              </w:rPr>
              <w:t xml:space="preserve">, </w:t>
            </w:r>
            <w:proofErr w:type="spellStart"/>
            <w:r w:rsidR="002114DE" w:rsidRPr="00F7089F">
              <w:rPr>
                <w:sz w:val="22"/>
                <w:szCs w:val="22"/>
              </w:rPr>
              <w:t>Clanchy</w:t>
            </w:r>
            <w:proofErr w:type="spellEnd"/>
          </w:p>
          <w:p w:rsidR="002114DE" w:rsidRPr="00F7089F" w:rsidRDefault="006C2F2F" w:rsidP="002114DE">
            <w:pPr>
              <w:pStyle w:val="Default"/>
              <w:numPr>
                <w:ilvl w:val="0"/>
                <w:numId w:val="24"/>
              </w:numPr>
              <w:rPr>
                <w:sz w:val="22"/>
                <w:szCs w:val="22"/>
              </w:rPr>
            </w:pPr>
            <w:r w:rsidRPr="00F7089F">
              <w:rPr>
                <w:i/>
                <w:sz w:val="22"/>
                <w:szCs w:val="22"/>
              </w:rPr>
              <w:t xml:space="preserve">The Governance of Norman and </w:t>
            </w:r>
            <w:proofErr w:type="spellStart"/>
            <w:r w:rsidRPr="00F7089F">
              <w:rPr>
                <w:i/>
                <w:sz w:val="22"/>
                <w:szCs w:val="22"/>
              </w:rPr>
              <w:t>Angevin</w:t>
            </w:r>
            <w:proofErr w:type="spellEnd"/>
            <w:r w:rsidRPr="00F7089F">
              <w:rPr>
                <w:i/>
                <w:sz w:val="22"/>
                <w:szCs w:val="22"/>
              </w:rPr>
              <w:t xml:space="preserve"> England 1086-1272</w:t>
            </w:r>
            <w:r w:rsidR="002114DE" w:rsidRPr="00F7089F">
              <w:rPr>
                <w:sz w:val="22"/>
                <w:szCs w:val="22"/>
              </w:rPr>
              <w:t>, Warren</w:t>
            </w:r>
          </w:p>
        </w:tc>
      </w:tr>
      <w:tr w:rsidR="002114DE" w:rsidRPr="00F7089F" w:rsidTr="00F7089F">
        <w:tc>
          <w:tcPr>
            <w:tcW w:w="2758" w:type="dxa"/>
            <w:vMerge/>
          </w:tcPr>
          <w:p w:rsidR="002114DE" w:rsidRPr="00F7089F" w:rsidRDefault="002114DE" w:rsidP="007C2EAA">
            <w:pPr>
              <w:pStyle w:val="Default"/>
              <w:rPr>
                <w:b/>
                <w:sz w:val="22"/>
                <w:szCs w:val="22"/>
              </w:rPr>
            </w:pPr>
          </w:p>
        </w:tc>
        <w:tc>
          <w:tcPr>
            <w:tcW w:w="754" w:type="dxa"/>
          </w:tcPr>
          <w:p w:rsidR="002114DE" w:rsidRPr="00F7089F" w:rsidRDefault="002114DE" w:rsidP="007C2EAA">
            <w:pPr>
              <w:pStyle w:val="Default"/>
              <w:rPr>
                <w:sz w:val="22"/>
                <w:szCs w:val="22"/>
              </w:rPr>
            </w:pPr>
            <w:r w:rsidRPr="00F7089F">
              <w:rPr>
                <w:sz w:val="22"/>
                <w:szCs w:val="22"/>
              </w:rPr>
              <w:t>4</w:t>
            </w:r>
          </w:p>
        </w:tc>
        <w:tc>
          <w:tcPr>
            <w:tcW w:w="1132" w:type="dxa"/>
          </w:tcPr>
          <w:p w:rsidR="002114DE" w:rsidRPr="00F7089F" w:rsidRDefault="002114DE" w:rsidP="007C2EAA">
            <w:pPr>
              <w:pStyle w:val="Default"/>
              <w:rPr>
                <w:sz w:val="22"/>
                <w:szCs w:val="22"/>
              </w:rPr>
            </w:pPr>
            <w:r w:rsidRPr="00F7089F">
              <w:rPr>
                <w:sz w:val="22"/>
                <w:szCs w:val="22"/>
              </w:rPr>
              <w:t>20</w:t>
            </w:r>
          </w:p>
        </w:tc>
        <w:tc>
          <w:tcPr>
            <w:tcW w:w="2410" w:type="dxa"/>
          </w:tcPr>
          <w:p w:rsidR="002114DE" w:rsidRPr="00F7089F" w:rsidRDefault="005B7F0A" w:rsidP="007C2EAA">
            <w:pPr>
              <w:pStyle w:val="Default"/>
              <w:rPr>
                <w:sz w:val="22"/>
                <w:szCs w:val="22"/>
              </w:rPr>
            </w:pPr>
            <w:r w:rsidRPr="00F7089F">
              <w:rPr>
                <w:sz w:val="22"/>
                <w:szCs w:val="22"/>
              </w:rPr>
              <w:t>Effect of the crisis by 1260-1263</w:t>
            </w:r>
          </w:p>
        </w:tc>
        <w:tc>
          <w:tcPr>
            <w:tcW w:w="5245" w:type="dxa"/>
          </w:tcPr>
          <w:p w:rsidR="005B7F0A" w:rsidRPr="00F7089F" w:rsidRDefault="005B7F0A" w:rsidP="005B7F0A">
            <w:pPr>
              <w:pStyle w:val="Default"/>
              <w:numPr>
                <w:ilvl w:val="0"/>
                <w:numId w:val="25"/>
              </w:numPr>
              <w:rPr>
                <w:sz w:val="22"/>
                <w:szCs w:val="22"/>
              </w:rPr>
            </w:pPr>
            <w:r w:rsidRPr="00F7089F">
              <w:rPr>
                <w:sz w:val="22"/>
                <w:szCs w:val="22"/>
              </w:rPr>
              <w:t>methods by which Henry regained the initiative and extent of royal authority</w:t>
            </w:r>
          </w:p>
          <w:p w:rsidR="005B7F0A" w:rsidRPr="00F7089F" w:rsidRDefault="005B7F0A" w:rsidP="005B7F0A">
            <w:pPr>
              <w:pStyle w:val="Default"/>
              <w:numPr>
                <w:ilvl w:val="0"/>
                <w:numId w:val="25"/>
              </w:numPr>
              <w:rPr>
                <w:sz w:val="22"/>
                <w:szCs w:val="22"/>
              </w:rPr>
            </w:pPr>
            <w:r w:rsidRPr="00F7089F">
              <w:rPr>
                <w:sz w:val="22"/>
                <w:szCs w:val="22"/>
              </w:rPr>
              <w:t>dissension and chaos in the Welsh Marches 1262–1263</w:t>
            </w:r>
          </w:p>
          <w:p w:rsidR="005B7F0A" w:rsidRPr="00F7089F" w:rsidRDefault="005B7F0A" w:rsidP="005B7F0A">
            <w:pPr>
              <w:pStyle w:val="Default"/>
              <w:numPr>
                <w:ilvl w:val="0"/>
                <w:numId w:val="25"/>
              </w:numPr>
              <w:rPr>
                <w:sz w:val="22"/>
                <w:szCs w:val="22"/>
              </w:rPr>
            </w:pPr>
            <w:r w:rsidRPr="00F7089F">
              <w:rPr>
                <w:sz w:val="22"/>
                <w:szCs w:val="22"/>
              </w:rPr>
              <w:t>comparative impact on the localities</w:t>
            </w:r>
          </w:p>
          <w:p w:rsidR="002114DE" w:rsidRPr="00F7089F" w:rsidRDefault="005B7F0A" w:rsidP="005B7F0A">
            <w:pPr>
              <w:pStyle w:val="Default"/>
              <w:numPr>
                <w:ilvl w:val="0"/>
                <w:numId w:val="25"/>
              </w:numPr>
              <w:rPr>
                <w:sz w:val="22"/>
                <w:szCs w:val="22"/>
              </w:rPr>
            </w:pPr>
            <w:r w:rsidRPr="00F7089F">
              <w:rPr>
                <w:sz w:val="22"/>
                <w:szCs w:val="22"/>
              </w:rPr>
              <w:t>familial and baronial relations, disagreement and attitudes to reform</w:t>
            </w:r>
          </w:p>
        </w:tc>
        <w:tc>
          <w:tcPr>
            <w:tcW w:w="3315" w:type="dxa"/>
          </w:tcPr>
          <w:p w:rsidR="002114DE" w:rsidRPr="00F7089F" w:rsidRDefault="006C2F2F" w:rsidP="002114DE">
            <w:pPr>
              <w:pStyle w:val="Default"/>
              <w:numPr>
                <w:ilvl w:val="0"/>
                <w:numId w:val="24"/>
              </w:numPr>
              <w:rPr>
                <w:sz w:val="22"/>
                <w:szCs w:val="22"/>
              </w:rPr>
            </w:pPr>
            <w:r w:rsidRPr="00F7089F">
              <w:rPr>
                <w:i/>
                <w:sz w:val="22"/>
                <w:szCs w:val="22"/>
              </w:rPr>
              <w:t>OCR A Level History: Late Medieval England 1199–1455</w:t>
            </w:r>
            <w:r w:rsidR="002114DE" w:rsidRPr="00F7089F">
              <w:rPr>
                <w:sz w:val="22"/>
                <w:szCs w:val="22"/>
              </w:rPr>
              <w:t xml:space="preserve">, Holland, </w:t>
            </w:r>
            <w:proofErr w:type="gramStart"/>
            <w:r w:rsidR="002114DE" w:rsidRPr="00F7089F">
              <w:rPr>
                <w:sz w:val="22"/>
                <w:szCs w:val="22"/>
              </w:rPr>
              <w:t>Fellows</w:t>
            </w:r>
            <w:proofErr w:type="gramEnd"/>
            <w:r w:rsidR="002114DE" w:rsidRPr="00F7089F">
              <w:rPr>
                <w:sz w:val="22"/>
                <w:szCs w:val="22"/>
              </w:rPr>
              <w:t xml:space="preserve"> &amp; </w:t>
            </w:r>
            <w:proofErr w:type="spellStart"/>
            <w:r w:rsidR="002114DE" w:rsidRPr="00F7089F">
              <w:rPr>
                <w:sz w:val="22"/>
                <w:szCs w:val="22"/>
              </w:rPr>
              <w:t>Dicken</w:t>
            </w:r>
            <w:proofErr w:type="spellEnd"/>
            <w:r w:rsidR="002114DE" w:rsidRPr="00F7089F">
              <w:rPr>
                <w:sz w:val="22"/>
                <w:szCs w:val="22"/>
              </w:rPr>
              <w:t>.</w:t>
            </w:r>
          </w:p>
          <w:p w:rsidR="002114DE" w:rsidRPr="00F7089F" w:rsidRDefault="006C2F2F" w:rsidP="002114DE">
            <w:pPr>
              <w:pStyle w:val="Default"/>
              <w:numPr>
                <w:ilvl w:val="0"/>
                <w:numId w:val="24"/>
              </w:numPr>
              <w:rPr>
                <w:sz w:val="22"/>
                <w:szCs w:val="22"/>
              </w:rPr>
            </w:pPr>
            <w:r w:rsidRPr="00F7089F">
              <w:rPr>
                <w:i/>
                <w:sz w:val="22"/>
                <w:szCs w:val="22"/>
              </w:rPr>
              <w:t>The Struggle for Mastery in Britain 1066-1272</w:t>
            </w:r>
            <w:r w:rsidR="002114DE" w:rsidRPr="00F7089F">
              <w:rPr>
                <w:sz w:val="22"/>
                <w:szCs w:val="22"/>
              </w:rPr>
              <w:t>, Carpenter</w:t>
            </w:r>
          </w:p>
          <w:p w:rsidR="002114DE" w:rsidRPr="00F7089F" w:rsidRDefault="006C2F2F" w:rsidP="002114DE">
            <w:pPr>
              <w:pStyle w:val="Default"/>
              <w:numPr>
                <w:ilvl w:val="0"/>
                <w:numId w:val="24"/>
              </w:numPr>
              <w:rPr>
                <w:sz w:val="22"/>
                <w:szCs w:val="22"/>
              </w:rPr>
            </w:pPr>
            <w:r w:rsidRPr="00F7089F">
              <w:rPr>
                <w:i/>
                <w:sz w:val="22"/>
                <w:szCs w:val="22"/>
              </w:rPr>
              <w:t>England and its Rulers, 1066-1272</w:t>
            </w:r>
            <w:r w:rsidR="002114DE" w:rsidRPr="00F7089F">
              <w:rPr>
                <w:sz w:val="22"/>
                <w:szCs w:val="22"/>
              </w:rPr>
              <w:t xml:space="preserve">, </w:t>
            </w:r>
            <w:proofErr w:type="spellStart"/>
            <w:r w:rsidR="002114DE" w:rsidRPr="00F7089F">
              <w:rPr>
                <w:sz w:val="22"/>
                <w:szCs w:val="22"/>
              </w:rPr>
              <w:t>Clanchy</w:t>
            </w:r>
            <w:proofErr w:type="spellEnd"/>
          </w:p>
          <w:p w:rsidR="002114DE" w:rsidRPr="00F7089F" w:rsidRDefault="006C2F2F" w:rsidP="002114DE">
            <w:pPr>
              <w:pStyle w:val="Default"/>
              <w:numPr>
                <w:ilvl w:val="0"/>
                <w:numId w:val="24"/>
              </w:numPr>
              <w:rPr>
                <w:sz w:val="22"/>
                <w:szCs w:val="22"/>
              </w:rPr>
            </w:pPr>
            <w:r w:rsidRPr="00F7089F">
              <w:rPr>
                <w:i/>
                <w:sz w:val="22"/>
                <w:szCs w:val="22"/>
              </w:rPr>
              <w:t xml:space="preserve">The Governance of Norman and </w:t>
            </w:r>
            <w:proofErr w:type="spellStart"/>
            <w:r w:rsidRPr="00F7089F">
              <w:rPr>
                <w:i/>
                <w:sz w:val="22"/>
                <w:szCs w:val="22"/>
              </w:rPr>
              <w:t>Angevin</w:t>
            </w:r>
            <w:proofErr w:type="spellEnd"/>
            <w:r w:rsidRPr="00F7089F">
              <w:rPr>
                <w:i/>
                <w:sz w:val="22"/>
                <w:szCs w:val="22"/>
              </w:rPr>
              <w:t xml:space="preserve"> England 1086-1272</w:t>
            </w:r>
            <w:r w:rsidR="002114DE" w:rsidRPr="00F7089F">
              <w:rPr>
                <w:sz w:val="22"/>
                <w:szCs w:val="22"/>
              </w:rPr>
              <w:t>, Warren</w:t>
            </w:r>
          </w:p>
        </w:tc>
      </w:tr>
      <w:tr w:rsidR="002114DE" w:rsidRPr="00F7089F" w:rsidTr="00F7089F">
        <w:tc>
          <w:tcPr>
            <w:tcW w:w="2758" w:type="dxa"/>
            <w:vMerge w:val="restart"/>
          </w:tcPr>
          <w:p w:rsidR="002114DE" w:rsidRPr="00F7089F" w:rsidRDefault="00F012F0" w:rsidP="007C2EAA">
            <w:pPr>
              <w:pStyle w:val="Default"/>
              <w:rPr>
                <w:b/>
                <w:sz w:val="22"/>
                <w:szCs w:val="22"/>
              </w:rPr>
            </w:pPr>
            <w:r w:rsidRPr="00F7089F">
              <w:rPr>
                <w:b/>
                <w:sz w:val="22"/>
                <w:szCs w:val="22"/>
              </w:rPr>
              <w:t>Simon de Montfort, civil war and reconstruction 1263–1272</w:t>
            </w:r>
          </w:p>
        </w:tc>
        <w:tc>
          <w:tcPr>
            <w:tcW w:w="754" w:type="dxa"/>
          </w:tcPr>
          <w:p w:rsidR="002114DE" w:rsidRPr="00F7089F" w:rsidRDefault="002114DE" w:rsidP="007C2EAA">
            <w:pPr>
              <w:pStyle w:val="Default"/>
              <w:rPr>
                <w:sz w:val="22"/>
                <w:szCs w:val="22"/>
              </w:rPr>
            </w:pPr>
            <w:r w:rsidRPr="00F7089F">
              <w:rPr>
                <w:sz w:val="22"/>
                <w:szCs w:val="22"/>
              </w:rPr>
              <w:t>4</w:t>
            </w:r>
          </w:p>
        </w:tc>
        <w:tc>
          <w:tcPr>
            <w:tcW w:w="1132" w:type="dxa"/>
          </w:tcPr>
          <w:p w:rsidR="002114DE" w:rsidRPr="00F7089F" w:rsidRDefault="002114DE" w:rsidP="007C2EAA">
            <w:pPr>
              <w:pStyle w:val="Default"/>
              <w:rPr>
                <w:sz w:val="22"/>
                <w:szCs w:val="22"/>
              </w:rPr>
            </w:pPr>
            <w:r w:rsidRPr="00F7089F">
              <w:rPr>
                <w:sz w:val="22"/>
                <w:szCs w:val="22"/>
              </w:rPr>
              <w:t>21</w:t>
            </w:r>
          </w:p>
        </w:tc>
        <w:tc>
          <w:tcPr>
            <w:tcW w:w="2410" w:type="dxa"/>
          </w:tcPr>
          <w:p w:rsidR="002114DE" w:rsidRPr="00F7089F" w:rsidRDefault="00F012F0" w:rsidP="007C2EAA">
            <w:pPr>
              <w:pStyle w:val="Default"/>
              <w:rPr>
                <w:sz w:val="22"/>
                <w:szCs w:val="22"/>
              </w:rPr>
            </w:pPr>
            <w:r w:rsidRPr="00F7089F">
              <w:rPr>
                <w:sz w:val="22"/>
                <w:szCs w:val="22"/>
              </w:rPr>
              <w:t>Role of Simon de Montfort</w:t>
            </w:r>
          </w:p>
        </w:tc>
        <w:tc>
          <w:tcPr>
            <w:tcW w:w="5245" w:type="dxa"/>
          </w:tcPr>
          <w:p w:rsidR="00F012F0" w:rsidRPr="00F7089F" w:rsidRDefault="00F012F0" w:rsidP="00F012F0">
            <w:pPr>
              <w:pStyle w:val="Default"/>
              <w:numPr>
                <w:ilvl w:val="0"/>
                <w:numId w:val="25"/>
              </w:numPr>
              <w:rPr>
                <w:sz w:val="22"/>
                <w:szCs w:val="22"/>
              </w:rPr>
            </w:pPr>
            <w:r w:rsidRPr="00F7089F">
              <w:rPr>
                <w:sz w:val="22"/>
                <w:szCs w:val="22"/>
              </w:rPr>
              <w:t>character, upbringing, military experience and reputation</w:t>
            </w:r>
          </w:p>
          <w:p w:rsidR="00F012F0" w:rsidRPr="00F7089F" w:rsidRDefault="00F012F0" w:rsidP="00F012F0">
            <w:pPr>
              <w:pStyle w:val="Default"/>
              <w:numPr>
                <w:ilvl w:val="0"/>
                <w:numId w:val="25"/>
              </w:numPr>
              <w:rPr>
                <w:sz w:val="22"/>
                <w:szCs w:val="22"/>
              </w:rPr>
            </w:pPr>
            <w:r w:rsidRPr="00F7089F">
              <w:rPr>
                <w:sz w:val="22"/>
                <w:szCs w:val="22"/>
              </w:rPr>
              <w:t>relations with Henry prior to 1263</w:t>
            </w:r>
          </w:p>
          <w:p w:rsidR="00F012F0" w:rsidRPr="00F7089F" w:rsidRDefault="00F012F0" w:rsidP="00F012F0">
            <w:pPr>
              <w:pStyle w:val="Default"/>
              <w:numPr>
                <w:ilvl w:val="0"/>
                <w:numId w:val="25"/>
              </w:numPr>
              <w:rPr>
                <w:sz w:val="22"/>
                <w:szCs w:val="22"/>
              </w:rPr>
            </w:pPr>
            <w:r w:rsidRPr="00F7089F">
              <w:rPr>
                <w:sz w:val="22"/>
                <w:szCs w:val="22"/>
              </w:rPr>
              <w:t>his role in Gascony</w:t>
            </w:r>
          </w:p>
          <w:p w:rsidR="00F012F0" w:rsidRPr="00F7089F" w:rsidRDefault="00F012F0" w:rsidP="00F012F0">
            <w:pPr>
              <w:pStyle w:val="Default"/>
              <w:numPr>
                <w:ilvl w:val="0"/>
                <w:numId w:val="25"/>
              </w:numPr>
              <w:rPr>
                <w:sz w:val="22"/>
                <w:szCs w:val="22"/>
              </w:rPr>
            </w:pPr>
            <w:r w:rsidRPr="00F7089F">
              <w:rPr>
                <w:sz w:val="22"/>
                <w:szCs w:val="22"/>
              </w:rPr>
              <w:t>reasons for the growth of his opposition to Henry</w:t>
            </w:r>
          </w:p>
          <w:p w:rsidR="00F012F0" w:rsidRPr="00F7089F" w:rsidRDefault="00F012F0" w:rsidP="00F012F0">
            <w:pPr>
              <w:pStyle w:val="Default"/>
              <w:numPr>
                <w:ilvl w:val="0"/>
                <w:numId w:val="25"/>
              </w:numPr>
              <w:rPr>
                <w:sz w:val="22"/>
                <w:szCs w:val="22"/>
              </w:rPr>
            </w:pPr>
            <w:r w:rsidRPr="00F7089F">
              <w:rPr>
                <w:sz w:val="22"/>
                <w:szCs w:val="22"/>
              </w:rPr>
              <w:t>involvement and leadership  in the confrontation at Westminster and provisions of 1258-9</w:t>
            </w:r>
          </w:p>
          <w:p w:rsidR="00F012F0" w:rsidRPr="00F7089F" w:rsidRDefault="00F012F0" w:rsidP="00F012F0">
            <w:pPr>
              <w:pStyle w:val="Default"/>
              <w:numPr>
                <w:ilvl w:val="0"/>
                <w:numId w:val="25"/>
              </w:numPr>
              <w:rPr>
                <w:sz w:val="22"/>
                <w:szCs w:val="22"/>
              </w:rPr>
            </w:pPr>
            <w:r w:rsidRPr="00F7089F">
              <w:rPr>
                <w:sz w:val="22"/>
                <w:szCs w:val="22"/>
              </w:rPr>
              <w:t>extent and nature of support for de Montfort during the provisions (1258-9), the circumstances of his seizure of power (1263) and the course of the second Barons’ War</w:t>
            </w:r>
          </w:p>
          <w:p w:rsidR="002114DE" w:rsidRPr="00F7089F" w:rsidRDefault="00F012F0" w:rsidP="00F012F0">
            <w:pPr>
              <w:pStyle w:val="Default"/>
              <w:numPr>
                <w:ilvl w:val="0"/>
                <w:numId w:val="25"/>
              </w:numPr>
              <w:rPr>
                <w:sz w:val="22"/>
                <w:szCs w:val="22"/>
              </w:rPr>
            </w:pPr>
            <w:r w:rsidRPr="00F7089F">
              <w:rPr>
                <w:sz w:val="22"/>
                <w:szCs w:val="22"/>
              </w:rPr>
              <w:t>relations with Edward</w:t>
            </w:r>
          </w:p>
        </w:tc>
        <w:tc>
          <w:tcPr>
            <w:tcW w:w="3315" w:type="dxa"/>
          </w:tcPr>
          <w:p w:rsidR="00F012F0" w:rsidRPr="00F7089F" w:rsidRDefault="006C2F2F" w:rsidP="00F012F0">
            <w:pPr>
              <w:pStyle w:val="Default"/>
              <w:numPr>
                <w:ilvl w:val="0"/>
                <w:numId w:val="24"/>
              </w:numPr>
              <w:rPr>
                <w:sz w:val="22"/>
                <w:szCs w:val="22"/>
              </w:rPr>
            </w:pPr>
            <w:r w:rsidRPr="00F7089F">
              <w:rPr>
                <w:i/>
                <w:sz w:val="22"/>
                <w:szCs w:val="22"/>
              </w:rPr>
              <w:t>OCR A Level History: Late Medieval England 1199–1455</w:t>
            </w:r>
            <w:r w:rsidR="00F012F0" w:rsidRPr="00F7089F">
              <w:rPr>
                <w:sz w:val="22"/>
                <w:szCs w:val="22"/>
              </w:rPr>
              <w:t xml:space="preserve">, Holland, </w:t>
            </w:r>
            <w:proofErr w:type="gramStart"/>
            <w:r w:rsidR="00F012F0" w:rsidRPr="00F7089F">
              <w:rPr>
                <w:sz w:val="22"/>
                <w:szCs w:val="22"/>
              </w:rPr>
              <w:t>Fellows</w:t>
            </w:r>
            <w:proofErr w:type="gramEnd"/>
            <w:r w:rsidR="00F012F0" w:rsidRPr="00F7089F">
              <w:rPr>
                <w:sz w:val="22"/>
                <w:szCs w:val="22"/>
              </w:rPr>
              <w:t xml:space="preserve"> &amp; </w:t>
            </w:r>
            <w:proofErr w:type="spellStart"/>
            <w:r w:rsidR="00F012F0" w:rsidRPr="00F7089F">
              <w:rPr>
                <w:sz w:val="22"/>
                <w:szCs w:val="22"/>
              </w:rPr>
              <w:t>Dicken</w:t>
            </w:r>
            <w:proofErr w:type="spellEnd"/>
            <w:r w:rsidR="00F012F0" w:rsidRPr="00F7089F">
              <w:rPr>
                <w:sz w:val="22"/>
                <w:szCs w:val="22"/>
              </w:rPr>
              <w:t>.</w:t>
            </w:r>
          </w:p>
          <w:p w:rsidR="00F012F0" w:rsidRPr="00F7089F" w:rsidRDefault="006C2F2F" w:rsidP="00F012F0">
            <w:pPr>
              <w:pStyle w:val="Default"/>
              <w:numPr>
                <w:ilvl w:val="0"/>
                <w:numId w:val="24"/>
              </w:numPr>
              <w:rPr>
                <w:sz w:val="22"/>
                <w:szCs w:val="22"/>
              </w:rPr>
            </w:pPr>
            <w:r w:rsidRPr="00F7089F">
              <w:rPr>
                <w:i/>
                <w:sz w:val="22"/>
                <w:szCs w:val="22"/>
              </w:rPr>
              <w:t>The Struggle for Mastery in Britain 1066-1272</w:t>
            </w:r>
            <w:r w:rsidR="00F012F0" w:rsidRPr="00F7089F">
              <w:rPr>
                <w:sz w:val="22"/>
                <w:szCs w:val="22"/>
              </w:rPr>
              <w:t>, Carpenter</w:t>
            </w:r>
          </w:p>
          <w:p w:rsidR="00F012F0" w:rsidRPr="00F7089F" w:rsidRDefault="006C2F2F" w:rsidP="00F012F0">
            <w:pPr>
              <w:pStyle w:val="Default"/>
              <w:numPr>
                <w:ilvl w:val="0"/>
                <w:numId w:val="24"/>
              </w:numPr>
              <w:rPr>
                <w:sz w:val="22"/>
                <w:szCs w:val="22"/>
              </w:rPr>
            </w:pPr>
            <w:r w:rsidRPr="00F7089F">
              <w:rPr>
                <w:i/>
                <w:sz w:val="22"/>
                <w:szCs w:val="22"/>
              </w:rPr>
              <w:t>England and its Rulers, 1066-1272</w:t>
            </w:r>
            <w:r w:rsidR="00F012F0" w:rsidRPr="00F7089F">
              <w:rPr>
                <w:sz w:val="22"/>
                <w:szCs w:val="22"/>
              </w:rPr>
              <w:t xml:space="preserve">, </w:t>
            </w:r>
            <w:proofErr w:type="spellStart"/>
            <w:r w:rsidR="00F012F0" w:rsidRPr="00F7089F">
              <w:rPr>
                <w:sz w:val="22"/>
                <w:szCs w:val="22"/>
              </w:rPr>
              <w:t>Clanchy</w:t>
            </w:r>
            <w:proofErr w:type="spellEnd"/>
          </w:p>
          <w:p w:rsidR="002114DE" w:rsidRPr="00F7089F" w:rsidRDefault="006C2F2F" w:rsidP="00F012F0">
            <w:pPr>
              <w:pStyle w:val="Default"/>
              <w:numPr>
                <w:ilvl w:val="0"/>
                <w:numId w:val="24"/>
              </w:numPr>
              <w:rPr>
                <w:sz w:val="22"/>
                <w:szCs w:val="22"/>
              </w:rPr>
            </w:pPr>
            <w:r w:rsidRPr="00F7089F">
              <w:rPr>
                <w:i/>
                <w:sz w:val="22"/>
                <w:szCs w:val="22"/>
              </w:rPr>
              <w:t xml:space="preserve">The Governance of Norman and </w:t>
            </w:r>
            <w:proofErr w:type="spellStart"/>
            <w:r w:rsidRPr="00F7089F">
              <w:rPr>
                <w:i/>
                <w:sz w:val="22"/>
                <w:szCs w:val="22"/>
              </w:rPr>
              <w:t>Angevin</w:t>
            </w:r>
            <w:proofErr w:type="spellEnd"/>
            <w:r w:rsidRPr="00F7089F">
              <w:rPr>
                <w:i/>
                <w:sz w:val="22"/>
                <w:szCs w:val="22"/>
              </w:rPr>
              <w:t xml:space="preserve"> England 1086-1272</w:t>
            </w:r>
            <w:r w:rsidR="00F012F0" w:rsidRPr="00F7089F">
              <w:rPr>
                <w:sz w:val="22"/>
                <w:szCs w:val="22"/>
              </w:rPr>
              <w:t>, Warren</w:t>
            </w:r>
          </w:p>
        </w:tc>
      </w:tr>
      <w:tr w:rsidR="002114DE" w:rsidRPr="00F7089F" w:rsidTr="00F7089F">
        <w:tc>
          <w:tcPr>
            <w:tcW w:w="2758" w:type="dxa"/>
            <w:vMerge/>
          </w:tcPr>
          <w:p w:rsidR="002114DE" w:rsidRPr="00F7089F" w:rsidRDefault="002114DE" w:rsidP="007C2EAA">
            <w:pPr>
              <w:pStyle w:val="Default"/>
              <w:rPr>
                <w:sz w:val="22"/>
                <w:szCs w:val="22"/>
              </w:rPr>
            </w:pPr>
          </w:p>
        </w:tc>
        <w:tc>
          <w:tcPr>
            <w:tcW w:w="754" w:type="dxa"/>
          </w:tcPr>
          <w:p w:rsidR="002114DE" w:rsidRPr="00F7089F" w:rsidRDefault="002114DE" w:rsidP="007C2EAA">
            <w:pPr>
              <w:pStyle w:val="Default"/>
              <w:rPr>
                <w:sz w:val="22"/>
                <w:szCs w:val="22"/>
              </w:rPr>
            </w:pPr>
            <w:r w:rsidRPr="00F7089F">
              <w:rPr>
                <w:sz w:val="22"/>
                <w:szCs w:val="22"/>
              </w:rPr>
              <w:t>4</w:t>
            </w:r>
          </w:p>
        </w:tc>
        <w:tc>
          <w:tcPr>
            <w:tcW w:w="1132" w:type="dxa"/>
          </w:tcPr>
          <w:p w:rsidR="002114DE" w:rsidRPr="00F7089F" w:rsidRDefault="002114DE" w:rsidP="007C2EAA">
            <w:pPr>
              <w:pStyle w:val="Default"/>
              <w:rPr>
                <w:sz w:val="22"/>
                <w:szCs w:val="22"/>
              </w:rPr>
            </w:pPr>
            <w:r w:rsidRPr="00F7089F">
              <w:rPr>
                <w:sz w:val="22"/>
                <w:szCs w:val="22"/>
              </w:rPr>
              <w:t>22</w:t>
            </w:r>
          </w:p>
        </w:tc>
        <w:tc>
          <w:tcPr>
            <w:tcW w:w="2410" w:type="dxa"/>
          </w:tcPr>
          <w:p w:rsidR="002114DE" w:rsidRPr="00F7089F" w:rsidRDefault="00F012F0" w:rsidP="001E6D0E">
            <w:pPr>
              <w:pStyle w:val="Default"/>
              <w:rPr>
                <w:sz w:val="22"/>
                <w:szCs w:val="22"/>
              </w:rPr>
            </w:pPr>
            <w:r w:rsidRPr="00F7089F">
              <w:rPr>
                <w:sz w:val="22"/>
                <w:szCs w:val="22"/>
              </w:rPr>
              <w:t>The course of the Second Barons’ War and nature of English government</w:t>
            </w:r>
          </w:p>
        </w:tc>
        <w:tc>
          <w:tcPr>
            <w:tcW w:w="5245" w:type="dxa"/>
          </w:tcPr>
          <w:p w:rsidR="00F012F0" w:rsidRPr="00F7089F" w:rsidRDefault="00F012F0" w:rsidP="00F012F0">
            <w:pPr>
              <w:pStyle w:val="Default"/>
              <w:numPr>
                <w:ilvl w:val="0"/>
                <w:numId w:val="25"/>
              </w:numPr>
              <w:rPr>
                <w:sz w:val="22"/>
                <w:szCs w:val="22"/>
              </w:rPr>
            </w:pPr>
            <w:r w:rsidRPr="00F7089F">
              <w:rPr>
                <w:sz w:val="22"/>
                <w:szCs w:val="22"/>
              </w:rPr>
              <w:t>circumstances leading to the Battle of Lewes (1264), its course and effect:</w:t>
            </w:r>
          </w:p>
          <w:p w:rsidR="00F012F0" w:rsidRPr="00F7089F" w:rsidRDefault="00F012F0" w:rsidP="00F012F0">
            <w:pPr>
              <w:pStyle w:val="Default"/>
              <w:numPr>
                <w:ilvl w:val="0"/>
                <w:numId w:val="38"/>
              </w:numPr>
              <w:rPr>
                <w:sz w:val="22"/>
                <w:szCs w:val="22"/>
              </w:rPr>
            </w:pPr>
            <w:r w:rsidRPr="00F7089F">
              <w:rPr>
                <w:sz w:val="22"/>
                <w:szCs w:val="22"/>
              </w:rPr>
              <w:t>nature of the support for the rebels under de Montfort</w:t>
            </w:r>
          </w:p>
          <w:p w:rsidR="00F012F0" w:rsidRPr="00F7089F" w:rsidRDefault="00F012F0" w:rsidP="00F012F0">
            <w:pPr>
              <w:pStyle w:val="Default"/>
              <w:numPr>
                <w:ilvl w:val="0"/>
                <w:numId w:val="38"/>
              </w:numPr>
              <w:rPr>
                <w:sz w:val="22"/>
                <w:szCs w:val="22"/>
              </w:rPr>
            </w:pPr>
            <w:r w:rsidRPr="00F7089F">
              <w:rPr>
                <w:sz w:val="22"/>
                <w:szCs w:val="22"/>
              </w:rPr>
              <w:t xml:space="preserve">effect and significance of the </w:t>
            </w:r>
            <w:proofErr w:type="spellStart"/>
            <w:r w:rsidRPr="00F7089F">
              <w:rPr>
                <w:sz w:val="22"/>
                <w:szCs w:val="22"/>
              </w:rPr>
              <w:t>Mise</w:t>
            </w:r>
            <w:proofErr w:type="spellEnd"/>
            <w:r w:rsidRPr="00F7089F">
              <w:rPr>
                <w:sz w:val="22"/>
                <w:szCs w:val="22"/>
              </w:rPr>
              <w:t xml:space="preserve"> of Amiens</w:t>
            </w:r>
          </w:p>
          <w:p w:rsidR="00F012F0" w:rsidRPr="00F7089F" w:rsidRDefault="00F012F0" w:rsidP="00F012F0">
            <w:pPr>
              <w:pStyle w:val="Default"/>
              <w:numPr>
                <w:ilvl w:val="0"/>
                <w:numId w:val="38"/>
              </w:numPr>
              <w:rPr>
                <w:sz w:val="22"/>
                <w:szCs w:val="22"/>
              </w:rPr>
            </w:pPr>
            <w:r w:rsidRPr="00F7089F">
              <w:rPr>
                <w:sz w:val="22"/>
                <w:szCs w:val="22"/>
              </w:rPr>
              <w:t>royalist support and action, and role of Roger Mortimer</w:t>
            </w:r>
          </w:p>
          <w:p w:rsidR="00F012F0" w:rsidRPr="00F7089F" w:rsidRDefault="00F012F0" w:rsidP="00F012F0">
            <w:pPr>
              <w:pStyle w:val="Default"/>
              <w:numPr>
                <w:ilvl w:val="0"/>
                <w:numId w:val="38"/>
              </w:numPr>
              <w:rPr>
                <w:sz w:val="22"/>
                <w:szCs w:val="22"/>
              </w:rPr>
            </w:pPr>
            <w:r w:rsidRPr="00F7089F">
              <w:rPr>
                <w:sz w:val="22"/>
                <w:szCs w:val="22"/>
              </w:rPr>
              <w:t>the capture of Henry and Edward</w:t>
            </w:r>
          </w:p>
          <w:p w:rsidR="00F012F0" w:rsidRPr="00F7089F" w:rsidRDefault="00F012F0" w:rsidP="00F012F0">
            <w:pPr>
              <w:pStyle w:val="Default"/>
              <w:numPr>
                <w:ilvl w:val="0"/>
                <w:numId w:val="38"/>
              </w:numPr>
              <w:rPr>
                <w:sz w:val="22"/>
                <w:szCs w:val="22"/>
              </w:rPr>
            </w:pPr>
            <w:proofErr w:type="spellStart"/>
            <w:r w:rsidRPr="00F7089F">
              <w:rPr>
                <w:sz w:val="22"/>
                <w:szCs w:val="22"/>
              </w:rPr>
              <w:t>Mise</w:t>
            </w:r>
            <w:proofErr w:type="spellEnd"/>
            <w:r w:rsidRPr="00F7089F">
              <w:rPr>
                <w:sz w:val="22"/>
                <w:szCs w:val="22"/>
              </w:rPr>
              <w:t xml:space="preserve"> of Lewes and formation of government of 1264</w:t>
            </w:r>
          </w:p>
          <w:p w:rsidR="00F012F0" w:rsidRPr="00F7089F" w:rsidRDefault="00F012F0" w:rsidP="00F012F0">
            <w:pPr>
              <w:pStyle w:val="Default"/>
              <w:numPr>
                <w:ilvl w:val="0"/>
                <w:numId w:val="38"/>
              </w:numPr>
              <w:rPr>
                <w:sz w:val="22"/>
                <w:szCs w:val="22"/>
              </w:rPr>
            </w:pPr>
            <w:r w:rsidRPr="00F7089F">
              <w:rPr>
                <w:sz w:val="22"/>
                <w:szCs w:val="22"/>
              </w:rPr>
              <w:t>the threat of invasion</w:t>
            </w:r>
          </w:p>
          <w:p w:rsidR="00F012F0" w:rsidRPr="00F7089F" w:rsidRDefault="00F012F0" w:rsidP="00F012F0">
            <w:pPr>
              <w:pStyle w:val="Default"/>
              <w:numPr>
                <w:ilvl w:val="0"/>
                <w:numId w:val="38"/>
              </w:numPr>
              <w:rPr>
                <w:sz w:val="22"/>
                <w:szCs w:val="22"/>
              </w:rPr>
            </w:pPr>
            <w:r w:rsidRPr="00F7089F">
              <w:rPr>
                <w:sz w:val="22"/>
                <w:szCs w:val="22"/>
              </w:rPr>
              <w:t>the Kenilworth parliament of 1265</w:t>
            </w:r>
          </w:p>
          <w:p w:rsidR="00F012F0" w:rsidRPr="00F7089F" w:rsidRDefault="00F012F0" w:rsidP="00F012F0">
            <w:pPr>
              <w:pStyle w:val="Default"/>
              <w:numPr>
                <w:ilvl w:val="0"/>
                <w:numId w:val="25"/>
              </w:numPr>
              <w:rPr>
                <w:sz w:val="22"/>
                <w:szCs w:val="22"/>
              </w:rPr>
            </w:pPr>
            <w:r w:rsidRPr="00F7089F">
              <w:rPr>
                <w:sz w:val="22"/>
                <w:szCs w:val="22"/>
              </w:rPr>
              <w:t>nature of support for de Montfort and parliamentary rule:</w:t>
            </w:r>
          </w:p>
          <w:p w:rsidR="00F012F0" w:rsidRPr="00F7089F" w:rsidRDefault="00F012F0" w:rsidP="00F012F0">
            <w:pPr>
              <w:pStyle w:val="Default"/>
              <w:ind w:left="360"/>
              <w:rPr>
                <w:sz w:val="22"/>
                <w:szCs w:val="22"/>
              </w:rPr>
            </w:pPr>
            <w:r w:rsidRPr="00F7089F">
              <w:rPr>
                <w:sz w:val="22"/>
                <w:szCs w:val="22"/>
              </w:rPr>
              <w:t>baronial reactions to the ‘commoners’</w:t>
            </w:r>
          </w:p>
          <w:p w:rsidR="00F012F0" w:rsidRPr="00F7089F" w:rsidRDefault="00F012F0" w:rsidP="00F012F0">
            <w:pPr>
              <w:pStyle w:val="Default"/>
              <w:ind w:left="360"/>
              <w:rPr>
                <w:sz w:val="22"/>
                <w:szCs w:val="22"/>
              </w:rPr>
            </w:pPr>
            <w:r w:rsidRPr="00F7089F">
              <w:rPr>
                <w:sz w:val="22"/>
                <w:szCs w:val="22"/>
              </w:rPr>
              <w:t xml:space="preserve">defection of Gilbert de Clare and </w:t>
            </w:r>
            <w:proofErr w:type="spellStart"/>
            <w:r w:rsidRPr="00F7089F">
              <w:rPr>
                <w:sz w:val="22"/>
                <w:szCs w:val="22"/>
              </w:rPr>
              <w:t>Llywelyn’s</w:t>
            </w:r>
            <w:proofErr w:type="spellEnd"/>
            <w:r w:rsidRPr="00F7089F">
              <w:rPr>
                <w:sz w:val="22"/>
                <w:szCs w:val="22"/>
              </w:rPr>
              <w:t xml:space="preserve"> Welsh horsemen</w:t>
            </w:r>
          </w:p>
          <w:p w:rsidR="00F012F0" w:rsidRPr="00F7089F" w:rsidRDefault="00F012F0" w:rsidP="00F012F0">
            <w:pPr>
              <w:pStyle w:val="Default"/>
              <w:ind w:left="360"/>
              <w:rPr>
                <w:sz w:val="22"/>
                <w:szCs w:val="22"/>
              </w:rPr>
            </w:pPr>
            <w:r w:rsidRPr="00F7089F">
              <w:rPr>
                <w:sz w:val="22"/>
                <w:szCs w:val="22"/>
              </w:rPr>
              <w:t>Edward’s escape and military support</w:t>
            </w:r>
          </w:p>
          <w:p w:rsidR="00F012F0" w:rsidRPr="00F7089F" w:rsidRDefault="00F012F0" w:rsidP="00F012F0">
            <w:pPr>
              <w:pStyle w:val="Default"/>
              <w:numPr>
                <w:ilvl w:val="0"/>
                <w:numId w:val="25"/>
              </w:numPr>
              <w:rPr>
                <w:sz w:val="22"/>
                <w:szCs w:val="22"/>
              </w:rPr>
            </w:pPr>
            <w:r w:rsidRPr="00F7089F">
              <w:rPr>
                <w:sz w:val="22"/>
                <w:szCs w:val="22"/>
              </w:rPr>
              <w:t>reasons for the royalist victory at the Battle of Evesham (1265) and the defeat of the rebels:</w:t>
            </w:r>
          </w:p>
          <w:p w:rsidR="00F012F0" w:rsidRPr="00F7089F" w:rsidRDefault="00F012F0" w:rsidP="00F012F0">
            <w:pPr>
              <w:pStyle w:val="Default"/>
              <w:numPr>
                <w:ilvl w:val="0"/>
                <w:numId w:val="39"/>
              </w:numPr>
              <w:rPr>
                <w:sz w:val="22"/>
                <w:szCs w:val="22"/>
              </w:rPr>
            </w:pPr>
            <w:r w:rsidRPr="00F7089F">
              <w:rPr>
                <w:sz w:val="22"/>
                <w:szCs w:val="22"/>
              </w:rPr>
              <w:t>role of Edward</w:t>
            </w:r>
          </w:p>
          <w:p w:rsidR="00F012F0" w:rsidRPr="00F7089F" w:rsidRDefault="00F012F0" w:rsidP="00F012F0">
            <w:pPr>
              <w:pStyle w:val="Default"/>
              <w:numPr>
                <w:ilvl w:val="0"/>
                <w:numId w:val="39"/>
              </w:numPr>
              <w:rPr>
                <w:sz w:val="22"/>
                <w:szCs w:val="22"/>
              </w:rPr>
            </w:pPr>
            <w:r w:rsidRPr="00F7089F">
              <w:rPr>
                <w:sz w:val="22"/>
                <w:szCs w:val="22"/>
              </w:rPr>
              <w:t xml:space="preserve">siege of Kenilworth Castle and role of </w:t>
            </w:r>
            <w:proofErr w:type="spellStart"/>
            <w:r w:rsidRPr="00F7089F">
              <w:rPr>
                <w:sz w:val="22"/>
                <w:szCs w:val="22"/>
              </w:rPr>
              <w:t>Ottobuono</w:t>
            </w:r>
            <w:proofErr w:type="spellEnd"/>
            <w:r w:rsidRPr="00F7089F">
              <w:rPr>
                <w:sz w:val="22"/>
                <w:szCs w:val="22"/>
              </w:rPr>
              <w:t xml:space="preserve"> </w:t>
            </w:r>
            <w:proofErr w:type="spellStart"/>
            <w:r w:rsidRPr="00F7089F">
              <w:rPr>
                <w:sz w:val="22"/>
                <w:szCs w:val="22"/>
              </w:rPr>
              <w:t>Fieschi</w:t>
            </w:r>
            <w:proofErr w:type="spellEnd"/>
          </w:p>
          <w:p w:rsidR="00F012F0" w:rsidRPr="00F7089F" w:rsidRDefault="00F012F0" w:rsidP="00F012F0">
            <w:pPr>
              <w:pStyle w:val="Default"/>
              <w:numPr>
                <w:ilvl w:val="0"/>
                <w:numId w:val="39"/>
              </w:numPr>
              <w:rPr>
                <w:sz w:val="22"/>
                <w:szCs w:val="22"/>
              </w:rPr>
            </w:pPr>
            <w:r w:rsidRPr="00F7089F">
              <w:rPr>
                <w:sz w:val="22"/>
                <w:szCs w:val="22"/>
              </w:rPr>
              <w:t>the disinherited, parliament and the Dictum of Kenilworth (1266)</w:t>
            </w:r>
          </w:p>
          <w:p w:rsidR="00F012F0" w:rsidRPr="00F7089F" w:rsidRDefault="00F012F0" w:rsidP="00F012F0">
            <w:pPr>
              <w:pStyle w:val="Default"/>
              <w:numPr>
                <w:ilvl w:val="0"/>
                <w:numId w:val="25"/>
              </w:numPr>
              <w:rPr>
                <w:sz w:val="22"/>
                <w:szCs w:val="22"/>
              </w:rPr>
            </w:pPr>
            <w:r w:rsidRPr="00F7089F">
              <w:rPr>
                <w:sz w:val="22"/>
                <w:szCs w:val="22"/>
              </w:rPr>
              <w:t>the Statute of Marlborough (1267)</w:t>
            </w:r>
          </w:p>
          <w:p w:rsidR="002114DE" w:rsidRPr="00F7089F" w:rsidRDefault="00F012F0" w:rsidP="00F012F0">
            <w:pPr>
              <w:pStyle w:val="Default"/>
              <w:numPr>
                <w:ilvl w:val="0"/>
                <w:numId w:val="25"/>
              </w:numPr>
              <w:rPr>
                <w:sz w:val="22"/>
                <w:szCs w:val="22"/>
              </w:rPr>
            </w:pPr>
            <w:r w:rsidRPr="00F7089F">
              <w:rPr>
                <w:sz w:val="22"/>
                <w:szCs w:val="22"/>
              </w:rPr>
              <w:t>continuity and change in Henry’s attitude to political opposition</w:t>
            </w:r>
            <w:r w:rsidR="002114DE" w:rsidRPr="00F7089F">
              <w:rPr>
                <w:sz w:val="22"/>
                <w:szCs w:val="22"/>
              </w:rPr>
              <w:t xml:space="preserve"> </w:t>
            </w:r>
          </w:p>
        </w:tc>
        <w:tc>
          <w:tcPr>
            <w:tcW w:w="3315" w:type="dxa"/>
          </w:tcPr>
          <w:p w:rsidR="00F012F0" w:rsidRPr="00F7089F" w:rsidRDefault="006C2F2F" w:rsidP="00F012F0">
            <w:pPr>
              <w:pStyle w:val="Default"/>
              <w:numPr>
                <w:ilvl w:val="0"/>
                <w:numId w:val="24"/>
              </w:numPr>
              <w:rPr>
                <w:sz w:val="22"/>
                <w:szCs w:val="22"/>
              </w:rPr>
            </w:pPr>
            <w:r w:rsidRPr="00F7089F">
              <w:rPr>
                <w:i/>
                <w:sz w:val="22"/>
                <w:szCs w:val="22"/>
              </w:rPr>
              <w:t>OCR A Level History: Late Medieval England 1199–1455</w:t>
            </w:r>
            <w:r w:rsidR="00F012F0" w:rsidRPr="00F7089F">
              <w:rPr>
                <w:sz w:val="22"/>
                <w:szCs w:val="22"/>
              </w:rPr>
              <w:t xml:space="preserve">, Holland, </w:t>
            </w:r>
            <w:proofErr w:type="gramStart"/>
            <w:r w:rsidR="00F012F0" w:rsidRPr="00F7089F">
              <w:rPr>
                <w:sz w:val="22"/>
                <w:szCs w:val="22"/>
              </w:rPr>
              <w:t>Fellows</w:t>
            </w:r>
            <w:proofErr w:type="gramEnd"/>
            <w:r w:rsidR="00F012F0" w:rsidRPr="00F7089F">
              <w:rPr>
                <w:sz w:val="22"/>
                <w:szCs w:val="22"/>
              </w:rPr>
              <w:t xml:space="preserve"> &amp; </w:t>
            </w:r>
            <w:proofErr w:type="spellStart"/>
            <w:r w:rsidR="00F012F0" w:rsidRPr="00F7089F">
              <w:rPr>
                <w:sz w:val="22"/>
                <w:szCs w:val="22"/>
              </w:rPr>
              <w:t>Dicken</w:t>
            </w:r>
            <w:proofErr w:type="spellEnd"/>
            <w:r w:rsidR="00F012F0" w:rsidRPr="00F7089F">
              <w:rPr>
                <w:sz w:val="22"/>
                <w:szCs w:val="22"/>
              </w:rPr>
              <w:t>.</w:t>
            </w:r>
          </w:p>
          <w:p w:rsidR="00F012F0" w:rsidRPr="00F7089F" w:rsidRDefault="006C2F2F" w:rsidP="00F012F0">
            <w:pPr>
              <w:pStyle w:val="Default"/>
              <w:numPr>
                <w:ilvl w:val="0"/>
                <w:numId w:val="24"/>
              </w:numPr>
              <w:rPr>
                <w:sz w:val="22"/>
                <w:szCs w:val="22"/>
              </w:rPr>
            </w:pPr>
            <w:r w:rsidRPr="00F7089F">
              <w:rPr>
                <w:i/>
                <w:sz w:val="22"/>
                <w:szCs w:val="22"/>
              </w:rPr>
              <w:t>The Struggle for Mastery in Britain 1066-1272</w:t>
            </w:r>
            <w:r w:rsidR="00F012F0" w:rsidRPr="00F7089F">
              <w:rPr>
                <w:sz w:val="22"/>
                <w:szCs w:val="22"/>
              </w:rPr>
              <w:t>, Carpenter</w:t>
            </w:r>
          </w:p>
          <w:p w:rsidR="00F012F0" w:rsidRPr="00F7089F" w:rsidRDefault="006C2F2F" w:rsidP="00F012F0">
            <w:pPr>
              <w:pStyle w:val="Default"/>
              <w:numPr>
                <w:ilvl w:val="0"/>
                <w:numId w:val="24"/>
              </w:numPr>
              <w:rPr>
                <w:sz w:val="22"/>
                <w:szCs w:val="22"/>
              </w:rPr>
            </w:pPr>
            <w:r w:rsidRPr="00F7089F">
              <w:rPr>
                <w:i/>
                <w:sz w:val="22"/>
                <w:szCs w:val="22"/>
              </w:rPr>
              <w:t>England and its Rulers, 1066-1272</w:t>
            </w:r>
            <w:r w:rsidR="00F012F0" w:rsidRPr="00F7089F">
              <w:rPr>
                <w:sz w:val="22"/>
                <w:szCs w:val="22"/>
              </w:rPr>
              <w:t xml:space="preserve">, </w:t>
            </w:r>
            <w:proofErr w:type="spellStart"/>
            <w:r w:rsidR="00F012F0" w:rsidRPr="00F7089F">
              <w:rPr>
                <w:sz w:val="22"/>
                <w:szCs w:val="22"/>
              </w:rPr>
              <w:t>Clanchy</w:t>
            </w:r>
            <w:proofErr w:type="spellEnd"/>
          </w:p>
          <w:p w:rsidR="002114DE" w:rsidRPr="00F7089F" w:rsidRDefault="006C2F2F" w:rsidP="00F012F0">
            <w:pPr>
              <w:pStyle w:val="Default"/>
              <w:numPr>
                <w:ilvl w:val="0"/>
                <w:numId w:val="24"/>
              </w:numPr>
              <w:rPr>
                <w:sz w:val="22"/>
                <w:szCs w:val="22"/>
              </w:rPr>
            </w:pPr>
            <w:r w:rsidRPr="00F7089F">
              <w:rPr>
                <w:i/>
                <w:sz w:val="22"/>
                <w:szCs w:val="22"/>
              </w:rPr>
              <w:t xml:space="preserve">The Governance of Norman and </w:t>
            </w:r>
            <w:proofErr w:type="spellStart"/>
            <w:r w:rsidRPr="00F7089F">
              <w:rPr>
                <w:i/>
                <w:sz w:val="22"/>
                <w:szCs w:val="22"/>
              </w:rPr>
              <w:t>Angevin</w:t>
            </w:r>
            <w:proofErr w:type="spellEnd"/>
            <w:r w:rsidRPr="00F7089F">
              <w:rPr>
                <w:i/>
                <w:sz w:val="22"/>
                <w:szCs w:val="22"/>
              </w:rPr>
              <w:t xml:space="preserve"> England 1086-1272</w:t>
            </w:r>
            <w:r w:rsidR="00F012F0" w:rsidRPr="00F7089F">
              <w:rPr>
                <w:sz w:val="22"/>
                <w:szCs w:val="22"/>
              </w:rPr>
              <w:t>, Warren</w:t>
            </w:r>
          </w:p>
        </w:tc>
      </w:tr>
      <w:tr w:rsidR="002114DE" w:rsidRPr="00F7089F" w:rsidTr="00F7089F">
        <w:tc>
          <w:tcPr>
            <w:tcW w:w="2758" w:type="dxa"/>
            <w:vMerge/>
          </w:tcPr>
          <w:p w:rsidR="002114DE" w:rsidRPr="00F7089F" w:rsidRDefault="002114DE" w:rsidP="007C2EAA">
            <w:pPr>
              <w:pStyle w:val="Default"/>
              <w:rPr>
                <w:sz w:val="22"/>
                <w:szCs w:val="22"/>
              </w:rPr>
            </w:pPr>
          </w:p>
        </w:tc>
        <w:tc>
          <w:tcPr>
            <w:tcW w:w="754" w:type="dxa"/>
          </w:tcPr>
          <w:p w:rsidR="002114DE" w:rsidRPr="00F7089F" w:rsidRDefault="002114DE" w:rsidP="007C2EAA">
            <w:pPr>
              <w:pStyle w:val="Default"/>
              <w:rPr>
                <w:sz w:val="22"/>
                <w:szCs w:val="22"/>
              </w:rPr>
            </w:pPr>
            <w:r w:rsidRPr="00F7089F">
              <w:rPr>
                <w:sz w:val="22"/>
                <w:szCs w:val="22"/>
              </w:rPr>
              <w:t>4</w:t>
            </w:r>
          </w:p>
        </w:tc>
        <w:tc>
          <w:tcPr>
            <w:tcW w:w="1132" w:type="dxa"/>
          </w:tcPr>
          <w:p w:rsidR="002114DE" w:rsidRPr="00F7089F" w:rsidRDefault="002114DE" w:rsidP="007C2EAA">
            <w:pPr>
              <w:pStyle w:val="Default"/>
              <w:rPr>
                <w:sz w:val="22"/>
                <w:szCs w:val="22"/>
              </w:rPr>
            </w:pPr>
            <w:r w:rsidRPr="00F7089F">
              <w:rPr>
                <w:sz w:val="22"/>
                <w:szCs w:val="22"/>
              </w:rPr>
              <w:t>23</w:t>
            </w:r>
          </w:p>
        </w:tc>
        <w:tc>
          <w:tcPr>
            <w:tcW w:w="2410" w:type="dxa"/>
          </w:tcPr>
          <w:p w:rsidR="002114DE" w:rsidRPr="00F7089F" w:rsidRDefault="003643E4" w:rsidP="001E6D0E">
            <w:pPr>
              <w:pStyle w:val="Default"/>
              <w:rPr>
                <w:sz w:val="22"/>
                <w:szCs w:val="22"/>
              </w:rPr>
            </w:pPr>
            <w:r w:rsidRPr="00F7089F">
              <w:rPr>
                <w:sz w:val="22"/>
                <w:szCs w:val="22"/>
              </w:rPr>
              <w:t>Reconstruction and recovery</w:t>
            </w:r>
          </w:p>
        </w:tc>
        <w:tc>
          <w:tcPr>
            <w:tcW w:w="5245" w:type="dxa"/>
          </w:tcPr>
          <w:p w:rsidR="003643E4" w:rsidRPr="00F7089F" w:rsidRDefault="003643E4" w:rsidP="003643E4">
            <w:pPr>
              <w:pStyle w:val="Default"/>
              <w:numPr>
                <w:ilvl w:val="0"/>
                <w:numId w:val="25"/>
              </w:numPr>
              <w:rPr>
                <w:sz w:val="22"/>
                <w:szCs w:val="22"/>
              </w:rPr>
            </w:pPr>
            <w:r w:rsidRPr="00F7089F">
              <w:rPr>
                <w:sz w:val="22"/>
                <w:szCs w:val="22"/>
              </w:rPr>
              <w:t>economic and social impact of civil war and tension</w:t>
            </w:r>
          </w:p>
          <w:p w:rsidR="003643E4" w:rsidRPr="00F7089F" w:rsidRDefault="003643E4" w:rsidP="003643E4">
            <w:pPr>
              <w:pStyle w:val="Default"/>
              <w:numPr>
                <w:ilvl w:val="0"/>
                <w:numId w:val="25"/>
              </w:numPr>
              <w:rPr>
                <w:sz w:val="22"/>
                <w:szCs w:val="22"/>
              </w:rPr>
            </w:pPr>
            <w:r w:rsidRPr="00F7089F">
              <w:rPr>
                <w:sz w:val="22"/>
                <w:szCs w:val="22"/>
              </w:rPr>
              <w:t xml:space="preserve">Treaty of Montgomery (1267)  and </w:t>
            </w:r>
            <w:r w:rsidRPr="00F7089F">
              <w:rPr>
                <w:sz w:val="22"/>
                <w:szCs w:val="22"/>
              </w:rPr>
              <w:lastRenderedPageBreak/>
              <w:t xml:space="preserve">acknowledgement of </w:t>
            </w:r>
            <w:proofErr w:type="spellStart"/>
            <w:r w:rsidRPr="00F7089F">
              <w:rPr>
                <w:sz w:val="22"/>
                <w:szCs w:val="22"/>
              </w:rPr>
              <w:t>Llywelyn</w:t>
            </w:r>
            <w:proofErr w:type="spellEnd"/>
            <w:r w:rsidRPr="00F7089F">
              <w:rPr>
                <w:sz w:val="22"/>
                <w:szCs w:val="22"/>
              </w:rPr>
              <w:t xml:space="preserve"> </w:t>
            </w:r>
            <w:proofErr w:type="spellStart"/>
            <w:r w:rsidRPr="00F7089F">
              <w:rPr>
                <w:sz w:val="22"/>
                <w:szCs w:val="22"/>
              </w:rPr>
              <w:t>ap</w:t>
            </w:r>
            <w:proofErr w:type="spellEnd"/>
            <w:r w:rsidRPr="00F7089F">
              <w:rPr>
                <w:sz w:val="22"/>
                <w:szCs w:val="22"/>
              </w:rPr>
              <w:t xml:space="preserve"> </w:t>
            </w:r>
            <w:proofErr w:type="spellStart"/>
            <w:r w:rsidRPr="00F7089F">
              <w:rPr>
                <w:sz w:val="22"/>
                <w:szCs w:val="22"/>
              </w:rPr>
              <w:t>Gruffyd</w:t>
            </w:r>
            <w:proofErr w:type="spellEnd"/>
            <w:r w:rsidRPr="00F7089F">
              <w:rPr>
                <w:sz w:val="22"/>
                <w:szCs w:val="22"/>
              </w:rPr>
              <w:t xml:space="preserve"> as ‘prince of Wales’ </w:t>
            </w:r>
          </w:p>
          <w:p w:rsidR="003643E4" w:rsidRPr="00F7089F" w:rsidRDefault="003643E4" w:rsidP="003643E4">
            <w:pPr>
              <w:pStyle w:val="Default"/>
              <w:numPr>
                <w:ilvl w:val="0"/>
                <w:numId w:val="25"/>
              </w:numPr>
              <w:rPr>
                <w:sz w:val="22"/>
                <w:szCs w:val="22"/>
              </w:rPr>
            </w:pPr>
            <w:r w:rsidRPr="00F7089F">
              <w:rPr>
                <w:sz w:val="22"/>
                <w:szCs w:val="22"/>
              </w:rPr>
              <w:t>nature and impact of parliament, legislation and financial developments:</w:t>
            </w:r>
          </w:p>
          <w:p w:rsidR="003643E4" w:rsidRPr="00F7089F" w:rsidRDefault="003643E4" w:rsidP="003643E4">
            <w:pPr>
              <w:pStyle w:val="Default"/>
              <w:numPr>
                <w:ilvl w:val="0"/>
                <w:numId w:val="41"/>
              </w:numPr>
              <w:rPr>
                <w:sz w:val="22"/>
                <w:szCs w:val="22"/>
              </w:rPr>
            </w:pPr>
            <w:r w:rsidRPr="00F7089F">
              <w:rPr>
                <w:sz w:val="22"/>
                <w:szCs w:val="22"/>
              </w:rPr>
              <w:t>continuity and change in political demands, priorities and negotiations</w:t>
            </w:r>
          </w:p>
          <w:p w:rsidR="003643E4" w:rsidRPr="00F7089F" w:rsidRDefault="003643E4" w:rsidP="003643E4">
            <w:pPr>
              <w:pStyle w:val="Default"/>
              <w:numPr>
                <w:ilvl w:val="0"/>
                <w:numId w:val="41"/>
              </w:numPr>
              <w:rPr>
                <w:sz w:val="22"/>
                <w:szCs w:val="22"/>
              </w:rPr>
            </w:pPr>
            <w:r w:rsidRPr="00F7089F">
              <w:rPr>
                <w:sz w:val="22"/>
                <w:szCs w:val="22"/>
              </w:rPr>
              <w:t>frequency of parliament</w:t>
            </w:r>
          </w:p>
          <w:p w:rsidR="003643E4" w:rsidRPr="00F7089F" w:rsidRDefault="003643E4" w:rsidP="003643E4">
            <w:pPr>
              <w:pStyle w:val="Default"/>
              <w:numPr>
                <w:ilvl w:val="0"/>
                <w:numId w:val="41"/>
              </w:numPr>
              <w:rPr>
                <w:sz w:val="22"/>
                <w:szCs w:val="22"/>
              </w:rPr>
            </w:pPr>
            <w:r w:rsidRPr="00F7089F">
              <w:rPr>
                <w:sz w:val="22"/>
                <w:szCs w:val="22"/>
              </w:rPr>
              <w:t>extent of political representation: barons, knights and burgesses</w:t>
            </w:r>
          </w:p>
          <w:p w:rsidR="003643E4" w:rsidRPr="00F7089F" w:rsidRDefault="003643E4" w:rsidP="003643E4">
            <w:pPr>
              <w:pStyle w:val="Default"/>
              <w:numPr>
                <w:ilvl w:val="0"/>
                <w:numId w:val="41"/>
              </w:numPr>
              <w:rPr>
                <w:sz w:val="22"/>
                <w:szCs w:val="22"/>
              </w:rPr>
            </w:pPr>
            <w:r w:rsidRPr="00F7089F">
              <w:rPr>
                <w:sz w:val="22"/>
                <w:szCs w:val="22"/>
              </w:rPr>
              <w:t>validity and method of the barons’ assertion to be the king’s natural counsellors</w:t>
            </w:r>
          </w:p>
          <w:p w:rsidR="003643E4" w:rsidRPr="00F7089F" w:rsidRDefault="003643E4" w:rsidP="003643E4">
            <w:pPr>
              <w:pStyle w:val="Default"/>
              <w:numPr>
                <w:ilvl w:val="0"/>
                <w:numId w:val="41"/>
              </w:numPr>
              <w:rPr>
                <w:sz w:val="22"/>
                <w:szCs w:val="22"/>
              </w:rPr>
            </w:pPr>
            <w:r w:rsidRPr="00F7089F">
              <w:rPr>
                <w:sz w:val="22"/>
                <w:szCs w:val="22"/>
              </w:rPr>
              <w:t>the subsidy of 1269–1270</w:t>
            </w:r>
          </w:p>
          <w:p w:rsidR="003643E4" w:rsidRPr="00F7089F" w:rsidRDefault="003643E4" w:rsidP="003643E4">
            <w:pPr>
              <w:pStyle w:val="Default"/>
              <w:numPr>
                <w:ilvl w:val="0"/>
                <w:numId w:val="41"/>
              </w:numPr>
              <w:rPr>
                <w:sz w:val="22"/>
                <w:szCs w:val="22"/>
              </w:rPr>
            </w:pPr>
            <w:r w:rsidRPr="00F7089F">
              <w:rPr>
                <w:sz w:val="22"/>
                <w:szCs w:val="22"/>
              </w:rPr>
              <w:t xml:space="preserve">legal development and practice, </w:t>
            </w:r>
            <w:proofErr w:type="spellStart"/>
            <w:r w:rsidRPr="00F7089F">
              <w:rPr>
                <w:sz w:val="22"/>
                <w:szCs w:val="22"/>
              </w:rPr>
              <w:t>Bracton</w:t>
            </w:r>
            <w:proofErr w:type="spellEnd"/>
          </w:p>
          <w:p w:rsidR="003643E4" w:rsidRPr="00F7089F" w:rsidRDefault="003643E4" w:rsidP="003643E4">
            <w:pPr>
              <w:pStyle w:val="Default"/>
              <w:numPr>
                <w:ilvl w:val="0"/>
                <w:numId w:val="25"/>
              </w:numPr>
              <w:rPr>
                <w:sz w:val="22"/>
                <w:szCs w:val="22"/>
              </w:rPr>
            </w:pPr>
            <w:r w:rsidRPr="00F7089F">
              <w:rPr>
                <w:sz w:val="22"/>
                <w:szCs w:val="22"/>
              </w:rPr>
              <w:t>similarity and difference in the wielding and extent of royal power and authority during Henry’s reign:</w:t>
            </w:r>
          </w:p>
          <w:p w:rsidR="003643E4" w:rsidRPr="00F7089F" w:rsidRDefault="003643E4" w:rsidP="003643E4">
            <w:pPr>
              <w:pStyle w:val="Default"/>
              <w:numPr>
                <w:ilvl w:val="0"/>
                <w:numId w:val="40"/>
              </w:numPr>
              <w:rPr>
                <w:sz w:val="22"/>
                <w:szCs w:val="22"/>
              </w:rPr>
            </w:pPr>
            <w:r w:rsidRPr="00F7089F">
              <w:rPr>
                <w:sz w:val="22"/>
                <w:szCs w:val="22"/>
              </w:rPr>
              <w:t>differences between theory and practice</w:t>
            </w:r>
          </w:p>
          <w:p w:rsidR="003643E4" w:rsidRPr="00F7089F" w:rsidRDefault="003643E4" w:rsidP="003643E4">
            <w:pPr>
              <w:pStyle w:val="Default"/>
              <w:numPr>
                <w:ilvl w:val="0"/>
                <w:numId w:val="40"/>
              </w:numPr>
              <w:rPr>
                <w:sz w:val="22"/>
                <w:szCs w:val="22"/>
              </w:rPr>
            </w:pPr>
            <w:r w:rsidRPr="00F7089F">
              <w:rPr>
                <w:sz w:val="22"/>
                <w:szCs w:val="22"/>
              </w:rPr>
              <w:t>how far Henry’s victory after Evesham was complete</w:t>
            </w:r>
          </w:p>
          <w:p w:rsidR="003643E4" w:rsidRPr="00F7089F" w:rsidRDefault="003643E4" w:rsidP="003643E4">
            <w:pPr>
              <w:pStyle w:val="Default"/>
              <w:numPr>
                <w:ilvl w:val="0"/>
                <w:numId w:val="40"/>
              </w:numPr>
              <w:rPr>
                <w:sz w:val="22"/>
                <w:szCs w:val="22"/>
              </w:rPr>
            </w:pPr>
            <w:r w:rsidRPr="00F7089F">
              <w:rPr>
                <w:sz w:val="22"/>
                <w:szCs w:val="22"/>
              </w:rPr>
              <w:t>continuation of antagonism in the Marches</w:t>
            </w:r>
          </w:p>
          <w:p w:rsidR="002114DE" w:rsidRPr="00F7089F" w:rsidRDefault="003643E4" w:rsidP="003643E4">
            <w:pPr>
              <w:pStyle w:val="Default"/>
              <w:numPr>
                <w:ilvl w:val="0"/>
                <w:numId w:val="25"/>
              </w:numPr>
              <w:rPr>
                <w:sz w:val="22"/>
                <w:szCs w:val="22"/>
              </w:rPr>
            </w:pPr>
            <w:r w:rsidRPr="00F7089F">
              <w:rPr>
                <w:sz w:val="22"/>
                <w:szCs w:val="22"/>
              </w:rPr>
              <w:t>significance of plans for Edward’s succession</w:t>
            </w:r>
          </w:p>
        </w:tc>
        <w:tc>
          <w:tcPr>
            <w:tcW w:w="3315" w:type="dxa"/>
          </w:tcPr>
          <w:p w:rsidR="00F012F0" w:rsidRPr="00F7089F" w:rsidRDefault="006C2F2F" w:rsidP="00F012F0">
            <w:pPr>
              <w:pStyle w:val="Default"/>
              <w:numPr>
                <w:ilvl w:val="0"/>
                <w:numId w:val="24"/>
              </w:numPr>
              <w:rPr>
                <w:sz w:val="22"/>
                <w:szCs w:val="22"/>
              </w:rPr>
            </w:pPr>
            <w:r w:rsidRPr="00F7089F">
              <w:rPr>
                <w:i/>
                <w:sz w:val="22"/>
                <w:szCs w:val="22"/>
              </w:rPr>
              <w:lastRenderedPageBreak/>
              <w:t>OCR A Level History: Late Medieval England 1199–1455</w:t>
            </w:r>
            <w:r w:rsidR="00F012F0" w:rsidRPr="00F7089F">
              <w:rPr>
                <w:sz w:val="22"/>
                <w:szCs w:val="22"/>
              </w:rPr>
              <w:t xml:space="preserve">, Holland, </w:t>
            </w:r>
            <w:proofErr w:type="gramStart"/>
            <w:r w:rsidR="00F012F0" w:rsidRPr="00F7089F">
              <w:rPr>
                <w:sz w:val="22"/>
                <w:szCs w:val="22"/>
              </w:rPr>
              <w:t>Fellows</w:t>
            </w:r>
            <w:proofErr w:type="gramEnd"/>
            <w:r w:rsidR="00F012F0" w:rsidRPr="00F7089F">
              <w:rPr>
                <w:sz w:val="22"/>
                <w:szCs w:val="22"/>
              </w:rPr>
              <w:t xml:space="preserve"> &amp; </w:t>
            </w:r>
            <w:proofErr w:type="spellStart"/>
            <w:r w:rsidR="00F012F0" w:rsidRPr="00F7089F">
              <w:rPr>
                <w:sz w:val="22"/>
                <w:szCs w:val="22"/>
              </w:rPr>
              <w:lastRenderedPageBreak/>
              <w:t>Dicken</w:t>
            </w:r>
            <w:proofErr w:type="spellEnd"/>
            <w:r w:rsidR="00F012F0" w:rsidRPr="00F7089F">
              <w:rPr>
                <w:sz w:val="22"/>
                <w:szCs w:val="22"/>
              </w:rPr>
              <w:t>.</w:t>
            </w:r>
          </w:p>
          <w:p w:rsidR="00F012F0" w:rsidRPr="00F7089F" w:rsidRDefault="006C2F2F" w:rsidP="00F012F0">
            <w:pPr>
              <w:pStyle w:val="Default"/>
              <w:numPr>
                <w:ilvl w:val="0"/>
                <w:numId w:val="24"/>
              </w:numPr>
              <w:rPr>
                <w:sz w:val="22"/>
                <w:szCs w:val="22"/>
              </w:rPr>
            </w:pPr>
            <w:r w:rsidRPr="00F7089F">
              <w:rPr>
                <w:i/>
                <w:sz w:val="22"/>
                <w:szCs w:val="22"/>
              </w:rPr>
              <w:t>The Struggle for Mastery in Britain 1066-1272</w:t>
            </w:r>
            <w:r w:rsidR="00F012F0" w:rsidRPr="00F7089F">
              <w:rPr>
                <w:sz w:val="22"/>
                <w:szCs w:val="22"/>
              </w:rPr>
              <w:t>, Carpenter</w:t>
            </w:r>
          </w:p>
          <w:p w:rsidR="00F012F0" w:rsidRPr="00F7089F" w:rsidRDefault="006C2F2F" w:rsidP="00F012F0">
            <w:pPr>
              <w:pStyle w:val="Default"/>
              <w:numPr>
                <w:ilvl w:val="0"/>
                <w:numId w:val="24"/>
              </w:numPr>
              <w:rPr>
                <w:sz w:val="22"/>
                <w:szCs w:val="22"/>
              </w:rPr>
            </w:pPr>
            <w:r w:rsidRPr="00F7089F">
              <w:rPr>
                <w:i/>
                <w:sz w:val="22"/>
                <w:szCs w:val="22"/>
              </w:rPr>
              <w:t>England and its Rulers, 1066-1272</w:t>
            </w:r>
            <w:r w:rsidR="00F012F0" w:rsidRPr="00F7089F">
              <w:rPr>
                <w:sz w:val="22"/>
                <w:szCs w:val="22"/>
              </w:rPr>
              <w:t xml:space="preserve">, </w:t>
            </w:r>
            <w:proofErr w:type="spellStart"/>
            <w:r w:rsidR="00F012F0" w:rsidRPr="00F7089F">
              <w:rPr>
                <w:sz w:val="22"/>
                <w:szCs w:val="22"/>
              </w:rPr>
              <w:t>Clanchy</w:t>
            </w:r>
            <w:proofErr w:type="spellEnd"/>
          </w:p>
          <w:p w:rsidR="002114DE" w:rsidRPr="00F7089F" w:rsidRDefault="006C2F2F" w:rsidP="00F012F0">
            <w:pPr>
              <w:pStyle w:val="Default"/>
              <w:numPr>
                <w:ilvl w:val="0"/>
                <w:numId w:val="24"/>
              </w:numPr>
              <w:rPr>
                <w:sz w:val="22"/>
                <w:szCs w:val="22"/>
              </w:rPr>
            </w:pPr>
            <w:r w:rsidRPr="00F7089F">
              <w:rPr>
                <w:i/>
                <w:sz w:val="22"/>
                <w:szCs w:val="22"/>
              </w:rPr>
              <w:t xml:space="preserve">The Governance of Norman and </w:t>
            </w:r>
            <w:proofErr w:type="spellStart"/>
            <w:r w:rsidRPr="00F7089F">
              <w:rPr>
                <w:i/>
                <w:sz w:val="22"/>
                <w:szCs w:val="22"/>
              </w:rPr>
              <w:t>Angevin</w:t>
            </w:r>
            <w:proofErr w:type="spellEnd"/>
            <w:r w:rsidRPr="00F7089F">
              <w:rPr>
                <w:i/>
                <w:sz w:val="22"/>
                <w:szCs w:val="22"/>
              </w:rPr>
              <w:t xml:space="preserve"> England 1086-1272</w:t>
            </w:r>
            <w:r w:rsidR="00F012F0" w:rsidRPr="00F7089F">
              <w:rPr>
                <w:sz w:val="22"/>
                <w:szCs w:val="22"/>
              </w:rPr>
              <w:t>, Warren</w:t>
            </w:r>
          </w:p>
        </w:tc>
      </w:tr>
      <w:tr w:rsidR="009E6B9F" w:rsidRPr="00F7089F" w:rsidTr="00F7089F">
        <w:tc>
          <w:tcPr>
            <w:tcW w:w="2758" w:type="dxa"/>
          </w:tcPr>
          <w:p w:rsidR="009E6B9F" w:rsidRPr="00F7089F" w:rsidRDefault="009E6B9F" w:rsidP="007C2EAA">
            <w:pPr>
              <w:pStyle w:val="Default"/>
              <w:rPr>
                <w:sz w:val="22"/>
                <w:szCs w:val="22"/>
              </w:rPr>
            </w:pPr>
          </w:p>
        </w:tc>
        <w:tc>
          <w:tcPr>
            <w:tcW w:w="754" w:type="dxa"/>
          </w:tcPr>
          <w:p w:rsidR="009E6B9F" w:rsidRPr="00F7089F" w:rsidRDefault="009E6B9F" w:rsidP="007C2EAA">
            <w:pPr>
              <w:pStyle w:val="Default"/>
              <w:rPr>
                <w:sz w:val="22"/>
                <w:szCs w:val="22"/>
              </w:rPr>
            </w:pPr>
            <w:r w:rsidRPr="00F7089F">
              <w:rPr>
                <w:sz w:val="22"/>
                <w:szCs w:val="22"/>
              </w:rPr>
              <w:t>5</w:t>
            </w:r>
          </w:p>
        </w:tc>
        <w:tc>
          <w:tcPr>
            <w:tcW w:w="1132" w:type="dxa"/>
          </w:tcPr>
          <w:p w:rsidR="009E6B9F" w:rsidRPr="00F7089F" w:rsidRDefault="002114DE" w:rsidP="007C2EAA">
            <w:pPr>
              <w:pStyle w:val="Default"/>
              <w:rPr>
                <w:sz w:val="22"/>
                <w:szCs w:val="22"/>
              </w:rPr>
            </w:pPr>
            <w:r w:rsidRPr="00F7089F">
              <w:rPr>
                <w:sz w:val="22"/>
                <w:szCs w:val="22"/>
              </w:rPr>
              <w:t>24+</w:t>
            </w:r>
          </w:p>
        </w:tc>
        <w:tc>
          <w:tcPr>
            <w:tcW w:w="2410" w:type="dxa"/>
          </w:tcPr>
          <w:p w:rsidR="009E6B9F" w:rsidRPr="00F7089F" w:rsidRDefault="003643E4" w:rsidP="007C2EAA">
            <w:pPr>
              <w:pStyle w:val="Default"/>
              <w:rPr>
                <w:sz w:val="22"/>
                <w:szCs w:val="22"/>
              </w:rPr>
            </w:pPr>
            <w:r w:rsidRPr="00F7089F">
              <w:rPr>
                <w:sz w:val="22"/>
                <w:szCs w:val="22"/>
              </w:rPr>
              <w:t>Optional</w:t>
            </w:r>
          </w:p>
        </w:tc>
        <w:tc>
          <w:tcPr>
            <w:tcW w:w="5245" w:type="dxa"/>
          </w:tcPr>
          <w:p w:rsidR="009E6B9F" w:rsidRPr="00F7089F" w:rsidRDefault="003643E4" w:rsidP="007C2EAA">
            <w:pPr>
              <w:pStyle w:val="Default"/>
              <w:rPr>
                <w:sz w:val="22"/>
                <w:szCs w:val="22"/>
              </w:rPr>
            </w:pPr>
            <w:r w:rsidRPr="00F7089F">
              <w:rPr>
                <w:sz w:val="22"/>
                <w:szCs w:val="22"/>
              </w:rPr>
              <w:t>Revision</w:t>
            </w:r>
          </w:p>
        </w:tc>
        <w:tc>
          <w:tcPr>
            <w:tcW w:w="3315" w:type="dxa"/>
          </w:tcPr>
          <w:p w:rsidR="009E6B9F" w:rsidRPr="00F7089F" w:rsidRDefault="009E6B9F" w:rsidP="009E6B9F">
            <w:pPr>
              <w:pStyle w:val="Default"/>
              <w:ind w:left="720"/>
              <w:rPr>
                <w:sz w:val="22"/>
                <w:szCs w:val="22"/>
              </w:rPr>
            </w:pPr>
          </w:p>
        </w:tc>
      </w:tr>
    </w:tbl>
    <w:p w:rsidR="00286C1B" w:rsidRDefault="00286C1B" w:rsidP="0034296E">
      <w:pPr>
        <w:spacing w:before="0" w:after="200"/>
      </w:pPr>
    </w:p>
    <w:p w:rsidR="00286C1B" w:rsidRDefault="00286C1B" w:rsidP="00286C1B">
      <w:r>
        <w:br w:type="page"/>
      </w:r>
    </w:p>
    <w:p w:rsidR="0034296E" w:rsidRPr="008E5637" w:rsidRDefault="00286C1B" w:rsidP="0034296E">
      <w:pPr>
        <w:spacing w:before="0" w:after="200"/>
      </w:pPr>
      <w:r>
        <w:rPr>
          <w:noProof/>
          <w:lang w:eastAsia="en-GB"/>
        </w:rPr>
        <w:lastRenderedPageBreak/>
        <mc:AlternateContent>
          <mc:Choice Requires="wps">
            <w:drawing>
              <wp:anchor distT="0" distB="0" distL="114300" distR="114300" simplePos="0" relativeHeight="251661312" behindDoc="0" locked="0" layoutInCell="1" allowOverlap="1" wp14:anchorId="46A611C4" wp14:editId="6C045F12">
                <wp:simplePos x="0" y="0"/>
                <wp:positionH relativeFrom="column">
                  <wp:posOffset>561975</wp:posOffset>
                </wp:positionH>
                <wp:positionV relativeFrom="paragraph">
                  <wp:posOffset>4777105</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86C1B" w:rsidRPr="00301B34" w:rsidRDefault="00286C1B" w:rsidP="00286C1B">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286C1B" w:rsidRPr="00301B34" w:rsidRDefault="00286C1B" w:rsidP="00286C1B">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286C1B" w:rsidRPr="007E1433" w:rsidRDefault="00286C1B" w:rsidP="00286C1B">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0"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4.25pt;margin-top:376.15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" fillcolor="#d8d8d8" stroked="f">
                <v:textbox>
                  <w:txbxContent>
                    <w:p w:rsidR="00286C1B" w:rsidRPr="00301B34" w:rsidRDefault="00286C1B" w:rsidP="00286C1B">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286C1B" w:rsidRPr="00301B34" w:rsidRDefault="00286C1B" w:rsidP="00286C1B">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286C1B" w:rsidRPr="007E1433" w:rsidRDefault="00286C1B" w:rsidP="00286C1B">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sz w:val="12"/>
                            <w:szCs w:val="12"/>
                            <w:lang w:eastAsia="en-GB"/>
                          </w:rPr>
                          <w:t>resources.feedback@ocr.org.uk</w:t>
                        </w:r>
                      </w:hyperlink>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645D6B69" wp14:editId="6EEE8145">
                <wp:simplePos x="0" y="0"/>
                <wp:positionH relativeFrom="column">
                  <wp:posOffset>554990</wp:posOffset>
                </wp:positionH>
                <wp:positionV relativeFrom="paragraph">
                  <wp:posOffset>3800475</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C1B" w:rsidRPr="00685A49" w:rsidRDefault="00286C1B" w:rsidP="00286C1B">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2" w:history="1">
                              <w:r w:rsidRPr="00E47375">
                                <w:rPr>
                                  <w:rStyle w:val="Hyperlink"/>
                                  <w:sz w:val="16"/>
                                  <w:szCs w:val="16"/>
                                </w:rPr>
                                <w:t>Like’</w:t>
                              </w:r>
                            </w:hyperlink>
                            <w:r>
                              <w:rPr>
                                <w:sz w:val="16"/>
                                <w:szCs w:val="16"/>
                              </w:rPr>
                              <w:t xml:space="preserve"> or </w:t>
                            </w:r>
                            <w:hyperlink r:id="rId13" w:history="1">
                              <w:r w:rsidRPr="00E47375">
                                <w:rPr>
                                  <w:rStyle w:val="Hyperlink"/>
                                  <w:sz w:val="16"/>
                                  <w:szCs w:val="16"/>
                                </w:rPr>
                                <w:t>‘Dislike’</w:t>
                              </w:r>
                            </w:hyperlink>
                            <w:bookmarkStart w:id="0" w:name="_GoBack"/>
                            <w:bookmarkEnd w:id="0"/>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286C1B" w:rsidRPr="00301B34" w:rsidRDefault="00286C1B" w:rsidP="00286C1B">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4" w:history="1">
                              <w:r w:rsidRPr="00301B34">
                                <w:rPr>
                                  <w:rStyle w:val="Hyperlink"/>
                                  <w:sz w:val="16"/>
                                  <w:szCs w:val="16"/>
                                </w:rPr>
                                <w:t>www.ocr.org.uk/expression-of-interest</w:t>
                              </w:r>
                            </w:hyperlink>
                          </w:p>
                          <w:p w:rsidR="00286C1B" w:rsidRPr="00301B34" w:rsidRDefault="00286C1B" w:rsidP="00286C1B">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286C1B" w:rsidRDefault="00286C1B" w:rsidP="00286C1B">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7pt;margin-top:299.25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08hgIAABY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" stroked="f">
                <v:textbox>
                  <w:txbxContent>
                    <w:p w:rsidR="00286C1B" w:rsidRPr="00685A49" w:rsidRDefault="00286C1B" w:rsidP="00286C1B">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5" w:history="1">
                        <w:r w:rsidRPr="00E47375">
                          <w:rPr>
                            <w:rStyle w:val="Hyperlink"/>
                            <w:sz w:val="16"/>
                            <w:szCs w:val="16"/>
                          </w:rPr>
                          <w:t>Like’</w:t>
                        </w:r>
                      </w:hyperlink>
                      <w:r>
                        <w:rPr>
                          <w:sz w:val="16"/>
                          <w:szCs w:val="16"/>
                        </w:rPr>
                        <w:t xml:space="preserve"> or </w:t>
                      </w:r>
                      <w:hyperlink r:id="rId16" w:history="1">
                        <w:r w:rsidRPr="00E47375">
                          <w:rPr>
                            <w:rStyle w:val="Hyperlink"/>
                            <w:sz w:val="16"/>
                            <w:szCs w:val="16"/>
                          </w:rPr>
                          <w:t>‘Dislike’</w:t>
                        </w:r>
                      </w:hyperlink>
                      <w:bookmarkStart w:id="1" w:name="_GoBack"/>
                      <w:bookmarkEnd w:id="1"/>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286C1B" w:rsidRPr="00301B34" w:rsidRDefault="00286C1B" w:rsidP="00286C1B">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7" w:history="1">
                        <w:r w:rsidRPr="00301B34">
                          <w:rPr>
                            <w:rStyle w:val="Hyperlink"/>
                            <w:sz w:val="16"/>
                            <w:szCs w:val="16"/>
                          </w:rPr>
                          <w:t>www.ocr.org.uk/expression-of-interest</w:t>
                        </w:r>
                      </w:hyperlink>
                    </w:p>
                    <w:p w:rsidR="00286C1B" w:rsidRPr="00301B34" w:rsidRDefault="00286C1B" w:rsidP="00286C1B">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286C1B" w:rsidRDefault="00286C1B" w:rsidP="00286C1B">
                      <w:r w:rsidRPr="00301B34">
                        <w:rPr>
                          <w:color w:val="000000"/>
                          <w:sz w:val="16"/>
                          <w:szCs w:val="16"/>
                        </w:rPr>
                        <w:fldChar w:fldCharType="end"/>
                      </w:r>
                    </w:p>
                  </w:txbxContent>
                </v:textbox>
              </v:shape>
            </w:pict>
          </mc:Fallback>
        </mc:AlternateContent>
      </w:r>
    </w:p>
    <w:sectPr w:rsidR="0034296E" w:rsidRPr="008E5637" w:rsidSect="00F7089F">
      <w:headerReference w:type="default" r:id="rId18"/>
      <w:pgSz w:w="16838" w:h="11906" w:orient="landscape"/>
      <w:pgMar w:top="1702" w:right="720" w:bottom="1134" w:left="720" w:header="708"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487" w:rsidRDefault="00911487" w:rsidP="008E5637">
      <w:r>
        <w:separator/>
      </w:r>
    </w:p>
  </w:endnote>
  <w:endnote w:type="continuationSeparator" w:id="0">
    <w:p w:rsidR="00911487" w:rsidRDefault="00911487"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Pr="00F7089F" w:rsidRDefault="00F7089F" w:rsidP="00F7089F">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86C1B">
      <w:rPr>
        <w:noProof/>
        <w:sz w:val="16"/>
        <w:szCs w:val="16"/>
      </w:rPr>
      <w:t>17</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r w:rsidR="00700FC3" w:rsidRPr="003B18A2">
      <w:rPr>
        <w:noProof/>
        <w:lang w:eastAsia="en-GB"/>
      </w:rPr>
      <mc:AlternateContent>
        <mc:Choice Requires="wps">
          <w:drawing>
            <wp:anchor distT="0" distB="0" distL="114300" distR="114300" simplePos="0" relativeHeight="251663360" behindDoc="0" locked="0" layoutInCell="1" allowOverlap="1" wp14:anchorId="2C4D541B" wp14:editId="2DA05C16">
              <wp:simplePos x="0" y="0"/>
              <wp:positionH relativeFrom="column">
                <wp:posOffset>4669790</wp:posOffset>
              </wp:positionH>
              <wp:positionV relativeFrom="paragraph">
                <wp:posOffset>308610</wp:posOffset>
              </wp:positionV>
              <wp:extent cx="438150" cy="3295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9565"/>
                      </a:xfrm>
                      <a:prstGeom prst="rect">
                        <a:avLst/>
                      </a:prstGeom>
                      <a:noFill/>
                      <a:ln w="9525">
                        <a:noFill/>
                        <a:miter lim="800000"/>
                        <a:headEnd/>
                        <a:tailEnd/>
                      </a:ln>
                    </wps:spPr>
                    <wps:txbx>
                      <w:txbxContent>
                        <w:p w:rsidR="00700FC3" w:rsidRPr="003D4C78" w:rsidRDefault="00700FC3"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286C1B">
                            <w:rPr>
                              <w:b/>
                              <w:noProof/>
                              <w:color w:val="FFFFFF" w:themeColor="background1"/>
                            </w:rPr>
                            <w:t>17</w:t>
                          </w:r>
                          <w:r w:rsidRPr="003D4C78">
                            <w:rPr>
                              <w:b/>
                              <w:noProof/>
                              <w:color w:val="FFFFFF" w:themeColor="background1"/>
                            </w:rPr>
                            <w:fldChar w:fldCharType="end"/>
                          </w:r>
                        </w:p>
                        <w:p w:rsidR="00700FC3" w:rsidRDefault="00700FC3" w:rsidP="008E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67.7pt;margin-top:24.3pt;width:34.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" filled="f" stroked="f">
              <v:textbox>
                <w:txbxContent>
                  <w:p w:rsidR="00700FC3" w:rsidRPr="003D4C78" w:rsidRDefault="00700FC3"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286C1B">
                      <w:rPr>
                        <w:b/>
                        <w:noProof/>
                        <w:color w:val="FFFFFF" w:themeColor="background1"/>
                      </w:rPr>
                      <w:t>17</w:t>
                    </w:r>
                    <w:r w:rsidRPr="003D4C78">
                      <w:rPr>
                        <w:b/>
                        <w:noProof/>
                        <w:color w:val="FFFFFF" w:themeColor="background1"/>
                      </w:rPr>
                      <w:fldChar w:fldCharType="end"/>
                    </w:r>
                  </w:p>
                  <w:p w:rsidR="00700FC3" w:rsidRDefault="00700FC3" w:rsidP="008E563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487" w:rsidRDefault="00911487" w:rsidP="008E5637">
      <w:r>
        <w:separator/>
      </w:r>
    </w:p>
  </w:footnote>
  <w:footnote w:type="continuationSeparator" w:id="0">
    <w:p w:rsidR="00911487" w:rsidRDefault="00911487"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Default="00F7089F" w:rsidP="008E5637">
    <w:pPr>
      <w:pStyle w:val="Header"/>
    </w:pPr>
    <w:r>
      <w:rPr>
        <w:noProof/>
        <w:lang w:eastAsia="en-GB"/>
      </w:rPr>
      <w:drawing>
        <wp:anchor distT="0" distB="0" distL="114300" distR="114300" simplePos="0" relativeHeight="251665408" behindDoc="0" locked="0" layoutInCell="1" allowOverlap="1" wp14:anchorId="55A230E0" wp14:editId="4A39F3DD">
          <wp:simplePos x="0" y="0"/>
          <wp:positionH relativeFrom="column">
            <wp:posOffset>-461010</wp:posOffset>
          </wp:positionH>
          <wp:positionV relativeFrom="paragraph">
            <wp:posOffset>-468630</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9F" w:rsidRDefault="00F7089F" w:rsidP="008E5637">
    <w:pPr>
      <w:pStyle w:val="Header"/>
    </w:pPr>
    <w:r>
      <w:rPr>
        <w:noProof/>
        <w:lang w:eastAsia="en-GB"/>
      </w:rPr>
      <w:drawing>
        <wp:anchor distT="0" distB="0" distL="114300" distR="114300" simplePos="0" relativeHeight="251667456" behindDoc="0" locked="0" layoutInCell="1" allowOverlap="1" wp14:anchorId="594030FE" wp14:editId="0EA461D5">
          <wp:simplePos x="0" y="0"/>
          <wp:positionH relativeFrom="column">
            <wp:posOffset>-466725</wp:posOffset>
          </wp:positionH>
          <wp:positionV relativeFrom="paragraph">
            <wp:posOffset>-449580</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1D5"/>
    <w:multiLevelType w:val="hybridMultilevel"/>
    <w:tmpl w:val="36EEC3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9E4252"/>
    <w:multiLevelType w:val="hybridMultilevel"/>
    <w:tmpl w:val="080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01476"/>
    <w:multiLevelType w:val="hybridMultilevel"/>
    <w:tmpl w:val="5CD4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A50509"/>
    <w:multiLevelType w:val="hybridMultilevel"/>
    <w:tmpl w:val="E8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37C71"/>
    <w:multiLevelType w:val="hybridMultilevel"/>
    <w:tmpl w:val="891EEE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74B694B"/>
    <w:multiLevelType w:val="hybridMultilevel"/>
    <w:tmpl w:val="7442A5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9BB6F30"/>
    <w:multiLevelType w:val="hybridMultilevel"/>
    <w:tmpl w:val="A9FA8F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C450A7"/>
    <w:multiLevelType w:val="hybridMultilevel"/>
    <w:tmpl w:val="9CD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BBF2ACB"/>
    <w:multiLevelType w:val="hybridMultilevel"/>
    <w:tmpl w:val="B48E4F3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EED287F"/>
    <w:multiLevelType w:val="hybridMultilevel"/>
    <w:tmpl w:val="71A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E0315"/>
    <w:multiLevelType w:val="hybridMultilevel"/>
    <w:tmpl w:val="D390C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34F4BF7"/>
    <w:multiLevelType w:val="hybridMultilevel"/>
    <w:tmpl w:val="23607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48D6FE2"/>
    <w:multiLevelType w:val="hybridMultilevel"/>
    <w:tmpl w:val="DBAE3F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53F0EF7"/>
    <w:multiLevelType w:val="hybridMultilevel"/>
    <w:tmpl w:val="98E035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9044296"/>
    <w:multiLevelType w:val="hybridMultilevel"/>
    <w:tmpl w:val="9116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E4C60"/>
    <w:multiLevelType w:val="hybridMultilevel"/>
    <w:tmpl w:val="11FC3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EEA00DA"/>
    <w:multiLevelType w:val="hybridMultilevel"/>
    <w:tmpl w:val="BF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B52EF8"/>
    <w:multiLevelType w:val="hybridMultilevel"/>
    <w:tmpl w:val="37644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6A36E3"/>
    <w:multiLevelType w:val="hybridMultilevel"/>
    <w:tmpl w:val="B522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F721C2"/>
    <w:multiLevelType w:val="hybridMultilevel"/>
    <w:tmpl w:val="AFB2B5B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CB350AA"/>
    <w:multiLevelType w:val="hybridMultilevel"/>
    <w:tmpl w:val="9186645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27A02A7"/>
    <w:multiLevelType w:val="hybridMultilevel"/>
    <w:tmpl w:val="8802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8D3BA9"/>
    <w:multiLevelType w:val="hybridMultilevel"/>
    <w:tmpl w:val="1B1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8B430F"/>
    <w:multiLevelType w:val="hybridMultilevel"/>
    <w:tmpl w:val="B3FECD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18C2C7F"/>
    <w:multiLevelType w:val="hybridMultilevel"/>
    <w:tmpl w:val="6F383F5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1C06D60"/>
    <w:multiLevelType w:val="hybridMultilevel"/>
    <w:tmpl w:val="9A6C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24D3F"/>
    <w:multiLevelType w:val="hybridMultilevel"/>
    <w:tmpl w:val="4B52F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7DB334E"/>
    <w:multiLevelType w:val="hybridMultilevel"/>
    <w:tmpl w:val="FFA05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356F0B"/>
    <w:multiLevelType w:val="hybridMultilevel"/>
    <w:tmpl w:val="B2DACE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BFC19F6"/>
    <w:multiLevelType w:val="hybridMultilevel"/>
    <w:tmpl w:val="7568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446DD0"/>
    <w:multiLevelType w:val="hybridMultilevel"/>
    <w:tmpl w:val="151A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DA6C3C"/>
    <w:multiLevelType w:val="hybridMultilevel"/>
    <w:tmpl w:val="FAEE1E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B17168F"/>
    <w:multiLevelType w:val="hybridMultilevel"/>
    <w:tmpl w:val="544446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B555C00"/>
    <w:multiLevelType w:val="hybridMultilevel"/>
    <w:tmpl w:val="8592D0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FF37A2C"/>
    <w:multiLevelType w:val="hybridMultilevel"/>
    <w:tmpl w:val="5FA805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3171D43"/>
    <w:multiLevelType w:val="hybridMultilevel"/>
    <w:tmpl w:val="9300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3"/>
  </w:num>
  <w:num w:numId="3">
    <w:abstractNumId w:val="11"/>
  </w:num>
  <w:num w:numId="4">
    <w:abstractNumId w:val="12"/>
  </w:num>
  <w:num w:numId="5">
    <w:abstractNumId w:val="19"/>
  </w:num>
  <w:num w:numId="6">
    <w:abstractNumId w:val="3"/>
  </w:num>
  <w:num w:numId="7">
    <w:abstractNumId w:val="17"/>
  </w:num>
  <w:num w:numId="8">
    <w:abstractNumId w:val="29"/>
  </w:num>
  <w:num w:numId="9">
    <w:abstractNumId w:val="16"/>
  </w:num>
  <w:num w:numId="10">
    <w:abstractNumId w:val="40"/>
  </w:num>
  <w:num w:numId="11">
    <w:abstractNumId w:val="2"/>
  </w:num>
  <w:num w:numId="12">
    <w:abstractNumId w:val="33"/>
  </w:num>
  <w:num w:numId="13">
    <w:abstractNumId w:val="8"/>
  </w:num>
  <w:num w:numId="14">
    <w:abstractNumId w:val="28"/>
  </w:num>
  <w:num w:numId="15">
    <w:abstractNumId w:val="32"/>
  </w:num>
  <w:num w:numId="16">
    <w:abstractNumId w:val="13"/>
  </w:num>
  <w:num w:numId="17">
    <w:abstractNumId w:val="18"/>
  </w:num>
  <w:num w:numId="18">
    <w:abstractNumId w:val="31"/>
  </w:num>
  <w:num w:numId="19">
    <w:abstractNumId w:val="1"/>
  </w:num>
  <w:num w:numId="20">
    <w:abstractNumId w:val="27"/>
  </w:num>
  <w:num w:numId="21">
    <w:abstractNumId w:val="20"/>
  </w:num>
  <w:num w:numId="22">
    <w:abstractNumId w:val="39"/>
  </w:num>
  <w:num w:numId="23">
    <w:abstractNumId w:val="24"/>
  </w:num>
  <w:num w:numId="24">
    <w:abstractNumId w:val="7"/>
  </w:num>
  <w:num w:numId="25">
    <w:abstractNumId w:val="38"/>
  </w:num>
  <w:num w:numId="26">
    <w:abstractNumId w:val="10"/>
  </w:num>
  <w:num w:numId="27">
    <w:abstractNumId w:val="21"/>
  </w:num>
  <w:num w:numId="28">
    <w:abstractNumId w:val="6"/>
  </w:num>
  <w:num w:numId="29">
    <w:abstractNumId w:val="5"/>
  </w:num>
  <w:num w:numId="30">
    <w:abstractNumId w:val="4"/>
  </w:num>
  <w:num w:numId="31">
    <w:abstractNumId w:val="36"/>
  </w:num>
  <w:num w:numId="32">
    <w:abstractNumId w:val="14"/>
  </w:num>
  <w:num w:numId="33">
    <w:abstractNumId w:val="37"/>
  </w:num>
  <w:num w:numId="34">
    <w:abstractNumId w:val="30"/>
  </w:num>
  <w:num w:numId="35">
    <w:abstractNumId w:val="22"/>
  </w:num>
  <w:num w:numId="36">
    <w:abstractNumId w:val="26"/>
  </w:num>
  <w:num w:numId="37">
    <w:abstractNumId w:val="25"/>
  </w:num>
  <w:num w:numId="38">
    <w:abstractNumId w:val="35"/>
  </w:num>
  <w:num w:numId="39">
    <w:abstractNumId w:val="0"/>
  </w:num>
  <w:num w:numId="40">
    <w:abstractNumId w:val="15"/>
  </w:num>
  <w:num w:numId="41">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23D3B"/>
    <w:rsid w:val="00034206"/>
    <w:rsid w:val="00066941"/>
    <w:rsid w:val="00080FE9"/>
    <w:rsid w:val="00084A03"/>
    <w:rsid w:val="000877B9"/>
    <w:rsid w:val="0009409E"/>
    <w:rsid w:val="0009439C"/>
    <w:rsid w:val="000C4354"/>
    <w:rsid w:val="000D5815"/>
    <w:rsid w:val="000E3054"/>
    <w:rsid w:val="000E4B48"/>
    <w:rsid w:val="00102770"/>
    <w:rsid w:val="001150E8"/>
    <w:rsid w:val="001359F0"/>
    <w:rsid w:val="00137B31"/>
    <w:rsid w:val="00145140"/>
    <w:rsid w:val="00154964"/>
    <w:rsid w:val="001563A4"/>
    <w:rsid w:val="00164397"/>
    <w:rsid w:val="00184E5A"/>
    <w:rsid w:val="00185D69"/>
    <w:rsid w:val="00187453"/>
    <w:rsid w:val="00187FDF"/>
    <w:rsid w:val="00191DB0"/>
    <w:rsid w:val="001A0C5B"/>
    <w:rsid w:val="001A53DB"/>
    <w:rsid w:val="001A7347"/>
    <w:rsid w:val="001B16F4"/>
    <w:rsid w:val="001B6CF9"/>
    <w:rsid w:val="001B71ED"/>
    <w:rsid w:val="001C2412"/>
    <w:rsid w:val="001D08F4"/>
    <w:rsid w:val="001E4AB3"/>
    <w:rsid w:val="001E66E8"/>
    <w:rsid w:val="001E6D0E"/>
    <w:rsid w:val="001F0E20"/>
    <w:rsid w:val="00201CE2"/>
    <w:rsid w:val="00203FB1"/>
    <w:rsid w:val="002114DE"/>
    <w:rsid w:val="002527A3"/>
    <w:rsid w:val="002571C9"/>
    <w:rsid w:val="0026156B"/>
    <w:rsid w:val="002746CD"/>
    <w:rsid w:val="00281D91"/>
    <w:rsid w:val="00286ADD"/>
    <w:rsid w:val="00286C1B"/>
    <w:rsid w:val="00294980"/>
    <w:rsid w:val="0029740B"/>
    <w:rsid w:val="002A01D4"/>
    <w:rsid w:val="002A08DB"/>
    <w:rsid w:val="002B4B9D"/>
    <w:rsid w:val="002B5E64"/>
    <w:rsid w:val="002B6259"/>
    <w:rsid w:val="002F01A5"/>
    <w:rsid w:val="002F3BB3"/>
    <w:rsid w:val="00314182"/>
    <w:rsid w:val="00314386"/>
    <w:rsid w:val="00333238"/>
    <w:rsid w:val="00336DBE"/>
    <w:rsid w:val="0034296E"/>
    <w:rsid w:val="003436A2"/>
    <w:rsid w:val="00351216"/>
    <w:rsid w:val="00353176"/>
    <w:rsid w:val="00354224"/>
    <w:rsid w:val="003643E4"/>
    <w:rsid w:val="00373852"/>
    <w:rsid w:val="003862B3"/>
    <w:rsid w:val="00386A15"/>
    <w:rsid w:val="00387745"/>
    <w:rsid w:val="003B0744"/>
    <w:rsid w:val="003C547D"/>
    <w:rsid w:val="003C60FC"/>
    <w:rsid w:val="003D4C78"/>
    <w:rsid w:val="00402E1C"/>
    <w:rsid w:val="00405214"/>
    <w:rsid w:val="00440463"/>
    <w:rsid w:val="00444121"/>
    <w:rsid w:val="00452525"/>
    <w:rsid w:val="00462B65"/>
    <w:rsid w:val="0046423E"/>
    <w:rsid w:val="004713C4"/>
    <w:rsid w:val="00472E0E"/>
    <w:rsid w:val="004858A6"/>
    <w:rsid w:val="004932EF"/>
    <w:rsid w:val="004A126F"/>
    <w:rsid w:val="004A69C2"/>
    <w:rsid w:val="004B5AC8"/>
    <w:rsid w:val="004B5C5A"/>
    <w:rsid w:val="004C30FA"/>
    <w:rsid w:val="00502254"/>
    <w:rsid w:val="005101D5"/>
    <w:rsid w:val="00525564"/>
    <w:rsid w:val="00530DCD"/>
    <w:rsid w:val="00531B4C"/>
    <w:rsid w:val="0053540F"/>
    <w:rsid w:val="00552299"/>
    <w:rsid w:val="005610ED"/>
    <w:rsid w:val="00562A3B"/>
    <w:rsid w:val="00566FA3"/>
    <w:rsid w:val="00576B0E"/>
    <w:rsid w:val="0058177B"/>
    <w:rsid w:val="005B07A7"/>
    <w:rsid w:val="005B7F0A"/>
    <w:rsid w:val="005E0140"/>
    <w:rsid w:val="005E5212"/>
    <w:rsid w:val="005E6BEA"/>
    <w:rsid w:val="00616A30"/>
    <w:rsid w:val="00621FCF"/>
    <w:rsid w:val="00645AF9"/>
    <w:rsid w:val="00654FC0"/>
    <w:rsid w:val="00657EBF"/>
    <w:rsid w:val="006747EE"/>
    <w:rsid w:val="00694055"/>
    <w:rsid w:val="006963B4"/>
    <w:rsid w:val="006C2F2F"/>
    <w:rsid w:val="006D1293"/>
    <w:rsid w:val="006D5849"/>
    <w:rsid w:val="006F3FBC"/>
    <w:rsid w:val="006F5268"/>
    <w:rsid w:val="00700D8A"/>
    <w:rsid w:val="00700FC3"/>
    <w:rsid w:val="00707F78"/>
    <w:rsid w:val="0071231E"/>
    <w:rsid w:val="007136B3"/>
    <w:rsid w:val="00720F22"/>
    <w:rsid w:val="007367AF"/>
    <w:rsid w:val="00745974"/>
    <w:rsid w:val="00760406"/>
    <w:rsid w:val="00797621"/>
    <w:rsid w:val="007A0312"/>
    <w:rsid w:val="007A4532"/>
    <w:rsid w:val="007A637A"/>
    <w:rsid w:val="007B028C"/>
    <w:rsid w:val="007B0AFD"/>
    <w:rsid w:val="007B6744"/>
    <w:rsid w:val="007C290B"/>
    <w:rsid w:val="007D30E7"/>
    <w:rsid w:val="007E1640"/>
    <w:rsid w:val="007E731C"/>
    <w:rsid w:val="007F168E"/>
    <w:rsid w:val="007F2C6E"/>
    <w:rsid w:val="00813E8D"/>
    <w:rsid w:val="008168C6"/>
    <w:rsid w:val="00821931"/>
    <w:rsid w:val="00834B38"/>
    <w:rsid w:val="0083640D"/>
    <w:rsid w:val="00850C42"/>
    <w:rsid w:val="00862992"/>
    <w:rsid w:val="008633AE"/>
    <w:rsid w:val="008733B5"/>
    <w:rsid w:val="0088377B"/>
    <w:rsid w:val="008843CD"/>
    <w:rsid w:val="008A39A0"/>
    <w:rsid w:val="008C594F"/>
    <w:rsid w:val="008C5C68"/>
    <w:rsid w:val="008D2F60"/>
    <w:rsid w:val="008D304A"/>
    <w:rsid w:val="008D63A2"/>
    <w:rsid w:val="008E5637"/>
    <w:rsid w:val="008E75F0"/>
    <w:rsid w:val="008F1768"/>
    <w:rsid w:val="008F7554"/>
    <w:rsid w:val="009030B0"/>
    <w:rsid w:val="00911487"/>
    <w:rsid w:val="00920C0C"/>
    <w:rsid w:val="00933055"/>
    <w:rsid w:val="00956FA2"/>
    <w:rsid w:val="009760C4"/>
    <w:rsid w:val="00986172"/>
    <w:rsid w:val="009B6FB1"/>
    <w:rsid w:val="009C2D43"/>
    <w:rsid w:val="009E6B9F"/>
    <w:rsid w:val="009F1E9D"/>
    <w:rsid w:val="009F2879"/>
    <w:rsid w:val="00A1248C"/>
    <w:rsid w:val="00A42EF4"/>
    <w:rsid w:val="00A45CA9"/>
    <w:rsid w:val="00A56C91"/>
    <w:rsid w:val="00A62CA1"/>
    <w:rsid w:val="00A751EC"/>
    <w:rsid w:val="00A7524B"/>
    <w:rsid w:val="00A80515"/>
    <w:rsid w:val="00A83221"/>
    <w:rsid w:val="00AB267D"/>
    <w:rsid w:val="00AE26B2"/>
    <w:rsid w:val="00AF07DF"/>
    <w:rsid w:val="00AF29E8"/>
    <w:rsid w:val="00AF62AD"/>
    <w:rsid w:val="00AF791C"/>
    <w:rsid w:val="00B116F2"/>
    <w:rsid w:val="00B250AB"/>
    <w:rsid w:val="00B52407"/>
    <w:rsid w:val="00B56858"/>
    <w:rsid w:val="00BA5FA5"/>
    <w:rsid w:val="00BE2FC0"/>
    <w:rsid w:val="00C110AB"/>
    <w:rsid w:val="00C24CFD"/>
    <w:rsid w:val="00C336FD"/>
    <w:rsid w:val="00C47C68"/>
    <w:rsid w:val="00C577F7"/>
    <w:rsid w:val="00C61C4F"/>
    <w:rsid w:val="00C76292"/>
    <w:rsid w:val="00C844BF"/>
    <w:rsid w:val="00C9121C"/>
    <w:rsid w:val="00C944E1"/>
    <w:rsid w:val="00C96D86"/>
    <w:rsid w:val="00CC3CFE"/>
    <w:rsid w:val="00CD5FC9"/>
    <w:rsid w:val="00D13DAD"/>
    <w:rsid w:val="00D2739C"/>
    <w:rsid w:val="00D41E36"/>
    <w:rsid w:val="00D50AC5"/>
    <w:rsid w:val="00D60663"/>
    <w:rsid w:val="00D7242D"/>
    <w:rsid w:val="00D81E44"/>
    <w:rsid w:val="00D87421"/>
    <w:rsid w:val="00D90EC0"/>
    <w:rsid w:val="00DC094C"/>
    <w:rsid w:val="00DC3F40"/>
    <w:rsid w:val="00DC4AB0"/>
    <w:rsid w:val="00DC504D"/>
    <w:rsid w:val="00DC5D35"/>
    <w:rsid w:val="00DE517A"/>
    <w:rsid w:val="00DF5AB1"/>
    <w:rsid w:val="00E07B64"/>
    <w:rsid w:val="00E45D40"/>
    <w:rsid w:val="00E529A2"/>
    <w:rsid w:val="00E52C48"/>
    <w:rsid w:val="00E6453D"/>
    <w:rsid w:val="00E65434"/>
    <w:rsid w:val="00E7321E"/>
    <w:rsid w:val="00E83707"/>
    <w:rsid w:val="00EA4F6B"/>
    <w:rsid w:val="00EB3246"/>
    <w:rsid w:val="00EB4AEC"/>
    <w:rsid w:val="00ED0205"/>
    <w:rsid w:val="00ED6EDD"/>
    <w:rsid w:val="00ED7CAB"/>
    <w:rsid w:val="00EE5475"/>
    <w:rsid w:val="00F012F0"/>
    <w:rsid w:val="00F07151"/>
    <w:rsid w:val="00F160A6"/>
    <w:rsid w:val="00F22C53"/>
    <w:rsid w:val="00F26390"/>
    <w:rsid w:val="00F50ECA"/>
    <w:rsid w:val="00F51878"/>
    <w:rsid w:val="00F653B3"/>
    <w:rsid w:val="00F7089F"/>
    <w:rsid w:val="00F81B0C"/>
    <w:rsid w:val="00F84FC3"/>
    <w:rsid w:val="00FA7D58"/>
    <w:rsid w:val="00FB0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character" w:styleId="Hyperlink">
    <w:name w:val="Hyperlink"/>
    <w:unhideWhenUsed/>
    <w:rsid w:val="00286C1B"/>
    <w:rPr>
      <w:color w:val="0000FF"/>
      <w:u w:val="single"/>
    </w:rPr>
  </w:style>
  <w:style w:type="paragraph" w:customStyle="1" w:styleId="smallprint">
    <w:name w:val="small print"/>
    <w:basedOn w:val="Normal"/>
    <w:link w:val="smallprintChar"/>
    <w:qFormat/>
    <w:rsid w:val="00286C1B"/>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286C1B"/>
    <w:rPr>
      <w:rFonts w:ascii="Arial" w:eastAsia="Times New Roman" w:hAnsi="Arial" w:cs="Arial"/>
      <w:iCs/>
      <w:color w:val="000000"/>
      <w:sz w:val="12"/>
      <w:szCs w:val="1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character" w:styleId="Hyperlink">
    <w:name w:val="Hyperlink"/>
    <w:unhideWhenUsed/>
    <w:rsid w:val="00286C1B"/>
    <w:rPr>
      <w:color w:val="0000FF"/>
      <w:u w:val="single"/>
    </w:rPr>
  </w:style>
  <w:style w:type="paragraph" w:customStyle="1" w:styleId="smallprint">
    <w:name w:val="small print"/>
    <w:basedOn w:val="Normal"/>
    <w:link w:val="smallprintChar"/>
    <w:qFormat/>
    <w:rsid w:val="00286C1B"/>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286C1B"/>
    <w:rPr>
      <w:rFonts w:ascii="Arial" w:eastAsia="Times New Roman" w:hAnsi="Arial" w:cs="Arial"/>
      <w:iCs/>
      <w:color w:val="000000"/>
      <w:sz w:val="12"/>
      <w:szCs w:val="1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disliked%20the%20A%20and%20AS%20Level%20History%20A%20Scheme%20of%20Work%20-%20Y103"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ources.feedback@ocr.org.uk?subject=I%20liked%20the%20A%20and%20AS%20Level%20History%20A%20Scheme%20of%20Work%20-%20Y103" TargetMode="External"/><Relationship Id="rId17" Type="http://schemas.openxmlformats.org/officeDocument/2006/relationships/hyperlink" Target="http://www.ocr.org.uk/expression-of-interest" TargetMode="External"/><Relationship Id="rId2" Type="http://schemas.openxmlformats.org/officeDocument/2006/relationships/styles" Target="styles.xml"/><Relationship Id="rId16" Type="http://schemas.openxmlformats.org/officeDocument/2006/relationships/hyperlink" Target="mailto:resources.feedback@ocr.org.uk?subject=I%20disliked%20the%20A%20and%20AS%20Level%20History%20A%20Scheme%20of%20Work%20-%20Y10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5" Type="http://schemas.openxmlformats.org/officeDocument/2006/relationships/webSettings" Target="webSettings.xml"/><Relationship Id="rId15" Type="http://schemas.openxmlformats.org/officeDocument/2006/relationships/hyperlink" Target="mailto:resources.feedback@ocr.org.uk?subject=I%20liked%20the%20A%20and%20AS%20Level%20History%20A%20Scheme%20of%20Work%20-%20Y103" TargetMode="External"/><Relationship Id="rId10" Type="http://schemas.openxmlformats.org/officeDocument/2006/relationships/hyperlink" Target="mailto:resources.feedback@ocr.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expression-of-inter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OCR A and AS History Unit Y113 Scheme of Work</vt:lpstr>
    </vt:vector>
  </TitlesOfParts>
  <Company>Cambridge Assessment</Company>
  <LinksUpToDate>false</LinksUpToDate>
  <CharactersWithSpaces>21232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and AS History Unit Y103 Scheme of Work</dc:title>
  <dc:creator>OCR</dc:creator>
  <cp:keywords>AS; A Level; History; SOW; Y103; England; 1199-1272</cp:keywords>
  <cp:lastModifiedBy>Rachel Davis</cp:lastModifiedBy>
  <cp:revision>3</cp:revision>
  <cp:lastPrinted>2015-03-03T12:05:00Z</cp:lastPrinted>
  <dcterms:created xsi:type="dcterms:W3CDTF">2017-06-21T12:19:00Z</dcterms:created>
  <dcterms:modified xsi:type="dcterms:W3CDTF">2017-06-29T13:43:00Z</dcterms:modified>
</cp:coreProperties>
</file>