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23E" w:rsidRPr="00402E1C" w:rsidRDefault="00E65434" w:rsidP="00402E1C">
      <w:pPr>
        <w:pStyle w:val="Heading1"/>
      </w:pPr>
      <w:r w:rsidRPr="00E65434">
        <w:t>Unit Y106: The Early Tudors</w:t>
      </w:r>
    </w:p>
    <w:p w:rsidR="00E65434" w:rsidRPr="00562A3B" w:rsidRDefault="00E65434" w:rsidP="00E65434">
      <w:pPr>
        <w:rPr>
          <w:caps/>
          <w:color w:val="000000" w:themeColor="text1"/>
          <w:sz w:val="24"/>
          <w:szCs w:val="24"/>
        </w:rPr>
      </w:pPr>
      <w:r w:rsidRPr="00562A3B">
        <w:rPr>
          <w:caps/>
          <w:color w:val="000000" w:themeColor="text1"/>
          <w:sz w:val="24"/>
          <w:szCs w:val="24"/>
        </w:rPr>
        <w:t>Note: Based on 3x 50 minute lessons per week</w:t>
      </w:r>
    </w:p>
    <w:p w:rsidR="00462B65" w:rsidRDefault="00E65434" w:rsidP="00E65434">
      <w:pPr>
        <w:rPr>
          <w:caps/>
          <w:color w:val="000000" w:themeColor="text1"/>
          <w:sz w:val="24"/>
          <w:szCs w:val="24"/>
        </w:rPr>
      </w:pPr>
      <w:r w:rsidRPr="00562A3B">
        <w:rPr>
          <w:caps/>
          <w:color w:val="000000" w:themeColor="text1"/>
          <w:sz w:val="24"/>
          <w:szCs w:val="24"/>
        </w:rPr>
        <w:t>Terms based on 6 term year.</w:t>
      </w:r>
    </w:p>
    <w:tbl>
      <w:tblPr>
        <w:tblStyle w:val="TableGrid"/>
        <w:tblW w:w="0" w:type="auto"/>
        <w:tblLook w:val="04A0" w:firstRow="1" w:lastRow="0" w:firstColumn="1" w:lastColumn="0" w:noHBand="0" w:noVBand="1"/>
        <w:tblCaption w:val="Y106 SOW table"/>
      </w:tblPr>
      <w:tblGrid>
        <w:gridCol w:w="2758"/>
        <w:gridCol w:w="754"/>
        <w:gridCol w:w="1048"/>
        <w:gridCol w:w="2636"/>
        <w:gridCol w:w="4678"/>
        <w:gridCol w:w="3740"/>
      </w:tblGrid>
      <w:tr w:rsidR="00605B08" w:rsidRPr="00605B08" w:rsidTr="00A3671E">
        <w:trPr>
          <w:trHeight w:val="422"/>
          <w:tblHeader/>
        </w:trPr>
        <w:tc>
          <w:tcPr>
            <w:tcW w:w="2758" w:type="dxa"/>
            <w:shd w:val="clear" w:color="auto" w:fill="auto"/>
          </w:tcPr>
          <w:p w:rsidR="00605B08" w:rsidRPr="00605B08" w:rsidRDefault="00605B08" w:rsidP="00A3671E">
            <w:pPr>
              <w:rPr>
                <w:b/>
                <w:color w:val="000000" w:themeColor="text1"/>
              </w:rPr>
            </w:pPr>
            <w:r w:rsidRPr="00605B08">
              <w:rPr>
                <w:b/>
                <w:color w:val="000000" w:themeColor="text1"/>
              </w:rPr>
              <w:t>Key Topic</w:t>
            </w:r>
          </w:p>
        </w:tc>
        <w:tc>
          <w:tcPr>
            <w:tcW w:w="754" w:type="dxa"/>
            <w:shd w:val="clear" w:color="auto" w:fill="auto"/>
          </w:tcPr>
          <w:p w:rsidR="00605B08" w:rsidRPr="00605B08" w:rsidRDefault="00605B08" w:rsidP="00A3671E">
            <w:pPr>
              <w:rPr>
                <w:b/>
                <w:color w:val="000000" w:themeColor="text1"/>
              </w:rPr>
            </w:pPr>
            <w:r w:rsidRPr="00605B08">
              <w:rPr>
                <w:b/>
                <w:color w:val="000000" w:themeColor="text1"/>
              </w:rPr>
              <w:t>Term</w:t>
            </w:r>
          </w:p>
        </w:tc>
        <w:tc>
          <w:tcPr>
            <w:tcW w:w="1048" w:type="dxa"/>
            <w:shd w:val="clear" w:color="auto" w:fill="auto"/>
          </w:tcPr>
          <w:p w:rsidR="00605B08" w:rsidRPr="00605B08" w:rsidRDefault="00605B08" w:rsidP="00A3671E">
            <w:pPr>
              <w:rPr>
                <w:b/>
                <w:color w:val="000000" w:themeColor="text1"/>
              </w:rPr>
            </w:pPr>
            <w:r w:rsidRPr="00605B08">
              <w:rPr>
                <w:b/>
                <w:color w:val="000000" w:themeColor="text1"/>
              </w:rPr>
              <w:t>Week Number</w:t>
            </w:r>
          </w:p>
        </w:tc>
        <w:tc>
          <w:tcPr>
            <w:tcW w:w="2636" w:type="dxa"/>
            <w:shd w:val="clear" w:color="auto" w:fill="auto"/>
          </w:tcPr>
          <w:p w:rsidR="00605B08" w:rsidRPr="00605B08" w:rsidRDefault="00605B08" w:rsidP="00A3671E">
            <w:pPr>
              <w:rPr>
                <w:b/>
                <w:color w:val="000000" w:themeColor="text1"/>
              </w:rPr>
            </w:pPr>
            <w:r w:rsidRPr="00605B08">
              <w:rPr>
                <w:b/>
                <w:color w:val="000000" w:themeColor="text1"/>
              </w:rPr>
              <w:t>Indicative Content</w:t>
            </w:r>
          </w:p>
        </w:tc>
        <w:tc>
          <w:tcPr>
            <w:tcW w:w="4678" w:type="dxa"/>
            <w:shd w:val="clear" w:color="auto" w:fill="auto"/>
          </w:tcPr>
          <w:p w:rsidR="00605B08" w:rsidRPr="00605B08" w:rsidRDefault="00605B08" w:rsidP="00A3671E">
            <w:pPr>
              <w:rPr>
                <w:b/>
                <w:color w:val="000000" w:themeColor="text1"/>
              </w:rPr>
            </w:pPr>
            <w:r w:rsidRPr="00605B08">
              <w:rPr>
                <w:b/>
                <w:color w:val="000000" w:themeColor="text1"/>
              </w:rPr>
              <w:t>Extended Content</w:t>
            </w:r>
          </w:p>
        </w:tc>
        <w:tc>
          <w:tcPr>
            <w:tcW w:w="3740" w:type="dxa"/>
            <w:shd w:val="clear" w:color="auto" w:fill="auto"/>
          </w:tcPr>
          <w:p w:rsidR="00605B08" w:rsidRPr="00605B08" w:rsidRDefault="00605B08" w:rsidP="00A3671E">
            <w:pPr>
              <w:rPr>
                <w:b/>
                <w:color w:val="000000" w:themeColor="text1"/>
              </w:rPr>
            </w:pPr>
            <w:r w:rsidRPr="00605B08">
              <w:rPr>
                <w:b/>
                <w:color w:val="000000" w:themeColor="text1"/>
              </w:rPr>
              <w:t>Resources</w:t>
            </w:r>
          </w:p>
        </w:tc>
      </w:tr>
      <w:tr w:rsidR="00605B08" w:rsidRPr="00605B08" w:rsidTr="00A3671E">
        <w:tc>
          <w:tcPr>
            <w:tcW w:w="2758" w:type="dxa"/>
            <w:vMerge w:val="restart"/>
            <w:tcBorders>
              <w:top w:val="single" w:sz="4" w:space="0" w:color="auto"/>
            </w:tcBorders>
          </w:tcPr>
          <w:p w:rsidR="00605B08" w:rsidRPr="00605B08" w:rsidRDefault="00605B08" w:rsidP="00A3671E">
            <w:pPr>
              <w:pStyle w:val="Tabletext"/>
              <w:rPr>
                <w:sz w:val="22"/>
                <w:szCs w:val="22"/>
              </w:rPr>
            </w:pPr>
            <w:r w:rsidRPr="00605B08">
              <w:rPr>
                <w:sz w:val="22"/>
                <w:szCs w:val="22"/>
              </w:rPr>
              <w:t>The government of Henry VII and threats to his rule</w:t>
            </w:r>
          </w:p>
        </w:tc>
        <w:tc>
          <w:tcPr>
            <w:tcW w:w="754" w:type="dxa"/>
          </w:tcPr>
          <w:p w:rsidR="00605B08" w:rsidRPr="00605B08" w:rsidRDefault="00605B08" w:rsidP="00A3671E">
            <w:pPr>
              <w:pStyle w:val="Default"/>
              <w:rPr>
                <w:sz w:val="22"/>
                <w:szCs w:val="22"/>
              </w:rPr>
            </w:pPr>
            <w:r w:rsidRPr="00605B08">
              <w:rPr>
                <w:sz w:val="22"/>
                <w:szCs w:val="22"/>
              </w:rPr>
              <w:t>1</w:t>
            </w:r>
          </w:p>
        </w:tc>
        <w:tc>
          <w:tcPr>
            <w:tcW w:w="1048" w:type="dxa"/>
          </w:tcPr>
          <w:p w:rsidR="00605B08" w:rsidRPr="00605B08" w:rsidRDefault="00605B08" w:rsidP="00A3671E">
            <w:pPr>
              <w:pStyle w:val="Default"/>
              <w:rPr>
                <w:sz w:val="22"/>
                <w:szCs w:val="22"/>
              </w:rPr>
            </w:pPr>
            <w:r w:rsidRPr="00605B08">
              <w:rPr>
                <w:sz w:val="22"/>
                <w:szCs w:val="22"/>
              </w:rPr>
              <w:t>1</w:t>
            </w:r>
          </w:p>
        </w:tc>
        <w:tc>
          <w:tcPr>
            <w:tcW w:w="2636" w:type="dxa"/>
          </w:tcPr>
          <w:p w:rsidR="00605B08" w:rsidRPr="00605B08" w:rsidRDefault="00605B08" w:rsidP="00A3671E">
            <w:pPr>
              <w:autoSpaceDE w:val="0"/>
              <w:autoSpaceDN w:val="0"/>
              <w:adjustRightInd w:val="0"/>
              <w:rPr>
                <w:color w:val="000000"/>
              </w:rPr>
            </w:pPr>
            <w:r w:rsidRPr="00605B08">
              <w:rPr>
                <w:color w:val="000000"/>
              </w:rPr>
              <w:t xml:space="preserve">Henry’s claim to the throne </w:t>
            </w:r>
          </w:p>
          <w:p w:rsidR="00605B08" w:rsidRPr="00605B08" w:rsidRDefault="00605B08" w:rsidP="00A3671E">
            <w:pPr>
              <w:pStyle w:val="Default"/>
              <w:rPr>
                <w:sz w:val="22"/>
                <w:szCs w:val="22"/>
              </w:rPr>
            </w:pPr>
          </w:p>
        </w:tc>
        <w:tc>
          <w:tcPr>
            <w:tcW w:w="4678" w:type="dxa"/>
          </w:tcPr>
          <w:p w:rsidR="00605B08" w:rsidRPr="00605B08" w:rsidRDefault="00605B08" w:rsidP="00A3671E">
            <w:pPr>
              <w:pStyle w:val="ListParagraph"/>
              <w:numPr>
                <w:ilvl w:val="0"/>
                <w:numId w:val="7"/>
              </w:numPr>
              <w:autoSpaceDE w:val="0"/>
              <w:autoSpaceDN w:val="0"/>
              <w:adjustRightInd w:val="0"/>
              <w:spacing w:before="0" w:after="0"/>
              <w:rPr>
                <w:color w:val="000000"/>
              </w:rPr>
            </w:pPr>
            <w:r w:rsidRPr="00605B08">
              <w:rPr>
                <w:color w:val="000000"/>
              </w:rPr>
              <w:t>The Wars of the Roses</w:t>
            </w:r>
          </w:p>
          <w:p w:rsidR="00605B08" w:rsidRPr="00605B08" w:rsidRDefault="00605B08" w:rsidP="00A3671E">
            <w:pPr>
              <w:pStyle w:val="ListParagraph"/>
              <w:numPr>
                <w:ilvl w:val="0"/>
                <w:numId w:val="7"/>
              </w:numPr>
              <w:autoSpaceDE w:val="0"/>
              <w:autoSpaceDN w:val="0"/>
              <w:adjustRightInd w:val="0"/>
              <w:spacing w:before="0" w:after="0"/>
              <w:rPr>
                <w:color w:val="000000"/>
              </w:rPr>
            </w:pPr>
            <w:r w:rsidRPr="00605B08">
              <w:rPr>
                <w:color w:val="000000"/>
              </w:rPr>
              <w:t>Margaret Beaufort</w:t>
            </w:r>
          </w:p>
          <w:p w:rsidR="00605B08" w:rsidRPr="00605B08" w:rsidRDefault="00605B08" w:rsidP="00A3671E">
            <w:pPr>
              <w:pStyle w:val="ListParagraph"/>
              <w:numPr>
                <w:ilvl w:val="0"/>
                <w:numId w:val="7"/>
              </w:numPr>
              <w:autoSpaceDE w:val="0"/>
              <w:autoSpaceDN w:val="0"/>
              <w:adjustRightInd w:val="0"/>
              <w:spacing w:before="0" w:after="0"/>
              <w:rPr>
                <w:color w:val="000000"/>
              </w:rPr>
            </w:pPr>
            <w:r w:rsidRPr="00605B08">
              <w:rPr>
                <w:color w:val="000000"/>
              </w:rPr>
              <w:t>Henry VII’s background</w:t>
            </w:r>
          </w:p>
          <w:p w:rsidR="00605B08" w:rsidRPr="00605B08" w:rsidRDefault="00605B08" w:rsidP="00A3671E">
            <w:pPr>
              <w:pStyle w:val="Default"/>
              <w:numPr>
                <w:ilvl w:val="0"/>
                <w:numId w:val="7"/>
              </w:numPr>
              <w:rPr>
                <w:sz w:val="22"/>
                <w:szCs w:val="22"/>
              </w:rPr>
            </w:pPr>
            <w:r w:rsidRPr="00605B08">
              <w:rPr>
                <w:sz w:val="22"/>
                <w:szCs w:val="22"/>
              </w:rPr>
              <w:t>The Battle of Bosworth</w:t>
            </w:r>
          </w:p>
        </w:tc>
        <w:tc>
          <w:tcPr>
            <w:tcW w:w="3740" w:type="dxa"/>
          </w:tcPr>
          <w:p w:rsidR="00605B08" w:rsidRPr="00605B08" w:rsidRDefault="00973255" w:rsidP="00A3671E">
            <w:pPr>
              <w:pStyle w:val="Default"/>
              <w:numPr>
                <w:ilvl w:val="0"/>
                <w:numId w:val="2"/>
              </w:numPr>
              <w:ind w:left="302" w:hanging="284"/>
              <w:rPr>
                <w:sz w:val="22"/>
                <w:szCs w:val="22"/>
              </w:rPr>
            </w:pPr>
            <w:r w:rsidRPr="00973255">
              <w:rPr>
                <w:i/>
                <w:sz w:val="22"/>
                <w:szCs w:val="22"/>
              </w:rPr>
              <w:t>OCR A Level History: England 1485–1603</w:t>
            </w:r>
            <w:r w:rsidR="00605B08" w:rsidRPr="00605B08">
              <w:rPr>
                <w:sz w:val="22"/>
                <w:szCs w:val="22"/>
              </w:rPr>
              <w:t xml:space="preserve">, Fellows &amp; Dicken, </w:t>
            </w:r>
          </w:p>
          <w:p w:rsidR="00605B08" w:rsidRPr="00605B08" w:rsidRDefault="00973255" w:rsidP="00A3671E">
            <w:pPr>
              <w:pStyle w:val="Default"/>
              <w:numPr>
                <w:ilvl w:val="0"/>
                <w:numId w:val="2"/>
              </w:numPr>
              <w:ind w:left="302" w:hanging="284"/>
              <w:rPr>
                <w:sz w:val="22"/>
                <w:szCs w:val="22"/>
              </w:rPr>
            </w:pPr>
            <w:r w:rsidRPr="00973255">
              <w:rPr>
                <w:i/>
                <w:sz w:val="22"/>
                <w:szCs w:val="22"/>
              </w:rPr>
              <w:t>The Tudor Century</w:t>
            </w:r>
            <w:r w:rsidR="00605B08" w:rsidRPr="00605B08">
              <w:rPr>
                <w:sz w:val="22"/>
                <w:szCs w:val="22"/>
              </w:rPr>
              <w:t>, Dawson</w:t>
            </w:r>
          </w:p>
          <w:p w:rsidR="00605B08" w:rsidRPr="00605B08" w:rsidRDefault="00973255" w:rsidP="00A3671E">
            <w:pPr>
              <w:pStyle w:val="Default"/>
              <w:numPr>
                <w:ilvl w:val="0"/>
                <w:numId w:val="2"/>
              </w:numPr>
              <w:ind w:left="302" w:hanging="284"/>
              <w:rPr>
                <w:sz w:val="22"/>
                <w:szCs w:val="22"/>
              </w:rPr>
            </w:pPr>
            <w:r w:rsidRPr="00973255">
              <w:rPr>
                <w:i/>
                <w:sz w:val="22"/>
                <w:szCs w:val="22"/>
              </w:rPr>
              <w:t xml:space="preserve">England under </w:t>
            </w:r>
            <w:r w:rsidRPr="00973255">
              <w:rPr>
                <w:sz w:val="22"/>
                <w:szCs w:val="22"/>
              </w:rPr>
              <w:t>The Tudors</w:t>
            </w:r>
            <w:r w:rsidR="00605B08" w:rsidRPr="00605B08">
              <w:rPr>
                <w:sz w:val="22"/>
                <w:szCs w:val="22"/>
              </w:rPr>
              <w:t xml:space="preserve">, Elton  </w:t>
            </w:r>
          </w:p>
          <w:p w:rsidR="00605B08" w:rsidRPr="00605B08" w:rsidRDefault="00973255" w:rsidP="00A3671E">
            <w:pPr>
              <w:pStyle w:val="Default"/>
              <w:numPr>
                <w:ilvl w:val="0"/>
                <w:numId w:val="2"/>
              </w:numPr>
              <w:ind w:left="302" w:hanging="284"/>
              <w:rPr>
                <w:sz w:val="22"/>
                <w:szCs w:val="22"/>
              </w:rPr>
            </w:pPr>
            <w:r w:rsidRPr="00973255">
              <w:rPr>
                <w:i/>
                <w:sz w:val="22"/>
                <w:szCs w:val="22"/>
              </w:rPr>
              <w:t>Henry VIII to Mary I 1509-58. 3rd Edition</w:t>
            </w:r>
            <w:r>
              <w:rPr>
                <w:sz w:val="22"/>
                <w:szCs w:val="22"/>
              </w:rPr>
              <w:t xml:space="preserve">, </w:t>
            </w:r>
            <w:proofErr w:type="spellStart"/>
            <w:r>
              <w:rPr>
                <w:sz w:val="22"/>
                <w:szCs w:val="22"/>
              </w:rPr>
              <w:t>T</w:t>
            </w:r>
            <w:r w:rsidR="00605B08" w:rsidRPr="00605B08">
              <w:rPr>
                <w:sz w:val="22"/>
                <w:szCs w:val="22"/>
              </w:rPr>
              <w:t>urvey</w:t>
            </w:r>
            <w:proofErr w:type="spellEnd"/>
          </w:p>
          <w:p w:rsidR="00605B08" w:rsidRPr="00605B08" w:rsidRDefault="00973255" w:rsidP="00A3671E">
            <w:pPr>
              <w:pStyle w:val="Default"/>
              <w:numPr>
                <w:ilvl w:val="0"/>
                <w:numId w:val="2"/>
              </w:numPr>
              <w:ind w:left="302" w:hanging="284"/>
              <w:rPr>
                <w:sz w:val="22"/>
                <w:szCs w:val="22"/>
              </w:rPr>
            </w:pPr>
            <w:r w:rsidRPr="00973255">
              <w:rPr>
                <w:i/>
                <w:sz w:val="22"/>
                <w:szCs w:val="22"/>
              </w:rPr>
              <w:t>The Early Tudors: England 1485-1558</w:t>
            </w:r>
            <w:r>
              <w:rPr>
                <w:sz w:val="22"/>
                <w:szCs w:val="22"/>
              </w:rPr>
              <w:t>.</w:t>
            </w:r>
            <w:r w:rsidR="00605B08" w:rsidRPr="00605B08">
              <w:rPr>
                <w:sz w:val="22"/>
                <w:szCs w:val="22"/>
              </w:rPr>
              <w:t xml:space="preserve"> Rogerson , </w:t>
            </w:r>
            <w:proofErr w:type="spellStart"/>
            <w:r w:rsidR="00605B08" w:rsidRPr="00605B08">
              <w:rPr>
                <w:sz w:val="22"/>
                <w:szCs w:val="22"/>
              </w:rPr>
              <w:t>Ellsmore</w:t>
            </w:r>
            <w:proofErr w:type="spellEnd"/>
            <w:r w:rsidR="00605B08" w:rsidRPr="00605B08">
              <w:rPr>
                <w:sz w:val="22"/>
                <w:szCs w:val="22"/>
              </w:rPr>
              <w:t xml:space="preserve">  &amp; Hudson </w:t>
            </w:r>
          </w:p>
        </w:tc>
      </w:tr>
      <w:tr w:rsidR="00605B08" w:rsidRPr="00605B08" w:rsidTr="00A3671E">
        <w:tc>
          <w:tcPr>
            <w:tcW w:w="2758" w:type="dxa"/>
            <w:vMerge/>
          </w:tcPr>
          <w:p w:rsidR="00605B08" w:rsidRPr="00605B08" w:rsidRDefault="00605B08" w:rsidP="00A3671E">
            <w:pPr>
              <w:pStyle w:val="Tabletext"/>
              <w:rPr>
                <w:sz w:val="22"/>
                <w:szCs w:val="22"/>
              </w:rPr>
            </w:pPr>
          </w:p>
        </w:tc>
        <w:tc>
          <w:tcPr>
            <w:tcW w:w="754" w:type="dxa"/>
          </w:tcPr>
          <w:p w:rsidR="00605B08" w:rsidRPr="00605B08" w:rsidRDefault="00605B08" w:rsidP="00A3671E">
            <w:pPr>
              <w:pStyle w:val="Default"/>
              <w:rPr>
                <w:sz w:val="22"/>
                <w:szCs w:val="22"/>
              </w:rPr>
            </w:pPr>
            <w:r w:rsidRPr="00605B08">
              <w:rPr>
                <w:sz w:val="22"/>
                <w:szCs w:val="22"/>
              </w:rPr>
              <w:t>1</w:t>
            </w:r>
          </w:p>
        </w:tc>
        <w:tc>
          <w:tcPr>
            <w:tcW w:w="1048" w:type="dxa"/>
          </w:tcPr>
          <w:p w:rsidR="00605B08" w:rsidRPr="00605B08" w:rsidRDefault="00605B08" w:rsidP="00A3671E">
            <w:pPr>
              <w:pStyle w:val="Default"/>
              <w:rPr>
                <w:sz w:val="22"/>
                <w:szCs w:val="22"/>
              </w:rPr>
            </w:pPr>
            <w:r w:rsidRPr="00605B08">
              <w:rPr>
                <w:sz w:val="22"/>
                <w:szCs w:val="22"/>
              </w:rPr>
              <w:t>2</w:t>
            </w:r>
          </w:p>
        </w:tc>
        <w:tc>
          <w:tcPr>
            <w:tcW w:w="2636" w:type="dxa"/>
          </w:tcPr>
          <w:p w:rsidR="00605B08" w:rsidRPr="00605B08" w:rsidRDefault="00605B08" w:rsidP="00A3671E">
            <w:pPr>
              <w:pStyle w:val="Default"/>
              <w:rPr>
                <w:sz w:val="22"/>
                <w:szCs w:val="22"/>
              </w:rPr>
            </w:pPr>
            <w:r w:rsidRPr="00605B08">
              <w:rPr>
                <w:sz w:val="22"/>
                <w:szCs w:val="22"/>
              </w:rPr>
              <w:t>Opposition to Henry VII</w:t>
            </w:r>
          </w:p>
        </w:tc>
        <w:tc>
          <w:tcPr>
            <w:tcW w:w="4678" w:type="dxa"/>
          </w:tcPr>
          <w:p w:rsidR="00605B08" w:rsidRPr="00605B08" w:rsidRDefault="00605B08" w:rsidP="00A3671E">
            <w:pPr>
              <w:pStyle w:val="ListParagraph"/>
              <w:numPr>
                <w:ilvl w:val="0"/>
                <w:numId w:val="3"/>
              </w:numPr>
              <w:autoSpaceDE w:val="0"/>
              <w:autoSpaceDN w:val="0"/>
              <w:adjustRightInd w:val="0"/>
              <w:spacing w:before="0" w:after="0"/>
              <w:ind w:left="360"/>
              <w:rPr>
                <w:color w:val="000000"/>
              </w:rPr>
            </w:pPr>
            <w:proofErr w:type="spellStart"/>
            <w:r w:rsidRPr="00605B08">
              <w:rPr>
                <w:color w:val="000000"/>
              </w:rPr>
              <w:t>Lovel</w:t>
            </w:r>
            <w:proofErr w:type="spellEnd"/>
          </w:p>
          <w:p w:rsidR="00605B08" w:rsidRPr="00605B08" w:rsidRDefault="00605B08" w:rsidP="00A3671E">
            <w:pPr>
              <w:pStyle w:val="ListParagraph"/>
              <w:numPr>
                <w:ilvl w:val="0"/>
                <w:numId w:val="3"/>
              </w:numPr>
              <w:autoSpaceDE w:val="0"/>
              <w:autoSpaceDN w:val="0"/>
              <w:adjustRightInd w:val="0"/>
              <w:spacing w:before="0" w:after="0"/>
              <w:ind w:left="360"/>
              <w:rPr>
                <w:color w:val="000000"/>
              </w:rPr>
            </w:pPr>
            <w:r w:rsidRPr="00605B08">
              <w:rPr>
                <w:color w:val="000000"/>
              </w:rPr>
              <w:t xml:space="preserve">Yorkist opposition </w:t>
            </w:r>
          </w:p>
          <w:p w:rsidR="00605B08" w:rsidRPr="00605B08" w:rsidRDefault="00605B08" w:rsidP="00A3671E">
            <w:pPr>
              <w:pStyle w:val="ListParagraph"/>
              <w:numPr>
                <w:ilvl w:val="0"/>
                <w:numId w:val="3"/>
              </w:numPr>
              <w:autoSpaceDE w:val="0"/>
              <w:autoSpaceDN w:val="0"/>
              <w:adjustRightInd w:val="0"/>
              <w:spacing w:before="0" w:after="0"/>
              <w:ind w:left="360"/>
              <w:rPr>
                <w:color w:val="000000"/>
              </w:rPr>
            </w:pPr>
            <w:r w:rsidRPr="00605B08">
              <w:rPr>
                <w:color w:val="000000"/>
              </w:rPr>
              <w:t xml:space="preserve">Stafford and Suffolk </w:t>
            </w:r>
          </w:p>
          <w:p w:rsidR="00605B08" w:rsidRPr="00605B08" w:rsidRDefault="00605B08" w:rsidP="00A3671E">
            <w:pPr>
              <w:pStyle w:val="ListParagraph"/>
              <w:numPr>
                <w:ilvl w:val="0"/>
                <w:numId w:val="3"/>
              </w:numPr>
              <w:autoSpaceDE w:val="0"/>
              <w:autoSpaceDN w:val="0"/>
              <w:adjustRightInd w:val="0"/>
              <w:spacing w:before="0" w:after="0"/>
              <w:ind w:left="360"/>
              <w:rPr>
                <w:color w:val="000000"/>
              </w:rPr>
            </w:pPr>
            <w:r w:rsidRPr="00605B08">
              <w:rPr>
                <w:color w:val="000000"/>
              </w:rPr>
              <w:t xml:space="preserve">the Pretenders </w:t>
            </w:r>
          </w:p>
          <w:p w:rsidR="00605B08" w:rsidRPr="00605B08" w:rsidRDefault="00605B08" w:rsidP="00A3671E">
            <w:pPr>
              <w:pStyle w:val="Default"/>
              <w:numPr>
                <w:ilvl w:val="0"/>
                <w:numId w:val="4"/>
              </w:numPr>
              <w:ind w:left="360"/>
              <w:rPr>
                <w:sz w:val="22"/>
                <w:szCs w:val="22"/>
              </w:rPr>
            </w:pPr>
            <w:proofErr w:type="spellStart"/>
            <w:r w:rsidRPr="00605B08">
              <w:rPr>
                <w:sz w:val="22"/>
                <w:szCs w:val="22"/>
              </w:rPr>
              <w:t>Simnel</w:t>
            </w:r>
            <w:proofErr w:type="spellEnd"/>
            <w:r w:rsidRPr="00605B08">
              <w:rPr>
                <w:sz w:val="22"/>
                <w:szCs w:val="22"/>
              </w:rPr>
              <w:t xml:space="preserve"> and Warbeck</w:t>
            </w:r>
          </w:p>
        </w:tc>
        <w:tc>
          <w:tcPr>
            <w:tcW w:w="3740" w:type="dxa"/>
          </w:tcPr>
          <w:p w:rsidR="00605B08" w:rsidRPr="00605B08" w:rsidRDefault="00973255" w:rsidP="00A3671E">
            <w:pPr>
              <w:pStyle w:val="Default"/>
              <w:numPr>
                <w:ilvl w:val="0"/>
                <w:numId w:val="4"/>
              </w:numPr>
              <w:ind w:left="302" w:hanging="284"/>
              <w:rPr>
                <w:sz w:val="22"/>
                <w:szCs w:val="22"/>
              </w:rPr>
            </w:pPr>
            <w:r w:rsidRPr="00973255">
              <w:rPr>
                <w:i/>
                <w:sz w:val="22"/>
                <w:szCs w:val="22"/>
              </w:rPr>
              <w:t>OCR A Level History: England 1485–1603</w:t>
            </w:r>
            <w:r w:rsidR="00605B08" w:rsidRPr="00605B08">
              <w:rPr>
                <w:sz w:val="22"/>
                <w:szCs w:val="22"/>
              </w:rPr>
              <w:t xml:space="preserve">, Fellows &amp; Dicken, </w:t>
            </w:r>
          </w:p>
          <w:p w:rsidR="00605B08" w:rsidRPr="00605B08" w:rsidRDefault="00973255" w:rsidP="00A3671E">
            <w:pPr>
              <w:pStyle w:val="Default"/>
              <w:numPr>
                <w:ilvl w:val="0"/>
                <w:numId w:val="4"/>
              </w:numPr>
              <w:ind w:left="302" w:hanging="284"/>
              <w:rPr>
                <w:sz w:val="22"/>
                <w:szCs w:val="22"/>
              </w:rPr>
            </w:pPr>
            <w:r w:rsidRPr="00973255">
              <w:rPr>
                <w:i/>
                <w:sz w:val="22"/>
                <w:szCs w:val="22"/>
              </w:rPr>
              <w:t>The Tudor Century</w:t>
            </w:r>
            <w:r w:rsidR="00605B08" w:rsidRPr="00605B08">
              <w:rPr>
                <w:sz w:val="22"/>
                <w:szCs w:val="22"/>
              </w:rPr>
              <w:t>, Dawson</w:t>
            </w:r>
          </w:p>
          <w:p w:rsidR="00605B08" w:rsidRPr="00605B08" w:rsidRDefault="00973255" w:rsidP="00A3671E">
            <w:pPr>
              <w:pStyle w:val="Default"/>
              <w:numPr>
                <w:ilvl w:val="0"/>
                <w:numId w:val="4"/>
              </w:numPr>
              <w:ind w:left="302" w:hanging="284"/>
              <w:rPr>
                <w:sz w:val="22"/>
                <w:szCs w:val="22"/>
              </w:rPr>
            </w:pPr>
            <w:r w:rsidRPr="00973255">
              <w:rPr>
                <w:i/>
                <w:sz w:val="22"/>
                <w:szCs w:val="22"/>
              </w:rPr>
              <w:t xml:space="preserve">England under </w:t>
            </w:r>
            <w:r w:rsidRPr="00973255">
              <w:rPr>
                <w:sz w:val="22"/>
                <w:szCs w:val="22"/>
              </w:rPr>
              <w:t>The Tudors</w:t>
            </w:r>
            <w:r w:rsidR="00605B08" w:rsidRPr="00605B08">
              <w:rPr>
                <w:sz w:val="22"/>
                <w:szCs w:val="22"/>
              </w:rPr>
              <w:t xml:space="preserve">, Elton  </w:t>
            </w:r>
          </w:p>
          <w:p w:rsidR="00605B08" w:rsidRPr="00605B08" w:rsidRDefault="00973255" w:rsidP="00A3671E">
            <w:pPr>
              <w:pStyle w:val="Default"/>
              <w:numPr>
                <w:ilvl w:val="0"/>
                <w:numId w:val="4"/>
              </w:numPr>
              <w:ind w:left="302" w:hanging="284"/>
              <w:rPr>
                <w:sz w:val="22"/>
                <w:szCs w:val="22"/>
              </w:rPr>
            </w:pPr>
            <w:r w:rsidRPr="00973255">
              <w:rPr>
                <w:i/>
                <w:sz w:val="22"/>
                <w:szCs w:val="22"/>
              </w:rPr>
              <w:t>Henry VIII to Mary I 1509-58. 3rd Edition</w:t>
            </w:r>
            <w:r w:rsidR="00605B08" w:rsidRPr="00605B08">
              <w:rPr>
                <w:sz w:val="22"/>
                <w:szCs w:val="22"/>
              </w:rPr>
              <w:t xml:space="preserve"> – </w:t>
            </w:r>
            <w:proofErr w:type="spellStart"/>
            <w:r w:rsidR="00605B08" w:rsidRPr="00605B08">
              <w:rPr>
                <w:sz w:val="22"/>
                <w:szCs w:val="22"/>
              </w:rPr>
              <w:t>Turvey</w:t>
            </w:r>
            <w:proofErr w:type="spellEnd"/>
          </w:p>
          <w:p w:rsidR="00605B08" w:rsidRPr="00605B08" w:rsidRDefault="00973255" w:rsidP="00A3671E">
            <w:pPr>
              <w:pStyle w:val="Default"/>
              <w:numPr>
                <w:ilvl w:val="0"/>
                <w:numId w:val="4"/>
              </w:numPr>
              <w:ind w:left="302" w:hanging="284"/>
              <w:rPr>
                <w:sz w:val="22"/>
                <w:szCs w:val="22"/>
              </w:rPr>
            </w:pPr>
            <w:r w:rsidRPr="00973255">
              <w:rPr>
                <w:i/>
                <w:sz w:val="22"/>
                <w:szCs w:val="22"/>
              </w:rPr>
              <w:t>The Early Tudors: England 1485-1558</w:t>
            </w:r>
            <w:r w:rsidR="00605B08" w:rsidRPr="00605B08">
              <w:rPr>
                <w:sz w:val="22"/>
                <w:szCs w:val="22"/>
              </w:rPr>
              <w:t xml:space="preserve"> Rogerson , </w:t>
            </w:r>
            <w:proofErr w:type="spellStart"/>
            <w:r w:rsidR="00605B08" w:rsidRPr="00605B08">
              <w:rPr>
                <w:sz w:val="22"/>
                <w:szCs w:val="22"/>
              </w:rPr>
              <w:t>Ellsmore</w:t>
            </w:r>
            <w:proofErr w:type="spellEnd"/>
            <w:r w:rsidR="00605B08" w:rsidRPr="00605B08">
              <w:rPr>
                <w:sz w:val="22"/>
                <w:szCs w:val="22"/>
              </w:rPr>
              <w:t xml:space="preserve">  &amp; Hudson</w:t>
            </w:r>
          </w:p>
        </w:tc>
      </w:tr>
      <w:tr w:rsidR="00605B08" w:rsidRPr="00605B08" w:rsidTr="00A3671E">
        <w:tc>
          <w:tcPr>
            <w:tcW w:w="2758" w:type="dxa"/>
            <w:vMerge/>
          </w:tcPr>
          <w:p w:rsidR="00605B08" w:rsidRPr="00605B08" w:rsidRDefault="00605B08" w:rsidP="00A3671E">
            <w:pPr>
              <w:pStyle w:val="Tabletext"/>
              <w:rPr>
                <w:sz w:val="22"/>
                <w:szCs w:val="22"/>
              </w:rPr>
            </w:pPr>
          </w:p>
        </w:tc>
        <w:tc>
          <w:tcPr>
            <w:tcW w:w="754" w:type="dxa"/>
          </w:tcPr>
          <w:p w:rsidR="00605B08" w:rsidRPr="00605B08" w:rsidRDefault="00605B08" w:rsidP="00A3671E">
            <w:pPr>
              <w:pStyle w:val="Default"/>
              <w:rPr>
                <w:sz w:val="22"/>
                <w:szCs w:val="22"/>
              </w:rPr>
            </w:pPr>
            <w:r w:rsidRPr="00605B08">
              <w:rPr>
                <w:sz w:val="22"/>
                <w:szCs w:val="22"/>
              </w:rPr>
              <w:t>1</w:t>
            </w:r>
          </w:p>
        </w:tc>
        <w:tc>
          <w:tcPr>
            <w:tcW w:w="1048" w:type="dxa"/>
          </w:tcPr>
          <w:p w:rsidR="00605B08" w:rsidRPr="00605B08" w:rsidRDefault="00605B08" w:rsidP="00A3671E">
            <w:pPr>
              <w:pStyle w:val="Default"/>
              <w:rPr>
                <w:sz w:val="22"/>
                <w:szCs w:val="22"/>
              </w:rPr>
            </w:pPr>
            <w:r w:rsidRPr="00605B08">
              <w:rPr>
                <w:sz w:val="22"/>
                <w:szCs w:val="22"/>
              </w:rPr>
              <w:t>3</w:t>
            </w:r>
          </w:p>
        </w:tc>
        <w:tc>
          <w:tcPr>
            <w:tcW w:w="2636" w:type="dxa"/>
          </w:tcPr>
          <w:p w:rsidR="00605B08" w:rsidRPr="00605B08" w:rsidRDefault="00605B08" w:rsidP="00A3671E">
            <w:pPr>
              <w:pStyle w:val="Default"/>
              <w:rPr>
                <w:sz w:val="22"/>
                <w:szCs w:val="22"/>
              </w:rPr>
            </w:pPr>
            <w:r w:rsidRPr="00605B08">
              <w:rPr>
                <w:sz w:val="22"/>
                <w:szCs w:val="22"/>
              </w:rPr>
              <w:t>Relations with the nobility</w:t>
            </w:r>
          </w:p>
        </w:tc>
        <w:tc>
          <w:tcPr>
            <w:tcW w:w="4678" w:type="dxa"/>
          </w:tcPr>
          <w:p w:rsidR="00605B08" w:rsidRPr="00605B08" w:rsidRDefault="00605B08" w:rsidP="00A3671E">
            <w:pPr>
              <w:pStyle w:val="ListParagraph"/>
              <w:numPr>
                <w:ilvl w:val="0"/>
                <w:numId w:val="6"/>
              </w:numPr>
              <w:autoSpaceDE w:val="0"/>
              <w:autoSpaceDN w:val="0"/>
              <w:adjustRightInd w:val="0"/>
              <w:spacing w:before="0" w:after="0"/>
              <w:ind w:left="360"/>
              <w:rPr>
                <w:color w:val="000000"/>
              </w:rPr>
            </w:pPr>
            <w:r w:rsidRPr="00605B08">
              <w:rPr>
                <w:color w:val="000000"/>
              </w:rPr>
              <w:t>Rewards and punishments</w:t>
            </w:r>
          </w:p>
          <w:p w:rsidR="00605B08" w:rsidRPr="00605B08" w:rsidRDefault="00605B08" w:rsidP="00A3671E">
            <w:pPr>
              <w:pStyle w:val="ListParagraph"/>
              <w:numPr>
                <w:ilvl w:val="0"/>
                <w:numId w:val="6"/>
              </w:numPr>
              <w:autoSpaceDE w:val="0"/>
              <w:autoSpaceDN w:val="0"/>
              <w:adjustRightInd w:val="0"/>
              <w:spacing w:before="0" w:after="0"/>
              <w:ind w:left="360"/>
              <w:rPr>
                <w:color w:val="000000"/>
              </w:rPr>
            </w:pPr>
            <w:r w:rsidRPr="00605B08">
              <w:rPr>
                <w:color w:val="000000"/>
              </w:rPr>
              <w:t>Fines and bonds</w:t>
            </w:r>
          </w:p>
          <w:p w:rsidR="00605B08" w:rsidRPr="00605B08" w:rsidRDefault="00605B08" w:rsidP="00A3671E">
            <w:pPr>
              <w:pStyle w:val="ListParagraph"/>
              <w:numPr>
                <w:ilvl w:val="0"/>
                <w:numId w:val="6"/>
              </w:numPr>
              <w:autoSpaceDE w:val="0"/>
              <w:autoSpaceDN w:val="0"/>
              <w:adjustRightInd w:val="0"/>
              <w:spacing w:before="0" w:after="0"/>
              <w:ind w:left="360"/>
              <w:rPr>
                <w:color w:val="000000"/>
              </w:rPr>
            </w:pPr>
            <w:r w:rsidRPr="00605B08">
              <w:rPr>
                <w:color w:val="000000"/>
              </w:rPr>
              <w:t xml:space="preserve">Acts of </w:t>
            </w:r>
            <w:proofErr w:type="spellStart"/>
            <w:r w:rsidRPr="00605B08">
              <w:rPr>
                <w:color w:val="000000"/>
              </w:rPr>
              <w:t>Attainer</w:t>
            </w:r>
            <w:proofErr w:type="spellEnd"/>
          </w:p>
          <w:p w:rsidR="00605B08" w:rsidRPr="00605B08" w:rsidRDefault="00605B08" w:rsidP="00A3671E">
            <w:pPr>
              <w:pStyle w:val="Default"/>
              <w:numPr>
                <w:ilvl w:val="0"/>
                <w:numId w:val="5"/>
              </w:numPr>
              <w:ind w:left="360"/>
              <w:rPr>
                <w:sz w:val="22"/>
                <w:szCs w:val="22"/>
              </w:rPr>
            </w:pPr>
            <w:r w:rsidRPr="00605B08">
              <w:rPr>
                <w:sz w:val="22"/>
                <w:szCs w:val="22"/>
              </w:rPr>
              <w:t>Maintaining control</w:t>
            </w:r>
          </w:p>
        </w:tc>
        <w:tc>
          <w:tcPr>
            <w:tcW w:w="3740" w:type="dxa"/>
          </w:tcPr>
          <w:p w:rsidR="00605B08" w:rsidRPr="00605B08" w:rsidRDefault="00973255" w:rsidP="00A3671E">
            <w:pPr>
              <w:pStyle w:val="Default"/>
              <w:numPr>
                <w:ilvl w:val="0"/>
                <w:numId w:val="5"/>
              </w:numPr>
              <w:ind w:left="302" w:hanging="284"/>
              <w:rPr>
                <w:sz w:val="22"/>
                <w:szCs w:val="22"/>
              </w:rPr>
            </w:pPr>
            <w:r w:rsidRPr="00973255">
              <w:rPr>
                <w:i/>
                <w:sz w:val="22"/>
                <w:szCs w:val="22"/>
              </w:rPr>
              <w:t>OCR A Level History: England 1485–1603</w:t>
            </w:r>
            <w:r w:rsidR="00605B08" w:rsidRPr="00605B08">
              <w:rPr>
                <w:sz w:val="22"/>
                <w:szCs w:val="22"/>
              </w:rPr>
              <w:t xml:space="preserve">, Fellows &amp; Dicken, </w:t>
            </w:r>
          </w:p>
          <w:p w:rsidR="00605B08" w:rsidRPr="00605B08" w:rsidRDefault="00973255" w:rsidP="00A3671E">
            <w:pPr>
              <w:pStyle w:val="Default"/>
              <w:numPr>
                <w:ilvl w:val="0"/>
                <w:numId w:val="5"/>
              </w:numPr>
              <w:ind w:left="302" w:hanging="284"/>
              <w:rPr>
                <w:sz w:val="22"/>
                <w:szCs w:val="22"/>
              </w:rPr>
            </w:pPr>
            <w:r w:rsidRPr="00973255">
              <w:rPr>
                <w:i/>
                <w:sz w:val="22"/>
                <w:szCs w:val="22"/>
              </w:rPr>
              <w:t>The Tudor Century</w:t>
            </w:r>
            <w:r w:rsidR="00605B08" w:rsidRPr="00605B08">
              <w:rPr>
                <w:sz w:val="22"/>
                <w:szCs w:val="22"/>
              </w:rPr>
              <w:t>, Dawson</w:t>
            </w:r>
          </w:p>
          <w:p w:rsidR="00605B08" w:rsidRPr="00605B08" w:rsidRDefault="00973255" w:rsidP="00A3671E">
            <w:pPr>
              <w:pStyle w:val="Default"/>
              <w:numPr>
                <w:ilvl w:val="0"/>
                <w:numId w:val="5"/>
              </w:numPr>
              <w:ind w:left="302" w:hanging="284"/>
              <w:rPr>
                <w:sz w:val="22"/>
                <w:szCs w:val="22"/>
              </w:rPr>
            </w:pPr>
            <w:r w:rsidRPr="00973255">
              <w:rPr>
                <w:i/>
                <w:sz w:val="22"/>
                <w:szCs w:val="22"/>
              </w:rPr>
              <w:t xml:space="preserve">England under </w:t>
            </w:r>
            <w:r w:rsidRPr="00973255">
              <w:rPr>
                <w:sz w:val="22"/>
                <w:szCs w:val="22"/>
              </w:rPr>
              <w:t>The Tudors</w:t>
            </w:r>
            <w:r w:rsidR="00605B08" w:rsidRPr="00605B08">
              <w:rPr>
                <w:sz w:val="22"/>
                <w:szCs w:val="22"/>
              </w:rPr>
              <w:t xml:space="preserve">, Elton  </w:t>
            </w:r>
          </w:p>
          <w:p w:rsidR="00605B08" w:rsidRPr="00605B08" w:rsidRDefault="00973255" w:rsidP="00A3671E">
            <w:pPr>
              <w:pStyle w:val="Default"/>
              <w:numPr>
                <w:ilvl w:val="0"/>
                <w:numId w:val="5"/>
              </w:numPr>
              <w:ind w:left="302" w:hanging="284"/>
              <w:rPr>
                <w:sz w:val="22"/>
                <w:szCs w:val="22"/>
              </w:rPr>
            </w:pPr>
            <w:r w:rsidRPr="00973255">
              <w:rPr>
                <w:i/>
                <w:sz w:val="22"/>
                <w:szCs w:val="22"/>
              </w:rPr>
              <w:t>Henry VIII to Mary I 1509-58. 3rd Edition</w:t>
            </w:r>
            <w:r w:rsidR="00605B08" w:rsidRPr="00605B08">
              <w:rPr>
                <w:sz w:val="22"/>
                <w:szCs w:val="22"/>
              </w:rPr>
              <w:t xml:space="preserve"> – </w:t>
            </w:r>
            <w:proofErr w:type="spellStart"/>
            <w:r w:rsidR="00605B08" w:rsidRPr="00605B08">
              <w:rPr>
                <w:sz w:val="22"/>
                <w:szCs w:val="22"/>
              </w:rPr>
              <w:t>Turvey</w:t>
            </w:r>
            <w:proofErr w:type="spellEnd"/>
          </w:p>
          <w:p w:rsidR="00605B08" w:rsidRPr="00605B08" w:rsidRDefault="00973255" w:rsidP="00A3671E">
            <w:pPr>
              <w:pStyle w:val="Default"/>
              <w:numPr>
                <w:ilvl w:val="0"/>
                <w:numId w:val="5"/>
              </w:numPr>
              <w:ind w:left="302" w:hanging="284"/>
              <w:rPr>
                <w:sz w:val="22"/>
                <w:szCs w:val="22"/>
              </w:rPr>
            </w:pPr>
            <w:r w:rsidRPr="00973255">
              <w:rPr>
                <w:i/>
                <w:sz w:val="22"/>
                <w:szCs w:val="22"/>
              </w:rPr>
              <w:lastRenderedPageBreak/>
              <w:t>The Early Tudors: England 1485-1558</w:t>
            </w:r>
            <w:r w:rsidR="00605B08" w:rsidRPr="00605B08">
              <w:rPr>
                <w:sz w:val="22"/>
                <w:szCs w:val="22"/>
              </w:rPr>
              <w:t xml:space="preserve"> Rogerson , </w:t>
            </w:r>
            <w:proofErr w:type="spellStart"/>
            <w:r w:rsidR="00605B08" w:rsidRPr="00605B08">
              <w:rPr>
                <w:sz w:val="22"/>
                <w:szCs w:val="22"/>
              </w:rPr>
              <w:t>Ellsmore</w:t>
            </w:r>
            <w:proofErr w:type="spellEnd"/>
            <w:r w:rsidR="00605B08" w:rsidRPr="00605B08">
              <w:rPr>
                <w:sz w:val="22"/>
                <w:szCs w:val="22"/>
              </w:rPr>
              <w:t xml:space="preserve">  &amp; Hudson</w:t>
            </w:r>
          </w:p>
        </w:tc>
      </w:tr>
    </w:tbl>
    <w:p w:rsidR="00605B08" w:rsidRDefault="00605B08" w:rsidP="00E65434">
      <w:pPr>
        <w:rPr>
          <w:caps/>
          <w:color w:val="000000" w:themeColor="text1"/>
          <w:sz w:val="24"/>
          <w:szCs w:val="24"/>
        </w:rPr>
        <w:sectPr w:rsidR="00605B08" w:rsidSect="00605B08">
          <w:headerReference w:type="default" r:id="rId8"/>
          <w:footerReference w:type="default" r:id="rId9"/>
          <w:pgSz w:w="16838" w:h="11906" w:orient="landscape"/>
          <w:pgMar w:top="1701" w:right="720" w:bottom="709" w:left="720" w:header="708" w:footer="397" w:gutter="0"/>
          <w:cols w:space="708"/>
          <w:docGrid w:linePitch="360"/>
        </w:sectPr>
      </w:pPr>
    </w:p>
    <w:tbl>
      <w:tblPr>
        <w:tblStyle w:val="TableGrid"/>
        <w:tblW w:w="0" w:type="auto"/>
        <w:tblLook w:val="04A0" w:firstRow="1" w:lastRow="0" w:firstColumn="1" w:lastColumn="0" w:noHBand="0" w:noVBand="1"/>
        <w:tblCaption w:val="Y106 SOW table"/>
      </w:tblPr>
      <w:tblGrid>
        <w:gridCol w:w="2758"/>
        <w:gridCol w:w="754"/>
        <w:gridCol w:w="1048"/>
        <w:gridCol w:w="2636"/>
        <w:gridCol w:w="4678"/>
        <w:gridCol w:w="3740"/>
      </w:tblGrid>
      <w:tr w:rsidR="00605B08" w:rsidRPr="00605B08" w:rsidTr="00A3671E">
        <w:trPr>
          <w:trHeight w:val="422"/>
          <w:tblHeader/>
        </w:trPr>
        <w:tc>
          <w:tcPr>
            <w:tcW w:w="2758" w:type="dxa"/>
            <w:shd w:val="clear" w:color="auto" w:fill="auto"/>
          </w:tcPr>
          <w:p w:rsidR="00605B08" w:rsidRPr="00605B08" w:rsidRDefault="00605B08" w:rsidP="00A3671E">
            <w:pPr>
              <w:rPr>
                <w:b/>
                <w:color w:val="000000" w:themeColor="text1"/>
              </w:rPr>
            </w:pPr>
            <w:r w:rsidRPr="00605B08">
              <w:rPr>
                <w:b/>
                <w:color w:val="000000" w:themeColor="text1"/>
              </w:rPr>
              <w:lastRenderedPageBreak/>
              <w:t>Key Topic</w:t>
            </w:r>
          </w:p>
        </w:tc>
        <w:tc>
          <w:tcPr>
            <w:tcW w:w="754" w:type="dxa"/>
            <w:shd w:val="clear" w:color="auto" w:fill="auto"/>
          </w:tcPr>
          <w:p w:rsidR="00605B08" w:rsidRPr="00605B08" w:rsidRDefault="00605B08" w:rsidP="00A3671E">
            <w:pPr>
              <w:rPr>
                <w:b/>
                <w:color w:val="000000" w:themeColor="text1"/>
              </w:rPr>
            </w:pPr>
            <w:r w:rsidRPr="00605B08">
              <w:rPr>
                <w:b/>
                <w:color w:val="000000" w:themeColor="text1"/>
              </w:rPr>
              <w:t>Term</w:t>
            </w:r>
          </w:p>
        </w:tc>
        <w:tc>
          <w:tcPr>
            <w:tcW w:w="1048" w:type="dxa"/>
            <w:shd w:val="clear" w:color="auto" w:fill="auto"/>
          </w:tcPr>
          <w:p w:rsidR="00605B08" w:rsidRPr="00605B08" w:rsidRDefault="00605B08" w:rsidP="00A3671E">
            <w:pPr>
              <w:rPr>
                <w:b/>
                <w:color w:val="000000" w:themeColor="text1"/>
              </w:rPr>
            </w:pPr>
            <w:r w:rsidRPr="00605B08">
              <w:rPr>
                <w:b/>
                <w:color w:val="000000" w:themeColor="text1"/>
              </w:rPr>
              <w:t>Week Number</w:t>
            </w:r>
          </w:p>
        </w:tc>
        <w:tc>
          <w:tcPr>
            <w:tcW w:w="2636" w:type="dxa"/>
            <w:shd w:val="clear" w:color="auto" w:fill="auto"/>
          </w:tcPr>
          <w:p w:rsidR="00605B08" w:rsidRPr="00605B08" w:rsidRDefault="00605B08" w:rsidP="00A3671E">
            <w:pPr>
              <w:rPr>
                <w:b/>
                <w:color w:val="000000" w:themeColor="text1"/>
              </w:rPr>
            </w:pPr>
            <w:r w:rsidRPr="00605B08">
              <w:rPr>
                <w:b/>
                <w:color w:val="000000" w:themeColor="text1"/>
              </w:rPr>
              <w:t>Indicative Content</w:t>
            </w:r>
          </w:p>
        </w:tc>
        <w:tc>
          <w:tcPr>
            <w:tcW w:w="4678" w:type="dxa"/>
            <w:shd w:val="clear" w:color="auto" w:fill="auto"/>
          </w:tcPr>
          <w:p w:rsidR="00605B08" w:rsidRPr="00605B08" w:rsidRDefault="00605B08" w:rsidP="00A3671E">
            <w:pPr>
              <w:rPr>
                <w:b/>
                <w:color w:val="000000" w:themeColor="text1"/>
              </w:rPr>
            </w:pPr>
            <w:r w:rsidRPr="00605B08">
              <w:rPr>
                <w:b/>
                <w:color w:val="000000" w:themeColor="text1"/>
              </w:rPr>
              <w:t>Extended Content</w:t>
            </w:r>
          </w:p>
        </w:tc>
        <w:tc>
          <w:tcPr>
            <w:tcW w:w="3740" w:type="dxa"/>
            <w:shd w:val="clear" w:color="auto" w:fill="auto"/>
          </w:tcPr>
          <w:p w:rsidR="00605B08" w:rsidRPr="00605B08" w:rsidRDefault="00605B08" w:rsidP="00A3671E">
            <w:pPr>
              <w:rPr>
                <w:b/>
                <w:color w:val="000000" w:themeColor="text1"/>
              </w:rPr>
            </w:pPr>
            <w:r w:rsidRPr="00605B08">
              <w:rPr>
                <w:b/>
                <w:color w:val="000000" w:themeColor="text1"/>
              </w:rPr>
              <w:t>Resources</w:t>
            </w:r>
          </w:p>
        </w:tc>
      </w:tr>
      <w:tr w:rsidR="008E75F0" w:rsidRPr="00605B08" w:rsidTr="00605B08">
        <w:tc>
          <w:tcPr>
            <w:tcW w:w="2758" w:type="dxa"/>
            <w:tcBorders>
              <w:bottom w:val="single" w:sz="4" w:space="0" w:color="auto"/>
            </w:tcBorders>
          </w:tcPr>
          <w:p w:rsidR="00E65434" w:rsidRPr="00605B08" w:rsidRDefault="00E65434" w:rsidP="008E5637">
            <w:pPr>
              <w:pStyle w:val="Tabletext"/>
              <w:rPr>
                <w:sz w:val="22"/>
                <w:szCs w:val="22"/>
              </w:rPr>
            </w:pPr>
          </w:p>
        </w:tc>
        <w:tc>
          <w:tcPr>
            <w:tcW w:w="754" w:type="dxa"/>
          </w:tcPr>
          <w:p w:rsidR="00E65434" w:rsidRPr="00605B08" w:rsidRDefault="00E65434" w:rsidP="007C2EAA">
            <w:pPr>
              <w:pStyle w:val="Default"/>
              <w:rPr>
                <w:sz w:val="22"/>
                <w:szCs w:val="22"/>
              </w:rPr>
            </w:pPr>
            <w:r w:rsidRPr="00605B08">
              <w:rPr>
                <w:sz w:val="22"/>
                <w:szCs w:val="22"/>
              </w:rPr>
              <w:t>1</w:t>
            </w:r>
          </w:p>
        </w:tc>
        <w:tc>
          <w:tcPr>
            <w:tcW w:w="1048" w:type="dxa"/>
          </w:tcPr>
          <w:p w:rsidR="00E65434" w:rsidRPr="00605B08" w:rsidRDefault="00E65434" w:rsidP="007C2EAA">
            <w:pPr>
              <w:pStyle w:val="Default"/>
              <w:rPr>
                <w:sz w:val="22"/>
                <w:szCs w:val="22"/>
              </w:rPr>
            </w:pPr>
            <w:r w:rsidRPr="00605B08">
              <w:rPr>
                <w:sz w:val="22"/>
                <w:szCs w:val="22"/>
              </w:rPr>
              <w:t>4</w:t>
            </w:r>
          </w:p>
        </w:tc>
        <w:tc>
          <w:tcPr>
            <w:tcW w:w="2636" w:type="dxa"/>
          </w:tcPr>
          <w:p w:rsidR="00E65434" w:rsidRPr="00605B08" w:rsidRDefault="00E65434" w:rsidP="007C2EAA">
            <w:pPr>
              <w:autoSpaceDE w:val="0"/>
              <w:autoSpaceDN w:val="0"/>
              <w:adjustRightInd w:val="0"/>
              <w:rPr>
                <w:color w:val="000000"/>
              </w:rPr>
            </w:pPr>
            <w:r w:rsidRPr="00605B08">
              <w:rPr>
                <w:color w:val="000000"/>
              </w:rPr>
              <w:t>Royal Government</w:t>
            </w:r>
          </w:p>
          <w:p w:rsidR="00E65434" w:rsidRPr="00605B08" w:rsidRDefault="00E65434" w:rsidP="007C2EAA">
            <w:pPr>
              <w:pStyle w:val="Default"/>
              <w:rPr>
                <w:sz w:val="22"/>
                <w:szCs w:val="22"/>
              </w:rPr>
            </w:pPr>
          </w:p>
        </w:tc>
        <w:tc>
          <w:tcPr>
            <w:tcW w:w="4678" w:type="dxa"/>
          </w:tcPr>
          <w:p w:rsidR="00E65434" w:rsidRPr="00605B08" w:rsidRDefault="00E65434" w:rsidP="00AE26B2">
            <w:pPr>
              <w:pStyle w:val="ListParagraph"/>
              <w:numPr>
                <w:ilvl w:val="0"/>
                <w:numId w:val="6"/>
              </w:numPr>
              <w:autoSpaceDE w:val="0"/>
              <w:autoSpaceDN w:val="0"/>
              <w:adjustRightInd w:val="0"/>
              <w:spacing w:before="0" w:after="0"/>
              <w:ind w:left="360"/>
              <w:rPr>
                <w:color w:val="000000"/>
              </w:rPr>
            </w:pPr>
            <w:r w:rsidRPr="00605B08">
              <w:rPr>
                <w:color w:val="000000"/>
              </w:rPr>
              <w:t>Royal finances and their administration</w:t>
            </w:r>
          </w:p>
          <w:p w:rsidR="00E65434" w:rsidRPr="00605B08" w:rsidRDefault="00E65434" w:rsidP="00AE26B2">
            <w:pPr>
              <w:pStyle w:val="ListParagraph"/>
              <w:numPr>
                <w:ilvl w:val="0"/>
                <w:numId w:val="6"/>
              </w:numPr>
              <w:autoSpaceDE w:val="0"/>
              <w:autoSpaceDN w:val="0"/>
              <w:adjustRightInd w:val="0"/>
              <w:spacing w:before="0" w:after="0"/>
              <w:ind w:left="360"/>
              <w:rPr>
                <w:color w:val="000000"/>
              </w:rPr>
            </w:pPr>
            <w:r w:rsidRPr="00605B08">
              <w:rPr>
                <w:color w:val="000000"/>
              </w:rPr>
              <w:t>Opposition to taxation in Yorkshire and Cornwall</w:t>
            </w:r>
          </w:p>
          <w:p w:rsidR="00E65434" w:rsidRPr="00605B08" w:rsidRDefault="00E65434" w:rsidP="00AE26B2">
            <w:pPr>
              <w:pStyle w:val="ListParagraph"/>
              <w:numPr>
                <w:ilvl w:val="0"/>
                <w:numId w:val="6"/>
              </w:numPr>
              <w:autoSpaceDE w:val="0"/>
              <w:autoSpaceDN w:val="0"/>
              <w:adjustRightInd w:val="0"/>
              <w:spacing w:before="0" w:after="0"/>
              <w:ind w:left="360"/>
              <w:rPr>
                <w:color w:val="000000"/>
              </w:rPr>
            </w:pPr>
            <w:r w:rsidRPr="00605B08">
              <w:rPr>
                <w:color w:val="000000"/>
              </w:rPr>
              <w:t>Administration</w:t>
            </w:r>
          </w:p>
          <w:p w:rsidR="00E65434" w:rsidRPr="00605B08" w:rsidRDefault="00E65434" w:rsidP="00AE26B2">
            <w:pPr>
              <w:pStyle w:val="ListParagraph"/>
              <w:numPr>
                <w:ilvl w:val="0"/>
                <w:numId w:val="6"/>
              </w:numPr>
              <w:autoSpaceDE w:val="0"/>
              <w:autoSpaceDN w:val="0"/>
              <w:adjustRightInd w:val="0"/>
              <w:spacing w:before="0" w:after="0"/>
              <w:ind w:left="360"/>
              <w:rPr>
                <w:color w:val="000000"/>
              </w:rPr>
            </w:pPr>
            <w:r w:rsidRPr="00605B08">
              <w:rPr>
                <w:color w:val="000000"/>
              </w:rPr>
              <w:t>Councils</w:t>
            </w:r>
          </w:p>
          <w:p w:rsidR="00E65434" w:rsidRPr="00605B08" w:rsidRDefault="00E65434" w:rsidP="00AE26B2">
            <w:pPr>
              <w:pStyle w:val="Default"/>
              <w:numPr>
                <w:ilvl w:val="0"/>
                <w:numId w:val="5"/>
              </w:numPr>
              <w:ind w:left="360"/>
              <w:rPr>
                <w:sz w:val="22"/>
                <w:szCs w:val="22"/>
              </w:rPr>
            </w:pPr>
            <w:r w:rsidRPr="00605B08">
              <w:rPr>
                <w:sz w:val="22"/>
                <w:szCs w:val="22"/>
              </w:rPr>
              <w:t>Local government and parliament</w:t>
            </w:r>
          </w:p>
        </w:tc>
        <w:tc>
          <w:tcPr>
            <w:tcW w:w="3740" w:type="dxa"/>
          </w:tcPr>
          <w:p w:rsidR="00E65434" w:rsidRPr="00605B08" w:rsidRDefault="00973255" w:rsidP="00AE26B2">
            <w:pPr>
              <w:pStyle w:val="Default"/>
              <w:numPr>
                <w:ilvl w:val="0"/>
                <w:numId w:val="5"/>
              </w:numPr>
              <w:ind w:left="302" w:hanging="284"/>
              <w:rPr>
                <w:sz w:val="22"/>
                <w:szCs w:val="22"/>
              </w:rPr>
            </w:pPr>
            <w:r w:rsidRPr="00973255">
              <w:rPr>
                <w:i/>
                <w:sz w:val="22"/>
                <w:szCs w:val="22"/>
              </w:rPr>
              <w:t>OCR A Level History: England 1485–1603</w:t>
            </w:r>
            <w:r w:rsidR="00E65434" w:rsidRPr="00605B08">
              <w:rPr>
                <w:sz w:val="22"/>
                <w:szCs w:val="22"/>
              </w:rPr>
              <w:t xml:space="preserve">, Fellows &amp; Dicken, </w:t>
            </w:r>
          </w:p>
          <w:p w:rsidR="00E65434" w:rsidRPr="00605B08" w:rsidRDefault="00973255" w:rsidP="00AE26B2">
            <w:pPr>
              <w:pStyle w:val="Default"/>
              <w:numPr>
                <w:ilvl w:val="0"/>
                <w:numId w:val="5"/>
              </w:numPr>
              <w:ind w:left="302" w:hanging="284"/>
              <w:rPr>
                <w:sz w:val="22"/>
                <w:szCs w:val="22"/>
              </w:rPr>
            </w:pPr>
            <w:r w:rsidRPr="00973255">
              <w:rPr>
                <w:i/>
                <w:sz w:val="22"/>
                <w:szCs w:val="22"/>
              </w:rPr>
              <w:t>The Tudor Century</w:t>
            </w:r>
            <w:r w:rsidR="00E65434" w:rsidRPr="00605B08">
              <w:rPr>
                <w:sz w:val="22"/>
                <w:szCs w:val="22"/>
              </w:rPr>
              <w:t>, Dawson</w:t>
            </w:r>
          </w:p>
          <w:p w:rsidR="00E65434" w:rsidRPr="00605B08" w:rsidRDefault="00973255" w:rsidP="00AE26B2">
            <w:pPr>
              <w:pStyle w:val="Default"/>
              <w:numPr>
                <w:ilvl w:val="0"/>
                <w:numId w:val="5"/>
              </w:numPr>
              <w:ind w:left="302" w:hanging="284"/>
              <w:rPr>
                <w:sz w:val="22"/>
                <w:szCs w:val="22"/>
              </w:rPr>
            </w:pPr>
            <w:r w:rsidRPr="00973255">
              <w:rPr>
                <w:i/>
                <w:sz w:val="22"/>
                <w:szCs w:val="22"/>
              </w:rPr>
              <w:t xml:space="preserve">England under </w:t>
            </w:r>
            <w:r w:rsidRPr="00973255">
              <w:rPr>
                <w:sz w:val="22"/>
                <w:szCs w:val="22"/>
              </w:rPr>
              <w:t>The Tudors</w:t>
            </w:r>
            <w:r w:rsidR="00E65434" w:rsidRPr="00605B08">
              <w:rPr>
                <w:sz w:val="22"/>
                <w:szCs w:val="22"/>
              </w:rPr>
              <w:t xml:space="preserve">, Elton  </w:t>
            </w:r>
          </w:p>
          <w:p w:rsidR="00E65434" w:rsidRPr="00605B08" w:rsidRDefault="00973255" w:rsidP="00AE26B2">
            <w:pPr>
              <w:pStyle w:val="Default"/>
              <w:numPr>
                <w:ilvl w:val="0"/>
                <w:numId w:val="5"/>
              </w:numPr>
              <w:ind w:left="302" w:hanging="284"/>
              <w:rPr>
                <w:sz w:val="22"/>
                <w:szCs w:val="22"/>
              </w:rPr>
            </w:pPr>
            <w:r w:rsidRPr="00973255">
              <w:rPr>
                <w:i/>
                <w:sz w:val="22"/>
                <w:szCs w:val="22"/>
              </w:rPr>
              <w:t>Henry VIII to Mary I 1509-58. 3rd Edition</w:t>
            </w:r>
            <w:r w:rsidR="00E65434" w:rsidRPr="00605B08">
              <w:rPr>
                <w:sz w:val="22"/>
                <w:szCs w:val="22"/>
              </w:rPr>
              <w:t xml:space="preserve"> – </w:t>
            </w:r>
            <w:proofErr w:type="spellStart"/>
            <w:r w:rsidR="00E65434" w:rsidRPr="00605B08">
              <w:rPr>
                <w:sz w:val="22"/>
                <w:szCs w:val="22"/>
              </w:rPr>
              <w:t>Turvey</w:t>
            </w:r>
            <w:proofErr w:type="spellEnd"/>
          </w:p>
          <w:p w:rsidR="00E65434" w:rsidRPr="00605B08" w:rsidRDefault="00973255" w:rsidP="00AE26B2">
            <w:pPr>
              <w:pStyle w:val="Default"/>
              <w:numPr>
                <w:ilvl w:val="0"/>
                <w:numId w:val="5"/>
              </w:numPr>
              <w:ind w:left="302" w:hanging="284"/>
              <w:rPr>
                <w:sz w:val="22"/>
                <w:szCs w:val="22"/>
              </w:rPr>
            </w:pPr>
            <w:r w:rsidRPr="00973255">
              <w:rPr>
                <w:i/>
                <w:sz w:val="22"/>
                <w:szCs w:val="22"/>
              </w:rPr>
              <w:t>The Early Tudors: England 1485-1558</w:t>
            </w:r>
            <w:r w:rsidR="00E65434" w:rsidRPr="00605B08">
              <w:rPr>
                <w:sz w:val="22"/>
                <w:szCs w:val="22"/>
              </w:rPr>
              <w:t xml:space="preserve"> Rogerson , </w:t>
            </w:r>
            <w:proofErr w:type="spellStart"/>
            <w:r w:rsidR="00E65434" w:rsidRPr="00605B08">
              <w:rPr>
                <w:sz w:val="22"/>
                <w:szCs w:val="22"/>
              </w:rPr>
              <w:t>Ellsmore</w:t>
            </w:r>
            <w:proofErr w:type="spellEnd"/>
            <w:r w:rsidR="00E65434" w:rsidRPr="00605B08">
              <w:rPr>
                <w:sz w:val="22"/>
                <w:szCs w:val="22"/>
              </w:rPr>
              <w:t xml:space="preserve">  &amp; Hudson</w:t>
            </w:r>
          </w:p>
        </w:tc>
      </w:tr>
      <w:tr w:rsidR="008E75F0" w:rsidRPr="00605B08" w:rsidTr="00605B08">
        <w:tc>
          <w:tcPr>
            <w:tcW w:w="2758" w:type="dxa"/>
            <w:vMerge w:val="restart"/>
            <w:tcBorders>
              <w:top w:val="single" w:sz="4" w:space="0" w:color="auto"/>
            </w:tcBorders>
          </w:tcPr>
          <w:p w:rsidR="008E75F0" w:rsidRPr="00605B08" w:rsidRDefault="008E75F0" w:rsidP="008E5637">
            <w:pPr>
              <w:pStyle w:val="Tabletext"/>
              <w:rPr>
                <w:sz w:val="22"/>
                <w:szCs w:val="22"/>
              </w:rPr>
            </w:pPr>
            <w:r w:rsidRPr="00605B08">
              <w:rPr>
                <w:b/>
                <w:bCs/>
                <w:sz w:val="22"/>
                <w:szCs w:val="22"/>
              </w:rPr>
              <w:t>Henry VII’s foreign policy</w:t>
            </w:r>
          </w:p>
        </w:tc>
        <w:tc>
          <w:tcPr>
            <w:tcW w:w="754" w:type="dxa"/>
          </w:tcPr>
          <w:p w:rsidR="008E75F0" w:rsidRPr="00605B08" w:rsidRDefault="008E75F0" w:rsidP="007C2EAA">
            <w:pPr>
              <w:pStyle w:val="Default"/>
              <w:rPr>
                <w:sz w:val="22"/>
                <w:szCs w:val="22"/>
              </w:rPr>
            </w:pPr>
            <w:r w:rsidRPr="00605B08">
              <w:rPr>
                <w:sz w:val="22"/>
                <w:szCs w:val="22"/>
              </w:rPr>
              <w:t>1</w:t>
            </w:r>
          </w:p>
        </w:tc>
        <w:tc>
          <w:tcPr>
            <w:tcW w:w="1048" w:type="dxa"/>
          </w:tcPr>
          <w:p w:rsidR="008E75F0" w:rsidRPr="00605B08" w:rsidRDefault="008E75F0" w:rsidP="007C2EAA">
            <w:pPr>
              <w:pStyle w:val="Default"/>
              <w:rPr>
                <w:sz w:val="22"/>
                <w:szCs w:val="22"/>
              </w:rPr>
            </w:pPr>
            <w:r w:rsidRPr="00605B08">
              <w:rPr>
                <w:sz w:val="22"/>
                <w:szCs w:val="22"/>
              </w:rPr>
              <w:t>5</w:t>
            </w:r>
          </w:p>
        </w:tc>
        <w:tc>
          <w:tcPr>
            <w:tcW w:w="2636" w:type="dxa"/>
          </w:tcPr>
          <w:p w:rsidR="008E75F0" w:rsidRPr="00605B08" w:rsidRDefault="008E75F0" w:rsidP="007C2EAA">
            <w:pPr>
              <w:pStyle w:val="Default"/>
              <w:rPr>
                <w:sz w:val="22"/>
                <w:szCs w:val="22"/>
              </w:rPr>
            </w:pPr>
            <w:r w:rsidRPr="00605B08">
              <w:rPr>
                <w:sz w:val="22"/>
                <w:szCs w:val="22"/>
              </w:rPr>
              <w:t xml:space="preserve">England’s position in Europe in 1485. </w:t>
            </w:r>
          </w:p>
        </w:tc>
        <w:tc>
          <w:tcPr>
            <w:tcW w:w="4678" w:type="dxa"/>
          </w:tcPr>
          <w:p w:rsidR="008E75F0" w:rsidRPr="00605B08" w:rsidRDefault="008E75F0" w:rsidP="00E65434">
            <w:pPr>
              <w:autoSpaceDE w:val="0"/>
              <w:autoSpaceDN w:val="0"/>
              <w:adjustRightInd w:val="0"/>
              <w:rPr>
                <w:color w:val="000000"/>
              </w:rPr>
            </w:pPr>
            <w:r w:rsidRPr="00605B08">
              <w:rPr>
                <w:color w:val="000000"/>
              </w:rPr>
              <w:t>Relations with:</w:t>
            </w:r>
          </w:p>
          <w:p w:rsidR="008E75F0" w:rsidRPr="00605B08" w:rsidRDefault="008E75F0" w:rsidP="00AE26B2">
            <w:pPr>
              <w:pStyle w:val="ListParagraph"/>
              <w:numPr>
                <w:ilvl w:val="0"/>
                <w:numId w:val="9"/>
              </w:numPr>
              <w:autoSpaceDE w:val="0"/>
              <w:autoSpaceDN w:val="0"/>
              <w:adjustRightInd w:val="0"/>
              <w:spacing w:before="0" w:after="0"/>
              <w:ind w:left="360"/>
              <w:rPr>
                <w:color w:val="000000"/>
              </w:rPr>
            </w:pPr>
            <w:r w:rsidRPr="00605B08">
              <w:rPr>
                <w:color w:val="000000"/>
              </w:rPr>
              <w:t xml:space="preserve">Burgundy </w:t>
            </w:r>
          </w:p>
          <w:p w:rsidR="008E75F0" w:rsidRPr="00605B08" w:rsidRDefault="008E75F0" w:rsidP="00AE26B2">
            <w:pPr>
              <w:pStyle w:val="ListParagraph"/>
              <w:numPr>
                <w:ilvl w:val="0"/>
                <w:numId w:val="9"/>
              </w:numPr>
              <w:autoSpaceDE w:val="0"/>
              <w:autoSpaceDN w:val="0"/>
              <w:adjustRightInd w:val="0"/>
              <w:spacing w:before="0" w:after="0"/>
              <w:ind w:left="360"/>
              <w:rPr>
                <w:color w:val="000000"/>
              </w:rPr>
            </w:pPr>
            <w:r w:rsidRPr="00605B08">
              <w:rPr>
                <w:color w:val="000000"/>
              </w:rPr>
              <w:t xml:space="preserve">France </w:t>
            </w:r>
          </w:p>
          <w:p w:rsidR="008E75F0" w:rsidRPr="00605B08" w:rsidRDefault="008E75F0" w:rsidP="00AE26B2">
            <w:pPr>
              <w:pStyle w:val="ListParagraph"/>
              <w:numPr>
                <w:ilvl w:val="0"/>
                <w:numId w:val="9"/>
              </w:numPr>
              <w:autoSpaceDE w:val="0"/>
              <w:autoSpaceDN w:val="0"/>
              <w:adjustRightInd w:val="0"/>
              <w:spacing w:before="0" w:after="0"/>
              <w:ind w:left="360"/>
              <w:rPr>
                <w:color w:val="000000"/>
              </w:rPr>
            </w:pPr>
            <w:r w:rsidRPr="00605B08">
              <w:rPr>
                <w:color w:val="000000"/>
              </w:rPr>
              <w:t>Scotland</w:t>
            </w:r>
          </w:p>
          <w:p w:rsidR="008E75F0" w:rsidRPr="00605B08" w:rsidRDefault="008E75F0" w:rsidP="00AE26B2">
            <w:pPr>
              <w:pStyle w:val="Default"/>
              <w:numPr>
                <w:ilvl w:val="0"/>
                <w:numId w:val="8"/>
              </w:numPr>
              <w:ind w:left="360"/>
              <w:rPr>
                <w:sz w:val="22"/>
                <w:szCs w:val="22"/>
              </w:rPr>
            </w:pPr>
            <w:r w:rsidRPr="00605B08">
              <w:rPr>
                <w:sz w:val="22"/>
                <w:szCs w:val="22"/>
              </w:rPr>
              <w:t>Spain</w:t>
            </w:r>
          </w:p>
        </w:tc>
        <w:tc>
          <w:tcPr>
            <w:tcW w:w="3740" w:type="dxa"/>
          </w:tcPr>
          <w:p w:rsidR="008E75F0" w:rsidRPr="00605B08" w:rsidRDefault="00973255" w:rsidP="00AE26B2">
            <w:pPr>
              <w:pStyle w:val="Default"/>
              <w:numPr>
                <w:ilvl w:val="0"/>
                <w:numId w:val="8"/>
              </w:numPr>
              <w:ind w:left="302" w:hanging="284"/>
              <w:rPr>
                <w:sz w:val="22"/>
                <w:szCs w:val="22"/>
              </w:rPr>
            </w:pPr>
            <w:r w:rsidRPr="00973255">
              <w:rPr>
                <w:i/>
                <w:sz w:val="22"/>
                <w:szCs w:val="22"/>
              </w:rPr>
              <w:t>OCR A Level History: England 1485–1603</w:t>
            </w:r>
            <w:r w:rsidR="008E75F0" w:rsidRPr="00605B08">
              <w:rPr>
                <w:sz w:val="22"/>
                <w:szCs w:val="22"/>
              </w:rPr>
              <w:t xml:space="preserve">, Fellows &amp; Dicken, </w:t>
            </w:r>
          </w:p>
          <w:p w:rsidR="008E75F0" w:rsidRPr="00605B08" w:rsidRDefault="00973255" w:rsidP="00AE26B2">
            <w:pPr>
              <w:pStyle w:val="Default"/>
              <w:numPr>
                <w:ilvl w:val="0"/>
                <w:numId w:val="8"/>
              </w:numPr>
              <w:ind w:left="302" w:hanging="284"/>
              <w:rPr>
                <w:sz w:val="22"/>
                <w:szCs w:val="22"/>
              </w:rPr>
            </w:pPr>
            <w:r w:rsidRPr="00973255">
              <w:rPr>
                <w:i/>
                <w:sz w:val="22"/>
                <w:szCs w:val="22"/>
              </w:rPr>
              <w:t>The Tudor Century</w:t>
            </w:r>
            <w:r w:rsidR="008E75F0" w:rsidRPr="00605B08">
              <w:rPr>
                <w:sz w:val="22"/>
                <w:szCs w:val="22"/>
              </w:rPr>
              <w:t>, Dawson</w:t>
            </w:r>
          </w:p>
          <w:p w:rsidR="008E75F0" w:rsidRPr="00605B08" w:rsidRDefault="00973255" w:rsidP="00AE26B2">
            <w:pPr>
              <w:pStyle w:val="Default"/>
              <w:numPr>
                <w:ilvl w:val="0"/>
                <w:numId w:val="8"/>
              </w:numPr>
              <w:ind w:left="302" w:hanging="284"/>
              <w:rPr>
                <w:sz w:val="22"/>
                <w:szCs w:val="22"/>
              </w:rPr>
            </w:pPr>
            <w:r w:rsidRPr="00973255">
              <w:rPr>
                <w:i/>
                <w:sz w:val="22"/>
                <w:szCs w:val="22"/>
              </w:rPr>
              <w:t xml:space="preserve">England under </w:t>
            </w:r>
            <w:r w:rsidRPr="00973255">
              <w:rPr>
                <w:sz w:val="22"/>
                <w:szCs w:val="22"/>
              </w:rPr>
              <w:t>The Tudors</w:t>
            </w:r>
            <w:r w:rsidR="008E75F0" w:rsidRPr="00605B08">
              <w:rPr>
                <w:sz w:val="22"/>
                <w:szCs w:val="22"/>
              </w:rPr>
              <w:t xml:space="preserve">, Elton  </w:t>
            </w:r>
          </w:p>
          <w:p w:rsidR="008E75F0" w:rsidRPr="00605B08" w:rsidRDefault="00973255" w:rsidP="00AE26B2">
            <w:pPr>
              <w:pStyle w:val="Default"/>
              <w:numPr>
                <w:ilvl w:val="0"/>
                <w:numId w:val="8"/>
              </w:numPr>
              <w:ind w:left="302" w:hanging="284"/>
              <w:rPr>
                <w:sz w:val="22"/>
                <w:szCs w:val="22"/>
              </w:rPr>
            </w:pPr>
            <w:r w:rsidRPr="00973255">
              <w:rPr>
                <w:i/>
                <w:sz w:val="22"/>
                <w:szCs w:val="22"/>
              </w:rPr>
              <w:t>Henry VIII to Mary I 1509-58. 3rd Edition</w:t>
            </w:r>
            <w:r w:rsidR="008E75F0" w:rsidRPr="00605B08">
              <w:rPr>
                <w:sz w:val="22"/>
                <w:szCs w:val="22"/>
              </w:rPr>
              <w:t xml:space="preserve"> – </w:t>
            </w:r>
            <w:proofErr w:type="spellStart"/>
            <w:r w:rsidR="008E75F0" w:rsidRPr="00605B08">
              <w:rPr>
                <w:sz w:val="22"/>
                <w:szCs w:val="22"/>
              </w:rPr>
              <w:t>Turvey</w:t>
            </w:r>
            <w:proofErr w:type="spellEnd"/>
          </w:p>
          <w:p w:rsidR="008E75F0" w:rsidRPr="00605B08" w:rsidRDefault="00973255" w:rsidP="00AE26B2">
            <w:pPr>
              <w:pStyle w:val="Default"/>
              <w:numPr>
                <w:ilvl w:val="0"/>
                <w:numId w:val="8"/>
              </w:numPr>
              <w:ind w:left="302" w:hanging="284"/>
              <w:rPr>
                <w:sz w:val="22"/>
                <w:szCs w:val="22"/>
              </w:rPr>
            </w:pPr>
            <w:r w:rsidRPr="00973255">
              <w:rPr>
                <w:i/>
                <w:sz w:val="22"/>
                <w:szCs w:val="22"/>
              </w:rPr>
              <w:t>The Early Tudors: England 1485-1558</w:t>
            </w:r>
            <w:r w:rsidR="008E75F0" w:rsidRPr="00605B08">
              <w:rPr>
                <w:sz w:val="22"/>
                <w:szCs w:val="22"/>
              </w:rPr>
              <w:t xml:space="preserve"> Rogerson , </w:t>
            </w:r>
            <w:proofErr w:type="spellStart"/>
            <w:r w:rsidR="008E75F0" w:rsidRPr="00605B08">
              <w:rPr>
                <w:sz w:val="22"/>
                <w:szCs w:val="22"/>
              </w:rPr>
              <w:t>Ellsmore</w:t>
            </w:r>
            <w:proofErr w:type="spellEnd"/>
            <w:r w:rsidR="008E75F0" w:rsidRPr="00605B08">
              <w:rPr>
                <w:sz w:val="22"/>
                <w:szCs w:val="22"/>
              </w:rPr>
              <w:t xml:space="preserve">  &amp; Hudson</w:t>
            </w:r>
          </w:p>
        </w:tc>
      </w:tr>
      <w:tr w:rsidR="008E75F0" w:rsidRPr="00605B08" w:rsidTr="00605B08">
        <w:tc>
          <w:tcPr>
            <w:tcW w:w="2758" w:type="dxa"/>
            <w:vMerge/>
          </w:tcPr>
          <w:p w:rsidR="008E75F0" w:rsidRPr="00605B08" w:rsidRDefault="008E75F0" w:rsidP="008E5637">
            <w:pPr>
              <w:pStyle w:val="Tabletext"/>
              <w:rPr>
                <w:sz w:val="22"/>
                <w:szCs w:val="22"/>
              </w:rPr>
            </w:pPr>
          </w:p>
        </w:tc>
        <w:tc>
          <w:tcPr>
            <w:tcW w:w="754" w:type="dxa"/>
          </w:tcPr>
          <w:p w:rsidR="008E75F0" w:rsidRPr="00605B08" w:rsidRDefault="008E75F0" w:rsidP="007C2EAA">
            <w:pPr>
              <w:pStyle w:val="Default"/>
              <w:rPr>
                <w:sz w:val="22"/>
                <w:szCs w:val="22"/>
              </w:rPr>
            </w:pPr>
            <w:r w:rsidRPr="00605B08">
              <w:rPr>
                <w:sz w:val="22"/>
                <w:szCs w:val="22"/>
              </w:rPr>
              <w:t>1</w:t>
            </w:r>
          </w:p>
        </w:tc>
        <w:tc>
          <w:tcPr>
            <w:tcW w:w="1048" w:type="dxa"/>
          </w:tcPr>
          <w:p w:rsidR="008E75F0" w:rsidRPr="00605B08" w:rsidRDefault="008E75F0" w:rsidP="007C2EAA">
            <w:pPr>
              <w:pStyle w:val="Default"/>
              <w:rPr>
                <w:sz w:val="22"/>
                <w:szCs w:val="22"/>
              </w:rPr>
            </w:pPr>
            <w:r w:rsidRPr="00605B08">
              <w:rPr>
                <w:sz w:val="22"/>
                <w:szCs w:val="22"/>
              </w:rPr>
              <w:t>5</w:t>
            </w:r>
          </w:p>
        </w:tc>
        <w:tc>
          <w:tcPr>
            <w:tcW w:w="2636" w:type="dxa"/>
          </w:tcPr>
          <w:p w:rsidR="008E75F0" w:rsidRPr="00605B08" w:rsidRDefault="008E75F0" w:rsidP="007C2EAA">
            <w:pPr>
              <w:pStyle w:val="Default"/>
              <w:rPr>
                <w:sz w:val="22"/>
                <w:szCs w:val="22"/>
              </w:rPr>
            </w:pPr>
            <w:r w:rsidRPr="00605B08">
              <w:rPr>
                <w:sz w:val="22"/>
                <w:szCs w:val="22"/>
              </w:rPr>
              <w:t>Henry VII’s aims</w:t>
            </w:r>
          </w:p>
        </w:tc>
        <w:tc>
          <w:tcPr>
            <w:tcW w:w="4678" w:type="dxa"/>
          </w:tcPr>
          <w:p w:rsidR="008E75F0" w:rsidRPr="00605B08" w:rsidRDefault="008E75F0" w:rsidP="00AE26B2">
            <w:pPr>
              <w:pStyle w:val="Default"/>
              <w:numPr>
                <w:ilvl w:val="0"/>
                <w:numId w:val="10"/>
              </w:numPr>
              <w:rPr>
                <w:sz w:val="22"/>
                <w:szCs w:val="22"/>
              </w:rPr>
            </w:pPr>
            <w:r w:rsidRPr="00605B08">
              <w:rPr>
                <w:sz w:val="22"/>
                <w:szCs w:val="22"/>
              </w:rPr>
              <w:t>Connection between foreign and internal security.</w:t>
            </w:r>
          </w:p>
        </w:tc>
        <w:tc>
          <w:tcPr>
            <w:tcW w:w="3740" w:type="dxa"/>
          </w:tcPr>
          <w:p w:rsidR="008E75F0" w:rsidRPr="00605B08" w:rsidRDefault="00973255" w:rsidP="00AE26B2">
            <w:pPr>
              <w:pStyle w:val="Default"/>
              <w:numPr>
                <w:ilvl w:val="0"/>
                <w:numId w:val="10"/>
              </w:numPr>
              <w:ind w:left="302" w:hanging="284"/>
              <w:rPr>
                <w:sz w:val="22"/>
                <w:szCs w:val="22"/>
              </w:rPr>
            </w:pPr>
            <w:r w:rsidRPr="00973255">
              <w:rPr>
                <w:i/>
                <w:sz w:val="22"/>
                <w:szCs w:val="22"/>
              </w:rPr>
              <w:t>OCR A Level History: England 1485–1603</w:t>
            </w:r>
            <w:r w:rsidR="008E75F0" w:rsidRPr="00605B08">
              <w:rPr>
                <w:sz w:val="22"/>
                <w:szCs w:val="22"/>
              </w:rPr>
              <w:t xml:space="preserve">, Fellows &amp; Dicken, </w:t>
            </w:r>
          </w:p>
          <w:p w:rsidR="008E75F0" w:rsidRPr="00605B08" w:rsidRDefault="00973255" w:rsidP="00AE26B2">
            <w:pPr>
              <w:pStyle w:val="Default"/>
              <w:numPr>
                <w:ilvl w:val="0"/>
                <w:numId w:val="10"/>
              </w:numPr>
              <w:ind w:left="302" w:hanging="284"/>
              <w:rPr>
                <w:sz w:val="22"/>
                <w:szCs w:val="22"/>
              </w:rPr>
            </w:pPr>
            <w:r w:rsidRPr="00973255">
              <w:rPr>
                <w:i/>
                <w:sz w:val="22"/>
                <w:szCs w:val="22"/>
              </w:rPr>
              <w:t>The Tudor Century</w:t>
            </w:r>
            <w:r w:rsidR="008E75F0" w:rsidRPr="00605B08">
              <w:rPr>
                <w:sz w:val="22"/>
                <w:szCs w:val="22"/>
              </w:rPr>
              <w:t>, Dawson</w:t>
            </w:r>
          </w:p>
          <w:p w:rsidR="008E75F0" w:rsidRPr="00605B08" w:rsidRDefault="00973255" w:rsidP="00AE26B2">
            <w:pPr>
              <w:pStyle w:val="Default"/>
              <w:numPr>
                <w:ilvl w:val="0"/>
                <w:numId w:val="10"/>
              </w:numPr>
              <w:ind w:left="302" w:hanging="284"/>
              <w:rPr>
                <w:sz w:val="22"/>
                <w:szCs w:val="22"/>
              </w:rPr>
            </w:pPr>
            <w:r w:rsidRPr="00973255">
              <w:rPr>
                <w:i/>
                <w:sz w:val="22"/>
                <w:szCs w:val="22"/>
              </w:rPr>
              <w:t xml:space="preserve">England under </w:t>
            </w:r>
            <w:r w:rsidRPr="00973255">
              <w:rPr>
                <w:sz w:val="22"/>
                <w:szCs w:val="22"/>
              </w:rPr>
              <w:t>The Tudors</w:t>
            </w:r>
            <w:r w:rsidR="008E75F0" w:rsidRPr="00605B08">
              <w:rPr>
                <w:sz w:val="22"/>
                <w:szCs w:val="22"/>
              </w:rPr>
              <w:t xml:space="preserve">, Elton  </w:t>
            </w:r>
          </w:p>
          <w:p w:rsidR="008E75F0" w:rsidRPr="00605B08" w:rsidRDefault="00973255" w:rsidP="00AE26B2">
            <w:pPr>
              <w:pStyle w:val="Default"/>
              <w:numPr>
                <w:ilvl w:val="0"/>
                <w:numId w:val="10"/>
              </w:numPr>
              <w:ind w:left="302" w:hanging="284"/>
              <w:rPr>
                <w:sz w:val="22"/>
                <w:szCs w:val="22"/>
              </w:rPr>
            </w:pPr>
            <w:r w:rsidRPr="00973255">
              <w:rPr>
                <w:i/>
                <w:sz w:val="22"/>
                <w:szCs w:val="22"/>
              </w:rPr>
              <w:t>Henry VIII to Mary I 1509-58. 3rd Edition</w:t>
            </w:r>
            <w:r w:rsidR="008E75F0" w:rsidRPr="00605B08">
              <w:rPr>
                <w:sz w:val="22"/>
                <w:szCs w:val="22"/>
              </w:rPr>
              <w:t xml:space="preserve"> – </w:t>
            </w:r>
            <w:proofErr w:type="spellStart"/>
            <w:r w:rsidR="008E75F0" w:rsidRPr="00605B08">
              <w:rPr>
                <w:sz w:val="22"/>
                <w:szCs w:val="22"/>
              </w:rPr>
              <w:t>Turvey</w:t>
            </w:r>
            <w:proofErr w:type="spellEnd"/>
          </w:p>
          <w:p w:rsidR="008E75F0" w:rsidRPr="00605B08" w:rsidRDefault="00973255" w:rsidP="00AE26B2">
            <w:pPr>
              <w:pStyle w:val="Default"/>
              <w:numPr>
                <w:ilvl w:val="0"/>
                <w:numId w:val="10"/>
              </w:numPr>
              <w:ind w:left="302" w:hanging="284"/>
              <w:rPr>
                <w:sz w:val="22"/>
                <w:szCs w:val="22"/>
              </w:rPr>
            </w:pPr>
            <w:r w:rsidRPr="00973255">
              <w:rPr>
                <w:i/>
                <w:sz w:val="22"/>
                <w:szCs w:val="22"/>
              </w:rPr>
              <w:t>The Early Tudors: England 1485-1558</w:t>
            </w:r>
            <w:r w:rsidR="008E75F0" w:rsidRPr="00605B08">
              <w:rPr>
                <w:sz w:val="22"/>
                <w:szCs w:val="22"/>
              </w:rPr>
              <w:t xml:space="preserve"> Rogerson , </w:t>
            </w:r>
            <w:proofErr w:type="spellStart"/>
            <w:r w:rsidR="008E75F0" w:rsidRPr="00605B08">
              <w:rPr>
                <w:sz w:val="22"/>
                <w:szCs w:val="22"/>
              </w:rPr>
              <w:t>Ellsmore</w:t>
            </w:r>
            <w:proofErr w:type="spellEnd"/>
            <w:r w:rsidR="008E75F0" w:rsidRPr="00605B08">
              <w:rPr>
                <w:sz w:val="22"/>
                <w:szCs w:val="22"/>
              </w:rPr>
              <w:t xml:space="preserve">  &amp; Hudson</w:t>
            </w:r>
          </w:p>
        </w:tc>
      </w:tr>
      <w:tr w:rsidR="008E75F0" w:rsidRPr="00605B08" w:rsidTr="00605B08">
        <w:tc>
          <w:tcPr>
            <w:tcW w:w="2758" w:type="dxa"/>
            <w:vMerge/>
            <w:tcBorders>
              <w:bottom w:val="single" w:sz="4" w:space="0" w:color="auto"/>
            </w:tcBorders>
          </w:tcPr>
          <w:p w:rsidR="008E75F0" w:rsidRPr="00605B08" w:rsidRDefault="008E75F0" w:rsidP="008E5637">
            <w:pPr>
              <w:pStyle w:val="Tabletext"/>
              <w:rPr>
                <w:sz w:val="22"/>
                <w:szCs w:val="22"/>
              </w:rPr>
            </w:pPr>
          </w:p>
        </w:tc>
        <w:tc>
          <w:tcPr>
            <w:tcW w:w="754" w:type="dxa"/>
          </w:tcPr>
          <w:p w:rsidR="008E75F0" w:rsidRPr="00605B08" w:rsidRDefault="008E75F0" w:rsidP="007C2EAA">
            <w:pPr>
              <w:pStyle w:val="Default"/>
              <w:rPr>
                <w:sz w:val="22"/>
                <w:szCs w:val="22"/>
              </w:rPr>
            </w:pPr>
            <w:r w:rsidRPr="00605B08">
              <w:rPr>
                <w:sz w:val="22"/>
                <w:szCs w:val="22"/>
              </w:rPr>
              <w:t>1</w:t>
            </w:r>
          </w:p>
        </w:tc>
        <w:tc>
          <w:tcPr>
            <w:tcW w:w="1048" w:type="dxa"/>
          </w:tcPr>
          <w:p w:rsidR="008E75F0" w:rsidRPr="00605B08" w:rsidRDefault="008E75F0" w:rsidP="007C2EAA">
            <w:pPr>
              <w:pStyle w:val="Default"/>
              <w:rPr>
                <w:sz w:val="22"/>
                <w:szCs w:val="22"/>
              </w:rPr>
            </w:pPr>
            <w:r w:rsidRPr="00605B08">
              <w:rPr>
                <w:sz w:val="22"/>
                <w:szCs w:val="22"/>
              </w:rPr>
              <w:t>6</w:t>
            </w:r>
          </w:p>
        </w:tc>
        <w:tc>
          <w:tcPr>
            <w:tcW w:w="2636" w:type="dxa"/>
          </w:tcPr>
          <w:p w:rsidR="008E75F0" w:rsidRPr="00605B08" w:rsidRDefault="008E75F0" w:rsidP="007C2EAA">
            <w:pPr>
              <w:pStyle w:val="Default"/>
              <w:rPr>
                <w:sz w:val="22"/>
                <w:szCs w:val="22"/>
              </w:rPr>
            </w:pPr>
            <w:r w:rsidRPr="00605B08">
              <w:rPr>
                <w:sz w:val="22"/>
                <w:szCs w:val="22"/>
              </w:rPr>
              <w:t>Key events and actions</w:t>
            </w:r>
          </w:p>
        </w:tc>
        <w:tc>
          <w:tcPr>
            <w:tcW w:w="4678" w:type="dxa"/>
          </w:tcPr>
          <w:p w:rsidR="008E75F0" w:rsidRPr="00605B08" w:rsidRDefault="008E75F0" w:rsidP="00AE26B2">
            <w:pPr>
              <w:pStyle w:val="ListParagraph"/>
              <w:numPr>
                <w:ilvl w:val="0"/>
                <w:numId w:val="11"/>
              </w:numPr>
              <w:autoSpaceDE w:val="0"/>
              <w:autoSpaceDN w:val="0"/>
              <w:adjustRightInd w:val="0"/>
              <w:spacing w:before="0" w:after="0"/>
              <w:rPr>
                <w:color w:val="000000"/>
              </w:rPr>
            </w:pPr>
            <w:r w:rsidRPr="00605B08">
              <w:rPr>
                <w:color w:val="000000"/>
              </w:rPr>
              <w:t xml:space="preserve">Treaties of Medina del campo, Redon, </w:t>
            </w:r>
            <w:proofErr w:type="spellStart"/>
            <w:r w:rsidRPr="00605B08">
              <w:rPr>
                <w:color w:val="000000"/>
              </w:rPr>
              <w:t>Etaples</w:t>
            </w:r>
            <w:proofErr w:type="spellEnd"/>
            <w:r w:rsidRPr="00605B08">
              <w:rPr>
                <w:color w:val="000000"/>
              </w:rPr>
              <w:t xml:space="preserve"> and Ayton</w:t>
            </w:r>
          </w:p>
          <w:p w:rsidR="008E75F0" w:rsidRPr="00605B08" w:rsidRDefault="008E75F0" w:rsidP="00AE26B2">
            <w:pPr>
              <w:pStyle w:val="ListParagraph"/>
              <w:numPr>
                <w:ilvl w:val="0"/>
                <w:numId w:val="11"/>
              </w:numPr>
              <w:autoSpaceDE w:val="0"/>
              <w:autoSpaceDN w:val="0"/>
              <w:adjustRightInd w:val="0"/>
              <w:spacing w:before="0" w:after="0"/>
              <w:rPr>
                <w:color w:val="000000"/>
              </w:rPr>
            </w:pPr>
            <w:r w:rsidRPr="00605B08">
              <w:rPr>
                <w:color w:val="000000"/>
              </w:rPr>
              <w:t>Marriage negotiations</w:t>
            </w:r>
          </w:p>
          <w:p w:rsidR="008E75F0" w:rsidRPr="00605B08" w:rsidRDefault="008E75F0" w:rsidP="00AE26B2">
            <w:pPr>
              <w:pStyle w:val="ListParagraph"/>
              <w:numPr>
                <w:ilvl w:val="0"/>
                <w:numId w:val="11"/>
              </w:numPr>
              <w:autoSpaceDE w:val="0"/>
              <w:autoSpaceDN w:val="0"/>
              <w:adjustRightInd w:val="0"/>
              <w:spacing w:before="0" w:after="0"/>
              <w:rPr>
                <w:color w:val="000000"/>
              </w:rPr>
            </w:pPr>
            <w:r w:rsidRPr="00605B08">
              <w:rPr>
                <w:color w:val="000000"/>
              </w:rPr>
              <w:lastRenderedPageBreak/>
              <w:t xml:space="preserve">Trade agreements, including Magnus </w:t>
            </w:r>
            <w:proofErr w:type="spellStart"/>
            <w:r w:rsidRPr="00605B08">
              <w:rPr>
                <w:color w:val="000000"/>
              </w:rPr>
              <w:t>Intercursus</w:t>
            </w:r>
            <w:proofErr w:type="spellEnd"/>
            <w:r w:rsidRPr="00605B08">
              <w:rPr>
                <w:color w:val="000000"/>
              </w:rPr>
              <w:t xml:space="preserve"> and Malus </w:t>
            </w:r>
            <w:proofErr w:type="spellStart"/>
            <w:r w:rsidRPr="00605B08">
              <w:rPr>
                <w:color w:val="000000"/>
              </w:rPr>
              <w:t>Intercursus</w:t>
            </w:r>
            <w:proofErr w:type="spellEnd"/>
          </w:p>
          <w:p w:rsidR="008E75F0" w:rsidRPr="00605B08" w:rsidRDefault="008E75F0" w:rsidP="00AE26B2">
            <w:pPr>
              <w:pStyle w:val="ListParagraph"/>
              <w:numPr>
                <w:ilvl w:val="0"/>
                <w:numId w:val="11"/>
              </w:numPr>
              <w:autoSpaceDE w:val="0"/>
              <w:autoSpaceDN w:val="0"/>
              <w:adjustRightInd w:val="0"/>
              <w:spacing w:before="0" w:after="0"/>
              <w:rPr>
                <w:color w:val="000000"/>
              </w:rPr>
            </w:pPr>
            <w:r w:rsidRPr="00605B08">
              <w:rPr>
                <w:color w:val="000000"/>
              </w:rPr>
              <w:t xml:space="preserve">The Britany Crisis, the Italian Wars and the </w:t>
            </w:r>
            <w:proofErr w:type="spellStart"/>
            <w:r w:rsidRPr="00605B08">
              <w:rPr>
                <w:color w:val="000000"/>
              </w:rPr>
              <w:t>Castillian</w:t>
            </w:r>
            <w:proofErr w:type="spellEnd"/>
            <w:r w:rsidRPr="00605B08">
              <w:rPr>
                <w:color w:val="000000"/>
              </w:rPr>
              <w:t xml:space="preserve"> Crisis</w:t>
            </w:r>
          </w:p>
          <w:p w:rsidR="008E75F0" w:rsidRPr="00605B08" w:rsidRDefault="008E75F0" w:rsidP="00AE26B2">
            <w:pPr>
              <w:pStyle w:val="Default"/>
              <w:numPr>
                <w:ilvl w:val="0"/>
                <w:numId w:val="10"/>
              </w:numPr>
              <w:rPr>
                <w:sz w:val="22"/>
                <w:szCs w:val="22"/>
              </w:rPr>
            </w:pPr>
            <w:r w:rsidRPr="00605B08">
              <w:rPr>
                <w:sz w:val="22"/>
                <w:szCs w:val="22"/>
              </w:rPr>
              <w:t>Scotland</w:t>
            </w:r>
          </w:p>
        </w:tc>
        <w:tc>
          <w:tcPr>
            <w:tcW w:w="3740" w:type="dxa"/>
          </w:tcPr>
          <w:p w:rsidR="008E75F0" w:rsidRPr="00605B08" w:rsidRDefault="00973255" w:rsidP="00AE26B2">
            <w:pPr>
              <w:pStyle w:val="Default"/>
              <w:numPr>
                <w:ilvl w:val="0"/>
                <w:numId w:val="10"/>
              </w:numPr>
              <w:ind w:left="302" w:hanging="284"/>
              <w:rPr>
                <w:sz w:val="22"/>
                <w:szCs w:val="22"/>
              </w:rPr>
            </w:pPr>
            <w:r w:rsidRPr="00973255">
              <w:rPr>
                <w:i/>
                <w:sz w:val="22"/>
                <w:szCs w:val="22"/>
              </w:rPr>
              <w:lastRenderedPageBreak/>
              <w:t>OCR A Level History: England 1485–1603</w:t>
            </w:r>
            <w:r w:rsidR="008E75F0" w:rsidRPr="00605B08">
              <w:rPr>
                <w:sz w:val="22"/>
                <w:szCs w:val="22"/>
              </w:rPr>
              <w:t xml:space="preserve">, Fellows &amp; Dicken, </w:t>
            </w:r>
          </w:p>
          <w:p w:rsidR="008E75F0" w:rsidRPr="00605B08" w:rsidRDefault="00973255" w:rsidP="00AE26B2">
            <w:pPr>
              <w:pStyle w:val="Default"/>
              <w:numPr>
                <w:ilvl w:val="0"/>
                <w:numId w:val="10"/>
              </w:numPr>
              <w:ind w:left="302" w:hanging="284"/>
              <w:rPr>
                <w:sz w:val="22"/>
                <w:szCs w:val="22"/>
              </w:rPr>
            </w:pPr>
            <w:r w:rsidRPr="00973255">
              <w:rPr>
                <w:i/>
                <w:sz w:val="22"/>
                <w:szCs w:val="22"/>
              </w:rPr>
              <w:t>The Tudor Century</w:t>
            </w:r>
            <w:r w:rsidR="008E75F0" w:rsidRPr="00605B08">
              <w:rPr>
                <w:sz w:val="22"/>
                <w:szCs w:val="22"/>
              </w:rPr>
              <w:t>, Dawson</w:t>
            </w:r>
          </w:p>
          <w:p w:rsidR="008E75F0" w:rsidRPr="00605B08" w:rsidRDefault="00973255" w:rsidP="00AE26B2">
            <w:pPr>
              <w:pStyle w:val="Default"/>
              <w:numPr>
                <w:ilvl w:val="0"/>
                <w:numId w:val="10"/>
              </w:numPr>
              <w:ind w:left="302" w:hanging="284"/>
              <w:rPr>
                <w:sz w:val="22"/>
                <w:szCs w:val="22"/>
              </w:rPr>
            </w:pPr>
            <w:r w:rsidRPr="00973255">
              <w:rPr>
                <w:i/>
                <w:sz w:val="22"/>
                <w:szCs w:val="22"/>
              </w:rPr>
              <w:lastRenderedPageBreak/>
              <w:t xml:space="preserve">England under </w:t>
            </w:r>
            <w:r w:rsidRPr="00973255">
              <w:rPr>
                <w:sz w:val="22"/>
                <w:szCs w:val="22"/>
              </w:rPr>
              <w:t>The Tudors</w:t>
            </w:r>
            <w:r w:rsidR="008E75F0" w:rsidRPr="00605B08">
              <w:rPr>
                <w:sz w:val="22"/>
                <w:szCs w:val="22"/>
              </w:rPr>
              <w:t xml:space="preserve">, Elton  </w:t>
            </w:r>
          </w:p>
          <w:p w:rsidR="008E75F0" w:rsidRPr="00605B08" w:rsidRDefault="00973255" w:rsidP="00AE26B2">
            <w:pPr>
              <w:pStyle w:val="Default"/>
              <w:numPr>
                <w:ilvl w:val="0"/>
                <w:numId w:val="10"/>
              </w:numPr>
              <w:ind w:left="302" w:hanging="284"/>
              <w:rPr>
                <w:sz w:val="22"/>
                <w:szCs w:val="22"/>
              </w:rPr>
            </w:pPr>
            <w:r w:rsidRPr="00973255">
              <w:rPr>
                <w:i/>
                <w:sz w:val="22"/>
                <w:szCs w:val="22"/>
              </w:rPr>
              <w:t>Henry VIII to Mary I 1509-58. 3rd Edition</w:t>
            </w:r>
            <w:r w:rsidR="008E75F0" w:rsidRPr="00605B08">
              <w:rPr>
                <w:sz w:val="22"/>
                <w:szCs w:val="22"/>
              </w:rPr>
              <w:t xml:space="preserve"> – </w:t>
            </w:r>
            <w:proofErr w:type="spellStart"/>
            <w:r w:rsidR="008E75F0" w:rsidRPr="00605B08">
              <w:rPr>
                <w:sz w:val="22"/>
                <w:szCs w:val="22"/>
              </w:rPr>
              <w:t>Turvey</w:t>
            </w:r>
            <w:proofErr w:type="spellEnd"/>
          </w:p>
          <w:p w:rsidR="008E75F0" w:rsidRPr="00605B08" w:rsidRDefault="00973255" w:rsidP="00AE26B2">
            <w:pPr>
              <w:pStyle w:val="Default"/>
              <w:numPr>
                <w:ilvl w:val="0"/>
                <w:numId w:val="10"/>
              </w:numPr>
              <w:ind w:left="302" w:hanging="284"/>
              <w:rPr>
                <w:sz w:val="22"/>
                <w:szCs w:val="22"/>
              </w:rPr>
            </w:pPr>
            <w:r w:rsidRPr="00973255">
              <w:rPr>
                <w:i/>
                <w:sz w:val="22"/>
                <w:szCs w:val="22"/>
              </w:rPr>
              <w:t>The Early Tudors: England 1485-1558</w:t>
            </w:r>
            <w:r w:rsidR="008E75F0" w:rsidRPr="00605B08">
              <w:rPr>
                <w:sz w:val="22"/>
                <w:szCs w:val="22"/>
              </w:rPr>
              <w:t xml:space="preserve"> Rogerson , </w:t>
            </w:r>
            <w:proofErr w:type="spellStart"/>
            <w:r w:rsidR="008E75F0" w:rsidRPr="00605B08">
              <w:rPr>
                <w:sz w:val="22"/>
                <w:szCs w:val="22"/>
              </w:rPr>
              <w:t>Ellsmore</w:t>
            </w:r>
            <w:proofErr w:type="spellEnd"/>
            <w:r w:rsidR="008E75F0" w:rsidRPr="00605B08">
              <w:rPr>
                <w:sz w:val="22"/>
                <w:szCs w:val="22"/>
              </w:rPr>
              <w:t xml:space="preserve">  &amp; Hudson</w:t>
            </w:r>
          </w:p>
        </w:tc>
      </w:tr>
      <w:tr w:rsidR="008E75F0" w:rsidRPr="00605B08" w:rsidTr="00605B08">
        <w:tc>
          <w:tcPr>
            <w:tcW w:w="2758" w:type="dxa"/>
            <w:vMerge w:val="restart"/>
            <w:tcBorders>
              <w:top w:val="single" w:sz="4" w:space="0" w:color="auto"/>
            </w:tcBorders>
          </w:tcPr>
          <w:p w:rsidR="008E75F0" w:rsidRPr="00605B08" w:rsidRDefault="008E75F0" w:rsidP="008E5637">
            <w:pPr>
              <w:pStyle w:val="Tabletext"/>
              <w:rPr>
                <w:sz w:val="22"/>
                <w:szCs w:val="22"/>
              </w:rPr>
            </w:pPr>
            <w:r w:rsidRPr="00605B08">
              <w:rPr>
                <w:b/>
                <w:bCs/>
                <w:sz w:val="22"/>
                <w:szCs w:val="22"/>
              </w:rPr>
              <w:lastRenderedPageBreak/>
              <w:t>Henry VIII and Wolsey</w:t>
            </w:r>
          </w:p>
        </w:tc>
        <w:tc>
          <w:tcPr>
            <w:tcW w:w="754" w:type="dxa"/>
          </w:tcPr>
          <w:p w:rsidR="008E75F0" w:rsidRPr="00605B08" w:rsidRDefault="008E75F0" w:rsidP="007C2EAA">
            <w:pPr>
              <w:pStyle w:val="Default"/>
              <w:rPr>
                <w:sz w:val="22"/>
                <w:szCs w:val="22"/>
              </w:rPr>
            </w:pPr>
            <w:r w:rsidRPr="00605B08">
              <w:rPr>
                <w:sz w:val="22"/>
                <w:szCs w:val="22"/>
              </w:rPr>
              <w:t>1</w:t>
            </w:r>
          </w:p>
        </w:tc>
        <w:tc>
          <w:tcPr>
            <w:tcW w:w="1048" w:type="dxa"/>
          </w:tcPr>
          <w:p w:rsidR="008E75F0" w:rsidRPr="00605B08" w:rsidRDefault="008E75F0" w:rsidP="007C2EAA">
            <w:pPr>
              <w:pStyle w:val="Default"/>
              <w:rPr>
                <w:sz w:val="22"/>
                <w:szCs w:val="22"/>
              </w:rPr>
            </w:pPr>
            <w:r w:rsidRPr="00605B08">
              <w:rPr>
                <w:sz w:val="22"/>
                <w:szCs w:val="22"/>
              </w:rPr>
              <w:t>7</w:t>
            </w:r>
          </w:p>
        </w:tc>
        <w:tc>
          <w:tcPr>
            <w:tcW w:w="2636" w:type="dxa"/>
          </w:tcPr>
          <w:p w:rsidR="008E75F0" w:rsidRPr="00605B08" w:rsidRDefault="008E75F0" w:rsidP="007C2EAA">
            <w:pPr>
              <w:autoSpaceDE w:val="0"/>
              <w:autoSpaceDN w:val="0"/>
              <w:adjustRightInd w:val="0"/>
              <w:rPr>
                <w:color w:val="000000"/>
              </w:rPr>
            </w:pPr>
            <w:r w:rsidRPr="00605B08">
              <w:rPr>
                <w:color w:val="000000"/>
              </w:rPr>
              <w:t>Henry VIII’s personality</w:t>
            </w:r>
          </w:p>
          <w:p w:rsidR="008E75F0" w:rsidRPr="00605B08" w:rsidRDefault="008E75F0" w:rsidP="007C2EAA">
            <w:pPr>
              <w:autoSpaceDE w:val="0"/>
              <w:autoSpaceDN w:val="0"/>
              <w:adjustRightInd w:val="0"/>
              <w:rPr>
                <w:color w:val="000000"/>
              </w:rPr>
            </w:pPr>
          </w:p>
          <w:p w:rsidR="008E75F0" w:rsidRPr="00605B08" w:rsidRDefault="008E75F0" w:rsidP="007C2EAA">
            <w:pPr>
              <w:autoSpaceDE w:val="0"/>
              <w:autoSpaceDN w:val="0"/>
              <w:adjustRightInd w:val="0"/>
              <w:rPr>
                <w:color w:val="000000"/>
              </w:rPr>
            </w:pPr>
          </w:p>
          <w:p w:rsidR="008E75F0" w:rsidRPr="00605B08" w:rsidRDefault="008E75F0" w:rsidP="007C2EAA">
            <w:pPr>
              <w:pStyle w:val="Default"/>
              <w:rPr>
                <w:sz w:val="22"/>
                <w:szCs w:val="22"/>
              </w:rPr>
            </w:pPr>
          </w:p>
        </w:tc>
        <w:tc>
          <w:tcPr>
            <w:tcW w:w="4678" w:type="dxa"/>
          </w:tcPr>
          <w:p w:rsidR="008E75F0" w:rsidRPr="00605B08" w:rsidRDefault="008E75F0" w:rsidP="00AE26B2">
            <w:pPr>
              <w:pStyle w:val="ListParagraph"/>
              <w:numPr>
                <w:ilvl w:val="0"/>
                <w:numId w:val="13"/>
              </w:numPr>
              <w:autoSpaceDE w:val="0"/>
              <w:autoSpaceDN w:val="0"/>
              <w:adjustRightInd w:val="0"/>
              <w:spacing w:before="0" w:after="0"/>
              <w:ind w:left="360"/>
              <w:rPr>
                <w:color w:val="000000"/>
              </w:rPr>
            </w:pPr>
            <w:r w:rsidRPr="00605B08">
              <w:rPr>
                <w:color w:val="000000"/>
              </w:rPr>
              <w:t>Henry’s personality and aims as King</w:t>
            </w:r>
          </w:p>
          <w:p w:rsidR="008E75F0" w:rsidRPr="00605B08" w:rsidRDefault="008E75F0" w:rsidP="00AE26B2">
            <w:pPr>
              <w:pStyle w:val="ListParagraph"/>
              <w:numPr>
                <w:ilvl w:val="0"/>
                <w:numId w:val="13"/>
              </w:numPr>
              <w:autoSpaceDE w:val="0"/>
              <w:autoSpaceDN w:val="0"/>
              <w:adjustRightInd w:val="0"/>
              <w:spacing w:before="0" w:after="0"/>
              <w:ind w:left="360"/>
              <w:rPr>
                <w:color w:val="000000"/>
              </w:rPr>
            </w:pPr>
            <w:r w:rsidRPr="00605B08">
              <w:rPr>
                <w:color w:val="000000"/>
              </w:rPr>
              <w:t>Marriage to Catherine of Aragon</w:t>
            </w:r>
          </w:p>
          <w:p w:rsidR="008E75F0" w:rsidRPr="00605B08" w:rsidRDefault="008E75F0" w:rsidP="00AE26B2">
            <w:pPr>
              <w:pStyle w:val="ListParagraph"/>
              <w:numPr>
                <w:ilvl w:val="0"/>
                <w:numId w:val="13"/>
              </w:numPr>
              <w:autoSpaceDE w:val="0"/>
              <w:autoSpaceDN w:val="0"/>
              <w:adjustRightInd w:val="0"/>
              <w:spacing w:before="0" w:after="0"/>
              <w:ind w:left="360"/>
              <w:rPr>
                <w:color w:val="000000"/>
              </w:rPr>
            </w:pPr>
            <w:r w:rsidRPr="00605B08">
              <w:rPr>
                <w:color w:val="000000"/>
              </w:rPr>
              <w:t>His role in government to 1529</w:t>
            </w:r>
          </w:p>
          <w:p w:rsidR="008E75F0" w:rsidRPr="00605B08" w:rsidRDefault="008E75F0" w:rsidP="00AE26B2">
            <w:pPr>
              <w:pStyle w:val="Default"/>
              <w:numPr>
                <w:ilvl w:val="0"/>
                <w:numId w:val="12"/>
              </w:numPr>
              <w:ind w:left="360"/>
              <w:rPr>
                <w:sz w:val="22"/>
                <w:szCs w:val="22"/>
              </w:rPr>
            </w:pPr>
            <w:r w:rsidRPr="00605B08">
              <w:rPr>
                <w:sz w:val="22"/>
                <w:szCs w:val="22"/>
              </w:rPr>
              <w:t>Aims and policies in foreign affairs to 1529</w:t>
            </w:r>
          </w:p>
        </w:tc>
        <w:tc>
          <w:tcPr>
            <w:tcW w:w="3740" w:type="dxa"/>
          </w:tcPr>
          <w:p w:rsidR="008E75F0" w:rsidRPr="00605B08" w:rsidRDefault="00973255" w:rsidP="00AE26B2">
            <w:pPr>
              <w:pStyle w:val="Default"/>
              <w:numPr>
                <w:ilvl w:val="0"/>
                <w:numId w:val="12"/>
              </w:numPr>
              <w:ind w:left="302" w:hanging="284"/>
              <w:rPr>
                <w:sz w:val="22"/>
                <w:szCs w:val="22"/>
              </w:rPr>
            </w:pPr>
            <w:r w:rsidRPr="00973255">
              <w:rPr>
                <w:i/>
                <w:sz w:val="22"/>
                <w:szCs w:val="22"/>
              </w:rPr>
              <w:t>OCR A Level History: England 1485–1603</w:t>
            </w:r>
            <w:r w:rsidR="008E75F0" w:rsidRPr="00605B08">
              <w:rPr>
                <w:sz w:val="22"/>
                <w:szCs w:val="22"/>
              </w:rPr>
              <w:t xml:space="preserve">, Fellows &amp; Dicken, </w:t>
            </w:r>
          </w:p>
          <w:p w:rsidR="008E75F0" w:rsidRPr="00605B08" w:rsidRDefault="00973255" w:rsidP="00AE26B2">
            <w:pPr>
              <w:pStyle w:val="Default"/>
              <w:numPr>
                <w:ilvl w:val="0"/>
                <w:numId w:val="12"/>
              </w:numPr>
              <w:ind w:left="302" w:hanging="284"/>
              <w:rPr>
                <w:sz w:val="22"/>
                <w:szCs w:val="22"/>
              </w:rPr>
            </w:pPr>
            <w:r w:rsidRPr="00973255">
              <w:rPr>
                <w:i/>
                <w:sz w:val="22"/>
                <w:szCs w:val="22"/>
              </w:rPr>
              <w:t>The Tudor Century</w:t>
            </w:r>
            <w:r w:rsidR="008E75F0" w:rsidRPr="00605B08">
              <w:rPr>
                <w:sz w:val="22"/>
                <w:szCs w:val="22"/>
              </w:rPr>
              <w:t>, Dawson</w:t>
            </w:r>
          </w:p>
          <w:p w:rsidR="008E75F0" w:rsidRPr="00605B08" w:rsidRDefault="00973255" w:rsidP="00AE26B2">
            <w:pPr>
              <w:pStyle w:val="Default"/>
              <w:numPr>
                <w:ilvl w:val="0"/>
                <w:numId w:val="12"/>
              </w:numPr>
              <w:ind w:left="302" w:hanging="284"/>
              <w:rPr>
                <w:sz w:val="22"/>
                <w:szCs w:val="22"/>
              </w:rPr>
            </w:pPr>
            <w:r w:rsidRPr="00973255">
              <w:rPr>
                <w:i/>
                <w:sz w:val="22"/>
                <w:szCs w:val="22"/>
              </w:rPr>
              <w:t xml:space="preserve">England under </w:t>
            </w:r>
            <w:r w:rsidRPr="00973255">
              <w:rPr>
                <w:sz w:val="22"/>
                <w:szCs w:val="22"/>
              </w:rPr>
              <w:t>The Tudors</w:t>
            </w:r>
            <w:r w:rsidR="008E75F0" w:rsidRPr="00605B08">
              <w:rPr>
                <w:sz w:val="22"/>
                <w:szCs w:val="22"/>
              </w:rPr>
              <w:t xml:space="preserve">, Elton  </w:t>
            </w:r>
          </w:p>
          <w:p w:rsidR="008E75F0" w:rsidRPr="00605B08" w:rsidRDefault="00973255" w:rsidP="00AE26B2">
            <w:pPr>
              <w:pStyle w:val="Default"/>
              <w:numPr>
                <w:ilvl w:val="0"/>
                <w:numId w:val="12"/>
              </w:numPr>
              <w:ind w:left="302" w:hanging="284"/>
              <w:rPr>
                <w:sz w:val="22"/>
                <w:szCs w:val="22"/>
              </w:rPr>
            </w:pPr>
            <w:r w:rsidRPr="00973255">
              <w:rPr>
                <w:i/>
                <w:sz w:val="22"/>
                <w:szCs w:val="22"/>
              </w:rPr>
              <w:t>Henry VIII to Mary I 1509-58. 3rd Edition</w:t>
            </w:r>
            <w:r w:rsidR="008E75F0" w:rsidRPr="00605B08">
              <w:rPr>
                <w:sz w:val="22"/>
                <w:szCs w:val="22"/>
              </w:rPr>
              <w:t xml:space="preserve"> – </w:t>
            </w:r>
            <w:proofErr w:type="spellStart"/>
            <w:r w:rsidR="008E75F0" w:rsidRPr="00605B08">
              <w:rPr>
                <w:sz w:val="22"/>
                <w:szCs w:val="22"/>
              </w:rPr>
              <w:t>Turvey</w:t>
            </w:r>
            <w:proofErr w:type="spellEnd"/>
          </w:p>
          <w:p w:rsidR="008E75F0" w:rsidRPr="00605B08" w:rsidRDefault="00973255" w:rsidP="00AE26B2">
            <w:pPr>
              <w:pStyle w:val="Default"/>
              <w:numPr>
                <w:ilvl w:val="0"/>
                <w:numId w:val="12"/>
              </w:numPr>
              <w:ind w:left="302" w:hanging="284"/>
              <w:rPr>
                <w:sz w:val="22"/>
                <w:szCs w:val="22"/>
              </w:rPr>
            </w:pPr>
            <w:r w:rsidRPr="00973255">
              <w:rPr>
                <w:i/>
                <w:sz w:val="22"/>
                <w:szCs w:val="22"/>
              </w:rPr>
              <w:t>The Early Tudors: England 1485-1558</w:t>
            </w:r>
            <w:r w:rsidR="008E75F0" w:rsidRPr="00605B08">
              <w:rPr>
                <w:sz w:val="22"/>
                <w:szCs w:val="22"/>
              </w:rPr>
              <w:t xml:space="preserve"> Rogerson , </w:t>
            </w:r>
            <w:proofErr w:type="spellStart"/>
            <w:r w:rsidR="008E75F0" w:rsidRPr="00605B08">
              <w:rPr>
                <w:sz w:val="22"/>
                <w:szCs w:val="22"/>
              </w:rPr>
              <w:t>Ellsmore</w:t>
            </w:r>
            <w:proofErr w:type="spellEnd"/>
            <w:r w:rsidR="008E75F0" w:rsidRPr="00605B08">
              <w:rPr>
                <w:sz w:val="22"/>
                <w:szCs w:val="22"/>
              </w:rPr>
              <w:t xml:space="preserve">  &amp; Hudson</w:t>
            </w:r>
          </w:p>
        </w:tc>
      </w:tr>
      <w:tr w:rsidR="008E75F0" w:rsidRPr="00605B08" w:rsidTr="00605B08">
        <w:tc>
          <w:tcPr>
            <w:tcW w:w="2758" w:type="dxa"/>
            <w:vMerge/>
          </w:tcPr>
          <w:p w:rsidR="008E75F0" w:rsidRPr="00605B08" w:rsidRDefault="008E75F0" w:rsidP="008E5637">
            <w:pPr>
              <w:pStyle w:val="Tabletext"/>
              <w:rPr>
                <w:sz w:val="22"/>
                <w:szCs w:val="22"/>
              </w:rPr>
            </w:pPr>
          </w:p>
        </w:tc>
        <w:tc>
          <w:tcPr>
            <w:tcW w:w="754" w:type="dxa"/>
          </w:tcPr>
          <w:p w:rsidR="008E75F0" w:rsidRPr="00605B08" w:rsidRDefault="008E75F0" w:rsidP="007C2EAA">
            <w:pPr>
              <w:pStyle w:val="Default"/>
              <w:rPr>
                <w:sz w:val="22"/>
                <w:szCs w:val="22"/>
              </w:rPr>
            </w:pPr>
            <w:r w:rsidRPr="00605B08">
              <w:rPr>
                <w:sz w:val="22"/>
                <w:szCs w:val="22"/>
              </w:rPr>
              <w:t>2</w:t>
            </w:r>
          </w:p>
        </w:tc>
        <w:tc>
          <w:tcPr>
            <w:tcW w:w="1048" w:type="dxa"/>
          </w:tcPr>
          <w:p w:rsidR="008E75F0" w:rsidRPr="00605B08" w:rsidRDefault="008E75F0" w:rsidP="007C2EAA">
            <w:pPr>
              <w:pStyle w:val="Default"/>
              <w:rPr>
                <w:sz w:val="22"/>
                <w:szCs w:val="22"/>
              </w:rPr>
            </w:pPr>
            <w:r w:rsidRPr="00605B08">
              <w:rPr>
                <w:sz w:val="22"/>
                <w:szCs w:val="22"/>
              </w:rPr>
              <w:t>8</w:t>
            </w:r>
          </w:p>
        </w:tc>
        <w:tc>
          <w:tcPr>
            <w:tcW w:w="2636" w:type="dxa"/>
          </w:tcPr>
          <w:p w:rsidR="008E75F0" w:rsidRPr="00605B08" w:rsidRDefault="008E75F0" w:rsidP="007C2EAA">
            <w:pPr>
              <w:pStyle w:val="Default"/>
              <w:rPr>
                <w:sz w:val="22"/>
                <w:szCs w:val="22"/>
              </w:rPr>
            </w:pPr>
            <w:r w:rsidRPr="00605B08">
              <w:rPr>
                <w:sz w:val="22"/>
                <w:szCs w:val="22"/>
              </w:rPr>
              <w:t>The Age of Wolsey</w:t>
            </w:r>
          </w:p>
        </w:tc>
        <w:tc>
          <w:tcPr>
            <w:tcW w:w="4678" w:type="dxa"/>
          </w:tcPr>
          <w:p w:rsidR="008E75F0" w:rsidRPr="00605B08" w:rsidRDefault="008E75F0" w:rsidP="00AE26B2">
            <w:pPr>
              <w:pStyle w:val="ListParagraph"/>
              <w:numPr>
                <w:ilvl w:val="0"/>
                <w:numId w:val="15"/>
              </w:numPr>
              <w:autoSpaceDE w:val="0"/>
              <w:autoSpaceDN w:val="0"/>
              <w:adjustRightInd w:val="0"/>
              <w:spacing w:before="0" w:after="0"/>
              <w:ind w:left="360"/>
              <w:rPr>
                <w:color w:val="000000"/>
              </w:rPr>
            </w:pPr>
            <w:r w:rsidRPr="00605B08">
              <w:rPr>
                <w:color w:val="000000"/>
              </w:rPr>
              <w:t>Wolsey’s role in foreign affairs</w:t>
            </w:r>
          </w:p>
          <w:p w:rsidR="008E75F0" w:rsidRPr="00605B08" w:rsidRDefault="008E75F0" w:rsidP="00AE26B2">
            <w:pPr>
              <w:pStyle w:val="ListParagraph"/>
              <w:numPr>
                <w:ilvl w:val="1"/>
                <w:numId w:val="15"/>
              </w:numPr>
              <w:autoSpaceDE w:val="0"/>
              <w:autoSpaceDN w:val="0"/>
              <w:adjustRightInd w:val="0"/>
              <w:spacing w:before="0" w:after="0"/>
              <w:ind w:left="1080"/>
              <w:rPr>
                <w:color w:val="000000"/>
              </w:rPr>
            </w:pPr>
            <w:r w:rsidRPr="00605B08">
              <w:rPr>
                <w:color w:val="000000"/>
              </w:rPr>
              <w:t>Wars With France</w:t>
            </w:r>
          </w:p>
          <w:p w:rsidR="008E75F0" w:rsidRPr="00605B08" w:rsidRDefault="008E75F0" w:rsidP="00AE26B2">
            <w:pPr>
              <w:pStyle w:val="ListParagraph"/>
              <w:numPr>
                <w:ilvl w:val="1"/>
                <w:numId w:val="15"/>
              </w:numPr>
              <w:autoSpaceDE w:val="0"/>
              <w:autoSpaceDN w:val="0"/>
              <w:adjustRightInd w:val="0"/>
              <w:spacing w:before="0" w:after="0"/>
              <w:ind w:left="1080"/>
              <w:rPr>
                <w:color w:val="000000"/>
              </w:rPr>
            </w:pPr>
            <w:r w:rsidRPr="00605B08">
              <w:rPr>
                <w:color w:val="000000"/>
              </w:rPr>
              <w:t>Relations with Major European Powers</w:t>
            </w:r>
          </w:p>
          <w:p w:rsidR="008E75F0" w:rsidRPr="00605B08" w:rsidRDefault="008E75F0" w:rsidP="00AE26B2">
            <w:pPr>
              <w:pStyle w:val="ListParagraph"/>
              <w:numPr>
                <w:ilvl w:val="1"/>
                <w:numId w:val="15"/>
              </w:numPr>
              <w:autoSpaceDE w:val="0"/>
              <w:autoSpaceDN w:val="0"/>
              <w:adjustRightInd w:val="0"/>
              <w:spacing w:before="0" w:after="0"/>
              <w:ind w:left="1080"/>
              <w:rPr>
                <w:color w:val="000000"/>
              </w:rPr>
            </w:pPr>
            <w:r w:rsidRPr="00605B08">
              <w:rPr>
                <w:color w:val="000000"/>
              </w:rPr>
              <w:t>Diplomacy and the Treaty of London</w:t>
            </w:r>
          </w:p>
          <w:p w:rsidR="008E75F0" w:rsidRPr="00605B08" w:rsidRDefault="008E75F0" w:rsidP="00AE26B2">
            <w:pPr>
              <w:pStyle w:val="ListParagraph"/>
              <w:numPr>
                <w:ilvl w:val="1"/>
                <w:numId w:val="15"/>
              </w:numPr>
              <w:autoSpaceDE w:val="0"/>
              <w:autoSpaceDN w:val="0"/>
              <w:adjustRightInd w:val="0"/>
              <w:spacing w:before="0" w:after="0"/>
              <w:ind w:left="1080"/>
              <w:rPr>
                <w:color w:val="000000"/>
              </w:rPr>
            </w:pPr>
            <w:r w:rsidRPr="00605B08">
              <w:rPr>
                <w:color w:val="000000"/>
              </w:rPr>
              <w:t>The Field of the Cloth of Gold</w:t>
            </w:r>
          </w:p>
          <w:p w:rsidR="008E75F0" w:rsidRPr="00605B08" w:rsidRDefault="008E75F0" w:rsidP="00AE26B2">
            <w:pPr>
              <w:pStyle w:val="ListParagraph"/>
              <w:numPr>
                <w:ilvl w:val="1"/>
                <w:numId w:val="15"/>
              </w:numPr>
              <w:autoSpaceDE w:val="0"/>
              <w:autoSpaceDN w:val="0"/>
              <w:adjustRightInd w:val="0"/>
              <w:spacing w:before="0" w:after="0"/>
              <w:ind w:left="1080"/>
              <w:rPr>
                <w:color w:val="000000"/>
              </w:rPr>
            </w:pPr>
            <w:r w:rsidRPr="00605B08">
              <w:rPr>
                <w:color w:val="000000"/>
              </w:rPr>
              <w:t xml:space="preserve">The Treaty of </w:t>
            </w:r>
            <w:proofErr w:type="spellStart"/>
            <w:r w:rsidRPr="00605B08">
              <w:rPr>
                <w:color w:val="000000"/>
              </w:rPr>
              <w:t>Cambrai</w:t>
            </w:r>
            <w:proofErr w:type="spellEnd"/>
          </w:p>
          <w:p w:rsidR="008E75F0" w:rsidRPr="00605B08" w:rsidRDefault="008E75F0" w:rsidP="00AE26B2">
            <w:pPr>
              <w:pStyle w:val="ListParagraph"/>
              <w:numPr>
                <w:ilvl w:val="0"/>
                <w:numId w:val="15"/>
              </w:numPr>
              <w:autoSpaceDE w:val="0"/>
              <w:autoSpaceDN w:val="0"/>
              <w:adjustRightInd w:val="0"/>
              <w:spacing w:before="0" w:after="0"/>
              <w:ind w:left="360"/>
              <w:rPr>
                <w:color w:val="000000"/>
              </w:rPr>
            </w:pPr>
            <w:r w:rsidRPr="00605B08">
              <w:rPr>
                <w:color w:val="000000"/>
              </w:rPr>
              <w:t xml:space="preserve">Wolsey’s administration of government, </w:t>
            </w:r>
          </w:p>
          <w:p w:rsidR="008E75F0" w:rsidRPr="00605B08" w:rsidRDefault="008E75F0" w:rsidP="00AE26B2">
            <w:pPr>
              <w:pStyle w:val="ListParagraph"/>
              <w:numPr>
                <w:ilvl w:val="1"/>
                <w:numId w:val="15"/>
              </w:numPr>
              <w:autoSpaceDE w:val="0"/>
              <w:autoSpaceDN w:val="0"/>
              <w:adjustRightInd w:val="0"/>
              <w:spacing w:before="0" w:after="0"/>
              <w:ind w:left="1080"/>
              <w:rPr>
                <w:color w:val="000000"/>
              </w:rPr>
            </w:pPr>
            <w:r w:rsidRPr="00605B08">
              <w:rPr>
                <w:color w:val="000000"/>
              </w:rPr>
              <w:t>Finances</w:t>
            </w:r>
          </w:p>
          <w:p w:rsidR="008E75F0" w:rsidRPr="00605B08" w:rsidRDefault="008E75F0" w:rsidP="00AE26B2">
            <w:pPr>
              <w:pStyle w:val="ListParagraph"/>
              <w:numPr>
                <w:ilvl w:val="1"/>
                <w:numId w:val="15"/>
              </w:numPr>
              <w:autoSpaceDE w:val="0"/>
              <w:autoSpaceDN w:val="0"/>
              <w:adjustRightInd w:val="0"/>
              <w:spacing w:before="0" w:after="0"/>
              <w:ind w:left="1080"/>
              <w:rPr>
                <w:color w:val="000000"/>
              </w:rPr>
            </w:pPr>
            <w:r w:rsidRPr="00605B08">
              <w:rPr>
                <w:color w:val="000000"/>
              </w:rPr>
              <w:t>Law</w:t>
            </w:r>
          </w:p>
          <w:p w:rsidR="008E75F0" w:rsidRPr="00605B08" w:rsidRDefault="008E75F0" w:rsidP="00AE26B2">
            <w:pPr>
              <w:pStyle w:val="ListParagraph"/>
              <w:numPr>
                <w:ilvl w:val="1"/>
                <w:numId w:val="15"/>
              </w:numPr>
              <w:autoSpaceDE w:val="0"/>
              <w:autoSpaceDN w:val="0"/>
              <w:adjustRightInd w:val="0"/>
              <w:spacing w:before="0" w:after="0"/>
              <w:ind w:left="1080"/>
              <w:rPr>
                <w:color w:val="000000"/>
              </w:rPr>
            </w:pPr>
            <w:r w:rsidRPr="00605B08">
              <w:rPr>
                <w:color w:val="000000"/>
              </w:rPr>
              <w:t>social reforms and enclosure</w:t>
            </w:r>
          </w:p>
          <w:p w:rsidR="008E75F0" w:rsidRPr="00605B08" w:rsidRDefault="008E75F0" w:rsidP="00AE26B2">
            <w:pPr>
              <w:pStyle w:val="ListParagraph"/>
              <w:numPr>
                <w:ilvl w:val="1"/>
                <w:numId w:val="15"/>
              </w:numPr>
              <w:autoSpaceDE w:val="0"/>
              <w:autoSpaceDN w:val="0"/>
              <w:adjustRightInd w:val="0"/>
              <w:spacing w:before="0" w:after="0"/>
              <w:ind w:left="1080"/>
              <w:rPr>
                <w:color w:val="000000"/>
              </w:rPr>
            </w:pPr>
            <w:r w:rsidRPr="00605B08">
              <w:rPr>
                <w:color w:val="000000"/>
              </w:rPr>
              <w:t>Taxation and finances</w:t>
            </w:r>
          </w:p>
          <w:p w:rsidR="008E75F0" w:rsidRPr="00605B08" w:rsidRDefault="008E75F0" w:rsidP="00AE26B2">
            <w:pPr>
              <w:pStyle w:val="Default"/>
              <w:numPr>
                <w:ilvl w:val="0"/>
                <w:numId w:val="14"/>
              </w:numPr>
              <w:ind w:left="360"/>
              <w:rPr>
                <w:sz w:val="22"/>
                <w:szCs w:val="22"/>
              </w:rPr>
            </w:pPr>
            <w:r w:rsidRPr="00605B08">
              <w:rPr>
                <w:sz w:val="22"/>
                <w:szCs w:val="22"/>
              </w:rPr>
              <w:t>The Church and its condition under Wolsey</w:t>
            </w:r>
          </w:p>
        </w:tc>
        <w:tc>
          <w:tcPr>
            <w:tcW w:w="3740" w:type="dxa"/>
          </w:tcPr>
          <w:p w:rsidR="008E75F0" w:rsidRPr="00605B08" w:rsidRDefault="00973255" w:rsidP="00AE26B2">
            <w:pPr>
              <w:pStyle w:val="Default"/>
              <w:numPr>
                <w:ilvl w:val="0"/>
                <w:numId w:val="14"/>
              </w:numPr>
              <w:ind w:left="302" w:hanging="284"/>
              <w:rPr>
                <w:sz w:val="22"/>
                <w:szCs w:val="22"/>
              </w:rPr>
            </w:pPr>
            <w:r w:rsidRPr="00973255">
              <w:rPr>
                <w:i/>
                <w:sz w:val="22"/>
                <w:szCs w:val="22"/>
              </w:rPr>
              <w:t>OCR A Level History: England 1485–1603</w:t>
            </w:r>
            <w:r w:rsidR="008E75F0" w:rsidRPr="00605B08">
              <w:rPr>
                <w:sz w:val="22"/>
                <w:szCs w:val="22"/>
              </w:rPr>
              <w:t xml:space="preserve">, Fellows &amp; Dicken, </w:t>
            </w:r>
          </w:p>
          <w:p w:rsidR="008E75F0" w:rsidRPr="00605B08" w:rsidRDefault="00973255" w:rsidP="00AE26B2">
            <w:pPr>
              <w:pStyle w:val="Default"/>
              <w:numPr>
                <w:ilvl w:val="0"/>
                <w:numId w:val="14"/>
              </w:numPr>
              <w:ind w:left="302" w:hanging="284"/>
              <w:rPr>
                <w:sz w:val="22"/>
                <w:szCs w:val="22"/>
              </w:rPr>
            </w:pPr>
            <w:r w:rsidRPr="00973255">
              <w:rPr>
                <w:i/>
                <w:sz w:val="22"/>
                <w:szCs w:val="22"/>
              </w:rPr>
              <w:t>The Tudor Century</w:t>
            </w:r>
            <w:r w:rsidR="008E75F0" w:rsidRPr="00605B08">
              <w:rPr>
                <w:sz w:val="22"/>
                <w:szCs w:val="22"/>
              </w:rPr>
              <w:t>, Dawson</w:t>
            </w:r>
          </w:p>
          <w:p w:rsidR="008E75F0" w:rsidRPr="00605B08" w:rsidRDefault="00973255" w:rsidP="00AE26B2">
            <w:pPr>
              <w:pStyle w:val="Default"/>
              <w:numPr>
                <w:ilvl w:val="0"/>
                <w:numId w:val="14"/>
              </w:numPr>
              <w:ind w:left="302" w:hanging="284"/>
              <w:rPr>
                <w:sz w:val="22"/>
                <w:szCs w:val="22"/>
              </w:rPr>
            </w:pPr>
            <w:r w:rsidRPr="00973255">
              <w:rPr>
                <w:i/>
                <w:sz w:val="22"/>
                <w:szCs w:val="22"/>
              </w:rPr>
              <w:t xml:space="preserve">England under </w:t>
            </w:r>
            <w:r w:rsidRPr="00973255">
              <w:rPr>
                <w:sz w:val="22"/>
                <w:szCs w:val="22"/>
              </w:rPr>
              <w:t>The Tudors</w:t>
            </w:r>
            <w:r w:rsidR="008E75F0" w:rsidRPr="00605B08">
              <w:rPr>
                <w:sz w:val="22"/>
                <w:szCs w:val="22"/>
              </w:rPr>
              <w:t xml:space="preserve">, Elton  </w:t>
            </w:r>
          </w:p>
          <w:p w:rsidR="008E75F0" w:rsidRPr="00605B08" w:rsidRDefault="00973255" w:rsidP="00AE26B2">
            <w:pPr>
              <w:pStyle w:val="Default"/>
              <w:numPr>
                <w:ilvl w:val="0"/>
                <w:numId w:val="14"/>
              </w:numPr>
              <w:ind w:left="302" w:hanging="284"/>
              <w:rPr>
                <w:sz w:val="22"/>
                <w:szCs w:val="22"/>
              </w:rPr>
            </w:pPr>
            <w:r w:rsidRPr="00973255">
              <w:rPr>
                <w:i/>
                <w:sz w:val="22"/>
                <w:szCs w:val="22"/>
              </w:rPr>
              <w:t>Henry VIII to Mary I 1509-58. 3rd Edition</w:t>
            </w:r>
            <w:r w:rsidR="008E75F0" w:rsidRPr="00605B08">
              <w:rPr>
                <w:sz w:val="22"/>
                <w:szCs w:val="22"/>
              </w:rPr>
              <w:t xml:space="preserve"> – </w:t>
            </w:r>
            <w:proofErr w:type="spellStart"/>
            <w:r w:rsidR="008E75F0" w:rsidRPr="00605B08">
              <w:rPr>
                <w:sz w:val="22"/>
                <w:szCs w:val="22"/>
              </w:rPr>
              <w:t>Turvey</w:t>
            </w:r>
            <w:proofErr w:type="spellEnd"/>
          </w:p>
          <w:p w:rsidR="008E75F0" w:rsidRPr="00605B08" w:rsidRDefault="00973255" w:rsidP="00AE26B2">
            <w:pPr>
              <w:pStyle w:val="Default"/>
              <w:numPr>
                <w:ilvl w:val="0"/>
                <w:numId w:val="14"/>
              </w:numPr>
              <w:ind w:left="302" w:hanging="284"/>
              <w:rPr>
                <w:sz w:val="22"/>
                <w:szCs w:val="22"/>
              </w:rPr>
            </w:pPr>
            <w:r w:rsidRPr="00973255">
              <w:rPr>
                <w:i/>
                <w:sz w:val="22"/>
                <w:szCs w:val="22"/>
              </w:rPr>
              <w:t>The Early Tudors: England 1485-1558</w:t>
            </w:r>
            <w:r w:rsidR="008E75F0" w:rsidRPr="00605B08">
              <w:rPr>
                <w:sz w:val="22"/>
                <w:szCs w:val="22"/>
              </w:rPr>
              <w:t xml:space="preserve"> Rogerson , </w:t>
            </w:r>
            <w:proofErr w:type="spellStart"/>
            <w:r w:rsidR="008E75F0" w:rsidRPr="00605B08">
              <w:rPr>
                <w:sz w:val="22"/>
                <w:szCs w:val="22"/>
              </w:rPr>
              <w:t>Ellsmore</w:t>
            </w:r>
            <w:proofErr w:type="spellEnd"/>
            <w:r w:rsidR="008E75F0" w:rsidRPr="00605B08">
              <w:rPr>
                <w:sz w:val="22"/>
                <w:szCs w:val="22"/>
              </w:rPr>
              <w:t xml:space="preserve">  &amp; Hudson</w:t>
            </w:r>
          </w:p>
        </w:tc>
      </w:tr>
      <w:tr w:rsidR="008E75F0" w:rsidRPr="00605B08" w:rsidTr="00605B08">
        <w:tc>
          <w:tcPr>
            <w:tcW w:w="2758" w:type="dxa"/>
            <w:vMerge/>
            <w:tcBorders>
              <w:bottom w:val="single" w:sz="4" w:space="0" w:color="auto"/>
            </w:tcBorders>
          </w:tcPr>
          <w:p w:rsidR="008E75F0" w:rsidRPr="00605B08" w:rsidRDefault="008E75F0" w:rsidP="008E5637">
            <w:pPr>
              <w:pStyle w:val="Tabletext"/>
              <w:rPr>
                <w:sz w:val="22"/>
                <w:szCs w:val="22"/>
              </w:rPr>
            </w:pPr>
          </w:p>
        </w:tc>
        <w:tc>
          <w:tcPr>
            <w:tcW w:w="754" w:type="dxa"/>
          </w:tcPr>
          <w:p w:rsidR="008E75F0" w:rsidRPr="00605B08" w:rsidRDefault="008E75F0" w:rsidP="007C2EAA">
            <w:pPr>
              <w:pStyle w:val="Default"/>
              <w:rPr>
                <w:sz w:val="22"/>
                <w:szCs w:val="22"/>
              </w:rPr>
            </w:pPr>
            <w:r w:rsidRPr="00605B08">
              <w:rPr>
                <w:sz w:val="22"/>
                <w:szCs w:val="22"/>
              </w:rPr>
              <w:t>2</w:t>
            </w:r>
          </w:p>
        </w:tc>
        <w:tc>
          <w:tcPr>
            <w:tcW w:w="1048" w:type="dxa"/>
          </w:tcPr>
          <w:p w:rsidR="008E75F0" w:rsidRPr="00605B08" w:rsidRDefault="008E75F0" w:rsidP="007C2EAA">
            <w:pPr>
              <w:pStyle w:val="Default"/>
              <w:rPr>
                <w:sz w:val="22"/>
                <w:szCs w:val="22"/>
              </w:rPr>
            </w:pPr>
            <w:r w:rsidRPr="00605B08">
              <w:rPr>
                <w:sz w:val="22"/>
                <w:szCs w:val="22"/>
              </w:rPr>
              <w:t>9</w:t>
            </w:r>
          </w:p>
        </w:tc>
        <w:tc>
          <w:tcPr>
            <w:tcW w:w="2636" w:type="dxa"/>
          </w:tcPr>
          <w:p w:rsidR="008E75F0" w:rsidRPr="00605B08" w:rsidRDefault="008E75F0" w:rsidP="007C2EAA">
            <w:pPr>
              <w:pStyle w:val="Default"/>
              <w:rPr>
                <w:sz w:val="22"/>
                <w:szCs w:val="22"/>
              </w:rPr>
            </w:pPr>
            <w:r w:rsidRPr="00605B08">
              <w:rPr>
                <w:sz w:val="22"/>
                <w:szCs w:val="22"/>
              </w:rPr>
              <w:t xml:space="preserve">The divorce and </w:t>
            </w:r>
            <w:r w:rsidRPr="00605B08">
              <w:rPr>
                <w:sz w:val="22"/>
                <w:szCs w:val="22"/>
              </w:rPr>
              <w:lastRenderedPageBreak/>
              <w:t>Wolsey’s fall</w:t>
            </w:r>
          </w:p>
        </w:tc>
        <w:tc>
          <w:tcPr>
            <w:tcW w:w="4678" w:type="dxa"/>
          </w:tcPr>
          <w:p w:rsidR="008E75F0" w:rsidRPr="00605B08" w:rsidRDefault="008E75F0" w:rsidP="00AE26B2">
            <w:pPr>
              <w:pStyle w:val="ListParagraph"/>
              <w:numPr>
                <w:ilvl w:val="0"/>
                <w:numId w:val="17"/>
              </w:numPr>
              <w:autoSpaceDE w:val="0"/>
              <w:autoSpaceDN w:val="0"/>
              <w:adjustRightInd w:val="0"/>
              <w:spacing w:before="0" w:after="0"/>
              <w:ind w:left="360"/>
              <w:rPr>
                <w:color w:val="000000"/>
              </w:rPr>
            </w:pPr>
            <w:r w:rsidRPr="00605B08">
              <w:rPr>
                <w:color w:val="000000"/>
              </w:rPr>
              <w:lastRenderedPageBreak/>
              <w:t>The King’s great Matter</w:t>
            </w:r>
          </w:p>
          <w:p w:rsidR="008E75F0" w:rsidRPr="00605B08" w:rsidRDefault="008E75F0" w:rsidP="00AE26B2">
            <w:pPr>
              <w:pStyle w:val="ListParagraph"/>
              <w:numPr>
                <w:ilvl w:val="0"/>
                <w:numId w:val="17"/>
              </w:numPr>
              <w:autoSpaceDE w:val="0"/>
              <w:autoSpaceDN w:val="0"/>
              <w:adjustRightInd w:val="0"/>
              <w:spacing w:before="0" w:after="0"/>
              <w:ind w:left="360"/>
              <w:rPr>
                <w:color w:val="000000"/>
              </w:rPr>
            </w:pPr>
            <w:r w:rsidRPr="00605B08">
              <w:rPr>
                <w:color w:val="000000"/>
              </w:rPr>
              <w:lastRenderedPageBreak/>
              <w:t>The Role of Anne Boleyn</w:t>
            </w:r>
          </w:p>
          <w:p w:rsidR="008E75F0" w:rsidRPr="00605B08" w:rsidRDefault="008E75F0" w:rsidP="00AE26B2">
            <w:pPr>
              <w:pStyle w:val="ListParagraph"/>
              <w:numPr>
                <w:ilvl w:val="0"/>
                <w:numId w:val="17"/>
              </w:numPr>
              <w:autoSpaceDE w:val="0"/>
              <w:autoSpaceDN w:val="0"/>
              <w:adjustRightInd w:val="0"/>
              <w:spacing w:before="0" w:after="0"/>
              <w:ind w:left="360"/>
              <w:rPr>
                <w:color w:val="000000"/>
              </w:rPr>
            </w:pPr>
            <w:r w:rsidRPr="00605B08">
              <w:rPr>
                <w:color w:val="000000"/>
              </w:rPr>
              <w:t>Foreign affairs and the Great Matter</w:t>
            </w:r>
          </w:p>
          <w:p w:rsidR="008E75F0" w:rsidRPr="00605B08" w:rsidRDefault="008E75F0" w:rsidP="00AE26B2">
            <w:pPr>
              <w:pStyle w:val="ListParagraph"/>
              <w:numPr>
                <w:ilvl w:val="0"/>
                <w:numId w:val="17"/>
              </w:numPr>
              <w:autoSpaceDE w:val="0"/>
              <w:autoSpaceDN w:val="0"/>
              <w:adjustRightInd w:val="0"/>
              <w:spacing w:before="0" w:after="0"/>
              <w:ind w:left="360"/>
              <w:rPr>
                <w:color w:val="000000"/>
              </w:rPr>
            </w:pPr>
            <w:r w:rsidRPr="00605B08">
              <w:rPr>
                <w:color w:val="000000"/>
              </w:rPr>
              <w:t>Wolsey’s solutions and the court at Blackfriars</w:t>
            </w:r>
          </w:p>
          <w:p w:rsidR="008E75F0" w:rsidRPr="00605B08" w:rsidRDefault="008E75F0" w:rsidP="00AE26B2">
            <w:pPr>
              <w:pStyle w:val="Default"/>
              <w:numPr>
                <w:ilvl w:val="0"/>
                <w:numId w:val="16"/>
              </w:numPr>
              <w:ind w:left="360"/>
              <w:rPr>
                <w:sz w:val="22"/>
                <w:szCs w:val="22"/>
              </w:rPr>
            </w:pPr>
            <w:r w:rsidRPr="00605B08">
              <w:rPr>
                <w:sz w:val="22"/>
                <w:szCs w:val="22"/>
              </w:rPr>
              <w:t>Failure and the fall of Wolsey</w:t>
            </w:r>
          </w:p>
        </w:tc>
        <w:tc>
          <w:tcPr>
            <w:tcW w:w="3740" w:type="dxa"/>
          </w:tcPr>
          <w:p w:rsidR="008E75F0" w:rsidRPr="00605B08" w:rsidRDefault="00973255" w:rsidP="00AE26B2">
            <w:pPr>
              <w:pStyle w:val="Default"/>
              <w:numPr>
                <w:ilvl w:val="0"/>
                <w:numId w:val="16"/>
              </w:numPr>
              <w:ind w:left="302" w:hanging="284"/>
              <w:rPr>
                <w:sz w:val="22"/>
                <w:szCs w:val="22"/>
              </w:rPr>
            </w:pPr>
            <w:r w:rsidRPr="00973255">
              <w:rPr>
                <w:i/>
                <w:sz w:val="22"/>
                <w:szCs w:val="22"/>
              </w:rPr>
              <w:lastRenderedPageBreak/>
              <w:t xml:space="preserve">OCR A Level History: England </w:t>
            </w:r>
            <w:r w:rsidRPr="00973255">
              <w:rPr>
                <w:i/>
                <w:sz w:val="22"/>
                <w:szCs w:val="22"/>
              </w:rPr>
              <w:lastRenderedPageBreak/>
              <w:t>1485–1603</w:t>
            </w:r>
            <w:r w:rsidR="008E75F0" w:rsidRPr="00605B08">
              <w:rPr>
                <w:sz w:val="22"/>
                <w:szCs w:val="22"/>
              </w:rPr>
              <w:t xml:space="preserve">, Fellows &amp; Dicken, </w:t>
            </w:r>
          </w:p>
          <w:p w:rsidR="008E75F0" w:rsidRPr="00605B08" w:rsidRDefault="00973255" w:rsidP="00AE26B2">
            <w:pPr>
              <w:pStyle w:val="Default"/>
              <w:numPr>
                <w:ilvl w:val="0"/>
                <w:numId w:val="16"/>
              </w:numPr>
              <w:ind w:left="302" w:hanging="284"/>
              <w:rPr>
                <w:sz w:val="22"/>
                <w:szCs w:val="22"/>
              </w:rPr>
            </w:pPr>
            <w:r w:rsidRPr="00973255">
              <w:rPr>
                <w:i/>
                <w:sz w:val="22"/>
                <w:szCs w:val="22"/>
              </w:rPr>
              <w:t>The Tudor Century</w:t>
            </w:r>
            <w:r w:rsidR="008E75F0" w:rsidRPr="00605B08">
              <w:rPr>
                <w:sz w:val="22"/>
                <w:szCs w:val="22"/>
              </w:rPr>
              <w:t>, Dawson</w:t>
            </w:r>
          </w:p>
          <w:p w:rsidR="008E75F0" w:rsidRPr="00605B08" w:rsidRDefault="00973255" w:rsidP="00AE26B2">
            <w:pPr>
              <w:pStyle w:val="Default"/>
              <w:numPr>
                <w:ilvl w:val="0"/>
                <w:numId w:val="16"/>
              </w:numPr>
              <w:ind w:left="302" w:hanging="284"/>
              <w:rPr>
                <w:sz w:val="22"/>
                <w:szCs w:val="22"/>
              </w:rPr>
            </w:pPr>
            <w:r w:rsidRPr="00973255">
              <w:rPr>
                <w:i/>
                <w:sz w:val="22"/>
                <w:szCs w:val="22"/>
              </w:rPr>
              <w:t xml:space="preserve">England under </w:t>
            </w:r>
            <w:r w:rsidRPr="00973255">
              <w:rPr>
                <w:sz w:val="22"/>
                <w:szCs w:val="22"/>
              </w:rPr>
              <w:t>The Tudors</w:t>
            </w:r>
            <w:r w:rsidR="008E75F0" w:rsidRPr="00605B08">
              <w:rPr>
                <w:sz w:val="22"/>
                <w:szCs w:val="22"/>
              </w:rPr>
              <w:t xml:space="preserve">, Elton  </w:t>
            </w:r>
          </w:p>
          <w:p w:rsidR="008E75F0" w:rsidRPr="00605B08" w:rsidRDefault="00973255" w:rsidP="00AE26B2">
            <w:pPr>
              <w:pStyle w:val="Default"/>
              <w:numPr>
                <w:ilvl w:val="0"/>
                <w:numId w:val="16"/>
              </w:numPr>
              <w:ind w:left="302" w:hanging="284"/>
              <w:rPr>
                <w:sz w:val="22"/>
                <w:szCs w:val="22"/>
              </w:rPr>
            </w:pPr>
            <w:r w:rsidRPr="00973255">
              <w:rPr>
                <w:i/>
                <w:sz w:val="22"/>
                <w:szCs w:val="22"/>
              </w:rPr>
              <w:t>Henry VIII to Mary I 1509-58. 3rd Edition</w:t>
            </w:r>
            <w:r w:rsidR="008E75F0" w:rsidRPr="00605B08">
              <w:rPr>
                <w:sz w:val="22"/>
                <w:szCs w:val="22"/>
              </w:rPr>
              <w:t xml:space="preserve"> – </w:t>
            </w:r>
            <w:proofErr w:type="spellStart"/>
            <w:r w:rsidR="008E75F0" w:rsidRPr="00605B08">
              <w:rPr>
                <w:sz w:val="22"/>
                <w:szCs w:val="22"/>
              </w:rPr>
              <w:t>Turvey</w:t>
            </w:r>
            <w:proofErr w:type="spellEnd"/>
          </w:p>
          <w:p w:rsidR="008E75F0" w:rsidRPr="00605B08" w:rsidRDefault="00973255" w:rsidP="00AE26B2">
            <w:pPr>
              <w:pStyle w:val="Default"/>
              <w:numPr>
                <w:ilvl w:val="0"/>
                <w:numId w:val="16"/>
              </w:numPr>
              <w:ind w:left="302" w:hanging="284"/>
              <w:rPr>
                <w:sz w:val="22"/>
                <w:szCs w:val="22"/>
              </w:rPr>
            </w:pPr>
            <w:r w:rsidRPr="00973255">
              <w:rPr>
                <w:i/>
                <w:sz w:val="22"/>
                <w:szCs w:val="22"/>
              </w:rPr>
              <w:t>The Early Tudors: England 1485-1558</w:t>
            </w:r>
            <w:r w:rsidR="008E75F0" w:rsidRPr="00605B08">
              <w:rPr>
                <w:sz w:val="22"/>
                <w:szCs w:val="22"/>
              </w:rPr>
              <w:t xml:space="preserve"> Rogerson , </w:t>
            </w:r>
            <w:proofErr w:type="spellStart"/>
            <w:r w:rsidR="008E75F0" w:rsidRPr="00605B08">
              <w:rPr>
                <w:sz w:val="22"/>
                <w:szCs w:val="22"/>
              </w:rPr>
              <w:t>Ellsmore</w:t>
            </w:r>
            <w:proofErr w:type="spellEnd"/>
            <w:r w:rsidR="008E75F0" w:rsidRPr="00605B08">
              <w:rPr>
                <w:sz w:val="22"/>
                <w:szCs w:val="22"/>
              </w:rPr>
              <w:t xml:space="preserve">  &amp; Hudson</w:t>
            </w:r>
          </w:p>
        </w:tc>
      </w:tr>
      <w:tr w:rsidR="00562A3B" w:rsidRPr="00605B08" w:rsidTr="00605B08">
        <w:tc>
          <w:tcPr>
            <w:tcW w:w="2758" w:type="dxa"/>
            <w:vMerge w:val="restart"/>
          </w:tcPr>
          <w:p w:rsidR="00562A3B" w:rsidRPr="00605B08" w:rsidRDefault="00562A3B" w:rsidP="007C2EAA">
            <w:pPr>
              <w:pStyle w:val="Default"/>
              <w:rPr>
                <w:b/>
                <w:sz w:val="22"/>
                <w:szCs w:val="22"/>
              </w:rPr>
            </w:pPr>
            <w:r w:rsidRPr="00605B08">
              <w:rPr>
                <w:b/>
                <w:bCs/>
                <w:sz w:val="22"/>
                <w:szCs w:val="22"/>
              </w:rPr>
              <w:lastRenderedPageBreak/>
              <w:t>The reign of Henry VIII after 1529</w:t>
            </w:r>
          </w:p>
        </w:tc>
        <w:tc>
          <w:tcPr>
            <w:tcW w:w="754" w:type="dxa"/>
          </w:tcPr>
          <w:p w:rsidR="00562A3B" w:rsidRPr="00605B08" w:rsidRDefault="00562A3B" w:rsidP="007C2EAA">
            <w:pPr>
              <w:pStyle w:val="Default"/>
              <w:rPr>
                <w:sz w:val="22"/>
                <w:szCs w:val="22"/>
              </w:rPr>
            </w:pPr>
            <w:r w:rsidRPr="00605B08">
              <w:rPr>
                <w:sz w:val="22"/>
                <w:szCs w:val="22"/>
              </w:rPr>
              <w:t>2</w:t>
            </w:r>
          </w:p>
        </w:tc>
        <w:tc>
          <w:tcPr>
            <w:tcW w:w="1048" w:type="dxa"/>
          </w:tcPr>
          <w:p w:rsidR="00562A3B" w:rsidRPr="00605B08" w:rsidRDefault="00562A3B" w:rsidP="007C2EAA">
            <w:pPr>
              <w:pStyle w:val="Default"/>
              <w:rPr>
                <w:sz w:val="22"/>
                <w:szCs w:val="22"/>
              </w:rPr>
            </w:pPr>
            <w:r w:rsidRPr="00605B08">
              <w:rPr>
                <w:sz w:val="22"/>
                <w:szCs w:val="22"/>
              </w:rPr>
              <w:t>10</w:t>
            </w:r>
          </w:p>
        </w:tc>
        <w:tc>
          <w:tcPr>
            <w:tcW w:w="2636" w:type="dxa"/>
          </w:tcPr>
          <w:p w:rsidR="00562A3B" w:rsidRPr="00605B08" w:rsidRDefault="00562A3B" w:rsidP="007C2EAA">
            <w:pPr>
              <w:autoSpaceDE w:val="0"/>
              <w:autoSpaceDN w:val="0"/>
              <w:adjustRightInd w:val="0"/>
              <w:rPr>
                <w:color w:val="000000"/>
              </w:rPr>
            </w:pPr>
            <w:r w:rsidRPr="00605B08">
              <w:rPr>
                <w:color w:val="000000"/>
              </w:rPr>
              <w:t>Religious change and opposition,</w:t>
            </w:r>
          </w:p>
          <w:p w:rsidR="00562A3B" w:rsidRPr="00605B08" w:rsidRDefault="00562A3B" w:rsidP="007C2EAA">
            <w:pPr>
              <w:autoSpaceDE w:val="0"/>
              <w:autoSpaceDN w:val="0"/>
              <w:adjustRightInd w:val="0"/>
              <w:rPr>
                <w:color w:val="000000"/>
              </w:rPr>
            </w:pPr>
          </w:p>
          <w:p w:rsidR="00562A3B" w:rsidRPr="00605B08" w:rsidRDefault="00562A3B" w:rsidP="007C2EAA">
            <w:pPr>
              <w:autoSpaceDE w:val="0"/>
              <w:autoSpaceDN w:val="0"/>
              <w:adjustRightInd w:val="0"/>
              <w:rPr>
                <w:color w:val="000000"/>
              </w:rPr>
            </w:pPr>
          </w:p>
          <w:p w:rsidR="00562A3B" w:rsidRPr="00605B08" w:rsidRDefault="00562A3B" w:rsidP="007C2EAA">
            <w:pPr>
              <w:autoSpaceDE w:val="0"/>
              <w:autoSpaceDN w:val="0"/>
              <w:adjustRightInd w:val="0"/>
              <w:rPr>
                <w:color w:val="000000"/>
              </w:rPr>
            </w:pPr>
          </w:p>
          <w:p w:rsidR="00562A3B" w:rsidRPr="00605B08" w:rsidRDefault="00562A3B" w:rsidP="007C2EAA">
            <w:pPr>
              <w:autoSpaceDE w:val="0"/>
              <w:autoSpaceDN w:val="0"/>
              <w:adjustRightInd w:val="0"/>
              <w:rPr>
                <w:color w:val="000000"/>
              </w:rPr>
            </w:pPr>
          </w:p>
          <w:p w:rsidR="00562A3B" w:rsidRPr="00605B08" w:rsidRDefault="00562A3B" w:rsidP="007C2EAA">
            <w:pPr>
              <w:pStyle w:val="Default"/>
              <w:rPr>
                <w:sz w:val="22"/>
                <w:szCs w:val="22"/>
              </w:rPr>
            </w:pPr>
          </w:p>
        </w:tc>
        <w:tc>
          <w:tcPr>
            <w:tcW w:w="4678" w:type="dxa"/>
          </w:tcPr>
          <w:p w:rsidR="00562A3B" w:rsidRPr="00605B08" w:rsidRDefault="00562A3B" w:rsidP="00AE26B2">
            <w:pPr>
              <w:pStyle w:val="ListParagraph"/>
              <w:numPr>
                <w:ilvl w:val="0"/>
                <w:numId w:val="18"/>
              </w:numPr>
              <w:autoSpaceDE w:val="0"/>
              <w:autoSpaceDN w:val="0"/>
              <w:adjustRightInd w:val="0"/>
              <w:spacing w:before="0" w:after="0"/>
              <w:ind w:left="360"/>
              <w:rPr>
                <w:color w:val="000000"/>
              </w:rPr>
            </w:pPr>
            <w:r w:rsidRPr="00605B08">
              <w:rPr>
                <w:color w:val="000000"/>
              </w:rPr>
              <w:t>Religious legislation in the 1530s and 1540s</w:t>
            </w:r>
          </w:p>
          <w:p w:rsidR="00562A3B" w:rsidRPr="00605B08" w:rsidRDefault="00562A3B" w:rsidP="00AE26B2">
            <w:pPr>
              <w:pStyle w:val="ListParagraph"/>
              <w:numPr>
                <w:ilvl w:val="0"/>
                <w:numId w:val="18"/>
              </w:numPr>
              <w:autoSpaceDE w:val="0"/>
              <w:autoSpaceDN w:val="0"/>
              <w:adjustRightInd w:val="0"/>
              <w:spacing w:before="0" w:after="0"/>
              <w:ind w:left="360"/>
              <w:rPr>
                <w:color w:val="000000"/>
              </w:rPr>
            </w:pPr>
            <w:r w:rsidRPr="00605B08">
              <w:rPr>
                <w:color w:val="000000"/>
              </w:rPr>
              <w:t>The Dissolution of the Monasteries and Chantries</w:t>
            </w:r>
          </w:p>
          <w:p w:rsidR="00562A3B" w:rsidRPr="00605B08" w:rsidRDefault="00562A3B" w:rsidP="00AE26B2">
            <w:pPr>
              <w:pStyle w:val="ListParagraph"/>
              <w:numPr>
                <w:ilvl w:val="0"/>
                <w:numId w:val="18"/>
              </w:numPr>
              <w:autoSpaceDE w:val="0"/>
              <w:autoSpaceDN w:val="0"/>
              <w:adjustRightInd w:val="0"/>
              <w:spacing w:before="0" w:after="0"/>
              <w:ind w:left="360"/>
              <w:rPr>
                <w:color w:val="000000"/>
              </w:rPr>
            </w:pPr>
            <w:r w:rsidRPr="00605B08">
              <w:rPr>
                <w:color w:val="000000"/>
              </w:rPr>
              <w:t xml:space="preserve">The Pilgrimage of Grace </w:t>
            </w:r>
          </w:p>
          <w:p w:rsidR="00562A3B" w:rsidRPr="00605B08" w:rsidRDefault="00562A3B" w:rsidP="00AE26B2">
            <w:pPr>
              <w:pStyle w:val="ListParagraph"/>
              <w:numPr>
                <w:ilvl w:val="0"/>
                <w:numId w:val="18"/>
              </w:numPr>
              <w:autoSpaceDE w:val="0"/>
              <w:autoSpaceDN w:val="0"/>
              <w:adjustRightInd w:val="0"/>
              <w:spacing w:before="0" w:after="0"/>
              <w:ind w:left="360"/>
              <w:rPr>
                <w:color w:val="000000"/>
              </w:rPr>
            </w:pPr>
            <w:r w:rsidRPr="00605B08">
              <w:rPr>
                <w:color w:val="000000"/>
              </w:rPr>
              <w:t>The Fall of Cromwell</w:t>
            </w:r>
          </w:p>
          <w:p w:rsidR="00562A3B" w:rsidRPr="00605B08" w:rsidRDefault="00562A3B" w:rsidP="00AE26B2">
            <w:pPr>
              <w:pStyle w:val="ListParagraph"/>
              <w:numPr>
                <w:ilvl w:val="1"/>
                <w:numId w:val="18"/>
              </w:numPr>
              <w:autoSpaceDE w:val="0"/>
              <w:autoSpaceDN w:val="0"/>
              <w:adjustRightInd w:val="0"/>
              <w:spacing w:before="0" w:after="0"/>
              <w:ind w:left="1080"/>
              <w:rPr>
                <w:color w:val="000000"/>
              </w:rPr>
            </w:pPr>
            <w:r w:rsidRPr="00605B08">
              <w:rPr>
                <w:color w:val="000000"/>
              </w:rPr>
              <w:t>The Cleaves marriage</w:t>
            </w:r>
          </w:p>
          <w:p w:rsidR="00562A3B" w:rsidRPr="00605B08" w:rsidRDefault="00562A3B" w:rsidP="00AE26B2">
            <w:pPr>
              <w:pStyle w:val="ListParagraph"/>
              <w:numPr>
                <w:ilvl w:val="1"/>
                <w:numId w:val="18"/>
              </w:numPr>
              <w:autoSpaceDE w:val="0"/>
              <w:autoSpaceDN w:val="0"/>
              <w:adjustRightInd w:val="0"/>
              <w:spacing w:before="0" w:after="0"/>
              <w:ind w:left="1080"/>
              <w:rPr>
                <w:color w:val="000000"/>
              </w:rPr>
            </w:pPr>
            <w:r w:rsidRPr="00605B08">
              <w:rPr>
                <w:color w:val="000000"/>
              </w:rPr>
              <w:t>Religious policy and Henry VIII</w:t>
            </w:r>
          </w:p>
          <w:p w:rsidR="00562A3B" w:rsidRPr="00605B08" w:rsidRDefault="00562A3B" w:rsidP="00AE26B2">
            <w:pPr>
              <w:pStyle w:val="Default"/>
              <w:numPr>
                <w:ilvl w:val="0"/>
                <w:numId w:val="16"/>
              </w:numPr>
              <w:ind w:left="360"/>
              <w:rPr>
                <w:sz w:val="22"/>
                <w:szCs w:val="22"/>
              </w:rPr>
            </w:pPr>
            <w:r w:rsidRPr="00605B08">
              <w:rPr>
                <w:sz w:val="22"/>
                <w:szCs w:val="22"/>
              </w:rPr>
              <w:t>Enemies at Court</w:t>
            </w:r>
          </w:p>
        </w:tc>
        <w:tc>
          <w:tcPr>
            <w:tcW w:w="3740" w:type="dxa"/>
          </w:tcPr>
          <w:p w:rsidR="00562A3B" w:rsidRPr="00605B08" w:rsidRDefault="00973255" w:rsidP="00AE26B2">
            <w:pPr>
              <w:pStyle w:val="Default"/>
              <w:numPr>
                <w:ilvl w:val="0"/>
                <w:numId w:val="16"/>
              </w:numPr>
              <w:ind w:left="302" w:hanging="284"/>
              <w:rPr>
                <w:sz w:val="22"/>
                <w:szCs w:val="22"/>
              </w:rPr>
            </w:pPr>
            <w:r w:rsidRPr="00973255">
              <w:rPr>
                <w:i/>
                <w:sz w:val="22"/>
                <w:szCs w:val="22"/>
              </w:rPr>
              <w:t>OCR A Level History: England 1485–1603</w:t>
            </w:r>
            <w:r w:rsidR="00562A3B" w:rsidRPr="00605B08">
              <w:rPr>
                <w:sz w:val="22"/>
                <w:szCs w:val="22"/>
              </w:rPr>
              <w:t xml:space="preserve">, Fellows &amp; Dicken, </w:t>
            </w:r>
          </w:p>
          <w:p w:rsidR="00562A3B" w:rsidRPr="00605B08" w:rsidRDefault="00973255" w:rsidP="00AE26B2">
            <w:pPr>
              <w:pStyle w:val="Default"/>
              <w:numPr>
                <w:ilvl w:val="0"/>
                <w:numId w:val="16"/>
              </w:numPr>
              <w:ind w:left="302" w:hanging="284"/>
              <w:rPr>
                <w:sz w:val="22"/>
                <w:szCs w:val="22"/>
              </w:rPr>
            </w:pPr>
            <w:r w:rsidRPr="00973255">
              <w:rPr>
                <w:i/>
                <w:sz w:val="22"/>
                <w:szCs w:val="22"/>
              </w:rPr>
              <w:t>The Tudor Century</w:t>
            </w:r>
            <w:r w:rsidR="00562A3B" w:rsidRPr="00605B08">
              <w:rPr>
                <w:sz w:val="22"/>
                <w:szCs w:val="22"/>
              </w:rPr>
              <w:t>, Dawson</w:t>
            </w:r>
          </w:p>
          <w:p w:rsidR="00562A3B" w:rsidRPr="00605B08" w:rsidRDefault="00973255" w:rsidP="00AE26B2">
            <w:pPr>
              <w:pStyle w:val="Default"/>
              <w:numPr>
                <w:ilvl w:val="0"/>
                <w:numId w:val="16"/>
              </w:numPr>
              <w:ind w:left="302" w:hanging="284"/>
              <w:rPr>
                <w:sz w:val="22"/>
                <w:szCs w:val="22"/>
              </w:rPr>
            </w:pPr>
            <w:r w:rsidRPr="00973255">
              <w:rPr>
                <w:i/>
                <w:sz w:val="22"/>
                <w:szCs w:val="22"/>
              </w:rPr>
              <w:t xml:space="preserve">England under </w:t>
            </w:r>
            <w:r w:rsidRPr="00973255">
              <w:rPr>
                <w:sz w:val="22"/>
                <w:szCs w:val="22"/>
              </w:rPr>
              <w:t>The Tudors</w:t>
            </w:r>
            <w:r w:rsidR="00562A3B" w:rsidRPr="00605B08">
              <w:rPr>
                <w:sz w:val="22"/>
                <w:szCs w:val="22"/>
              </w:rPr>
              <w:t xml:space="preserve">, Elton  </w:t>
            </w:r>
          </w:p>
          <w:p w:rsidR="00562A3B" w:rsidRPr="00605B08" w:rsidRDefault="00973255" w:rsidP="00AE26B2">
            <w:pPr>
              <w:pStyle w:val="Default"/>
              <w:numPr>
                <w:ilvl w:val="0"/>
                <w:numId w:val="16"/>
              </w:numPr>
              <w:ind w:left="302" w:hanging="284"/>
              <w:rPr>
                <w:sz w:val="22"/>
                <w:szCs w:val="22"/>
              </w:rPr>
            </w:pPr>
            <w:r w:rsidRPr="00973255">
              <w:rPr>
                <w:i/>
                <w:sz w:val="22"/>
                <w:szCs w:val="22"/>
              </w:rPr>
              <w:t>Henry VIII to Mary I 1509-58. 3rd Edition</w:t>
            </w:r>
            <w:r w:rsidR="00562A3B" w:rsidRPr="00605B08">
              <w:rPr>
                <w:sz w:val="22"/>
                <w:szCs w:val="22"/>
              </w:rPr>
              <w:t xml:space="preserve"> – </w:t>
            </w:r>
            <w:proofErr w:type="spellStart"/>
            <w:r w:rsidR="00562A3B" w:rsidRPr="00605B08">
              <w:rPr>
                <w:sz w:val="22"/>
                <w:szCs w:val="22"/>
              </w:rPr>
              <w:t>Turvey</w:t>
            </w:r>
            <w:proofErr w:type="spellEnd"/>
          </w:p>
          <w:p w:rsidR="00562A3B" w:rsidRPr="00605B08" w:rsidRDefault="00973255" w:rsidP="00AE26B2">
            <w:pPr>
              <w:pStyle w:val="Default"/>
              <w:numPr>
                <w:ilvl w:val="0"/>
                <w:numId w:val="16"/>
              </w:numPr>
              <w:ind w:left="302" w:hanging="284"/>
              <w:rPr>
                <w:sz w:val="22"/>
                <w:szCs w:val="22"/>
              </w:rPr>
            </w:pPr>
            <w:r w:rsidRPr="00973255">
              <w:rPr>
                <w:i/>
                <w:sz w:val="22"/>
                <w:szCs w:val="22"/>
              </w:rPr>
              <w:t>The Early Tudors: England 1485-1558</w:t>
            </w:r>
            <w:r w:rsidR="00562A3B" w:rsidRPr="00605B08">
              <w:rPr>
                <w:sz w:val="22"/>
                <w:szCs w:val="22"/>
              </w:rPr>
              <w:t xml:space="preserve"> Rogerson , </w:t>
            </w:r>
            <w:proofErr w:type="spellStart"/>
            <w:r w:rsidR="00562A3B" w:rsidRPr="00605B08">
              <w:rPr>
                <w:sz w:val="22"/>
                <w:szCs w:val="22"/>
              </w:rPr>
              <w:t>Ellsmore</w:t>
            </w:r>
            <w:proofErr w:type="spellEnd"/>
            <w:r w:rsidR="00562A3B" w:rsidRPr="00605B08">
              <w:rPr>
                <w:sz w:val="22"/>
                <w:szCs w:val="22"/>
              </w:rPr>
              <w:t xml:space="preserve">  &amp; Hudson</w:t>
            </w:r>
          </w:p>
        </w:tc>
      </w:tr>
      <w:tr w:rsidR="00562A3B" w:rsidRPr="00605B08" w:rsidTr="00605B08">
        <w:tc>
          <w:tcPr>
            <w:tcW w:w="2758" w:type="dxa"/>
            <w:vMerge/>
          </w:tcPr>
          <w:p w:rsidR="00562A3B" w:rsidRPr="00605B08" w:rsidRDefault="00562A3B" w:rsidP="007C2EAA">
            <w:pPr>
              <w:pStyle w:val="Default"/>
              <w:rPr>
                <w:sz w:val="22"/>
                <w:szCs w:val="22"/>
              </w:rPr>
            </w:pPr>
          </w:p>
        </w:tc>
        <w:tc>
          <w:tcPr>
            <w:tcW w:w="754" w:type="dxa"/>
          </w:tcPr>
          <w:p w:rsidR="00562A3B" w:rsidRPr="00605B08" w:rsidRDefault="00562A3B" w:rsidP="007C2EAA">
            <w:pPr>
              <w:pStyle w:val="Default"/>
              <w:rPr>
                <w:sz w:val="22"/>
                <w:szCs w:val="22"/>
              </w:rPr>
            </w:pPr>
            <w:r w:rsidRPr="00605B08">
              <w:rPr>
                <w:sz w:val="22"/>
                <w:szCs w:val="22"/>
              </w:rPr>
              <w:t>2</w:t>
            </w:r>
          </w:p>
        </w:tc>
        <w:tc>
          <w:tcPr>
            <w:tcW w:w="1048" w:type="dxa"/>
          </w:tcPr>
          <w:p w:rsidR="00562A3B" w:rsidRPr="00605B08" w:rsidRDefault="00562A3B" w:rsidP="007C2EAA">
            <w:pPr>
              <w:pStyle w:val="Default"/>
              <w:rPr>
                <w:sz w:val="22"/>
                <w:szCs w:val="22"/>
              </w:rPr>
            </w:pPr>
            <w:r w:rsidRPr="00605B08">
              <w:rPr>
                <w:sz w:val="22"/>
                <w:szCs w:val="22"/>
              </w:rPr>
              <w:t>11</w:t>
            </w:r>
          </w:p>
        </w:tc>
        <w:tc>
          <w:tcPr>
            <w:tcW w:w="2636" w:type="dxa"/>
          </w:tcPr>
          <w:p w:rsidR="00562A3B" w:rsidRPr="00605B08" w:rsidRDefault="00562A3B" w:rsidP="007C2EAA">
            <w:pPr>
              <w:autoSpaceDE w:val="0"/>
              <w:autoSpaceDN w:val="0"/>
              <w:adjustRightInd w:val="0"/>
              <w:rPr>
                <w:color w:val="000000"/>
              </w:rPr>
            </w:pPr>
            <w:r w:rsidRPr="00605B08">
              <w:rPr>
                <w:color w:val="000000"/>
              </w:rPr>
              <w:t>Thomas Cromwell</w:t>
            </w:r>
          </w:p>
          <w:p w:rsidR="00562A3B" w:rsidRPr="00605B08" w:rsidRDefault="00562A3B" w:rsidP="007C2EAA">
            <w:pPr>
              <w:pStyle w:val="Default"/>
              <w:rPr>
                <w:sz w:val="22"/>
                <w:szCs w:val="22"/>
              </w:rPr>
            </w:pPr>
          </w:p>
        </w:tc>
        <w:tc>
          <w:tcPr>
            <w:tcW w:w="4678" w:type="dxa"/>
          </w:tcPr>
          <w:p w:rsidR="00562A3B" w:rsidRPr="00605B08" w:rsidRDefault="00562A3B" w:rsidP="00AE26B2">
            <w:pPr>
              <w:pStyle w:val="ListParagraph"/>
              <w:numPr>
                <w:ilvl w:val="0"/>
                <w:numId w:val="20"/>
              </w:numPr>
              <w:autoSpaceDE w:val="0"/>
              <w:autoSpaceDN w:val="0"/>
              <w:adjustRightInd w:val="0"/>
              <w:spacing w:before="0" w:after="0"/>
              <w:ind w:left="360"/>
              <w:rPr>
                <w:color w:val="000000"/>
              </w:rPr>
            </w:pPr>
            <w:r w:rsidRPr="00605B08">
              <w:rPr>
                <w:color w:val="000000"/>
              </w:rPr>
              <w:t>Cromwell’s rise</w:t>
            </w:r>
          </w:p>
          <w:p w:rsidR="00562A3B" w:rsidRPr="00605B08" w:rsidRDefault="00562A3B" w:rsidP="00AE26B2">
            <w:pPr>
              <w:pStyle w:val="ListParagraph"/>
              <w:numPr>
                <w:ilvl w:val="0"/>
                <w:numId w:val="20"/>
              </w:numPr>
              <w:autoSpaceDE w:val="0"/>
              <w:autoSpaceDN w:val="0"/>
              <w:adjustRightInd w:val="0"/>
              <w:spacing w:before="0" w:after="0"/>
              <w:ind w:left="360"/>
              <w:rPr>
                <w:color w:val="000000"/>
              </w:rPr>
            </w:pPr>
            <w:r w:rsidRPr="00605B08">
              <w:rPr>
                <w:color w:val="000000"/>
              </w:rPr>
              <w:t>Cromwell’s reform of government in the 1530s</w:t>
            </w:r>
          </w:p>
          <w:p w:rsidR="00562A3B" w:rsidRPr="00605B08" w:rsidRDefault="00562A3B" w:rsidP="00AE26B2">
            <w:pPr>
              <w:pStyle w:val="ListParagraph"/>
              <w:numPr>
                <w:ilvl w:val="1"/>
                <w:numId w:val="20"/>
              </w:numPr>
              <w:autoSpaceDE w:val="0"/>
              <w:autoSpaceDN w:val="0"/>
              <w:adjustRightInd w:val="0"/>
              <w:spacing w:before="0" w:after="0"/>
              <w:ind w:left="1080"/>
              <w:rPr>
                <w:color w:val="000000"/>
              </w:rPr>
            </w:pPr>
            <w:r w:rsidRPr="00605B08">
              <w:rPr>
                <w:color w:val="000000"/>
              </w:rPr>
              <w:t>Government</w:t>
            </w:r>
          </w:p>
          <w:p w:rsidR="00562A3B" w:rsidRPr="00605B08" w:rsidRDefault="00562A3B" w:rsidP="00AE26B2">
            <w:pPr>
              <w:pStyle w:val="ListParagraph"/>
              <w:numPr>
                <w:ilvl w:val="1"/>
                <w:numId w:val="20"/>
              </w:numPr>
              <w:autoSpaceDE w:val="0"/>
              <w:autoSpaceDN w:val="0"/>
              <w:adjustRightInd w:val="0"/>
              <w:spacing w:before="0" w:after="0"/>
              <w:ind w:left="1080"/>
              <w:rPr>
                <w:color w:val="000000"/>
              </w:rPr>
            </w:pPr>
            <w:r w:rsidRPr="00605B08">
              <w:rPr>
                <w:color w:val="000000"/>
              </w:rPr>
              <w:t>Royal Power</w:t>
            </w:r>
          </w:p>
          <w:p w:rsidR="00562A3B" w:rsidRPr="00605B08" w:rsidRDefault="00562A3B" w:rsidP="00AE26B2">
            <w:pPr>
              <w:pStyle w:val="Default"/>
              <w:numPr>
                <w:ilvl w:val="0"/>
                <w:numId w:val="19"/>
              </w:numPr>
              <w:ind w:left="360"/>
              <w:rPr>
                <w:sz w:val="22"/>
                <w:szCs w:val="22"/>
              </w:rPr>
            </w:pPr>
            <w:r w:rsidRPr="00605B08">
              <w:rPr>
                <w:sz w:val="22"/>
                <w:szCs w:val="22"/>
              </w:rPr>
              <w:t>Parliament</w:t>
            </w:r>
          </w:p>
        </w:tc>
        <w:tc>
          <w:tcPr>
            <w:tcW w:w="3740" w:type="dxa"/>
          </w:tcPr>
          <w:p w:rsidR="00562A3B" w:rsidRPr="00605B08" w:rsidRDefault="00973255" w:rsidP="00AE26B2">
            <w:pPr>
              <w:pStyle w:val="Default"/>
              <w:numPr>
                <w:ilvl w:val="0"/>
                <w:numId w:val="19"/>
              </w:numPr>
              <w:ind w:left="302" w:hanging="284"/>
              <w:rPr>
                <w:sz w:val="22"/>
                <w:szCs w:val="22"/>
              </w:rPr>
            </w:pPr>
            <w:r w:rsidRPr="00973255">
              <w:rPr>
                <w:i/>
                <w:sz w:val="22"/>
                <w:szCs w:val="22"/>
              </w:rPr>
              <w:t>OCR A Level History: England 1485–1603</w:t>
            </w:r>
            <w:r w:rsidR="00562A3B" w:rsidRPr="00605B08">
              <w:rPr>
                <w:sz w:val="22"/>
                <w:szCs w:val="22"/>
              </w:rPr>
              <w:t xml:space="preserve">, Fellows &amp; Dicken, </w:t>
            </w:r>
          </w:p>
          <w:p w:rsidR="00562A3B" w:rsidRPr="00605B08" w:rsidRDefault="00973255" w:rsidP="00AE26B2">
            <w:pPr>
              <w:pStyle w:val="Default"/>
              <w:numPr>
                <w:ilvl w:val="0"/>
                <w:numId w:val="19"/>
              </w:numPr>
              <w:ind w:left="302" w:hanging="284"/>
              <w:rPr>
                <w:sz w:val="22"/>
                <w:szCs w:val="22"/>
              </w:rPr>
            </w:pPr>
            <w:r w:rsidRPr="00973255">
              <w:rPr>
                <w:i/>
                <w:sz w:val="22"/>
                <w:szCs w:val="22"/>
              </w:rPr>
              <w:t>The Tudor Century</w:t>
            </w:r>
            <w:r w:rsidR="00562A3B" w:rsidRPr="00605B08">
              <w:rPr>
                <w:sz w:val="22"/>
                <w:szCs w:val="22"/>
              </w:rPr>
              <w:t>, Dawson</w:t>
            </w:r>
          </w:p>
          <w:p w:rsidR="00562A3B" w:rsidRPr="00605B08" w:rsidRDefault="00973255" w:rsidP="00AE26B2">
            <w:pPr>
              <w:pStyle w:val="Default"/>
              <w:numPr>
                <w:ilvl w:val="0"/>
                <w:numId w:val="19"/>
              </w:numPr>
              <w:ind w:left="302" w:hanging="284"/>
              <w:rPr>
                <w:sz w:val="22"/>
                <w:szCs w:val="22"/>
              </w:rPr>
            </w:pPr>
            <w:r w:rsidRPr="00973255">
              <w:rPr>
                <w:i/>
                <w:sz w:val="22"/>
                <w:szCs w:val="22"/>
              </w:rPr>
              <w:t xml:space="preserve">England under </w:t>
            </w:r>
            <w:r w:rsidRPr="00973255">
              <w:rPr>
                <w:sz w:val="22"/>
                <w:szCs w:val="22"/>
              </w:rPr>
              <w:t>The Tudors</w:t>
            </w:r>
            <w:r w:rsidR="00562A3B" w:rsidRPr="00605B08">
              <w:rPr>
                <w:sz w:val="22"/>
                <w:szCs w:val="22"/>
              </w:rPr>
              <w:t xml:space="preserve">, Elton  </w:t>
            </w:r>
          </w:p>
          <w:p w:rsidR="00562A3B" w:rsidRPr="00605B08" w:rsidRDefault="00973255" w:rsidP="00AE26B2">
            <w:pPr>
              <w:pStyle w:val="Default"/>
              <w:numPr>
                <w:ilvl w:val="0"/>
                <w:numId w:val="19"/>
              </w:numPr>
              <w:ind w:left="302" w:hanging="284"/>
              <w:rPr>
                <w:sz w:val="22"/>
                <w:szCs w:val="22"/>
              </w:rPr>
            </w:pPr>
            <w:r w:rsidRPr="00973255">
              <w:rPr>
                <w:i/>
                <w:sz w:val="22"/>
                <w:szCs w:val="22"/>
              </w:rPr>
              <w:t>Henry VIII to Mary I 1509-58. 3rd Edition</w:t>
            </w:r>
            <w:r w:rsidR="00562A3B" w:rsidRPr="00605B08">
              <w:rPr>
                <w:sz w:val="22"/>
                <w:szCs w:val="22"/>
              </w:rPr>
              <w:t xml:space="preserve"> – </w:t>
            </w:r>
            <w:proofErr w:type="spellStart"/>
            <w:r w:rsidR="00562A3B" w:rsidRPr="00605B08">
              <w:rPr>
                <w:sz w:val="22"/>
                <w:szCs w:val="22"/>
              </w:rPr>
              <w:t>Turvey</w:t>
            </w:r>
            <w:proofErr w:type="spellEnd"/>
          </w:p>
          <w:p w:rsidR="00562A3B" w:rsidRPr="00605B08" w:rsidRDefault="00973255" w:rsidP="00AE26B2">
            <w:pPr>
              <w:pStyle w:val="Default"/>
              <w:numPr>
                <w:ilvl w:val="0"/>
                <w:numId w:val="19"/>
              </w:numPr>
              <w:ind w:left="302" w:hanging="284"/>
              <w:rPr>
                <w:sz w:val="22"/>
                <w:szCs w:val="22"/>
              </w:rPr>
            </w:pPr>
            <w:r w:rsidRPr="00973255">
              <w:rPr>
                <w:i/>
                <w:sz w:val="22"/>
                <w:szCs w:val="22"/>
              </w:rPr>
              <w:t>The Early Tudors: England 1485-1558</w:t>
            </w:r>
            <w:r w:rsidR="00562A3B" w:rsidRPr="00605B08">
              <w:rPr>
                <w:sz w:val="22"/>
                <w:szCs w:val="22"/>
              </w:rPr>
              <w:t xml:space="preserve"> Rogerson , </w:t>
            </w:r>
            <w:proofErr w:type="spellStart"/>
            <w:r w:rsidR="00562A3B" w:rsidRPr="00605B08">
              <w:rPr>
                <w:sz w:val="22"/>
                <w:szCs w:val="22"/>
              </w:rPr>
              <w:t>Ellsmore</w:t>
            </w:r>
            <w:proofErr w:type="spellEnd"/>
            <w:r w:rsidR="00562A3B" w:rsidRPr="00605B08">
              <w:rPr>
                <w:sz w:val="22"/>
                <w:szCs w:val="22"/>
              </w:rPr>
              <w:t xml:space="preserve">  &amp; Hudson</w:t>
            </w:r>
          </w:p>
        </w:tc>
      </w:tr>
      <w:tr w:rsidR="00562A3B" w:rsidRPr="00605B08" w:rsidTr="00605B08">
        <w:tc>
          <w:tcPr>
            <w:tcW w:w="2758" w:type="dxa"/>
            <w:vMerge/>
          </w:tcPr>
          <w:p w:rsidR="00562A3B" w:rsidRPr="00605B08" w:rsidRDefault="00562A3B" w:rsidP="007C2EAA">
            <w:pPr>
              <w:pStyle w:val="Default"/>
              <w:rPr>
                <w:sz w:val="22"/>
                <w:szCs w:val="22"/>
              </w:rPr>
            </w:pPr>
          </w:p>
        </w:tc>
        <w:tc>
          <w:tcPr>
            <w:tcW w:w="754" w:type="dxa"/>
          </w:tcPr>
          <w:p w:rsidR="00562A3B" w:rsidRPr="00605B08" w:rsidRDefault="00562A3B" w:rsidP="007C2EAA">
            <w:pPr>
              <w:pStyle w:val="Default"/>
              <w:rPr>
                <w:sz w:val="22"/>
                <w:szCs w:val="22"/>
              </w:rPr>
            </w:pPr>
            <w:r w:rsidRPr="00605B08">
              <w:rPr>
                <w:sz w:val="22"/>
                <w:szCs w:val="22"/>
              </w:rPr>
              <w:t>2</w:t>
            </w:r>
          </w:p>
        </w:tc>
        <w:tc>
          <w:tcPr>
            <w:tcW w:w="1048" w:type="dxa"/>
          </w:tcPr>
          <w:p w:rsidR="00562A3B" w:rsidRPr="00605B08" w:rsidRDefault="00562A3B" w:rsidP="007C2EAA">
            <w:pPr>
              <w:pStyle w:val="Default"/>
              <w:rPr>
                <w:sz w:val="22"/>
                <w:szCs w:val="22"/>
              </w:rPr>
            </w:pPr>
            <w:r w:rsidRPr="00605B08">
              <w:rPr>
                <w:sz w:val="22"/>
                <w:szCs w:val="22"/>
              </w:rPr>
              <w:t>12</w:t>
            </w:r>
          </w:p>
        </w:tc>
        <w:tc>
          <w:tcPr>
            <w:tcW w:w="2636" w:type="dxa"/>
          </w:tcPr>
          <w:p w:rsidR="00562A3B" w:rsidRPr="00605B08" w:rsidRDefault="00562A3B" w:rsidP="007C2EAA">
            <w:pPr>
              <w:pStyle w:val="Default"/>
              <w:rPr>
                <w:sz w:val="22"/>
                <w:szCs w:val="22"/>
              </w:rPr>
            </w:pPr>
            <w:r w:rsidRPr="00605B08">
              <w:rPr>
                <w:sz w:val="22"/>
                <w:szCs w:val="22"/>
              </w:rPr>
              <w:t>Foreign policy in the 1540s</w:t>
            </w:r>
          </w:p>
        </w:tc>
        <w:tc>
          <w:tcPr>
            <w:tcW w:w="4678" w:type="dxa"/>
          </w:tcPr>
          <w:p w:rsidR="00562A3B" w:rsidRPr="00605B08" w:rsidRDefault="00562A3B" w:rsidP="00AE26B2">
            <w:pPr>
              <w:pStyle w:val="ListParagraph"/>
              <w:numPr>
                <w:ilvl w:val="0"/>
                <w:numId w:val="21"/>
              </w:numPr>
              <w:autoSpaceDE w:val="0"/>
              <w:autoSpaceDN w:val="0"/>
              <w:adjustRightInd w:val="0"/>
              <w:spacing w:before="0" w:after="0"/>
              <w:ind w:left="360"/>
              <w:rPr>
                <w:color w:val="000000"/>
              </w:rPr>
            </w:pPr>
            <w:r w:rsidRPr="00605B08">
              <w:rPr>
                <w:color w:val="000000"/>
              </w:rPr>
              <w:t>War With France</w:t>
            </w:r>
          </w:p>
          <w:p w:rsidR="00562A3B" w:rsidRPr="00605B08" w:rsidRDefault="00562A3B" w:rsidP="00AE26B2">
            <w:pPr>
              <w:pStyle w:val="ListParagraph"/>
              <w:numPr>
                <w:ilvl w:val="0"/>
                <w:numId w:val="21"/>
              </w:numPr>
              <w:autoSpaceDE w:val="0"/>
              <w:autoSpaceDN w:val="0"/>
              <w:adjustRightInd w:val="0"/>
              <w:spacing w:before="0" w:after="0"/>
              <w:ind w:left="360"/>
              <w:rPr>
                <w:color w:val="000000"/>
              </w:rPr>
            </w:pPr>
            <w:r w:rsidRPr="00605B08">
              <w:rPr>
                <w:color w:val="000000"/>
              </w:rPr>
              <w:t>The Capture of Boulogne</w:t>
            </w:r>
          </w:p>
          <w:p w:rsidR="00562A3B" w:rsidRPr="00605B08" w:rsidRDefault="00562A3B" w:rsidP="00AE26B2">
            <w:pPr>
              <w:pStyle w:val="ListParagraph"/>
              <w:numPr>
                <w:ilvl w:val="0"/>
                <w:numId w:val="21"/>
              </w:numPr>
              <w:autoSpaceDE w:val="0"/>
              <w:autoSpaceDN w:val="0"/>
              <w:adjustRightInd w:val="0"/>
              <w:spacing w:before="0" w:after="0"/>
              <w:ind w:left="360"/>
              <w:rPr>
                <w:color w:val="000000"/>
              </w:rPr>
            </w:pPr>
            <w:r w:rsidRPr="00605B08">
              <w:rPr>
                <w:color w:val="000000"/>
              </w:rPr>
              <w:t>War With Scotland</w:t>
            </w:r>
          </w:p>
          <w:p w:rsidR="00562A3B" w:rsidRPr="00605B08" w:rsidRDefault="00562A3B" w:rsidP="00AE26B2">
            <w:pPr>
              <w:pStyle w:val="Default"/>
              <w:numPr>
                <w:ilvl w:val="0"/>
                <w:numId w:val="16"/>
              </w:numPr>
              <w:ind w:left="360"/>
              <w:rPr>
                <w:sz w:val="22"/>
                <w:szCs w:val="22"/>
              </w:rPr>
            </w:pPr>
            <w:r w:rsidRPr="00605B08">
              <w:rPr>
                <w:sz w:val="22"/>
                <w:szCs w:val="22"/>
              </w:rPr>
              <w:t xml:space="preserve">The Treaty of Greenwich and the rough </w:t>
            </w:r>
            <w:r w:rsidRPr="00605B08">
              <w:rPr>
                <w:sz w:val="22"/>
                <w:szCs w:val="22"/>
              </w:rPr>
              <w:lastRenderedPageBreak/>
              <w:t>wooing</w:t>
            </w:r>
          </w:p>
        </w:tc>
        <w:tc>
          <w:tcPr>
            <w:tcW w:w="3740" w:type="dxa"/>
          </w:tcPr>
          <w:p w:rsidR="00562A3B" w:rsidRPr="00605B08" w:rsidRDefault="00973255" w:rsidP="00AE26B2">
            <w:pPr>
              <w:pStyle w:val="Default"/>
              <w:numPr>
                <w:ilvl w:val="0"/>
                <w:numId w:val="16"/>
              </w:numPr>
              <w:ind w:left="302" w:hanging="284"/>
              <w:rPr>
                <w:sz w:val="22"/>
                <w:szCs w:val="22"/>
              </w:rPr>
            </w:pPr>
            <w:r w:rsidRPr="00973255">
              <w:rPr>
                <w:i/>
                <w:sz w:val="22"/>
                <w:szCs w:val="22"/>
              </w:rPr>
              <w:lastRenderedPageBreak/>
              <w:t>OCR A Level History: England 1485–1603</w:t>
            </w:r>
            <w:r w:rsidR="00562A3B" w:rsidRPr="00605B08">
              <w:rPr>
                <w:sz w:val="22"/>
                <w:szCs w:val="22"/>
              </w:rPr>
              <w:t xml:space="preserve">, Fellows &amp; Dicken, </w:t>
            </w:r>
          </w:p>
          <w:p w:rsidR="00562A3B" w:rsidRPr="00605B08" w:rsidRDefault="00973255" w:rsidP="00AE26B2">
            <w:pPr>
              <w:pStyle w:val="Default"/>
              <w:numPr>
                <w:ilvl w:val="0"/>
                <w:numId w:val="16"/>
              </w:numPr>
              <w:ind w:left="302" w:hanging="284"/>
              <w:rPr>
                <w:sz w:val="22"/>
                <w:szCs w:val="22"/>
              </w:rPr>
            </w:pPr>
            <w:r w:rsidRPr="00973255">
              <w:rPr>
                <w:i/>
                <w:sz w:val="22"/>
                <w:szCs w:val="22"/>
              </w:rPr>
              <w:t>The Tudor Century</w:t>
            </w:r>
            <w:r w:rsidR="00562A3B" w:rsidRPr="00605B08">
              <w:rPr>
                <w:sz w:val="22"/>
                <w:szCs w:val="22"/>
              </w:rPr>
              <w:t>, Dawson</w:t>
            </w:r>
          </w:p>
          <w:p w:rsidR="00562A3B" w:rsidRPr="00605B08" w:rsidRDefault="00973255" w:rsidP="00AE26B2">
            <w:pPr>
              <w:pStyle w:val="Default"/>
              <w:numPr>
                <w:ilvl w:val="0"/>
                <w:numId w:val="16"/>
              </w:numPr>
              <w:ind w:left="302" w:hanging="284"/>
              <w:rPr>
                <w:sz w:val="22"/>
                <w:szCs w:val="22"/>
              </w:rPr>
            </w:pPr>
            <w:r w:rsidRPr="00973255">
              <w:rPr>
                <w:i/>
                <w:sz w:val="22"/>
                <w:szCs w:val="22"/>
              </w:rPr>
              <w:t xml:space="preserve">England under </w:t>
            </w:r>
            <w:r w:rsidRPr="00973255">
              <w:rPr>
                <w:sz w:val="22"/>
                <w:szCs w:val="22"/>
              </w:rPr>
              <w:t>The Tudors</w:t>
            </w:r>
            <w:r w:rsidR="00562A3B" w:rsidRPr="00605B08">
              <w:rPr>
                <w:sz w:val="22"/>
                <w:szCs w:val="22"/>
              </w:rPr>
              <w:t xml:space="preserve">, </w:t>
            </w:r>
            <w:r w:rsidR="00562A3B" w:rsidRPr="00605B08">
              <w:rPr>
                <w:sz w:val="22"/>
                <w:szCs w:val="22"/>
              </w:rPr>
              <w:lastRenderedPageBreak/>
              <w:t xml:space="preserve">Elton  </w:t>
            </w:r>
          </w:p>
          <w:p w:rsidR="00562A3B" w:rsidRPr="00605B08" w:rsidRDefault="00973255" w:rsidP="00AE26B2">
            <w:pPr>
              <w:pStyle w:val="Default"/>
              <w:numPr>
                <w:ilvl w:val="0"/>
                <w:numId w:val="16"/>
              </w:numPr>
              <w:ind w:left="302" w:hanging="284"/>
              <w:rPr>
                <w:sz w:val="22"/>
                <w:szCs w:val="22"/>
              </w:rPr>
            </w:pPr>
            <w:r w:rsidRPr="00973255">
              <w:rPr>
                <w:i/>
                <w:sz w:val="22"/>
                <w:szCs w:val="22"/>
              </w:rPr>
              <w:t>Henry VIII to Mary I 1509-58. 3rd Edition</w:t>
            </w:r>
            <w:r w:rsidR="00562A3B" w:rsidRPr="00605B08">
              <w:rPr>
                <w:sz w:val="22"/>
                <w:szCs w:val="22"/>
              </w:rPr>
              <w:t xml:space="preserve"> – </w:t>
            </w:r>
            <w:proofErr w:type="spellStart"/>
            <w:r w:rsidR="00562A3B" w:rsidRPr="00605B08">
              <w:rPr>
                <w:sz w:val="22"/>
                <w:szCs w:val="22"/>
              </w:rPr>
              <w:t>Turvey</w:t>
            </w:r>
            <w:proofErr w:type="spellEnd"/>
          </w:p>
          <w:p w:rsidR="00562A3B" w:rsidRPr="00605B08" w:rsidRDefault="00973255" w:rsidP="00AE26B2">
            <w:pPr>
              <w:pStyle w:val="Default"/>
              <w:numPr>
                <w:ilvl w:val="0"/>
                <w:numId w:val="16"/>
              </w:numPr>
              <w:ind w:left="302" w:hanging="284"/>
              <w:rPr>
                <w:sz w:val="22"/>
                <w:szCs w:val="22"/>
              </w:rPr>
            </w:pPr>
            <w:r w:rsidRPr="00973255">
              <w:rPr>
                <w:i/>
                <w:sz w:val="22"/>
                <w:szCs w:val="22"/>
              </w:rPr>
              <w:t>The Early Tudors: England 1485-1558</w:t>
            </w:r>
            <w:r w:rsidR="00562A3B" w:rsidRPr="00605B08">
              <w:rPr>
                <w:sz w:val="22"/>
                <w:szCs w:val="22"/>
              </w:rPr>
              <w:t xml:space="preserve"> Rogerson , </w:t>
            </w:r>
            <w:proofErr w:type="spellStart"/>
            <w:r w:rsidR="00562A3B" w:rsidRPr="00605B08">
              <w:rPr>
                <w:sz w:val="22"/>
                <w:szCs w:val="22"/>
              </w:rPr>
              <w:t>Ellsmore</w:t>
            </w:r>
            <w:proofErr w:type="spellEnd"/>
            <w:r w:rsidR="00562A3B" w:rsidRPr="00605B08">
              <w:rPr>
                <w:sz w:val="22"/>
                <w:szCs w:val="22"/>
              </w:rPr>
              <w:t xml:space="preserve">  &amp; Hudson</w:t>
            </w:r>
          </w:p>
        </w:tc>
      </w:tr>
      <w:tr w:rsidR="00562A3B" w:rsidRPr="00605B08" w:rsidTr="00605B08">
        <w:tc>
          <w:tcPr>
            <w:tcW w:w="2758" w:type="dxa"/>
            <w:vMerge/>
            <w:tcBorders>
              <w:bottom w:val="single" w:sz="4" w:space="0" w:color="auto"/>
            </w:tcBorders>
          </w:tcPr>
          <w:p w:rsidR="00562A3B" w:rsidRPr="00605B08" w:rsidRDefault="00562A3B" w:rsidP="007C2EAA">
            <w:pPr>
              <w:pStyle w:val="Default"/>
              <w:rPr>
                <w:sz w:val="22"/>
                <w:szCs w:val="22"/>
              </w:rPr>
            </w:pPr>
          </w:p>
        </w:tc>
        <w:tc>
          <w:tcPr>
            <w:tcW w:w="754" w:type="dxa"/>
          </w:tcPr>
          <w:p w:rsidR="00562A3B" w:rsidRPr="00605B08" w:rsidRDefault="00562A3B" w:rsidP="007C2EAA">
            <w:pPr>
              <w:pStyle w:val="Default"/>
              <w:rPr>
                <w:sz w:val="22"/>
                <w:szCs w:val="22"/>
              </w:rPr>
            </w:pPr>
            <w:r w:rsidRPr="00605B08">
              <w:rPr>
                <w:sz w:val="22"/>
                <w:szCs w:val="22"/>
              </w:rPr>
              <w:t>2</w:t>
            </w:r>
          </w:p>
        </w:tc>
        <w:tc>
          <w:tcPr>
            <w:tcW w:w="1048" w:type="dxa"/>
          </w:tcPr>
          <w:p w:rsidR="00562A3B" w:rsidRPr="00605B08" w:rsidRDefault="00562A3B" w:rsidP="007C2EAA">
            <w:pPr>
              <w:pStyle w:val="Default"/>
              <w:rPr>
                <w:sz w:val="22"/>
                <w:szCs w:val="22"/>
              </w:rPr>
            </w:pPr>
            <w:r w:rsidRPr="00605B08">
              <w:rPr>
                <w:sz w:val="22"/>
                <w:szCs w:val="22"/>
              </w:rPr>
              <w:t>13</w:t>
            </w:r>
          </w:p>
        </w:tc>
        <w:tc>
          <w:tcPr>
            <w:tcW w:w="2636" w:type="dxa"/>
          </w:tcPr>
          <w:p w:rsidR="00562A3B" w:rsidRPr="00605B08" w:rsidRDefault="00562A3B" w:rsidP="007C2EAA">
            <w:pPr>
              <w:autoSpaceDE w:val="0"/>
              <w:autoSpaceDN w:val="0"/>
              <w:adjustRightInd w:val="0"/>
              <w:rPr>
                <w:color w:val="000000"/>
              </w:rPr>
            </w:pPr>
            <w:r w:rsidRPr="00605B08">
              <w:rPr>
                <w:color w:val="000000"/>
              </w:rPr>
              <w:t xml:space="preserve">Faction in 1540s; </w:t>
            </w:r>
          </w:p>
          <w:p w:rsidR="00562A3B" w:rsidRPr="00605B08" w:rsidRDefault="00562A3B" w:rsidP="007C2EAA">
            <w:pPr>
              <w:pStyle w:val="Default"/>
              <w:rPr>
                <w:sz w:val="22"/>
                <w:szCs w:val="22"/>
              </w:rPr>
            </w:pPr>
          </w:p>
        </w:tc>
        <w:tc>
          <w:tcPr>
            <w:tcW w:w="4678" w:type="dxa"/>
          </w:tcPr>
          <w:p w:rsidR="00562A3B" w:rsidRPr="00605B08" w:rsidRDefault="00562A3B" w:rsidP="00AE26B2">
            <w:pPr>
              <w:pStyle w:val="ListParagraph"/>
              <w:numPr>
                <w:ilvl w:val="0"/>
                <w:numId w:val="23"/>
              </w:numPr>
              <w:autoSpaceDE w:val="0"/>
              <w:autoSpaceDN w:val="0"/>
              <w:adjustRightInd w:val="0"/>
              <w:spacing w:before="0" w:after="0"/>
              <w:ind w:left="360"/>
              <w:rPr>
                <w:color w:val="000000"/>
              </w:rPr>
            </w:pPr>
            <w:r w:rsidRPr="00605B08">
              <w:rPr>
                <w:color w:val="000000"/>
              </w:rPr>
              <w:t>The extent of Henry VIII’s role in government in the 1540s and his declining health</w:t>
            </w:r>
          </w:p>
          <w:p w:rsidR="00562A3B" w:rsidRPr="00605B08" w:rsidRDefault="00562A3B" w:rsidP="00AE26B2">
            <w:pPr>
              <w:pStyle w:val="ListParagraph"/>
              <w:numPr>
                <w:ilvl w:val="0"/>
                <w:numId w:val="22"/>
              </w:numPr>
              <w:autoSpaceDE w:val="0"/>
              <w:autoSpaceDN w:val="0"/>
              <w:adjustRightInd w:val="0"/>
              <w:spacing w:before="0" w:after="0"/>
              <w:ind w:left="360"/>
              <w:rPr>
                <w:color w:val="000000"/>
              </w:rPr>
            </w:pPr>
            <w:r w:rsidRPr="00605B08">
              <w:rPr>
                <w:color w:val="000000"/>
              </w:rPr>
              <w:t>Howard vs. Seymour Factions</w:t>
            </w:r>
          </w:p>
          <w:p w:rsidR="00562A3B" w:rsidRPr="00605B08" w:rsidRDefault="00562A3B" w:rsidP="00AE26B2">
            <w:pPr>
              <w:pStyle w:val="ListParagraph"/>
              <w:numPr>
                <w:ilvl w:val="0"/>
                <w:numId w:val="22"/>
              </w:numPr>
              <w:autoSpaceDE w:val="0"/>
              <w:autoSpaceDN w:val="0"/>
              <w:adjustRightInd w:val="0"/>
              <w:spacing w:before="0" w:after="0"/>
              <w:ind w:left="360"/>
              <w:rPr>
                <w:color w:val="000000"/>
              </w:rPr>
            </w:pPr>
            <w:r w:rsidRPr="00605B08">
              <w:rPr>
                <w:color w:val="000000"/>
              </w:rPr>
              <w:t>Factional conflict in the 1540s</w:t>
            </w:r>
          </w:p>
          <w:p w:rsidR="00562A3B" w:rsidRPr="00605B08" w:rsidRDefault="00562A3B" w:rsidP="00AE26B2">
            <w:pPr>
              <w:pStyle w:val="Default"/>
              <w:numPr>
                <w:ilvl w:val="0"/>
                <w:numId w:val="16"/>
              </w:numPr>
              <w:ind w:left="360"/>
              <w:rPr>
                <w:sz w:val="22"/>
                <w:szCs w:val="22"/>
              </w:rPr>
            </w:pPr>
            <w:r w:rsidRPr="00605B08">
              <w:rPr>
                <w:sz w:val="22"/>
                <w:szCs w:val="22"/>
              </w:rPr>
              <w:t>Henry’s will and the dry stamp</w:t>
            </w:r>
          </w:p>
        </w:tc>
        <w:tc>
          <w:tcPr>
            <w:tcW w:w="3740" w:type="dxa"/>
          </w:tcPr>
          <w:p w:rsidR="00562A3B" w:rsidRPr="00605B08" w:rsidRDefault="00973255" w:rsidP="00AE26B2">
            <w:pPr>
              <w:pStyle w:val="Default"/>
              <w:numPr>
                <w:ilvl w:val="0"/>
                <w:numId w:val="16"/>
              </w:numPr>
              <w:ind w:left="302" w:hanging="284"/>
              <w:rPr>
                <w:sz w:val="22"/>
                <w:szCs w:val="22"/>
              </w:rPr>
            </w:pPr>
            <w:r w:rsidRPr="00973255">
              <w:rPr>
                <w:i/>
                <w:sz w:val="22"/>
                <w:szCs w:val="22"/>
              </w:rPr>
              <w:t>OCR A Level History: England 1485–1603</w:t>
            </w:r>
            <w:r w:rsidR="00562A3B" w:rsidRPr="00605B08">
              <w:rPr>
                <w:sz w:val="22"/>
                <w:szCs w:val="22"/>
              </w:rPr>
              <w:t xml:space="preserve">, Fellows &amp; Dicken, </w:t>
            </w:r>
          </w:p>
          <w:p w:rsidR="00562A3B" w:rsidRPr="00605B08" w:rsidRDefault="00973255" w:rsidP="00AE26B2">
            <w:pPr>
              <w:pStyle w:val="Default"/>
              <w:numPr>
                <w:ilvl w:val="0"/>
                <w:numId w:val="16"/>
              </w:numPr>
              <w:ind w:left="302" w:hanging="284"/>
              <w:rPr>
                <w:sz w:val="22"/>
                <w:szCs w:val="22"/>
              </w:rPr>
            </w:pPr>
            <w:r w:rsidRPr="00973255">
              <w:rPr>
                <w:i/>
                <w:sz w:val="22"/>
                <w:szCs w:val="22"/>
              </w:rPr>
              <w:t>The Tudor Century</w:t>
            </w:r>
            <w:r w:rsidR="00562A3B" w:rsidRPr="00605B08">
              <w:rPr>
                <w:sz w:val="22"/>
                <w:szCs w:val="22"/>
              </w:rPr>
              <w:t>, Dawson</w:t>
            </w:r>
          </w:p>
          <w:p w:rsidR="00562A3B" w:rsidRPr="00605B08" w:rsidRDefault="00973255" w:rsidP="00AE26B2">
            <w:pPr>
              <w:pStyle w:val="Default"/>
              <w:numPr>
                <w:ilvl w:val="0"/>
                <w:numId w:val="16"/>
              </w:numPr>
              <w:ind w:left="302" w:hanging="284"/>
              <w:rPr>
                <w:sz w:val="22"/>
                <w:szCs w:val="22"/>
              </w:rPr>
            </w:pPr>
            <w:r w:rsidRPr="00973255">
              <w:rPr>
                <w:i/>
                <w:sz w:val="22"/>
                <w:szCs w:val="22"/>
              </w:rPr>
              <w:t xml:space="preserve">England under </w:t>
            </w:r>
            <w:r w:rsidRPr="00973255">
              <w:rPr>
                <w:sz w:val="22"/>
                <w:szCs w:val="22"/>
              </w:rPr>
              <w:t>The Tudors</w:t>
            </w:r>
            <w:r w:rsidR="00562A3B" w:rsidRPr="00605B08">
              <w:rPr>
                <w:sz w:val="22"/>
                <w:szCs w:val="22"/>
              </w:rPr>
              <w:t xml:space="preserve">, Elton  </w:t>
            </w:r>
          </w:p>
          <w:p w:rsidR="00562A3B" w:rsidRPr="00605B08" w:rsidRDefault="00973255" w:rsidP="00AE26B2">
            <w:pPr>
              <w:pStyle w:val="Default"/>
              <w:numPr>
                <w:ilvl w:val="0"/>
                <w:numId w:val="16"/>
              </w:numPr>
              <w:ind w:left="302" w:hanging="284"/>
              <w:rPr>
                <w:sz w:val="22"/>
                <w:szCs w:val="22"/>
              </w:rPr>
            </w:pPr>
            <w:r w:rsidRPr="00973255">
              <w:rPr>
                <w:i/>
                <w:sz w:val="22"/>
                <w:szCs w:val="22"/>
              </w:rPr>
              <w:t>Henry VIII to Mary I 1509-58. 3rd Edition</w:t>
            </w:r>
            <w:r w:rsidR="00562A3B" w:rsidRPr="00605B08">
              <w:rPr>
                <w:sz w:val="22"/>
                <w:szCs w:val="22"/>
              </w:rPr>
              <w:t xml:space="preserve"> – </w:t>
            </w:r>
            <w:proofErr w:type="spellStart"/>
            <w:r w:rsidR="00562A3B" w:rsidRPr="00605B08">
              <w:rPr>
                <w:sz w:val="22"/>
                <w:szCs w:val="22"/>
              </w:rPr>
              <w:t>Turvey</w:t>
            </w:r>
            <w:proofErr w:type="spellEnd"/>
          </w:p>
          <w:p w:rsidR="00562A3B" w:rsidRPr="00605B08" w:rsidRDefault="00973255" w:rsidP="00AE26B2">
            <w:pPr>
              <w:pStyle w:val="Default"/>
              <w:numPr>
                <w:ilvl w:val="0"/>
                <w:numId w:val="16"/>
              </w:numPr>
              <w:ind w:left="302" w:hanging="284"/>
              <w:rPr>
                <w:sz w:val="22"/>
                <w:szCs w:val="22"/>
              </w:rPr>
            </w:pPr>
            <w:r w:rsidRPr="00973255">
              <w:rPr>
                <w:i/>
                <w:sz w:val="22"/>
                <w:szCs w:val="22"/>
              </w:rPr>
              <w:t>The Early Tudors: England 1485-1558</w:t>
            </w:r>
            <w:r w:rsidR="00562A3B" w:rsidRPr="00605B08">
              <w:rPr>
                <w:sz w:val="22"/>
                <w:szCs w:val="22"/>
              </w:rPr>
              <w:t xml:space="preserve"> Rogerson , </w:t>
            </w:r>
            <w:proofErr w:type="spellStart"/>
            <w:r w:rsidR="00562A3B" w:rsidRPr="00605B08">
              <w:rPr>
                <w:sz w:val="22"/>
                <w:szCs w:val="22"/>
              </w:rPr>
              <w:t>Ellsmore</w:t>
            </w:r>
            <w:proofErr w:type="spellEnd"/>
            <w:r w:rsidR="00562A3B" w:rsidRPr="00605B08">
              <w:rPr>
                <w:sz w:val="22"/>
                <w:szCs w:val="22"/>
              </w:rPr>
              <w:t xml:space="preserve">  &amp; Hudson</w:t>
            </w:r>
          </w:p>
        </w:tc>
      </w:tr>
      <w:tr w:rsidR="00562A3B" w:rsidRPr="00605B08" w:rsidTr="00605B08">
        <w:tc>
          <w:tcPr>
            <w:tcW w:w="2758" w:type="dxa"/>
            <w:tcBorders>
              <w:bottom w:val="single" w:sz="4" w:space="0" w:color="auto"/>
            </w:tcBorders>
          </w:tcPr>
          <w:p w:rsidR="00562A3B" w:rsidRPr="00605B08" w:rsidRDefault="00562A3B" w:rsidP="007C2EAA">
            <w:pPr>
              <w:pStyle w:val="Default"/>
              <w:rPr>
                <w:sz w:val="22"/>
                <w:szCs w:val="22"/>
              </w:rPr>
            </w:pPr>
          </w:p>
        </w:tc>
        <w:tc>
          <w:tcPr>
            <w:tcW w:w="754" w:type="dxa"/>
          </w:tcPr>
          <w:p w:rsidR="00562A3B" w:rsidRPr="00605B08" w:rsidRDefault="00562A3B" w:rsidP="007C2EAA">
            <w:pPr>
              <w:pStyle w:val="Default"/>
              <w:rPr>
                <w:sz w:val="22"/>
                <w:szCs w:val="22"/>
              </w:rPr>
            </w:pPr>
            <w:r w:rsidRPr="00605B08">
              <w:rPr>
                <w:sz w:val="22"/>
                <w:szCs w:val="22"/>
              </w:rPr>
              <w:t>3</w:t>
            </w:r>
          </w:p>
        </w:tc>
        <w:tc>
          <w:tcPr>
            <w:tcW w:w="1048" w:type="dxa"/>
          </w:tcPr>
          <w:p w:rsidR="00562A3B" w:rsidRPr="00605B08" w:rsidRDefault="00562A3B" w:rsidP="007C2EAA">
            <w:pPr>
              <w:pStyle w:val="Default"/>
              <w:rPr>
                <w:sz w:val="22"/>
                <w:szCs w:val="22"/>
              </w:rPr>
            </w:pPr>
            <w:r w:rsidRPr="00605B08">
              <w:rPr>
                <w:sz w:val="22"/>
                <w:szCs w:val="22"/>
              </w:rPr>
              <w:t>14</w:t>
            </w:r>
          </w:p>
        </w:tc>
        <w:tc>
          <w:tcPr>
            <w:tcW w:w="2636" w:type="dxa"/>
          </w:tcPr>
          <w:p w:rsidR="00562A3B" w:rsidRPr="00605B08" w:rsidRDefault="00562A3B" w:rsidP="007C2EAA">
            <w:pPr>
              <w:pStyle w:val="Default"/>
              <w:rPr>
                <w:sz w:val="22"/>
                <w:szCs w:val="22"/>
              </w:rPr>
            </w:pPr>
            <w:r w:rsidRPr="00605B08">
              <w:rPr>
                <w:sz w:val="22"/>
                <w:szCs w:val="22"/>
              </w:rPr>
              <w:t>OPTIONAL</w:t>
            </w:r>
          </w:p>
        </w:tc>
        <w:tc>
          <w:tcPr>
            <w:tcW w:w="4678" w:type="dxa"/>
          </w:tcPr>
          <w:p w:rsidR="00562A3B" w:rsidRPr="00605B08" w:rsidRDefault="00562A3B" w:rsidP="007C2EAA">
            <w:pPr>
              <w:pStyle w:val="Default"/>
              <w:rPr>
                <w:sz w:val="22"/>
                <w:szCs w:val="22"/>
              </w:rPr>
            </w:pPr>
            <w:r w:rsidRPr="00605B08">
              <w:rPr>
                <w:sz w:val="22"/>
                <w:szCs w:val="22"/>
              </w:rPr>
              <w:t>Exam Skills and Practice Questions</w:t>
            </w:r>
          </w:p>
        </w:tc>
        <w:tc>
          <w:tcPr>
            <w:tcW w:w="3740" w:type="dxa"/>
          </w:tcPr>
          <w:p w:rsidR="00562A3B" w:rsidRPr="00605B08" w:rsidRDefault="00562A3B" w:rsidP="007C2EAA">
            <w:pPr>
              <w:pStyle w:val="Default"/>
              <w:rPr>
                <w:sz w:val="22"/>
                <w:szCs w:val="22"/>
              </w:rPr>
            </w:pPr>
          </w:p>
        </w:tc>
      </w:tr>
    </w:tbl>
    <w:p w:rsidR="00605B08" w:rsidRDefault="00605B08">
      <w:pPr>
        <w:spacing w:before="0" w:after="200"/>
      </w:pPr>
      <w:r>
        <w:br w:type="page"/>
      </w:r>
    </w:p>
    <w:p w:rsidR="005610ED" w:rsidRPr="00402E1C" w:rsidRDefault="005610ED" w:rsidP="005610ED">
      <w:pPr>
        <w:pStyle w:val="Heading1"/>
      </w:pPr>
      <w:r w:rsidRPr="00E65434">
        <w:lastRenderedPageBreak/>
        <w:t xml:space="preserve">Unit Y106: The </w:t>
      </w:r>
      <w:r>
        <w:t>Mid</w:t>
      </w:r>
      <w:r w:rsidRPr="00E65434">
        <w:t xml:space="preserve"> Tudors</w:t>
      </w:r>
    </w:p>
    <w:tbl>
      <w:tblPr>
        <w:tblStyle w:val="TableGrid"/>
        <w:tblW w:w="0" w:type="auto"/>
        <w:tblLook w:val="04A0" w:firstRow="1" w:lastRow="0" w:firstColumn="1" w:lastColumn="0" w:noHBand="0" w:noVBand="1"/>
        <w:tblCaption w:val="Y106 SOW table"/>
      </w:tblPr>
      <w:tblGrid>
        <w:gridCol w:w="2758"/>
        <w:gridCol w:w="754"/>
        <w:gridCol w:w="1048"/>
        <w:gridCol w:w="2636"/>
        <w:gridCol w:w="5103"/>
        <w:gridCol w:w="3315"/>
      </w:tblGrid>
      <w:tr w:rsidR="00605B08" w:rsidRPr="00605B08" w:rsidTr="00605B08">
        <w:trPr>
          <w:trHeight w:val="422"/>
          <w:tblHeader/>
        </w:trPr>
        <w:tc>
          <w:tcPr>
            <w:tcW w:w="2758" w:type="dxa"/>
            <w:shd w:val="clear" w:color="auto" w:fill="auto"/>
          </w:tcPr>
          <w:p w:rsidR="005610ED" w:rsidRPr="00605B08" w:rsidRDefault="005610ED" w:rsidP="007C2EAA">
            <w:pPr>
              <w:rPr>
                <w:b/>
                <w:color w:val="000000" w:themeColor="text1"/>
              </w:rPr>
            </w:pPr>
            <w:r w:rsidRPr="00605B08">
              <w:rPr>
                <w:b/>
                <w:color w:val="000000" w:themeColor="text1"/>
              </w:rPr>
              <w:t>Key Topic</w:t>
            </w:r>
          </w:p>
        </w:tc>
        <w:tc>
          <w:tcPr>
            <w:tcW w:w="754" w:type="dxa"/>
            <w:shd w:val="clear" w:color="auto" w:fill="auto"/>
          </w:tcPr>
          <w:p w:rsidR="005610ED" w:rsidRPr="00605B08" w:rsidRDefault="005610ED" w:rsidP="007C2EAA">
            <w:pPr>
              <w:rPr>
                <w:b/>
                <w:color w:val="000000" w:themeColor="text1"/>
              </w:rPr>
            </w:pPr>
            <w:r w:rsidRPr="00605B08">
              <w:rPr>
                <w:b/>
                <w:color w:val="000000" w:themeColor="text1"/>
              </w:rPr>
              <w:t>Term</w:t>
            </w:r>
          </w:p>
        </w:tc>
        <w:tc>
          <w:tcPr>
            <w:tcW w:w="1048" w:type="dxa"/>
            <w:shd w:val="clear" w:color="auto" w:fill="auto"/>
          </w:tcPr>
          <w:p w:rsidR="005610ED" w:rsidRPr="00605B08" w:rsidRDefault="005610ED" w:rsidP="007C2EAA">
            <w:pPr>
              <w:rPr>
                <w:b/>
                <w:color w:val="000000" w:themeColor="text1"/>
              </w:rPr>
            </w:pPr>
            <w:r w:rsidRPr="00605B08">
              <w:rPr>
                <w:b/>
                <w:color w:val="000000" w:themeColor="text1"/>
              </w:rPr>
              <w:t>Week Number</w:t>
            </w:r>
          </w:p>
        </w:tc>
        <w:tc>
          <w:tcPr>
            <w:tcW w:w="2636" w:type="dxa"/>
            <w:shd w:val="clear" w:color="auto" w:fill="auto"/>
          </w:tcPr>
          <w:p w:rsidR="005610ED" w:rsidRPr="00605B08" w:rsidRDefault="005610ED" w:rsidP="007C2EAA">
            <w:pPr>
              <w:rPr>
                <w:b/>
                <w:color w:val="000000" w:themeColor="text1"/>
              </w:rPr>
            </w:pPr>
            <w:r w:rsidRPr="00605B08">
              <w:rPr>
                <w:b/>
                <w:color w:val="000000" w:themeColor="text1"/>
              </w:rPr>
              <w:t>Indicative Content</w:t>
            </w:r>
          </w:p>
        </w:tc>
        <w:tc>
          <w:tcPr>
            <w:tcW w:w="5103" w:type="dxa"/>
            <w:shd w:val="clear" w:color="auto" w:fill="auto"/>
          </w:tcPr>
          <w:p w:rsidR="005610ED" w:rsidRPr="00605B08" w:rsidRDefault="005610ED" w:rsidP="007C2EAA">
            <w:pPr>
              <w:rPr>
                <w:b/>
                <w:color w:val="000000" w:themeColor="text1"/>
              </w:rPr>
            </w:pPr>
            <w:r w:rsidRPr="00605B08">
              <w:rPr>
                <w:b/>
                <w:color w:val="000000" w:themeColor="text1"/>
              </w:rPr>
              <w:t>Extended Content</w:t>
            </w:r>
          </w:p>
        </w:tc>
        <w:tc>
          <w:tcPr>
            <w:tcW w:w="3315" w:type="dxa"/>
            <w:shd w:val="clear" w:color="auto" w:fill="auto"/>
          </w:tcPr>
          <w:p w:rsidR="005610ED" w:rsidRPr="00605B08" w:rsidRDefault="005610ED" w:rsidP="007C2EAA">
            <w:pPr>
              <w:rPr>
                <w:b/>
                <w:color w:val="000000" w:themeColor="text1"/>
              </w:rPr>
            </w:pPr>
            <w:r w:rsidRPr="00605B08">
              <w:rPr>
                <w:b/>
                <w:color w:val="000000" w:themeColor="text1"/>
              </w:rPr>
              <w:t>Resources</w:t>
            </w:r>
          </w:p>
        </w:tc>
      </w:tr>
      <w:tr w:rsidR="005610ED" w:rsidRPr="00A56C91" w:rsidTr="00605B08">
        <w:tc>
          <w:tcPr>
            <w:tcW w:w="2758" w:type="dxa"/>
            <w:vMerge w:val="restart"/>
            <w:tcBorders>
              <w:top w:val="single" w:sz="4" w:space="0" w:color="auto"/>
            </w:tcBorders>
          </w:tcPr>
          <w:p w:rsidR="005610ED" w:rsidRPr="005610ED" w:rsidRDefault="005610ED" w:rsidP="007C2EAA">
            <w:pPr>
              <w:pStyle w:val="Default"/>
              <w:rPr>
                <w:b/>
                <w:sz w:val="22"/>
                <w:szCs w:val="22"/>
              </w:rPr>
            </w:pPr>
            <w:r w:rsidRPr="005610ED">
              <w:rPr>
                <w:b/>
                <w:sz w:val="22"/>
                <w:szCs w:val="22"/>
              </w:rPr>
              <w:t>The stability of the monarchy</w:t>
            </w:r>
          </w:p>
        </w:tc>
        <w:tc>
          <w:tcPr>
            <w:tcW w:w="754" w:type="dxa"/>
          </w:tcPr>
          <w:p w:rsidR="005610ED" w:rsidRPr="005610ED" w:rsidRDefault="005610ED" w:rsidP="007C2EAA">
            <w:pPr>
              <w:autoSpaceDE w:val="0"/>
              <w:autoSpaceDN w:val="0"/>
              <w:adjustRightInd w:val="0"/>
              <w:rPr>
                <w:color w:val="000000"/>
              </w:rPr>
            </w:pPr>
            <w:r w:rsidRPr="005610ED">
              <w:rPr>
                <w:color w:val="000000"/>
              </w:rPr>
              <w:t>3</w:t>
            </w:r>
          </w:p>
        </w:tc>
        <w:tc>
          <w:tcPr>
            <w:tcW w:w="1048" w:type="dxa"/>
          </w:tcPr>
          <w:p w:rsidR="005610ED" w:rsidRPr="005610ED" w:rsidRDefault="005610ED" w:rsidP="007C2EAA">
            <w:pPr>
              <w:autoSpaceDE w:val="0"/>
              <w:autoSpaceDN w:val="0"/>
              <w:adjustRightInd w:val="0"/>
              <w:rPr>
                <w:color w:val="000000"/>
              </w:rPr>
            </w:pPr>
            <w:r w:rsidRPr="005610ED">
              <w:rPr>
                <w:color w:val="000000"/>
              </w:rPr>
              <w:t>15</w:t>
            </w:r>
          </w:p>
        </w:tc>
        <w:tc>
          <w:tcPr>
            <w:tcW w:w="2636" w:type="dxa"/>
          </w:tcPr>
          <w:p w:rsidR="005610ED" w:rsidRPr="005610ED" w:rsidRDefault="005610ED" w:rsidP="007C2EAA">
            <w:pPr>
              <w:pStyle w:val="Default"/>
              <w:rPr>
                <w:sz w:val="22"/>
                <w:szCs w:val="22"/>
              </w:rPr>
            </w:pPr>
            <w:r w:rsidRPr="005610ED">
              <w:rPr>
                <w:sz w:val="22"/>
                <w:szCs w:val="22"/>
              </w:rPr>
              <w:t>Weaknesses of the Mid Tudor Monarchs</w:t>
            </w:r>
          </w:p>
          <w:p w:rsidR="005610ED" w:rsidRPr="005610ED" w:rsidRDefault="005610ED" w:rsidP="007C2EAA">
            <w:pPr>
              <w:pStyle w:val="Default"/>
              <w:rPr>
                <w:sz w:val="22"/>
                <w:szCs w:val="22"/>
              </w:rPr>
            </w:pPr>
          </w:p>
          <w:p w:rsidR="005610ED" w:rsidRPr="005610ED" w:rsidRDefault="005610ED" w:rsidP="007C2EAA">
            <w:pPr>
              <w:pStyle w:val="Default"/>
              <w:rPr>
                <w:sz w:val="22"/>
                <w:szCs w:val="22"/>
              </w:rPr>
            </w:pPr>
          </w:p>
        </w:tc>
        <w:tc>
          <w:tcPr>
            <w:tcW w:w="5103" w:type="dxa"/>
          </w:tcPr>
          <w:p w:rsidR="005610ED" w:rsidRPr="005610ED" w:rsidRDefault="005610ED" w:rsidP="00AE26B2">
            <w:pPr>
              <w:pStyle w:val="Default"/>
              <w:numPr>
                <w:ilvl w:val="0"/>
                <w:numId w:val="25"/>
              </w:numPr>
              <w:rPr>
                <w:sz w:val="22"/>
                <w:szCs w:val="22"/>
              </w:rPr>
            </w:pPr>
            <w:r w:rsidRPr="005610ED">
              <w:rPr>
                <w:sz w:val="22"/>
                <w:szCs w:val="22"/>
              </w:rPr>
              <w:t>Issues of Edward VI’s age</w:t>
            </w:r>
          </w:p>
          <w:p w:rsidR="005610ED" w:rsidRPr="005610ED" w:rsidRDefault="005610ED" w:rsidP="00AE26B2">
            <w:pPr>
              <w:pStyle w:val="Default"/>
              <w:numPr>
                <w:ilvl w:val="0"/>
                <w:numId w:val="25"/>
              </w:numPr>
              <w:rPr>
                <w:sz w:val="22"/>
                <w:szCs w:val="22"/>
              </w:rPr>
            </w:pPr>
            <w:r w:rsidRPr="005610ED">
              <w:rPr>
                <w:sz w:val="22"/>
                <w:szCs w:val="22"/>
              </w:rPr>
              <w:t>The weaknesses in government and finance inherited from Henry VIII</w:t>
            </w:r>
          </w:p>
          <w:p w:rsidR="005610ED" w:rsidRPr="005610ED" w:rsidRDefault="005610ED" w:rsidP="00AE26B2">
            <w:pPr>
              <w:pStyle w:val="Default"/>
              <w:numPr>
                <w:ilvl w:val="0"/>
                <w:numId w:val="25"/>
              </w:numPr>
              <w:rPr>
                <w:sz w:val="22"/>
                <w:szCs w:val="22"/>
              </w:rPr>
            </w:pPr>
            <w:r w:rsidRPr="005610ED">
              <w:rPr>
                <w:sz w:val="22"/>
                <w:szCs w:val="22"/>
              </w:rPr>
              <w:t>Somerset’s seizure of power</w:t>
            </w:r>
          </w:p>
          <w:p w:rsidR="005610ED" w:rsidRPr="005610ED" w:rsidRDefault="005610ED" w:rsidP="00AE26B2">
            <w:pPr>
              <w:pStyle w:val="Default"/>
              <w:numPr>
                <w:ilvl w:val="0"/>
                <w:numId w:val="25"/>
              </w:numPr>
              <w:rPr>
                <w:sz w:val="22"/>
                <w:szCs w:val="22"/>
              </w:rPr>
            </w:pPr>
            <w:r w:rsidRPr="005610ED">
              <w:rPr>
                <w:sz w:val="22"/>
                <w:szCs w:val="22"/>
              </w:rPr>
              <w:t>Issues of Mary Tudor’s gender and age</w:t>
            </w:r>
          </w:p>
        </w:tc>
        <w:tc>
          <w:tcPr>
            <w:tcW w:w="3315" w:type="dxa"/>
          </w:tcPr>
          <w:p w:rsidR="005610ED" w:rsidRPr="005610ED" w:rsidRDefault="00973255" w:rsidP="00AE26B2">
            <w:pPr>
              <w:pStyle w:val="Default"/>
              <w:numPr>
                <w:ilvl w:val="0"/>
                <w:numId w:val="24"/>
              </w:numPr>
              <w:rPr>
                <w:sz w:val="22"/>
                <w:szCs w:val="22"/>
              </w:rPr>
            </w:pPr>
            <w:r w:rsidRPr="00973255">
              <w:rPr>
                <w:i/>
                <w:sz w:val="22"/>
                <w:szCs w:val="22"/>
              </w:rPr>
              <w:t>OCR A Level History: England 1485–1603</w:t>
            </w:r>
            <w:r w:rsidR="005610ED" w:rsidRPr="005610ED">
              <w:rPr>
                <w:sz w:val="22"/>
                <w:szCs w:val="22"/>
              </w:rPr>
              <w:t xml:space="preserve">, Fellows &amp; Dicken, </w:t>
            </w:r>
          </w:p>
          <w:p w:rsidR="005610ED" w:rsidRPr="005610ED" w:rsidRDefault="00973255" w:rsidP="00AE26B2">
            <w:pPr>
              <w:pStyle w:val="Default"/>
              <w:numPr>
                <w:ilvl w:val="0"/>
                <w:numId w:val="24"/>
              </w:numPr>
              <w:rPr>
                <w:sz w:val="22"/>
                <w:szCs w:val="22"/>
              </w:rPr>
            </w:pPr>
            <w:r w:rsidRPr="00973255">
              <w:rPr>
                <w:i/>
                <w:sz w:val="22"/>
                <w:szCs w:val="22"/>
              </w:rPr>
              <w:t>The Tudor Century</w:t>
            </w:r>
            <w:r w:rsidR="005610ED" w:rsidRPr="005610ED">
              <w:rPr>
                <w:sz w:val="22"/>
                <w:szCs w:val="22"/>
              </w:rPr>
              <w:t>, Dawson</w:t>
            </w:r>
            <w:r w:rsidR="005610ED" w:rsidRPr="005610ED">
              <w:rPr>
                <w:sz w:val="22"/>
                <w:szCs w:val="22"/>
              </w:rPr>
              <w:tab/>
            </w:r>
          </w:p>
          <w:p w:rsidR="005610ED" w:rsidRPr="005610ED" w:rsidRDefault="00973255" w:rsidP="00AE26B2">
            <w:pPr>
              <w:pStyle w:val="Default"/>
              <w:numPr>
                <w:ilvl w:val="0"/>
                <w:numId w:val="24"/>
              </w:numPr>
              <w:rPr>
                <w:sz w:val="22"/>
                <w:szCs w:val="22"/>
              </w:rPr>
            </w:pPr>
            <w:r w:rsidRPr="00973255">
              <w:rPr>
                <w:i/>
                <w:sz w:val="22"/>
                <w:szCs w:val="22"/>
              </w:rPr>
              <w:t xml:space="preserve">England under </w:t>
            </w:r>
            <w:r w:rsidRPr="00973255">
              <w:rPr>
                <w:sz w:val="22"/>
                <w:szCs w:val="22"/>
              </w:rPr>
              <w:t>The Tudors</w:t>
            </w:r>
            <w:r w:rsidR="005610ED" w:rsidRPr="005610ED">
              <w:rPr>
                <w:sz w:val="22"/>
                <w:szCs w:val="22"/>
              </w:rPr>
              <w:t xml:space="preserve">, Elton  </w:t>
            </w:r>
          </w:p>
          <w:p w:rsidR="005610ED" w:rsidRPr="005610ED" w:rsidRDefault="00973255" w:rsidP="00AE26B2">
            <w:pPr>
              <w:pStyle w:val="Default"/>
              <w:numPr>
                <w:ilvl w:val="0"/>
                <w:numId w:val="24"/>
              </w:numPr>
              <w:rPr>
                <w:sz w:val="22"/>
                <w:szCs w:val="22"/>
              </w:rPr>
            </w:pPr>
            <w:r w:rsidRPr="00973255">
              <w:rPr>
                <w:i/>
                <w:sz w:val="22"/>
                <w:szCs w:val="22"/>
              </w:rPr>
              <w:t>Power in Tudor England</w:t>
            </w:r>
            <w:r w:rsidR="005610ED" w:rsidRPr="005610ED">
              <w:rPr>
                <w:sz w:val="22"/>
                <w:szCs w:val="22"/>
              </w:rPr>
              <w:t xml:space="preserve">, Loades  </w:t>
            </w:r>
          </w:p>
          <w:p w:rsidR="005610ED" w:rsidRPr="005610ED" w:rsidRDefault="00973255" w:rsidP="00AE26B2">
            <w:pPr>
              <w:pStyle w:val="Default"/>
              <w:numPr>
                <w:ilvl w:val="0"/>
                <w:numId w:val="24"/>
              </w:numPr>
              <w:rPr>
                <w:sz w:val="22"/>
                <w:szCs w:val="22"/>
              </w:rPr>
            </w:pPr>
            <w:r w:rsidRPr="00973255">
              <w:rPr>
                <w:i/>
                <w:sz w:val="22"/>
                <w:szCs w:val="22"/>
              </w:rPr>
              <w:t>The Tudor Years</w:t>
            </w:r>
            <w:r w:rsidR="005610ED" w:rsidRPr="005610ED">
              <w:rPr>
                <w:sz w:val="22"/>
                <w:szCs w:val="22"/>
              </w:rPr>
              <w:t xml:space="preserve">, </w:t>
            </w:r>
            <w:proofErr w:type="spellStart"/>
            <w:r w:rsidR="005610ED" w:rsidRPr="005610ED">
              <w:rPr>
                <w:sz w:val="22"/>
                <w:szCs w:val="22"/>
              </w:rPr>
              <w:t>Lotherington</w:t>
            </w:r>
            <w:proofErr w:type="spellEnd"/>
            <w:r w:rsidR="005610ED" w:rsidRPr="005610ED">
              <w:rPr>
                <w:sz w:val="22"/>
                <w:szCs w:val="22"/>
              </w:rPr>
              <w:t xml:space="preserve"> </w:t>
            </w:r>
          </w:p>
          <w:p w:rsidR="005610ED" w:rsidRPr="005610ED" w:rsidRDefault="00973255" w:rsidP="00AE26B2">
            <w:pPr>
              <w:pStyle w:val="Default"/>
              <w:numPr>
                <w:ilvl w:val="0"/>
                <w:numId w:val="24"/>
              </w:numPr>
              <w:rPr>
                <w:sz w:val="22"/>
                <w:szCs w:val="22"/>
              </w:rPr>
            </w:pPr>
            <w:r w:rsidRPr="00973255">
              <w:rPr>
                <w:i/>
                <w:sz w:val="22"/>
                <w:szCs w:val="22"/>
              </w:rPr>
              <w:t>Tudor England</w:t>
            </w:r>
            <w:r w:rsidR="005610ED" w:rsidRPr="005610ED">
              <w:rPr>
                <w:sz w:val="22"/>
                <w:szCs w:val="22"/>
              </w:rPr>
              <w:t xml:space="preserve">, O’Sullivan &amp; Lockyer </w:t>
            </w:r>
          </w:p>
          <w:p w:rsidR="005610ED" w:rsidRPr="005610ED" w:rsidRDefault="00973255" w:rsidP="00AE26B2">
            <w:pPr>
              <w:pStyle w:val="Default"/>
              <w:numPr>
                <w:ilvl w:val="0"/>
                <w:numId w:val="24"/>
              </w:numPr>
              <w:rPr>
                <w:sz w:val="22"/>
                <w:szCs w:val="22"/>
              </w:rPr>
            </w:pPr>
            <w:r w:rsidRPr="00973255">
              <w:rPr>
                <w:sz w:val="22"/>
                <w:szCs w:val="22"/>
              </w:rPr>
              <w:t>The Tudors</w:t>
            </w:r>
            <w:r w:rsidR="005610ED" w:rsidRPr="005610ED">
              <w:rPr>
                <w:sz w:val="22"/>
                <w:szCs w:val="22"/>
              </w:rPr>
              <w:t>, Rex</w:t>
            </w:r>
            <w:r w:rsidR="005610ED" w:rsidRPr="005610ED">
              <w:rPr>
                <w:sz w:val="22"/>
                <w:szCs w:val="22"/>
              </w:rPr>
              <w:tab/>
            </w:r>
          </w:p>
        </w:tc>
      </w:tr>
      <w:tr w:rsidR="005610ED" w:rsidRPr="00A56C91" w:rsidTr="00605B08">
        <w:tc>
          <w:tcPr>
            <w:tcW w:w="2758" w:type="dxa"/>
            <w:vMerge/>
          </w:tcPr>
          <w:p w:rsidR="005610ED" w:rsidRPr="005610ED" w:rsidRDefault="005610ED" w:rsidP="007C2EAA">
            <w:pPr>
              <w:pStyle w:val="Tabletext"/>
              <w:rPr>
                <w:sz w:val="22"/>
                <w:szCs w:val="22"/>
              </w:rPr>
            </w:pPr>
          </w:p>
        </w:tc>
        <w:tc>
          <w:tcPr>
            <w:tcW w:w="754" w:type="dxa"/>
          </w:tcPr>
          <w:p w:rsidR="005610ED" w:rsidRPr="005610ED" w:rsidRDefault="005610ED" w:rsidP="007C2EAA">
            <w:pPr>
              <w:pStyle w:val="Default"/>
              <w:rPr>
                <w:sz w:val="22"/>
                <w:szCs w:val="22"/>
              </w:rPr>
            </w:pPr>
            <w:r w:rsidRPr="005610ED">
              <w:rPr>
                <w:sz w:val="22"/>
                <w:szCs w:val="22"/>
              </w:rPr>
              <w:t>3</w:t>
            </w:r>
          </w:p>
        </w:tc>
        <w:tc>
          <w:tcPr>
            <w:tcW w:w="1048" w:type="dxa"/>
          </w:tcPr>
          <w:p w:rsidR="005610ED" w:rsidRPr="005610ED" w:rsidRDefault="005610ED" w:rsidP="007C2EAA">
            <w:pPr>
              <w:pStyle w:val="Default"/>
              <w:rPr>
                <w:sz w:val="22"/>
                <w:szCs w:val="22"/>
              </w:rPr>
            </w:pPr>
            <w:r w:rsidRPr="005610ED">
              <w:rPr>
                <w:sz w:val="22"/>
                <w:szCs w:val="22"/>
              </w:rPr>
              <w:t>16</w:t>
            </w:r>
          </w:p>
        </w:tc>
        <w:tc>
          <w:tcPr>
            <w:tcW w:w="2636" w:type="dxa"/>
          </w:tcPr>
          <w:p w:rsidR="005610ED" w:rsidRPr="005610ED" w:rsidRDefault="005610ED" w:rsidP="007C2EAA">
            <w:pPr>
              <w:pStyle w:val="Default"/>
              <w:rPr>
                <w:sz w:val="22"/>
                <w:szCs w:val="22"/>
              </w:rPr>
            </w:pPr>
            <w:r w:rsidRPr="005610ED">
              <w:rPr>
                <w:sz w:val="22"/>
                <w:szCs w:val="22"/>
              </w:rPr>
              <w:t>Marriage and securing the succession</w:t>
            </w:r>
          </w:p>
          <w:p w:rsidR="005610ED" w:rsidRPr="005610ED" w:rsidRDefault="005610ED" w:rsidP="007C2EAA">
            <w:pPr>
              <w:pStyle w:val="Default"/>
              <w:rPr>
                <w:sz w:val="22"/>
                <w:szCs w:val="22"/>
              </w:rPr>
            </w:pPr>
          </w:p>
        </w:tc>
        <w:tc>
          <w:tcPr>
            <w:tcW w:w="5103" w:type="dxa"/>
          </w:tcPr>
          <w:p w:rsidR="005610ED" w:rsidRPr="005610ED" w:rsidRDefault="005610ED" w:rsidP="00AE26B2">
            <w:pPr>
              <w:pStyle w:val="Default"/>
              <w:numPr>
                <w:ilvl w:val="0"/>
                <w:numId w:val="25"/>
              </w:numPr>
              <w:rPr>
                <w:sz w:val="22"/>
                <w:szCs w:val="22"/>
              </w:rPr>
            </w:pPr>
            <w:r w:rsidRPr="005610ED">
              <w:rPr>
                <w:sz w:val="22"/>
                <w:szCs w:val="22"/>
              </w:rPr>
              <w:t xml:space="preserve">Lady Jane Grey, Northumberland and the devise for the succession in 1553 </w:t>
            </w:r>
          </w:p>
          <w:p w:rsidR="005610ED" w:rsidRPr="005610ED" w:rsidRDefault="005610ED" w:rsidP="00AE26B2">
            <w:pPr>
              <w:pStyle w:val="Default"/>
              <w:numPr>
                <w:ilvl w:val="0"/>
                <w:numId w:val="25"/>
              </w:numPr>
              <w:rPr>
                <w:sz w:val="22"/>
                <w:szCs w:val="22"/>
              </w:rPr>
            </w:pPr>
            <w:r w:rsidRPr="005610ED">
              <w:rPr>
                <w:sz w:val="22"/>
                <w:szCs w:val="22"/>
              </w:rPr>
              <w:t>Mary Tudor securing the Throne</w:t>
            </w:r>
          </w:p>
          <w:p w:rsidR="005610ED" w:rsidRPr="005610ED" w:rsidRDefault="005610ED" w:rsidP="00AE26B2">
            <w:pPr>
              <w:pStyle w:val="Default"/>
              <w:numPr>
                <w:ilvl w:val="0"/>
                <w:numId w:val="25"/>
              </w:numPr>
              <w:rPr>
                <w:sz w:val="22"/>
                <w:szCs w:val="22"/>
              </w:rPr>
            </w:pPr>
            <w:r w:rsidRPr="005610ED">
              <w:rPr>
                <w:sz w:val="22"/>
                <w:szCs w:val="22"/>
              </w:rPr>
              <w:t>Marriage of Mary Tudor and Philip of Spain and its failure</w:t>
            </w:r>
          </w:p>
          <w:p w:rsidR="005610ED" w:rsidRPr="005610ED" w:rsidRDefault="005610ED" w:rsidP="00AE26B2">
            <w:pPr>
              <w:pStyle w:val="Default"/>
              <w:numPr>
                <w:ilvl w:val="0"/>
                <w:numId w:val="4"/>
              </w:numPr>
              <w:ind w:left="360"/>
              <w:rPr>
                <w:sz w:val="22"/>
                <w:szCs w:val="22"/>
              </w:rPr>
            </w:pPr>
            <w:r w:rsidRPr="005610ED">
              <w:rPr>
                <w:sz w:val="22"/>
                <w:szCs w:val="22"/>
              </w:rPr>
              <w:t>The peaceful succession in 1558</w:t>
            </w:r>
          </w:p>
        </w:tc>
        <w:tc>
          <w:tcPr>
            <w:tcW w:w="3315" w:type="dxa"/>
          </w:tcPr>
          <w:p w:rsidR="005610ED" w:rsidRPr="005610ED" w:rsidRDefault="00973255" w:rsidP="00AE26B2">
            <w:pPr>
              <w:pStyle w:val="Default"/>
              <w:numPr>
                <w:ilvl w:val="0"/>
                <w:numId w:val="24"/>
              </w:numPr>
              <w:rPr>
                <w:sz w:val="22"/>
                <w:szCs w:val="22"/>
              </w:rPr>
            </w:pPr>
            <w:r w:rsidRPr="00973255">
              <w:rPr>
                <w:i/>
                <w:sz w:val="22"/>
                <w:szCs w:val="22"/>
              </w:rPr>
              <w:t>OCR A Level History: England 1485–1603</w:t>
            </w:r>
            <w:r w:rsidR="005610ED" w:rsidRPr="005610ED">
              <w:rPr>
                <w:sz w:val="22"/>
                <w:szCs w:val="22"/>
              </w:rPr>
              <w:t xml:space="preserve">, Fellows &amp; Dicken, </w:t>
            </w:r>
          </w:p>
          <w:p w:rsidR="005610ED" w:rsidRPr="005610ED" w:rsidRDefault="00973255" w:rsidP="00AE26B2">
            <w:pPr>
              <w:pStyle w:val="Default"/>
              <w:numPr>
                <w:ilvl w:val="0"/>
                <w:numId w:val="24"/>
              </w:numPr>
              <w:rPr>
                <w:sz w:val="22"/>
                <w:szCs w:val="22"/>
              </w:rPr>
            </w:pPr>
            <w:r w:rsidRPr="00973255">
              <w:rPr>
                <w:i/>
                <w:sz w:val="22"/>
                <w:szCs w:val="22"/>
              </w:rPr>
              <w:t>The Tudor Century</w:t>
            </w:r>
            <w:r w:rsidR="005610ED" w:rsidRPr="005610ED">
              <w:rPr>
                <w:sz w:val="22"/>
                <w:szCs w:val="22"/>
              </w:rPr>
              <w:t>, Dawson</w:t>
            </w:r>
            <w:r w:rsidR="005610ED" w:rsidRPr="005610ED">
              <w:rPr>
                <w:sz w:val="22"/>
                <w:szCs w:val="22"/>
              </w:rPr>
              <w:tab/>
            </w:r>
          </w:p>
          <w:p w:rsidR="005610ED" w:rsidRPr="005610ED" w:rsidRDefault="00973255" w:rsidP="00AE26B2">
            <w:pPr>
              <w:pStyle w:val="Default"/>
              <w:numPr>
                <w:ilvl w:val="0"/>
                <w:numId w:val="24"/>
              </w:numPr>
              <w:rPr>
                <w:sz w:val="22"/>
                <w:szCs w:val="22"/>
              </w:rPr>
            </w:pPr>
            <w:r w:rsidRPr="00973255">
              <w:rPr>
                <w:i/>
                <w:sz w:val="22"/>
                <w:szCs w:val="22"/>
              </w:rPr>
              <w:t xml:space="preserve">England under </w:t>
            </w:r>
            <w:r w:rsidRPr="00973255">
              <w:rPr>
                <w:sz w:val="22"/>
                <w:szCs w:val="22"/>
              </w:rPr>
              <w:t>The Tudors</w:t>
            </w:r>
            <w:r w:rsidR="005610ED" w:rsidRPr="005610ED">
              <w:rPr>
                <w:sz w:val="22"/>
                <w:szCs w:val="22"/>
              </w:rPr>
              <w:t xml:space="preserve">, Elton </w:t>
            </w:r>
          </w:p>
          <w:p w:rsidR="005610ED" w:rsidRPr="005610ED" w:rsidRDefault="00973255" w:rsidP="00AE26B2">
            <w:pPr>
              <w:pStyle w:val="Default"/>
              <w:numPr>
                <w:ilvl w:val="0"/>
                <w:numId w:val="24"/>
              </w:numPr>
              <w:rPr>
                <w:sz w:val="22"/>
                <w:szCs w:val="22"/>
              </w:rPr>
            </w:pPr>
            <w:r w:rsidRPr="00973255">
              <w:rPr>
                <w:i/>
                <w:sz w:val="22"/>
                <w:szCs w:val="22"/>
              </w:rPr>
              <w:t>Power in Tudor England</w:t>
            </w:r>
            <w:r w:rsidR="005610ED" w:rsidRPr="005610ED">
              <w:rPr>
                <w:sz w:val="22"/>
                <w:szCs w:val="22"/>
              </w:rPr>
              <w:t>, Loades</w:t>
            </w:r>
          </w:p>
          <w:p w:rsidR="005610ED" w:rsidRPr="005610ED" w:rsidRDefault="00973255" w:rsidP="00AE26B2">
            <w:pPr>
              <w:pStyle w:val="Default"/>
              <w:numPr>
                <w:ilvl w:val="0"/>
                <w:numId w:val="24"/>
              </w:numPr>
              <w:rPr>
                <w:sz w:val="22"/>
                <w:szCs w:val="22"/>
              </w:rPr>
            </w:pPr>
            <w:r w:rsidRPr="00973255">
              <w:rPr>
                <w:i/>
                <w:sz w:val="22"/>
                <w:szCs w:val="22"/>
              </w:rPr>
              <w:t>The Tudor Years</w:t>
            </w:r>
            <w:r w:rsidR="005610ED" w:rsidRPr="005610ED">
              <w:rPr>
                <w:sz w:val="22"/>
                <w:szCs w:val="22"/>
              </w:rPr>
              <w:t xml:space="preserve">, </w:t>
            </w:r>
            <w:proofErr w:type="spellStart"/>
            <w:r w:rsidR="005610ED" w:rsidRPr="005610ED">
              <w:rPr>
                <w:sz w:val="22"/>
                <w:szCs w:val="22"/>
              </w:rPr>
              <w:t>Lotherington</w:t>
            </w:r>
            <w:proofErr w:type="spellEnd"/>
            <w:r w:rsidR="005610ED" w:rsidRPr="005610ED">
              <w:rPr>
                <w:sz w:val="22"/>
                <w:szCs w:val="22"/>
              </w:rPr>
              <w:t xml:space="preserve"> </w:t>
            </w:r>
          </w:p>
          <w:p w:rsidR="005610ED" w:rsidRPr="005610ED" w:rsidRDefault="00973255" w:rsidP="00AE26B2">
            <w:pPr>
              <w:pStyle w:val="Default"/>
              <w:numPr>
                <w:ilvl w:val="0"/>
                <w:numId w:val="24"/>
              </w:numPr>
              <w:rPr>
                <w:sz w:val="22"/>
                <w:szCs w:val="22"/>
              </w:rPr>
            </w:pPr>
            <w:r w:rsidRPr="00973255">
              <w:rPr>
                <w:i/>
                <w:sz w:val="22"/>
                <w:szCs w:val="22"/>
              </w:rPr>
              <w:t>Tudor England</w:t>
            </w:r>
            <w:r w:rsidR="005610ED" w:rsidRPr="005610ED">
              <w:rPr>
                <w:sz w:val="22"/>
                <w:szCs w:val="22"/>
              </w:rPr>
              <w:t xml:space="preserve">, O’Sullivan &amp; Lockyer </w:t>
            </w:r>
          </w:p>
          <w:p w:rsidR="005610ED" w:rsidRPr="005610ED" w:rsidRDefault="00973255" w:rsidP="00AE26B2">
            <w:pPr>
              <w:pStyle w:val="Default"/>
              <w:numPr>
                <w:ilvl w:val="0"/>
                <w:numId w:val="4"/>
              </w:numPr>
              <w:ind w:left="302" w:hanging="284"/>
              <w:rPr>
                <w:sz w:val="22"/>
                <w:szCs w:val="22"/>
              </w:rPr>
            </w:pPr>
            <w:r w:rsidRPr="00973255">
              <w:rPr>
                <w:i/>
                <w:sz w:val="22"/>
                <w:szCs w:val="22"/>
              </w:rPr>
              <w:t>The Tudors</w:t>
            </w:r>
            <w:r w:rsidR="005610ED" w:rsidRPr="005610ED">
              <w:rPr>
                <w:sz w:val="22"/>
                <w:szCs w:val="22"/>
              </w:rPr>
              <w:t>, Rex</w:t>
            </w:r>
            <w:r w:rsidR="005610ED" w:rsidRPr="005610ED">
              <w:rPr>
                <w:sz w:val="22"/>
                <w:szCs w:val="22"/>
              </w:rPr>
              <w:tab/>
            </w:r>
          </w:p>
        </w:tc>
      </w:tr>
      <w:tr w:rsidR="005610ED" w:rsidRPr="00A56C91" w:rsidTr="00605B08">
        <w:tc>
          <w:tcPr>
            <w:tcW w:w="2758" w:type="dxa"/>
            <w:vMerge/>
          </w:tcPr>
          <w:p w:rsidR="005610ED" w:rsidRPr="005610ED" w:rsidRDefault="005610ED" w:rsidP="007C2EAA">
            <w:pPr>
              <w:pStyle w:val="Tabletext"/>
              <w:rPr>
                <w:sz w:val="22"/>
                <w:szCs w:val="22"/>
              </w:rPr>
            </w:pPr>
          </w:p>
        </w:tc>
        <w:tc>
          <w:tcPr>
            <w:tcW w:w="754" w:type="dxa"/>
          </w:tcPr>
          <w:p w:rsidR="005610ED" w:rsidRPr="005610ED" w:rsidRDefault="005610ED" w:rsidP="007C2EAA">
            <w:pPr>
              <w:pStyle w:val="Default"/>
              <w:rPr>
                <w:sz w:val="22"/>
                <w:szCs w:val="22"/>
              </w:rPr>
            </w:pPr>
            <w:r w:rsidRPr="005610ED">
              <w:rPr>
                <w:sz w:val="22"/>
                <w:szCs w:val="22"/>
              </w:rPr>
              <w:t>3</w:t>
            </w:r>
          </w:p>
        </w:tc>
        <w:tc>
          <w:tcPr>
            <w:tcW w:w="1048" w:type="dxa"/>
          </w:tcPr>
          <w:p w:rsidR="005610ED" w:rsidRPr="005610ED" w:rsidRDefault="005610ED" w:rsidP="007C2EAA">
            <w:pPr>
              <w:pStyle w:val="Default"/>
              <w:rPr>
                <w:sz w:val="22"/>
                <w:szCs w:val="22"/>
              </w:rPr>
            </w:pPr>
            <w:r w:rsidRPr="005610ED">
              <w:rPr>
                <w:sz w:val="22"/>
                <w:szCs w:val="22"/>
              </w:rPr>
              <w:t>17</w:t>
            </w:r>
          </w:p>
        </w:tc>
        <w:tc>
          <w:tcPr>
            <w:tcW w:w="2636" w:type="dxa"/>
          </w:tcPr>
          <w:p w:rsidR="005610ED" w:rsidRPr="005610ED" w:rsidRDefault="005610ED" w:rsidP="007C2EAA">
            <w:pPr>
              <w:pStyle w:val="Default"/>
              <w:rPr>
                <w:sz w:val="22"/>
                <w:szCs w:val="22"/>
              </w:rPr>
            </w:pPr>
            <w:r w:rsidRPr="005610ED">
              <w:rPr>
                <w:sz w:val="22"/>
                <w:szCs w:val="22"/>
              </w:rPr>
              <w:t>Government and Faction 1549-58</w:t>
            </w:r>
          </w:p>
        </w:tc>
        <w:tc>
          <w:tcPr>
            <w:tcW w:w="5103" w:type="dxa"/>
          </w:tcPr>
          <w:p w:rsidR="005610ED" w:rsidRPr="005610ED" w:rsidRDefault="005610ED" w:rsidP="00AE26B2">
            <w:pPr>
              <w:pStyle w:val="Default"/>
              <w:numPr>
                <w:ilvl w:val="0"/>
                <w:numId w:val="25"/>
              </w:numPr>
              <w:rPr>
                <w:sz w:val="22"/>
                <w:szCs w:val="22"/>
              </w:rPr>
            </w:pPr>
            <w:r w:rsidRPr="005610ED">
              <w:rPr>
                <w:sz w:val="22"/>
                <w:szCs w:val="22"/>
              </w:rPr>
              <w:t>Faction and its impact during the rule of Somerset and Northumberland</w:t>
            </w:r>
          </w:p>
          <w:p w:rsidR="005610ED" w:rsidRPr="005610ED" w:rsidRDefault="005610ED" w:rsidP="00AE26B2">
            <w:pPr>
              <w:pStyle w:val="Default"/>
              <w:numPr>
                <w:ilvl w:val="0"/>
                <w:numId w:val="25"/>
              </w:numPr>
              <w:rPr>
                <w:sz w:val="22"/>
                <w:szCs w:val="22"/>
              </w:rPr>
            </w:pPr>
            <w:r w:rsidRPr="005610ED">
              <w:rPr>
                <w:sz w:val="22"/>
                <w:szCs w:val="22"/>
              </w:rPr>
              <w:t xml:space="preserve">Somerset as Lord Protector and </w:t>
            </w:r>
            <w:r w:rsidRPr="005610ED">
              <w:rPr>
                <w:sz w:val="22"/>
                <w:szCs w:val="22"/>
              </w:rPr>
              <w:lastRenderedPageBreak/>
              <w:t>Northumberland as President of the Council</w:t>
            </w:r>
          </w:p>
          <w:p w:rsidR="005610ED" w:rsidRPr="005610ED" w:rsidRDefault="005610ED" w:rsidP="00AE26B2">
            <w:pPr>
              <w:pStyle w:val="Default"/>
              <w:numPr>
                <w:ilvl w:val="1"/>
                <w:numId w:val="25"/>
              </w:numPr>
              <w:rPr>
                <w:sz w:val="22"/>
                <w:szCs w:val="22"/>
              </w:rPr>
            </w:pPr>
            <w:r w:rsidRPr="005610ED">
              <w:rPr>
                <w:sz w:val="22"/>
                <w:szCs w:val="22"/>
              </w:rPr>
              <w:t>Control of government and faction</w:t>
            </w:r>
          </w:p>
          <w:p w:rsidR="005610ED" w:rsidRPr="005610ED" w:rsidRDefault="005610ED" w:rsidP="00AE26B2">
            <w:pPr>
              <w:pStyle w:val="Default"/>
              <w:numPr>
                <w:ilvl w:val="1"/>
                <w:numId w:val="25"/>
              </w:numPr>
              <w:rPr>
                <w:sz w:val="22"/>
                <w:szCs w:val="22"/>
              </w:rPr>
            </w:pPr>
            <w:r w:rsidRPr="005610ED">
              <w:rPr>
                <w:sz w:val="22"/>
                <w:szCs w:val="22"/>
              </w:rPr>
              <w:t>Economy, finance and the problem of debasement</w:t>
            </w:r>
          </w:p>
          <w:p w:rsidR="005610ED" w:rsidRPr="005610ED" w:rsidRDefault="005610ED" w:rsidP="00AE26B2">
            <w:pPr>
              <w:pStyle w:val="Default"/>
              <w:numPr>
                <w:ilvl w:val="1"/>
                <w:numId w:val="25"/>
              </w:numPr>
              <w:rPr>
                <w:sz w:val="22"/>
                <w:szCs w:val="22"/>
              </w:rPr>
            </w:pPr>
            <w:r w:rsidRPr="005610ED">
              <w:rPr>
                <w:sz w:val="22"/>
                <w:szCs w:val="22"/>
              </w:rPr>
              <w:t>Social and economic problems</w:t>
            </w:r>
          </w:p>
          <w:p w:rsidR="005610ED" w:rsidRPr="005610ED" w:rsidRDefault="005610ED" w:rsidP="00AE26B2">
            <w:pPr>
              <w:pStyle w:val="Default"/>
              <w:numPr>
                <w:ilvl w:val="1"/>
                <w:numId w:val="25"/>
              </w:numPr>
              <w:rPr>
                <w:sz w:val="22"/>
                <w:szCs w:val="22"/>
              </w:rPr>
            </w:pPr>
            <w:r w:rsidRPr="005610ED">
              <w:rPr>
                <w:sz w:val="22"/>
                <w:szCs w:val="22"/>
              </w:rPr>
              <w:t>Foreign policy Scotland and France</w:t>
            </w:r>
          </w:p>
          <w:p w:rsidR="005610ED" w:rsidRPr="005610ED" w:rsidRDefault="005610ED" w:rsidP="00AE26B2">
            <w:pPr>
              <w:pStyle w:val="Default"/>
              <w:numPr>
                <w:ilvl w:val="0"/>
                <w:numId w:val="25"/>
              </w:numPr>
              <w:rPr>
                <w:sz w:val="22"/>
                <w:szCs w:val="22"/>
              </w:rPr>
            </w:pPr>
            <w:r w:rsidRPr="005610ED">
              <w:rPr>
                <w:sz w:val="22"/>
                <w:szCs w:val="22"/>
              </w:rPr>
              <w:t>Factional conflict under Somerset and Northumberland</w:t>
            </w:r>
          </w:p>
          <w:p w:rsidR="005610ED" w:rsidRPr="005610ED" w:rsidRDefault="005610ED" w:rsidP="00AE26B2">
            <w:pPr>
              <w:pStyle w:val="Default"/>
              <w:numPr>
                <w:ilvl w:val="0"/>
                <w:numId w:val="25"/>
              </w:numPr>
              <w:rPr>
                <w:sz w:val="22"/>
                <w:szCs w:val="22"/>
              </w:rPr>
            </w:pPr>
            <w:r w:rsidRPr="005610ED">
              <w:rPr>
                <w:sz w:val="22"/>
                <w:szCs w:val="22"/>
              </w:rPr>
              <w:t xml:space="preserve">The government of Mary Tudor </w:t>
            </w:r>
          </w:p>
          <w:p w:rsidR="005610ED" w:rsidRPr="005610ED" w:rsidRDefault="005610ED" w:rsidP="00AE26B2">
            <w:pPr>
              <w:pStyle w:val="Default"/>
              <w:numPr>
                <w:ilvl w:val="0"/>
                <w:numId w:val="5"/>
              </w:numPr>
              <w:ind w:left="360"/>
              <w:rPr>
                <w:sz w:val="22"/>
                <w:szCs w:val="22"/>
              </w:rPr>
            </w:pPr>
            <w:r w:rsidRPr="005610ED">
              <w:rPr>
                <w:sz w:val="22"/>
                <w:szCs w:val="22"/>
              </w:rPr>
              <w:t>Factional conflict between Paget and Gardiner under Mary.</w:t>
            </w:r>
          </w:p>
        </w:tc>
        <w:tc>
          <w:tcPr>
            <w:tcW w:w="3315" w:type="dxa"/>
          </w:tcPr>
          <w:p w:rsidR="005610ED" w:rsidRPr="005610ED" w:rsidRDefault="00973255" w:rsidP="00AE26B2">
            <w:pPr>
              <w:pStyle w:val="Default"/>
              <w:numPr>
                <w:ilvl w:val="0"/>
                <w:numId w:val="24"/>
              </w:numPr>
              <w:rPr>
                <w:sz w:val="22"/>
                <w:szCs w:val="22"/>
              </w:rPr>
            </w:pPr>
            <w:r w:rsidRPr="00973255">
              <w:rPr>
                <w:i/>
                <w:sz w:val="22"/>
                <w:szCs w:val="22"/>
              </w:rPr>
              <w:lastRenderedPageBreak/>
              <w:t>OCR A Level History: England 1485–1603</w:t>
            </w:r>
            <w:r w:rsidR="005610ED" w:rsidRPr="005610ED">
              <w:rPr>
                <w:sz w:val="22"/>
                <w:szCs w:val="22"/>
              </w:rPr>
              <w:t xml:space="preserve">, Fellows &amp; Dicken, </w:t>
            </w:r>
          </w:p>
          <w:p w:rsidR="005610ED" w:rsidRPr="005610ED" w:rsidRDefault="00973255" w:rsidP="00AE26B2">
            <w:pPr>
              <w:pStyle w:val="Default"/>
              <w:numPr>
                <w:ilvl w:val="0"/>
                <w:numId w:val="24"/>
              </w:numPr>
              <w:rPr>
                <w:sz w:val="22"/>
                <w:szCs w:val="22"/>
              </w:rPr>
            </w:pPr>
            <w:r w:rsidRPr="00973255">
              <w:rPr>
                <w:i/>
                <w:sz w:val="22"/>
                <w:szCs w:val="22"/>
              </w:rPr>
              <w:lastRenderedPageBreak/>
              <w:t>The Tudor Century</w:t>
            </w:r>
            <w:r w:rsidR="005610ED" w:rsidRPr="005610ED">
              <w:rPr>
                <w:sz w:val="22"/>
                <w:szCs w:val="22"/>
              </w:rPr>
              <w:t>, Dawson</w:t>
            </w:r>
            <w:r w:rsidR="005610ED" w:rsidRPr="005610ED">
              <w:rPr>
                <w:sz w:val="22"/>
                <w:szCs w:val="22"/>
              </w:rPr>
              <w:tab/>
            </w:r>
          </w:p>
          <w:p w:rsidR="005610ED" w:rsidRPr="005610ED" w:rsidRDefault="00973255" w:rsidP="00AE26B2">
            <w:pPr>
              <w:pStyle w:val="Default"/>
              <w:numPr>
                <w:ilvl w:val="0"/>
                <w:numId w:val="24"/>
              </w:numPr>
              <w:rPr>
                <w:sz w:val="22"/>
                <w:szCs w:val="22"/>
              </w:rPr>
            </w:pPr>
            <w:r w:rsidRPr="00973255">
              <w:rPr>
                <w:i/>
                <w:sz w:val="22"/>
                <w:szCs w:val="22"/>
              </w:rPr>
              <w:t xml:space="preserve">England under </w:t>
            </w:r>
            <w:r w:rsidRPr="00973255">
              <w:rPr>
                <w:sz w:val="22"/>
                <w:szCs w:val="22"/>
              </w:rPr>
              <w:t>The Tudors</w:t>
            </w:r>
            <w:r w:rsidR="005610ED" w:rsidRPr="005610ED">
              <w:rPr>
                <w:sz w:val="22"/>
                <w:szCs w:val="22"/>
              </w:rPr>
              <w:t xml:space="preserve">, Elton </w:t>
            </w:r>
          </w:p>
          <w:p w:rsidR="005610ED" w:rsidRPr="005610ED" w:rsidRDefault="00973255" w:rsidP="00AE26B2">
            <w:pPr>
              <w:pStyle w:val="Default"/>
              <w:numPr>
                <w:ilvl w:val="0"/>
                <w:numId w:val="24"/>
              </w:numPr>
              <w:rPr>
                <w:sz w:val="22"/>
                <w:szCs w:val="22"/>
              </w:rPr>
            </w:pPr>
            <w:r w:rsidRPr="00973255">
              <w:rPr>
                <w:i/>
                <w:sz w:val="22"/>
                <w:szCs w:val="22"/>
              </w:rPr>
              <w:t>Power in Tudor England</w:t>
            </w:r>
            <w:r w:rsidR="005610ED" w:rsidRPr="005610ED">
              <w:rPr>
                <w:sz w:val="22"/>
                <w:szCs w:val="22"/>
              </w:rPr>
              <w:t xml:space="preserve">, </w:t>
            </w:r>
            <w:proofErr w:type="spellStart"/>
            <w:r w:rsidR="005610ED" w:rsidRPr="005610ED">
              <w:rPr>
                <w:sz w:val="22"/>
                <w:szCs w:val="22"/>
              </w:rPr>
              <w:t>Loade</w:t>
            </w:r>
            <w:proofErr w:type="spellEnd"/>
            <w:r w:rsidR="005610ED" w:rsidRPr="005610ED">
              <w:rPr>
                <w:sz w:val="22"/>
                <w:szCs w:val="22"/>
              </w:rPr>
              <w:t xml:space="preserve"> </w:t>
            </w:r>
          </w:p>
          <w:p w:rsidR="005610ED" w:rsidRPr="005610ED" w:rsidRDefault="00973255" w:rsidP="00AE26B2">
            <w:pPr>
              <w:pStyle w:val="Default"/>
              <w:numPr>
                <w:ilvl w:val="0"/>
                <w:numId w:val="24"/>
              </w:numPr>
              <w:rPr>
                <w:sz w:val="22"/>
                <w:szCs w:val="22"/>
              </w:rPr>
            </w:pPr>
            <w:r w:rsidRPr="00973255">
              <w:rPr>
                <w:i/>
                <w:sz w:val="22"/>
                <w:szCs w:val="22"/>
              </w:rPr>
              <w:t>The Tudor Years</w:t>
            </w:r>
            <w:r w:rsidR="005610ED" w:rsidRPr="005610ED">
              <w:rPr>
                <w:sz w:val="22"/>
                <w:szCs w:val="22"/>
              </w:rPr>
              <w:t xml:space="preserve">, </w:t>
            </w:r>
            <w:proofErr w:type="spellStart"/>
            <w:r w:rsidR="005610ED" w:rsidRPr="005610ED">
              <w:rPr>
                <w:sz w:val="22"/>
                <w:szCs w:val="22"/>
              </w:rPr>
              <w:t>Lotherington</w:t>
            </w:r>
            <w:proofErr w:type="spellEnd"/>
            <w:r w:rsidR="005610ED" w:rsidRPr="005610ED">
              <w:rPr>
                <w:sz w:val="22"/>
                <w:szCs w:val="22"/>
              </w:rPr>
              <w:t xml:space="preserve"> </w:t>
            </w:r>
          </w:p>
          <w:p w:rsidR="005610ED" w:rsidRPr="005610ED" w:rsidRDefault="00973255" w:rsidP="00AE26B2">
            <w:pPr>
              <w:pStyle w:val="Default"/>
              <w:numPr>
                <w:ilvl w:val="0"/>
                <w:numId w:val="24"/>
              </w:numPr>
              <w:rPr>
                <w:sz w:val="22"/>
                <w:szCs w:val="22"/>
              </w:rPr>
            </w:pPr>
            <w:r w:rsidRPr="00973255">
              <w:rPr>
                <w:i/>
                <w:sz w:val="22"/>
                <w:szCs w:val="22"/>
              </w:rPr>
              <w:t>Tudor England</w:t>
            </w:r>
            <w:r w:rsidR="005610ED" w:rsidRPr="005610ED">
              <w:rPr>
                <w:sz w:val="22"/>
                <w:szCs w:val="22"/>
              </w:rPr>
              <w:t>, O’Sullivan &amp; Lockyer</w:t>
            </w:r>
          </w:p>
          <w:p w:rsidR="005610ED" w:rsidRPr="005610ED" w:rsidRDefault="00973255" w:rsidP="00AE26B2">
            <w:pPr>
              <w:pStyle w:val="Default"/>
              <w:numPr>
                <w:ilvl w:val="0"/>
                <w:numId w:val="5"/>
              </w:numPr>
              <w:ind w:left="302" w:hanging="284"/>
              <w:rPr>
                <w:sz w:val="22"/>
                <w:szCs w:val="22"/>
              </w:rPr>
            </w:pPr>
            <w:r w:rsidRPr="00973255">
              <w:rPr>
                <w:i/>
                <w:sz w:val="22"/>
                <w:szCs w:val="22"/>
              </w:rPr>
              <w:t>The Tudors</w:t>
            </w:r>
            <w:r w:rsidR="005610ED" w:rsidRPr="005610ED">
              <w:rPr>
                <w:sz w:val="22"/>
                <w:szCs w:val="22"/>
              </w:rPr>
              <w:t>, Rex</w:t>
            </w:r>
            <w:r w:rsidR="005610ED" w:rsidRPr="005610ED">
              <w:rPr>
                <w:sz w:val="22"/>
                <w:szCs w:val="22"/>
              </w:rPr>
              <w:tab/>
            </w:r>
          </w:p>
        </w:tc>
      </w:tr>
      <w:tr w:rsidR="009E6B9F" w:rsidRPr="00A56C91" w:rsidTr="00605B08">
        <w:tc>
          <w:tcPr>
            <w:tcW w:w="2758" w:type="dxa"/>
          </w:tcPr>
          <w:p w:rsidR="009E6B9F" w:rsidRPr="009E6B9F" w:rsidRDefault="009E6B9F" w:rsidP="007C2EAA">
            <w:pPr>
              <w:pStyle w:val="Default"/>
              <w:rPr>
                <w:b/>
                <w:sz w:val="22"/>
                <w:szCs w:val="22"/>
              </w:rPr>
            </w:pPr>
            <w:r w:rsidRPr="009E6B9F">
              <w:rPr>
                <w:b/>
                <w:sz w:val="22"/>
                <w:szCs w:val="22"/>
              </w:rPr>
              <w:lastRenderedPageBreak/>
              <w:t>Religious changes</w:t>
            </w:r>
          </w:p>
        </w:tc>
        <w:tc>
          <w:tcPr>
            <w:tcW w:w="754" w:type="dxa"/>
          </w:tcPr>
          <w:p w:rsidR="009E6B9F" w:rsidRPr="009E6B9F" w:rsidRDefault="009E6B9F" w:rsidP="007C2EAA">
            <w:pPr>
              <w:rPr>
                <w:color w:val="000000"/>
              </w:rPr>
            </w:pPr>
            <w:r w:rsidRPr="009E6B9F">
              <w:rPr>
                <w:color w:val="000000"/>
              </w:rPr>
              <w:t>3</w:t>
            </w:r>
          </w:p>
        </w:tc>
        <w:tc>
          <w:tcPr>
            <w:tcW w:w="1048" w:type="dxa"/>
          </w:tcPr>
          <w:p w:rsidR="009E6B9F" w:rsidRPr="009E6B9F" w:rsidRDefault="009E6B9F" w:rsidP="007C2EAA">
            <w:pPr>
              <w:rPr>
                <w:color w:val="000000"/>
              </w:rPr>
            </w:pPr>
            <w:r w:rsidRPr="009E6B9F">
              <w:rPr>
                <w:color w:val="000000"/>
              </w:rPr>
              <w:t>18</w:t>
            </w:r>
          </w:p>
        </w:tc>
        <w:tc>
          <w:tcPr>
            <w:tcW w:w="2636" w:type="dxa"/>
          </w:tcPr>
          <w:p w:rsidR="009E6B9F" w:rsidRPr="009E6B9F" w:rsidRDefault="009E6B9F" w:rsidP="007C2EAA">
            <w:pPr>
              <w:pStyle w:val="Default"/>
              <w:rPr>
                <w:sz w:val="22"/>
                <w:szCs w:val="22"/>
              </w:rPr>
            </w:pPr>
            <w:r w:rsidRPr="009E6B9F">
              <w:rPr>
                <w:sz w:val="22"/>
                <w:szCs w:val="22"/>
              </w:rPr>
              <w:t>Key figures</w:t>
            </w:r>
          </w:p>
          <w:p w:rsidR="009E6B9F" w:rsidRPr="009E6B9F" w:rsidRDefault="009E6B9F" w:rsidP="007C2EAA">
            <w:pPr>
              <w:pStyle w:val="Default"/>
              <w:rPr>
                <w:sz w:val="22"/>
                <w:szCs w:val="22"/>
              </w:rPr>
            </w:pPr>
          </w:p>
          <w:p w:rsidR="009E6B9F" w:rsidRPr="009E6B9F" w:rsidRDefault="009E6B9F" w:rsidP="007C2EAA">
            <w:pPr>
              <w:pStyle w:val="Default"/>
              <w:rPr>
                <w:sz w:val="22"/>
                <w:szCs w:val="22"/>
              </w:rPr>
            </w:pPr>
          </w:p>
          <w:p w:rsidR="009E6B9F" w:rsidRPr="009E6B9F" w:rsidRDefault="009E6B9F" w:rsidP="007C2EAA">
            <w:pPr>
              <w:pStyle w:val="Default"/>
              <w:rPr>
                <w:sz w:val="22"/>
                <w:szCs w:val="22"/>
              </w:rPr>
            </w:pPr>
          </w:p>
        </w:tc>
        <w:tc>
          <w:tcPr>
            <w:tcW w:w="5103" w:type="dxa"/>
          </w:tcPr>
          <w:p w:rsidR="009E6B9F" w:rsidRPr="009E6B9F" w:rsidRDefault="009E6B9F" w:rsidP="00AE26B2">
            <w:pPr>
              <w:pStyle w:val="Default"/>
              <w:numPr>
                <w:ilvl w:val="0"/>
                <w:numId w:val="25"/>
              </w:numPr>
              <w:rPr>
                <w:sz w:val="22"/>
                <w:szCs w:val="22"/>
              </w:rPr>
            </w:pPr>
            <w:r w:rsidRPr="009E6B9F">
              <w:rPr>
                <w:sz w:val="22"/>
                <w:szCs w:val="22"/>
              </w:rPr>
              <w:t>The Role of Somerset and Northumberland</w:t>
            </w:r>
          </w:p>
          <w:p w:rsidR="009E6B9F" w:rsidRPr="009E6B9F" w:rsidRDefault="009E6B9F" w:rsidP="00AE26B2">
            <w:pPr>
              <w:pStyle w:val="Default"/>
              <w:numPr>
                <w:ilvl w:val="0"/>
                <w:numId w:val="25"/>
              </w:numPr>
              <w:rPr>
                <w:sz w:val="22"/>
                <w:szCs w:val="22"/>
              </w:rPr>
            </w:pPr>
            <w:r w:rsidRPr="009E6B9F">
              <w:rPr>
                <w:sz w:val="22"/>
                <w:szCs w:val="22"/>
              </w:rPr>
              <w:t>Edward VI’s beliefs</w:t>
            </w:r>
          </w:p>
          <w:p w:rsidR="009E6B9F" w:rsidRPr="009E6B9F" w:rsidRDefault="009E6B9F" w:rsidP="00AE26B2">
            <w:pPr>
              <w:pStyle w:val="Default"/>
              <w:numPr>
                <w:ilvl w:val="0"/>
                <w:numId w:val="25"/>
              </w:numPr>
              <w:rPr>
                <w:sz w:val="22"/>
                <w:szCs w:val="22"/>
              </w:rPr>
            </w:pPr>
            <w:r w:rsidRPr="009E6B9F">
              <w:rPr>
                <w:sz w:val="22"/>
                <w:szCs w:val="22"/>
              </w:rPr>
              <w:t>Protestant reformers</w:t>
            </w:r>
          </w:p>
          <w:p w:rsidR="009E6B9F" w:rsidRPr="009E6B9F" w:rsidRDefault="009E6B9F" w:rsidP="00AE26B2">
            <w:pPr>
              <w:pStyle w:val="Default"/>
              <w:numPr>
                <w:ilvl w:val="0"/>
                <w:numId w:val="25"/>
              </w:numPr>
              <w:rPr>
                <w:sz w:val="22"/>
                <w:szCs w:val="22"/>
              </w:rPr>
            </w:pPr>
            <w:r w:rsidRPr="009E6B9F">
              <w:rPr>
                <w:sz w:val="22"/>
                <w:szCs w:val="22"/>
              </w:rPr>
              <w:t>Mary I</w:t>
            </w:r>
          </w:p>
          <w:p w:rsidR="009E6B9F" w:rsidRPr="009E6B9F" w:rsidRDefault="009E6B9F" w:rsidP="00AE26B2">
            <w:pPr>
              <w:pStyle w:val="Default"/>
              <w:numPr>
                <w:ilvl w:val="0"/>
                <w:numId w:val="25"/>
              </w:numPr>
              <w:rPr>
                <w:sz w:val="22"/>
                <w:szCs w:val="22"/>
              </w:rPr>
            </w:pPr>
            <w:r w:rsidRPr="009E6B9F">
              <w:rPr>
                <w:sz w:val="22"/>
                <w:szCs w:val="22"/>
              </w:rPr>
              <w:t>Stephen Gardiner and Bishop Bonner</w:t>
            </w:r>
          </w:p>
        </w:tc>
        <w:tc>
          <w:tcPr>
            <w:tcW w:w="3315" w:type="dxa"/>
          </w:tcPr>
          <w:p w:rsidR="009E6B9F" w:rsidRPr="009E6B9F" w:rsidRDefault="00973255" w:rsidP="00AE26B2">
            <w:pPr>
              <w:pStyle w:val="Default"/>
              <w:numPr>
                <w:ilvl w:val="0"/>
                <w:numId w:val="24"/>
              </w:numPr>
              <w:rPr>
                <w:sz w:val="22"/>
                <w:szCs w:val="22"/>
              </w:rPr>
            </w:pPr>
            <w:r w:rsidRPr="00973255">
              <w:rPr>
                <w:i/>
                <w:sz w:val="22"/>
                <w:szCs w:val="22"/>
              </w:rPr>
              <w:t>OCR A Level History: England 1485–1603</w:t>
            </w:r>
            <w:r w:rsidR="009E6B9F" w:rsidRPr="009E6B9F">
              <w:rPr>
                <w:sz w:val="22"/>
                <w:szCs w:val="22"/>
              </w:rPr>
              <w:t xml:space="preserve">, Fellows &amp; Dicken, </w:t>
            </w:r>
          </w:p>
          <w:p w:rsidR="009E6B9F" w:rsidRPr="009E6B9F" w:rsidRDefault="00973255" w:rsidP="00AE26B2">
            <w:pPr>
              <w:pStyle w:val="Default"/>
              <w:numPr>
                <w:ilvl w:val="0"/>
                <w:numId w:val="24"/>
              </w:numPr>
              <w:rPr>
                <w:sz w:val="22"/>
                <w:szCs w:val="22"/>
              </w:rPr>
            </w:pPr>
            <w:r w:rsidRPr="00973255">
              <w:rPr>
                <w:i/>
                <w:sz w:val="22"/>
                <w:szCs w:val="22"/>
              </w:rPr>
              <w:t>The Tudor Century</w:t>
            </w:r>
            <w:r w:rsidR="009E6B9F" w:rsidRPr="009E6B9F">
              <w:rPr>
                <w:sz w:val="22"/>
                <w:szCs w:val="22"/>
              </w:rPr>
              <w:t>, Dawson</w:t>
            </w:r>
            <w:r w:rsidR="009E6B9F" w:rsidRPr="009E6B9F">
              <w:rPr>
                <w:sz w:val="22"/>
                <w:szCs w:val="22"/>
              </w:rPr>
              <w:tab/>
            </w:r>
          </w:p>
          <w:p w:rsidR="009E6B9F" w:rsidRPr="009E6B9F" w:rsidRDefault="00973255" w:rsidP="00AE26B2">
            <w:pPr>
              <w:pStyle w:val="Default"/>
              <w:numPr>
                <w:ilvl w:val="0"/>
                <w:numId w:val="24"/>
              </w:numPr>
              <w:rPr>
                <w:sz w:val="22"/>
                <w:szCs w:val="22"/>
              </w:rPr>
            </w:pPr>
            <w:r w:rsidRPr="00973255">
              <w:rPr>
                <w:i/>
                <w:sz w:val="22"/>
                <w:szCs w:val="22"/>
              </w:rPr>
              <w:t xml:space="preserve">England under </w:t>
            </w:r>
            <w:r w:rsidRPr="00973255">
              <w:rPr>
                <w:sz w:val="22"/>
                <w:szCs w:val="22"/>
              </w:rPr>
              <w:t>The Tudors</w:t>
            </w:r>
            <w:r w:rsidR="009E6B9F" w:rsidRPr="009E6B9F">
              <w:rPr>
                <w:sz w:val="22"/>
                <w:szCs w:val="22"/>
              </w:rPr>
              <w:t xml:space="preserve">, Elton  </w:t>
            </w:r>
          </w:p>
          <w:p w:rsidR="009E6B9F" w:rsidRPr="009E6B9F" w:rsidRDefault="00973255" w:rsidP="00AE26B2">
            <w:pPr>
              <w:pStyle w:val="Default"/>
              <w:numPr>
                <w:ilvl w:val="0"/>
                <w:numId w:val="24"/>
              </w:numPr>
              <w:rPr>
                <w:sz w:val="22"/>
                <w:szCs w:val="22"/>
              </w:rPr>
            </w:pPr>
            <w:r w:rsidRPr="00973255">
              <w:rPr>
                <w:i/>
                <w:sz w:val="22"/>
                <w:szCs w:val="22"/>
              </w:rPr>
              <w:t>Power in Tudor England</w:t>
            </w:r>
            <w:r w:rsidR="009E6B9F" w:rsidRPr="009E6B9F">
              <w:rPr>
                <w:sz w:val="22"/>
                <w:szCs w:val="22"/>
              </w:rPr>
              <w:t xml:space="preserve">, Loades </w:t>
            </w:r>
          </w:p>
          <w:p w:rsidR="009E6B9F" w:rsidRPr="009E6B9F" w:rsidRDefault="00973255" w:rsidP="00AE26B2">
            <w:pPr>
              <w:pStyle w:val="Default"/>
              <w:numPr>
                <w:ilvl w:val="0"/>
                <w:numId w:val="24"/>
              </w:numPr>
              <w:rPr>
                <w:sz w:val="22"/>
                <w:szCs w:val="22"/>
              </w:rPr>
            </w:pPr>
            <w:r w:rsidRPr="00973255">
              <w:rPr>
                <w:i/>
                <w:sz w:val="22"/>
                <w:szCs w:val="22"/>
              </w:rPr>
              <w:t>The Tudor Years</w:t>
            </w:r>
            <w:r w:rsidR="009E6B9F" w:rsidRPr="009E6B9F">
              <w:rPr>
                <w:sz w:val="22"/>
                <w:szCs w:val="22"/>
              </w:rPr>
              <w:t xml:space="preserve">, </w:t>
            </w:r>
            <w:proofErr w:type="spellStart"/>
            <w:r w:rsidR="009E6B9F" w:rsidRPr="009E6B9F">
              <w:rPr>
                <w:sz w:val="22"/>
                <w:szCs w:val="22"/>
              </w:rPr>
              <w:t>Lotherington</w:t>
            </w:r>
            <w:proofErr w:type="spellEnd"/>
            <w:r w:rsidR="009E6B9F" w:rsidRPr="009E6B9F">
              <w:rPr>
                <w:sz w:val="22"/>
                <w:szCs w:val="22"/>
              </w:rPr>
              <w:t xml:space="preserve"> </w:t>
            </w:r>
          </w:p>
          <w:p w:rsidR="009E6B9F" w:rsidRPr="009E6B9F" w:rsidRDefault="00973255" w:rsidP="00AE26B2">
            <w:pPr>
              <w:pStyle w:val="Default"/>
              <w:numPr>
                <w:ilvl w:val="0"/>
                <w:numId w:val="24"/>
              </w:numPr>
              <w:rPr>
                <w:sz w:val="22"/>
                <w:szCs w:val="22"/>
              </w:rPr>
            </w:pPr>
            <w:r w:rsidRPr="00973255">
              <w:rPr>
                <w:i/>
                <w:sz w:val="22"/>
                <w:szCs w:val="22"/>
              </w:rPr>
              <w:t>Tudor England</w:t>
            </w:r>
            <w:r w:rsidR="009E6B9F" w:rsidRPr="009E6B9F">
              <w:rPr>
                <w:sz w:val="22"/>
                <w:szCs w:val="22"/>
              </w:rPr>
              <w:t xml:space="preserve">, O’Sullivan &amp; Lockyer </w:t>
            </w:r>
          </w:p>
          <w:p w:rsidR="009E6B9F" w:rsidRPr="009E6B9F" w:rsidRDefault="00973255" w:rsidP="00AE26B2">
            <w:pPr>
              <w:pStyle w:val="Default"/>
              <w:numPr>
                <w:ilvl w:val="0"/>
                <w:numId w:val="24"/>
              </w:numPr>
              <w:rPr>
                <w:sz w:val="22"/>
                <w:szCs w:val="22"/>
              </w:rPr>
            </w:pPr>
            <w:r w:rsidRPr="00973255">
              <w:rPr>
                <w:i/>
                <w:sz w:val="22"/>
                <w:szCs w:val="22"/>
              </w:rPr>
              <w:t>The Tudors</w:t>
            </w:r>
            <w:r w:rsidR="009E6B9F" w:rsidRPr="009E6B9F">
              <w:rPr>
                <w:sz w:val="22"/>
                <w:szCs w:val="22"/>
              </w:rPr>
              <w:t>, Rex</w:t>
            </w:r>
            <w:r w:rsidR="009E6B9F" w:rsidRPr="009E6B9F">
              <w:rPr>
                <w:sz w:val="22"/>
                <w:szCs w:val="22"/>
              </w:rPr>
              <w:tab/>
            </w:r>
          </w:p>
        </w:tc>
      </w:tr>
      <w:tr w:rsidR="009E6B9F" w:rsidRPr="00A56C91" w:rsidTr="00605B08">
        <w:tc>
          <w:tcPr>
            <w:tcW w:w="2758" w:type="dxa"/>
          </w:tcPr>
          <w:p w:rsidR="009E6B9F" w:rsidRPr="009E6B9F" w:rsidRDefault="009E6B9F" w:rsidP="007C2EAA">
            <w:pPr>
              <w:pStyle w:val="Default"/>
              <w:rPr>
                <w:b/>
                <w:sz w:val="22"/>
                <w:szCs w:val="22"/>
              </w:rPr>
            </w:pPr>
          </w:p>
        </w:tc>
        <w:tc>
          <w:tcPr>
            <w:tcW w:w="754" w:type="dxa"/>
          </w:tcPr>
          <w:p w:rsidR="009E6B9F" w:rsidRPr="009E6B9F" w:rsidRDefault="009E6B9F" w:rsidP="007C2EAA">
            <w:pPr>
              <w:autoSpaceDE w:val="0"/>
              <w:autoSpaceDN w:val="0"/>
              <w:adjustRightInd w:val="0"/>
              <w:rPr>
                <w:color w:val="000000"/>
              </w:rPr>
            </w:pPr>
            <w:r w:rsidRPr="009E6B9F">
              <w:rPr>
                <w:color w:val="000000"/>
              </w:rPr>
              <w:t>3</w:t>
            </w:r>
          </w:p>
        </w:tc>
        <w:tc>
          <w:tcPr>
            <w:tcW w:w="1048" w:type="dxa"/>
          </w:tcPr>
          <w:p w:rsidR="009E6B9F" w:rsidRPr="009E6B9F" w:rsidRDefault="009E6B9F" w:rsidP="007C2EAA">
            <w:pPr>
              <w:autoSpaceDE w:val="0"/>
              <w:autoSpaceDN w:val="0"/>
              <w:adjustRightInd w:val="0"/>
              <w:rPr>
                <w:color w:val="000000"/>
              </w:rPr>
            </w:pPr>
            <w:r w:rsidRPr="009E6B9F">
              <w:rPr>
                <w:color w:val="000000"/>
              </w:rPr>
              <w:t>19</w:t>
            </w:r>
          </w:p>
        </w:tc>
        <w:tc>
          <w:tcPr>
            <w:tcW w:w="2636" w:type="dxa"/>
          </w:tcPr>
          <w:p w:rsidR="009E6B9F" w:rsidRPr="009E6B9F" w:rsidRDefault="009E6B9F" w:rsidP="007C2EAA">
            <w:pPr>
              <w:pStyle w:val="Default"/>
              <w:rPr>
                <w:sz w:val="22"/>
                <w:szCs w:val="22"/>
              </w:rPr>
            </w:pPr>
            <w:r w:rsidRPr="009E6B9F">
              <w:rPr>
                <w:sz w:val="22"/>
                <w:szCs w:val="22"/>
              </w:rPr>
              <w:t>The religious and ecclesiastical policies 1547–1558</w:t>
            </w:r>
          </w:p>
          <w:p w:rsidR="009E6B9F" w:rsidRPr="009E6B9F" w:rsidRDefault="009E6B9F" w:rsidP="007C2EAA">
            <w:pPr>
              <w:pStyle w:val="Default"/>
              <w:rPr>
                <w:sz w:val="22"/>
                <w:szCs w:val="22"/>
              </w:rPr>
            </w:pPr>
          </w:p>
        </w:tc>
        <w:tc>
          <w:tcPr>
            <w:tcW w:w="5103" w:type="dxa"/>
          </w:tcPr>
          <w:p w:rsidR="009E6B9F" w:rsidRPr="009E6B9F" w:rsidRDefault="009E6B9F" w:rsidP="00AE26B2">
            <w:pPr>
              <w:pStyle w:val="Default"/>
              <w:numPr>
                <w:ilvl w:val="0"/>
                <w:numId w:val="25"/>
              </w:numPr>
              <w:rPr>
                <w:sz w:val="22"/>
                <w:szCs w:val="22"/>
              </w:rPr>
            </w:pPr>
            <w:r w:rsidRPr="009E6B9F">
              <w:rPr>
                <w:sz w:val="22"/>
                <w:szCs w:val="22"/>
              </w:rPr>
              <w:t>Protestant Legislation</w:t>
            </w:r>
          </w:p>
          <w:p w:rsidR="009E6B9F" w:rsidRPr="009E6B9F" w:rsidRDefault="009E6B9F" w:rsidP="00AE26B2">
            <w:pPr>
              <w:pStyle w:val="Default"/>
              <w:numPr>
                <w:ilvl w:val="0"/>
                <w:numId w:val="25"/>
              </w:numPr>
              <w:rPr>
                <w:sz w:val="22"/>
                <w:szCs w:val="22"/>
              </w:rPr>
            </w:pPr>
            <w:r w:rsidRPr="009E6B9F">
              <w:rPr>
                <w:sz w:val="22"/>
                <w:szCs w:val="22"/>
              </w:rPr>
              <w:t>Book of homilies</w:t>
            </w:r>
          </w:p>
          <w:p w:rsidR="009E6B9F" w:rsidRPr="009E6B9F" w:rsidRDefault="009E6B9F" w:rsidP="00AE26B2">
            <w:pPr>
              <w:pStyle w:val="Default"/>
              <w:numPr>
                <w:ilvl w:val="0"/>
                <w:numId w:val="25"/>
              </w:numPr>
              <w:rPr>
                <w:sz w:val="22"/>
                <w:szCs w:val="22"/>
              </w:rPr>
            </w:pPr>
            <w:r w:rsidRPr="009E6B9F">
              <w:rPr>
                <w:sz w:val="22"/>
                <w:szCs w:val="22"/>
              </w:rPr>
              <w:t>Repeal of the Act of Six articles</w:t>
            </w:r>
          </w:p>
          <w:p w:rsidR="009E6B9F" w:rsidRPr="009E6B9F" w:rsidRDefault="009E6B9F" w:rsidP="00AE26B2">
            <w:pPr>
              <w:pStyle w:val="Default"/>
              <w:numPr>
                <w:ilvl w:val="0"/>
                <w:numId w:val="25"/>
              </w:numPr>
              <w:rPr>
                <w:sz w:val="22"/>
                <w:szCs w:val="22"/>
              </w:rPr>
            </w:pPr>
            <w:r w:rsidRPr="009E6B9F">
              <w:rPr>
                <w:sz w:val="22"/>
                <w:szCs w:val="22"/>
              </w:rPr>
              <w:t>The Prayer Books</w:t>
            </w:r>
          </w:p>
          <w:p w:rsidR="009E6B9F" w:rsidRPr="009E6B9F" w:rsidRDefault="009E6B9F" w:rsidP="00AE26B2">
            <w:pPr>
              <w:pStyle w:val="Default"/>
              <w:numPr>
                <w:ilvl w:val="0"/>
                <w:numId w:val="25"/>
              </w:numPr>
              <w:rPr>
                <w:sz w:val="22"/>
                <w:szCs w:val="22"/>
              </w:rPr>
            </w:pPr>
            <w:r w:rsidRPr="009E6B9F">
              <w:rPr>
                <w:sz w:val="22"/>
                <w:szCs w:val="22"/>
              </w:rPr>
              <w:t>Acts of Uniformity</w:t>
            </w:r>
          </w:p>
          <w:p w:rsidR="009E6B9F" w:rsidRPr="009E6B9F" w:rsidRDefault="009E6B9F" w:rsidP="00AE26B2">
            <w:pPr>
              <w:pStyle w:val="Default"/>
              <w:numPr>
                <w:ilvl w:val="0"/>
                <w:numId w:val="25"/>
              </w:numPr>
              <w:rPr>
                <w:sz w:val="22"/>
                <w:szCs w:val="22"/>
              </w:rPr>
            </w:pPr>
            <w:r w:rsidRPr="009E6B9F">
              <w:rPr>
                <w:sz w:val="22"/>
                <w:szCs w:val="22"/>
              </w:rPr>
              <w:t>42 articles</w:t>
            </w:r>
          </w:p>
          <w:p w:rsidR="009E6B9F" w:rsidRPr="009E6B9F" w:rsidRDefault="009E6B9F" w:rsidP="00AE26B2">
            <w:pPr>
              <w:pStyle w:val="Default"/>
              <w:numPr>
                <w:ilvl w:val="0"/>
                <w:numId w:val="25"/>
              </w:numPr>
              <w:rPr>
                <w:sz w:val="22"/>
                <w:szCs w:val="22"/>
              </w:rPr>
            </w:pPr>
            <w:r w:rsidRPr="009E6B9F">
              <w:rPr>
                <w:sz w:val="22"/>
                <w:szCs w:val="22"/>
              </w:rPr>
              <w:t>Mary I’s legislation</w:t>
            </w:r>
          </w:p>
          <w:p w:rsidR="009E6B9F" w:rsidRPr="009E6B9F" w:rsidRDefault="009E6B9F" w:rsidP="00AE26B2">
            <w:pPr>
              <w:pStyle w:val="Default"/>
              <w:numPr>
                <w:ilvl w:val="0"/>
                <w:numId w:val="25"/>
              </w:numPr>
              <w:rPr>
                <w:sz w:val="22"/>
                <w:szCs w:val="22"/>
              </w:rPr>
            </w:pPr>
            <w:r w:rsidRPr="009E6B9F">
              <w:rPr>
                <w:sz w:val="22"/>
                <w:szCs w:val="22"/>
              </w:rPr>
              <w:t>Acts of repeal</w:t>
            </w:r>
          </w:p>
          <w:p w:rsidR="009E6B9F" w:rsidRPr="009E6B9F" w:rsidRDefault="009E6B9F" w:rsidP="00AE26B2">
            <w:pPr>
              <w:pStyle w:val="Default"/>
              <w:numPr>
                <w:ilvl w:val="0"/>
                <w:numId w:val="25"/>
              </w:numPr>
              <w:rPr>
                <w:sz w:val="22"/>
                <w:szCs w:val="22"/>
              </w:rPr>
            </w:pPr>
            <w:r w:rsidRPr="009E6B9F">
              <w:rPr>
                <w:sz w:val="22"/>
                <w:szCs w:val="22"/>
              </w:rPr>
              <w:lastRenderedPageBreak/>
              <w:t>Parliamentary resistance</w:t>
            </w:r>
          </w:p>
          <w:p w:rsidR="009E6B9F" w:rsidRPr="009E6B9F" w:rsidRDefault="009E6B9F" w:rsidP="00AE26B2">
            <w:pPr>
              <w:pStyle w:val="Default"/>
              <w:numPr>
                <w:ilvl w:val="0"/>
                <w:numId w:val="25"/>
              </w:numPr>
              <w:rPr>
                <w:sz w:val="22"/>
                <w:szCs w:val="22"/>
              </w:rPr>
            </w:pPr>
            <w:r w:rsidRPr="009E6B9F">
              <w:rPr>
                <w:sz w:val="22"/>
                <w:szCs w:val="22"/>
              </w:rPr>
              <w:t>Bonners Homilies</w:t>
            </w:r>
          </w:p>
          <w:p w:rsidR="009E6B9F" w:rsidRPr="009E6B9F" w:rsidRDefault="009E6B9F" w:rsidP="00AE26B2">
            <w:pPr>
              <w:pStyle w:val="Default"/>
              <w:numPr>
                <w:ilvl w:val="0"/>
                <w:numId w:val="25"/>
              </w:numPr>
              <w:rPr>
                <w:sz w:val="22"/>
                <w:szCs w:val="22"/>
              </w:rPr>
            </w:pPr>
            <w:r w:rsidRPr="009E6B9F">
              <w:rPr>
                <w:sz w:val="22"/>
                <w:szCs w:val="22"/>
              </w:rPr>
              <w:t xml:space="preserve">12 Decrees </w:t>
            </w:r>
          </w:p>
          <w:p w:rsidR="009E6B9F" w:rsidRPr="009E6B9F" w:rsidRDefault="009E6B9F" w:rsidP="00AE26B2">
            <w:pPr>
              <w:pStyle w:val="Default"/>
              <w:numPr>
                <w:ilvl w:val="0"/>
                <w:numId w:val="25"/>
              </w:numPr>
              <w:rPr>
                <w:sz w:val="22"/>
                <w:szCs w:val="22"/>
              </w:rPr>
            </w:pPr>
            <w:r w:rsidRPr="009E6B9F">
              <w:rPr>
                <w:sz w:val="22"/>
                <w:szCs w:val="22"/>
              </w:rPr>
              <w:t>Persecution of Protestants</w:t>
            </w:r>
          </w:p>
          <w:p w:rsidR="009E6B9F" w:rsidRPr="009E6B9F" w:rsidRDefault="009E6B9F" w:rsidP="00AE26B2">
            <w:pPr>
              <w:pStyle w:val="Default"/>
              <w:numPr>
                <w:ilvl w:val="0"/>
                <w:numId w:val="25"/>
              </w:numPr>
              <w:rPr>
                <w:sz w:val="22"/>
                <w:szCs w:val="22"/>
              </w:rPr>
            </w:pPr>
            <w:r w:rsidRPr="009E6B9F">
              <w:rPr>
                <w:sz w:val="22"/>
                <w:szCs w:val="22"/>
              </w:rPr>
              <w:t>The extent and results of religious change under Edward and Mary</w:t>
            </w:r>
          </w:p>
        </w:tc>
        <w:tc>
          <w:tcPr>
            <w:tcW w:w="3315" w:type="dxa"/>
          </w:tcPr>
          <w:p w:rsidR="009E6B9F" w:rsidRPr="009E6B9F" w:rsidRDefault="00973255" w:rsidP="00AE26B2">
            <w:pPr>
              <w:pStyle w:val="Default"/>
              <w:numPr>
                <w:ilvl w:val="0"/>
                <w:numId w:val="24"/>
              </w:numPr>
              <w:rPr>
                <w:sz w:val="22"/>
                <w:szCs w:val="22"/>
              </w:rPr>
            </w:pPr>
            <w:r w:rsidRPr="00973255">
              <w:rPr>
                <w:i/>
                <w:sz w:val="22"/>
                <w:szCs w:val="22"/>
              </w:rPr>
              <w:lastRenderedPageBreak/>
              <w:t>OCR A Level History: England 1485–1603</w:t>
            </w:r>
            <w:r w:rsidR="009E6B9F" w:rsidRPr="009E6B9F">
              <w:rPr>
                <w:sz w:val="22"/>
                <w:szCs w:val="22"/>
              </w:rPr>
              <w:t xml:space="preserve">, Fellows &amp; Dicken, </w:t>
            </w:r>
          </w:p>
          <w:p w:rsidR="009E6B9F" w:rsidRPr="009E6B9F" w:rsidRDefault="00973255" w:rsidP="00AE26B2">
            <w:pPr>
              <w:pStyle w:val="Default"/>
              <w:numPr>
                <w:ilvl w:val="0"/>
                <w:numId w:val="24"/>
              </w:numPr>
              <w:rPr>
                <w:sz w:val="22"/>
                <w:szCs w:val="22"/>
              </w:rPr>
            </w:pPr>
            <w:r w:rsidRPr="00973255">
              <w:rPr>
                <w:i/>
                <w:sz w:val="22"/>
                <w:szCs w:val="22"/>
              </w:rPr>
              <w:t>The Tudor Century</w:t>
            </w:r>
            <w:r w:rsidR="009E6B9F" w:rsidRPr="009E6B9F">
              <w:rPr>
                <w:sz w:val="22"/>
                <w:szCs w:val="22"/>
              </w:rPr>
              <w:t>, Dawson</w:t>
            </w:r>
            <w:r w:rsidR="009E6B9F" w:rsidRPr="009E6B9F">
              <w:rPr>
                <w:sz w:val="22"/>
                <w:szCs w:val="22"/>
              </w:rPr>
              <w:tab/>
            </w:r>
          </w:p>
          <w:p w:rsidR="009E6B9F" w:rsidRPr="009E6B9F" w:rsidRDefault="00973255" w:rsidP="00AE26B2">
            <w:pPr>
              <w:pStyle w:val="Default"/>
              <w:numPr>
                <w:ilvl w:val="0"/>
                <w:numId w:val="24"/>
              </w:numPr>
              <w:rPr>
                <w:sz w:val="22"/>
                <w:szCs w:val="22"/>
              </w:rPr>
            </w:pPr>
            <w:r w:rsidRPr="00973255">
              <w:rPr>
                <w:i/>
                <w:sz w:val="22"/>
                <w:szCs w:val="22"/>
              </w:rPr>
              <w:t xml:space="preserve">England under </w:t>
            </w:r>
            <w:r w:rsidRPr="00973255">
              <w:rPr>
                <w:sz w:val="22"/>
                <w:szCs w:val="22"/>
              </w:rPr>
              <w:t>The Tudors</w:t>
            </w:r>
            <w:r w:rsidR="009E6B9F" w:rsidRPr="009E6B9F">
              <w:rPr>
                <w:sz w:val="22"/>
                <w:szCs w:val="22"/>
              </w:rPr>
              <w:t xml:space="preserve">, Elton </w:t>
            </w:r>
          </w:p>
          <w:p w:rsidR="009E6B9F" w:rsidRPr="009E6B9F" w:rsidRDefault="00973255" w:rsidP="00AE26B2">
            <w:pPr>
              <w:pStyle w:val="Default"/>
              <w:numPr>
                <w:ilvl w:val="0"/>
                <w:numId w:val="24"/>
              </w:numPr>
              <w:rPr>
                <w:sz w:val="22"/>
                <w:szCs w:val="22"/>
              </w:rPr>
            </w:pPr>
            <w:r w:rsidRPr="00973255">
              <w:rPr>
                <w:i/>
                <w:sz w:val="22"/>
                <w:szCs w:val="22"/>
              </w:rPr>
              <w:t>Power in Tudor England</w:t>
            </w:r>
            <w:r w:rsidR="009E6B9F" w:rsidRPr="009E6B9F">
              <w:rPr>
                <w:sz w:val="22"/>
                <w:szCs w:val="22"/>
              </w:rPr>
              <w:t xml:space="preserve">, </w:t>
            </w:r>
            <w:proofErr w:type="spellStart"/>
            <w:r w:rsidR="009E6B9F" w:rsidRPr="009E6B9F">
              <w:rPr>
                <w:sz w:val="22"/>
                <w:szCs w:val="22"/>
              </w:rPr>
              <w:lastRenderedPageBreak/>
              <w:t>Loade</w:t>
            </w:r>
            <w:proofErr w:type="spellEnd"/>
            <w:r w:rsidR="009E6B9F" w:rsidRPr="009E6B9F">
              <w:rPr>
                <w:sz w:val="22"/>
                <w:szCs w:val="22"/>
              </w:rPr>
              <w:t xml:space="preserve"> </w:t>
            </w:r>
          </w:p>
          <w:p w:rsidR="009E6B9F" w:rsidRPr="009E6B9F" w:rsidRDefault="00973255" w:rsidP="00AE26B2">
            <w:pPr>
              <w:pStyle w:val="Default"/>
              <w:numPr>
                <w:ilvl w:val="0"/>
                <w:numId w:val="24"/>
              </w:numPr>
              <w:rPr>
                <w:sz w:val="22"/>
                <w:szCs w:val="22"/>
              </w:rPr>
            </w:pPr>
            <w:r w:rsidRPr="00973255">
              <w:rPr>
                <w:i/>
                <w:sz w:val="22"/>
                <w:szCs w:val="22"/>
              </w:rPr>
              <w:t>The Tudor Years</w:t>
            </w:r>
            <w:r w:rsidR="009E6B9F" w:rsidRPr="009E6B9F">
              <w:rPr>
                <w:sz w:val="22"/>
                <w:szCs w:val="22"/>
              </w:rPr>
              <w:t xml:space="preserve">, </w:t>
            </w:r>
            <w:proofErr w:type="spellStart"/>
            <w:r w:rsidR="009E6B9F" w:rsidRPr="009E6B9F">
              <w:rPr>
                <w:sz w:val="22"/>
                <w:szCs w:val="22"/>
              </w:rPr>
              <w:t>Lotherington</w:t>
            </w:r>
            <w:proofErr w:type="spellEnd"/>
            <w:r w:rsidR="009E6B9F" w:rsidRPr="009E6B9F">
              <w:rPr>
                <w:sz w:val="22"/>
                <w:szCs w:val="22"/>
              </w:rPr>
              <w:t xml:space="preserve"> </w:t>
            </w:r>
          </w:p>
          <w:p w:rsidR="009E6B9F" w:rsidRPr="009E6B9F" w:rsidRDefault="00973255" w:rsidP="00AE26B2">
            <w:pPr>
              <w:pStyle w:val="Default"/>
              <w:numPr>
                <w:ilvl w:val="0"/>
                <w:numId w:val="24"/>
              </w:numPr>
              <w:rPr>
                <w:sz w:val="22"/>
                <w:szCs w:val="22"/>
              </w:rPr>
            </w:pPr>
            <w:r w:rsidRPr="00973255">
              <w:rPr>
                <w:i/>
                <w:sz w:val="22"/>
                <w:szCs w:val="22"/>
              </w:rPr>
              <w:t>Tudor England</w:t>
            </w:r>
            <w:r w:rsidR="009E6B9F" w:rsidRPr="009E6B9F">
              <w:rPr>
                <w:sz w:val="22"/>
                <w:szCs w:val="22"/>
              </w:rPr>
              <w:t xml:space="preserve">, O’Sullivan &amp; Lockyer </w:t>
            </w:r>
          </w:p>
          <w:p w:rsidR="009E6B9F" w:rsidRPr="009E6B9F" w:rsidRDefault="00973255" w:rsidP="00AE26B2">
            <w:pPr>
              <w:pStyle w:val="Default"/>
              <w:numPr>
                <w:ilvl w:val="0"/>
                <w:numId w:val="24"/>
              </w:numPr>
              <w:rPr>
                <w:sz w:val="22"/>
                <w:szCs w:val="22"/>
              </w:rPr>
            </w:pPr>
            <w:r w:rsidRPr="00973255">
              <w:rPr>
                <w:i/>
                <w:sz w:val="22"/>
                <w:szCs w:val="22"/>
              </w:rPr>
              <w:t>The Tudors</w:t>
            </w:r>
            <w:r w:rsidR="009E6B9F" w:rsidRPr="009E6B9F">
              <w:rPr>
                <w:sz w:val="22"/>
                <w:szCs w:val="22"/>
              </w:rPr>
              <w:t>, Rex</w:t>
            </w:r>
            <w:r w:rsidR="009E6B9F" w:rsidRPr="009E6B9F">
              <w:rPr>
                <w:sz w:val="22"/>
                <w:szCs w:val="22"/>
              </w:rPr>
              <w:tab/>
            </w:r>
          </w:p>
        </w:tc>
      </w:tr>
      <w:tr w:rsidR="009E6B9F" w:rsidRPr="00A56C91" w:rsidTr="00605B08">
        <w:tc>
          <w:tcPr>
            <w:tcW w:w="2758" w:type="dxa"/>
          </w:tcPr>
          <w:p w:rsidR="009E6B9F" w:rsidRPr="009E6B9F" w:rsidRDefault="009E6B9F" w:rsidP="007C2EAA">
            <w:pPr>
              <w:pStyle w:val="Default"/>
              <w:rPr>
                <w:b/>
                <w:sz w:val="22"/>
                <w:szCs w:val="22"/>
              </w:rPr>
            </w:pPr>
          </w:p>
        </w:tc>
        <w:tc>
          <w:tcPr>
            <w:tcW w:w="754" w:type="dxa"/>
          </w:tcPr>
          <w:p w:rsidR="009E6B9F" w:rsidRPr="009E6B9F" w:rsidRDefault="009E6B9F" w:rsidP="007C2EAA">
            <w:pPr>
              <w:rPr>
                <w:color w:val="000000"/>
              </w:rPr>
            </w:pPr>
            <w:r w:rsidRPr="009E6B9F">
              <w:rPr>
                <w:color w:val="000000"/>
              </w:rPr>
              <w:t>4</w:t>
            </w:r>
          </w:p>
        </w:tc>
        <w:tc>
          <w:tcPr>
            <w:tcW w:w="1048" w:type="dxa"/>
          </w:tcPr>
          <w:p w:rsidR="009E6B9F" w:rsidRPr="009E6B9F" w:rsidRDefault="009E6B9F" w:rsidP="007C2EAA">
            <w:pPr>
              <w:rPr>
                <w:color w:val="000000"/>
              </w:rPr>
            </w:pPr>
            <w:r w:rsidRPr="009E6B9F">
              <w:rPr>
                <w:color w:val="000000"/>
              </w:rPr>
              <w:t>20</w:t>
            </w:r>
          </w:p>
        </w:tc>
        <w:tc>
          <w:tcPr>
            <w:tcW w:w="2636" w:type="dxa"/>
          </w:tcPr>
          <w:p w:rsidR="009E6B9F" w:rsidRPr="009E6B9F" w:rsidRDefault="009E6B9F" w:rsidP="007C2EAA">
            <w:pPr>
              <w:pStyle w:val="Default"/>
              <w:rPr>
                <w:sz w:val="22"/>
                <w:szCs w:val="22"/>
              </w:rPr>
            </w:pPr>
            <w:r w:rsidRPr="009E6B9F">
              <w:rPr>
                <w:sz w:val="22"/>
                <w:szCs w:val="22"/>
              </w:rPr>
              <w:t>Reaction to Religious Changes</w:t>
            </w:r>
          </w:p>
        </w:tc>
        <w:tc>
          <w:tcPr>
            <w:tcW w:w="5103" w:type="dxa"/>
          </w:tcPr>
          <w:p w:rsidR="009E6B9F" w:rsidRPr="009E6B9F" w:rsidRDefault="009E6B9F" w:rsidP="00AE26B2">
            <w:pPr>
              <w:pStyle w:val="Default"/>
              <w:numPr>
                <w:ilvl w:val="0"/>
                <w:numId w:val="25"/>
              </w:numPr>
              <w:rPr>
                <w:sz w:val="22"/>
                <w:szCs w:val="22"/>
              </w:rPr>
            </w:pPr>
            <w:r w:rsidRPr="009E6B9F">
              <w:rPr>
                <w:sz w:val="22"/>
                <w:szCs w:val="22"/>
              </w:rPr>
              <w:t>Support for changes</w:t>
            </w:r>
          </w:p>
          <w:p w:rsidR="009E6B9F" w:rsidRPr="009E6B9F" w:rsidRDefault="009E6B9F" w:rsidP="00AE26B2">
            <w:pPr>
              <w:pStyle w:val="Default"/>
              <w:numPr>
                <w:ilvl w:val="0"/>
                <w:numId w:val="25"/>
              </w:numPr>
              <w:rPr>
                <w:sz w:val="22"/>
                <w:szCs w:val="22"/>
              </w:rPr>
            </w:pPr>
            <w:r w:rsidRPr="009E6B9F">
              <w:rPr>
                <w:sz w:val="22"/>
                <w:szCs w:val="22"/>
              </w:rPr>
              <w:t>Opposition to changes</w:t>
            </w:r>
          </w:p>
          <w:p w:rsidR="009E6B9F" w:rsidRPr="009E6B9F" w:rsidRDefault="009E6B9F" w:rsidP="00AE26B2">
            <w:pPr>
              <w:pStyle w:val="Default"/>
              <w:numPr>
                <w:ilvl w:val="0"/>
                <w:numId w:val="25"/>
              </w:numPr>
              <w:rPr>
                <w:sz w:val="22"/>
                <w:szCs w:val="22"/>
              </w:rPr>
            </w:pPr>
            <w:r w:rsidRPr="009E6B9F">
              <w:rPr>
                <w:sz w:val="22"/>
                <w:szCs w:val="22"/>
              </w:rPr>
              <w:t xml:space="preserve">The religious changes at a local level </w:t>
            </w:r>
          </w:p>
          <w:p w:rsidR="009E6B9F" w:rsidRPr="009E6B9F" w:rsidRDefault="009E6B9F" w:rsidP="00AE26B2">
            <w:pPr>
              <w:pStyle w:val="Default"/>
              <w:numPr>
                <w:ilvl w:val="0"/>
                <w:numId w:val="25"/>
              </w:numPr>
              <w:rPr>
                <w:sz w:val="22"/>
                <w:szCs w:val="22"/>
              </w:rPr>
            </w:pPr>
            <w:r w:rsidRPr="009E6B9F">
              <w:rPr>
                <w:sz w:val="22"/>
                <w:szCs w:val="22"/>
              </w:rPr>
              <w:t>Unrest and upheaval connected to religion</w:t>
            </w:r>
          </w:p>
          <w:p w:rsidR="009E6B9F" w:rsidRPr="009E6B9F" w:rsidRDefault="009E6B9F" w:rsidP="00AE26B2">
            <w:pPr>
              <w:pStyle w:val="Default"/>
              <w:numPr>
                <w:ilvl w:val="0"/>
                <w:numId w:val="25"/>
              </w:numPr>
              <w:rPr>
                <w:sz w:val="22"/>
                <w:szCs w:val="22"/>
              </w:rPr>
            </w:pPr>
            <w:r w:rsidRPr="009E6B9F">
              <w:rPr>
                <w:sz w:val="22"/>
                <w:szCs w:val="22"/>
              </w:rPr>
              <w:t>Attitudes to Marian policies, Catholic restoration and persecution.</w:t>
            </w:r>
          </w:p>
        </w:tc>
        <w:tc>
          <w:tcPr>
            <w:tcW w:w="3315" w:type="dxa"/>
          </w:tcPr>
          <w:p w:rsidR="009E6B9F" w:rsidRPr="009E6B9F" w:rsidRDefault="00973255" w:rsidP="00AE26B2">
            <w:pPr>
              <w:pStyle w:val="Default"/>
              <w:numPr>
                <w:ilvl w:val="0"/>
                <w:numId w:val="24"/>
              </w:numPr>
              <w:rPr>
                <w:sz w:val="22"/>
                <w:szCs w:val="22"/>
              </w:rPr>
            </w:pPr>
            <w:r w:rsidRPr="00973255">
              <w:rPr>
                <w:i/>
                <w:sz w:val="22"/>
                <w:szCs w:val="22"/>
              </w:rPr>
              <w:t>OCR A Level History: England 1485–1603</w:t>
            </w:r>
            <w:r w:rsidR="009E6B9F" w:rsidRPr="009E6B9F">
              <w:rPr>
                <w:sz w:val="22"/>
                <w:szCs w:val="22"/>
              </w:rPr>
              <w:t xml:space="preserve">, Fellows &amp; Dicken, </w:t>
            </w:r>
          </w:p>
          <w:p w:rsidR="009E6B9F" w:rsidRPr="009E6B9F" w:rsidRDefault="00973255" w:rsidP="00AE26B2">
            <w:pPr>
              <w:pStyle w:val="Default"/>
              <w:numPr>
                <w:ilvl w:val="0"/>
                <w:numId w:val="24"/>
              </w:numPr>
              <w:rPr>
                <w:sz w:val="22"/>
                <w:szCs w:val="22"/>
              </w:rPr>
            </w:pPr>
            <w:r w:rsidRPr="00973255">
              <w:rPr>
                <w:i/>
                <w:sz w:val="22"/>
                <w:szCs w:val="22"/>
              </w:rPr>
              <w:t>The Tudor Century</w:t>
            </w:r>
            <w:r w:rsidR="009E6B9F" w:rsidRPr="009E6B9F">
              <w:rPr>
                <w:sz w:val="22"/>
                <w:szCs w:val="22"/>
              </w:rPr>
              <w:t>, Dawson</w:t>
            </w:r>
            <w:r w:rsidR="009E6B9F" w:rsidRPr="009E6B9F">
              <w:rPr>
                <w:sz w:val="22"/>
                <w:szCs w:val="22"/>
              </w:rPr>
              <w:tab/>
            </w:r>
          </w:p>
          <w:p w:rsidR="009E6B9F" w:rsidRPr="009E6B9F" w:rsidRDefault="00973255" w:rsidP="00AE26B2">
            <w:pPr>
              <w:pStyle w:val="Default"/>
              <w:numPr>
                <w:ilvl w:val="0"/>
                <w:numId w:val="24"/>
              </w:numPr>
              <w:rPr>
                <w:sz w:val="22"/>
                <w:szCs w:val="22"/>
              </w:rPr>
            </w:pPr>
            <w:r w:rsidRPr="00973255">
              <w:rPr>
                <w:i/>
                <w:sz w:val="22"/>
                <w:szCs w:val="22"/>
              </w:rPr>
              <w:t xml:space="preserve">England under </w:t>
            </w:r>
            <w:r w:rsidRPr="00973255">
              <w:rPr>
                <w:sz w:val="22"/>
                <w:szCs w:val="22"/>
              </w:rPr>
              <w:t>The Tudors</w:t>
            </w:r>
            <w:r w:rsidR="009E6B9F" w:rsidRPr="009E6B9F">
              <w:rPr>
                <w:sz w:val="22"/>
                <w:szCs w:val="22"/>
              </w:rPr>
              <w:t xml:space="preserve">, Elton </w:t>
            </w:r>
          </w:p>
          <w:p w:rsidR="009E6B9F" w:rsidRPr="009E6B9F" w:rsidRDefault="00973255" w:rsidP="00AE26B2">
            <w:pPr>
              <w:pStyle w:val="Default"/>
              <w:numPr>
                <w:ilvl w:val="0"/>
                <w:numId w:val="24"/>
              </w:numPr>
              <w:rPr>
                <w:sz w:val="22"/>
                <w:szCs w:val="22"/>
              </w:rPr>
            </w:pPr>
            <w:r w:rsidRPr="00973255">
              <w:rPr>
                <w:i/>
                <w:sz w:val="22"/>
                <w:szCs w:val="22"/>
              </w:rPr>
              <w:t>Power in Tudor England</w:t>
            </w:r>
            <w:r w:rsidR="009E6B9F" w:rsidRPr="009E6B9F">
              <w:rPr>
                <w:sz w:val="22"/>
                <w:szCs w:val="22"/>
              </w:rPr>
              <w:t xml:space="preserve">, </w:t>
            </w:r>
            <w:proofErr w:type="spellStart"/>
            <w:r w:rsidR="009E6B9F" w:rsidRPr="009E6B9F">
              <w:rPr>
                <w:sz w:val="22"/>
                <w:szCs w:val="22"/>
              </w:rPr>
              <w:t>Loade</w:t>
            </w:r>
            <w:proofErr w:type="spellEnd"/>
            <w:r w:rsidR="009E6B9F" w:rsidRPr="009E6B9F">
              <w:rPr>
                <w:sz w:val="22"/>
                <w:szCs w:val="22"/>
              </w:rPr>
              <w:t xml:space="preserve"> </w:t>
            </w:r>
          </w:p>
          <w:p w:rsidR="009E6B9F" w:rsidRPr="009E6B9F" w:rsidRDefault="00973255" w:rsidP="00AE26B2">
            <w:pPr>
              <w:pStyle w:val="Default"/>
              <w:numPr>
                <w:ilvl w:val="0"/>
                <w:numId w:val="24"/>
              </w:numPr>
              <w:rPr>
                <w:sz w:val="22"/>
                <w:szCs w:val="22"/>
              </w:rPr>
            </w:pPr>
            <w:r w:rsidRPr="00973255">
              <w:rPr>
                <w:i/>
                <w:sz w:val="22"/>
                <w:szCs w:val="22"/>
              </w:rPr>
              <w:t>The Tudor Years</w:t>
            </w:r>
            <w:r w:rsidR="009E6B9F" w:rsidRPr="009E6B9F">
              <w:rPr>
                <w:sz w:val="22"/>
                <w:szCs w:val="22"/>
              </w:rPr>
              <w:t xml:space="preserve">, </w:t>
            </w:r>
            <w:proofErr w:type="spellStart"/>
            <w:r w:rsidR="009E6B9F" w:rsidRPr="009E6B9F">
              <w:rPr>
                <w:sz w:val="22"/>
                <w:szCs w:val="22"/>
              </w:rPr>
              <w:t>Lotherington</w:t>
            </w:r>
            <w:proofErr w:type="spellEnd"/>
            <w:r w:rsidR="009E6B9F" w:rsidRPr="009E6B9F">
              <w:rPr>
                <w:sz w:val="22"/>
                <w:szCs w:val="22"/>
              </w:rPr>
              <w:t xml:space="preserve"> </w:t>
            </w:r>
          </w:p>
          <w:p w:rsidR="009E6B9F" w:rsidRPr="009E6B9F" w:rsidRDefault="00973255" w:rsidP="00AE26B2">
            <w:pPr>
              <w:pStyle w:val="Default"/>
              <w:numPr>
                <w:ilvl w:val="0"/>
                <w:numId w:val="24"/>
              </w:numPr>
              <w:rPr>
                <w:sz w:val="22"/>
                <w:szCs w:val="22"/>
              </w:rPr>
            </w:pPr>
            <w:r w:rsidRPr="00973255">
              <w:rPr>
                <w:i/>
                <w:sz w:val="22"/>
                <w:szCs w:val="22"/>
              </w:rPr>
              <w:t>Tudor England</w:t>
            </w:r>
            <w:r w:rsidR="009E6B9F" w:rsidRPr="009E6B9F">
              <w:rPr>
                <w:sz w:val="22"/>
                <w:szCs w:val="22"/>
              </w:rPr>
              <w:t xml:space="preserve">, O’Sullivan &amp; Lockyer </w:t>
            </w:r>
          </w:p>
          <w:p w:rsidR="009E6B9F" w:rsidRPr="009E6B9F" w:rsidRDefault="00973255" w:rsidP="00AE26B2">
            <w:pPr>
              <w:pStyle w:val="Default"/>
              <w:numPr>
                <w:ilvl w:val="0"/>
                <w:numId w:val="24"/>
              </w:numPr>
              <w:rPr>
                <w:sz w:val="22"/>
                <w:szCs w:val="22"/>
              </w:rPr>
            </w:pPr>
            <w:r w:rsidRPr="00973255">
              <w:rPr>
                <w:i/>
                <w:sz w:val="22"/>
                <w:szCs w:val="22"/>
              </w:rPr>
              <w:t>The Tudors</w:t>
            </w:r>
            <w:r w:rsidR="009E6B9F" w:rsidRPr="009E6B9F">
              <w:rPr>
                <w:sz w:val="22"/>
                <w:szCs w:val="22"/>
              </w:rPr>
              <w:t>, Rex</w:t>
            </w:r>
            <w:r w:rsidR="009E6B9F" w:rsidRPr="009E6B9F">
              <w:rPr>
                <w:sz w:val="22"/>
                <w:szCs w:val="22"/>
              </w:rPr>
              <w:tab/>
            </w:r>
          </w:p>
        </w:tc>
      </w:tr>
      <w:tr w:rsidR="009E6B9F" w:rsidRPr="00A56C91" w:rsidTr="00605B08">
        <w:tc>
          <w:tcPr>
            <w:tcW w:w="2758" w:type="dxa"/>
          </w:tcPr>
          <w:p w:rsidR="009E6B9F" w:rsidRPr="009E6B9F" w:rsidRDefault="009E6B9F" w:rsidP="007C2EAA">
            <w:pPr>
              <w:pStyle w:val="Default"/>
              <w:rPr>
                <w:b/>
                <w:sz w:val="22"/>
                <w:szCs w:val="22"/>
              </w:rPr>
            </w:pPr>
            <w:r w:rsidRPr="009E6B9F">
              <w:rPr>
                <w:b/>
                <w:sz w:val="22"/>
                <w:szCs w:val="22"/>
              </w:rPr>
              <w:t>Rebellion and unrest</w:t>
            </w:r>
          </w:p>
        </w:tc>
        <w:tc>
          <w:tcPr>
            <w:tcW w:w="754" w:type="dxa"/>
          </w:tcPr>
          <w:p w:rsidR="009E6B9F" w:rsidRPr="009E6B9F" w:rsidRDefault="009E6B9F" w:rsidP="007C2EAA">
            <w:pPr>
              <w:pStyle w:val="Default"/>
              <w:rPr>
                <w:sz w:val="22"/>
                <w:szCs w:val="22"/>
              </w:rPr>
            </w:pPr>
            <w:r w:rsidRPr="009E6B9F">
              <w:rPr>
                <w:sz w:val="22"/>
                <w:szCs w:val="22"/>
              </w:rPr>
              <w:t>4</w:t>
            </w:r>
          </w:p>
        </w:tc>
        <w:tc>
          <w:tcPr>
            <w:tcW w:w="1048" w:type="dxa"/>
          </w:tcPr>
          <w:p w:rsidR="009E6B9F" w:rsidRPr="009E6B9F" w:rsidRDefault="009E6B9F" w:rsidP="007C2EAA">
            <w:pPr>
              <w:pStyle w:val="Default"/>
              <w:rPr>
                <w:sz w:val="22"/>
                <w:szCs w:val="22"/>
              </w:rPr>
            </w:pPr>
            <w:r w:rsidRPr="009E6B9F">
              <w:rPr>
                <w:sz w:val="22"/>
                <w:szCs w:val="22"/>
              </w:rPr>
              <w:t>21</w:t>
            </w:r>
          </w:p>
        </w:tc>
        <w:tc>
          <w:tcPr>
            <w:tcW w:w="2636" w:type="dxa"/>
          </w:tcPr>
          <w:p w:rsidR="009E6B9F" w:rsidRPr="009E6B9F" w:rsidRDefault="009E6B9F" w:rsidP="007C2EAA">
            <w:pPr>
              <w:pStyle w:val="Default"/>
              <w:rPr>
                <w:sz w:val="22"/>
                <w:szCs w:val="22"/>
              </w:rPr>
            </w:pPr>
            <w:r w:rsidRPr="009E6B9F">
              <w:rPr>
                <w:sz w:val="22"/>
                <w:szCs w:val="22"/>
              </w:rPr>
              <w:t xml:space="preserve">Causes and nature of rebellion and unrest </w:t>
            </w:r>
          </w:p>
          <w:p w:rsidR="009E6B9F" w:rsidRPr="009E6B9F" w:rsidRDefault="009E6B9F" w:rsidP="007C2EAA">
            <w:pPr>
              <w:pStyle w:val="Default"/>
              <w:rPr>
                <w:sz w:val="22"/>
                <w:szCs w:val="22"/>
              </w:rPr>
            </w:pPr>
          </w:p>
          <w:p w:rsidR="009E6B9F" w:rsidRPr="009E6B9F" w:rsidRDefault="009E6B9F" w:rsidP="007C2EAA">
            <w:pPr>
              <w:pStyle w:val="Default"/>
              <w:rPr>
                <w:sz w:val="22"/>
                <w:szCs w:val="22"/>
              </w:rPr>
            </w:pPr>
          </w:p>
          <w:p w:rsidR="009E6B9F" w:rsidRPr="009E6B9F" w:rsidRDefault="009E6B9F" w:rsidP="007C2EAA">
            <w:pPr>
              <w:pStyle w:val="Default"/>
              <w:rPr>
                <w:sz w:val="22"/>
                <w:szCs w:val="22"/>
              </w:rPr>
            </w:pPr>
          </w:p>
        </w:tc>
        <w:tc>
          <w:tcPr>
            <w:tcW w:w="5103" w:type="dxa"/>
          </w:tcPr>
          <w:p w:rsidR="009E6B9F" w:rsidRPr="009E6B9F" w:rsidRDefault="009E6B9F" w:rsidP="00AE26B2">
            <w:pPr>
              <w:pStyle w:val="Default"/>
              <w:numPr>
                <w:ilvl w:val="0"/>
                <w:numId w:val="25"/>
              </w:numPr>
              <w:rPr>
                <w:sz w:val="22"/>
                <w:szCs w:val="22"/>
              </w:rPr>
            </w:pPr>
            <w:r w:rsidRPr="009E6B9F">
              <w:rPr>
                <w:sz w:val="22"/>
                <w:szCs w:val="22"/>
              </w:rPr>
              <w:t xml:space="preserve">Causes of Rebellion </w:t>
            </w:r>
          </w:p>
          <w:p w:rsidR="009E6B9F" w:rsidRPr="009E6B9F" w:rsidRDefault="009E6B9F" w:rsidP="00AE26B2">
            <w:pPr>
              <w:pStyle w:val="Default"/>
              <w:numPr>
                <w:ilvl w:val="0"/>
                <w:numId w:val="25"/>
              </w:numPr>
              <w:rPr>
                <w:sz w:val="22"/>
                <w:szCs w:val="22"/>
              </w:rPr>
            </w:pPr>
            <w:r w:rsidRPr="009E6B9F">
              <w:rPr>
                <w:sz w:val="22"/>
                <w:szCs w:val="22"/>
              </w:rPr>
              <w:t>Issues of succession</w:t>
            </w:r>
          </w:p>
          <w:p w:rsidR="009E6B9F" w:rsidRPr="009E6B9F" w:rsidRDefault="009E6B9F" w:rsidP="00AE26B2">
            <w:pPr>
              <w:pStyle w:val="Default"/>
              <w:numPr>
                <w:ilvl w:val="0"/>
                <w:numId w:val="25"/>
              </w:numPr>
              <w:rPr>
                <w:sz w:val="22"/>
                <w:szCs w:val="22"/>
              </w:rPr>
            </w:pPr>
            <w:r w:rsidRPr="009E6B9F">
              <w:rPr>
                <w:sz w:val="22"/>
                <w:szCs w:val="22"/>
              </w:rPr>
              <w:t>Religion</w:t>
            </w:r>
          </w:p>
          <w:p w:rsidR="009E6B9F" w:rsidRPr="009E6B9F" w:rsidRDefault="009E6B9F" w:rsidP="00AE26B2">
            <w:pPr>
              <w:pStyle w:val="Default"/>
              <w:numPr>
                <w:ilvl w:val="0"/>
                <w:numId w:val="25"/>
              </w:numPr>
              <w:rPr>
                <w:sz w:val="22"/>
                <w:szCs w:val="22"/>
              </w:rPr>
            </w:pPr>
            <w:r w:rsidRPr="009E6B9F">
              <w:rPr>
                <w:sz w:val="22"/>
                <w:szCs w:val="22"/>
              </w:rPr>
              <w:t>Taxes</w:t>
            </w:r>
          </w:p>
          <w:p w:rsidR="009E6B9F" w:rsidRPr="009E6B9F" w:rsidRDefault="009E6B9F" w:rsidP="00AE26B2">
            <w:pPr>
              <w:pStyle w:val="Default"/>
              <w:numPr>
                <w:ilvl w:val="0"/>
                <w:numId w:val="25"/>
              </w:numPr>
              <w:rPr>
                <w:sz w:val="22"/>
                <w:szCs w:val="22"/>
              </w:rPr>
            </w:pPr>
            <w:r w:rsidRPr="009E6B9F">
              <w:rPr>
                <w:sz w:val="22"/>
                <w:szCs w:val="22"/>
              </w:rPr>
              <w:t>Enclosure</w:t>
            </w:r>
          </w:p>
          <w:p w:rsidR="009E6B9F" w:rsidRPr="009E6B9F" w:rsidRDefault="009E6B9F" w:rsidP="00AE26B2">
            <w:pPr>
              <w:pStyle w:val="Default"/>
              <w:numPr>
                <w:ilvl w:val="0"/>
                <w:numId w:val="25"/>
              </w:numPr>
              <w:rPr>
                <w:sz w:val="22"/>
                <w:szCs w:val="22"/>
              </w:rPr>
            </w:pPr>
            <w:r w:rsidRPr="009E6B9F">
              <w:rPr>
                <w:sz w:val="22"/>
                <w:szCs w:val="22"/>
              </w:rPr>
              <w:t>Other Economic /social problems</w:t>
            </w:r>
          </w:p>
          <w:p w:rsidR="009E6B9F" w:rsidRPr="009E6B9F" w:rsidRDefault="009E6B9F" w:rsidP="00AE26B2">
            <w:pPr>
              <w:pStyle w:val="Default"/>
              <w:numPr>
                <w:ilvl w:val="0"/>
                <w:numId w:val="25"/>
              </w:numPr>
              <w:rPr>
                <w:sz w:val="22"/>
                <w:szCs w:val="22"/>
              </w:rPr>
            </w:pPr>
            <w:r w:rsidRPr="009E6B9F">
              <w:rPr>
                <w:sz w:val="22"/>
                <w:szCs w:val="22"/>
              </w:rPr>
              <w:t>Nature of Rebellions</w:t>
            </w:r>
          </w:p>
          <w:p w:rsidR="009E6B9F" w:rsidRPr="009E6B9F" w:rsidRDefault="009E6B9F" w:rsidP="00AE26B2">
            <w:pPr>
              <w:pStyle w:val="Default"/>
              <w:numPr>
                <w:ilvl w:val="0"/>
                <w:numId w:val="25"/>
              </w:numPr>
              <w:rPr>
                <w:sz w:val="22"/>
                <w:szCs w:val="22"/>
              </w:rPr>
            </w:pPr>
            <w:r w:rsidRPr="009E6B9F">
              <w:rPr>
                <w:sz w:val="22"/>
                <w:szCs w:val="22"/>
              </w:rPr>
              <w:t>Threat to the Crown</w:t>
            </w:r>
          </w:p>
          <w:p w:rsidR="009E6B9F" w:rsidRPr="009E6B9F" w:rsidRDefault="009E6B9F" w:rsidP="00AE26B2">
            <w:pPr>
              <w:pStyle w:val="Default"/>
              <w:numPr>
                <w:ilvl w:val="0"/>
                <w:numId w:val="25"/>
              </w:numPr>
              <w:rPr>
                <w:sz w:val="22"/>
                <w:szCs w:val="22"/>
              </w:rPr>
            </w:pPr>
            <w:r w:rsidRPr="009E6B9F">
              <w:rPr>
                <w:sz w:val="22"/>
                <w:szCs w:val="22"/>
              </w:rPr>
              <w:t>Religious challenges</w:t>
            </w:r>
          </w:p>
          <w:p w:rsidR="009E6B9F" w:rsidRPr="009E6B9F" w:rsidRDefault="009E6B9F" w:rsidP="00AE26B2">
            <w:pPr>
              <w:pStyle w:val="Default"/>
              <w:numPr>
                <w:ilvl w:val="0"/>
                <w:numId w:val="25"/>
              </w:numPr>
              <w:rPr>
                <w:sz w:val="22"/>
                <w:szCs w:val="22"/>
              </w:rPr>
            </w:pPr>
            <w:r w:rsidRPr="009E6B9F">
              <w:rPr>
                <w:sz w:val="22"/>
                <w:szCs w:val="22"/>
              </w:rPr>
              <w:t>Resistance to government authority</w:t>
            </w:r>
          </w:p>
        </w:tc>
        <w:tc>
          <w:tcPr>
            <w:tcW w:w="3315" w:type="dxa"/>
          </w:tcPr>
          <w:p w:rsidR="009E6B9F" w:rsidRPr="009E6B9F" w:rsidRDefault="00973255" w:rsidP="00AE26B2">
            <w:pPr>
              <w:pStyle w:val="Default"/>
              <w:numPr>
                <w:ilvl w:val="0"/>
                <w:numId w:val="24"/>
              </w:numPr>
              <w:rPr>
                <w:sz w:val="22"/>
                <w:szCs w:val="22"/>
              </w:rPr>
            </w:pPr>
            <w:r w:rsidRPr="00973255">
              <w:rPr>
                <w:i/>
                <w:sz w:val="22"/>
                <w:szCs w:val="22"/>
              </w:rPr>
              <w:t>OCR A Level History: England 1485–1603</w:t>
            </w:r>
            <w:r w:rsidR="009E6B9F" w:rsidRPr="009E6B9F">
              <w:rPr>
                <w:sz w:val="22"/>
                <w:szCs w:val="22"/>
              </w:rPr>
              <w:t xml:space="preserve">, Fellows &amp; Dicken, </w:t>
            </w:r>
          </w:p>
          <w:p w:rsidR="009E6B9F" w:rsidRPr="009E6B9F" w:rsidRDefault="00973255" w:rsidP="00AE26B2">
            <w:pPr>
              <w:pStyle w:val="Default"/>
              <w:numPr>
                <w:ilvl w:val="0"/>
                <w:numId w:val="24"/>
              </w:numPr>
              <w:rPr>
                <w:sz w:val="22"/>
                <w:szCs w:val="22"/>
              </w:rPr>
            </w:pPr>
            <w:r w:rsidRPr="00973255">
              <w:rPr>
                <w:i/>
                <w:sz w:val="22"/>
                <w:szCs w:val="22"/>
              </w:rPr>
              <w:t>The Tudor Century</w:t>
            </w:r>
            <w:r w:rsidR="009E6B9F" w:rsidRPr="009E6B9F">
              <w:rPr>
                <w:sz w:val="22"/>
                <w:szCs w:val="22"/>
              </w:rPr>
              <w:t>, Dawson</w:t>
            </w:r>
            <w:r w:rsidR="009E6B9F" w:rsidRPr="009E6B9F">
              <w:rPr>
                <w:sz w:val="22"/>
                <w:szCs w:val="22"/>
              </w:rPr>
              <w:tab/>
            </w:r>
          </w:p>
          <w:p w:rsidR="009E6B9F" w:rsidRPr="009E6B9F" w:rsidRDefault="00973255" w:rsidP="00AE26B2">
            <w:pPr>
              <w:pStyle w:val="Default"/>
              <w:numPr>
                <w:ilvl w:val="0"/>
                <w:numId w:val="24"/>
              </w:numPr>
              <w:rPr>
                <w:sz w:val="22"/>
                <w:szCs w:val="22"/>
              </w:rPr>
            </w:pPr>
            <w:r w:rsidRPr="00973255">
              <w:rPr>
                <w:i/>
                <w:sz w:val="22"/>
                <w:szCs w:val="22"/>
              </w:rPr>
              <w:t xml:space="preserve">England under </w:t>
            </w:r>
            <w:r w:rsidRPr="00973255">
              <w:rPr>
                <w:sz w:val="22"/>
                <w:szCs w:val="22"/>
              </w:rPr>
              <w:t>The Tudors</w:t>
            </w:r>
            <w:r w:rsidR="009E6B9F" w:rsidRPr="009E6B9F">
              <w:rPr>
                <w:sz w:val="22"/>
                <w:szCs w:val="22"/>
              </w:rPr>
              <w:t xml:space="preserve">, Elton </w:t>
            </w:r>
          </w:p>
          <w:p w:rsidR="009E6B9F" w:rsidRPr="009E6B9F" w:rsidRDefault="00973255" w:rsidP="00AE26B2">
            <w:pPr>
              <w:pStyle w:val="Default"/>
              <w:numPr>
                <w:ilvl w:val="0"/>
                <w:numId w:val="24"/>
              </w:numPr>
              <w:rPr>
                <w:sz w:val="22"/>
                <w:szCs w:val="22"/>
              </w:rPr>
            </w:pPr>
            <w:r w:rsidRPr="00973255">
              <w:rPr>
                <w:i/>
                <w:sz w:val="22"/>
                <w:szCs w:val="22"/>
              </w:rPr>
              <w:t>Power in Tudor England</w:t>
            </w:r>
            <w:r w:rsidR="009E6B9F" w:rsidRPr="009E6B9F">
              <w:rPr>
                <w:sz w:val="22"/>
                <w:szCs w:val="22"/>
              </w:rPr>
              <w:t xml:space="preserve">, </w:t>
            </w:r>
            <w:proofErr w:type="spellStart"/>
            <w:r w:rsidR="009E6B9F" w:rsidRPr="009E6B9F">
              <w:rPr>
                <w:sz w:val="22"/>
                <w:szCs w:val="22"/>
              </w:rPr>
              <w:t>Loade</w:t>
            </w:r>
            <w:proofErr w:type="spellEnd"/>
            <w:r w:rsidR="009E6B9F" w:rsidRPr="009E6B9F">
              <w:rPr>
                <w:sz w:val="22"/>
                <w:szCs w:val="22"/>
              </w:rPr>
              <w:t xml:space="preserve"> </w:t>
            </w:r>
          </w:p>
          <w:p w:rsidR="009E6B9F" w:rsidRPr="009E6B9F" w:rsidRDefault="00973255" w:rsidP="00AE26B2">
            <w:pPr>
              <w:pStyle w:val="Default"/>
              <w:numPr>
                <w:ilvl w:val="0"/>
                <w:numId w:val="24"/>
              </w:numPr>
              <w:rPr>
                <w:sz w:val="22"/>
                <w:szCs w:val="22"/>
              </w:rPr>
            </w:pPr>
            <w:r w:rsidRPr="00973255">
              <w:rPr>
                <w:i/>
                <w:sz w:val="22"/>
                <w:szCs w:val="22"/>
              </w:rPr>
              <w:t>The Tudor Years</w:t>
            </w:r>
            <w:r w:rsidR="009E6B9F" w:rsidRPr="009E6B9F">
              <w:rPr>
                <w:sz w:val="22"/>
                <w:szCs w:val="22"/>
              </w:rPr>
              <w:t xml:space="preserve">, </w:t>
            </w:r>
            <w:proofErr w:type="spellStart"/>
            <w:r w:rsidR="009E6B9F" w:rsidRPr="009E6B9F">
              <w:rPr>
                <w:sz w:val="22"/>
                <w:szCs w:val="22"/>
              </w:rPr>
              <w:t>Lotherington</w:t>
            </w:r>
            <w:proofErr w:type="spellEnd"/>
            <w:r w:rsidR="009E6B9F" w:rsidRPr="009E6B9F">
              <w:rPr>
                <w:sz w:val="22"/>
                <w:szCs w:val="22"/>
              </w:rPr>
              <w:t xml:space="preserve"> </w:t>
            </w:r>
          </w:p>
          <w:p w:rsidR="009E6B9F" w:rsidRPr="009E6B9F" w:rsidRDefault="00973255" w:rsidP="00AE26B2">
            <w:pPr>
              <w:pStyle w:val="Default"/>
              <w:numPr>
                <w:ilvl w:val="0"/>
                <w:numId w:val="24"/>
              </w:numPr>
              <w:rPr>
                <w:sz w:val="22"/>
                <w:szCs w:val="22"/>
              </w:rPr>
            </w:pPr>
            <w:r w:rsidRPr="00973255">
              <w:rPr>
                <w:i/>
                <w:sz w:val="22"/>
                <w:szCs w:val="22"/>
              </w:rPr>
              <w:t>Tudor England</w:t>
            </w:r>
            <w:r w:rsidR="009E6B9F" w:rsidRPr="009E6B9F">
              <w:rPr>
                <w:sz w:val="22"/>
                <w:szCs w:val="22"/>
              </w:rPr>
              <w:t xml:space="preserve">, O’Sullivan &amp; Lockyer </w:t>
            </w:r>
          </w:p>
          <w:p w:rsidR="009E6B9F" w:rsidRPr="009E6B9F" w:rsidRDefault="00973255" w:rsidP="00AE26B2">
            <w:pPr>
              <w:pStyle w:val="Default"/>
              <w:numPr>
                <w:ilvl w:val="0"/>
                <w:numId w:val="24"/>
              </w:numPr>
              <w:rPr>
                <w:sz w:val="22"/>
                <w:szCs w:val="22"/>
              </w:rPr>
            </w:pPr>
            <w:r w:rsidRPr="00973255">
              <w:rPr>
                <w:i/>
                <w:sz w:val="22"/>
                <w:szCs w:val="22"/>
              </w:rPr>
              <w:lastRenderedPageBreak/>
              <w:t>The Tudors</w:t>
            </w:r>
            <w:r w:rsidR="009E6B9F" w:rsidRPr="009E6B9F">
              <w:rPr>
                <w:sz w:val="22"/>
                <w:szCs w:val="22"/>
              </w:rPr>
              <w:t>, Rex</w:t>
            </w:r>
            <w:r w:rsidR="009E6B9F" w:rsidRPr="009E6B9F">
              <w:rPr>
                <w:sz w:val="22"/>
                <w:szCs w:val="22"/>
              </w:rPr>
              <w:tab/>
            </w:r>
          </w:p>
        </w:tc>
      </w:tr>
      <w:tr w:rsidR="009E6B9F" w:rsidRPr="00A56C91" w:rsidTr="00605B08">
        <w:tc>
          <w:tcPr>
            <w:tcW w:w="2758" w:type="dxa"/>
          </w:tcPr>
          <w:p w:rsidR="009E6B9F" w:rsidRPr="009E6B9F" w:rsidRDefault="009E6B9F" w:rsidP="007C2EAA">
            <w:pPr>
              <w:pStyle w:val="Default"/>
              <w:rPr>
                <w:sz w:val="22"/>
                <w:szCs w:val="22"/>
              </w:rPr>
            </w:pPr>
          </w:p>
        </w:tc>
        <w:tc>
          <w:tcPr>
            <w:tcW w:w="754" w:type="dxa"/>
          </w:tcPr>
          <w:p w:rsidR="009E6B9F" w:rsidRPr="009E6B9F" w:rsidRDefault="009E6B9F" w:rsidP="007C2EAA">
            <w:pPr>
              <w:pStyle w:val="Default"/>
              <w:rPr>
                <w:sz w:val="22"/>
                <w:szCs w:val="22"/>
              </w:rPr>
            </w:pPr>
            <w:r w:rsidRPr="009E6B9F">
              <w:rPr>
                <w:sz w:val="22"/>
                <w:szCs w:val="22"/>
              </w:rPr>
              <w:t>4</w:t>
            </w:r>
          </w:p>
        </w:tc>
        <w:tc>
          <w:tcPr>
            <w:tcW w:w="1048" w:type="dxa"/>
          </w:tcPr>
          <w:p w:rsidR="009E6B9F" w:rsidRPr="009E6B9F" w:rsidRDefault="009E6B9F" w:rsidP="007C2EAA">
            <w:pPr>
              <w:pStyle w:val="Default"/>
              <w:rPr>
                <w:sz w:val="22"/>
                <w:szCs w:val="22"/>
              </w:rPr>
            </w:pPr>
            <w:r w:rsidRPr="009E6B9F">
              <w:rPr>
                <w:sz w:val="22"/>
                <w:szCs w:val="22"/>
              </w:rPr>
              <w:t>22</w:t>
            </w:r>
          </w:p>
        </w:tc>
        <w:tc>
          <w:tcPr>
            <w:tcW w:w="2636" w:type="dxa"/>
          </w:tcPr>
          <w:p w:rsidR="009E6B9F" w:rsidRPr="009E6B9F" w:rsidRDefault="009E6B9F" w:rsidP="007C2EAA">
            <w:pPr>
              <w:pStyle w:val="Default"/>
              <w:rPr>
                <w:sz w:val="22"/>
                <w:szCs w:val="22"/>
              </w:rPr>
            </w:pPr>
            <w:r w:rsidRPr="009E6B9F">
              <w:rPr>
                <w:sz w:val="22"/>
                <w:szCs w:val="22"/>
              </w:rPr>
              <w:t>Social and economic problems and their role in rebellion</w:t>
            </w:r>
          </w:p>
        </w:tc>
        <w:tc>
          <w:tcPr>
            <w:tcW w:w="5103" w:type="dxa"/>
          </w:tcPr>
          <w:p w:rsidR="009E6B9F" w:rsidRPr="009E6B9F" w:rsidRDefault="009E6B9F" w:rsidP="00AE26B2">
            <w:pPr>
              <w:pStyle w:val="Default"/>
              <w:numPr>
                <w:ilvl w:val="0"/>
                <w:numId w:val="25"/>
              </w:numPr>
              <w:rPr>
                <w:sz w:val="22"/>
                <w:szCs w:val="22"/>
              </w:rPr>
            </w:pPr>
            <w:r w:rsidRPr="009E6B9F">
              <w:rPr>
                <w:sz w:val="22"/>
                <w:szCs w:val="22"/>
              </w:rPr>
              <w:t>Inflation</w:t>
            </w:r>
          </w:p>
          <w:p w:rsidR="009E6B9F" w:rsidRPr="009E6B9F" w:rsidRDefault="009E6B9F" w:rsidP="00AE26B2">
            <w:pPr>
              <w:pStyle w:val="Default"/>
              <w:numPr>
                <w:ilvl w:val="0"/>
                <w:numId w:val="25"/>
              </w:numPr>
              <w:rPr>
                <w:sz w:val="22"/>
                <w:szCs w:val="22"/>
              </w:rPr>
            </w:pPr>
            <w:r w:rsidRPr="009E6B9F">
              <w:rPr>
                <w:sz w:val="22"/>
                <w:szCs w:val="22"/>
              </w:rPr>
              <w:t>Poverty</w:t>
            </w:r>
          </w:p>
          <w:p w:rsidR="009E6B9F" w:rsidRPr="009E6B9F" w:rsidRDefault="009E6B9F" w:rsidP="00AE26B2">
            <w:pPr>
              <w:pStyle w:val="Default"/>
              <w:numPr>
                <w:ilvl w:val="0"/>
                <w:numId w:val="25"/>
              </w:numPr>
              <w:rPr>
                <w:sz w:val="22"/>
                <w:szCs w:val="22"/>
              </w:rPr>
            </w:pPr>
            <w:r w:rsidRPr="009E6B9F">
              <w:rPr>
                <w:sz w:val="22"/>
                <w:szCs w:val="22"/>
              </w:rPr>
              <w:t>Inflation and price rises</w:t>
            </w:r>
          </w:p>
          <w:p w:rsidR="009E6B9F" w:rsidRPr="009E6B9F" w:rsidRDefault="009E6B9F" w:rsidP="00AE26B2">
            <w:pPr>
              <w:pStyle w:val="Default"/>
              <w:numPr>
                <w:ilvl w:val="0"/>
                <w:numId w:val="25"/>
              </w:numPr>
              <w:rPr>
                <w:sz w:val="22"/>
                <w:szCs w:val="22"/>
              </w:rPr>
            </w:pPr>
            <w:r w:rsidRPr="009E6B9F">
              <w:rPr>
                <w:sz w:val="22"/>
                <w:szCs w:val="22"/>
              </w:rPr>
              <w:t>Enclosure</w:t>
            </w:r>
          </w:p>
        </w:tc>
        <w:tc>
          <w:tcPr>
            <w:tcW w:w="3315" w:type="dxa"/>
          </w:tcPr>
          <w:p w:rsidR="009E6B9F" w:rsidRPr="009E6B9F" w:rsidRDefault="00973255" w:rsidP="00AE26B2">
            <w:pPr>
              <w:pStyle w:val="Default"/>
              <w:numPr>
                <w:ilvl w:val="0"/>
                <w:numId w:val="24"/>
              </w:numPr>
              <w:rPr>
                <w:sz w:val="22"/>
                <w:szCs w:val="22"/>
              </w:rPr>
            </w:pPr>
            <w:r w:rsidRPr="00973255">
              <w:rPr>
                <w:i/>
                <w:sz w:val="22"/>
                <w:szCs w:val="22"/>
              </w:rPr>
              <w:t>OCR A Level History: England 1485–1603</w:t>
            </w:r>
            <w:r w:rsidR="009E6B9F" w:rsidRPr="009E6B9F">
              <w:rPr>
                <w:sz w:val="22"/>
                <w:szCs w:val="22"/>
              </w:rPr>
              <w:t xml:space="preserve">, Fellows &amp; Dicken, </w:t>
            </w:r>
          </w:p>
          <w:p w:rsidR="009E6B9F" w:rsidRPr="009E6B9F" w:rsidRDefault="00973255" w:rsidP="00AE26B2">
            <w:pPr>
              <w:pStyle w:val="Default"/>
              <w:numPr>
                <w:ilvl w:val="0"/>
                <w:numId w:val="24"/>
              </w:numPr>
              <w:rPr>
                <w:sz w:val="22"/>
                <w:szCs w:val="22"/>
              </w:rPr>
            </w:pPr>
            <w:r w:rsidRPr="00973255">
              <w:rPr>
                <w:i/>
                <w:sz w:val="22"/>
                <w:szCs w:val="22"/>
              </w:rPr>
              <w:t>The Tudor Century</w:t>
            </w:r>
            <w:r w:rsidR="009E6B9F" w:rsidRPr="009E6B9F">
              <w:rPr>
                <w:sz w:val="22"/>
                <w:szCs w:val="22"/>
              </w:rPr>
              <w:t>, Dawson</w:t>
            </w:r>
            <w:r w:rsidR="009E6B9F" w:rsidRPr="009E6B9F">
              <w:rPr>
                <w:sz w:val="22"/>
                <w:szCs w:val="22"/>
              </w:rPr>
              <w:tab/>
            </w:r>
          </w:p>
          <w:p w:rsidR="009E6B9F" w:rsidRPr="009E6B9F" w:rsidRDefault="00973255" w:rsidP="00AE26B2">
            <w:pPr>
              <w:pStyle w:val="Default"/>
              <w:numPr>
                <w:ilvl w:val="0"/>
                <w:numId w:val="24"/>
              </w:numPr>
              <w:rPr>
                <w:sz w:val="22"/>
                <w:szCs w:val="22"/>
              </w:rPr>
            </w:pPr>
            <w:r w:rsidRPr="00973255">
              <w:rPr>
                <w:i/>
                <w:sz w:val="22"/>
                <w:szCs w:val="22"/>
              </w:rPr>
              <w:t xml:space="preserve">England under </w:t>
            </w:r>
            <w:r w:rsidRPr="00973255">
              <w:rPr>
                <w:sz w:val="22"/>
                <w:szCs w:val="22"/>
              </w:rPr>
              <w:t>The Tudors</w:t>
            </w:r>
            <w:r w:rsidR="009E6B9F" w:rsidRPr="009E6B9F">
              <w:rPr>
                <w:sz w:val="22"/>
                <w:szCs w:val="22"/>
              </w:rPr>
              <w:t xml:space="preserve">, Elton  </w:t>
            </w:r>
          </w:p>
          <w:p w:rsidR="009E6B9F" w:rsidRPr="009E6B9F" w:rsidRDefault="00973255" w:rsidP="00AE26B2">
            <w:pPr>
              <w:pStyle w:val="Default"/>
              <w:numPr>
                <w:ilvl w:val="0"/>
                <w:numId w:val="24"/>
              </w:numPr>
              <w:rPr>
                <w:sz w:val="22"/>
                <w:szCs w:val="22"/>
              </w:rPr>
            </w:pPr>
            <w:r w:rsidRPr="00973255">
              <w:rPr>
                <w:i/>
                <w:sz w:val="22"/>
                <w:szCs w:val="22"/>
              </w:rPr>
              <w:t>Power in Tudor England</w:t>
            </w:r>
            <w:r w:rsidR="009E6B9F" w:rsidRPr="009E6B9F">
              <w:rPr>
                <w:sz w:val="22"/>
                <w:szCs w:val="22"/>
              </w:rPr>
              <w:t xml:space="preserve">, Loades  </w:t>
            </w:r>
          </w:p>
          <w:p w:rsidR="009E6B9F" w:rsidRPr="009E6B9F" w:rsidRDefault="00973255" w:rsidP="00AE26B2">
            <w:pPr>
              <w:pStyle w:val="Default"/>
              <w:numPr>
                <w:ilvl w:val="0"/>
                <w:numId w:val="24"/>
              </w:numPr>
              <w:rPr>
                <w:sz w:val="22"/>
                <w:szCs w:val="22"/>
              </w:rPr>
            </w:pPr>
            <w:r w:rsidRPr="00973255">
              <w:rPr>
                <w:i/>
                <w:sz w:val="22"/>
                <w:szCs w:val="22"/>
              </w:rPr>
              <w:t>The Tudor Years</w:t>
            </w:r>
            <w:r w:rsidR="009E6B9F" w:rsidRPr="009E6B9F">
              <w:rPr>
                <w:sz w:val="22"/>
                <w:szCs w:val="22"/>
              </w:rPr>
              <w:t xml:space="preserve">, </w:t>
            </w:r>
            <w:proofErr w:type="spellStart"/>
            <w:r w:rsidR="009E6B9F" w:rsidRPr="009E6B9F">
              <w:rPr>
                <w:sz w:val="22"/>
                <w:szCs w:val="22"/>
              </w:rPr>
              <w:t>Lotherington</w:t>
            </w:r>
            <w:proofErr w:type="spellEnd"/>
            <w:r w:rsidR="009E6B9F" w:rsidRPr="009E6B9F">
              <w:rPr>
                <w:sz w:val="22"/>
                <w:szCs w:val="22"/>
              </w:rPr>
              <w:t xml:space="preserve"> </w:t>
            </w:r>
          </w:p>
          <w:p w:rsidR="009E6B9F" w:rsidRPr="009E6B9F" w:rsidRDefault="00973255" w:rsidP="00AE26B2">
            <w:pPr>
              <w:pStyle w:val="Default"/>
              <w:numPr>
                <w:ilvl w:val="0"/>
                <w:numId w:val="24"/>
              </w:numPr>
              <w:rPr>
                <w:sz w:val="22"/>
                <w:szCs w:val="22"/>
              </w:rPr>
            </w:pPr>
            <w:r w:rsidRPr="00973255">
              <w:rPr>
                <w:i/>
                <w:sz w:val="22"/>
                <w:szCs w:val="22"/>
              </w:rPr>
              <w:t>Tudor England</w:t>
            </w:r>
            <w:r w:rsidR="009E6B9F" w:rsidRPr="009E6B9F">
              <w:rPr>
                <w:sz w:val="22"/>
                <w:szCs w:val="22"/>
              </w:rPr>
              <w:t xml:space="preserve">, O’Sullivan &amp; Lockyer </w:t>
            </w:r>
          </w:p>
          <w:p w:rsidR="009E6B9F" w:rsidRPr="009E6B9F" w:rsidRDefault="00973255" w:rsidP="00AE26B2">
            <w:pPr>
              <w:pStyle w:val="Default"/>
              <w:numPr>
                <w:ilvl w:val="0"/>
                <w:numId w:val="24"/>
              </w:numPr>
              <w:rPr>
                <w:sz w:val="22"/>
                <w:szCs w:val="22"/>
              </w:rPr>
            </w:pPr>
            <w:r w:rsidRPr="00973255">
              <w:rPr>
                <w:sz w:val="22"/>
                <w:szCs w:val="22"/>
              </w:rPr>
              <w:t>The Tudors</w:t>
            </w:r>
            <w:r w:rsidR="009E6B9F" w:rsidRPr="009E6B9F">
              <w:rPr>
                <w:sz w:val="22"/>
                <w:szCs w:val="22"/>
              </w:rPr>
              <w:t>, Rex</w:t>
            </w:r>
            <w:r w:rsidR="009E6B9F" w:rsidRPr="009E6B9F">
              <w:rPr>
                <w:sz w:val="22"/>
                <w:szCs w:val="22"/>
              </w:rPr>
              <w:tab/>
            </w:r>
          </w:p>
        </w:tc>
      </w:tr>
      <w:tr w:rsidR="009E6B9F" w:rsidRPr="00A56C91" w:rsidTr="00605B08">
        <w:tc>
          <w:tcPr>
            <w:tcW w:w="2758" w:type="dxa"/>
          </w:tcPr>
          <w:p w:rsidR="009E6B9F" w:rsidRPr="009E6B9F" w:rsidRDefault="009E6B9F" w:rsidP="007C2EAA">
            <w:pPr>
              <w:pStyle w:val="Default"/>
              <w:rPr>
                <w:sz w:val="22"/>
                <w:szCs w:val="22"/>
              </w:rPr>
            </w:pPr>
          </w:p>
        </w:tc>
        <w:tc>
          <w:tcPr>
            <w:tcW w:w="754" w:type="dxa"/>
          </w:tcPr>
          <w:p w:rsidR="009E6B9F" w:rsidRPr="009E6B9F" w:rsidRDefault="009E6B9F" w:rsidP="007C2EAA">
            <w:pPr>
              <w:pStyle w:val="Default"/>
              <w:rPr>
                <w:sz w:val="22"/>
                <w:szCs w:val="22"/>
              </w:rPr>
            </w:pPr>
            <w:r w:rsidRPr="009E6B9F">
              <w:rPr>
                <w:sz w:val="22"/>
                <w:szCs w:val="22"/>
              </w:rPr>
              <w:t>4</w:t>
            </w:r>
          </w:p>
        </w:tc>
        <w:tc>
          <w:tcPr>
            <w:tcW w:w="1048" w:type="dxa"/>
          </w:tcPr>
          <w:p w:rsidR="009E6B9F" w:rsidRPr="009E6B9F" w:rsidRDefault="009E6B9F" w:rsidP="007C2EAA">
            <w:pPr>
              <w:pStyle w:val="Default"/>
              <w:rPr>
                <w:sz w:val="22"/>
                <w:szCs w:val="22"/>
              </w:rPr>
            </w:pPr>
            <w:r w:rsidRPr="009E6B9F">
              <w:rPr>
                <w:sz w:val="22"/>
                <w:szCs w:val="22"/>
              </w:rPr>
              <w:t>23</w:t>
            </w:r>
          </w:p>
        </w:tc>
        <w:tc>
          <w:tcPr>
            <w:tcW w:w="2636" w:type="dxa"/>
          </w:tcPr>
          <w:p w:rsidR="009E6B9F" w:rsidRPr="009E6B9F" w:rsidRDefault="009E6B9F" w:rsidP="007C2EAA">
            <w:pPr>
              <w:pStyle w:val="Default"/>
              <w:rPr>
                <w:sz w:val="22"/>
                <w:szCs w:val="22"/>
              </w:rPr>
            </w:pPr>
            <w:r w:rsidRPr="009E6B9F">
              <w:rPr>
                <w:sz w:val="22"/>
                <w:szCs w:val="22"/>
              </w:rPr>
              <w:t>The rebellions of 1549</w:t>
            </w:r>
          </w:p>
          <w:p w:rsidR="009E6B9F" w:rsidRPr="009E6B9F" w:rsidRDefault="009E6B9F" w:rsidP="007C2EAA">
            <w:pPr>
              <w:pStyle w:val="Default"/>
              <w:rPr>
                <w:sz w:val="22"/>
                <w:szCs w:val="22"/>
              </w:rPr>
            </w:pPr>
          </w:p>
        </w:tc>
        <w:tc>
          <w:tcPr>
            <w:tcW w:w="5103" w:type="dxa"/>
          </w:tcPr>
          <w:p w:rsidR="009E6B9F" w:rsidRPr="009E6B9F" w:rsidRDefault="009E6B9F" w:rsidP="00AE26B2">
            <w:pPr>
              <w:pStyle w:val="Default"/>
              <w:numPr>
                <w:ilvl w:val="0"/>
                <w:numId w:val="25"/>
              </w:numPr>
              <w:rPr>
                <w:sz w:val="22"/>
                <w:szCs w:val="22"/>
              </w:rPr>
            </w:pPr>
            <w:r w:rsidRPr="009E6B9F">
              <w:rPr>
                <w:sz w:val="22"/>
                <w:szCs w:val="22"/>
              </w:rPr>
              <w:t xml:space="preserve">Causes of Western and </w:t>
            </w:r>
            <w:proofErr w:type="spellStart"/>
            <w:r w:rsidRPr="009E6B9F">
              <w:rPr>
                <w:sz w:val="22"/>
                <w:szCs w:val="22"/>
              </w:rPr>
              <w:t>Kett</w:t>
            </w:r>
            <w:proofErr w:type="spellEnd"/>
            <w:r w:rsidRPr="009E6B9F">
              <w:rPr>
                <w:sz w:val="22"/>
                <w:szCs w:val="22"/>
              </w:rPr>
              <w:t xml:space="preserve"> rebellions</w:t>
            </w:r>
          </w:p>
          <w:p w:rsidR="009E6B9F" w:rsidRPr="009E6B9F" w:rsidRDefault="009E6B9F" w:rsidP="00AE26B2">
            <w:pPr>
              <w:pStyle w:val="Default"/>
              <w:numPr>
                <w:ilvl w:val="0"/>
                <w:numId w:val="25"/>
              </w:numPr>
              <w:rPr>
                <w:sz w:val="22"/>
                <w:szCs w:val="22"/>
              </w:rPr>
            </w:pPr>
            <w:r w:rsidRPr="009E6B9F">
              <w:rPr>
                <w:sz w:val="22"/>
                <w:szCs w:val="22"/>
              </w:rPr>
              <w:t>Events of the Rebellions</w:t>
            </w:r>
          </w:p>
          <w:p w:rsidR="009E6B9F" w:rsidRPr="009E6B9F" w:rsidRDefault="009E6B9F" w:rsidP="00AE26B2">
            <w:pPr>
              <w:pStyle w:val="Default"/>
              <w:numPr>
                <w:ilvl w:val="0"/>
                <w:numId w:val="25"/>
              </w:numPr>
              <w:rPr>
                <w:sz w:val="22"/>
                <w:szCs w:val="22"/>
              </w:rPr>
            </w:pPr>
            <w:r w:rsidRPr="009E6B9F">
              <w:rPr>
                <w:sz w:val="22"/>
                <w:szCs w:val="22"/>
              </w:rPr>
              <w:t xml:space="preserve">Consequences of the rebellions </w:t>
            </w:r>
          </w:p>
        </w:tc>
        <w:tc>
          <w:tcPr>
            <w:tcW w:w="3315" w:type="dxa"/>
          </w:tcPr>
          <w:p w:rsidR="009E6B9F" w:rsidRPr="009E6B9F" w:rsidRDefault="00973255" w:rsidP="00AE26B2">
            <w:pPr>
              <w:pStyle w:val="Default"/>
              <w:numPr>
                <w:ilvl w:val="0"/>
                <w:numId w:val="24"/>
              </w:numPr>
              <w:rPr>
                <w:sz w:val="22"/>
                <w:szCs w:val="22"/>
              </w:rPr>
            </w:pPr>
            <w:r w:rsidRPr="00973255">
              <w:rPr>
                <w:i/>
                <w:sz w:val="22"/>
                <w:szCs w:val="22"/>
              </w:rPr>
              <w:t>OCR A Level History: England 1485–1603</w:t>
            </w:r>
            <w:r w:rsidR="009E6B9F" w:rsidRPr="009E6B9F">
              <w:rPr>
                <w:sz w:val="22"/>
                <w:szCs w:val="22"/>
              </w:rPr>
              <w:t xml:space="preserve">, Fellows &amp; Dicken, </w:t>
            </w:r>
          </w:p>
          <w:p w:rsidR="009E6B9F" w:rsidRPr="009E6B9F" w:rsidRDefault="00973255" w:rsidP="00AE26B2">
            <w:pPr>
              <w:pStyle w:val="Default"/>
              <w:numPr>
                <w:ilvl w:val="0"/>
                <w:numId w:val="24"/>
              </w:numPr>
              <w:rPr>
                <w:sz w:val="22"/>
                <w:szCs w:val="22"/>
              </w:rPr>
            </w:pPr>
            <w:r w:rsidRPr="00973255">
              <w:rPr>
                <w:i/>
                <w:sz w:val="22"/>
                <w:szCs w:val="22"/>
              </w:rPr>
              <w:t>The Tudor Century</w:t>
            </w:r>
            <w:r w:rsidR="009E6B9F" w:rsidRPr="009E6B9F">
              <w:rPr>
                <w:sz w:val="22"/>
                <w:szCs w:val="22"/>
              </w:rPr>
              <w:t>, Dawson</w:t>
            </w:r>
            <w:r w:rsidR="009E6B9F" w:rsidRPr="009E6B9F">
              <w:rPr>
                <w:sz w:val="22"/>
                <w:szCs w:val="22"/>
              </w:rPr>
              <w:tab/>
            </w:r>
          </w:p>
          <w:p w:rsidR="009E6B9F" w:rsidRPr="009E6B9F" w:rsidRDefault="00973255" w:rsidP="00AE26B2">
            <w:pPr>
              <w:pStyle w:val="Default"/>
              <w:numPr>
                <w:ilvl w:val="0"/>
                <w:numId w:val="24"/>
              </w:numPr>
              <w:rPr>
                <w:sz w:val="22"/>
                <w:szCs w:val="22"/>
              </w:rPr>
            </w:pPr>
            <w:r w:rsidRPr="00973255">
              <w:rPr>
                <w:i/>
                <w:sz w:val="22"/>
                <w:szCs w:val="22"/>
              </w:rPr>
              <w:t xml:space="preserve">England under </w:t>
            </w:r>
            <w:r w:rsidRPr="00973255">
              <w:rPr>
                <w:sz w:val="22"/>
                <w:szCs w:val="22"/>
              </w:rPr>
              <w:t>The Tudors</w:t>
            </w:r>
            <w:r w:rsidR="009E6B9F" w:rsidRPr="009E6B9F">
              <w:rPr>
                <w:sz w:val="22"/>
                <w:szCs w:val="22"/>
              </w:rPr>
              <w:t xml:space="preserve">, Elton  </w:t>
            </w:r>
          </w:p>
          <w:p w:rsidR="009E6B9F" w:rsidRPr="009E6B9F" w:rsidRDefault="00973255" w:rsidP="00AE26B2">
            <w:pPr>
              <w:pStyle w:val="Default"/>
              <w:numPr>
                <w:ilvl w:val="0"/>
                <w:numId w:val="24"/>
              </w:numPr>
              <w:rPr>
                <w:sz w:val="22"/>
                <w:szCs w:val="22"/>
              </w:rPr>
            </w:pPr>
            <w:r w:rsidRPr="00973255">
              <w:rPr>
                <w:i/>
                <w:sz w:val="22"/>
                <w:szCs w:val="22"/>
              </w:rPr>
              <w:t>Power in Tudor England</w:t>
            </w:r>
            <w:r w:rsidR="009E6B9F" w:rsidRPr="009E6B9F">
              <w:rPr>
                <w:sz w:val="22"/>
                <w:szCs w:val="22"/>
              </w:rPr>
              <w:t xml:space="preserve">, Loades  </w:t>
            </w:r>
          </w:p>
          <w:p w:rsidR="009E6B9F" w:rsidRPr="009E6B9F" w:rsidRDefault="00973255" w:rsidP="00AE26B2">
            <w:pPr>
              <w:pStyle w:val="Default"/>
              <w:numPr>
                <w:ilvl w:val="0"/>
                <w:numId w:val="24"/>
              </w:numPr>
              <w:rPr>
                <w:sz w:val="22"/>
                <w:szCs w:val="22"/>
              </w:rPr>
            </w:pPr>
            <w:r w:rsidRPr="00973255">
              <w:rPr>
                <w:i/>
                <w:sz w:val="22"/>
                <w:szCs w:val="22"/>
              </w:rPr>
              <w:t>The Tudor Years</w:t>
            </w:r>
            <w:r w:rsidR="009E6B9F" w:rsidRPr="009E6B9F">
              <w:rPr>
                <w:sz w:val="22"/>
                <w:szCs w:val="22"/>
              </w:rPr>
              <w:t xml:space="preserve">, </w:t>
            </w:r>
            <w:proofErr w:type="spellStart"/>
            <w:r w:rsidR="009E6B9F" w:rsidRPr="009E6B9F">
              <w:rPr>
                <w:sz w:val="22"/>
                <w:szCs w:val="22"/>
              </w:rPr>
              <w:t>Lotherington</w:t>
            </w:r>
            <w:proofErr w:type="spellEnd"/>
            <w:r w:rsidR="009E6B9F" w:rsidRPr="009E6B9F">
              <w:rPr>
                <w:sz w:val="22"/>
                <w:szCs w:val="22"/>
              </w:rPr>
              <w:t xml:space="preserve"> </w:t>
            </w:r>
          </w:p>
          <w:p w:rsidR="009E6B9F" w:rsidRPr="009E6B9F" w:rsidRDefault="00973255" w:rsidP="00AE26B2">
            <w:pPr>
              <w:pStyle w:val="Default"/>
              <w:numPr>
                <w:ilvl w:val="0"/>
                <w:numId w:val="24"/>
              </w:numPr>
              <w:rPr>
                <w:sz w:val="22"/>
                <w:szCs w:val="22"/>
              </w:rPr>
            </w:pPr>
            <w:r w:rsidRPr="00973255">
              <w:rPr>
                <w:i/>
                <w:sz w:val="22"/>
                <w:szCs w:val="22"/>
              </w:rPr>
              <w:t>Tudor England</w:t>
            </w:r>
            <w:r w:rsidR="009E6B9F" w:rsidRPr="009E6B9F">
              <w:rPr>
                <w:sz w:val="22"/>
                <w:szCs w:val="22"/>
              </w:rPr>
              <w:t xml:space="preserve">, O’Sullivan &amp; Lockyer </w:t>
            </w:r>
          </w:p>
          <w:p w:rsidR="009E6B9F" w:rsidRPr="009E6B9F" w:rsidRDefault="00973255" w:rsidP="00AE26B2">
            <w:pPr>
              <w:pStyle w:val="Default"/>
              <w:numPr>
                <w:ilvl w:val="0"/>
                <w:numId w:val="24"/>
              </w:numPr>
              <w:rPr>
                <w:sz w:val="22"/>
                <w:szCs w:val="22"/>
              </w:rPr>
            </w:pPr>
            <w:r w:rsidRPr="00973255">
              <w:rPr>
                <w:i/>
                <w:sz w:val="22"/>
                <w:szCs w:val="22"/>
              </w:rPr>
              <w:t>The Tudors</w:t>
            </w:r>
            <w:r w:rsidR="009E6B9F" w:rsidRPr="009E6B9F">
              <w:rPr>
                <w:sz w:val="22"/>
                <w:szCs w:val="22"/>
              </w:rPr>
              <w:t>, Rex</w:t>
            </w:r>
            <w:r w:rsidR="009E6B9F" w:rsidRPr="009E6B9F">
              <w:rPr>
                <w:sz w:val="22"/>
                <w:szCs w:val="22"/>
              </w:rPr>
              <w:tab/>
            </w:r>
          </w:p>
        </w:tc>
      </w:tr>
      <w:tr w:rsidR="009E6B9F" w:rsidRPr="00A56C91" w:rsidTr="00605B08">
        <w:tc>
          <w:tcPr>
            <w:tcW w:w="2758" w:type="dxa"/>
          </w:tcPr>
          <w:p w:rsidR="009E6B9F" w:rsidRPr="009E6B9F" w:rsidRDefault="009E6B9F" w:rsidP="007C2EAA">
            <w:pPr>
              <w:pStyle w:val="Default"/>
              <w:rPr>
                <w:sz w:val="22"/>
                <w:szCs w:val="22"/>
              </w:rPr>
            </w:pPr>
          </w:p>
        </w:tc>
        <w:tc>
          <w:tcPr>
            <w:tcW w:w="754" w:type="dxa"/>
          </w:tcPr>
          <w:p w:rsidR="009E6B9F" w:rsidRPr="009E6B9F" w:rsidRDefault="009E6B9F" w:rsidP="007C2EAA">
            <w:pPr>
              <w:pStyle w:val="Default"/>
              <w:rPr>
                <w:sz w:val="22"/>
                <w:szCs w:val="22"/>
              </w:rPr>
            </w:pPr>
            <w:r w:rsidRPr="009E6B9F">
              <w:rPr>
                <w:sz w:val="22"/>
                <w:szCs w:val="22"/>
              </w:rPr>
              <w:t>4</w:t>
            </w:r>
          </w:p>
        </w:tc>
        <w:tc>
          <w:tcPr>
            <w:tcW w:w="1048" w:type="dxa"/>
          </w:tcPr>
          <w:p w:rsidR="009E6B9F" w:rsidRPr="009E6B9F" w:rsidRDefault="009E6B9F" w:rsidP="007C2EAA">
            <w:pPr>
              <w:pStyle w:val="Default"/>
              <w:rPr>
                <w:sz w:val="22"/>
                <w:szCs w:val="22"/>
              </w:rPr>
            </w:pPr>
            <w:r w:rsidRPr="009E6B9F">
              <w:rPr>
                <w:sz w:val="22"/>
                <w:szCs w:val="22"/>
              </w:rPr>
              <w:t>24</w:t>
            </w:r>
          </w:p>
        </w:tc>
        <w:tc>
          <w:tcPr>
            <w:tcW w:w="2636" w:type="dxa"/>
          </w:tcPr>
          <w:p w:rsidR="009E6B9F" w:rsidRPr="009E6B9F" w:rsidRDefault="009E6B9F" w:rsidP="007C2EAA">
            <w:pPr>
              <w:pStyle w:val="Default"/>
              <w:rPr>
                <w:sz w:val="22"/>
                <w:szCs w:val="22"/>
              </w:rPr>
            </w:pPr>
            <w:r w:rsidRPr="009E6B9F">
              <w:rPr>
                <w:sz w:val="22"/>
                <w:szCs w:val="22"/>
              </w:rPr>
              <w:t xml:space="preserve">Rebellions against Mary Tudor </w:t>
            </w:r>
          </w:p>
          <w:p w:rsidR="009E6B9F" w:rsidRPr="009E6B9F" w:rsidRDefault="009E6B9F" w:rsidP="007C2EAA">
            <w:pPr>
              <w:pStyle w:val="Default"/>
              <w:rPr>
                <w:sz w:val="22"/>
                <w:szCs w:val="22"/>
              </w:rPr>
            </w:pPr>
          </w:p>
        </w:tc>
        <w:tc>
          <w:tcPr>
            <w:tcW w:w="5103" w:type="dxa"/>
          </w:tcPr>
          <w:p w:rsidR="009E6B9F" w:rsidRPr="009E6B9F" w:rsidRDefault="009E6B9F" w:rsidP="00AE26B2">
            <w:pPr>
              <w:pStyle w:val="Default"/>
              <w:numPr>
                <w:ilvl w:val="0"/>
                <w:numId w:val="25"/>
              </w:numPr>
              <w:rPr>
                <w:sz w:val="22"/>
                <w:szCs w:val="22"/>
              </w:rPr>
            </w:pPr>
            <w:r w:rsidRPr="009E6B9F">
              <w:rPr>
                <w:sz w:val="22"/>
                <w:szCs w:val="22"/>
              </w:rPr>
              <w:t>1553 (Lady Jane Grey)</w:t>
            </w:r>
          </w:p>
          <w:p w:rsidR="009E6B9F" w:rsidRPr="009E6B9F" w:rsidRDefault="009E6B9F" w:rsidP="00AE26B2">
            <w:pPr>
              <w:pStyle w:val="Default"/>
              <w:numPr>
                <w:ilvl w:val="0"/>
                <w:numId w:val="25"/>
              </w:numPr>
              <w:rPr>
                <w:sz w:val="22"/>
                <w:szCs w:val="22"/>
              </w:rPr>
            </w:pPr>
            <w:r w:rsidRPr="009E6B9F">
              <w:rPr>
                <w:sz w:val="22"/>
                <w:szCs w:val="22"/>
              </w:rPr>
              <w:t>Role of Religion</w:t>
            </w:r>
          </w:p>
          <w:p w:rsidR="009E6B9F" w:rsidRPr="009E6B9F" w:rsidRDefault="009E6B9F" w:rsidP="00AE26B2">
            <w:pPr>
              <w:pStyle w:val="Default"/>
              <w:numPr>
                <w:ilvl w:val="0"/>
                <w:numId w:val="25"/>
              </w:numPr>
              <w:rPr>
                <w:sz w:val="22"/>
                <w:szCs w:val="22"/>
              </w:rPr>
            </w:pPr>
            <w:r w:rsidRPr="009E6B9F">
              <w:rPr>
                <w:sz w:val="22"/>
                <w:szCs w:val="22"/>
              </w:rPr>
              <w:t>Northumberland and succession</w:t>
            </w:r>
          </w:p>
          <w:p w:rsidR="009E6B9F" w:rsidRPr="009E6B9F" w:rsidRDefault="009E6B9F" w:rsidP="00AE26B2">
            <w:pPr>
              <w:pStyle w:val="Default"/>
              <w:numPr>
                <w:ilvl w:val="0"/>
                <w:numId w:val="25"/>
              </w:numPr>
              <w:rPr>
                <w:sz w:val="22"/>
                <w:szCs w:val="22"/>
              </w:rPr>
            </w:pPr>
            <w:r w:rsidRPr="009E6B9F">
              <w:rPr>
                <w:sz w:val="22"/>
                <w:szCs w:val="22"/>
              </w:rPr>
              <w:t>Mary’s response to the rebellion</w:t>
            </w:r>
          </w:p>
          <w:p w:rsidR="009E6B9F" w:rsidRPr="009E6B9F" w:rsidRDefault="009E6B9F" w:rsidP="00AE26B2">
            <w:pPr>
              <w:pStyle w:val="Default"/>
              <w:numPr>
                <w:ilvl w:val="0"/>
                <w:numId w:val="25"/>
              </w:numPr>
              <w:rPr>
                <w:sz w:val="22"/>
                <w:szCs w:val="22"/>
              </w:rPr>
            </w:pPr>
            <w:r w:rsidRPr="009E6B9F">
              <w:rPr>
                <w:sz w:val="22"/>
                <w:szCs w:val="22"/>
              </w:rPr>
              <w:lastRenderedPageBreak/>
              <w:t>1554 (Wyatt)</w:t>
            </w:r>
          </w:p>
          <w:p w:rsidR="009E6B9F" w:rsidRPr="009E6B9F" w:rsidRDefault="009E6B9F" w:rsidP="00AE26B2">
            <w:pPr>
              <w:pStyle w:val="Default"/>
              <w:numPr>
                <w:ilvl w:val="0"/>
                <w:numId w:val="25"/>
              </w:numPr>
              <w:rPr>
                <w:sz w:val="22"/>
                <w:szCs w:val="22"/>
              </w:rPr>
            </w:pPr>
            <w:r w:rsidRPr="009E6B9F">
              <w:rPr>
                <w:sz w:val="22"/>
                <w:szCs w:val="22"/>
              </w:rPr>
              <w:t>The Spanish Marriage</w:t>
            </w:r>
          </w:p>
          <w:p w:rsidR="009E6B9F" w:rsidRPr="009E6B9F" w:rsidRDefault="009E6B9F" w:rsidP="00AE26B2">
            <w:pPr>
              <w:pStyle w:val="Default"/>
              <w:numPr>
                <w:ilvl w:val="0"/>
                <w:numId w:val="25"/>
              </w:numPr>
              <w:rPr>
                <w:sz w:val="22"/>
                <w:szCs w:val="22"/>
              </w:rPr>
            </w:pPr>
            <w:r w:rsidRPr="009E6B9F">
              <w:rPr>
                <w:sz w:val="22"/>
                <w:szCs w:val="22"/>
              </w:rPr>
              <w:t>Protestantism as a factor in rebellion</w:t>
            </w:r>
          </w:p>
          <w:p w:rsidR="009E6B9F" w:rsidRPr="009E6B9F" w:rsidRDefault="009E6B9F" w:rsidP="00AE26B2">
            <w:pPr>
              <w:pStyle w:val="Default"/>
              <w:numPr>
                <w:ilvl w:val="0"/>
                <w:numId w:val="25"/>
              </w:numPr>
              <w:rPr>
                <w:sz w:val="22"/>
                <w:szCs w:val="22"/>
              </w:rPr>
            </w:pPr>
            <w:r w:rsidRPr="009E6B9F">
              <w:rPr>
                <w:sz w:val="22"/>
                <w:szCs w:val="22"/>
              </w:rPr>
              <w:t>The planned rebellion</w:t>
            </w:r>
          </w:p>
          <w:p w:rsidR="009E6B9F" w:rsidRPr="009E6B9F" w:rsidRDefault="009E6B9F" w:rsidP="00AE26B2">
            <w:pPr>
              <w:pStyle w:val="Default"/>
              <w:numPr>
                <w:ilvl w:val="0"/>
                <w:numId w:val="25"/>
              </w:numPr>
              <w:rPr>
                <w:sz w:val="22"/>
                <w:szCs w:val="22"/>
              </w:rPr>
            </w:pPr>
            <w:r w:rsidRPr="009E6B9F">
              <w:rPr>
                <w:sz w:val="22"/>
                <w:szCs w:val="22"/>
              </w:rPr>
              <w:t>Wyatt’s rebellion and its failure</w:t>
            </w:r>
          </w:p>
          <w:p w:rsidR="009E6B9F" w:rsidRPr="009E6B9F" w:rsidRDefault="009E6B9F" w:rsidP="00AE26B2">
            <w:pPr>
              <w:pStyle w:val="Default"/>
              <w:numPr>
                <w:ilvl w:val="0"/>
                <w:numId w:val="25"/>
              </w:numPr>
              <w:rPr>
                <w:sz w:val="22"/>
                <w:szCs w:val="22"/>
              </w:rPr>
            </w:pPr>
            <w:r w:rsidRPr="009E6B9F">
              <w:rPr>
                <w:sz w:val="22"/>
                <w:szCs w:val="22"/>
              </w:rPr>
              <w:t>Consequences of Wyatt’s rebellion</w:t>
            </w:r>
          </w:p>
        </w:tc>
        <w:tc>
          <w:tcPr>
            <w:tcW w:w="3315" w:type="dxa"/>
          </w:tcPr>
          <w:p w:rsidR="009E6B9F" w:rsidRPr="009E6B9F" w:rsidRDefault="00973255" w:rsidP="00AE26B2">
            <w:pPr>
              <w:pStyle w:val="Default"/>
              <w:numPr>
                <w:ilvl w:val="0"/>
                <w:numId w:val="24"/>
              </w:numPr>
              <w:rPr>
                <w:sz w:val="22"/>
                <w:szCs w:val="22"/>
              </w:rPr>
            </w:pPr>
            <w:r w:rsidRPr="00973255">
              <w:rPr>
                <w:i/>
                <w:sz w:val="22"/>
                <w:szCs w:val="22"/>
              </w:rPr>
              <w:lastRenderedPageBreak/>
              <w:t>OCR A Level History: England 1485–1603</w:t>
            </w:r>
            <w:r w:rsidR="009E6B9F" w:rsidRPr="009E6B9F">
              <w:rPr>
                <w:sz w:val="22"/>
                <w:szCs w:val="22"/>
              </w:rPr>
              <w:t xml:space="preserve">, Fellows &amp; Dicken, </w:t>
            </w:r>
          </w:p>
          <w:p w:rsidR="009E6B9F" w:rsidRPr="009E6B9F" w:rsidRDefault="00973255" w:rsidP="00AE26B2">
            <w:pPr>
              <w:pStyle w:val="Default"/>
              <w:numPr>
                <w:ilvl w:val="0"/>
                <w:numId w:val="24"/>
              </w:numPr>
              <w:rPr>
                <w:sz w:val="22"/>
                <w:szCs w:val="22"/>
              </w:rPr>
            </w:pPr>
            <w:r w:rsidRPr="00973255">
              <w:rPr>
                <w:i/>
                <w:sz w:val="22"/>
                <w:szCs w:val="22"/>
              </w:rPr>
              <w:t>The Tudor Century</w:t>
            </w:r>
            <w:r w:rsidR="009E6B9F" w:rsidRPr="009E6B9F">
              <w:rPr>
                <w:sz w:val="22"/>
                <w:szCs w:val="22"/>
              </w:rPr>
              <w:t xml:space="preserve">, </w:t>
            </w:r>
            <w:r w:rsidR="009E6B9F" w:rsidRPr="009E6B9F">
              <w:rPr>
                <w:sz w:val="22"/>
                <w:szCs w:val="22"/>
              </w:rPr>
              <w:lastRenderedPageBreak/>
              <w:t>Dawson</w:t>
            </w:r>
            <w:r w:rsidR="009E6B9F" w:rsidRPr="009E6B9F">
              <w:rPr>
                <w:sz w:val="22"/>
                <w:szCs w:val="22"/>
              </w:rPr>
              <w:tab/>
            </w:r>
          </w:p>
          <w:p w:rsidR="009E6B9F" w:rsidRPr="009E6B9F" w:rsidRDefault="00973255" w:rsidP="00AE26B2">
            <w:pPr>
              <w:pStyle w:val="Default"/>
              <w:numPr>
                <w:ilvl w:val="0"/>
                <w:numId w:val="24"/>
              </w:numPr>
              <w:rPr>
                <w:sz w:val="22"/>
                <w:szCs w:val="22"/>
              </w:rPr>
            </w:pPr>
            <w:r w:rsidRPr="00973255">
              <w:rPr>
                <w:i/>
                <w:sz w:val="22"/>
                <w:szCs w:val="22"/>
              </w:rPr>
              <w:t xml:space="preserve">England under </w:t>
            </w:r>
            <w:r w:rsidRPr="00973255">
              <w:rPr>
                <w:sz w:val="22"/>
                <w:szCs w:val="22"/>
              </w:rPr>
              <w:t>The Tudors</w:t>
            </w:r>
            <w:r w:rsidR="009E6B9F" w:rsidRPr="009E6B9F">
              <w:rPr>
                <w:sz w:val="22"/>
                <w:szCs w:val="22"/>
              </w:rPr>
              <w:t xml:space="preserve">, Elton  </w:t>
            </w:r>
          </w:p>
          <w:p w:rsidR="009E6B9F" w:rsidRPr="009E6B9F" w:rsidRDefault="00973255" w:rsidP="00AE26B2">
            <w:pPr>
              <w:pStyle w:val="Default"/>
              <w:numPr>
                <w:ilvl w:val="0"/>
                <w:numId w:val="24"/>
              </w:numPr>
              <w:rPr>
                <w:sz w:val="22"/>
                <w:szCs w:val="22"/>
              </w:rPr>
            </w:pPr>
            <w:r w:rsidRPr="00973255">
              <w:rPr>
                <w:i/>
                <w:sz w:val="22"/>
                <w:szCs w:val="22"/>
              </w:rPr>
              <w:t>Power in Tudor England</w:t>
            </w:r>
            <w:r w:rsidR="009E6B9F" w:rsidRPr="009E6B9F">
              <w:rPr>
                <w:sz w:val="22"/>
                <w:szCs w:val="22"/>
              </w:rPr>
              <w:t xml:space="preserve">, Loades  </w:t>
            </w:r>
          </w:p>
          <w:p w:rsidR="009E6B9F" w:rsidRPr="009E6B9F" w:rsidRDefault="00973255" w:rsidP="00AE26B2">
            <w:pPr>
              <w:pStyle w:val="Default"/>
              <w:numPr>
                <w:ilvl w:val="0"/>
                <w:numId w:val="24"/>
              </w:numPr>
              <w:rPr>
                <w:sz w:val="22"/>
                <w:szCs w:val="22"/>
              </w:rPr>
            </w:pPr>
            <w:r w:rsidRPr="00973255">
              <w:rPr>
                <w:i/>
                <w:sz w:val="22"/>
                <w:szCs w:val="22"/>
              </w:rPr>
              <w:t>The Tudor Years</w:t>
            </w:r>
            <w:r w:rsidR="009E6B9F" w:rsidRPr="009E6B9F">
              <w:rPr>
                <w:sz w:val="22"/>
                <w:szCs w:val="22"/>
              </w:rPr>
              <w:t xml:space="preserve">, </w:t>
            </w:r>
            <w:proofErr w:type="spellStart"/>
            <w:r w:rsidR="009E6B9F" w:rsidRPr="009E6B9F">
              <w:rPr>
                <w:sz w:val="22"/>
                <w:szCs w:val="22"/>
              </w:rPr>
              <w:t>Lothe</w:t>
            </w:r>
            <w:bookmarkStart w:id="0" w:name="_GoBack"/>
            <w:bookmarkEnd w:id="0"/>
            <w:r w:rsidR="009E6B9F" w:rsidRPr="009E6B9F">
              <w:rPr>
                <w:sz w:val="22"/>
                <w:szCs w:val="22"/>
              </w:rPr>
              <w:t>rington</w:t>
            </w:r>
            <w:proofErr w:type="spellEnd"/>
            <w:r w:rsidR="009E6B9F" w:rsidRPr="009E6B9F">
              <w:rPr>
                <w:sz w:val="22"/>
                <w:szCs w:val="22"/>
              </w:rPr>
              <w:t xml:space="preserve"> </w:t>
            </w:r>
          </w:p>
          <w:p w:rsidR="009E6B9F" w:rsidRPr="009E6B9F" w:rsidRDefault="00973255" w:rsidP="00AE26B2">
            <w:pPr>
              <w:pStyle w:val="Default"/>
              <w:numPr>
                <w:ilvl w:val="0"/>
                <w:numId w:val="24"/>
              </w:numPr>
              <w:rPr>
                <w:sz w:val="22"/>
                <w:szCs w:val="22"/>
              </w:rPr>
            </w:pPr>
            <w:r w:rsidRPr="00973255">
              <w:rPr>
                <w:i/>
                <w:sz w:val="22"/>
                <w:szCs w:val="22"/>
              </w:rPr>
              <w:t>Tudor England</w:t>
            </w:r>
            <w:r w:rsidR="009E6B9F" w:rsidRPr="009E6B9F">
              <w:rPr>
                <w:sz w:val="22"/>
                <w:szCs w:val="22"/>
              </w:rPr>
              <w:t xml:space="preserve">, O’Sullivan &amp; Lockyer </w:t>
            </w:r>
          </w:p>
          <w:p w:rsidR="009E6B9F" w:rsidRPr="009E6B9F" w:rsidRDefault="00973255" w:rsidP="00AE26B2">
            <w:pPr>
              <w:pStyle w:val="Default"/>
              <w:numPr>
                <w:ilvl w:val="0"/>
                <w:numId w:val="24"/>
              </w:numPr>
              <w:rPr>
                <w:sz w:val="22"/>
                <w:szCs w:val="22"/>
              </w:rPr>
            </w:pPr>
            <w:r w:rsidRPr="00973255">
              <w:rPr>
                <w:i/>
                <w:sz w:val="22"/>
                <w:szCs w:val="22"/>
              </w:rPr>
              <w:t>The Tudors</w:t>
            </w:r>
            <w:r w:rsidR="009E6B9F" w:rsidRPr="009E6B9F">
              <w:rPr>
                <w:sz w:val="22"/>
                <w:szCs w:val="22"/>
              </w:rPr>
              <w:t>, Rex</w:t>
            </w:r>
            <w:r w:rsidR="009E6B9F" w:rsidRPr="009E6B9F">
              <w:rPr>
                <w:sz w:val="22"/>
                <w:szCs w:val="22"/>
              </w:rPr>
              <w:tab/>
            </w:r>
          </w:p>
        </w:tc>
      </w:tr>
      <w:tr w:rsidR="009E6B9F" w:rsidRPr="00A56C91" w:rsidTr="00605B08">
        <w:tc>
          <w:tcPr>
            <w:tcW w:w="2758" w:type="dxa"/>
          </w:tcPr>
          <w:p w:rsidR="009E6B9F" w:rsidRPr="009E6B9F" w:rsidRDefault="009E6B9F" w:rsidP="007C2EAA">
            <w:pPr>
              <w:pStyle w:val="Default"/>
              <w:rPr>
                <w:sz w:val="22"/>
                <w:szCs w:val="22"/>
              </w:rPr>
            </w:pPr>
          </w:p>
        </w:tc>
        <w:tc>
          <w:tcPr>
            <w:tcW w:w="754" w:type="dxa"/>
          </w:tcPr>
          <w:p w:rsidR="009E6B9F" w:rsidRPr="009E6B9F" w:rsidRDefault="009E6B9F" w:rsidP="007C2EAA">
            <w:pPr>
              <w:pStyle w:val="Default"/>
              <w:rPr>
                <w:sz w:val="22"/>
                <w:szCs w:val="22"/>
              </w:rPr>
            </w:pPr>
            <w:r w:rsidRPr="009E6B9F">
              <w:rPr>
                <w:sz w:val="22"/>
                <w:szCs w:val="22"/>
              </w:rPr>
              <w:t>5</w:t>
            </w:r>
          </w:p>
        </w:tc>
        <w:tc>
          <w:tcPr>
            <w:tcW w:w="1048" w:type="dxa"/>
          </w:tcPr>
          <w:p w:rsidR="009E6B9F" w:rsidRPr="009E6B9F" w:rsidRDefault="009E6B9F" w:rsidP="007C2EAA">
            <w:pPr>
              <w:pStyle w:val="Default"/>
              <w:rPr>
                <w:sz w:val="22"/>
                <w:szCs w:val="22"/>
              </w:rPr>
            </w:pPr>
            <w:r w:rsidRPr="009E6B9F">
              <w:rPr>
                <w:sz w:val="22"/>
                <w:szCs w:val="22"/>
              </w:rPr>
              <w:t>25</w:t>
            </w:r>
          </w:p>
        </w:tc>
        <w:tc>
          <w:tcPr>
            <w:tcW w:w="2636" w:type="dxa"/>
          </w:tcPr>
          <w:p w:rsidR="009E6B9F" w:rsidRPr="009E6B9F" w:rsidRDefault="009E6B9F" w:rsidP="007C2EAA">
            <w:pPr>
              <w:pStyle w:val="Default"/>
              <w:rPr>
                <w:sz w:val="22"/>
                <w:szCs w:val="22"/>
              </w:rPr>
            </w:pPr>
            <w:r w:rsidRPr="009E6B9F">
              <w:rPr>
                <w:sz w:val="22"/>
                <w:szCs w:val="22"/>
              </w:rPr>
              <w:t>OPTIONAL</w:t>
            </w:r>
          </w:p>
        </w:tc>
        <w:tc>
          <w:tcPr>
            <w:tcW w:w="5103" w:type="dxa"/>
          </w:tcPr>
          <w:p w:rsidR="009E6B9F" w:rsidRPr="009E6B9F" w:rsidRDefault="009E6B9F" w:rsidP="007C2EAA">
            <w:pPr>
              <w:pStyle w:val="Default"/>
              <w:rPr>
                <w:sz w:val="22"/>
                <w:szCs w:val="22"/>
              </w:rPr>
            </w:pPr>
            <w:r w:rsidRPr="009E6B9F">
              <w:rPr>
                <w:sz w:val="22"/>
                <w:szCs w:val="22"/>
              </w:rPr>
              <w:t>Exam Skills and Practice Questions</w:t>
            </w:r>
          </w:p>
        </w:tc>
        <w:tc>
          <w:tcPr>
            <w:tcW w:w="3315" w:type="dxa"/>
          </w:tcPr>
          <w:p w:rsidR="009E6B9F" w:rsidRPr="009E6B9F" w:rsidRDefault="009E6B9F" w:rsidP="009E6B9F">
            <w:pPr>
              <w:pStyle w:val="Default"/>
              <w:ind w:left="720"/>
              <w:rPr>
                <w:sz w:val="22"/>
                <w:szCs w:val="22"/>
              </w:rPr>
            </w:pPr>
          </w:p>
        </w:tc>
      </w:tr>
    </w:tbl>
    <w:p w:rsidR="0034296E" w:rsidRPr="008E5637" w:rsidRDefault="007A4A68" w:rsidP="0034296E">
      <w:pPr>
        <w:spacing w:before="0" w:after="200"/>
      </w:pPr>
      <w:r>
        <w:rPr>
          <w:noProof/>
          <w:lang w:eastAsia="en-GB"/>
        </w:rPr>
        <mc:AlternateContent>
          <mc:Choice Requires="wps">
            <w:drawing>
              <wp:anchor distT="0" distB="0" distL="114300" distR="114300" simplePos="0" relativeHeight="251661312" behindDoc="0" locked="0" layoutInCell="1" allowOverlap="1" wp14:anchorId="050CFCCC" wp14:editId="5E4ACB37">
                <wp:simplePos x="0" y="0"/>
                <wp:positionH relativeFrom="column">
                  <wp:posOffset>561975</wp:posOffset>
                </wp:positionH>
                <wp:positionV relativeFrom="paragraph">
                  <wp:posOffset>2480310</wp:posOffset>
                </wp:positionV>
                <wp:extent cx="8945880" cy="1219200"/>
                <wp:effectExtent l="0" t="0" r="762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5880" cy="12192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7A4A68" w:rsidRPr="00301B34" w:rsidRDefault="007A4A68" w:rsidP="007A4A68">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7A4A68" w:rsidRPr="00301B34" w:rsidRDefault="007A4A68" w:rsidP="007A4A68">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7A4A68" w:rsidRPr="007E1433" w:rsidRDefault="007A4A68" w:rsidP="007A4A68">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0" w:history="1">
                              <w:r w:rsidRPr="00301B34">
                                <w:rPr>
                                  <w:rStyle w:val="Hyperlink"/>
                                  <w:sz w:val="12"/>
                                  <w:szCs w:val="12"/>
                                  <w:lang w:eastAsia="en-GB"/>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44.25pt;margin-top:195.3pt;width:704.4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" fillcolor="#d8d8d8" stroked="f">
                <v:textbox>
                  <w:txbxContent>
                    <w:p w:rsidR="007A4A68" w:rsidRPr="00301B34" w:rsidRDefault="007A4A68" w:rsidP="007A4A68">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7A4A68" w:rsidRPr="00301B34" w:rsidRDefault="007A4A68" w:rsidP="007A4A68">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7A4A68" w:rsidRPr="007E1433" w:rsidRDefault="007A4A68" w:rsidP="007A4A68">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1" w:history="1">
                        <w:r w:rsidRPr="00301B34">
                          <w:rPr>
                            <w:rStyle w:val="Hyperlink"/>
                            <w:sz w:val="12"/>
                            <w:szCs w:val="12"/>
                            <w:lang w:eastAsia="en-GB"/>
                          </w:rPr>
                          <w:t>resources.feedback@ocr.org.uk</w:t>
                        </w:r>
                      </w:hyperlink>
                    </w:p>
                  </w:txbxContent>
                </v:textbox>
              </v:roundrect>
            </w:pict>
          </mc:Fallback>
        </mc:AlternateContent>
      </w:r>
      <w:r>
        <w:rPr>
          <w:noProof/>
          <w:lang w:eastAsia="en-GB"/>
        </w:rPr>
        <mc:AlternateContent>
          <mc:Choice Requires="wps">
            <w:drawing>
              <wp:anchor distT="0" distB="0" distL="114300" distR="114300" simplePos="0" relativeHeight="251659264" behindDoc="0" locked="0" layoutInCell="1" allowOverlap="1" wp14:anchorId="10E2838D" wp14:editId="5CDD609C">
                <wp:simplePos x="0" y="0"/>
                <wp:positionH relativeFrom="column">
                  <wp:posOffset>554990</wp:posOffset>
                </wp:positionH>
                <wp:positionV relativeFrom="paragraph">
                  <wp:posOffset>1513205</wp:posOffset>
                </wp:positionV>
                <wp:extent cx="9023350" cy="988060"/>
                <wp:effectExtent l="0" t="0" r="635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0"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4A68" w:rsidRPr="00685A49" w:rsidRDefault="007A4A68" w:rsidP="007A4A68">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2" w:history="1">
                              <w:r w:rsidRPr="007A4A68">
                                <w:rPr>
                                  <w:rStyle w:val="Hyperlink"/>
                                  <w:sz w:val="16"/>
                                  <w:szCs w:val="16"/>
                                </w:rPr>
                                <w:t>Like’</w:t>
                              </w:r>
                            </w:hyperlink>
                            <w:r>
                              <w:rPr>
                                <w:sz w:val="16"/>
                                <w:szCs w:val="16"/>
                              </w:rPr>
                              <w:t xml:space="preserve"> or </w:t>
                            </w:r>
                            <w:hyperlink r:id="rId13"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7A4A68" w:rsidRPr="00301B34" w:rsidRDefault="007A4A68" w:rsidP="007A4A68">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4" w:history="1">
                              <w:r w:rsidRPr="00301B34">
                                <w:rPr>
                                  <w:rStyle w:val="Hyperlink"/>
                                  <w:sz w:val="16"/>
                                  <w:szCs w:val="16"/>
                                </w:rPr>
                                <w:t>www.ocr.org.uk/expression-of-interest</w:t>
                              </w:r>
                            </w:hyperlink>
                          </w:p>
                          <w:p w:rsidR="007A4A68" w:rsidRPr="00301B34" w:rsidRDefault="007A4A68" w:rsidP="007A4A68">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7A4A68" w:rsidRDefault="007A4A68" w:rsidP="007A4A68">
                            <w:r w:rsidRPr="00301B34">
                              <w:rPr>
                                <w:color w:val="000000"/>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3.7pt;margin-top:119.15pt;width:710.5pt;height: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08hgIAABY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" stroked="f">
                <v:textbox>
                  <w:txbxContent>
                    <w:p w:rsidR="007A4A68" w:rsidRPr="00685A49" w:rsidRDefault="007A4A68" w:rsidP="007A4A68">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5" w:history="1">
                        <w:r w:rsidRPr="007A4A68">
                          <w:rPr>
                            <w:rStyle w:val="Hyperlink"/>
                            <w:sz w:val="16"/>
                            <w:szCs w:val="16"/>
                          </w:rPr>
                          <w:t>Like’</w:t>
                        </w:r>
                      </w:hyperlink>
                      <w:r>
                        <w:rPr>
                          <w:sz w:val="16"/>
                          <w:szCs w:val="16"/>
                        </w:rPr>
                        <w:t xml:space="preserve"> or </w:t>
                      </w:r>
                      <w:hyperlink r:id="rId16"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7A4A68" w:rsidRPr="00301B34" w:rsidRDefault="007A4A68" w:rsidP="007A4A68">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7" w:history="1">
                        <w:r w:rsidRPr="00301B34">
                          <w:rPr>
                            <w:rStyle w:val="Hyperlink"/>
                            <w:sz w:val="16"/>
                            <w:szCs w:val="16"/>
                          </w:rPr>
                          <w:t>www.ocr.org.uk/expression-of-interest</w:t>
                        </w:r>
                      </w:hyperlink>
                    </w:p>
                    <w:p w:rsidR="007A4A68" w:rsidRPr="00301B34" w:rsidRDefault="007A4A68" w:rsidP="007A4A68">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7A4A68" w:rsidRDefault="007A4A68" w:rsidP="007A4A68">
                      <w:r w:rsidRPr="00301B34">
                        <w:rPr>
                          <w:color w:val="000000"/>
                          <w:sz w:val="16"/>
                          <w:szCs w:val="16"/>
                        </w:rPr>
                        <w:fldChar w:fldCharType="end"/>
                      </w:r>
                    </w:p>
                  </w:txbxContent>
                </v:textbox>
              </v:shape>
            </w:pict>
          </mc:Fallback>
        </mc:AlternateContent>
      </w:r>
    </w:p>
    <w:sectPr w:rsidR="0034296E" w:rsidRPr="008E5637" w:rsidSect="00605B08">
      <w:headerReference w:type="default" r:id="rId18"/>
      <w:pgSz w:w="16838" w:h="11906" w:orient="landscape"/>
      <w:pgMar w:top="1701" w:right="720" w:bottom="709" w:left="720" w:header="708"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93C" w:rsidRDefault="0008293C" w:rsidP="008E5637">
      <w:r>
        <w:separator/>
      </w:r>
    </w:p>
  </w:endnote>
  <w:endnote w:type="continuationSeparator" w:id="0">
    <w:p w:rsidR="0008293C" w:rsidRDefault="0008293C" w:rsidP="008E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C3" w:rsidRPr="00605B08" w:rsidRDefault="00605B08" w:rsidP="00605B08">
    <w:pPr>
      <w:pStyle w:val="Footer"/>
      <w:tabs>
        <w:tab w:val="clear" w:pos="9026"/>
      </w:tabs>
      <w:rPr>
        <w:noProof/>
        <w:sz w:val="16"/>
        <w:szCs w:val="16"/>
      </w:rPr>
    </w:pPr>
    <w:r>
      <w:rPr>
        <w:sz w:val="16"/>
        <w:szCs w:val="16"/>
      </w:rPr>
      <w:t>Version 1</w:t>
    </w:r>
    <w:r w:rsidRPr="00937FF3">
      <w:rPr>
        <w:sz w:val="16"/>
        <w:szCs w:val="16"/>
      </w:rPr>
      <w:tab/>
    </w:r>
    <w:r>
      <w:rPr>
        <w:sz w:val="16"/>
        <w:szCs w:val="16"/>
      </w:rPr>
      <w:tab/>
    </w:r>
    <w:r>
      <w:rPr>
        <w:sz w:val="16"/>
        <w:szCs w:val="16"/>
      </w:rPr>
      <w:tab/>
    </w:r>
    <w:r>
      <w:rPr>
        <w:sz w:val="16"/>
        <w:szCs w:val="16"/>
      </w:rPr>
      <w:tab/>
    </w:r>
    <w:r>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973255">
      <w:rPr>
        <w:noProof/>
        <w:sz w:val="16"/>
        <w:szCs w:val="16"/>
      </w:rPr>
      <w:t>1</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Pr="00937FF3">
      <w:rPr>
        <w:noProof/>
        <w:sz w:val="16"/>
        <w:szCs w:val="16"/>
      </w:rPr>
      <w:t>© OCR 201</w:t>
    </w:r>
    <w:r>
      <w:rPr>
        <w:noProof/>
        <w:sz w:val="16"/>
        <w:szCs w:val="16"/>
      </w:rPr>
      <w:t>7</w:t>
    </w:r>
    <w:r w:rsidR="00700FC3" w:rsidRPr="003B18A2">
      <w:rPr>
        <w:noProof/>
        <w:lang w:eastAsia="en-GB"/>
      </w:rPr>
      <mc:AlternateContent>
        <mc:Choice Requires="wps">
          <w:drawing>
            <wp:anchor distT="0" distB="0" distL="114300" distR="114300" simplePos="0" relativeHeight="251663360" behindDoc="0" locked="0" layoutInCell="1" allowOverlap="1" wp14:anchorId="0291241F" wp14:editId="15235A4F">
              <wp:simplePos x="0" y="0"/>
              <wp:positionH relativeFrom="column">
                <wp:posOffset>4669790</wp:posOffset>
              </wp:positionH>
              <wp:positionV relativeFrom="paragraph">
                <wp:posOffset>308610</wp:posOffset>
              </wp:positionV>
              <wp:extent cx="438150" cy="32956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29565"/>
                      </a:xfrm>
                      <a:prstGeom prst="rect">
                        <a:avLst/>
                      </a:prstGeom>
                      <a:noFill/>
                      <a:ln w="9525">
                        <a:noFill/>
                        <a:miter lim="800000"/>
                        <a:headEnd/>
                        <a:tailEnd/>
                      </a:ln>
                    </wps:spPr>
                    <wps:txbx>
                      <w:txbxContent>
                        <w:p w:rsidR="00700FC3" w:rsidRPr="003D4C78" w:rsidRDefault="00700FC3" w:rsidP="008E5637">
                          <w:pPr>
                            <w:rPr>
                              <w:b/>
                              <w:color w:val="FFFFFF" w:themeColor="background1"/>
                            </w:rPr>
                          </w:pPr>
                          <w:r w:rsidRPr="003D4C78">
                            <w:rPr>
                              <w:b/>
                              <w:color w:val="FFFFFF" w:themeColor="background1"/>
                            </w:rPr>
                            <w:fldChar w:fldCharType="begin"/>
                          </w:r>
                          <w:r w:rsidRPr="003D4C78">
                            <w:rPr>
                              <w:b/>
                              <w:color w:val="FFFFFF" w:themeColor="background1"/>
                            </w:rPr>
                            <w:instrText xml:space="preserve"> PAGE   \* MERGEFORMAT </w:instrText>
                          </w:r>
                          <w:r w:rsidRPr="003D4C78">
                            <w:rPr>
                              <w:b/>
                              <w:color w:val="FFFFFF" w:themeColor="background1"/>
                            </w:rPr>
                            <w:fldChar w:fldCharType="separate"/>
                          </w:r>
                          <w:r w:rsidR="00973255">
                            <w:rPr>
                              <w:b/>
                              <w:noProof/>
                              <w:color w:val="FFFFFF" w:themeColor="background1"/>
                            </w:rPr>
                            <w:t>1</w:t>
                          </w:r>
                          <w:r w:rsidRPr="003D4C78">
                            <w:rPr>
                              <w:b/>
                              <w:noProof/>
                              <w:color w:val="FFFFFF" w:themeColor="background1"/>
                            </w:rPr>
                            <w:fldChar w:fldCharType="end"/>
                          </w:r>
                        </w:p>
                        <w:p w:rsidR="00700FC3" w:rsidRDefault="00700FC3" w:rsidP="008E56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67.7pt;margin-top:24.3pt;width:34.5pt;height:2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" filled="f" stroked="f">
              <v:textbox>
                <w:txbxContent>
                  <w:p w:rsidR="00700FC3" w:rsidRPr="003D4C78" w:rsidRDefault="00700FC3" w:rsidP="008E5637">
                    <w:pPr>
                      <w:rPr>
                        <w:b/>
                        <w:color w:val="FFFFFF" w:themeColor="background1"/>
                      </w:rPr>
                    </w:pPr>
                    <w:r w:rsidRPr="003D4C78">
                      <w:rPr>
                        <w:b/>
                        <w:color w:val="FFFFFF" w:themeColor="background1"/>
                      </w:rPr>
                      <w:fldChar w:fldCharType="begin"/>
                    </w:r>
                    <w:r w:rsidRPr="003D4C78">
                      <w:rPr>
                        <w:b/>
                        <w:color w:val="FFFFFF" w:themeColor="background1"/>
                      </w:rPr>
                      <w:instrText xml:space="preserve"> PAGE   \* MERGEFORMAT </w:instrText>
                    </w:r>
                    <w:r w:rsidRPr="003D4C78">
                      <w:rPr>
                        <w:b/>
                        <w:color w:val="FFFFFF" w:themeColor="background1"/>
                      </w:rPr>
                      <w:fldChar w:fldCharType="separate"/>
                    </w:r>
                    <w:r w:rsidR="00973255">
                      <w:rPr>
                        <w:b/>
                        <w:noProof/>
                        <w:color w:val="FFFFFF" w:themeColor="background1"/>
                      </w:rPr>
                      <w:t>1</w:t>
                    </w:r>
                    <w:r w:rsidRPr="003D4C78">
                      <w:rPr>
                        <w:b/>
                        <w:noProof/>
                        <w:color w:val="FFFFFF" w:themeColor="background1"/>
                      </w:rPr>
                      <w:fldChar w:fldCharType="end"/>
                    </w:r>
                  </w:p>
                  <w:p w:rsidR="00700FC3" w:rsidRDefault="00700FC3" w:rsidP="008E5637"/>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93C" w:rsidRDefault="0008293C" w:rsidP="008E5637">
      <w:r>
        <w:separator/>
      </w:r>
    </w:p>
  </w:footnote>
  <w:footnote w:type="continuationSeparator" w:id="0">
    <w:p w:rsidR="0008293C" w:rsidRDefault="0008293C" w:rsidP="008E5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C3" w:rsidRDefault="00605B08" w:rsidP="008E5637">
    <w:pPr>
      <w:pStyle w:val="Header"/>
    </w:pPr>
    <w:r>
      <w:rPr>
        <w:noProof/>
        <w:lang w:eastAsia="en-GB"/>
      </w:rPr>
      <w:drawing>
        <wp:anchor distT="0" distB="0" distL="114300" distR="114300" simplePos="0" relativeHeight="251665408" behindDoc="0" locked="0" layoutInCell="1" allowOverlap="1" wp14:anchorId="63795B46" wp14:editId="41AF710F">
          <wp:simplePos x="0" y="0"/>
          <wp:positionH relativeFrom="column">
            <wp:posOffset>-470535</wp:posOffset>
          </wp:positionH>
          <wp:positionV relativeFrom="paragraph">
            <wp:posOffset>-478155</wp:posOffset>
          </wp:positionV>
          <wp:extent cx="10704830" cy="1085215"/>
          <wp:effectExtent l="0" t="0" r="1270" b="635"/>
          <wp:wrapNone/>
          <wp:docPr id="5" name="Picture 5" descr="AS and A Level History A&#10;OCR &#10;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 and A Level History A&#10;OCR &#10;Oxford Cambridge and R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483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B08" w:rsidRDefault="00605B08" w:rsidP="008E5637">
    <w:pPr>
      <w:pStyle w:val="Header"/>
    </w:pPr>
    <w:r>
      <w:rPr>
        <w:noProof/>
        <w:lang w:eastAsia="en-GB"/>
      </w:rPr>
      <w:drawing>
        <wp:anchor distT="0" distB="0" distL="114300" distR="114300" simplePos="0" relativeHeight="251667456" behindDoc="0" locked="0" layoutInCell="1" allowOverlap="1" wp14:anchorId="5C4D2821" wp14:editId="170970E7">
          <wp:simplePos x="0" y="0"/>
          <wp:positionH relativeFrom="column">
            <wp:posOffset>-476250</wp:posOffset>
          </wp:positionH>
          <wp:positionV relativeFrom="paragraph">
            <wp:posOffset>-459105</wp:posOffset>
          </wp:positionV>
          <wp:extent cx="10693528" cy="1084082"/>
          <wp:effectExtent l="0" t="0" r="0" b="1905"/>
          <wp:wrapNone/>
          <wp:docPr id="8" name="Picture 8" descr="AS and A Level History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 and A Level History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528" cy="108408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4252"/>
    <w:multiLevelType w:val="hybridMultilevel"/>
    <w:tmpl w:val="08040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101476"/>
    <w:multiLevelType w:val="hybridMultilevel"/>
    <w:tmpl w:val="5CD4B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A50509"/>
    <w:multiLevelType w:val="hybridMultilevel"/>
    <w:tmpl w:val="E848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DA3645"/>
    <w:multiLevelType w:val="hybridMultilevel"/>
    <w:tmpl w:val="7CFAE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1C450A7"/>
    <w:multiLevelType w:val="hybridMultilevel"/>
    <w:tmpl w:val="9CDA0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CD4E87"/>
    <w:multiLevelType w:val="hybridMultilevel"/>
    <w:tmpl w:val="BDC6D95A"/>
    <w:lvl w:ilvl="0" w:tplc="F0D82FB8">
      <w:start w:val="1"/>
      <w:numFmt w:val="lowerLetter"/>
      <w:pStyle w:val="Table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1EED287F"/>
    <w:multiLevelType w:val="hybridMultilevel"/>
    <w:tmpl w:val="71A2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9E0315"/>
    <w:multiLevelType w:val="hybridMultilevel"/>
    <w:tmpl w:val="D390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4F4BF7"/>
    <w:multiLevelType w:val="hybridMultilevel"/>
    <w:tmpl w:val="2360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044296"/>
    <w:multiLevelType w:val="hybridMultilevel"/>
    <w:tmpl w:val="9116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4E4C60"/>
    <w:multiLevelType w:val="hybridMultilevel"/>
    <w:tmpl w:val="A802F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EEA00DA"/>
    <w:multiLevelType w:val="hybridMultilevel"/>
    <w:tmpl w:val="BF60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B52EF8"/>
    <w:multiLevelType w:val="hybridMultilevel"/>
    <w:tmpl w:val="37644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66A36E3"/>
    <w:multiLevelType w:val="hybridMultilevel"/>
    <w:tmpl w:val="B522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7A02A7"/>
    <w:multiLevelType w:val="hybridMultilevel"/>
    <w:tmpl w:val="88025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8D3BA9"/>
    <w:multiLevelType w:val="hybridMultilevel"/>
    <w:tmpl w:val="1B18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C06D60"/>
    <w:multiLevelType w:val="hybridMultilevel"/>
    <w:tmpl w:val="9A6CB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C24D3F"/>
    <w:multiLevelType w:val="hybridMultilevel"/>
    <w:tmpl w:val="4B52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7DB334E"/>
    <w:multiLevelType w:val="hybridMultilevel"/>
    <w:tmpl w:val="FFA05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BFC19F6"/>
    <w:multiLevelType w:val="hybridMultilevel"/>
    <w:tmpl w:val="7568B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446DD0"/>
    <w:multiLevelType w:val="hybridMultilevel"/>
    <w:tmpl w:val="151A0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C5372A"/>
    <w:multiLevelType w:val="hybridMultilevel"/>
    <w:tmpl w:val="2D0C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2DD675F"/>
    <w:multiLevelType w:val="hybridMultilevel"/>
    <w:tmpl w:val="F1EC6D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3171D43"/>
    <w:multiLevelType w:val="hybridMultilevel"/>
    <w:tmpl w:val="9300D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D574A8"/>
    <w:multiLevelType w:val="hybridMultilevel"/>
    <w:tmpl w:val="8242B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4"/>
  </w:num>
  <w:num w:numId="3">
    <w:abstractNumId w:val="6"/>
  </w:num>
  <w:num w:numId="4">
    <w:abstractNumId w:val="7"/>
  </w:num>
  <w:num w:numId="5">
    <w:abstractNumId w:val="12"/>
  </w:num>
  <w:num w:numId="6">
    <w:abstractNumId w:val="2"/>
  </w:num>
  <w:num w:numId="7">
    <w:abstractNumId w:val="10"/>
  </w:num>
  <w:num w:numId="8">
    <w:abstractNumId w:val="18"/>
  </w:num>
  <w:num w:numId="9">
    <w:abstractNumId w:val="9"/>
  </w:num>
  <w:num w:numId="10">
    <w:abstractNumId w:val="24"/>
  </w:num>
  <w:num w:numId="11">
    <w:abstractNumId w:val="1"/>
  </w:num>
  <w:num w:numId="12">
    <w:abstractNumId w:val="21"/>
  </w:num>
  <w:num w:numId="13">
    <w:abstractNumId w:val="4"/>
  </w:num>
  <w:num w:numId="14">
    <w:abstractNumId w:val="17"/>
  </w:num>
  <w:num w:numId="15">
    <w:abstractNumId w:val="20"/>
  </w:num>
  <w:num w:numId="16">
    <w:abstractNumId w:val="8"/>
  </w:num>
  <w:num w:numId="17">
    <w:abstractNumId w:val="11"/>
  </w:num>
  <w:num w:numId="18">
    <w:abstractNumId w:val="19"/>
  </w:num>
  <w:num w:numId="19">
    <w:abstractNumId w:val="0"/>
  </w:num>
  <w:num w:numId="20">
    <w:abstractNumId w:val="16"/>
  </w:num>
  <w:num w:numId="21">
    <w:abstractNumId w:val="13"/>
  </w:num>
  <w:num w:numId="22">
    <w:abstractNumId w:val="23"/>
  </w:num>
  <w:num w:numId="23">
    <w:abstractNumId w:val="15"/>
  </w:num>
  <w:num w:numId="24">
    <w:abstractNumId w:val="3"/>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DD"/>
    <w:rsid w:val="00006D34"/>
    <w:rsid w:val="00023D3B"/>
    <w:rsid w:val="00034206"/>
    <w:rsid w:val="00066941"/>
    <w:rsid w:val="00080FE9"/>
    <w:rsid w:val="0008293C"/>
    <w:rsid w:val="000877B9"/>
    <w:rsid w:val="0009409E"/>
    <w:rsid w:val="0009439C"/>
    <w:rsid w:val="000C4354"/>
    <w:rsid w:val="000D5815"/>
    <w:rsid w:val="000E3054"/>
    <w:rsid w:val="00102770"/>
    <w:rsid w:val="001150E8"/>
    <w:rsid w:val="001359F0"/>
    <w:rsid w:val="00137B31"/>
    <w:rsid w:val="00145140"/>
    <w:rsid w:val="00154964"/>
    <w:rsid w:val="001563A4"/>
    <w:rsid w:val="00164397"/>
    <w:rsid w:val="00184E5A"/>
    <w:rsid w:val="00185D69"/>
    <w:rsid w:val="00187453"/>
    <w:rsid w:val="00187FDF"/>
    <w:rsid w:val="00191DB0"/>
    <w:rsid w:val="001A0C5B"/>
    <w:rsid w:val="001A53DB"/>
    <w:rsid w:val="001A7347"/>
    <w:rsid w:val="001B16F4"/>
    <w:rsid w:val="001B71ED"/>
    <w:rsid w:val="001C2412"/>
    <w:rsid w:val="001D08F4"/>
    <w:rsid w:val="001E4AB3"/>
    <w:rsid w:val="001E66E8"/>
    <w:rsid w:val="001F0E20"/>
    <w:rsid w:val="00201CE2"/>
    <w:rsid w:val="00203FB1"/>
    <w:rsid w:val="002571C9"/>
    <w:rsid w:val="0026156B"/>
    <w:rsid w:val="002746CD"/>
    <w:rsid w:val="00281D91"/>
    <w:rsid w:val="00286ADD"/>
    <w:rsid w:val="00294980"/>
    <w:rsid w:val="0029740B"/>
    <w:rsid w:val="002A01D4"/>
    <w:rsid w:val="002A08DB"/>
    <w:rsid w:val="002B4B9D"/>
    <w:rsid w:val="002B5E64"/>
    <w:rsid w:val="002B6259"/>
    <w:rsid w:val="002F01A5"/>
    <w:rsid w:val="002F3BB3"/>
    <w:rsid w:val="00314182"/>
    <w:rsid w:val="00314386"/>
    <w:rsid w:val="00333238"/>
    <w:rsid w:val="00336DBE"/>
    <w:rsid w:val="0034296E"/>
    <w:rsid w:val="003436A2"/>
    <w:rsid w:val="00351216"/>
    <w:rsid w:val="00354224"/>
    <w:rsid w:val="00373852"/>
    <w:rsid w:val="003862B3"/>
    <w:rsid w:val="00386A15"/>
    <w:rsid w:val="00387745"/>
    <w:rsid w:val="003B0744"/>
    <w:rsid w:val="003C547D"/>
    <w:rsid w:val="003C60FC"/>
    <w:rsid w:val="003D4C78"/>
    <w:rsid w:val="00402E1C"/>
    <w:rsid w:val="00405214"/>
    <w:rsid w:val="00440463"/>
    <w:rsid w:val="00444121"/>
    <w:rsid w:val="00452525"/>
    <w:rsid w:val="00462B65"/>
    <w:rsid w:val="0046423E"/>
    <w:rsid w:val="004713C4"/>
    <w:rsid w:val="004858A6"/>
    <w:rsid w:val="004A69C2"/>
    <w:rsid w:val="004B5AC8"/>
    <w:rsid w:val="004B5C5A"/>
    <w:rsid w:val="004C30FA"/>
    <w:rsid w:val="00502254"/>
    <w:rsid w:val="005101D5"/>
    <w:rsid w:val="00525564"/>
    <w:rsid w:val="00530DCD"/>
    <w:rsid w:val="00531B4C"/>
    <w:rsid w:val="0053540F"/>
    <w:rsid w:val="00552299"/>
    <w:rsid w:val="005610ED"/>
    <w:rsid w:val="00562A3B"/>
    <w:rsid w:val="00566FA3"/>
    <w:rsid w:val="00576B0E"/>
    <w:rsid w:val="0058177B"/>
    <w:rsid w:val="005B07A7"/>
    <w:rsid w:val="005E0140"/>
    <w:rsid w:val="005E6BEA"/>
    <w:rsid w:val="00605B08"/>
    <w:rsid w:val="00616A30"/>
    <w:rsid w:val="00621FCF"/>
    <w:rsid w:val="00645AF9"/>
    <w:rsid w:val="00654FC0"/>
    <w:rsid w:val="00657EBF"/>
    <w:rsid w:val="006747EE"/>
    <w:rsid w:val="00694055"/>
    <w:rsid w:val="006963B4"/>
    <w:rsid w:val="006D1293"/>
    <w:rsid w:val="006D5849"/>
    <w:rsid w:val="006F3FBC"/>
    <w:rsid w:val="006F5268"/>
    <w:rsid w:val="00700D8A"/>
    <w:rsid w:val="00700FC3"/>
    <w:rsid w:val="00707F78"/>
    <w:rsid w:val="0071231E"/>
    <w:rsid w:val="007136B3"/>
    <w:rsid w:val="00720F22"/>
    <w:rsid w:val="007367AF"/>
    <w:rsid w:val="00745974"/>
    <w:rsid w:val="00797621"/>
    <w:rsid w:val="007A0312"/>
    <w:rsid w:val="007A4532"/>
    <w:rsid w:val="007A4A68"/>
    <w:rsid w:val="007A637A"/>
    <w:rsid w:val="007B028C"/>
    <w:rsid w:val="007B0AFD"/>
    <w:rsid w:val="007B6744"/>
    <w:rsid w:val="007C290B"/>
    <w:rsid w:val="007D30E7"/>
    <w:rsid w:val="007E1640"/>
    <w:rsid w:val="007E731C"/>
    <w:rsid w:val="007F2C6E"/>
    <w:rsid w:val="00813E8D"/>
    <w:rsid w:val="008168C6"/>
    <w:rsid w:val="00821931"/>
    <w:rsid w:val="00834B38"/>
    <w:rsid w:val="0083640D"/>
    <w:rsid w:val="00862992"/>
    <w:rsid w:val="008633AE"/>
    <w:rsid w:val="008733B5"/>
    <w:rsid w:val="0088377B"/>
    <w:rsid w:val="008843CD"/>
    <w:rsid w:val="008A39A0"/>
    <w:rsid w:val="008C594F"/>
    <w:rsid w:val="008C5C68"/>
    <w:rsid w:val="008D2F60"/>
    <w:rsid w:val="008D304A"/>
    <w:rsid w:val="008D63A2"/>
    <w:rsid w:val="008E5637"/>
    <w:rsid w:val="008E75F0"/>
    <w:rsid w:val="008F1768"/>
    <w:rsid w:val="008F7554"/>
    <w:rsid w:val="009030B0"/>
    <w:rsid w:val="00920C0C"/>
    <w:rsid w:val="00933055"/>
    <w:rsid w:val="00956FA2"/>
    <w:rsid w:val="00973255"/>
    <w:rsid w:val="009760C4"/>
    <w:rsid w:val="00986172"/>
    <w:rsid w:val="009B6FB1"/>
    <w:rsid w:val="009C2D43"/>
    <w:rsid w:val="009E6B9F"/>
    <w:rsid w:val="009F1E9D"/>
    <w:rsid w:val="009F2879"/>
    <w:rsid w:val="00A1248C"/>
    <w:rsid w:val="00A42EF4"/>
    <w:rsid w:val="00A45CA9"/>
    <w:rsid w:val="00A56C91"/>
    <w:rsid w:val="00A62CA1"/>
    <w:rsid w:val="00A751EC"/>
    <w:rsid w:val="00A7524B"/>
    <w:rsid w:val="00A80515"/>
    <w:rsid w:val="00A83221"/>
    <w:rsid w:val="00AB267D"/>
    <w:rsid w:val="00AE26B2"/>
    <w:rsid w:val="00AF07DF"/>
    <w:rsid w:val="00AF29E8"/>
    <w:rsid w:val="00AF62AD"/>
    <w:rsid w:val="00AF791C"/>
    <w:rsid w:val="00B116F2"/>
    <w:rsid w:val="00B250AB"/>
    <w:rsid w:val="00B56858"/>
    <w:rsid w:val="00BA5FA5"/>
    <w:rsid w:val="00BE2FC0"/>
    <w:rsid w:val="00C110AB"/>
    <w:rsid w:val="00C24CFD"/>
    <w:rsid w:val="00C336FD"/>
    <w:rsid w:val="00C47C68"/>
    <w:rsid w:val="00C577F7"/>
    <w:rsid w:val="00C61C4F"/>
    <w:rsid w:val="00C76292"/>
    <w:rsid w:val="00C844BF"/>
    <w:rsid w:val="00C9121C"/>
    <w:rsid w:val="00C944E1"/>
    <w:rsid w:val="00C96D86"/>
    <w:rsid w:val="00CC3CFE"/>
    <w:rsid w:val="00CD5FC9"/>
    <w:rsid w:val="00D13DAD"/>
    <w:rsid w:val="00D2739C"/>
    <w:rsid w:val="00D41E36"/>
    <w:rsid w:val="00D50AC5"/>
    <w:rsid w:val="00D60663"/>
    <w:rsid w:val="00D7242D"/>
    <w:rsid w:val="00D81E44"/>
    <w:rsid w:val="00D87421"/>
    <w:rsid w:val="00D90EC0"/>
    <w:rsid w:val="00DC094C"/>
    <w:rsid w:val="00DC3F40"/>
    <w:rsid w:val="00DC4AB0"/>
    <w:rsid w:val="00DC504D"/>
    <w:rsid w:val="00DC5D35"/>
    <w:rsid w:val="00DE517A"/>
    <w:rsid w:val="00DF5AB1"/>
    <w:rsid w:val="00E07B64"/>
    <w:rsid w:val="00E45D40"/>
    <w:rsid w:val="00E529A2"/>
    <w:rsid w:val="00E52C48"/>
    <w:rsid w:val="00E6453D"/>
    <w:rsid w:val="00E65434"/>
    <w:rsid w:val="00E7321E"/>
    <w:rsid w:val="00E83707"/>
    <w:rsid w:val="00EA4F6B"/>
    <w:rsid w:val="00EB3246"/>
    <w:rsid w:val="00EB4AEC"/>
    <w:rsid w:val="00ED0205"/>
    <w:rsid w:val="00ED6EDD"/>
    <w:rsid w:val="00ED7CAB"/>
    <w:rsid w:val="00EE5475"/>
    <w:rsid w:val="00F07151"/>
    <w:rsid w:val="00F160A6"/>
    <w:rsid w:val="00F22C53"/>
    <w:rsid w:val="00F26390"/>
    <w:rsid w:val="00F353C7"/>
    <w:rsid w:val="00F50ECA"/>
    <w:rsid w:val="00F51878"/>
    <w:rsid w:val="00F653B3"/>
    <w:rsid w:val="00F81B0C"/>
    <w:rsid w:val="00F84FC3"/>
    <w:rsid w:val="00FA7D58"/>
    <w:rsid w:val="00FB0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character" w:styleId="Hyperlink">
    <w:name w:val="Hyperlink"/>
    <w:unhideWhenUsed/>
    <w:rsid w:val="007A4A68"/>
    <w:rPr>
      <w:color w:val="0000FF"/>
      <w:u w:val="single"/>
    </w:rPr>
  </w:style>
  <w:style w:type="paragraph" w:customStyle="1" w:styleId="smallprint">
    <w:name w:val="small print"/>
    <w:basedOn w:val="Normal"/>
    <w:link w:val="smallprintChar"/>
    <w:qFormat/>
    <w:rsid w:val="007A4A68"/>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7A4A68"/>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97325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character" w:styleId="Hyperlink">
    <w:name w:val="Hyperlink"/>
    <w:unhideWhenUsed/>
    <w:rsid w:val="007A4A68"/>
    <w:rPr>
      <w:color w:val="0000FF"/>
      <w:u w:val="single"/>
    </w:rPr>
  </w:style>
  <w:style w:type="paragraph" w:customStyle="1" w:styleId="smallprint">
    <w:name w:val="small print"/>
    <w:basedOn w:val="Normal"/>
    <w:link w:val="smallprintChar"/>
    <w:qFormat/>
    <w:rsid w:val="007A4A68"/>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7A4A68"/>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9732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disliked%20the%20A%20and%20AS%20Level%20History%20A%20Scheme%20of%20Work%20-%20Y106"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esources.feedback@ocr.org.uk?subject=I%20liked%20the%20A%20and%20AS%20Level%20History%20A%20Scheme%20of%20Work%20-%20Y106" TargetMode="External"/><Relationship Id="rId17" Type="http://schemas.openxmlformats.org/officeDocument/2006/relationships/hyperlink" Target="http://www.ocr.org.uk/expression-of-interest" TargetMode="External"/><Relationship Id="rId2" Type="http://schemas.openxmlformats.org/officeDocument/2006/relationships/styles" Target="styles.xml"/><Relationship Id="rId16" Type="http://schemas.openxmlformats.org/officeDocument/2006/relationships/hyperlink" Target="mailto:resources.feedback@ocr.org.uk?subject=I%20disliked%20the%20A%20and%20AS%20Level%20History%20A%20Scheme%20of%20Work%20-%20Y10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 TargetMode="External"/><Relationship Id="rId5" Type="http://schemas.openxmlformats.org/officeDocument/2006/relationships/webSettings" Target="webSettings.xml"/><Relationship Id="rId15" Type="http://schemas.openxmlformats.org/officeDocument/2006/relationships/hyperlink" Target="mailto:resources.feedback@ocr.org.uk?subject=I%20liked%20the%20A%20and%20AS%20Level%20History%20A%20Scheme%20of%20Work%20-%20Y106" TargetMode="External"/><Relationship Id="rId10" Type="http://schemas.openxmlformats.org/officeDocument/2006/relationships/hyperlink" Target="mailto:resources.feedback@ocr.org.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ocr.org.uk/expression-of-intere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1662</Words>
  <Characters>9479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OCR A an AS History Unit Y106 Scheme of Work</vt:lpstr>
    </vt:vector>
  </TitlesOfParts>
  <Company>Cambridge Assessment</Company>
  <LinksUpToDate>false</LinksUpToDate>
  <CharactersWithSpaces>11119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 an AS History Unit Y106 Scheme of Work</dc:title>
  <dc:creator>OCR</dc:creator>
  <cp:keywords>AS; A Level; History; SOW; Y106; Early Tudors</cp:keywords>
  <cp:lastModifiedBy>Nicola Williams</cp:lastModifiedBy>
  <cp:revision>4</cp:revision>
  <cp:lastPrinted>2015-03-03T12:05:00Z</cp:lastPrinted>
  <dcterms:created xsi:type="dcterms:W3CDTF">2017-06-21T12:31:00Z</dcterms:created>
  <dcterms:modified xsi:type="dcterms:W3CDTF">2017-06-30T08:19:00Z</dcterms:modified>
</cp:coreProperties>
</file>