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9454" w14:textId="77777777" w:rsidR="006A0261" w:rsidRDefault="006A0261" w:rsidP="00545559">
      <w:pPr>
        <w:pStyle w:val="Heading1"/>
        <w:spacing w:before="0" w:line="240" w:lineRule="auto"/>
      </w:pPr>
      <w:r>
        <w:t xml:space="preserve">Teacher Delivery </w:t>
      </w:r>
      <w:r w:rsidRPr="00545559">
        <w:t>Guide</w:t>
      </w:r>
      <w:r>
        <w:t xml:space="preserve"> Pure Mathematics: </w:t>
      </w:r>
      <w:r w:rsidR="00566817">
        <w:t>1.0</w:t>
      </w:r>
      <w:r w:rsidR="00D87067">
        <w:t>2</w:t>
      </w:r>
      <w:r w:rsidR="00566817">
        <w:t xml:space="preserve"> </w:t>
      </w:r>
      <w:r w:rsidR="00D87067">
        <w:t>Algebra and Functions</w:t>
      </w:r>
    </w:p>
    <w:p w14:paraId="22FC1796" w14:textId="77777777" w:rsidR="00545559" w:rsidRPr="00545559" w:rsidRDefault="00545559" w:rsidP="000D3CCA">
      <w:pPr>
        <w:spacing w:after="0" w:line="240" w:lineRule="auto"/>
      </w:pPr>
    </w:p>
    <w:tbl>
      <w:tblPr>
        <w:tblW w:w="14635" w:type="dxa"/>
        <w:tblInd w:w="500"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1336"/>
        <w:gridCol w:w="1988"/>
        <w:gridCol w:w="5356"/>
        <w:gridCol w:w="4947"/>
        <w:gridCol w:w="1008"/>
      </w:tblGrid>
      <w:tr w:rsidR="00AA7CD7" w:rsidRPr="00233E29" w14:paraId="1924D9F9" w14:textId="77777777" w:rsidTr="000D3CCA">
        <w:trPr>
          <w:cantSplit/>
          <w:trHeight w:val="527"/>
          <w:tblHeader/>
        </w:trPr>
        <w:tc>
          <w:tcPr>
            <w:tcW w:w="1336" w:type="dxa"/>
            <w:shd w:val="clear" w:color="auto" w:fill="auto"/>
            <w:vAlign w:val="center"/>
          </w:tcPr>
          <w:p w14:paraId="3C218A64" w14:textId="77777777" w:rsidR="00AA7CD7" w:rsidRPr="00420191" w:rsidRDefault="00AA7CD7" w:rsidP="000D3CCA">
            <w:pPr>
              <w:spacing w:after="0" w:line="240" w:lineRule="auto"/>
              <w:rPr>
                <w:rFonts w:cs="Arial"/>
                <w:b/>
                <w:sz w:val="20"/>
              </w:rPr>
            </w:pPr>
            <w:r w:rsidRPr="00420191">
              <w:rPr>
                <w:rFonts w:cs="Arial"/>
                <w:b/>
                <w:color w:val="000000"/>
                <w:sz w:val="20"/>
              </w:rPr>
              <w:t>OCR</w:t>
            </w:r>
            <w:r w:rsidR="004F3F9A" w:rsidRPr="00420191">
              <w:rPr>
                <w:rFonts w:cs="Arial"/>
                <w:b/>
                <w:color w:val="000000"/>
                <w:sz w:val="20"/>
              </w:rPr>
              <w:t xml:space="preserve"> </w:t>
            </w:r>
            <w:r w:rsidRPr="00420191">
              <w:rPr>
                <w:rFonts w:cs="Arial"/>
                <w:b/>
                <w:color w:val="000000"/>
                <w:sz w:val="20"/>
              </w:rPr>
              <w:t>Ref.</w:t>
            </w:r>
          </w:p>
        </w:tc>
        <w:tc>
          <w:tcPr>
            <w:tcW w:w="1988" w:type="dxa"/>
            <w:shd w:val="clear" w:color="auto" w:fill="auto"/>
            <w:vAlign w:val="center"/>
          </w:tcPr>
          <w:p w14:paraId="6DC7014E" w14:textId="77777777" w:rsidR="00AA7CD7" w:rsidRPr="00420191" w:rsidRDefault="00AA7CD7" w:rsidP="000D3CCA">
            <w:pPr>
              <w:spacing w:after="0" w:line="240" w:lineRule="auto"/>
              <w:rPr>
                <w:rFonts w:cs="Arial"/>
                <w:b/>
                <w:sz w:val="20"/>
              </w:rPr>
            </w:pPr>
            <w:r w:rsidRPr="00420191">
              <w:rPr>
                <w:rFonts w:cs="Arial"/>
                <w:b/>
                <w:color w:val="000000"/>
                <w:sz w:val="20"/>
              </w:rPr>
              <w:t>Subject Content</w:t>
            </w:r>
          </w:p>
        </w:tc>
        <w:tc>
          <w:tcPr>
            <w:tcW w:w="5356" w:type="dxa"/>
            <w:shd w:val="clear" w:color="auto" w:fill="auto"/>
            <w:vAlign w:val="center"/>
          </w:tcPr>
          <w:p w14:paraId="068A0B85" w14:textId="77777777" w:rsidR="00AA7CD7" w:rsidRPr="00420191" w:rsidRDefault="00420191" w:rsidP="000D3CCA">
            <w:pPr>
              <w:spacing w:after="0" w:line="240" w:lineRule="auto"/>
              <w:rPr>
                <w:rFonts w:cs="Arial"/>
                <w:b/>
                <w:sz w:val="20"/>
              </w:rPr>
            </w:pPr>
            <w:r w:rsidRPr="00420191">
              <w:rPr>
                <w:rFonts w:cs="Arial"/>
                <w:b/>
                <w:sz w:val="20"/>
              </w:rPr>
              <w:t>Stage 1 learners should…</w:t>
            </w:r>
          </w:p>
        </w:tc>
        <w:tc>
          <w:tcPr>
            <w:tcW w:w="4947" w:type="dxa"/>
            <w:shd w:val="clear" w:color="auto" w:fill="auto"/>
            <w:vAlign w:val="center"/>
          </w:tcPr>
          <w:p w14:paraId="78E89C4B" w14:textId="77777777" w:rsidR="00AA7CD7" w:rsidRPr="00420191" w:rsidRDefault="00AA7CD7" w:rsidP="000D3CCA">
            <w:pPr>
              <w:spacing w:after="0" w:line="240" w:lineRule="auto"/>
              <w:rPr>
                <w:rFonts w:cs="Arial"/>
                <w:b/>
                <w:sz w:val="20"/>
              </w:rPr>
            </w:pPr>
            <w:r w:rsidRPr="00420191">
              <w:rPr>
                <w:rFonts w:cs="Arial"/>
                <w:b/>
                <w:sz w:val="20"/>
              </w:rPr>
              <w:t>Stage 2 learners additionally should…</w:t>
            </w:r>
          </w:p>
        </w:tc>
        <w:tc>
          <w:tcPr>
            <w:tcW w:w="1008" w:type="dxa"/>
            <w:shd w:val="clear" w:color="auto" w:fill="auto"/>
            <w:vAlign w:val="center"/>
          </w:tcPr>
          <w:p w14:paraId="0EC0E52E" w14:textId="77777777" w:rsidR="00AA7CD7" w:rsidRPr="00420191" w:rsidRDefault="00AA7CD7" w:rsidP="000D3CCA">
            <w:pPr>
              <w:spacing w:after="0" w:line="240" w:lineRule="auto"/>
              <w:rPr>
                <w:rFonts w:cs="Arial"/>
                <w:b/>
                <w:sz w:val="20"/>
              </w:rPr>
            </w:pPr>
            <w:r w:rsidRPr="00420191">
              <w:rPr>
                <w:rFonts w:cs="Arial"/>
                <w:b/>
                <w:sz w:val="20"/>
              </w:rPr>
              <w:t>DfE Ref.</w:t>
            </w:r>
          </w:p>
        </w:tc>
      </w:tr>
      <w:tr w:rsidR="00AA7CD7" w:rsidRPr="00AA7CD7" w14:paraId="44AB9B12" w14:textId="77777777" w:rsidTr="000D3CCA">
        <w:trPr>
          <w:cantSplit/>
          <w:trHeight w:val="419"/>
        </w:trPr>
        <w:tc>
          <w:tcPr>
            <w:tcW w:w="14635" w:type="dxa"/>
            <w:gridSpan w:val="5"/>
            <w:shd w:val="clear" w:color="auto" w:fill="auto"/>
            <w:vAlign w:val="center"/>
          </w:tcPr>
          <w:p w14:paraId="35CAEB24" w14:textId="77777777" w:rsidR="00AA7CD7" w:rsidRPr="00AA7CD7" w:rsidRDefault="00AA7CD7" w:rsidP="00534DB7">
            <w:pPr>
              <w:spacing w:after="0" w:line="240" w:lineRule="auto"/>
              <w:jc w:val="center"/>
              <w:rPr>
                <w:rFonts w:eastAsia="Times New Roman" w:cs="Arial"/>
                <w:b/>
                <w:color w:val="000000"/>
                <w:sz w:val="20"/>
                <w:szCs w:val="20"/>
                <w:lang w:eastAsia="en-GB"/>
              </w:rPr>
            </w:pPr>
            <w:r w:rsidRPr="00AA7CD7">
              <w:rPr>
                <w:rFonts w:eastAsia="Times New Roman" w:cs="Arial"/>
                <w:b/>
                <w:color w:val="000000"/>
                <w:sz w:val="20"/>
                <w:szCs w:val="20"/>
                <w:lang w:eastAsia="en-GB"/>
              </w:rPr>
              <w:t>1.02 Algebra and Functions</w:t>
            </w:r>
          </w:p>
        </w:tc>
      </w:tr>
      <w:tr w:rsidR="00AA7CD7" w:rsidRPr="00AA7CD7" w14:paraId="66774631" w14:textId="77777777" w:rsidTr="00534DB7">
        <w:trPr>
          <w:cantSplit/>
        </w:trPr>
        <w:tc>
          <w:tcPr>
            <w:tcW w:w="1336" w:type="dxa"/>
            <w:shd w:val="clear" w:color="auto" w:fill="auto"/>
          </w:tcPr>
          <w:p w14:paraId="0668D6F6" w14:textId="77777777" w:rsidR="00AA7CD7" w:rsidRPr="00AA7CD7" w:rsidRDefault="00AA7CD7" w:rsidP="00534DB7">
            <w:pPr>
              <w:spacing w:after="0" w:line="240" w:lineRule="auto"/>
              <w:rPr>
                <w:rFonts w:eastAsia="Times New Roman"/>
                <w:sz w:val="20"/>
                <w:lang w:eastAsia="en-GB"/>
              </w:rPr>
            </w:pPr>
            <w:r w:rsidRPr="00AA7CD7">
              <w:rPr>
                <w:rFonts w:eastAsia="Times New Roman"/>
                <w:sz w:val="20"/>
                <w:lang w:eastAsia="en-GB"/>
              </w:rPr>
              <w:t>1.02a</w:t>
            </w:r>
          </w:p>
        </w:tc>
        <w:tc>
          <w:tcPr>
            <w:tcW w:w="1988" w:type="dxa"/>
            <w:shd w:val="clear" w:color="auto" w:fill="auto"/>
          </w:tcPr>
          <w:p w14:paraId="7F0B5189" w14:textId="77777777" w:rsidR="00AA7CD7" w:rsidRPr="00AA7CD7" w:rsidRDefault="00AA7CD7" w:rsidP="00534DB7">
            <w:pPr>
              <w:spacing w:after="0" w:line="240" w:lineRule="auto"/>
              <w:rPr>
                <w:rFonts w:eastAsia="Times New Roman"/>
                <w:sz w:val="20"/>
                <w:lang w:eastAsia="en-GB"/>
              </w:rPr>
            </w:pPr>
            <w:r w:rsidRPr="00AA7CD7">
              <w:rPr>
                <w:rFonts w:eastAsia="Times New Roman"/>
                <w:sz w:val="20"/>
                <w:lang w:eastAsia="en-GB"/>
              </w:rPr>
              <w:t>Indices</w:t>
            </w:r>
          </w:p>
        </w:tc>
        <w:tc>
          <w:tcPr>
            <w:tcW w:w="5356" w:type="dxa"/>
            <w:shd w:val="clear" w:color="auto" w:fill="auto"/>
          </w:tcPr>
          <w:p w14:paraId="7044017B" w14:textId="77777777" w:rsidR="00AA7CD7" w:rsidRPr="00AA7CD7" w:rsidRDefault="00AA7CD7" w:rsidP="00534DB7">
            <w:pPr>
              <w:spacing w:after="0" w:line="240" w:lineRule="auto"/>
              <w:rPr>
                <w:rFonts w:eastAsia="Times New Roman"/>
                <w:sz w:val="20"/>
                <w:lang w:eastAsia="en-GB"/>
              </w:rPr>
            </w:pPr>
            <w:r w:rsidRPr="00AA7CD7">
              <w:rPr>
                <w:rFonts w:eastAsia="Times New Roman"/>
                <w:sz w:val="20"/>
                <w:lang w:eastAsia="en-GB"/>
              </w:rPr>
              <w:t>a) Understand and be able to use the laws of indices for all rational exponents.</w:t>
            </w:r>
          </w:p>
          <w:p w14:paraId="7BF9D0AE" w14:textId="77777777" w:rsidR="00AA7CD7" w:rsidRPr="00AA7CD7" w:rsidRDefault="00AA7CD7" w:rsidP="00534DB7">
            <w:pPr>
              <w:spacing w:after="0" w:line="240" w:lineRule="auto"/>
              <w:rPr>
                <w:rFonts w:eastAsia="Times New Roman"/>
                <w:lang w:eastAsia="en-GB"/>
              </w:rPr>
            </w:pPr>
          </w:p>
          <w:p w14:paraId="39C78CEF" w14:textId="77777777" w:rsidR="00AA7CD7" w:rsidRPr="00AA7CD7" w:rsidRDefault="00AA7CD7" w:rsidP="00534DB7">
            <w:pPr>
              <w:spacing w:after="0" w:line="240" w:lineRule="auto"/>
              <w:rPr>
                <w:rFonts w:eastAsia="Times New Roman"/>
                <w:i/>
                <w:sz w:val="20"/>
                <w:lang w:eastAsia="en-GB"/>
              </w:rPr>
            </w:pPr>
            <w:r w:rsidRPr="00AA7CD7">
              <w:rPr>
                <w:rFonts w:eastAsia="Times New Roman"/>
                <w:i/>
                <w:sz w:val="20"/>
                <w:lang w:eastAsia="en-GB"/>
              </w:rPr>
              <w:t>Includes negative and zero indices.</w:t>
            </w:r>
          </w:p>
          <w:p w14:paraId="3776920E" w14:textId="77777777" w:rsidR="00AA7CD7" w:rsidRPr="00AA7CD7" w:rsidRDefault="00AA7CD7" w:rsidP="00534DB7">
            <w:pPr>
              <w:spacing w:after="0" w:line="240" w:lineRule="auto"/>
              <w:rPr>
                <w:rFonts w:eastAsia="Times New Roman"/>
                <w:i/>
                <w:sz w:val="20"/>
                <w:lang w:eastAsia="en-GB"/>
              </w:rPr>
            </w:pPr>
          </w:p>
          <w:p w14:paraId="5ACDE5C5" w14:textId="77777777" w:rsidR="00AA7CD7" w:rsidRPr="00AA7CD7" w:rsidRDefault="00AA7CD7" w:rsidP="00534DB7">
            <w:pPr>
              <w:spacing w:after="0" w:line="240" w:lineRule="auto"/>
              <w:rPr>
                <w:rFonts w:eastAsia="Times New Roman"/>
                <w:sz w:val="20"/>
                <w:szCs w:val="20"/>
                <w:lang w:eastAsia="en-GB"/>
              </w:rPr>
            </w:pPr>
            <w:r w:rsidRPr="00AA7CD7">
              <w:rPr>
                <w:rFonts w:eastAsia="Times New Roman"/>
                <w:i/>
                <w:sz w:val="20"/>
                <w:szCs w:val="20"/>
                <w:lang w:eastAsia="en-GB"/>
              </w:rPr>
              <w:t>Problems may involve the application of more than one of the following laws:</w:t>
            </w:r>
          </w:p>
          <w:p w14:paraId="27F4A9BC" w14:textId="77777777" w:rsidR="00AA7CD7" w:rsidRPr="00AA7CD7" w:rsidRDefault="00AA7CD7" w:rsidP="00534DB7">
            <w:pPr>
              <w:spacing w:after="0" w:line="240" w:lineRule="auto"/>
              <w:rPr>
                <w:rFonts w:eastAsia="Times New Roman"/>
                <w:sz w:val="20"/>
                <w:szCs w:val="20"/>
                <w:lang w:eastAsia="en-GB"/>
              </w:rPr>
            </w:pPr>
            <w:r w:rsidRPr="00AA7CD7">
              <w:rPr>
                <w:rFonts w:eastAsia="Times New Roman"/>
                <w:position w:val="-10"/>
                <w:sz w:val="20"/>
                <w:szCs w:val="20"/>
                <w:lang w:eastAsia="en-GB"/>
              </w:rPr>
              <w:object w:dxaOrig="3680" w:dyaOrig="360" w14:anchorId="3E83F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5.75pt" o:ole="">
                  <v:imagedata r:id="rId8" o:title=""/>
                </v:shape>
                <o:OLEObject Type="Embed" ProgID="Equation.DSMT4" ShapeID="_x0000_i1025" DrawAspect="Content" ObjectID="_1644764688" r:id="rId9"/>
              </w:object>
            </w:r>
          </w:p>
          <w:p w14:paraId="70204BBD" w14:textId="77777777" w:rsidR="00AA7CD7" w:rsidRPr="00AA7CD7" w:rsidRDefault="00AA7CD7" w:rsidP="00534DB7">
            <w:pPr>
              <w:spacing w:after="0" w:line="240" w:lineRule="auto"/>
              <w:rPr>
                <w:rFonts w:ascii="Times New Roman" w:eastAsia="Times New Roman" w:hAnsi="Times New Roman"/>
                <w:lang w:eastAsia="en-GB"/>
              </w:rPr>
            </w:pPr>
            <w:r w:rsidRPr="00AA7CD7">
              <w:rPr>
                <w:rFonts w:ascii="Times New Roman" w:eastAsia="Times New Roman" w:hAnsi="Times New Roman"/>
                <w:i/>
                <w:position w:val="-24"/>
                <w:lang w:eastAsia="en-GB"/>
              </w:rPr>
              <w:object w:dxaOrig="2580" w:dyaOrig="600" w14:anchorId="67B76B95">
                <v:shape id="_x0000_i1026" type="#_x0000_t75" style="width:129pt;height:30.75pt" o:ole="">
                  <v:imagedata r:id="rId10" o:title=""/>
                </v:shape>
                <o:OLEObject Type="Embed" ProgID="Equation.DSMT4" ShapeID="_x0000_i1026" DrawAspect="Content" ObjectID="_1644764689" r:id="rId11"/>
              </w:object>
            </w:r>
            <w:r w:rsidRPr="00AA7CD7">
              <w:rPr>
                <w:rFonts w:ascii="Times New Roman" w:eastAsia="Times New Roman" w:hAnsi="Times New Roman"/>
                <w:lang w:eastAsia="en-GB"/>
              </w:rPr>
              <w:t>.</w:t>
            </w:r>
          </w:p>
        </w:tc>
        <w:tc>
          <w:tcPr>
            <w:tcW w:w="4947" w:type="dxa"/>
            <w:shd w:val="clear" w:color="auto" w:fill="auto"/>
          </w:tcPr>
          <w:p w14:paraId="22068594" w14:textId="77777777" w:rsidR="00AA7CD7" w:rsidRPr="00AA7CD7" w:rsidRDefault="00AA7CD7" w:rsidP="00534DB7">
            <w:pPr>
              <w:spacing w:after="0" w:line="240" w:lineRule="auto"/>
              <w:rPr>
                <w:rFonts w:ascii="Times New Roman" w:eastAsia="Times New Roman" w:hAnsi="Times New Roman"/>
                <w:lang w:eastAsia="en-GB"/>
              </w:rPr>
            </w:pPr>
          </w:p>
        </w:tc>
        <w:tc>
          <w:tcPr>
            <w:tcW w:w="1008" w:type="dxa"/>
            <w:shd w:val="clear" w:color="auto" w:fill="auto"/>
          </w:tcPr>
          <w:p w14:paraId="6F3F323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MB1</w:t>
            </w:r>
          </w:p>
        </w:tc>
      </w:tr>
      <w:tr w:rsidR="00AA7CD7" w:rsidRPr="00AA7CD7" w14:paraId="411DC689" w14:textId="77777777" w:rsidTr="00534DB7">
        <w:trPr>
          <w:cantSplit/>
        </w:trPr>
        <w:tc>
          <w:tcPr>
            <w:tcW w:w="1336" w:type="dxa"/>
            <w:shd w:val="clear" w:color="auto" w:fill="auto"/>
          </w:tcPr>
          <w:p w14:paraId="08CCC5B5" w14:textId="77777777" w:rsidR="00AA7CD7" w:rsidRPr="00AA7CD7" w:rsidRDefault="00AA7CD7" w:rsidP="00534DB7">
            <w:pPr>
              <w:spacing w:after="0" w:line="240" w:lineRule="auto"/>
              <w:rPr>
                <w:rFonts w:eastAsia="Times New Roman"/>
                <w:color w:val="000000"/>
                <w:sz w:val="20"/>
                <w:lang w:eastAsia="en-GB"/>
              </w:rPr>
            </w:pPr>
            <w:r w:rsidRPr="00AA7CD7">
              <w:rPr>
                <w:rFonts w:eastAsia="Times New Roman"/>
                <w:color w:val="000000"/>
                <w:sz w:val="20"/>
                <w:lang w:eastAsia="en-GB"/>
              </w:rPr>
              <w:t>1.02b</w:t>
            </w:r>
          </w:p>
        </w:tc>
        <w:tc>
          <w:tcPr>
            <w:tcW w:w="1988" w:type="dxa"/>
            <w:shd w:val="clear" w:color="auto" w:fill="auto"/>
          </w:tcPr>
          <w:p w14:paraId="32C9668E" w14:textId="77777777" w:rsidR="00AA7CD7" w:rsidRPr="00AA7CD7" w:rsidRDefault="00AA7CD7" w:rsidP="00534DB7">
            <w:pPr>
              <w:spacing w:after="0" w:line="240" w:lineRule="auto"/>
              <w:rPr>
                <w:rFonts w:eastAsia="Times New Roman"/>
                <w:color w:val="000000"/>
                <w:sz w:val="20"/>
                <w:lang w:eastAsia="en-GB"/>
              </w:rPr>
            </w:pPr>
            <w:r w:rsidRPr="00AA7CD7">
              <w:rPr>
                <w:rFonts w:eastAsia="Times New Roman"/>
                <w:color w:val="000000"/>
                <w:sz w:val="20"/>
                <w:lang w:eastAsia="en-GB"/>
              </w:rPr>
              <w:t>Surds</w:t>
            </w:r>
          </w:p>
        </w:tc>
        <w:tc>
          <w:tcPr>
            <w:tcW w:w="5356" w:type="dxa"/>
            <w:shd w:val="clear" w:color="auto" w:fill="auto"/>
          </w:tcPr>
          <w:p w14:paraId="73701918" w14:textId="77777777" w:rsidR="00AA7CD7" w:rsidRPr="00AA7CD7" w:rsidRDefault="00AA7CD7" w:rsidP="00534DB7">
            <w:pPr>
              <w:spacing w:after="0" w:line="240" w:lineRule="auto"/>
              <w:rPr>
                <w:rFonts w:eastAsia="Times New Roman"/>
                <w:color w:val="000000"/>
                <w:sz w:val="20"/>
                <w:lang w:eastAsia="en-GB"/>
              </w:rPr>
            </w:pPr>
            <w:r w:rsidRPr="00AA7CD7">
              <w:rPr>
                <w:rFonts w:eastAsia="Times New Roman"/>
                <w:color w:val="000000"/>
                <w:sz w:val="20"/>
                <w:lang w:eastAsia="en-GB"/>
              </w:rPr>
              <w:t>b) Be able to use and manipulate surds, including rationalising the denominator.</w:t>
            </w:r>
          </w:p>
          <w:p w14:paraId="2E7FA0CF" w14:textId="77777777" w:rsidR="00AA7CD7" w:rsidRPr="00AA7CD7" w:rsidRDefault="00AA7CD7" w:rsidP="00534DB7">
            <w:pPr>
              <w:spacing w:after="0" w:line="240" w:lineRule="auto"/>
              <w:rPr>
                <w:rFonts w:eastAsia="Times New Roman"/>
                <w:color w:val="000000"/>
                <w:sz w:val="20"/>
                <w:lang w:eastAsia="en-GB"/>
              </w:rPr>
            </w:pPr>
          </w:p>
          <w:p w14:paraId="7148FF09" w14:textId="77777777" w:rsidR="004F3F9A" w:rsidRPr="00AA7CD7" w:rsidRDefault="00AA7CD7" w:rsidP="00534DB7">
            <w:pPr>
              <w:spacing w:after="0" w:line="240" w:lineRule="auto"/>
              <w:rPr>
                <w:rFonts w:eastAsia="Times New Roman"/>
                <w:sz w:val="20"/>
                <w:lang w:eastAsia="en-GB"/>
              </w:rPr>
            </w:pPr>
            <w:r w:rsidRPr="00AA7CD7">
              <w:rPr>
                <w:rFonts w:eastAsia="Times New Roman"/>
                <w:i/>
                <w:color w:val="000000"/>
                <w:sz w:val="20"/>
                <w:lang w:eastAsia="en-GB"/>
              </w:rPr>
              <w:t>Learners should</w:t>
            </w:r>
            <w:r w:rsidRPr="00AA7CD7">
              <w:rPr>
                <w:rFonts w:eastAsia="Times New Roman"/>
                <w:i/>
                <w:sz w:val="20"/>
                <w:lang w:eastAsia="en-GB"/>
              </w:rPr>
              <w:t xml:space="preserve"> understand and use the equivalence of surd and index notation.</w:t>
            </w:r>
          </w:p>
        </w:tc>
        <w:tc>
          <w:tcPr>
            <w:tcW w:w="4947" w:type="dxa"/>
            <w:shd w:val="clear" w:color="auto" w:fill="auto"/>
          </w:tcPr>
          <w:p w14:paraId="186CF44F" w14:textId="77777777" w:rsidR="00AA7CD7" w:rsidRPr="00AA7CD7" w:rsidRDefault="00AA7CD7" w:rsidP="00534DB7">
            <w:pPr>
              <w:spacing w:after="0" w:line="240" w:lineRule="auto"/>
              <w:rPr>
                <w:rFonts w:ascii="Times New Roman" w:eastAsia="Times New Roman" w:hAnsi="Times New Roman"/>
                <w:lang w:eastAsia="en-GB"/>
              </w:rPr>
            </w:pPr>
          </w:p>
        </w:tc>
        <w:tc>
          <w:tcPr>
            <w:tcW w:w="1008" w:type="dxa"/>
            <w:shd w:val="clear" w:color="auto" w:fill="auto"/>
          </w:tcPr>
          <w:p w14:paraId="26E52DE1"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MB2</w:t>
            </w:r>
          </w:p>
        </w:tc>
      </w:tr>
      <w:tr w:rsidR="00AA7CD7" w:rsidRPr="00AA7CD7" w14:paraId="5892A2CB" w14:textId="77777777" w:rsidTr="00534DB7">
        <w:trPr>
          <w:cantSplit/>
        </w:trPr>
        <w:tc>
          <w:tcPr>
            <w:tcW w:w="1336" w:type="dxa"/>
            <w:shd w:val="clear" w:color="auto" w:fill="auto"/>
          </w:tcPr>
          <w:p w14:paraId="2E565FA5" w14:textId="77777777" w:rsidR="00AA7CD7" w:rsidRPr="00AA7CD7" w:rsidRDefault="00AA7CD7" w:rsidP="000D3CCA">
            <w:pPr>
              <w:spacing w:after="0" w:line="240" w:lineRule="auto"/>
              <w:rPr>
                <w:rFonts w:eastAsia="Times New Roman"/>
                <w:color w:val="000000"/>
                <w:sz w:val="20"/>
                <w:lang w:eastAsia="en-GB"/>
              </w:rPr>
            </w:pPr>
            <w:r w:rsidRPr="00AA7CD7">
              <w:rPr>
                <w:rFonts w:eastAsia="Times New Roman"/>
                <w:color w:val="000000"/>
                <w:sz w:val="20"/>
                <w:lang w:eastAsia="en-GB"/>
              </w:rPr>
              <w:t>1.02c</w:t>
            </w:r>
          </w:p>
        </w:tc>
        <w:tc>
          <w:tcPr>
            <w:tcW w:w="1988" w:type="dxa"/>
            <w:shd w:val="clear" w:color="auto" w:fill="auto"/>
          </w:tcPr>
          <w:p w14:paraId="42A009AB" w14:textId="77777777" w:rsidR="00AA7CD7" w:rsidRPr="00AA7CD7" w:rsidRDefault="00AA7CD7" w:rsidP="000D3CCA">
            <w:pPr>
              <w:spacing w:after="0" w:line="240" w:lineRule="auto"/>
              <w:rPr>
                <w:rFonts w:eastAsia="Times New Roman"/>
                <w:color w:val="000000"/>
                <w:sz w:val="20"/>
                <w:lang w:eastAsia="en-GB"/>
              </w:rPr>
            </w:pPr>
            <w:r w:rsidRPr="00AA7CD7">
              <w:rPr>
                <w:rFonts w:eastAsia="Times New Roman"/>
                <w:color w:val="000000"/>
                <w:sz w:val="20"/>
                <w:lang w:eastAsia="en-GB"/>
              </w:rPr>
              <w:t>Simultaneous equations</w:t>
            </w:r>
          </w:p>
        </w:tc>
        <w:tc>
          <w:tcPr>
            <w:tcW w:w="5356" w:type="dxa"/>
            <w:shd w:val="clear" w:color="auto" w:fill="auto"/>
          </w:tcPr>
          <w:p w14:paraId="109FBEF7" w14:textId="77777777" w:rsidR="00AA7CD7" w:rsidRPr="00AA7CD7" w:rsidRDefault="00AA7CD7" w:rsidP="000D3CCA">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c)  Be able to solve simultaneous equations in two variables by elimination and by substitution, including one linear and one quadratic equation.</w:t>
            </w:r>
          </w:p>
          <w:p w14:paraId="5B6DB50A" w14:textId="77777777" w:rsidR="00AA7CD7" w:rsidRPr="00AA7CD7" w:rsidRDefault="00AA7CD7" w:rsidP="000D3CCA">
            <w:pPr>
              <w:spacing w:after="0" w:line="240" w:lineRule="auto"/>
              <w:rPr>
                <w:rFonts w:eastAsia="Times New Roman" w:cs="Arial"/>
                <w:color w:val="000000"/>
                <w:sz w:val="20"/>
                <w:szCs w:val="20"/>
                <w:lang w:eastAsia="en-GB"/>
              </w:rPr>
            </w:pPr>
          </w:p>
          <w:p w14:paraId="1AC71A06" w14:textId="77777777" w:rsidR="00AA7CD7" w:rsidRPr="00AA7CD7" w:rsidRDefault="00AA7CD7" w:rsidP="000D3CCA">
            <w:pPr>
              <w:spacing w:after="0" w:line="240" w:lineRule="auto"/>
              <w:rPr>
                <w:rFonts w:eastAsia="Times New Roman"/>
                <w:i/>
                <w:sz w:val="20"/>
                <w:lang w:eastAsia="en-GB"/>
              </w:rPr>
            </w:pPr>
            <w:r w:rsidRPr="00AA7CD7">
              <w:rPr>
                <w:rFonts w:eastAsia="Times New Roman"/>
                <w:i/>
                <w:sz w:val="20"/>
                <w:lang w:eastAsia="en-GB"/>
              </w:rPr>
              <w:t>The equations may contain brackets and/or fractions.</w:t>
            </w:r>
          </w:p>
          <w:p w14:paraId="62542F88" w14:textId="77777777" w:rsidR="00AA7CD7" w:rsidRPr="00AA7CD7" w:rsidRDefault="00AA7CD7" w:rsidP="000D3CCA">
            <w:pPr>
              <w:spacing w:after="0" w:line="240" w:lineRule="auto"/>
              <w:rPr>
                <w:rFonts w:eastAsia="Times New Roman"/>
                <w:i/>
                <w:sz w:val="20"/>
                <w:lang w:eastAsia="en-GB"/>
              </w:rPr>
            </w:pPr>
            <w:r w:rsidRPr="00AA7CD7">
              <w:rPr>
                <w:rFonts w:eastAsia="Times New Roman"/>
                <w:i/>
                <w:sz w:val="20"/>
                <w:lang w:eastAsia="en-GB"/>
              </w:rPr>
              <w:t>e.g.</w:t>
            </w:r>
          </w:p>
          <w:p w14:paraId="52B066BF" w14:textId="77777777" w:rsidR="00AA7CD7" w:rsidRPr="00AA7CD7" w:rsidRDefault="00AA7CD7" w:rsidP="000D3CCA">
            <w:pPr>
              <w:spacing w:after="0" w:line="240" w:lineRule="auto"/>
              <w:rPr>
                <w:rFonts w:ascii="Times New Roman" w:eastAsia="Times New Roman" w:hAnsi="Times New Roman"/>
                <w:i/>
                <w:lang w:eastAsia="en-GB"/>
              </w:rPr>
            </w:pPr>
            <w:r w:rsidRPr="00AA7CD7">
              <w:rPr>
                <w:rFonts w:ascii="Times New Roman" w:eastAsia="Times New Roman" w:hAnsi="Times New Roman"/>
                <w:i/>
                <w:position w:val="-10"/>
                <w:lang w:eastAsia="en-GB"/>
              </w:rPr>
              <w:object w:dxaOrig="940" w:dyaOrig="300" w14:anchorId="02A71750">
                <v:shape id="_x0000_i1027" type="#_x0000_t75" style="width:48pt;height:15pt" o:ole="">
                  <v:imagedata r:id="rId12" o:title=""/>
                </v:shape>
                <o:OLEObject Type="Embed" ProgID="Equation.DSMT4" ShapeID="_x0000_i1027" DrawAspect="Content" ObjectID="_1644764690" r:id="rId13"/>
              </w:object>
            </w:r>
            <w:r w:rsidRPr="00AA7CD7">
              <w:rPr>
                <w:rFonts w:ascii="Times New Roman" w:eastAsia="Times New Roman" w:hAnsi="Times New Roman"/>
                <w:i/>
                <w:lang w:eastAsia="en-GB"/>
              </w:rPr>
              <w:t xml:space="preserve"> </w:t>
            </w:r>
            <w:r w:rsidRPr="00AA7CD7">
              <w:rPr>
                <w:rFonts w:eastAsia="Times New Roman" w:cs="Arial"/>
                <w:i/>
                <w:sz w:val="20"/>
                <w:szCs w:val="20"/>
                <w:lang w:eastAsia="en-GB"/>
              </w:rPr>
              <w:t>and</w:t>
            </w:r>
            <w:r w:rsidRPr="00AA7CD7">
              <w:rPr>
                <w:rFonts w:ascii="Times New Roman" w:eastAsia="Times New Roman" w:hAnsi="Times New Roman"/>
                <w:i/>
                <w:lang w:eastAsia="en-GB"/>
              </w:rPr>
              <w:t xml:space="preserve"> </w:t>
            </w:r>
            <w:r w:rsidRPr="00AA7CD7">
              <w:rPr>
                <w:rFonts w:ascii="Times New Roman" w:eastAsia="Times New Roman" w:hAnsi="Times New Roman"/>
                <w:i/>
                <w:position w:val="-10"/>
                <w:lang w:eastAsia="en-GB"/>
              </w:rPr>
              <w:object w:dxaOrig="1380" w:dyaOrig="360" w14:anchorId="5F3605EB">
                <v:shape id="_x0000_i1028" type="#_x0000_t75" style="width:69pt;height:19.5pt" o:ole="">
                  <v:imagedata r:id="rId14" o:title=""/>
                </v:shape>
                <o:OLEObject Type="Embed" ProgID="Equation.DSMT4" ShapeID="_x0000_i1028" DrawAspect="Content" ObjectID="_1644764691" r:id="rId15"/>
              </w:object>
            </w:r>
          </w:p>
          <w:p w14:paraId="54628E45" w14:textId="77777777" w:rsidR="00AA7CD7" w:rsidRPr="00AA7CD7" w:rsidRDefault="00AA7CD7" w:rsidP="000D3CCA">
            <w:pPr>
              <w:spacing w:after="0" w:line="240" w:lineRule="auto"/>
              <w:rPr>
                <w:rFonts w:ascii="Times New Roman" w:eastAsia="Times New Roman" w:hAnsi="Times New Roman"/>
                <w:i/>
                <w:lang w:eastAsia="en-GB"/>
              </w:rPr>
            </w:pPr>
            <w:r w:rsidRPr="00AA7CD7">
              <w:rPr>
                <w:rFonts w:ascii="Times New Roman" w:eastAsia="Times New Roman" w:hAnsi="Times New Roman"/>
                <w:i/>
                <w:position w:val="-10"/>
                <w:lang w:eastAsia="en-GB"/>
              </w:rPr>
              <w:object w:dxaOrig="1160" w:dyaOrig="360" w14:anchorId="368DE882">
                <v:shape id="_x0000_i1029" type="#_x0000_t75" style="width:59.25pt;height:15.75pt" o:ole="">
                  <v:imagedata r:id="rId16" o:title=""/>
                </v:shape>
                <o:OLEObject Type="Embed" ProgID="Equation.DSMT4" ShapeID="_x0000_i1029" DrawAspect="Content" ObjectID="_1644764692" r:id="rId17"/>
              </w:object>
            </w:r>
            <w:r w:rsidRPr="00AA7CD7">
              <w:rPr>
                <w:rFonts w:ascii="Times New Roman" w:eastAsia="Times New Roman" w:hAnsi="Times New Roman"/>
                <w:i/>
                <w:lang w:eastAsia="en-GB"/>
              </w:rPr>
              <w:t xml:space="preserve"> </w:t>
            </w:r>
            <w:r w:rsidRPr="00AA7CD7">
              <w:rPr>
                <w:rFonts w:eastAsia="Times New Roman" w:cs="Arial"/>
                <w:i/>
                <w:sz w:val="20"/>
                <w:szCs w:val="20"/>
                <w:lang w:eastAsia="en-GB"/>
              </w:rPr>
              <w:t>and</w:t>
            </w:r>
            <w:r w:rsidRPr="00AA7CD7">
              <w:rPr>
                <w:rFonts w:ascii="Times New Roman" w:eastAsia="Times New Roman" w:hAnsi="Times New Roman"/>
                <w:i/>
                <w:lang w:eastAsia="en-GB"/>
              </w:rPr>
              <w:t xml:space="preserve"> </w:t>
            </w:r>
            <w:r w:rsidRPr="00AA7CD7">
              <w:rPr>
                <w:rFonts w:ascii="Times New Roman" w:eastAsia="Times New Roman" w:hAnsi="Times New Roman"/>
                <w:i/>
                <w:position w:val="-10"/>
                <w:lang w:eastAsia="en-GB"/>
              </w:rPr>
              <w:object w:dxaOrig="1060" w:dyaOrig="300" w14:anchorId="7D1D8F6D">
                <v:shape id="_x0000_i1030" type="#_x0000_t75" style="width:52.5pt;height:15pt" o:ole="">
                  <v:imagedata r:id="rId18" o:title=""/>
                </v:shape>
                <o:OLEObject Type="Embed" ProgID="Equation.DSMT4" ShapeID="_x0000_i1030" DrawAspect="Content" ObjectID="_1644764693" r:id="rId19"/>
              </w:object>
            </w:r>
          </w:p>
        </w:tc>
        <w:tc>
          <w:tcPr>
            <w:tcW w:w="4947" w:type="dxa"/>
            <w:shd w:val="clear" w:color="auto" w:fill="auto"/>
          </w:tcPr>
          <w:p w14:paraId="63F8C195" w14:textId="77777777" w:rsidR="00AA7CD7" w:rsidRPr="00AA7CD7" w:rsidRDefault="00AA7CD7" w:rsidP="000D3CCA">
            <w:pPr>
              <w:spacing w:after="0" w:line="240" w:lineRule="auto"/>
              <w:rPr>
                <w:rFonts w:ascii="Times New Roman" w:eastAsia="Times New Roman" w:hAnsi="Times New Roman"/>
                <w:color w:val="000000"/>
                <w:lang w:eastAsia="en-GB"/>
              </w:rPr>
            </w:pPr>
            <w:r w:rsidRPr="00AA7CD7">
              <w:rPr>
                <w:rFonts w:ascii="Times New Roman" w:eastAsia="Times New Roman" w:hAnsi="Times New Roman"/>
                <w:color w:val="000000"/>
                <w:lang w:eastAsia="en-GB"/>
              </w:rPr>
              <w:t> </w:t>
            </w:r>
          </w:p>
        </w:tc>
        <w:tc>
          <w:tcPr>
            <w:tcW w:w="1008" w:type="dxa"/>
            <w:shd w:val="clear" w:color="auto" w:fill="auto"/>
          </w:tcPr>
          <w:p w14:paraId="59276D22" w14:textId="77777777" w:rsidR="00AA7CD7" w:rsidRPr="00AA7CD7" w:rsidRDefault="00AA7CD7" w:rsidP="000D3CCA">
            <w:pPr>
              <w:spacing w:after="0" w:line="240" w:lineRule="auto"/>
              <w:rPr>
                <w:rFonts w:eastAsia="Times New Roman" w:cs="Arial"/>
                <w:sz w:val="20"/>
                <w:szCs w:val="20"/>
                <w:lang w:eastAsia="en-GB"/>
              </w:rPr>
            </w:pPr>
            <w:r w:rsidRPr="00AA7CD7">
              <w:rPr>
                <w:rFonts w:eastAsia="Times New Roman" w:cs="Arial"/>
                <w:sz w:val="20"/>
                <w:szCs w:val="20"/>
                <w:lang w:eastAsia="en-GB"/>
              </w:rPr>
              <w:t>MB4</w:t>
            </w:r>
          </w:p>
        </w:tc>
      </w:tr>
      <w:tr w:rsidR="00AA7CD7" w:rsidRPr="00AA7CD7" w14:paraId="2C025F43" w14:textId="77777777" w:rsidTr="00534DB7">
        <w:trPr>
          <w:cantSplit/>
        </w:trPr>
        <w:tc>
          <w:tcPr>
            <w:tcW w:w="1336" w:type="dxa"/>
            <w:shd w:val="clear" w:color="auto" w:fill="auto"/>
          </w:tcPr>
          <w:p w14:paraId="0C7C1FB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lastRenderedPageBreak/>
              <w:t>1.02d</w:t>
            </w:r>
          </w:p>
          <w:p w14:paraId="10DA4EE9" w14:textId="77777777" w:rsidR="00AA7CD7" w:rsidRPr="00AA7CD7" w:rsidRDefault="00AA7CD7" w:rsidP="00534DB7">
            <w:pPr>
              <w:spacing w:after="0" w:line="240" w:lineRule="auto"/>
              <w:rPr>
                <w:rFonts w:eastAsia="Times New Roman" w:cs="Arial"/>
                <w:sz w:val="20"/>
                <w:szCs w:val="20"/>
                <w:lang w:eastAsia="en-GB"/>
              </w:rPr>
            </w:pPr>
          </w:p>
          <w:p w14:paraId="2211EB6E" w14:textId="77777777" w:rsidR="00AA7CD7" w:rsidRPr="00AA7CD7" w:rsidRDefault="00AA7CD7" w:rsidP="00534DB7">
            <w:pPr>
              <w:spacing w:after="0" w:line="240" w:lineRule="auto"/>
              <w:rPr>
                <w:rFonts w:eastAsia="Times New Roman" w:cs="Arial"/>
                <w:sz w:val="20"/>
                <w:szCs w:val="20"/>
                <w:lang w:eastAsia="en-GB"/>
              </w:rPr>
            </w:pPr>
          </w:p>
          <w:p w14:paraId="2481A9F0" w14:textId="77777777" w:rsidR="00AA7CD7" w:rsidRPr="00AA7CD7" w:rsidRDefault="00AA7CD7" w:rsidP="00534DB7">
            <w:pPr>
              <w:spacing w:after="0" w:line="240" w:lineRule="auto"/>
              <w:rPr>
                <w:rFonts w:eastAsia="Times New Roman" w:cs="Arial"/>
                <w:sz w:val="20"/>
                <w:szCs w:val="20"/>
                <w:lang w:eastAsia="en-GB"/>
              </w:rPr>
            </w:pPr>
          </w:p>
          <w:p w14:paraId="1D6120E6" w14:textId="77777777" w:rsidR="00AA7CD7" w:rsidRPr="00AA7CD7" w:rsidRDefault="00AA7CD7" w:rsidP="00534DB7">
            <w:pPr>
              <w:spacing w:after="0" w:line="240" w:lineRule="auto"/>
              <w:rPr>
                <w:rFonts w:eastAsia="Times New Roman" w:cs="Arial"/>
                <w:sz w:val="20"/>
                <w:szCs w:val="20"/>
                <w:lang w:eastAsia="en-GB"/>
              </w:rPr>
            </w:pPr>
          </w:p>
          <w:p w14:paraId="3237E0B0" w14:textId="77777777" w:rsidR="00AA7CD7" w:rsidRPr="00AA7CD7" w:rsidRDefault="00AA7CD7" w:rsidP="00534DB7">
            <w:pPr>
              <w:spacing w:after="0" w:line="240" w:lineRule="auto"/>
              <w:rPr>
                <w:rFonts w:eastAsia="Times New Roman" w:cs="Arial"/>
                <w:sz w:val="20"/>
                <w:szCs w:val="20"/>
                <w:lang w:eastAsia="en-GB"/>
              </w:rPr>
            </w:pPr>
          </w:p>
          <w:p w14:paraId="24B37E34" w14:textId="77777777" w:rsidR="00AA7CD7" w:rsidRPr="00AA7CD7" w:rsidRDefault="00AA7CD7" w:rsidP="00534DB7">
            <w:pPr>
              <w:spacing w:after="0" w:line="240" w:lineRule="auto"/>
              <w:rPr>
                <w:rFonts w:eastAsia="Times New Roman" w:cs="Arial"/>
                <w:sz w:val="20"/>
                <w:szCs w:val="20"/>
                <w:lang w:eastAsia="en-GB"/>
              </w:rPr>
            </w:pPr>
          </w:p>
          <w:p w14:paraId="14FD688F" w14:textId="77777777" w:rsidR="00AA7CD7" w:rsidRPr="00AA7CD7" w:rsidRDefault="00AA7CD7" w:rsidP="00534DB7">
            <w:pPr>
              <w:spacing w:after="0" w:line="240" w:lineRule="auto"/>
              <w:rPr>
                <w:rFonts w:eastAsia="Times New Roman" w:cs="Arial"/>
                <w:sz w:val="20"/>
                <w:szCs w:val="20"/>
                <w:lang w:eastAsia="en-GB"/>
              </w:rPr>
            </w:pPr>
          </w:p>
          <w:p w14:paraId="58A0FD5B" w14:textId="77777777" w:rsidR="00AA7CD7" w:rsidRPr="00AA7CD7" w:rsidRDefault="00AA7CD7" w:rsidP="00534DB7">
            <w:pPr>
              <w:spacing w:after="0" w:line="240" w:lineRule="auto"/>
              <w:rPr>
                <w:rFonts w:eastAsia="Times New Roman" w:cs="Arial"/>
                <w:sz w:val="20"/>
                <w:szCs w:val="20"/>
                <w:lang w:eastAsia="en-GB"/>
              </w:rPr>
            </w:pPr>
          </w:p>
          <w:p w14:paraId="332469DF" w14:textId="77777777" w:rsidR="00AA7CD7" w:rsidRPr="00AA7CD7" w:rsidRDefault="00AA7CD7" w:rsidP="00534DB7">
            <w:pPr>
              <w:spacing w:after="0" w:line="240" w:lineRule="auto"/>
              <w:rPr>
                <w:rFonts w:eastAsia="Times New Roman" w:cs="Arial"/>
                <w:sz w:val="20"/>
                <w:szCs w:val="20"/>
                <w:lang w:eastAsia="en-GB"/>
              </w:rPr>
            </w:pPr>
          </w:p>
          <w:p w14:paraId="16FE5360" w14:textId="77777777" w:rsidR="00AA7CD7" w:rsidRPr="00AA7CD7" w:rsidRDefault="00AA7CD7" w:rsidP="00534DB7">
            <w:pPr>
              <w:spacing w:after="0" w:line="240" w:lineRule="auto"/>
              <w:rPr>
                <w:rFonts w:eastAsia="Times New Roman" w:cs="Arial"/>
                <w:sz w:val="20"/>
                <w:szCs w:val="20"/>
                <w:lang w:eastAsia="en-GB"/>
              </w:rPr>
            </w:pPr>
          </w:p>
          <w:p w14:paraId="35D148AA" w14:textId="77777777" w:rsidR="00AA7CD7" w:rsidRPr="00AA7CD7" w:rsidRDefault="00AA7CD7" w:rsidP="00534DB7">
            <w:pPr>
              <w:spacing w:after="0" w:line="240" w:lineRule="auto"/>
              <w:rPr>
                <w:rFonts w:eastAsia="Times New Roman" w:cs="Arial"/>
                <w:sz w:val="20"/>
                <w:szCs w:val="20"/>
                <w:lang w:eastAsia="en-GB"/>
              </w:rPr>
            </w:pPr>
          </w:p>
          <w:p w14:paraId="38DD83D7" w14:textId="77777777" w:rsidR="00AA7CD7" w:rsidRPr="00AA7CD7" w:rsidRDefault="00AA7CD7" w:rsidP="00534DB7">
            <w:pPr>
              <w:spacing w:after="0" w:line="240" w:lineRule="auto"/>
              <w:rPr>
                <w:rFonts w:eastAsia="Times New Roman" w:cs="Arial"/>
                <w:sz w:val="20"/>
                <w:szCs w:val="20"/>
                <w:lang w:eastAsia="en-GB"/>
              </w:rPr>
            </w:pPr>
          </w:p>
          <w:p w14:paraId="2517A008" w14:textId="77777777" w:rsidR="00AA7CD7" w:rsidRPr="00AA7CD7" w:rsidRDefault="00AA7CD7" w:rsidP="00534DB7">
            <w:pPr>
              <w:spacing w:after="0" w:line="240" w:lineRule="auto"/>
              <w:rPr>
                <w:rFonts w:eastAsia="Times New Roman" w:cs="Arial"/>
                <w:sz w:val="20"/>
                <w:szCs w:val="20"/>
                <w:lang w:eastAsia="en-GB"/>
              </w:rPr>
            </w:pPr>
          </w:p>
          <w:p w14:paraId="16630CFB" w14:textId="77777777" w:rsidR="00AA7CD7" w:rsidRPr="00AA7CD7" w:rsidRDefault="00AA7CD7" w:rsidP="00534DB7">
            <w:pPr>
              <w:tabs>
                <w:tab w:val="left" w:pos="626"/>
              </w:tabs>
              <w:spacing w:after="0" w:line="240" w:lineRule="auto"/>
              <w:rPr>
                <w:rFonts w:eastAsia="Times New Roman" w:cs="Arial"/>
                <w:sz w:val="20"/>
                <w:szCs w:val="20"/>
                <w:lang w:eastAsia="en-GB"/>
              </w:rPr>
            </w:pPr>
            <w:r w:rsidRPr="00AA7CD7">
              <w:rPr>
                <w:rFonts w:eastAsia="Times New Roman" w:cs="Arial"/>
                <w:sz w:val="20"/>
                <w:szCs w:val="20"/>
                <w:lang w:eastAsia="en-GB"/>
              </w:rPr>
              <w:t>1.02e</w:t>
            </w:r>
          </w:p>
          <w:p w14:paraId="70F5A3E4"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1A9D5033"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201A7D6F"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334ADB0D"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59C23F63"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0C06A59D"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760C3A0B"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4E1BB92C"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189BAC85"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2736347F"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6588BF3B" w14:textId="77777777" w:rsidR="00AA7CD7" w:rsidRPr="00AA7CD7" w:rsidRDefault="00AA7CD7" w:rsidP="00534DB7">
            <w:pPr>
              <w:tabs>
                <w:tab w:val="left" w:pos="626"/>
              </w:tabs>
              <w:spacing w:after="0" w:line="240" w:lineRule="auto"/>
              <w:rPr>
                <w:rFonts w:eastAsia="Times New Roman" w:cs="Arial"/>
                <w:sz w:val="20"/>
                <w:szCs w:val="20"/>
                <w:lang w:eastAsia="en-GB"/>
              </w:rPr>
            </w:pPr>
          </w:p>
          <w:p w14:paraId="4A1D2522" w14:textId="77777777" w:rsidR="00AA7CD7" w:rsidRPr="00AA7CD7" w:rsidRDefault="00AA7CD7" w:rsidP="00534DB7">
            <w:pPr>
              <w:tabs>
                <w:tab w:val="left" w:pos="626"/>
              </w:tabs>
              <w:spacing w:after="0" w:line="240" w:lineRule="auto"/>
              <w:rPr>
                <w:rFonts w:eastAsia="Times New Roman" w:cs="Arial"/>
                <w:sz w:val="20"/>
                <w:szCs w:val="20"/>
                <w:lang w:eastAsia="en-GB"/>
              </w:rPr>
            </w:pPr>
            <w:r w:rsidRPr="00AA7CD7">
              <w:rPr>
                <w:rFonts w:eastAsia="Times New Roman" w:cs="Arial"/>
                <w:sz w:val="20"/>
                <w:szCs w:val="20"/>
                <w:lang w:eastAsia="en-GB"/>
              </w:rPr>
              <w:t>1.02f</w:t>
            </w:r>
          </w:p>
        </w:tc>
        <w:tc>
          <w:tcPr>
            <w:tcW w:w="1988" w:type="dxa"/>
            <w:shd w:val="clear" w:color="auto" w:fill="auto"/>
          </w:tcPr>
          <w:p w14:paraId="5B265600"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Quadratic functions</w:t>
            </w:r>
          </w:p>
        </w:tc>
        <w:tc>
          <w:tcPr>
            <w:tcW w:w="5356" w:type="dxa"/>
            <w:shd w:val="clear" w:color="auto" w:fill="auto"/>
          </w:tcPr>
          <w:p w14:paraId="68BE373B"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d) Be able to work with quadratic functions and their graphs</w:t>
            </w:r>
            <w:r w:rsidRPr="00AA7CD7">
              <w:rPr>
                <w:rFonts w:eastAsia="Times New Roman" w:cs="Arial"/>
                <w:sz w:val="20"/>
                <w:szCs w:val="20"/>
                <w:lang w:eastAsia="en-GB"/>
              </w:rPr>
              <w:t xml:space="preserve">, and </w:t>
            </w:r>
            <w:r w:rsidRPr="00AA7CD7">
              <w:rPr>
                <w:rFonts w:eastAsia="Times New Roman" w:cs="Arial"/>
                <w:color w:val="000000"/>
                <w:sz w:val="20"/>
                <w:szCs w:val="20"/>
                <w:lang w:eastAsia="en-GB"/>
              </w:rPr>
              <w:t>the discriminant (</w:t>
            </w:r>
            <w:r w:rsidRPr="00AA7CD7">
              <w:rPr>
                <w:rFonts w:eastAsia="Times New Roman" w:cs="Arial"/>
                <w:i/>
                <w:color w:val="000000"/>
                <w:sz w:val="20"/>
                <w:szCs w:val="20"/>
                <w:lang w:eastAsia="en-GB"/>
              </w:rPr>
              <w:t xml:space="preserve">D </w:t>
            </w:r>
            <w:r w:rsidRPr="00AA7CD7">
              <w:rPr>
                <w:rFonts w:eastAsia="Times New Roman" w:cs="Arial"/>
                <w:color w:val="000000"/>
                <w:sz w:val="20"/>
                <w:szCs w:val="20"/>
                <w:lang w:eastAsia="en-GB"/>
              </w:rPr>
              <w:t>or</w:t>
            </w:r>
            <w:r w:rsidRPr="00AA7CD7">
              <w:rPr>
                <w:rFonts w:eastAsia="Times New Roman"/>
                <w:position w:val="-4"/>
                <w:lang w:eastAsia="en-GB"/>
              </w:rPr>
              <w:object w:dxaOrig="220" w:dyaOrig="260" w14:anchorId="72143E62">
                <v:shape id="_x0000_i1031" type="#_x0000_t75" style="width:11.25pt;height:12.75pt" o:ole="">
                  <v:imagedata r:id="rId20" o:title=""/>
                </v:shape>
                <o:OLEObject Type="Embed" ProgID="Equation.DSMT4" ShapeID="_x0000_i1031" DrawAspect="Content" ObjectID="_1644764694" r:id="rId21"/>
              </w:object>
            </w:r>
            <w:r w:rsidRPr="00AA7CD7">
              <w:rPr>
                <w:rFonts w:eastAsia="Times New Roman"/>
                <w:lang w:eastAsia="en-GB"/>
              </w:rPr>
              <w:t>)</w:t>
            </w:r>
            <w:r w:rsidRPr="00AA7CD7">
              <w:rPr>
                <w:rFonts w:eastAsia="Times New Roman" w:cs="Arial"/>
                <w:color w:val="000000"/>
                <w:sz w:val="20"/>
                <w:szCs w:val="20"/>
                <w:lang w:eastAsia="en-GB"/>
              </w:rPr>
              <w:t xml:space="preserve"> of a quadratic function, including the conditions for real and repeated roots. </w:t>
            </w:r>
          </w:p>
          <w:p w14:paraId="6459CE96" w14:textId="77777777" w:rsidR="00AA7CD7" w:rsidRPr="00AA7CD7" w:rsidRDefault="00AA7CD7" w:rsidP="00534DB7">
            <w:pPr>
              <w:spacing w:after="0" w:line="240" w:lineRule="auto"/>
              <w:rPr>
                <w:rFonts w:eastAsia="Times New Roman" w:cs="Arial"/>
                <w:color w:val="000000"/>
                <w:sz w:val="20"/>
                <w:szCs w:val="20"/>
                <w:lang w:eastAsia="en-GB"/>
              </w:rPr>
            </w:pPr>
          </w:p>
          <w:p w14:paraId="64574FDE"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i.e. Use the conditions:</w:t>
            </w:r>
          </w:p>
          <w:p w14:paraId="049FEFC3"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1. </w:t>
            </w:r>
            <w:r w:rsidRPr="00AA7CD7">
              <w:rPr>
                <w:rFonts w:eastAsia="Times New Roman" w:cs="Arial"/>
                <w:i/>
                <w:position w:val="-6"/>
                <w:sz w:val="20"/>
                <w:szCs w:val="20"/>
                <w:lang w:eastAsia="en-GB"/>
              </w:rPr>
              <w:object w:dxaOrig="1140" w:dyaOrig="320" w14:anchorId="0DAA2420">
                <v:shape id="_x0000_i1032" type="#_x0000_t75" style="width:57pt;height:15.75pt" o:ole="">
                  <v:imagedata r:id="rId22" o:title=""/>
                </v:shape>
                <o:OLEObject Type="Embed" ProgID="Equation.DSMT4" ShapeID="_x0000_i1032" DrawAspect="Content" ObjectID="_1644764695" r:id="rId23"/>
              </w:object>
            </w:r>
            <w:r w:rsidRPr="00AA7CD7">
              <w:rPr>
                <w:rFonts w:eastAsia="Times New Roman" w:cs="Arial"/>
                <w:i/>
                <w:position w:val="-6"/>
                <w:sz w:val="20"/>
                <w:szCs w:val="20"/>
                <w:lang w:eastAsia="en-GB"/>
              </w:rPr>
              <w:object w:dxaOrig="279" w:dyaOrig="220" w14:anchorId="5338901A">
                <v:shape id="_x0000_i1033" type="#_x0000_t75" style="width:12.75pt;height:11.25pt" o:ole="">
                  <v:imagedata r:id="rId24" o:title=""/>
                </v:shape>
                <o:OLEObject Type="Embed" ProgID="Equation.DSMT4" ShapeID="_x0000_i1033" DrawAspect="Content" ObjectID="_1644764696" r:id="rId25"/>
              </w:object>
            </w:r>
            <w:r w:rsidRPr="00AA7CD7">
              <w:rPr>
                <w:rFonts w:eastAsia="Times New Roman" w:cs="Arial"/>
                <w:i/>
                <w:sz w:val="20"/>
                <w:szCs w:val="20"/>
                <w:lang w:eastAsia="en-GB"/>
              </w:rPr>
              <w:t xml:space="preserve"> real distinct roots</w:t>
            </w:r>
          </w:p>
          <w:p w14:paraId="06BDC5D7"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2. </w:t>
            </w:r>
            <w:r w:rsidRPr="00AA7CD7">
              <w:rPr>
                <w:rFonts w:eastAsia="Times New Roman" w:cs="Arial"/>
                <w:i/>
                <w:position w:val="-6"/>
                <w:sz w:val="20"/>
                <w:szCs w:val="20"/>
                <w:lang w:eastAsia="en-GB"/>
              </w:rPr>
              <w:object w:dxaOrig="1140" w:dyaOrig="320" w14:anchorId="3BFD234A">
                <v:shape id="_x0000_i1034" type="#_x0000_t75" style="width:57pt;height:15.75pt" o:ole="">
                  <v:imagedata r:id="rId26" o:title=""/>
                </v:shape>
                <o:OLEObject Type="Embed" ProgID="Equation.DSMT4" ShapeID="_x0000_i1034" DrawAspect="Content" ObjectID="_1644764697" r:id="rId27"/>
              </w:object>
            </w:r>
            <w:r w:rsidRPr="00AA7CD7">
              <w:rPr>
                <w:rFonts w:eastAsia="Times New Roman" w:cs="Arial"/>
                <w:i/>
                <w:position w:val="-6"/>
                <w:sz w:val="20"/>
                <w:szCs w:val="20"/>
                <w:lang w:eastAsia="en-GB"/>
              </w:rPr>
              <w:object w:dxaOrig="279" w:dyaOrig="220" w14:anchorId="793FB2A8">
                <v:shape id="_x0000_i1035" type="#_x0000_t75" style="width:12.75pt;height:11.25pt" o:ole="">
                  <v:imagedata r:id="rId28" o:title=""/>
                </v:shape>
                <o:OLEObject Type="Embed" ProgID="Equation.DSMT4" ShapeID="_x0000_i1035" DrawAspect="Content" ObjectID="_1644764698" r:id="rId29"/>
              </w:object>
            </w:r>
            <w:r w:rsidRPr="00AA7CD7">
              <w:rPr>
                <w:rFonts w:eastAsia="Times New Roman" w:cs="Arial"/>
                <w:i/>
                <w:sz w:val="20"/>
                <w:szCs w:val="20"/>
                <w:lang w:eastAsia="en-GB"/>
              </w:rPr>
              <w:t xml:space="preserve"> repeated roots</w:t>
            </w:r>
          </w:p>
          <w:p w14:paraId="395B6CD9"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3. </w:t>
            </w:r>
            <w:r w:rsidRPr="00AA7CD7">
              <w:rPr>
                <w:rFonts w:eastAsia="Times New Roman" w:cs="Arial"/>
                <w:i/>
                <w:position w:val="-6"/>
                <w:sz w:val="20"/>
                <w:szCs w:val="20"/>
                <w:lang w:eastAsia="en-GB"/>
              </w:rPr>
              <w:object w:dxaOrig="1140" w:dyaOrig="320" w14:anchorId="1BB5E300">
                <v:shape id="_x0000_i1036" type="#_x0000_t75" style="width:57pt;height:15.75pt" o:ole="">
                  <v:imagedata r:id="rId30" o:title=""/>
                </v:shape>
                <o:OLEObject Type="Embed" ProgID="Equation.DSMT4" ShapeID="_x0000_i1036" DrawAspect="Content" ObjectID="_1644764699" r:id="rId31"/>
              </w:object>
            </w:r>
            <w:r w:rsidRPr="00AA7CD7">
              <w:rPr>
                <w:rFonts w:eastAsia="Times New Roman" w:cs="Arial"/>
                <w:i/>
                <w:position w:val="-6"/>
                <w:sz w:val="20"/>
                <w:szCs w:val="20"/>
                <w:lang w:eastAsia="en-GB"/>
              </w:rPr>
              <w:object w:dxaOrig="279" w:dyaOrig="220" w14:anchorId="2BD2362B">
                <v:shape id="_x0000_i1037" type="#_x0000_t75" style="width:12.75pt;height:11.25pt" o:ole="">
                  <v:imagedata r:id="rId32" o:title=""/>
                </v:shape>
                <o:OLEObject Type="Embed" ProgID="Equation.DSMT4" ShapeID="_x0000_i1037" DrawAspect="Content" ObjectID="_1644764700" r:id="rId33"/>
              </w:object>
            </w:r>
            <w:r w:rsidRPr="00AA7CD7">
              <w:rPr>
                <w:rFonts w:eastAsia="Times New Roman" w:cs="Arial"/>
                <w:i/>
                <w:sz w:val="20"/>
                <w:szCs w:val="20"/>
                <w:lang w:eastAsia="en-GB"/>
              </w:rPr>
              <w:t xml:space="preserve"> roots are not real</w:t>
            </w:r>
          </w:p>
          <w:p w14:paraId="036B8CF7"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to determine the number and nature of the roots of a quadratic equation and relate the results to a graph of the quadratic function.</w:t>
            </w:r>
          </w:p>
          <w:p w14:paraId="500B81D2" w14:textId="77777777" w:rsidR="00AA7CD7" w:rsidRPr="00AA7CD7" w:rsidRDefault="00AA7CD7" w:rsidP="00534DB7">
            <w:pPr>
              <w:spacing w:after="0" w:line="240" w:lineRule="auto"/>
              <w:rPr>
                <w:rFonts w:eastAsia="Times New Roman" w:cs="Arial"/>
                <w:sz w:val="20"/>
                <w:szCs w:val="20"/>
                <w:lang w:eastAsia="en-GB"/>
              </w:rPr>
            </w:pPr>
          </w:p>
          <w:p w14:paraId="648047E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e) Be able to c</w:t>
            </w:r>
            <w:r w:rsidRPr="00AA7CD7">
              <w:rPr>
                <w:rFonts w:eastAsia="Times New Roman" w:cs="Arial"/>
                <w:color w:val="000000"/>
                <w:sz w:val="20"/>
                <w:szCs w:val="20"/>
                <w:lang w:eastAsia="en-GB"/>
              </w:rPr>
              <w:t xml:space="preserve">omplete the square </w:t>
            </w:r>
            <w:r w:rsidRPr="00AA7CD7">
              <w:rPr>
                <w:rFonts w:eastAsia="Times New Roman" w:cs="Arial"/>
                <w:sz w:val="20"/>
                <w:szCs w:val="20"/>
                <w:lang w:eastAsia="en-GB"/>
              </w:rPr>
              <w:t xml:space="preserve">of the quadratic polynomial </w:t>
            </w:r>
            <w:r w:rsidRPr="00AA7CD7">
              <w:rPr>
                <w:rFonts w:eastAsia="Times New Roman" w:cs="Arial"/>
                <w:position w:val="-6"/>
                <w:sz w:val="20"/>
                <w:szCs w:val="20"/>
                <w:lang w:eastAsia="en-GB"/>
              </w:rPr>
              <w:object w:dxaOrig="1120" w:dyaOrig="320" w14:anchorId="3A74C7D1">
                <v:shape id="_x0000_i1038" type="#_x0000_t75" style="width:56.25pt;height:15.75pt" o:ole="">
                  <v:imagedata r:id="rId34" o:title=""/>
                </v:shape>
                <o:OLEObject Type="Embed" ProgID="Equation.DSMT4" ShapeID="_x0000_i1038" DrawAspect="Content" ObjectID="_1644764701" r:id="rId35"/>
              </w:object>
            </w:r>
            <w:r w:rsidRPr="00AA7CD7">
              <w:rPr>
                <w:rFonts w:eastAsia="Times New Roman" w:cs="Arial"/>
                <w:sz w:val="20"/>
                <w:szCs w:val="20"/>
                <w:lang w:eastAsia="en-GB"/>
              </w:rPr>
              <w:t>.</w:t>
            </w:r>
          </w:p>
          <w:p w14:paraId="28544BDB" w14:textId="77777777" w:rsidR="00AA7CD7" w:rsidRPr="004F3F9A" w:rsidRDefault="00AA7CD7" w:rsidP="00534DB7">
            <w:pPr>
              <w:spacing w:after="0" w:line="240" w:lineRule="auto"/>
              <w:rPr>
                <w:rFonts w:eastAsia="Times New Roman" w:cs="Arial"/>
                <w:sz w:val="12"/>
                <w:szCs w:val="12"/>
                <w:lang w:eastAsia="en-GB"/>
              </w:rPr>
            </w:pPr>
          </w:p>
          <w:p w14:paraId="44EED498"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e.g. Writing</w:t>
            </w:r>
            <w:r w:rsidRPr="00AA7CD7">
              <w:rPr>
                <w:rFonts w:eastAsia="Times New Roman" w:cs="Arial"/>
                <w:position w:val="-10"/>
                <w:sz w:val="20"/>
                <w:szCs w:val="20"/>
                <w:lang w:eastAsia="en-GB"/>
              </w:rPr>
              <w:object w:dxaOrig="1460" w:dyaOrig="360" w14:anchorId="2D227F9C">
                <v:shape id="_x0000_i1039" type="#_x0000_t75" style="width:74.25pt;height:15.75pt" o:ole="">
                  <v:imagedata r:id="rId36" o:title=""/>
                </v:shape>
                <o:OLEObject Type="Embed" ProgID="Equation.DSMT4" ShapeID="_x0000_i1039" DrawAspect="Content" ObjectID="_1644764702" r:id="rId37"/>
              </w:object>
            </w:r>
            <w:r w:rsidRPr="00AA7CD7">
              <w:rPr>
                <w:rFonts w:eastAsia="Times New Roman" w:cs="Arial"/>
                <w:i/>
                <w:sz w:val="20"/>
                <w:szCs w:val="20"/>
                <w:lang w:eastAsia="en-GB"/>
              </w:rPr>
              <w:t xml:space="preserve"> in the form </w:t>
            </w:r>
            <w:r w:rsidRPr="00AA7CD7">
              <w:rPr>
                <w:rFonts w:eastAsia="Times New Roman" w:cs="Arial"/>
                <w:i/>
                <w:position w:val="-12"/>
                <w:sz w:val="20"/>
                <w:szCs w:val="20"/>
                <w:lang w:eastAsia="en-GB"/>
              </w:rPr>
              <w:object w:dxaOrig="1620" w:dyaOrig="400" w14:anchorId="1F863F9E">
                <v:shape id="_x0000_i1040" type="#_x0000_t75" style="width:81pt;height:21.75pt" o:ole="">
                  <v:imagedata r:id="rId38" o:title=""/>
                </v:shape>
                <o:OLEObject Type="Embed" ProgID="Equation.DSMT4" ShapeID="_x0000_i1040" DrawAspect="Content" ObjectID="_1644764703" r:id="rId39"/>
              </w:object>
            </w:r>
            <w:r w:rsidRPr="00AA7CD7">
              <w:rPr>
                <w:rFonts w:eastAsia="Times New Roman" w:cs="Arial"/>
                <w:i/>
                <w:sz w:val="20"/>
                <w:szCs w:val="20"/>
                <w:lang w:eastAsia="en-GB"/>
              </w:rPr>
              <w:t xml:space="preserve">in order to find the line of symmetry </w:t>
            </w:r>
            <w:r w:rsidRPr="00AA7CD7">
              <w:rPr>
                <w:rFonts w:eastAsia="Times New Roman" w:cs="Arial"/>
                <w:i/>
                <w:position w:val="-10"/>
                <w:sz w:val="20"/>
                <w:szCs w:val="20"/>
                <w:lang w:eastAsia="en-GB"/>
              </w:rPr>
              <w:object w:dxaOrig="680" w:dyaOrig="240" w14:anchorId="7C434FDC">
                <v:shape id="_x0000_i1041" type="#_x0000_t75" style="width:34.5pt;height:12.75pt" o:ole="">
                  <v:imagedata r:id="rId40" o:title=""/>
                </v:shape>
                <o:OLEObject Type="Embed" ProgID="Equation.DSMT4" ShapeID="_x0000_i1041" DrawAspect="Content" ObjectID="_1644764704" r:id="rId41"/>
              </w:object>
            </w:r>
            <w:r w:rsidRPr="00AA7CD7">
              <w:rPr>
                <w:rFonts w:eastAsia="Times New Roman" w:cs="Arial"/>
                <w:i/>
                <w:sz w:val="20"/>
                <w:szCs w:val="20"/>
                <w:lang w:eastAsia="en-GB"/>
              </w:rPr>
              <w:t xml:space="preserve">, the turning point </w:t>
            </w:r>
            <w:r w:rsidRPr="00AA7CD7">
              <w:rPr>
                <w:rFonts w:eastAsia="Times New Roman" w:cs="Arial"/>
                <w:i/>
                <w:position w:val="-10"/>
                <w:sz w:val="20"/>
                <w:szCs w:val="20"/>
                <w:lang w:eastAsia="en-GB"/>
              </w:rPr>
              <w:object w:dxaOrig="740" w:dyaOrig="300" w14:anchorId="3D5BA55B">
                <v:shape id="_x0000_i1042" type="#_x0000_t75" style="width:36.75pt;height:15pt" o:ole="">
                  <v:imagedata r:id="rId42" o:title=""/>
                </v:shape>
                <o:OLEObject Type="Embed" ProgID="Equation.DSMT4" ShapeID="_x0000_i1042" DrawAspect="Content" ObjectID="_1644764705" r:id="rId43"/>
              </w:object>
            </w:r>
            <w:r w:rsidRPr="00AA7CD7">
              <w:rPr>
                <w:rFonts w:eastAsia="Times New Roman" w:cs="Arial"/>
                <w:i/>
                <w:sz w:val="20"/>
                <w:szCs w:val="20"/>
                <w:lang w:eastAsia="en-GB"/>
              </w:rPr>
              <w:t xml:space="preserve"> and to determine the nature of the roots of the equation </w:t>
            </w:r>
            <w:r w:rsidRPr="00AA7CD7">
              <w:rPr>
                <w:rFonts w:eastAsia="Times New Roman" w:cs="Arial"/>
                <w:i/>
                <w:position w:val="-6"/>
                <w:sz w:val="20"/>
                <w:szCs w:val="20"/>
                <w:lang w:eastAsia="en-GB"/>
              </w:rPr>
              <w:object w:dxaOrig="1440" w:dyaOrig="320" w14:anchorId="7FE36667">
                <v:shape id="_x0000_i1043" type="#_x0000_t75" style="width:1in;height:15.75pt" o:ole="">
                  <v:imagedata r:id="rId44" o:title=""/>
                </v:shape>
                <o:OLEObject Type="Embed" ProgID="Equation.DSMT4" ShapeID="_x0000_i1043" DrawAspect="Content" ObjectID="_1644764706" r:id="rId45"/>
              </w:object>
            </w:r>
            <w:r w:rsidRPr="00AA7CD7">
              <w:rPr>
                <w:rFonts w:eastAsia="Times New Roman" w:cs="Arial"/>
                <w:i/>
                <w:sz w:val="20"/>
                <w:szCs w:val="20"/>
                <w:lang w:eastAsia="en-GB"/>
              </w:rPr>
              <w:t xml:space="preserve">for example </w:t>
            </w:r>
            <w:r w:rsidRPr="00AA7CD7">
              <w:rPr>
                <w:rFonts w:eastAsia="Times New Roman" w:cs="Arial"/>
                <w:i/>
                <w:position w:val="-12"/>
                <w:sz w:val="20"/>
                <w:szCs w:val="20"/>
                <w:lang w:eastAsia="en-GB"/>
              </w:rPr>
              <w:object w:dxaOrig="1540" w:dyaOrig="400" w14:anchorId="51DC6F29">
                <v:shape id="_x0000_i1044" type="#_x0000_t75" style="width:76.5pt;height:21.75pt" o:ole="">
                  <v:imagedata r:id="rId46" o:title=""/>
                </v:shape>
                <o:OLEObject Type="Embed" ProgID="Equation.DSMT4" ShapeID="_x0000_i1044" DrawAspect="Content" ObjectID="_1644764707" r:id="rId47"/>
              </w:object>
            </w:r>
            <w:r w:rsidRPr="00AA7CD7">
              <w:rPr>
                <w:rFonts w:eastAsia="Times New Roman" w:cs="Arial"/>
                <w:i/>
                <w:sz w:val="20"/>
                <w:szCs w:val="20"/>
                <w:lang w:eastAsia="en-GB"/>
              </w:rPr>
              <w:t xml:space="preserve"> has no real roots because </w:t>
            </w:r>
            <w:r w:rsidRPr="00AA7CD7">
              <w:rPr>
                <w:rFonts w:eastAsia="Times New Roman" w:cs="Arial"/>
                <w:i/>
                <w:position w:val="-6"/>
                <w:sz w:val="20"/>
                <w:szCs w:val="20"/>
                <w:lang w:eastAsia="en-GB"/>
              </w:rPr>
              <w:object w:dxaOrig="499" w:dyaOrig="260" w14:anchorId="10A1478C">
                <v:shape id="_x0000_i1045" type="#_x0000_t75" style="width:24pt;height:12.75pt" o:ole="">
                  <v:imagedata r:id="rId48" o:title=""/>
                </v:shape>
                <o:OLEObject Type="Embed" ProgID="Equation.DSMT4" ShapeID="_x0000_i1045" DrawAspect="Content" ObjectID="_1644764708" r:id="rId49"/>
              </w:object>
            </w:r>
            <w:r w:rsidRPr="00AA7CD7">
              <w:rPr>
                <w:rFonts w:eastAsia="Times New Roman" w:cs="Arial"/>
                <w:sz w:val="20"/>
                <w:szCs w:val="20"/>
                <w:lang w:eastAsia="en-GB"/>
              </w:rPr>
              <w:t>.</w:t>
            </w:r>
          </w:p>
          <w:p w14:paraId="195EA25D" w14:textId="77777777" w:rsidR="00AA7CD7" w:rsidRPr="004F3F9A" w:rsidRDefault="00AA7CD7" w:rsidP="00534DB7">
            <w:pPr>
              <w:spacing w:after="0" w:line="240" w:lineRule="auto"/>
              <w:rPr>
                <w:rFonts w:eastAsia="Times New Roman" w:cs="Arial"/>
                <w:color w:val="000000"/>
                <w:sz w:val="12"/>
                <w:szCs w:val="12"/>
                <w:lang w:eastAsia="en-GB"/>
              </w:rPr>
            </w:pPr>
          </w:p>
          <w:p w14:paraId="5E8786C6"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sz w:val="20"/>
                <w:szCs w:val="20"/>
                <w:lang w:eastAsia="en-GB"/>
              </w:rPr>
              <w:t>f) Be able to solve</w:t>
            </w:r>
            <w:r w:rsidRPr="00AA7CD7">
              <w:rPr>
                <w:rFonts w:eastAsia="Times New Roman" w:cs="Arial"/>
                <w:color w:val="000000"/>
                <w:sz w:val="20"/>
                <w:szCs w:val="20"/>
                <w:lang w:eastAsia="en-GB"/>
              </w:rPr>
              <w:t xml:space="preserve"> quadratic equations including quadratic equations in a function</w:t>
            </w:r>
            <w:r w:rsidRPr="00AA7CD7">
              <w:rPr>
                <w:rFonts w:eastAsia="Times New Roman" w:cs="Arial"/>
                <w:color w:val="FF0000"/>
                <w:sz w:val="20"/>
                <w:szCs w:val="20"/>
                <w:lang w:eastAsia="en-GB"/>
              </w:rPr>
              <w:t xml:space="preserve"> </w:t>
            </w:r>
            <w:r w:rsidRPr="00AA7CD7">
              <w:rPr>
                <w:rFonts w:eastAsia="Times New Roman" w:cs="Arial"/>
                <w:sz w:val="20"/>
                <w:szCs w:val="20"/>
                <w:lang w:eastAsia="en-GB"/>
              </w:rPr>
              <w:t>of the unknown</w:t>
            </w:r>
            <w:r w:rsidRPr="00AA7CD7">
              <w:rPr>
                <w:rFonts w:eastAsia="Times New Roman" w:cs="Arial"/>
                <w:color w:val="000000"/>
                <w:sz w:val="20"/>
                <w:szCs w:val="20"/>
                <w:lang w:eastAsia="en-GB"/>
              </w:rPr>
              <w:t>.</w:t>
            </w:r>
            <w:r w:rsidR="004F3F9A">
              <w:rPr>
                <w:rFonts w:eastAsia="Times New Roman" w:cs="Arial"/>
                <w:color w:val="000000"/>
                <w:sz w:val="20"/>
                <w:szCs w:val="20"/>
                <w:lang w:eastAsia="en-GB"/>
              </w:rPr>
              <w:br/>
            </w:r>
            <w:r w:rsidRPr="00AA7CD7">
              <w:rPr>
                <w:rFonts w:eastAsia="Times New Roman" w:cs="Arial"/>
                <w:i/>
                <w:sz w:val="20"/>
                <w:szCs w:val="20"/>
                <w:lang w:eastAsia="en-GB"/>
              </w:rPr>
              <w:t xml:space="preserve">e.g. </w:t>
            </w:r>
            <w:r w:rsidRPr="00AA7CD7">
              <w:rPr>
                <w:rFonts w:eastAsia="Times New Roman" w:cs="Arial"/>
                <w:i/>
                <w:position w:val="-6"/>
                <w:sz w:val="20"/>
                <w:szCs w:val="20"/>
                <w:lang w:eastAsia="en-GB"/>
              </w:rPr>
              <w:object w:dxaOrig="1460" w:dyaOrig="320" w14:anchorId="16427C8F">
                <v:shape id="_x0000_i1046" type="#_x0000_t75" style="width:72.75pt;height:15.75pt" o:ole="">
                  <v:imagedata r:id="rId50" o:title=""/>
                </v:shape>
                <o:OLEObject Type="Embed" ProgID="Equation.DSMT4" ShapeID="_x0000_i1046" DrawAspect="Content" ObjectID="_1644764709" r:id="rId51"/>
              </w:object>
            </w:r>
            <w:r w:rsidRPr="00AA7CD7">
              <w:rPr>
                <w:rFonts w:eastAsia="Times New Roman" w:cs="Arial"/>
                <w:i/>
                <w:sz w:val="20"/>
                <w:szCs w:val="20"/>
                <w:lang w:eastAsia="en-GB"/>
              </w:rPr>
              <w:t xml:space="preserve">, </w:t>
            </w:r>
            <w:r w:rsidRPr="00AA7CD7">
              <w:rPr>
                <w:rFonts w:eastAsia="Times New Roman" w:cs="Arial"/>
                <w:i/>
                <w:position w:val="-6"/>
                <w:sz w:val="20"/>
                <w:szCs w:val="20"/>
                <w:lang w:eastAsia="en-GB"/>
              </w:rPr>
              <w:object w:dxaOrig="1460" w:dyaOrig="380" w14:anchorId="0FB1445B">
                <v:shape id="_x0000_i1047" type="#_x0000_t75" style="width:72.75pt;height:19.5pt" o:ole="">
                  <v:imagedata r:id="rId52" o:title=""/>
                </v:shape>
                <o:OLEObject Type="Embed" ProgID="Equation.DSMT4" ShapeID="_x0000_i1047" DrawAspect="Content" ObjectID="_1644764710" r:id="rId53"/>
              </w:object>
            </w:r>
            <w:r w:rsidRPr="00AA7CD7">
              <w:rPr>
                <w:rFonts w:eastAsia="Times New Roman" w:cs="Arial"/>
                <w:i/>
                <w:sz w:val="20"/>
                <w:szCs w:val="20"/>
                <w:lang w:eastAsia="en-GB"/>
              </w:rPr>
              <w:t xml:space="preserve"> or</w:t>
            </w:r>
          </w:p>
          <w:p w14:paraId="104A5497"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ascii="Times New Roman" w:eastAsia="Times New Roman" w:hAnsi="Times New Roman"/>
                <w:i/>
                <w:position w:val="-34"/>
                <w:lang w:eastAsia="en-GB"/>
              </w:rPr>
              <w:object w:dxaOrig="1960" w:dyaOrig="700" w14:anchorId="1E9818B3">
                <v:shape id="_x0000_i1048" type="#_x0000_t75" style="width:98.25pt;height:36.75pt" o:ole="">
                  <v:imagedata r:id="rId54" o:title=""/>
                </v:shape>
                <o:OLEObject Type="Embed" ProgID="Equation.DSMT4" ShapeID="_x0000_i1048" DrawAspect="Content" ObjectID="_1644764711" r:id="rId55"/>
              </w:object>
            </w:r>
          </w:p>
        </w:tc>
        <w:tc>
          <w:tcPr>
            <w:tcW w:w="4947" w:type="dxa"/>
            <w:shd w:val="clear" w:color="auto" w:fill="auto"/>
          </w:tcPr>
          <w:p w14:paraId="0E9BE599" w14:textId="77777777" w:rsidR="00AA7CD7" w:rsidRPr="00AA7CD7" w:rsidRDefault="00AA7CD7" w:rsidP="00534DB7">
            <w:pPr>
              <w:spacing w:after="0" w:line="240" w:lineRule="auto"/>
              <w:rPr>
                <w:rFonts w:ascii="Times New Roman" w:eastAsia="Times New Roman" w:hAnsi="Times New Roman"/>
                <w:lang w:eastAsia="en-GB"/>
              </w:rPr>
            </w:pPr>
          </w:p>
        </w:tc>
        <w:tc>
          <w:tcPr>
            <w:tcW w:w="1008" w:type="dxa"/>
            <w:shd w:val="clear" w:color="auto" w:fill="auto"/>
          </w:tcPr>
          <w:p w14:paraId="0DC3CFA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MB3</w:t>
            </w:r>
          </w:p>
        </w:tc>
      </w:tr>
      <w:tr w:rsidR="00AA7CD7" w:rsidRPr="00AA7CD7" w14:paraId="6412D4D0" w14:textId="77777777" w:rsidTr="00534DB7">
        <w:trPr>
          <w:cantSplit/>
        </w:trPr>
        <w:tc>
          <w:tcPr>
            <w:tcW w:w="1336" w:type="dxa"/>
            <w:shd w:val="clear" w:color="auto" w:fill="auto"/>
          </w:tcPr>
          <w:p w14:paraId="720D5126"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lastRenderedPageBreak/>
              <w:t>1.02g</w:t>
            </w:r>
          </w:p>
          <w:p w14:paraId="03EF0769" w14:textId="77777777" w:rsidR="00AA7CD7" w:rsidRPr="00AA7CD7" w:rsidRDefault="00AA7CD7" w:rsidP="00534DB7">
            <w:pPr>
              <w:spacing w:after="0" w:line="240" w:lineRule="auto"/>
              <w:rPr>
                <w:rFonts w:eastAsia="Times New Roman" w:cs="Arial"/>
                <w:sz w:val="20"/>
                <w:szCs w:val="20"/>
                <w:lang w:eastAsia="en-GB"/>
              </w:rPr>
            </w:pPr>
          </w:p>
          <w:p w14:paraId="03FBEA24" w14:textId="77777777" w:rsidR="00AA7CD7" w:rsidRPr="00AA7CD7" w:rsidRDefault="00AA7CD7" w:rsidP="00534DB7">
            <w:pPr>
              <w:spacing w:after="0" w:line="240" w:lineRule="auto"/>
              <w:rPr>
                <w:rFonts w:eastAsia="Times New Roman" w:cs="Arial"/>
                <w:sz w:val="20"/>
                <w:szCs w:val="20"/>
                <w:lang w:eastAsia="en-GB"/>
              </w:rPr>
            </w:pPr>
          </w:p>
          <w:p w14:paraId="725213E2" w14:textId="77777777" w:rsidR="00AA7CD7" w:rsidRPr="00AA7CD7" w:rsidRDefault="00AA7CD7" w:rsidP="00534DB7">
            <w:pPr>
              <w:spacing w:after="0" w:line="240" w:lineRule="auto"/>
              <w:rPr>
                <w:rFonts w:eastAsia="Times New Roman" w:cs="Arial"/>
                <w:sz w:val="20"/>
                <w:szCs w:val="20"/>
                <w:lang w:eastAsia="en-GB"/>
              </w:rPr>
            </w:pPr>
          </w:p>
          <w:p w14:paraId="51D1B6C4" w14:textId="77777777" w:rsidR="00AA7CD7" w:rsidRPr="00AA7CD7" w:rsidRDefault="00AA7CD7" w:rsidP="00534DB7">
            <w:pPr>
              <w:spacing w:after="0" w:line="240" w:lineRule="auto"/>
              <w:rPr>
                <w:rFonts w:eastAsia="Times New Roman" w:cs="Arial"/>
                <w:sz w:val="20"/>
                <w:szCs w:val="20"/>
                <w:lang w:eastAsia="en-GB"/>
              </w:rPr>
            </w:pPr>
          </w:p>
          <w:p w14:paraId="755D6C2B" w14:textId="77777777" w:rsidR="00AA7CD7" w:rsidRPr="00AA7CD7" w:rsidRDefault="00AA7CD7" w:rsidP="00534DB7">
            <w:pPr>
              <w:spacing w:after="0" w:line="240" w:lineRule="auto"/>
              <w:rPr>
                <w:rFonts w:eastAsia="Times New Roman" w:cs="Arial"/>
                <w:sz w:val="20"/>
                <w:szCs w:val="20"/>
                <w:lang w:eastAsia="en-GB"/>
              </w:rPr>
            </w:pPr>
          </w:p>
          <w:p w14:paraId="1C0BAE33" w14:textId="77777777" w:rsidR="00AA7CD7" w:rsidRPr="00AA7CD7" w:rsidRDefault="00AA7CD7" w:rsidP="00534DB7">
            <w:pPr>
              <w:spacing w:after="0" w:line="240" w:lineRule="auto"/>
              <w:rPr>
                <w:rFonts w:eastAsia="Times New Roman" w:cs="Arial"/>
                <w:sz w:val="20"/>
                <w:szCs w:val="20"/>
                <w:lang w:eastAsia="en-GB"/>
              </w:rPr>
            </w:pPr>
          </w:p>
          <w:p w14:paraId="0726A8AE" w14:textId="77777777" w:rsidR="00AA7CD7" w:rsidRPr="00AA7CD7" w:rsidRDefault="00AA7CD7" w:rsidP="00534DB7">
            <w:pPr>
              <w:spacing w:after="0" w:line="240" w:lineRule="auto"/>
              <w:rPr>
                <w:rFonts w:eastAsia="Times New Roman" w:cs="Arial"/>
                <w:sz w:val="20"/>
                <w:szCs w:val="20"/>
                <w:lang w:eastAsia="en-GB"/>
              </w:rPr>
            </w:pPr>
          </w:p>
          <w:p w14:paraId="7121DFFE" w14:textId="77777777" w:rsidR="00AA7CD7" w:rsidRPr="00AA7CD7" w:rsidRDefault="00AA7CD7" w:rsidP="00534DB7">
            <w:pPr>
              <w:spacing w:after="0" w:line="240" w:lineRule="auto"/>
              <w:rPr>
                <w:rFonts w:eastAsia="Times New Roman" w:cs="Arial"/>
                <w:sz w:val="20"/>
                <w:szCs w:val="20"/>
                <w:lang w:eastAsia="en-GB"/>
              </w:rPr>
            </w:pPr>
          </w:p>
          <w:p w14:paraId="3B9B09BC"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1.02h</w:t>
            </w:r>
          </w:p>
          <w:p w14:paraId="45D151E1" w14:textId="77777777" w:rsidR="00AA7CD7" w:rsidRPr="00AA7CD7" w:rsidRDefault="00AA7CD7" w:rsidP="00534DB7">
            <w:pPr>
              <w:spacing w:after="0" w:line="240" w:lineRule="auto"/>
              <w:rPr>
                <w:rFonts w:eastAsia="Times New Roman" w:cs="Arial"/>
                <w:sz w:val="20"/>
                <w:szCs w:val="20"/>
                <w:lang w:eastAsia="en-GB"/>
              </w:rPr>
            </w:pPr>
          </w:p>
          <w:p w14:paraId="0A3F03C0" w14:textId="77777777" w:rsidR="00AA7CD7" w:rsidRPr="00AA7CD7" w:rsidRDefault="00AA7CD7" w:rsidP="00534DB7">
            <w:pPr>
              <w:spacing w:after="0" w:line="240" w:lineRule="auto"/>
              <w:rPr>
                <w:rFonts w:eastAsia="Times New Roman" w:cs="Arial"/>
                <w:sz w:val="20"/>
                <w:szCs w:val="20"/>
                <w:lang w:eastAsia="en-GB"/>
              </w:rPr>
            </w:pPr>
          </w:p>
          <w:p w14:paraId="2E7F9C84" w14:textId="77777777" w:rsidR="00AA7CD7" w:rsidRPr="00AA7CD7" w:rsidRDefault="00AA7CD7" w:rsidP="00534DB7">
            <w:pPr>
              <w:spacing w:after="0" w:line="240" w:lineRule="auto"/>
              <w:rPr>
                <w:rFonts w:eastAsia="Times New Roman" w:cs="Arial"/>
                <w:sz w:val="20"/>
                <w:szCs w:val="20"/>
                <w:lang w:eastAsia="en-GB"/>
              </w:rPr>
            </w:pPr>
          </w:p>
          <w:p w14:paraId="70A43D88" w14:textId="77777777" w:rsidR="00AA7CD7" w:rsidRPr="00AA7CD7" w:rsidRDefault="00AA7CD7" w:rsidP="00534DB7">
            <w:pPr>
              <w:spacing w:after="0" w:line="240" w:lineRule="auto"/>
              <w:rPr>
                <w:rFonts w:eastAsia="Times New Roman" w:cs="Arial"/>
                <w:sz w:val="20"/>
                <w:szCs w:val="20"/>
                <w:lang w:eastAsia="en-GB"/>
              </w:rPr>
            </w:pPr>
          </w:p>
          <w:p w14:paraId="67D9727B" w14:textId="77777777" w:rsidR="00AA7CD7" w:rsidRPr="00AA7CD7" w:rsidRDefault="00AA7CD7" w:rsidP="00534DB7">
            <w:pPr>
              <w:spacing w:after="0" w:line="240" w:lineRule="auto"/>
              <w:rPr>
                <w:rFonts w:eastAsia="Times New Roman" w:cs="Arial"/>
                <w:sz w:val="20"/>
                <w:szCs w:val="20"/>
                <w:lang w:eastAsia="en-GB"/>
              </w:rPr>
            </w:pPr>
          </w:p>
          <w:p w14:paraId="1C09BE10" w14:textId="77777777" w:rsidR="00AA7CD7" w:rsidRPr="00AA7CD7" w:rsidRDefault="00AA7CD7" w:rsidP="00534DB7">
            <w:pPr>
              <w:spacing w:after="0" w:line="240" w:lineRule="auto"/>
              <w:rPr>
                <w:rFonts w:eastAsia="Times New Roman" w:cs="Arial"/>
                <w:sz w:val="20"/>
                <w:szCs w:val="20"/>
                <w:lang w:eastAsia="en-GB"/>
              </w:rPr>
            </w:pPr>
          </w:p>
          <w:p w14:paraId="3CCD3C70" w14:textId="77777777" w:rsidR="00AA7CD7" w:rsidRPr="00AA7CD7" w:rsidRDefault="00AA7CD7" w:rsidP="00534DB7">
            <w:pPr>
              <w:spacing w:after="0" w:line="240" w:lineRule="auto"/>
              <w:rPr>
                <w:rFonts w:eastAsia="Times New Roman" w:cs="Arial"/>
                <w:sz w:val="20"/>
                <w:szCs w:val="20"/>
                <w:lang w:eastAsia="en-GB"/>
              </w:rPr>
            </w:pPr>
          </w:p>
          <w:p w14:paraId="28945940" w14:textId="77777777" w:rsidR="00AA7CD7" w:rsidRPr="00AA7CD7" w:rsidRDefault="00AA7CD7" w:rsidP="00534DB7">
            <w:pPr>
              <w:spacing w:after="0" w:line="240" w:lineRule="auto"/>
              <w:rPr>
                <w:rFonts w:eastAsia="Times New Roman" w:cs="Arial"/>
                <w:sz w:val="20"/>
                <w:szCs w:val="20"/>
                <w:lang w:eastAsia="en-GB"/>
              </w:rPr>
            </w:pPr>
          </w:p>
          <w:p w14:paraId="5E30A771" w14:textId="77777777" w:rsidR="00AA7CD7" w:rsidRPr="00AA7CD7" w:rsidRDefault="00AA7CD7" w:rsidP="00534DB7">
            <w:pPr>
              <w:spacing w:after="0" w:line="240" w:lineRule="auto"/>
              <w:rPr>
                <w:rFonts w:eastAsia="Times New Roman" w:cs="Arial"/>
                <w:sz w:val="20"/>
                <w:szCs w:val="20"/>
                <w:lang w:eastAsia="en-GB"/>
              </w:rPr>
            </w:pPr>
          </w:p>
          <w:p w14:paraId="0B9486ED" w14:textId="77777777" w:rsidR="00AA7CD7" w:rsidRPr="00AA7CD7" w:rsidRDefault="00AA7CD7" w:rsidP="00534DB7">
            <w:pPr>
              <w:spacing w:after="0" w:line="240" w:lineRule="auto"/>
              <w:rPr>
                <w:rFonts w:eastAsia="Times New Roman" w:cs="Arial"/>
                <w:sz w:val="20"/>
                <w:szCs w:val="20"/>
                <w:lang w:eastAsia="en-GB"/>
              </w:rPr>
            </w:pPr>
          </w:p>
          <w:p w14:paraId="5C08E2A6" w14:textId="77777777" w:rsidR="00AA7CD7" w:rsidRPr="00AA7CD7" w:rsidRDefault="00AA7CD7" w:rsidP="00534DB7">
            <w:pPr>
              <w:spacing w:after="0" w:line="240" w:lineRule="auto"/>
              <w:rPr>
                <w:rFonts w:eastAsia="Times New Roman" w:cs="Arial"/>
                <w:sz w:val="20"/>
                <w:szCs w:val="20"/>
                <w:lang w:eastAsia="en-GB"/>
              </w:rPr>
            </w:pPr>
          </w:p>
          <w:p w14:paraId="5BEBEF1E" w14:textId="77777777" w:rsidR="00AA7CD7" w:rsidRPr="00AA7CD7" w:rsidRDefault="00AA7CD7" w:rsidP="00534DB7">
            <w:pPr>
              <w:spacing w:after="0" w:line="240" w:lineRule="auto"/>
              <w:rPr>
                <w:rFonts w:eastAsia="Times New Roman" w:cs="Arial"/>
                <w:sz w:val="20"/>
                <w:szCs w:val="20"/>
                <w:lang w:eastAsia="en-GB"/>
              </w:rPr>
            </w:pPr>
          </w:p>
          <w:p w14:paraId="0541328F" w14:textId="77777777" w:rsidR="00AA7CD7" w:rsidRPr="00AA7CD7" w:rsidRDefault="00AA7CD7" w:rsidP="00534DB7">
            <w:pPr>
              <w:spacing w:after="0" w:line="240" w:lineRule="auto"/>
              <w:rPr>
                <w:rFonts w:eastAsia="Times New Roman" w:cs="Arial"/>
                <w:sz w:val="20"/>
                <w:szCs w:val="20"/>
                <w:lang w:eastAsia="en-GB"/>
              </w:rPr>
            </w:pPr>
          </w:p>
          <w:p w14:paraId="313D5791" w14:textId="77777777" w:rsidR="00AA7CD7" w:rsidRPr="00AA7CD7" w:rsidRDefault="00AA7CD7" w:rsidP="00534DB7">
            <w:pPr>
              <w:spacing w:after="0" w:line="240" w:lineRule="auto"/>
              <w:rPr>
                <w:rFonts w:eastAsia="Times New Roman" w:cs="Arial"/>
                <w:sz w:val="20"/>
                <w:szCs w:val="20"/>
                <w:lang w:eastAsia="en-GB"/>
              </w:rPr>
            </w:pPr>
          </w:p>
          <w:p w14:paraId="19551152" w14:textId="77777777" w:rsidR="00AA7CD7" w:rsidRPr="00AA7CD7" w:rsidRDefault="00AA7CD7" w:rsidP="00534DB7">
            <w:pPr>
              <w:spacing w:after="0" w:line="240" w:lineRule="auto"/>
              <w:rPr>
                <w:rFonts w:eastAsia="Times New Roman" w:cs="Arial"/>
                <w:sz w:val="20"/>
                <w:szCs w:val="20"/>
                <w:lang w:eastAsia="en-GB"/>
              </w:rPr>
            </w:pPr>
          </w:p>
          <w:p w14:paraId="6F8640BE"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1.02i</w:t>
            </w:r>
          </w:p>
          <w:p w14:paraId="0C6E9D95" w14:textId="77777777" w:rsidR="00AA7CD7" w:rsidRPr="00AA7CD7" w:rsidRDefault="00AA7CD7" w:rsidP="00534DB7">
            <w:pPr>
              <w:spacing w:after="0" w:line="240" w:lineRule="auto"/>
              <w:rPr>
                <w:rFonts w:eastAsia="Times New Roman" w:cs="Arial"/>
                <w:sz w:val="20"/>
                <w:szCs w:val="20"/>
                <w:lang w:eastAsia="en-GB"/>
              </w:rPr>
            </w:pPr>
          </w:p>
        </w:tc>
        <w:tc>
          <w:tcPr>
            <w:tcW w:w="1988" w:type="dxa"/>
            <w:shd w:val="clear" w:color="auto" w:fill="auto"/>
          </w:tcPr>
          <w:p w14:paraId="0AA0079E"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Inequalities</w:t>
            </w:r>
          </w:p>
        </w:tc>
        <w:tc>
          <w:tcPr>
            <w:tcW w:w="5356" w:type="dxa"/>
            <w:shd w:val="clear" w:color="auto" w:fill="auto"/>
          </w:tcPr>
          <w:p w14:paraId="3850EB80"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g) Be able to solve linear and quadratic inequalities in a single variable and interpret such inequalities graphically, including inequalities with brackets and fractions.</w:t>
            </w:r>
          </w:p>
          <w:p w14:paraId="136762B2" w14:textId="77777777" w:rsidR="00AA7CD7" w:rsidRPr="00AA7CD7" w:rsidRDefault="00AA7CD7" w:rsidP="00534DB7">
            <w:pPr>
              <w:spacing w:after="0" w:line="240" w:lineRule="auto"/>
              <w:rPr>
                <w:rFonts w:eastAsia="Times New Roman" w:cs="Arial"/>
                <w:color w:val="000000"/>
                <w:sz w:val="20"/>
                <w:szCs w:val="20"/>
                <w:lang w:eastAsia="en-GB"/>
              </w:rPr>
            </w:pPr>
          </w:p>
          <w:p w14:paraId="00420E4D" w14:textId="77777777" w:rsidR="00AA7CD7" w:rsidRPr="00AA7CD7" w:rsidRDefault="00AA7CD7" w:rsidP="00534DB7">
            <w:pPr>
              <w:spacing w:after="0" w:line="240" w:lineRule="auto"/>
              <w:rPr>
                <w:rFonts w:eastAsia="Times New Roman" w:cs="Arial"/>
                <w:i/>
                <w:color w:val="000000"/>
                <w:sz w:val="20"/>
                <w:szCs w:val="20"/>
                <w:lang w:eastAsia="en-GB"/>
              </w:rPr>
            </w:pPr>
            <w:r w:rsidRPr="00AA7CD7">
              <w:rPr>
                <w:rFonts w:eastAsia="Times New Roman" w:cs="Arial"/>
                <w:i/>
                <w:color w:val="000000"/>
                <w:sz w:val="20"/>
                <w:szCs w:val="20"/>
                <w:lang w:eastAsia="en-GB"/>
              </w:rPr>
              <w:t xml:space="preserve">e.g. </w:t>
            </w:r>
            <w:r w:rsidRPr="00AA7CD7">
              <w:rPr>
                <w:rFonts w:eastAsia="Times New Roman" w:cs="Arial"/>
                <w:i/>
                <w:color w:val="000000"/>
                <w:position w:val="-6"/>
                <w:sz w:val="20"/>
                <w:szCs w:val="20"/>
                <w:lang w:eastAsia="en-GB"/>
              </w:rPr>
              <w:object w:dxaOrig="1380" w:dyaOrig="260" w14:anchorId="4BF84300">
                <v:shape id="_x0000_i1049" type="#_x0000_t75" style="width:69pt;height:12.75pt" o:ole="">
                  <v:imagedata r:id="rId56" o:title=""/>
                </v:shape>
                <o:OLEObject Type="Embed" ProgID="Equation.DSMT4" ShapeID="_x0000_i1049" DrawAspect="Content" ObjectID="_1644764712" r:id="rId57"/>
              </w:object>
            </w:r>
            <w:r w:rsidRPr="00AA7CD7">
              <w:rPr>
                <w:rFonts w:eastAsia="Times New Roman" w:cs="Arial"/>
                <w:i/>
                <w:color w:val="000000"/>
                <w:sz w:val="20"/>
                <w:szCs w:val="20"/>
                <w:lang w:eastAsia="en-GB"/>
              </w:rPr>
              <w:t xml:space="preserve">, </w:t>
            </w:r>
            <w:r w:rsidRPr="00AA7CD7">
              <w:rPr>
                <w:rFonts w:eastAsia="Times New Roman" w:cs="Arial"/>
                <w:i/>
                <w:color w:val="000000"/>
                <w:position w:val="-12"/>
                <w:sz w:val="20"/>
                <w:szCs w:val="20"/>
                <w:lang w:eastAsia="en-GB"/>
              </w:rPr>
              <w:object w:dxaOrig="1700" w:dyaOrig="360" w14:anchorId="0E2F24C7">
                <v:shape id="_x0000_i1050" type="#_x0000_t75" style="width:84.75pt;height:15.75pt" o:ole="">
                  <v:imagedata r:id="rId58" o:title=""/>
                </v:shape>
                <o:OLEObject Type="Embed" ProgID="Equation.DSMT4" ShapeID="_x0000_i1050" DrawAspect="Content" ObjectID="_1644764713" r:id="rId59"/>
              </w:object>
            </w:r>
            <w:r w:rsidRPr="00AA7CD7">
              <w:rPr>
                <w:rFonts w:eastAsia="Times New Roman" w:cs="Arial"/>
                <w:i/>
                <w:color w:val="000000"/>
                <w:sz w:val="20"/>
                <w:szCs w:val="20"/>
                <w:lang w:eastAsia="en-GB"/>
              </w:rPr>
              <w:t>.</w:t>
            </w:r>
          </w:p>
          <w:p w14:paraId="012B45F7" w14:textId="77777777" w:rsidR="00AA7CD7" w:rsidRPr="00AA7CD7" w:rsidRDefault="00AA7CD7" w:rsidP="00534DB7">
            <w:pPr>
              <w:spacing w:after="0" w:line="240" w:lineRule="auto"/>
              <w:rPr>
                <w:rFonts w:eastAsia="Times New Roman" w:cs="Arial"/>
                <w:color w:val="000000"/>
                <w:sz w:val="20"/>
                <w:szCs w:val="20"/>
                <w:lang w:eastAsia="en-GB"/>
              </w:rPr>
            </w:pPr>
          </w:p>
          <w:p w14:paraId="7427CBBA" w14:textId="77777777" w:rsidR="00AA7CD7" w:rsidRPr="00AA7CD7" w:rsidRDefault="00AA7CD7" w:rsidP="00534DB7">
            <w:pPr>
              <w:spacing w:after="0" w:line="240" w:lineRule="auto"/>
              <w:rPr>
                <w:rFonts w:ascii="Times New Roman" w:eastAsia="Times New Roman" w:hAnsi="Times New Roman"/>
                <w:i/>
                <w:lang w:eastAsia="en-GB"/>
              </w:rPr>
            </w:pPr>
            <w:r w:rsidRPr="00AA7CD7">
              <w:rPr>
                <w:rFonts w:eastAsia="Times New Roman" w:cs="Arial"/>
                <w:sz w:val="20"/>
                <w:szCs w:val="20"/>
                <w:lang w:eastAsia="en-GB"/>
              </w:rPr>
              <w:t>[</w:t>
            </w:r>
            <w:r w:rsidRPr="00AA7CD7">
              <w:rPr>
                <w:rFonts w:eastAsia="Times New Roman" w:cs="Arial"/>
                <w:i/>
                <w:sz w:val="20"/>
                <w:szCs w:val="20"/>
                <w:lang w:eastAsia="en-GB"/>
              </w:rPr>
              <w:t>Quadratic equations with complex roots are excluded</w:t>
            </w:r>
            <w:r w:rsidRPr="00AA7CD7">
              <w:rPr>
                <w:rFonts w:eastAsia="Times New Roman" w:cs="Arial"/>
                <w:sz w:val="20"/>
                <w:szCs w:val="20"/>
                <w:lang w:eastAsia="en-GB"/>
              </w:rPr>
              <w:t>.]</w:t>
            </w:r>
          </w:p>
          <w:p w14:paraId="35BF9339" w14:textId="77777777" w:rsidR="00AA7CD7" w:rsidRPr="00AA7CD7" w:rsidRDefault="00AA7CD7" w:rsidP="00534DB7">
            <w:pPr>
              <w:spacing w:after="0" w:line="240" w:lineRule="auto"/>
              <w:rPr>
                <w:rFonts w:eastAsia="Times New Roman" w:cs="Arial"/>
                <w:sz w:val="20"/>
                <w:szCs w:val="20"/>
                <w:lang w:eastAsia="en-GB"/>
              </w:rPr>
            </w:pPr>
          </w:p>
          <w:p w14:paraId="117FB91E"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t xml:space="preserve">h) Be </w:t>
            </w:r>
            <w:r w:rsidRPr="00AA7CD7">
              <w:rPr>
                <w:rFonts w:eastAsia="Times New Roman" w:cs="Arial"/>
                <w:color w:val="000000"/>
                <w:sz w:val="20"/>
                <w:szCs w:val="20"/>
                <w:lang w:eastAsia="en-GB"/>
              </w:rPr>
              <w:t xml:space="preserve">able to express solutions through correct use of ‘and’ and ‘or’, or through set notation. </w:t>
            </w:r>
          </w:p>
          <w:p w14:paraId="6BED6B58" w14:textId="77777777" w:rsidR="00AA7CD7" w:rsidRPr="00AA7CD7" w:rsidRDefault="00AA7CD7" w:rsidP="00534DB7">
            <w:pPr>
              <w:spacing w:after="0" w:line="240" w:lineRule="auto"/>
              <w:rPr>
                <w:rFonts w:eastAsia="Times New Roman" w:cs="Arial"/>
                <w:color w:val="000000"/>
                <w:sz w:val="20"/>
                <w:szCs w:val="20"/>
                <w:lang w:eastAsia="en-GB"/>
              </w:rPr>
            </w:pPr>
          </w:p>
          <w:p w14:paraId="0E3BF8B2"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Familiarity is expected with the correct use of set notation for intervals, e.g. </w:t>
            </w:r>
          </w:p>
          <w:p w14:paraId="2DC08388" w14:textId="77777777" w:rsidR="00AA7CD7" w:rsidRPr="00AA7CD7" w:rsidRDefault="00AA7CD7" w:rsidP="00534DB7">
            <w:pPr>
              <w:spacing w:after="0" w:line="240" w:lineRule="auto"/>
              <w:rPr>
                <w:rFonts w:ascii="Times New Roman" w:eastAsia="Times New Roman" w:hAnsi="Times New Roman"/>
                <w:lang w:eastAsia="en-GB"/>
              </w:rPr>
            </w:pPr>
            <w:r w:rsidRPr="00AA7CD7">
              <w:rPr>
                <w:rFonts w:ascii="Times New Roman" w:eastAsia="Times New Roman" w:hAnsi="Times New Roman"/>
                <w:position w:val="-10"/>
                <w:lang w:eastAsia="en-GB"/>
              </w:rPr>
              <w:object w:dxaOrig="900" w:dyaOrig="300" w14:anchorId="41A2AE99">
                <v:shape id="_x0000_i1051" type="#_x0000_t75" style="width:45pt;height:15pt" o:ole="">
                  <v:imagedata r:id="rId60" o:title=""/>
                </v:shape>
                <o:OLEObject Type="Embed" ProgID="Equation.DSMT4" ShapeID="_x0000_i1051" DrawAspect="Content" ObjectID="_1644764714" r:id="rId61"/>
              </w:object>
            </w:r>
            <w:r w:rsidRPr="00AA7CD7">
              <w:rPr>
                <w:rFonts w:ascii="Times New Roman" w:eastAsia="Times New Roman" w:hAnsi="Times New Roman"/>
                <w:lang w:eastAsia="en-GB"/>
              </w:rPr>
              <w:t>,</w:t>
            </w:r>
          </w:p>
          <w:p w14:paraId="4D82BB18" w14:textId="77777777" w:rsidR="00AA7CD7" w:rsidRPr="00AA7CD7" w:rsidRDefault="00AA7CD7" w:rsidP="00534DB7">
            <w:pPr>
              <w:spacing w:after="0" w:line="240" w:lineRule="auto"/>
              <w:rPr>
                <w:rFonts w:ascii="Times New Roman" w:eastAsia="Times New Roman" w:hAnsi="Times New Roman"/>
                <w:lang w:eastAsia="en-GB"/>
              </w:rPr>
            </w:pPr>
            <w:r w:rsidRPr="00AA7CD7">
              <w:rPr>
                <w:rFonts w:ascii="Times New Roman" w:eastAsia="Times New Roman" w:hAnsi="Times New Roman"/>
                <w:position w:val="-10"/>
                <w:lang w:eastAsia="en-GB"/>
              </w:rPr>
              <w:object w:dxaOrig="1340" w:dyaOrig="300" w14:anchorId="1911084A">
                <v:shape id="_x0000_i1052" type="#_x0000_t75" style="width:67.5pt;height:15pt" o:ole="">
                  <v:imagedata r:id="rId62" o:title=""/>
                </v:shape>
                <o:OLEObject Type="Embed" ProgID="Equation.DSMT4" ShapeID="_x0000_i1052" DrawAspect="Content" ObjectID="_1644764715" r:id="rId63"/>
              </w:object>
            </w:r>
            <w:r w:rsidRPr="00AA7CD7">
              <w:rPr>
                <w:rFonts w:ascii="Times New Roman" w:eastAsia="Times New Roman" w:hAnsi="Times New Roman"/>
                <w:lang w:eastAsia="en-GB"/>
              </w:rPr>
              <w:t>,</w:t>
            </w:r>
          </w:p>
          <w:p w14:paraId="2B505486" w14:textId="77777777" w:rsidR="00AA7CD7" w:rsidRPr="00AA7CD7" w:rsidRDefault="00AA7CD7" w:rsidP="00534DB7">
            <w:pPr>
              <w:spacing w:after="0" w:line="240" w:lineRule="auto"/>
              <w:rPr>
                <w:rFonts w:ascii="Times New Roman" w:eastAsia="Times New Roman" w:hAnsi="Times New Roman"/>
                <w:lang w:eastAsia="en-GB"/>
              </w:rPr>
            </w:pPr>
            <w:r w:rsidRPr="00AA7CD7">
              <w:rPr>
                <w:rFonts w:ascii="Times New Roman" w:eastAsia="Times New Roman" w:hAnsi="Times New Roman"/>
                <w:position w:val="-10"/>
                <w:lang w:eastAsia="en-GB"/>
              </w:rPr>
              <w:object w:dxaOrig="2420" w:dyaOrig="300" w14:anchorId="3D77B728">
                <v:shape id="_x0000_i1053" type="#_x0000_t75" style="width:120.75pt;height:15pt" o:ole="">
                  <v:imagedata r:id="rId64" o:title=""/>
                </v:shape>
                <o:OLEObject Type="Embed" ProgID="Equation.DSMT4" ShapeID="_x0000_i1053" DrawAspect="Content" ObjectID="_1644764716" r:id="rId65"/>
              </w:object>
            </w:r>
            <w:r w:rsidRPr="00AA7CD7">
              <w:rPr>
                <w:rFonts w:ascii="Times New Roman" w:eastAsia="Times New Roman" w:hAnsi="Times New Roman"/>
                <w:lang w:eastAsia="en-GB"/>
              </w:rPr>
              <w:t>,</w:t>
            </w:r>
          </w:p>
          <w:p w14:paraId="43C75320" w14:textId="77777777" w:rsidR="00AA7CD7" w:rsidRPr="00AA7CD7" w:rsidRDefault="00AA7CD7" w:rsidP="00534DB7">
            <w:pPr>
              <w:spacing w:after="0" w:line="240" w:lineRule="auto"/>
              <w:rPr>
                <w:rFonts w:ascii="Times New Roman" w:eastAsia="Times New Roman" w:hAnsi="Times New Roman"/>
                <w:lang w:eastAsia="en-GB"/>
              </w:rPr>
            </w:pPr>
            <w:r w:rsidRPr="00AA7CD7">
              <w:rPr>
                <w:rFonts w:ascii="Times New Roman" w:eastAsia="Times New Roman" w:hAnsi="Times New Roman"/>
                <w:position w:val="-10"/>
                <w:lang w:eastAsia="en-GB"/>
              </w:rPr>
              <w:object w:dxaOrig="2420" w:dyaOrig="300" w14:anchorId="34BA3CD1">
                <v:shape id="_x0000_i1054" type="#_x0000_t75" style="width:120.75pt;height:15pt" o:ole="">
                  <v:imagedata r:id="rId66" o:title=""/>
                </v:shape>
                <o:OLEObject Type="Embed" ProgID="Equation.DSMT4" ShapeID="_x0000_i1054" DrawAspect="Content" ObjectID="_1644764717" r:id="rId67"/>
              </w:object>
            </w:r>
            <w:r w:rsidRPr="00AA7CD7">
              <w:rPr>
                <w:rFonts w:ascii="Times New Roman" w:eastAsia="Times New Roman" w:hAnsi="Times New Roman"/>
                <w:lang w:eastAsia="en-GB"/>
              </w:rPr>
              <w:t>,</w:t>
            </w:r>
          </w:p>
          <w:p w14:paraId="50CCC02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position w:val="-6"/>
                <w:sz w:val="20"/>
                <w:szCs w:val="20"/>
                <w:lang w:eastAsia="en-GB"/>
              </w:rPr>
              <w:object w:dxaOrig="260" w:dyaOrig="260" w14:anchorId="67BBFC1C">
                <v:shape id="_x0000_i1055" type="#_x0000_t75" style="width:12.75pt;height:12.75pt" o:ole="">
                  <v:imagedata r:id="rId68" o:title=""/>
                </v:shape>
                <o:OLEObject Type="Embed" ProgID="Equation.DSMT4" ShapeID="_x0000_i1055" DrawAspect="Content" ObjectID="_1644764718" r:id="rId69"/>
              </w:object>
            </w:r>
            <w:r w:rsidRPr="00AA7CD7">
              <w:rPr>
                <w:rFonts w:eastAsia="Times New Roman" w:cs="Arial"/>
                <w:sz w:val="20"/>
                <w:szCs w:val="20"/>
                <w:lang w:eastAsia="en-GB"/>
              </w:rPr>
              <w:t>.</w:t>
            </w:r>
          </w:p>
          <w:p w14:paraId="59F5581C" w14:textId="77777777" w:rsidR="00AA7CD7" w:rsidRPr="00AA7CD7" w:rsidRDefault="00AA7CD7" w:rsidP="00534DB7">
            <w:pPr>
              <w:spacing w:after="0" w:line="240" w:lineRule="auto"/>
              <w:rPr>
                <w:rFonts w:eastAsia="Times New Roman" w:cs="Arial"/>
                <w:sz w:val="20"/>
                <w:szCs w:val="20"/>
                <w:lang w:eastAsia="en-GB"/>
              </w:rPr>
            </w:pPr>
          </w:p>
          <w:p w14:paraId="34421B3D"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Familiarity is expected with interval notation, e.g.</w:t>
            </w:r>
          </w:p>
          <w:p w14:paraId="671BD0AB"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position w:val="-12"/>
                <w:sz w:val="20"/>
                <w:szCs w:val="20"/>
                <w:lang w:eastAsia="en-GB"/>
              </w:rPr>
              <w:object w:dxaOrig="520" w:dyaOrig="360" w14:anchorId="31C3A460">
                <v:shape id="_x0000_i1056" type="#_x0000_t75" style="width:26.25pt;height:19.5pt" o:ole="">
                  <v:imagedata r:id="rId70" o:title=""/>
                </v:shape>
                <o:OLEObject Type="Embed" ProgID="Equation.DSMT4" ShapeID="_x0000_i1056" DrawAspect="Content" ObjectID="_1644764719" r:id="rId71"/>
              </w:object>
            </w:r>
            <w:r w:rsidRPr="00AA7CD7">
              <w:rPr>
                <w:rFonts w:eastAsia="Times New Roman" w:cs="Arial"/>
                <w:sz w:val="20"/>
                <w:szCs w:val="20"/>
                <w:lang w:eastAsia="en-GB"/>
              </w:rPr>
              <w:t xml:space="preserve">, </w:t>
            </w:r>
            <w:r w:rsidRPr="00AA7CD7">
              <w:rPr>
                <w:rFonts w:eastAsia="Times New Roman" w:cs="Arial"/>
                <w:position w:val="-12"/>
                <w:sz w:val="20"/>
                <w:szCs w:val="20"/>
                <w:lang w:eastAsia="en-GB"/>
              </w:rPr>
              <w:object w:dxaOrig="520" w:dyaOrig="360" w14:anchorId="3985C76C">
                <v:shape id="_x0000_i1057" type="#_x0000_t75" style="width:26.25pt;height:19.5pt" o:ole="">
                  <v:imagedata r:id="rId72" o:title=""/>
                </v:shape>
                <o:OLEObject Type="Embed" ProgID="Equation.DSMT4" ShapeID="_x0000_i1057" DrawAspect="Content" ObjectID="_1644764720" r:id="rId73"/>
              </w:object>
            </w:r>
            <w:r w:rsidRPr="00AA7CD7">
              <w:rPr>
                <w:rFonts w:eastAsia="Times New Roman" w:cs="Arial"/>
                <w:sz w:val="20"/>
                <w:szCs w:val="20"/>
                <w:lang w:eastAsia="en-GB"/>
              </w:rPr>
              <w:t xml:space="preserve"> </w:t>
            </w:r>
            <w:r w:rsidRPr="00AA7CD7">
              <w:rPr>
                <w:rFonts w:eastAsia="Times New Roman" w:cs="Arial"/>
                <w:i/>
                <w:sz w:val="20"/>
                <w:szCs w:val="20"/>
                <w:lang w:eastAsia="en-GB"/>
              </w:rPr>
              <w:t>and</w:t>
            </w:r>
            <w:r w:rsidRPr="00AA7CD7">
              <w:rPr>
                <w:rFonts w:eastAsia="Times New Roman" w:cs="Arial"/>
                <w:sz w:val="20"/>
                <w:szCs w:val="20"/>
                <w:lang w:eastAsia="en-GB"/>
              </w:rPr>
              <w:t xml:space="preserve"> </w:t>
            </w:r>
            <w:r w:rsidRPr="00AA7CD7">
              <w:rPr>
                <w:rFonts w:eastAsia="Times New Roman" w:cs="Arial"/>
                <w:position w:val="-12"/>
                <w:sz w:val="20"/>
                <w:szCs w:val="20"/>
                <w:lang w:eastAsia="en-GB"/>
              </w:rPr>
              <w:object w:dxaOrig="580" w:dyaOrig="360" w14:anchorId="5C405E30">
                <v:shape id="_x0000_i1058" type="#_x0000_t75" style="width:29.25pt;height:19.5pt" o:ole="">
                  <v:imagedata r:id="rId74" o:title=""/>
                </v:shape>
                <o:OLEObject Type="Embed" ProgID="Equation.DSMT4" ShapeID="_x0000_i1058" DrawAspect="Content" ObjectID="_1644764721" r:id="rId75"/>
              </w:object>
            </w:r>
            <w:r w:rsidRPr="00AA7CD7">
              <w:rPr>
                <w:rFonts w:eastAsia="Times New Roman" w:cs="Arial"/>
                <w:sz w:val="20"/>
                <w:szCs w:val="20"/>
                <w:lang w:eastAsia="en-GB"/>
              </w:rPr>
              <w:t>.</w:t>
            </w:r>
          </w:p>
          <w:p w14:paraId="31212456" w14:textId="77777777" w:rsidR="00AA7CD7" w:rsidRPr="00AA7CD7" w:rsidRDefault="00AA7CD7" w:rsidP="00534DB7">
            <w:pPr>
              <w:spacing w:after="0" w:line="240" w:lineRule="auto"/>
              <w:rPr>
                <w:rFonts w:eastAsia="Times New Roman" w:cs="Arial"/>
                <w:sz w:val="20"/>
                <w:szCs w:val="20"/>
                <w:lang w:eastAsia="en-GB"/>
              </w:rPr>
            </w:pPr>
          </w:p>
          <w:p w14:paraId="5F7BC684"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xml:space="preserve">i) Be able to represent linear and quadratic inequalities such as </w:t>
            </w:r>
            <w:r w:rsidRPr="00AA7CD7">
              <w:rPr>
                <w:rFonts w:eastAsia="Times New Roman" w:cs="Arial"/>
                <w:color w:val="000000"/>
                <w:position w:val="-10"/>
                <w:sz w:val="20"/>
                <w:szCs w:val="20"/>
                <w:lang w:eastAsia="en-GB"/>
              </w:rPr>
              <w:object w:dxaOrig="800" w:dyaOrig="300" w14:anchorId="2C6A3D1E">
                <v:shape id="_x0000_i1059" type="#_x0000_t75" style="width:38.25pt;height:15pt" o:ole="">
                  <v:imagedata r:id="rId76" o:title=""/>
                </v:shape>
                <o:OLEObject Type="Embed" ProgID="Equation.DSMT4" ShapeID="_x0000_i1059" DrawAspect="Content" ObjectID="_1644764722" r:id="rId77"/>
              </w:object>
            </w:r>
            <w:r w:rsidRPr="00AA7CD7">
              <w:rPr>
                <w:rFonts w:eastAsia="Times New Roman" w:cs="Arial"/>
                <w:color w:val="000000"/>
                <w:sz w:val="20"/>
                <w:szCs w:val="20"/>
                <w:lang w:eastAsia="en-GB"/>
              </w:rPr>
              <w:t xml:space="preserve"> and </w:t>
            </w:r>
            <w:r w:rsidRPr="00AA7CD7">
              <w:rPr>
                <w:rFonts w:eastAsia="Times New Roman" w:cs="Arial"/>
                <w:color w:val="000000"/>
                <w:position w:val="-10"/>
                <w:sz w:val="20"/>
                <w:szCs w:val="20"/>
                <w:lang w:eastAsia="en-GB"/>
              </w:rPr>
              <w:object w:dxaOrig="1460" w:dyaOrig="360" w14:anchorId="02B76E09">
                <v:shape id="_x0000_i1060" type="#_x0000_t75" style="width:72.75pt;height:15.75pt" o:ole="">
                  <v:imagedata r:id="rId78" o:title=""/>
                </v:shape>
                <o:OLEObject Type="Embed" ProgID="Equation.DSMT4" ShapeID="_x0000_i1060" DrawAspect="Content" ObjectID="_1644764723" r:id="rId79"/>
              </w:object>
            </w:r>
            <w:r w:rsidRPr="00AA7CD7">
              <w:rPr>
                <w:rFonts w:eastAsia="Times New Roman" w:cs="Arial"/>
                <w:color w:val="000000"/>
                <w:sz w:val="20"/>
                <w:szCs w:val="20"/>
                <w:lang w:eastAsia="en-GB"/>
              </w:rPr>
              <w:t xml:space="preserve"> graphically.</w:t>
            </w:r>
          </w:p>
          <w:p w14:paraId="2A7B968A" w14:textId="77777777" w:rsidR="00AA7CD7" w:rsidRPr="00AA7CD7" w:rsidRDefault="00AA7CD7" w:rsidP="00534DB7">
            <w:pPr>
              <w:spacing w:after="0" w:line="240" w:lineRule="auto"/>
              <w:rPr>
                <w:rFonts w:eastAsia="Times New Roman"/>
                <w:sz w:val="20"/>
                <w:szCs w:val="20"/>
                <w:lang w:eastAsia="en-GB"/>
              </w:rPr>
            </w:pPr>
          </w:p>
        </w:tc>
        <w:tc>
          <w:tcPr>
            <w:tcW w:w="4947" w:type="dxa"/>
            <w:shd w:val="clear" w:color="auto" w:fill="auto"/>
          </w:tcPr>
          <w:p w14:paraId="624AE4C7" w14:textId="77777777" w:rsidR="00AA7CD7" w:rsidRPr="00AA7CD7" w:rsidRDefault="00AA7CD7" w:rsidP="00534DB7">
            <w:pPr>
              <w:spacing w:after="0" w:line="240" w:lineRule="auto"/>
              <w:rPr>
                <w:rFonts w:ascii="Times New Roman" w:eastAsia="Times New Roman" w:hAnsi="Times New Roman"/>
                <w:color w:val="000000"/>
                <w:lang w:eastAsia="en-GB"/>
              </w:rPr>
            </w:pPr>
            <w:r w:rsidRPr="00AA7CD7">
              <w:rPr>
                <w:rFonts w:ascii="Times New Roman" w:eastAsia="Times New Roman" w:hAnsi="Times New Roman"/>
                <w:color w:val="000000"/>
                <w:lang w:eastAsia="en-GB"/>
              </w:rPr>
              <w:t> </w:t>
            </w:r>
          </w:p>
        </w:tc>
        <w:tc>
          <w:tcPr>
            <w:tcW w:w="1008" w:type="dxa"/>
            <w:shd w:val="clear" w:color="auto" w:fill="auto"/>
          </w:tcPr>
          <w:p w14:paraId="6E378C6B"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MB5</w:t>
            </w:r>
          </w:p>
        </w:tc>
      </w:tr>
      <w:tr w:rsidR="00AA7CD7" w:rsidRPr="00AA7CD7" w14:paraId="0C2A686D" w14:textId="77777777" w:rsidTr="00534DB7">
        <w:trPr>
          <w:cantSplit/>
        </w:trPr>
        <w:tc>
          <w:tcPr>
            <w:tcW w:w="1336" w:type="dxa"/>
            <w:shd w:val="clear" w:color="auto" w:fill="auto"/>
          </w:tcPr>
          <w:p w14:paraId="417B17C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lastRenderedPageBreak/>
              <w:t>1.02j</w:t>
            </w:r>
          </w:p>
          <w:p w14:paraId="2A4C6D43"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1.02k</w:t>
            </w:r>
          </w:p>
        </w:tc>
        <w:tc>
          <w:tcPr>
            <w:tcW w:w="1988" w:type="dxa"/>
            <w:shd w:val="clear" w:color="auto" w:fill="auto"/>
          </w:tcPr>
          <w:p w14:paraId="510864C0"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Polynomials</w:t>
            </w:r>
          </w:p>
        </w:tc>
        <w:tc>
          <w:tcPr>
            <w:tcW w:w="5356" w:type="dxa"/>
            <w:shd w:val="clear" w:color="auto" w:fill="auto"/>
          </w:tcPr>
          <w:p w14:paraId="4A0E098B"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sz w:val="20"/>
                <w:szCs w:val="20"/>
                <w:lang w:eastAsia="en-GB"/>
              </w:rPr>
              <w:t xml:space="preserve"> j) Be able to manipulate polynomials algebraically.</w:t>
            </w:r>
            <w:r w:rsidRPr="00AA7CD7">
              <w:rPr>
                <w:rFonts w:eastAsia="Times New Roman" w:cs="Arial"/>
                <w:sz w:val="20"/>
                <w:szCs w:val="20"/>
                <w:lang w:eastAsia="en-GB"/>
              </w:rPr>
              <w:br/>
            </w:r>
            <w:r w:rsidRPr="00AA7CD7">
              <w:rPr>
                <w:rFonts w:eastAsia="Times New Roman" w:cs="Arial"/>
                <w:sz w:val="20"/>
                <w:szCs w:val="20"/>
                <w:lang w:eastAsia="en-GB"/>
              </w:rPr>
              <w:br/>
            </w:r>
            <w:r w:rsidRPr="00AA7CD7">
              <w:rPr>
                <w:rFonts w:eastAsia="Times New Roman" w:cs="Arial"/>
                <w:i/>
                <w:sz w:val="20"/>
                <w:szCs w:val="20"/>
                <w:lang w:eastAsia="en-GB"/>
              </w:rPr>
              <w:t>Includes expanding brackets, collecting like terms, factorising, simple algebraic division and use of the factor theorem.</w:t>
            </w:r>
          </w:p>
          <w:p w14:paraId="1790F3A3" w14:textId="77777777" w:rsidR="00AA7CD7" w:rsidRPr="00AA7CD7" w:rsidRDefault="00AA7CD7" w:rsidP="00534DB7">
            <w:pPr>
              <w:spacing w:after="0" w:line="240" w:lineRule="auto"/>
              <w:rPr>
                <w:rFonts w:eastAsia="Times New Roman" w:cs="Arial"/>
                <w:i/>
                <w:sz w:val="20"/>
                <w:szCs w:val="20"/>
                <w:lang w:eastAsia="en-GB"/>
              </w:rPr>
            </w:pPr>
          </w:p>
          <w:p w14:paraId="2EDF7B66"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Learners should be familiar with the terms “quadratic”, “cubic” and “parabola”.</w:t>
            </w:r>
          </w:p>
          <w:p w14:paraId="4E8DC0F6"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 xml:space="preserve"> </w:t>
            </w:r>
          </w:p>
          <w:p w14:paraId="2F306D18"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Learners should be familiar with the factor theorem as: </w:t>
            </w:r>
          </w:p>
          <w:p w14:paraId="6FD5EF62"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1. </w:t>
            </w:r>
            <w:r w:rsidRPr="00AA7CD7">
              <w:rPr>
                <w:rFonts w:eastAsia="Times New Roman" w:cs="Arial"/>
                <w:i/>
                <w:position w:val="-10"/>
                <w:sz w:val="20"/>
                <w:szCs w:val="20"/>
                <w:lang w:eastAsia="en-GB"/>
              </w:rPr>
              <w:object w:dxaOrig="1680" w:dyaOrig="300" w14:anchorId="52050358">
                <v:shape id="_x0000_i1061" type="#_x0000_t75" style="width:83.25pt;height:15pt" o:ole="">
                  <v:imagedata r:id="rId80" o:title=""/>
                </v:shape>
                <o:OLEObject Type="Embed" ProgID="Equation.DSMT4" ShapeID="_x0000_i1061" DrawAspect="Content" ObjectID="_1644764724" r:id="rId81"/>
              </w:object>
            </w:r>
            <w:r w:rsidRPr="00AA7CD7">
              <w:rPr>
                <w:rFonts w:eastAsia="Times New Roman" w:cs="Arial"/>
                <w:i/>
                <w:sz w:val="20"/>
                <w:szCs w:val="20"/>
                <w:lang w:eastAsia="en-GB"/>
              </w:rPr>
              <w:t xml:space="preserve"> is a factor of </w:t>
            </w:r>
            <w:r w:rsidRPr="00AA7CD7">
              <w:rPr>
                <w:rFonts w:eastAsia="Times New Roman" w:cs="Arial"/>
                <w:i/>
                <w:position w:val="-12"/>
                <w:sz w:val="20"/>
                <w:szCs w:val="20"/>
                <w:lang w:eastAsia="en-GB"/>
              </w:rPr>
              <w:object w:dxaOrig="480" w:dyaOrig="360" w14:anchorId="255E2A07">
                <v:shape id="_x0000_i1062" type="#_x0000_t75" style="width:24pt;height:15.75pt" o:ole="">
                  <v:imagedata r:id="rId82" o:title=""/>
                </v:shape>
                <o:OLEObject Type="Embed" ProgID="Equation.DSMT4" ShapeID="_x0000_i1062" DrawAspect="Content" ObjectID="_1644764725" r:id="rId83"/>
              </w:object>
            </w:r>
            <w:r w:rsidRPr="00AA7CD7">
              <w:rPr>
                <w:rFonts w:eastAsia="Times New Roman" w:cs="Arial"/>
                <w:sz w:val="20"/>
                <w:szCs w:val="20"/>
                <w:lang w:eastAsia="en-GB"/>
              </w:rPr>
              <w:t>;</w:t>
            </w:r>
          </w:p>
          <w:p w14:paraId="7D4D6F3F"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i/>
                <w:sz w:val="20"/>
                <w:szCs w:val="20"/>
                <w:lang w:eastAsia="en-GB"/>
              </w:rPr>
              <w:t xml:space="preserve">2. </w:t>
            </w:r>
            <w:r w:rsidRPr="00AA7CD7">
              <w:rPr>
                <w:rFonts w:eastAsia="Times New Roman" w:cs="Arial"/>
                <w:i/>
                <w:position w:val="-14"/>
                <w:sz w:val="20"/>
                <w:szCs w:val="20"/>
                <w:lang w:eastAsia="en-GB"/>
              </w:rPr>
              <w:object w:dxaOrig="1780" w:dyaOrig="380" w14:anchorId="287F1DF8">
                <v:shape id="_x0000_i1063" type="#_x0000_t75" style="width:87.75pt;height:19.5pt" o:ole="">
                  <v:imagedata r:id="rId84" o:title=""/>
                </v:shape>
                <o:OLEObject Type="Embed" ProgID="Equation.DSMT4" ShapeID="_x0000_i1063" DrawAspect="Content" ObjectID="_1644764726" r:id="rId85"/>
              </w:object>
            </w:r>
            <w:r w:rsidRPr="00AA7CD7">
              <w:rPr>
                <w:rFonts w:eastAsia="Times New Roman" w:cs="Arial"/>
                <w:i/>
                <w:sz w:val="20"/>
                <w:szCs w:val="20"/>
                <w:lang w:eastAsia="en-GB"/>
              </w:rPr>
              <w:t xml:space="preserve"> is a factor of </w:t>
            </w:r>
            <w:r w:rsidRPr="00AA7CD7">
              <w:rPr>
                <w:rFonts w:eastAsia="Times New Roman" w:cs="Arial"/>
                <w:i/>
                <w:position w:val="-12"/>
                <w:sz w:val="20"/>
                <w:szCs w:val="20"/>
                <w:lang w:eastAsia="en-GB"/>
              </w:rPr>
              <w:object w:dxaOrig="480" w:dyaOrig="360" w14:anchorId="2FAD7B40">
                <v:shape id="_x0000_i1064" type="#_x0000_t75" style="width:24pt;height:15.75pt" o:ole="">
                  <v:imagedata r:id="rId82" o:title=""/>
                </v:shape>
                <o:OLEObject Type="Embed" ProgID="Equation.DSMT4" ShapeID="_x0000_i1064" DrawAspect="Content" ObjectID="_1644764727" r:id="rId86"/>
              </w:object>
            </w:r>
            <w:r w:rsidRPr="00AA7CD7">
              <w:rPr>
                <w:rFonts w:eastAsia="Times New Roman" w:cs="Arial"/>
                <w:sz w:val="20"/>
                <w:szCs w:val="20"/>
                <w:lang w:eastAsia="en-GB"/>
              </w:rPr>
              <w:t>.</w:t>
            </w:r>
          </w:p>
          <w:p w14:paraId="1EB1AC6A" w14:textId="77777777" w:rsidR="00AA7CD7" w:rsidRPr="00AA7CD7" w:rsidRDefault="00AA7CD7" w:rsidP="00534DB7">
            <w:pPr>
              <w:spacing w:after="0" w:line="240" w:lineRule="auto"/>
              <w:rPr>
                <w:rFonts w:ascii="Times New Roman" w:eastAsia="Times New Roman" w:hAnsi="Times New Roman"/>
                <w:lang w:eastAsia="en-GB"/>
              </w:rPr>
            </w:pPr>
            <w:r w:rsidRPr="00AA7CD7">
              <w:rPr>
                <w:rFonts w:eastAsia="Times New Roman" w:cs="Arial"/>
                <w:sz w:val="20"/>
                <w:szCs w:val="20"/>
                <w:lang w:eastAsia="en-GB"/>
              </w:rPr>
              <w:br/>
            </w:r>
            <w:r w:rsidRPr="00AA7CD7">
              <w:rPr>
                <w:rFonts w:eastAsia="Times New Roman" w:cs="Arial"/>
                <w:i/>
                <w:sz w:val="20"/>
                <w:szCs w:val="20"/>
                <w:lang w:eastAsia="en-GB"/>
              </w:rPr>
              <w:t>They should be able to use the factor theorem to find a linear factor of a polynomial normally of degree</w:t>
            </w:r>
            <w:r w:rsidRPr="00AA7CD7">
              <w:rPr>
                <w:rFonts w:eastAsia="Times New Roman" w:cs="Arial"/>
                <w:sz w:val="20"/>
                <w:szCs w:val="20"/>
                <w:lang w:eastAsia="en-GB"/>
              </w:rPr>
              <w:t xml:space="preserve"> </w:t>
            </w:r>
            <w:r w:rsidRPr="00AA7CD7">
              <w:rPr>
                <w:rFonts w:eastAsia="Times New Roman" w:cs="Arial"/>
                <w:position w:val="-6"/>
                <w:sz w:val="20"/>
                <w:szCs w:val="20"/>
                <w:lang w:eastAsia="en-GB"/>
              </w:rPr>
              <w:object w:dxaOrig="340" w:dyaOrig="260" w14:anchorId="2D5E1D05">
                <v:shape id="_x0000_i1065" type="#_x0000_t75" style="width:15.75pt;height:12.75pt" o:ole="">
                  <v:imagedata r:id="rId87" o:title=""/>
                </v:shape>
                <o:OLEObject Type="Embed" ProgID="Equation.DSMT4" ShapeID="_x0000_i1065" DrawAspect="Content" ObjectID="_1644764728" r:id="rId88"/>
              </w:object>
            </w:r>
            <w:r w:rsidRPr="00AA7CD7">
              <w:rPr>
                <w:rFonts w:eastAsia="Times New Roman" w:cs="Arial"/>
                <w:sz w:val="20"/>
                <w:szCs w:val="20"/>
                <w:lang w:eastAsia="en-GB"/>
              </w:rPr>
              <w:t xml:space="preserve">. </w:t>
            </w:r>
            <w:r w:rsidRPr="00AA7CD7">
              <w:rPr>
                <w:rFonts w:eastAsia="Times New Roman" w:cs="Arial"/>
                <w:i/>
                <w:sz w:val="20"/>
                <w:szCs w:val="20"/>
                <w:lang w:eastAsia="en-GB"/>
              </w:rPr>
              <w:t>They may also be required to find factors of a polynomial, using any valid method, e.g. by inspection.</w:t>
            </w:r>
          </w:p>
        </w:tc>
        <w:tc>
          <w:tcPr>
            <w:tcW w:w="4947" w:type="dxa"/>
            <w:shd w:val="clear" w:color="auto" w:fill="auto"/>
          </w:tcPr>
          <w:p w14:paraId="213020F9"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k) Be able to simplify rational expressions.</w:t>
            </w:r>
            <w:r w:rsidRPr="00AA7CD7">
              <w:rPr>
                <w:rFonts w:eastAsia="Times New Roman" w:cs="Arial"/>
                <w:sz w:val="20"/>
                <w:szCs w:val="20"/>
                <w:lang w:eastAsia="en-GB"/>
              </w:rPr>
              <w:br/>
            </w:r>
            <w:r w:rsidRPr="00AA7CD7">
              <w:rPr>
                <w:rFonts w:eastAsia="Times New Roman" w:cs="Arial"/>
                <w:sz w:val="20"/>
                <w:szCs w:val="20"/>
                <w:lang w:eastAsia="en-GB"/>
              </w:rPr>
              <w:br/>
            </w:r>
            <w:r w:rsidRPr="00AA7CD7">
              <w:rPr>
                <w:rFonts w:eastAsia="Times New Roman" w:cs="Arial"/>
                <w:i/>
                <w:sz w:val="20"/>
                <w:szCs w:val="20"/>
                <w:lang w:eastAsia="en-GB"/>
              </w:rPr>
              <w:t>Includes factorising and cancelling, and algebraic division by linear expressions.</w:t>
            </w:r>
          </w:p>
          <w:p w14:paraId="4E6DA85A" w14:textId="77777777" w:rsidR="00AA7CD7" w:rsidRPr="00AA7CD7" w:rsidRDefault="00AA7CD7" w:rsidP="00534DB7">
            <w:pPr>
              <w:spacing w:after="0" w:line="240" w:lineRule="auto"/>
              <w:rPr>
                <w:rFonts w:eastAsia="Times New Roman" w:cs="Arial"/>
                <w:sz w:val="20"/>
                <w:szCs w:val="20"/>
                <w:lang w:eastAsia="en-GB"/>
              </w:rPr>
            </w:pPr>
          </w:p>
          <w:p w14:paraId="5FE071DD"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e.g. Rational expressions may be of the form</w:t>
            </w:r>
          </w:p>
          <w:p w14:paraId="407D1E13"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position w:val="-22"/>
                <w:sz w:val="20"/>
                <w:szCs w:val="20"/>
                <w:lang w:eastAsia="en-GB"/>
              </w:rPr>
              <w:object w:dxaOrig="940" w:dyaOrig="620" w14:anchorId="0E8C0955">
                <v:shape id="_x0000_i1066" type="#_x0000_t75" style="width:48pt;height:33pt" o:ole="">
                  <v:imagedata r:id="rId89" o:title=""/>
                </v:shape>
                <o:OLEObject Type="Embed" ProgID="Equation.DSMT4" ShapeID="_x0000_i1066" DrawAspect="Content" ObjectID="_1644764729" r:id="rId90"/>
              </w:object>
            </w:r>
            <w:r w:rsidRPr="00AA7CD7">
              <w:rPr>
                <w:rFonts w:eastAsia="Times New Roman" w:cs="Arial"/>
                <w:sz w:val="20"/>
                <w:szCs w:val="20"/>
                <w:lang w:eastAsia="en-GB"/>
              </w:rPr>
              <w:t xml:space="preserve"> </w:t>
            </w:r>
            <w:r w:rsidRPr="00AA7CD7">
              <w:rPr>
                <w:rFonts w:eastAsia="Times New Roman" w:cs="Arial"/>
                <w:i/>
                <w:sz w:val="20"/>
                <w:szCs w:val="20"/>
                <w:lang w:eastAsia="en-GB"/>
              </w:rPr>
              <w:t>or</w:t>
            </w:r>
            <w:r w:rsidRPr="00AA7CD7">
              <w:rPr>
                <w:rFonts w:eastAsia="Times New Roman" w:cs="Arial"/>
                <w:sz w:val="20"/>
                <w:szCs w:val="20"/>
                <w:lang w:eastAsia="en-GB"/>
              </w:rPr>
              <w:t xml:space="preserve"> </w:t>
            </w:r>
            <w:r w:rsidRPr="00AA7CD7">
              <w:rPr>
                <w:rFonts w:eastAsia="Times New Roman" w:cs="Arial"/>
                <w:position w:val="-38"/>
                <w:sz w:val="20"/>
                <w:szCs w:val="20"/>
                <w:lang w:eastAsia="en-GB"/>
              </w:rPr>
              <w:object w:dxaOrig="2260" w:dyaOrig="859" w14:anchorId="2D4EC46B">
                <v:shape id="_x0000_i1067" type="#_x0000_t75" style="width:113.25pt;height:45pt" o:ole="">
                  <v:imagedata r:id="rId91" o:title=""/>
                </v:shape>
                <o:OLEObject Type="Embed" ProgID="Equation.DSMT4" ShapeID="_x0000_i1067" DrawAspect="Content" ObjectID="_1644764730" r:id="rId92"/>
              </w:object>
            </w:r>
            <w:r w:rsidRPr="00AA7CD7">
              <w:rPr>
                <w:rFonts w:eastAsia="Times New Roman" w:cs="Arial"/>
                <w:i/>
                <w:sz w:val="20"/>
                <w:szCs w:val="20"/>
                <w:lang w:eastAsia="en-GB"/>
              </w:rPr>
              <w:t>.</w:t>
            </w:r>
          </w:p>
          <w:p w14:paraId="1AF7A33C" w14:textId="77777777" w:rsidR="00AA7CD7" w:rsidRPr="00AA7CD7" w:rsidRDefault="00AA7CD7" w:rsidP="00534DB7">
            <w:pPr>
              <w:spacing w:after="0" w:line="240" w:lineRule="auto"/>
              <w:rPr>
                <w:rFonts w:eastAsia="Times New Roman" w:cs="Arial"/>
                <w:sz w:val="20"/>
                <w:szCs w:val="20"/>
                <w:lang w:eastAsia="en-GB"/>
              </w:rPr>
            </w:pPr>
          </w:p>
          <w:p w14:paraId="293DF097"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Learners should be able to divide a polynomial of degree </w:t>
            </w:r>
            <w:r w:rsidRPr="00AA7CD7">
              <w:rPr>
                <w:rFonts w:eastAsia="Times New Roman" w:cs="Arial"/>
                <w:i/>
                <w:position w:val="-4"/>
                <w:sz w:val="20"/>
                <w:szCs w:val="20"/>
                <w:lang w:eastAsia="en-GB"/>
              </w:rPr>
              <w:object w:dxaOrig="360" w:dyaOrig="240" w14:anchorId="41D1FBBC">
                <v:shape id="_x0000_i1068" type="#_x0000_t75" style="width:15.75pt;height:12.75pt" o:ole="">
                  <v:imagedata r:id="rId93" o:title=""/>
                </v:shape>
                <o:OLEObject Type="Embed" ProgID="Equation.DSMT4" ShapeID="_x0000_i1068" DrawAspect="Content" ObjectID="_1644764731" r:id="rId94"/>
              </w:object>
            </w:r>
            <w:r w:rsidRPr="00AA7CD7">
              <w:rPr>
                <w:rFonts w:eastAsia="Times New Roman" w:cs="Arial"/>
                <w:i/>
                <w:sz w:val="20"/>
                <w:szCs w:val="20"/>
                <w:lang w:eastAsia="en-GB"/>
              </w:rPr>
              <w:t xml:space="preserve"> by a linear polynomial of the form </w:t>
            </w:r>
            <w:r w:rsidRPr="00AA7CD7">
              <w:rPr>
                <w:rFonts w:eastAsia="Times New Roman" w:cs="Arial"/>
                <w:i/>
                <w:position w:val="-12"/>
                <w:sz w:val="20"/>
                <w:szCs w:val="20"/>
                <w:lang w:eastAsia="en-GB"/>
              </w:rPr>
              <w:object w:dxaOrig="760" w:dyaOrig="360" w14:anchorId="2FB34459">
                <v:shape id="_x0000_i1069" type="#_x0000_t75" style="width:37.5pt;height:15.75pt" o:ole="">
                  <v:imagedata r:id="rId95" o:title=""/>
                </v:shape>
                <o:OLEObject Type="Embed" ProgID="Equation.DSMT4" ShapeID="_x0000_i1069" DrawAspect="Content" ObjectID="_1644764732" r:id="rId96"/>
              </w:object>
            </w:r>
            <w:r w:rsidRPr="00AA7CD7">
              <w:rPr>
                <w:rFonts w:eastAsia="Times New Roman" w:cs="Arial"/>
                <w:i/>
                <w:sz w:val="20"/>
                <w:szCs w:val="20"/>
                <w:lang w:eastAsia="en-GB"/>
              </w:rPr>
              <w:t xml:space="preserve">, identify the quotient and remainder and solve equations of degree </w:t>
            </w:r>
            <w:r w:rsidRPr="00AA7CD7">
              <w:rPr>
                <w:rFonts w:eastAsia="Times New Roman" w:cs="Arial"/>
                <w:i/>
                <w:position w:val="-4"/>
                <w:sz w:val="20"/>
                <w:szCs w:val="20"/>
                <w:lang w:eastAsia="en-GB"/>
              </w:rPr>
              <w:object w:dxaOrig="360" w:dyaOrig="240" w14:anchorId="0B51D723">
                <v:shape id="_x0000_i1070" type="#_x0000_t75" style="width:15.75pt;height:12.75pt" o:ole="">
                  <v:imagedata r:id="rId97" o:title=""/>
                </v:shape>
                <o:OLEObject Type="Embed" ProgID="Equation.DSMT4" ShapeID="_x0000_i1070" DrawAspect="Content" ObjectID="_1644764733" r:id="rId98"/>
              </w:object>
            </w:r>
            <w:r w:rsidRPr="00AA7CD7">
              <w:rPr>
                <w:rFonts w:eastAsia="Times New Roman" w:cs="Arial"/>
                <w:i/>
                <w:sz w:val="20"/>
                <w:szCs w:val="20"/>
                <w:lang w:eastAsia="en-GB"/>
              </w:rPr>
              <w:t xml:space="preserve">. </w:t>
            </w:r>
          </w:p>
          <w:p w14:paraId="4843A8BF" w14:textId="77777777" w:rsidR="00AA7CD7" w:rsidRPr="00AA7CD7" w:rsidRDefault="00AA7CD7" w:rsidP="00534DB7">
            <w:pPr>
              <w:spacing w:after="0" w:line="240" w:lineRule="auto"/>
              <w:rPr>
                <w:rFonts w:eastAsia="Times New Roman" w:cs="Arial"/>
                <w:i/>
                <w:sz w:val="20"/>
                <w:szCs w:val="20"/>
                <w:lang w:eastAsia="en-GB"/>
              </w:rPr>
            </w:pPr>
          </w:p>
          <w:p w14:paraId="66AD83B2"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The use of the factor theorem and algebraic division may be required.</w:t>
            </w:r>
          </w:p>
          <w:p w14:paraId="29A23B7A" w14:textId="77777777" w:rsidR="00AA7CD7" w:rsidRPr="00AA7CD7" w:rsidRDefault="00AA7CD7" w:rsidP="00534DB7">
            <w:pPr>
              <w:spacing w:after="0" w:line="240" w:lineRule="auto"/>
              <w:rPr>
                <w:rFonts w:eastAsia="Times New Roman" w:cs="Arial"/>
                <w:i/>
                <w:sz w:val="20"/>
                <w:szCs w:val="20"/>
                <w:lang w:eastAsia="en-GB"/>
              </w:rPr>
            </w:pPr>
          </w:p>
        </w:tc>
        <w:tc>
          <w:tcPr>
            <w:tcW w:w="1008" w:type="dxa"/>
            <w:shd w:val="clear" w:color="auto" w:fill="auto"/>
          </w:tcPr>
          <w:p w14:paraId="4FD07BCE"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MB6</w:t>
            </w:r>
          </w:p>
        </w:tc>
      </w:tr>
      <w:tr w:rsidR="00AA7CD7" w:rsidRPr="00AA7CD7" w14:paraId="4DF8CA13" w14:textId="77777777" w:rsidTr="00534DB7">
        <w:trPr>
          <w:cantSplit/>
        </w:trPr>
        <w:tc>
          <w:tcPr>
            <w:tcW w:w="1336" w:type="dxa"/>
            <w:shd w:val="clear" w:color="auto" w:fill="auto"/>
          </w:tcPr>
          <w:p w14:paraId="51F4E83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1.02l</w:t>
            </w:r>
          </w:p>
        </w:tc>
        <w:tc>
          <w:tcPr>
            <w:tcW w:w="1988" w:type="dxa"/>
            <w:shd w:val="clear" w:color="auto" w:fill="auto"/>
          </w:tcPr>
          <w:p w14:paraId="3B7DCF9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The modulus function</w:t>
            </w:r>
          </w:p>
        </w:tc>
        <w:tc>
          <w:tcPr>
            <w:tcW w:w="5356" w:type="dxa"/>
            <w:shd w:val="clear" w:color="auto" w:fill="auto"/>
          </w:tcPr>
          <w:p w14:paraId="64928C01" w14:textId="77777777" w:rsidR="00AA7CD7" w:rsidRPr="00AA7CD7" w:rsidRDefault="00AA7CD7" w:rsidP="00534DB7">
            <w:pPr>
              <w:spacing w:after="0" w:line="240" w:lineRule="auto"/>
              <w:rPr>
                <w:rFonts w:ascii="Times New Roman" w:eastAsia="Times New Roman" w:hAnsi="Times New Roman"/>
                <w:lang w:eastAsia="en-GB"/>
              </w:rPr>
            </w:pPr>
          </w:p>
        </w:tc>
        <w:tc>
          <w:tcPr>
            <w:tcW w:w="4947" w:type="dxa"/>
            <w:shd w:val="clear" w:color="auto" w:fill="auto"/>
          </w:tcPr>
          <w:p w14:paraId="6511F7A0" w14:textId="77777777" w:rsidR="00AA7CD7" w:rsidRPr="00AA7CD7" w:rsidRDefault="00AA7CD7" w:rsidP="00534DB7">
            <w:pPr>
              <w:spacing w:after="0" w:line="240" w:lineRule="auto"/>
              <w:rPr>
                <w:rFonts w:ascii="Times New Roman" w:eastAsia="Times New Roman" w:hAnsi="Times New Roman"/>
                <w:lang w:eastAsia="en-GB"/>
              </w:rPr>
            </w:pPr>
            <w:r w:rsidRPr="00AA7CD7">
              <w:rPr>
                <w:rFonts w:eastAsia="Times New Roman" w:cs="Arial"/>
                <w:sz w:val="20"/>
                <w:szCs w:val="20"/>
                <w:lang w:eastAsia="en-GB"/>
              </w:rPr>
              <w:t xml:space="preserve">l) Understand and be able to use the modulus function, including the notation </w:t>
            </w:r>
            <w:r w:rsidRPr="00AA7CD7">
              <w:rPr>
                <w:rFonts w:eastAsia="Times New Roman" w:cs="Arial"/>
                <w:position w:val="-12"/>
                <w:sz w:val="20"/>
                <w:szCs w:val="20"/>
                <w:lang w:eastAsia="en-GB"/>
              </w:rPr>
              <w:object w:dxaOrig="260" w:dyaOrig="360" w14:anchorId="5DB71428">
                <v:shape id="_x0000_i1071" type="#_x0000_t75" style="width:12.75pt;height:15.75pt" o:ole="">
                  <v:imagedata r:id="rId99" o:title=""/>
                </v:shape>
                <o:OLEObject Type="Embed" ProgID="Equation.DSMT4" ShapeID="_x0000_i1071" DrawAspect="Content" ObjectID="_1644764734" r:id="rId100"/>
              </w:object>
            </w:r>
            <w:r w:rsidRPr="00AA7CD7">
              <w:rPr>
                <w:rFonts w:ascii="Times New Roman" w:eastAsia="Times New Roman" w:hAnsi="Times New Roman"/>
                <w:lang w:eastAsia="en-GB"/>
              </w:rPr>
              <w:t xml:space="preserve">, and </w:t>
            </w:r>
            <w:r w:rsidRPr="00AA7CD7">
              <w:rPr>
                <w:rFonts w:eastAsia="Times New Roman" w:cs="Arial"/>
                <w:sz w:val="20"/>
                <w:szCs w:val="20"/>
                <w:lang w:eastAsia="en-GB"/>
              </w:rPr>
              <w:t xml:space="preserve">use relations such as </w:t>
            </w:r>
            <w:r w:rsidRPr="00AA7CD7">
              <w:rPr>
                <w:rFonts w:eastAsia="Times New Roman" w:cs="Arial"/>
                <w:position w:val="-12"/>
                <w:sz w:val="20"/>
                <w:szCs w:val="20"/>
                <w:lang w:eastAsia="en-GB"/>
              </w:rPr>
              <w:object w:dxaOrig="1620" w:dyaOrig="380" w14:anchorId="538D3672">
                <v:shape id="_x0000_i1072" type="#_x0000_t75" style="width:81pt;height:19.5pt" o:ole="">
                  <v:imagedata r:id="rId101" o:title=""/>
                </v:shape>
                <o:OLEObject Type="Embed" ProgID="Equation.DSMT4" ShapeID="_x0000_i1072" DrawAspect="Content" ObjectID="_1644764735" r:id="rId102"/>
              </w:object>
            </w:r>
            <w:r w:rsidRPr="00AA7CD7">
              <w:rPr>
                <w:rFonts w:ascii="Times New Roman" w:eastAsia="Times New Roman" w:hAnsi="Times New Roman"/>
                <w:lang w:eastAsia="en-GB"/>
              </w:rPr>
              <w:t xml:space="preserve"> </w:t>
            </w:r>
            <w:r w:rsidRPr="00AA7CD7">
              <w:rPr>
                <w:rFonts w:eastAsia="Times New Roman" w:cs="Arial"/>
                <w:sz w:val="20"/>
                <w:szCs w:val="20"/>
                <w:lang w:eastAsia="en-GB"/>
              </w:rPr>
              <w:t xml:space="preserve">and </w:t>
            </w:r>
            <w:r w:rsidRPr="00AA7CD7">
              <w:rPr>
                <w:rFonts w:eastAsia="Times New Roman" w:cs="Arial"/>
                <w:position w:val="-12"/>
                <w:sz w:val="20"/>
                <w:szCs w:val="20"/>
                <w:lang w:eastAsia="en-GB"/>
              </w:rPr>
              <w:object w:dxaOrig="2620" w:dyaOrig="360" w14:anchorId="6B6E8D2D">
                <v:shape id="_x0000_i1073" type="#_x0000_t75" style="width:130.5pt;height:15.75pt" o:ole="">
                  <v:imagedata r:id="rId103" o:title=""/>
                </v:shape>
                <o:OLEObject Type="Embed" ProgID="Equation.DSMT4" ShapeID="_x0000_i1073" DrawAspect="Content" ObjectID="_1644764736" r:id="rId104"/>
              </w:object>
            </w:r>
            <w:r w:rsidRPr="00AA7CD7">
              <w:rPr>
                <w:rFonts w:eastAsia="Times New Roman" w:cs="Arial"/>
                <w:sz w:val="20"/>
                <w:szCs w:val="20"/>
                <w:lang w:eastAsia="en-GB"/>
              </w:rPr>
              <w:t xml:space="preserve"> in the course of solving equations and inequalities.</w:t>
            </w:r>
            <w:r w:rsidRPr="00AA7CD7">
              <w:rPr>
                <w:rFonts w:ascii="Times New Roman" w:eastAsia="Times New Roman" w:hAnsi="Times New Roman"/>
                <w:lang w:eastAsia="en-GB"/>
              </w:rPr>
              <w:t xml:space="preserve"> </w:t>
            </w:r>
          </w:p>
          <w:p w14:paraId="7D55993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 xml:space="preserve">e.g. solve </w:t>
            </w:r>
            <w:r w:rsidRPr="00AA7CD7">
              <w:rPr>
                <w:rFonts w:eastAsia="Times New Roman" w:cs="Arial"/>
                <w:position w:val="-12"/>
                <w:sz w:val="20"/>
                <w:szCs w:val="20"/>
                <w:lang w:eastAsia="en-GB"/>
              </w:rPr>
              <w:object w:dxaOrig="1359" w:dyaOrig="360" w14:anchorId="0B2AE86B">
                <v:shape id="_x0000_i1074" type="#_x0000_t75" style="width:68.25pt;height:18.75pt" o:ole="">
                  <v:imagedata r:id="rId105" o:title=""/>
                </v:shape>
                <o:OLEObject Type="Embed" ProgID="Equation.DSMT4" ShapeID="_x0000_i1074" DrawAspect="Content" ObjectID="_1644764737" r:id="rId106"/>
              </w:object>
            </w:r>
            <w:r w:rsidRPr="00AA7CD7">
              <w:rPr>
                <w:rFonts w:eastAsia="Times New Roman" w:cs="Arial"/>
                <w:sz w:val="20"/>
                <w:szCs w:val="20"/>
                <w:lang w:eastAsia="en-GB"/>
              </w:rPr>
              <w:t>.</w:t>
            </w:r>
          </w:p>
          <w:p w14:paraId="57E439AF" w14:textId="77777777" w:rsidR="00AA7CD7" w:rsidRPr="00AA7CD7" w:rsidRDefault="00AA7CD7" w:rsidP="00534DB7">
            <w:pPr>
              <w:spacing w:after="0" w:line="240" w:lineRule="auto"/>
              <w:rPr>
                <w:rFonts w:ascii="Times New Roman" w:eastAsia="Times New Roman" w:hAnsi="Times New Roman"/>
                <w:lang w:eastAsia="en-GB"/>
              </w:rPr>
            </w:pPr>
          </w:p>
        </w:tc>
        <w:tc>
          <w:tcPr>
            <w:tcW w:w="1008" w:type="dxa"/>
            <w:shd w:val="clear" w:color="auto" w:fill="auto"/>
          </w:tcPr>
          <w:p w14:paraId="6985D2E7"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MB7</w:t>
            </w:r>
          </w:p>
        </w:tc>
      </w:tr>
      <w:tr w:rsidR="00AA7CD7" w:rsidRPr="00AA7CD7" w14:paraId="741EA1E7" w14:textId="77777777" w:rsidTr="00534DB7">
        <w:trPr>
          <w:cantSplit/>
          <w:trHeight w:val="8009"/>
        </w:trPr>
        <w:tc>
          <w:tcPr>
            <w:tcW w:w="1336" w:type="dxa"/>
            <w:shd w:val="clear" w:color="auto" w:fill="auto"/>
          </w:tcPr>
          <w:p w14:paraId="5C6D12CB"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lastRenderedPageBreak/>
              <w:t>1.02m</w:t>
            </w:r>
          </w:p>
          <w:p w14:paraId="5F76D20E"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1.02s</w:t>
            </w:r>
          </w:p>
          <w:p w14:paraId="6C655AE5" w14:textId="77777777" w:rsidR="00AA7CD7" w:rsidRPr="00AA7CD7" w:rsidRDefault="00AA7CD7" w:rsidP="00534DB7">
            <w:pPr>
              <w:spacing w:after="0" w:line="240" w:lineRule="auto"/>
              <w:rPr>
                <w:rFonts w:eastAsia="Times New Roman" w:cs="Arial"/>
                <w:sz w:val="20"/>
                <w:szCs w:val="20"/>
                <w:lang w:eastAsia="en-GB"/>
              </w:rPr>
            </w:pPr>
          </w:p>
          <w:p w14:paraId="075CEE0B" w14:textId="77777777" w:rsidR="00AA7CD7" w:rsidRPr="00AA7CD7" w:rsidRDefault="00AA7CD7" w:rsidP="00534DB7">
            <w:pPr>
              <w:spacing w:after="0" w:line="240" w:lineRule="auto"/>
              <w:rPr>
                <w:rFonts w:eastAsia="Times New Roman" w:cs="Arial"/>
                <w:sz w:val="20"/>
                <w:szCs w:val="20"/>
                <w:lang w:eastAsia="en-GB"/>
              </w:rPr>
            </w:pPr>
          </w:p>
          <w:p w14:paraId="1324D060" w14:textId="77777777" w:rsidR="00AA7CD7" w:rsidRPr="00AA7CD7" w:rsidRDefault="00AA7CD7" w:rsidP="00534DB7">
            <w:pPr>
              <w:spacing w:after="0" w:line="240" w:lineRule="auto"/>
              <w:rPr>
                <w:rFonts w:eastAsia="Times New Roman" w:cs="Arial"/>
                <w:sz w:val="20"/>
                <w:szCs w:val="20"/>
                <w:lang w:eastAsia="en-GB"/>
              </w:rPr>
            </w:pPr>
          </w:p>
          <w:p w14:paraId="065AA515"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1.02n</w:t>
            </w:r>
          </w:p>
          <w:p w14:paraId="5E7BBE90" w14:textId="77777777" w:rsidR="00AA7CD7" w:rsidRPr="00AA7CD7" w:rsidRDefault="00AA7CD7" w:rsidP="00534DB7">
            <w:pPr>
              <w:spacing w:after="0" w:line="240" w:lineRule="auto"/>
              <w:rPr>
                <w:rFonts w:eastAsia="Times New Roman" w:cs="Arial"/>
                <w:sz w:val="20"/>
                <w:szCs w:val="20"/>
                <w:lang w:eastAsia="en-GB"/>
              </w:rPr>
            </w:pPr>
          </w:p>
          <w:p w14:paraId="4C4A9365" w14:textId="77777777" w:rsidR="00AA7CD7" w:rsidRPr="00AA7CD7" w:rsidRDefault="00AA7CD7" w:rsidP="00534DB7">
            <w:pPr>
              <w:spacing w:after="0" w:line="240" w:lineRule="auto"/>
              <w:rPr>
                <w:rFonts w:eastAsia="Times New Roman" w:cs="Arial"/>
                <w:sz w:val="20"/>
                <w:szCs w:val="20"/>
                <w:lang w:eastAsia="en-GB"/>
              </w:rPr>
            </w:pPr>
          </w:p>
          <w:p w14:paraId="640577E9" w14:textId="77777777" w:rsidR="00AA7CD7" w:rsidRPr="00AA7CD7" w:rsidRDefault="00AA7CD7" w:rsidP="00534DB7">
            <w:pPr>
              <w:spacing w:after="0" w:line="240" w:lineRule="auto"/>
              <w:rPr>
                <w:rFonts w:eastAsia="Times New Roman" w:cs="Arial"/>
                <w:sz w:val="20"/>
                <w:szCs w:val="20"/>
                <w:lang w:eastAsia="en-GB"/>
              </w:rPr>
            </w:pPr>
          </w:p>
          <w:p w14:paraId="40D606E7"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1.02t</w:t>
            </w:r>
          </w:p>
          <w:p w14:paraId="6DD39CEA" w14:textId="77777777" w:rsidR="00AA7CD7" w:rsidRPr="00AA7CD7" w:rsidRDefault="00AA7CD7" w:rsidP="00534DB7">
            <w:pPr>
              <w:spacing w:after="0" w:line="240" w:lineRule="auto"/>
              <w:rPr>
                <w:rFonts w:eastAsia="Times New Roman" w:cs="Arial"/>
                <w:sz w:val="20"/>
                <w:szCs w:val="20"/>
                <w:lang w:eastAsia="en-GB"/>
              </w:rPr>
            </w:pPr>
          </w:p>
          <w:p w14:paraId="6A37A468" w14:textId="77777777" w:rsidR="00AA7CD7" w:rsidRPr="00AA7CD7" w:rsidRDefault="00AA7CD7" w:rsidP="00534DB7">
            <w:pPr>
              <w:spacing w:after="0" w:line="240" w:lineRule="auto"/>
              <w:rPr>
                <w:rFonts w:eastAsia="Times New Roman" w:cs="Arial"/>
                <w:sz w:val="20"/>
                <w:szCs w:val="20"/>
                <w:lang w:eastAsia="en-GB"/>
              </w:rPr>
            </w:pPr>
          </w:p>
          <w:p w14:paraId="73AB1D18" w14:textId="77777777" w:rsidR="00AA7CD7" w:rsidRPr="00AA7CD7" w:rsidRDefault="00AA7CD7" w:rsidP="00534DB7">
            <w:pPr>
              <w:spacing w:after="0" w:line="240" w:lineRule="auto"/>
              <w:rPr>
                <w:rFonts w:eastAsia="Times New Roman" w:cs="Arial"/>
                <w:sz w:val="20"/>
                <w:szCs w:val="20"/>
                <w:lang w:eastAsia="en-GB"/>
              </w:rPr>
            </w:pPr>
          </w:p>
          <w:p w14:paraId="06881077" w14:textId="77777777" w:rsidR="00AA7CD7" w:rsidRPr="00AA7CD7" w:rsidRDefault="00AA7CD7" w:rsidP="00534DB7">
            <w:pPr>
              <w:spacing w:after="0" w:line="240" w:lineRule="auto"/>
              <w:rPr>
                <w:rFonts w:eastAsia="Times New Roman" w:cs="Arial"/>
                <w:sz w:val="20"/>
                <w:szCs w:val="20"/>
                <w:lang w:eastAsia="en-GB"/>
              </w:rPr>
            </w:pPr>
          </w:p>
          <w:p w14:paraId="2CEC6AB1" w14:textId="77777777" w:rsidR="00AA7CD7" w:rsidRPr="00AA7CD7" w:rsidRDefault="00AA7CD7" w:rsidP="00534DB7">
            <w:pPr>
              <w:spacing w:after="0" w:line="240" w:lineRule="auto"/>
              <w:rPr>
                <w:rFonts w:eastAsia="Times New Roman" w:cs="Arial"/>
                <w:sz w:val="20"/>
                <w:szCs w:val="20"/>
                <w:lang w:eastAsia="en-GB"/>
              </w:rPr>
            </w:pPr>
          </w:p>
          <w:p w14:paraId="04C5CA64"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1.02o</w:t>
            </w:r>
          </w:p>
          <w:p w14:paraId="32F219BF" w14:textId="77777777" w:rsidR="00AA7CD7" w:rsidRPr="00AA7CD7" w:rsidRDefault="00AA7CD7" w:rsidP="00534DB7">
            <w:pPr>
              <w:spacing w:after="0" w:line="240" w:lineRule="auto"/>
              <w:rPr>
                <w:rFonts w:eastAsia="Times New Roman" w:cs="Arial"/>
                <w:sz w:val="20"/>
                <w:szCs w:val="20"/>
                <w:lang w:eastAsia="en-GB"/>
              </w:rPr>
            </w:pPr>
          </w:p>
          <w:p w14:paraId="0CD28FCD" w14:textId="77777777" w:rsidR="00AA7CD7" w:rsidRPr="00AA7CD7" w:rsidRDefault="00AA7CD7" w:rsidP="00534DB7">
            <w:pPr>
              <w:spacing w:after="0" w:line="240" w:lineRule="auto"/>
              <w:rPr>
                <w:rFonts w:eastAsia="Times New Roman" w:cs="Arial"/>
                <w:sz w:val="20"/>
                <w:szCs w:val="20"/>
                <w:lang w:eastAsia="en-GB"/>
              </w:rPr>
            </w:pPr>
          </w:p>
          <w:p w14:paraId="04E37608" w14:textId="77777777" w:rsidR="00AA7CD7" w:rsidRPr="00AA7CD7" w:rsidRDefault="00AA7CD7" w:rsidP="00534DB7">
            <w:pPr>
              <w:spacing w:after="0" w:line="240" w:lineRule="auto"/>
              <w:rPr>
                <w:rFonts w:eastAsia="Times New Roman" w:cs="Arial"/>
                <w:sz w:val="20"/>
                <w:szCs w:val="20"/>
                <w:lang w:eastAsia="en-GB"/>
              </w:rPr>
            </w:pPr>
          </w:p>
          <w:p w14:paraId="2533BA1E"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1.02p</w:t>
            </w:r>
          </w:p>
          <w:p w14:paraId="4C77E6FE" w14:textId="77777777" w:rsidR="00AA7CD7" w:rsidRPr="00AA7CD7" w:rsidRDefault="00AA7CD7" w:rsidP="00534DB7">
            <w:pPr>
              <w:spacing w:after="0" w:line="240" w:lineRule="auto"/>
              <w:rPr>
                <w:rFonts w:eastAsia="Times New Roman" w:cs="Arial"/>
                <w:sz w:val="20"/>
                <w:szCs w:val="20"/>
                <w:lang w:eastAsia="en-GB"/>
              </w:rPr>
            </w:pPr>
          </w:p>
          <w:p w14:paraId="2EE56CCD" w14:textId="77777777" w:rsidR="00AA7CD7" w:rsidRPr="00AA7CD7" w:rsidRDefault="00AA7CD7" w:rsidP="00534DB7">
            <w:pPr>
              <w:spacing w:after="0" w:line="240" w:lineRule="auto"/>
              <w:rPr>
                <w:rFonts w:eastAsia="Times New Roman" w:cs="Arial"/>
                <w:sz w:val="20"/>
                <w:szCs w:val="20"/>
                <w:lang w:eastAsia="en-GB"/>
              </w:rPr>
            </w:pPr>
          </w:p>
          <w:p w14:paraId="328BB5B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1.02q</w:t>
            </w:r>
          </w:p>
          <w:p w14:paraId="34C7CF27" w14:textId="77777777" w:rsidR="00AA7CD7" w:rsidRPr="00AA7CD7" w:rsidRDefault="00AA7CD7" w:rsidP="00534DB7">
            <w:pPr>
              <w:spacing w:after="0" w:line="240" w:lineRule="auto"/>
              <w:rPr>
                <w:rFonts w:eastAsia="Times New Roman" w:cs="Arial"/>
                <w:sz w:val="20"/>
                <w:szCs w:val="20"/>
                <w:lang w:eastAsia="en-GB"/>
              </w:rPr>
            </w:pPr>
          </w:p>
          <w:p w14:paraId="7062ED8C" w14:textId="77777777" w:rsidR="00AA7CD7" w:rsidRPr="00AA7CD7" w:rsidRDefault="00AA7CD7" w:rsidP="00534DB7">
            <w:pPr>
              <w:spacing w:after="0" w:line="240" w:lineRule="auto"/>
              <w:rPr>
                <w:rFonts w:eastAsia="Times New Roman" w:cs="Arial"/>
                <w:sz w:val="20"/>
                <w:szCs w:val="20"/>
                <w:lang w:eastAsia="en-GB"/>
              </w:rPr>
            </w:pPr>
          </w:p>
          <w:p w14:paraId="1E4000A8" w14:textId="77777777" w:rsidR="00AA7CD7" w:rsidRPr="00AA7CD7" w:rsidRDefault="00AA7CD7" w:rsidP="00534DB7">
            <w:pPr>
              <w:spacing w:after="0" w:line="240" w:lineRule="auto"/>
              <w:rPr>
                <w:rFonts w:eastAsia="Times New Roman" w:cs="Arial"/>
                <w:sz w:val="20"/>
                <w:szCs w:val="20"/>
                <w:lang w:eastAsia="en-GB"/>
              </w:rPr>
            </w:pPr>
          </w:p>
          <w:p w14:paraId="1865FCFC" w14:textId="77777777" w:rsidR="00AA7CD7" w:rsidRPr="00AA7CD7" w:rsidRDefault="00AA7CD7" w:rsidP="00534DB7">
            <w:pPr>
              <w:spacing w:after="0" w:line="240" w:lineRule="auto"/>
              <w:rPr>
                <w:rFonts w:eastAsia="Times New Roman" w:cs="Arial"/>
                <w:sz w:val="20"/>
                <w:szCs w:val="20"/>
                <w:lang w:eastAsia="en-GB"/>
              </w:rPr>
            </w:pPr>
          </w:p>
          <w:p w14:paraId="1BA6FBC2" w14:textId="77777777" w:rsidR="00AA7CD7" w:rsidRPr="00AA7CD7" w:rsidRDefault="00AA7CD7" w:rsidP="00534DB7">
            <w:pPr>
              <w:spacing w:after="0" w:line="240" w:lineRule="auto"/>
              <w:rPr>
                <w:rFonts w:eastAsia="Times New Roman" w:cs="Arial"/>
                <w:sz w:val="20"/>
                <w:szCs w:val="20"/>
                <w:lang w:eastAsia="en-GB"/>
              </w:rPr>
            </w:pPr>
          </w:p>
          <w:p w14:paraId="7014FB65" w14:textId="77777777" w:rsidR="00AA7CD7" w:rsidRPr="00AA7CD7" w:rsidRDefault="00AA7CD7" w:rsidP="00534DB7">
            <w:pPr>
              <w:spacing w:after="0" w:line="240" w:lineRule="auto"/>
              <w:rPr>
                <w:rFonts w:eastAsia="Times New Roman" w:cs="Arial"/>
                <w:sz w:val="20"/>
                <w:szCs w:val="20"/>
                <w:lang w:eastAsia="en-GB"/>
              </w:rPr>
            </w:pPr>
          </w:p>
          <w:p w14:paraId="6FFD3B30"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t>1.02r</w:t>
            </w:r>
          </w:p>
        </w:tc>
        <w:tc>
          <w:tcPr>
            <w:tcW w:w="1988" w:type="dxa"/>
            <w:shd w:val="clear" w:color="auto" w:fill="auto"/>
          </w:tcPr>
          <w:p w14:paraId="60D4970C"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Curve sketching</w:t>
            </w:r>
          </w:p>
        </w:tc>
        <w:tc>
          <w:tcPr>
            <w:tcW w:w="5356" w:type="dxa"/>
            <w:shd w:val="clear" w:color="auto" w:fill="auto"/>
          </w:tcPr>
          <w:p w14:paraId="56B395E1"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m) Understand and be able to use graphs of functions.</w:t>
            </w:r>
            <w:r w:rsidRPr="00AA7CD7">
              <w:rPr>
                <w:rFonts w:eastAsia="Times New Roman" w:cs="Arial"/>
                <w:color w:val="000000"/>
                <w:sz w:val="20"/>
                <w:szCs w:val="20"/>
                <w:lang w:eastAsia="en-GB"/>
              </w:rPr>
              <w:br/>
            </w:r>
          </w:p>
          <w:p w14:paraId="4289AF81" w14:textId="77777777" w:rsidR="00AA7CD7" w:rsidRPr="00AA7CD7" w:rsidRDefault="00AA7CD7" w:rsidP="00534DB7">
            <w:pPr>
              <w:spacing w:after="0" w:line="240" w:lineRule="auto"/>
              <w:rPr>
                <w:rFonts w:eastAsia="Times New Roman" w:cs="Arial"/>
                <w:i/>
                <w:color w:val="FF0000"/>
                <w:sz w:val="20"/>
                <w:szCs w:val="20"/>
                <w:lang w:eastAsia="en-GB"/>
              </w:rPr>
            </w:pPr>
            <w:r w:rsidRPr="00AA7CD7">
              <w:rPr>
                <w:rFonts w:eastAsia="Times New Roman" w:cs="Arial"/>
                <w:i/>
                <w:sz w:val="20"/>
                <w:szCs w:val="20"/>
                <w:lang w:eastAsia="en-GB"/>
              </w:rPr>
              <w:t>The difference between plotting and sketching a curve should be known. See section 2b.</w:t>
            </w:r>
          </w:p>
          <w:p w14:paraId="371ECEBE" w14:textId="77777777" w:rsidR="00AA7CD7" w:rsidRPr="00AA7CD7" w:rsidRDefault="00AA7CD7" w:rsidP="00534DB7">
            <w:pPr>
              <w:spacing w:after="0" w:line="240" w:lineRule="auto"/>
              <w:rPr>
                <w:rFonts w:eastAsia="Times New Roman" w:cs="Arial"/>
                <w:color w:val="FF0000"/>
                <w:sz w:val="20"/>
                <w:szCs w:val="20"/>
                <w:lang w:eastAsia="en-GB"/>
              </w:rPr>
            </w:pPr>
          </w:p>
          <w:p w14:paraId="33EE1190"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 xml:space="preserve">n) Be able to sketch curves defined by simple equations including polynomials. </w:t>
            </w:r>
          </w:p>
          <w:p w14:paraId="4F24802D" w14:textId="77777777" w:rsidR="00AA7CD7" w:rsidRPr="00AA7CD7" w:rsidRDefault="00AA7CD7" w:rsidP="00534DB7">
            <w:pPr>
              <w:spacing w:after="0" w:line="240" w:lineRule="auto"/>
              <w:rPr>
                <w:rFonts w:eastAsia="Times New Roman" w:cs="Arial"/>
                <w:sz w:val="20"/>
                <w:szCs w:val="20"/>
                <w:lang w:eastAsia="en-GB"/>
              </w:rPr>
            </w:pPr>
          </w:p>
          <w:p w14:paraId="46562766"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e.g. Familiarity is expected with sketching a polynomial of degree </w:t>
            </w:r>
            <w:r w:rsidRPr="00AA7CD7">
              <w:rPr>
                <w:rFonts w:eastAsia="Times New Roman" w:cs="Arial"/>
                <w:i/>
                <w:position w:val="-4"/>
                <w:sz w:val="20"/>
                <w:szCs w:val="20"/>
                <w:lang w:eastAsia="en-GB"/>
              </w:rPr>
              <w:object w:dxaOrig="360" w:dyaOrig="240" w14:anchorId="08230819">
                <v:shape id="_x0000_i1075" type="#_x0000_t75" style="width:15.75pt;height:12.75pt" o:ole="">
                  <v:imagedata r:id="rId107" o:title=""/>
                </v:shape>
                <o:OLEObject Type="Embed" ProgID="Equation.DSMT4" ShapeID="_x0000_i1075" DrawAspect="Content" ObjectID="_1644764738" r:id="rId108"/>
              </w:object>
            </w:r>
            <w:r w:rsidRPr="00AA7CD7">
              <w:rPr>
                <w:rFonts w:eastAsia="Times New Roman" w:cs="Arial"/>
                <w:i/>
                <w:sz w:val="20"/>
                <w:szCs w:val="20"/>
                <w:lang w:eastAsia="en-GB"/>
              </w:rPr>
              <w:t xml:space="preserve"> in factorised form, including repeated roots.</w:t>
            </w:r>
          </w:p>
          <w:p w14:paraId="723240DA" w14:textId="77777777" w:rsidR="00AA7CD7" w:rsidRPr="00AA7CD7" w:rsidRDefault="00AA7CD7" w:rsidP="00534DB7">
            <w:pPr>
              <w:spacing w:after="0" w:line="240" w:lineRule="auto"/>
              <w:rPr>
                <w:rFonts w:eastAsia="Times New Roman" w:cs="Arial"/>
                <w:i/>
                <w:sz w:val="20"/>
                <w:szCs w:val="20"/>
                <w:lang w:eastAsia="en-GB"/>
              </w:rPr>
            </w:pPr>
          </w:p>
          <w:p w14:paraId="0CEEF25F" w14:textId="77777777" w:rsidR="00AA7CD7" w:rsidRPr="004F3F9A" w:rsidRDefault="00AA7CD7" w:rsidP="00534DB7">
            <w:pPr>
              <w:spacing w:after="0" w:line="240" w:lineRule="auto"/>
              <w:rPr>
                <w:rFonts w:eastAsia="Times New Roman" w:cs="Arial"/>
                <w:color w:val="000000"/>
                <w:sz w:val="12"/>
                <w:szCs w:val="12"/>
                <w:lang w:eastAsia="en-GB"/>
              </w:rPr>
            </w:pPr>
            <w:r w:rsidRPr="00AA7CD7">
              <w:rPr>
                <w:rFonts w:eastAsia="Times New Roman" w:cs="Arial"/>
                <w:i/>
                <w:sz w:val="20"/>
                <w:szCs w:val="20"/>
                <w:lang w:eastAsia="en-GB"/>
              </w:rPr>
              <w:t>Sketches may require the determination of stationary points and, where applicable, distinguishing between them.</w:t>
            </w:r>
          </w:p>
          <w:p w14:paraId="45D4CDB3"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xml:space="preserve">o) Be able to sketch curves defined by </w:t>
            </w:r>
            <w:r w:rsidRPr="00AA7CD7">
              <w:rPr>
                <w:rFonts w:eastAsia="Times New Roman" w:cs="Arial"/>
                <w:color w:val="000000"/>
                <w:position w:val="-22"/>
                <w:sz w:val="20"/>
                <w:szCs w:val="20"/>
                <w:lang w:eastAsia="en-GB"/>
              </w:rPr>
              <w:object w:dxaOrig="580" w:dyaOrig="580" w14:anchorId="42FA558A">
                <v:shape id="_x0000_i1076" type="#_x0000_t75" style="width:27pt;height:27pt" o:ole="">
                  <v:imagedata r:id="rId109" o:title=""/>
                </v:shape>
                <o:OLEObject Type="Embed" ProgID="Equation.DSMT4" ShapeID="_x0000_i1076" DrawAspect="Content" ObjectID="_1644764739" r:id="rId110"/>
              </w:object>
            </w:r>
            <w:r w:rsidRPr="00AA7CD7">
              <w:rPr>
                <w:rFonts w:eastAsia="Times New Roman" w:cs="Arial"/>
                <w:color w:val="000000"/>
                <w:sz w:val="20"/>
                <w:szCs w:val="20"/>
                <w:lang w:eastAsia="en-GB"/>
              </w:rPr>
              <w:t xml:space="preserve"> and </w:t>
            </w:r>
            <w:r w:rsidRPr="00AA7CD7">
              <w:rPr>
                <w:rFonts w:eastAsia="Times New Roman" w:cs="Arial"/>
                <w:color w:val="000000"/>
                <w:position w:val="-24"/>
                <w:sz w:val="20"/>
                <w:szCs w:val="20"/>
                <w:lang w:eastAsia="en-GB"/>
              </w:rPr>
              <w:object w:dxaOrig="680" w:dyaOrig="600" w14:anchorId="18B05A4A">
                <v:shape id="_x0000_i1077" type="#_x0000_t75" style="width:34.5pt;height:30.75pt" o:ole="">
                  <v:imagedata r:id="rId111" o:title=""/>
                </v:shape>
                <o:OLEObject Type="Embed" ProgID="Equation.DSMT4" ShapeID="_x0000_i1077" DrawAspect="Content" ObjectID="_1644764740" r:id="rId112"/>
              </w:object>
            </w:r>
            <w:r w:rsidRPr="00AA7CD7">
              <w:rPr>
                <w:rFonts w:eastAsia="Times New Roman" w:cs="Arial"/>
                <w:color w:val="000000"/>
                <w:sz w:val="20"/>
                <w:szCs w:val="20"/>
                <w:lang w:eastAsia="en-GB"/>
              </w:rPr>
              <w:t xml:space="preserve"> (including their vertical and horizontal asymptotes).</w:t>
            </w:r>
          </w:p>
          <w:p w14:paraId="0FE425CB" w14:textId="77777777" w:rsidR="004F3F9A" w:rsidRPr="004F3F9A" w:rsidRDefault="004F3F9A" w:rsidP="00534DB7">
            <w:pPr>
              <w:spacing w:after="0" w:line="240" w:lineRule="auto"/>
              <w:rPr>
                <w:rFonts w:eastAsia="Times New Roman" w:cs="Arial"/>
                <w:color w:val="000000"/>
                <w:sz w:val="12"/>
                <w:szCs w:val="12"/>
                <w:lang w:eastAsia="en-GB"/>
              </w:rPr>
            </w:pPr>
          </w:p>
          <w:p w14:paraId="3E8AA773" w14:textId="77777777" w:rsidR="004F3F9A" w:rsidRPr="004F3F9A" w:rsidRDefault="00AA7CD7" w:rsidP="00534DB7">
            <w:pPr>
              <w:spacing w:after="0" w:line="240" w:lineRule="auto"/>
              <w:rPr>
                <w:rFonts w:eastAsia="Times New Roman" w:cs="Arial"/>
                <w:color w:val="000000"/>
                <w:sz w:val="12"/>
                <w:szCs w:val="12"/>
                <w:lang w:eastAsia="en-GB"/>
              </w:rPr>
            </w:pPr>
            <w:r w:rsidRPr="00AA7CD7">
              <w:rPr>
                <w:rFonts w:eastAsia="Times New Roman" w:cs="Arial"/>
                <w:sz w:val="20"/>
                <w:szCs w:val="20"/>
                <w:lang w:eastAsia="en-GB"/>
              </w:rPr>
              <w:t>p) Be able to i</w:t>
            </w:r>
            <w:r w:rsidRPr="00AA7CD7">
              <w:rPr>
                <w:rFonts w:eastAsia="Times New Roman" w:cs="Arial"/>
                <w:color w:val="000000"/>
                <w:sz w:val="20"/>
                <w:szCs w:val="20"/>
                <w:lang w:eastAsia="en-GB"/>
              </w:rPr>
              <w:t>nterpret the algebraic solution of equations graphically.</w:t>
            </w:r>
            <w:r w:rsidRPr="00AA7CD7">
              <w:rPr>
                <w:rFonts w:eastAsia="Times New Roman" w:cs="Arial"/>
                <w:color w:val="000000"/>
                <w:sz w:val="20"/>
                <w:szCs w:val="20"/>
                <w:lang w:eastAsia="en-GB"/>
              </w:rPr>
              <w:br/>
            </w:r>
          </w:p>
          <w:p w14:paraId="6846C449"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q) Be able to use intersection points of graphs to solve equations.</w:t>
            </w:r>
          </w:p>
          <w:p w14:paraId="7DE518BB" w14:textId="77777777" w:rsidR="004F3F9A" w:rsidRPr="004F3F9A" w:rsidRDefault="004F3F9A" w:rsidP="00534DB7">
            <w:pPr>
              <w:spacing w:after="0" w:line="240" w:lineRule="auto"/>
              <w:rPr>
                <w:rFonts w:eastAsia="Times New Roman" w:cs="Arial"/>
                <w:color w:val="000000"/>
                <w:sz w:val="12"/>
                <w:szCs w:val="12"/>
                <w:lang w:eastAsia="en-GB"/>
              </w:rPr>
            </w:pPr>
          </w:p>
          <w:p w14:paraId="58F2B392"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i/>
                <w:sz w:val="20"/>
                <w:szCs w:val="20"/>
                <w:lang w:eastAsia="en-GB"/>
              </w:rPr>
              <w:t>Intersection points may be between two curves one or more of which may be a polynomial, a trigonometric, an exponential or a reciprocal graph</w:t>
            </w:r>
            <w:r w:rsidRPr="00AA7CD7">
              <w:rPr>
                <w:rFonts w:eastAsia="Times New Roman" w:cs="Arial"/>
                <w:sz w:val="20"/>
                <w:szCs w:val="20"/>
                <w:lang w:eastAsia="en-GB"/>
              </w:rPr>
              <w:t>.</w:t>
            </w:r>
          </w:p>
          <w:p w14:paraId="71DFC8C5" w14:textId="77777777" w:rsidR="004F3F9A" w:rsidRPr="004F3F9A" w:rsidRDefault="004F3F9A" w:rsidP="00534DB7">
            <w:pPr>
              <w:spacing w:after="0" w:line="240" w:lineRule="auto"/>
              <w:rPr>
                <w:rFonts w:eastAsia="Times New Roman" w:cs="Arial"/>
                <w:color w:val="000000"/>
                <w:sz w:val="12"/>
                <w:szCs w:val="12"/>
                <w:lang w:eastAsia="en-GB"/>
              </w:rPr>
            </w:pPr>
          </w:p>
          <w:p w14:paraId="31261A83"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r) Understand and be able to use proportional relationships and their graphs.</w:t>
            </w:r>
          </w:p>
          <w:p w14:paraId="1DD3F1A1" w14:textId="77777777" w:rsidR="004F3F9A" w:rsidRPr="004F3F9A" w:rsidRDefault="004F3F9A" w:rsidP="00534DB7">
            <w:pPr>
              <w:spacing w:after="0" w:line="240" w:lineRule="auto"/>
              <w:rPr>
                <w:rFonts w:eastAsia="Times New Roman" w:cs="Arial"/>
                <w:color w:val="000000"/>
                <w:sz w:val="12"/>
                <w:szCs w:val="12"/>
                <w:lang w:eastAsia="en-GB"/>
              </w:rPr>
            </w:pPr>
          </w:p>
          <w:p w14:paraId="66E95F63" w14:textId="77777777" w:rsidR="00AA7CD7" w:rsidRDefault="00AA7CD7" w:rsidP="00534DB7">
            <w:pPr>
              <w:spacing w:after="0" w:line="240" w:lineRule="auto"/>
              <w:rPr>
                <w:rFonts w:eastAsia="Times New Roman" w:cs="Arial"/>
                <w:i/>
                <w:sz w:val="20"/>
                <w:szCs w:val="20"/>
                <w:lang w:eastAsia="en-GB"/>
              </w:rPr>
            </w:pPr>
            <w:r w:rsidRPr="00AA7CD7">
              <w:rPr>
                <w:rFonts w:eastAsia="Times New Roman" w:cs="Arial"/>
                <w:color w:val="000000"/>
                <w:sz w:val="20"/>
                <w:szCs w:val="20"/>
                <w:lang w:eastAsia="en-GB"/>
              </w:rPr>
              <w:t xml:space="preserve"> </w:t>
            </w:r>
            <w:r w:rsidRPr="00AA7CD7">
              <w:rPr>
                <w:rFonts w:eastAsia="Times New Roman" w:cs="Arial"/>
                <w:i/>
                <w:sz w:val="20"/>
                <w:szCs w:val="20"/>
                <w:lang w:eastAsia="en-GB"/>
              </w:rPr>
              <w:t>i.e. Understand and use different proportional relationships and relate them to linear, reciprocal or other graphs of variation.</w:t>
            </w:r>
          </w:p>
          <w:p w14:paraId="21FD581F" w14:textId="77777777" w:rsidR="00DF72AB" w:rsidRDefault="00DF72AB" w:rsidP="00534DB7">
            <w:pPr>
              <w:spacing w:after="0" w:line="240" w:lineRule="auto"/>
              <w:rPr>
                <w:rFonts w:eastAsia="Times New Roman" w:cs="Arial"/>
                <w:i/>
                <w:sz w:val="20"/>
                <w:szCs w:val="20"/>
                <w:lang w:eastAsia="en-GB"/>
              </w:rPr>
            </w:pPr>
          </w:p>
          <w:p w14:paraId="0F2A5A1B" w14:textId="77777777" w:rsidR="00DF72AB" w:rsidRDefault="00DF72AB" w:rsidP="00534DB7">
            <w:pPr>
              <w:spacing w:after="0" w:line="240" w:lineRule="auto"/>
              <w:rPr>
                <w:rFonts w:eastAsia="Times New Roman" w:cs="Arial"/>
                <w:i/>
                <w:sz w:val="20"/>
                <w:szCs w:val="20"/>
                <w:lang w:eastAsia="en-GB"/>
              </w:rPr>
            </w:pPr>
          </w:p>
          <w:p w14:paraId="66CF842A" w14:textId="77777777" w:rsidR="00DF72AB" w:rsidRPr="00AA7CD7" w:rsidRDefault="00DF72AB" w:rsidP="00534DB7">
            <w:pPr>
              <w:spacing w:after="0" w:line="240" w:lineRule="auto"/>
              <w:rPr>
                <w:rFonts w:eastAsia="Times New Roman" w:cs="Arial"/>
                <w:i/>
                <w:sz w:val="20"/>
                <w:szCs w:val="20"/>
                <w:lang w:eastAsia="en-GB"/>
              </w:rPr>
            </w:pPr>
          </w:p>
        </w:tc>
        <w:tc>
          <w:tcPr>
            <w:tcW w:w="4947" w:type="dxa"/>
            <w:shd w:val="clear" w:color="auto" w:fill="auto"/>
          </w:tcPr>
          <w:p w14:paraId="420E2E9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color w:val="000000"/>
                <w:sz w:val="20"/>
                <w:szCs w:val="20"/>
                <w:lang w:eastAsia="en-GB"/>
              </w:rPr>
              <w:t>s) Be able to s</w:t>
            </w:r>
            <w:r w:rsidRPr="00AA7CD7">
              <w:rPr>
                <w:rFonts w:eastAsia="Times New Roman" w:cs="Arial"/>
                <w:sz w:val="20"/>
                <w:szCs w:val="20"/>
                <w:lang w:eastAsia="en-GB"/>
              </w:rPr>
              <w:t>ketch the graph of the modulus of a linear function involving a single modulus sign.</w:t>
            </w:r>
            <w:r w:rsidRPr="00AA7CD7">
              <w:rPr>
                <w:rFonts w:eastAsia="Times New Roman" w:cs="Arial"/>
                <w:sz w:val="20"/>
                <w:szCs w:val="20"/>
                <w:lang w:eastAsia="en-GB"/>
              </w:rPr>
              <w:br/>
            </w:r>
          </w:p>
          <w:p w14:paraId="351EA0A3"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i/>
                <w:sz w:val="20"/>
                <w:szCs w:val="20"/>
                <w:lang w:eastAsia="en-GB"/>
              </w:rPr>
              <w:t xml:space="preserve"> i.e. Given the graph of </w:t>
            </w:r>
            <w:r w:rsidRPr="00AA7CD7">
              <w:rPr>
                <w:rFonts w:eastAsia="Times New Roman" w:cs="Arial"/>
                <w:i/>
                <w:position w:val="-10"/>
                <w:sz w:val="20"/>
                <w:szCs w:val="20"/>
                <w:lang w:eastAsia="en-GB"/>
              </w:rPr>
              <w:object w:dxaOrig="940" w:dyaOrig="300" w14:anchorId="4084837A">
                <v:shape id="_x0000_i1078" type="#_x0000_t75" style="width:48pt;height:15pt" o:ole="">
                  <v:imagedata r:id="rId113" o:title=""/>
                </v:shape>
                <o:OLEObject Type="Embed" ProgID="Equation.DSMT4" ShapeID="_x0000_i1078" DrawAspect="Content" ObjectID="_1644764741" r:id="rId114"/>
              </w:object>
            </w:r>
            <w:r w:rsidRPr="00AA7CD7">
              <w:rPr>
                <w:rFonts w:eastAsia="Times New Roman" w:cs="Arial"/>
                <w:i/>
                <w:sz w:val="20"/>
                <w:szCs w:val="20"/>
                <w:lang w:eastAsia="en-GB"/>
              </w:rPr>
              <w:t xml:space="preserve"> sketch the graph of </w:t>
            </w:r>
            <w:r w:rsidRPr="00AA7CD7">
              <w:rPr>
                <w:rFonts w:eastAsia="Times New Roman" w:cs="Arial"/>
                <w:i/>
                <w:position w:val="-12"/>
                <w:sz w:val="20"/>
                <w:szCs w:val="20"/>
                <w:lang w:eastAsia="en-GB"/>
              </w:rPr>
              <w:object w:dxaOrig="1040" w:dyaOrig="360" w14:anchorId="36B4BACF">
                <v:shape id="_x0000_i1079" type="#_x0000_t75" style="width:51.75pt;height:20.25pt" o:ole="">
                  <v:imagedata r:id="rId115" o:title=""/>
                </v:shape>
                <o:OLEObject Type="Embed" ProgID="Equation.DSMT4" ShapeID="_x0000_i1079" DrawAspect="Content" ObjectID="_1644764742" r:id="rId116"/>
              </w:object>
            </w:r>
            <w:r w:rsidRPr="00AA7CD7">
              <w:rPr>
                <w:rFonts w:eastAsia="Times New Roman" w:cs="Arial"/>
                <w:sz w:val="20"/>
                <w:szCs w:val="20"/>
                <w:lang w:eastAsia="en-GB"/>
              </w:rPr>
              <w:t>.</w:t>
            </w:r>
          </w:p>
          <w:p w14:paraId="73056D1F"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t>[</w:t>
            </w:r>
            <w:r w:rsidRPr="00AA7CD7">
              <w:rPr>
                <w:rFonts w:eastAsia="Times New Roman" w:cs="Arial"/>
                <w:i/>
                <w:sz w:val="20"/>
                <w:szCs w:val="20"/>
                <w:lang w:eastAsia="en-GB"/>
              </w:rPr>
              <w:t>Graphs of the modulus of other functions are excluded.</w:t>
            </w:r>
            <w:r w:rsidRPr="00AA7CD7">
              <w:rPr>
                <w:rFonts w:eastAsia="Times New Roman" w:cs="Arial"/>
                <w:sz w:val="20"/>
                <w:szCs w:val="20"/>
                <w:lang w:eastAsia="en-GB"/>
              </w:rPr>
              <w:t>]</w:t>
            </w:r>
          </w:p>
          <w:p w14:paraId="32382B49" w14:textId="77777777" w:rsidR="00AA7CD7" w:rsidRPr="00AA7CD7" w:rsidRDefault="00AA7CD7" w:rsidP="00534DB7">
            <w:pPr>
              <w:spacing w:after="0" w:line="240" w:lineRule="auto"/>
              <w:rPr>
                <w:rFonts w:eastAsia="Times New Roman" w:cs="Arial"/>
                <w:color w:val="FF0000"/>
                <w:sz w:val="20"/>
                <w:szCs w:val="20"/>
                <w:lang w:eastAsia="en-GB"/>
              </w:rPr>
            </w:pPr>
          </w:p>
          <w:p w14:paraId="2FE14E16" w14:textId="77777777" w:rsidR="00AA7CD7" w:rsidRPr="00AA7CD7" w:rsidRDefault="00AA7CD7" w:rsidP="00534DB7">
            <w:pPr>
              <w:spacing w:after="0" w:line="240" w:lineRule="auto"/>
              <w:rPr>
                <w:rFonts w:ascii="Times New Roman" w:eastAsia="Times New Roman" w:hAnsi="Times New Roman"/>
                <w:lang w:eastAsia="en-GB"/>
              </w:rPr>
            </w:pPr>
            <w:r w:rsidRPr="00AA7CD7">
              <w:rPr>
                <w:rFonts w:eastAsia="Times New Roman" w:cs="Arial"/>
                <w:sz w:val="20"/>
                <w:szCs w:val="20"/>
                <w:lang w:eastAsia="en-GB"/>
              </w:rPr>
              <w:t xml:space="preserve">t) Be able to solve graphically simple equations and inequalities involving the modulus function. </w:t>
            </w:r>
          </w:p>
        </w:tc>
        <w:tc>
          <w:tcPr>
            <w:tcW w:w="1008" w:type="dxa"/>
            <w:shd w:val="clear" w:color="auto" w:fill="auto"/>
          </w:tcPr>
          <w:p w14:paraId="717D6F2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color w:val="000000"/>
                <w:sz w:val="20"/>
                <w:szCs w:val="20"/>
                <w:lang w:eastAsia="en-GB"/>
              </w:rPr>
              <w:t>MB7</w:t>
            </w:r>
          </w:p>
        </w:tc>
      </w:tr>
      <w:tr w:rsidR="00AA7CD7" w:rsidRPr="00AA7CD7" w14:paraId="55A45F8E" w14:textId="77777777" w:rsidTr="00534DB7">
        <w:trPr>
          <w:cantSplit/>
        </w:trPr>
        <w:tc>
          <w:tcPr>
            <w:tcW w:w="1336" w:type="dxa"/>
            <w:shd w:val="clear" w:color="auto" w:fill="auto"/>
          </w:tcPr>
          <w:p w14:paraId="563620AA"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sz w:val="20"/>
                <w:szCs w:val="20"/>
                <w:lang w:eastAsia="en-GB"/>
              </w:rPr>
              <w:lastRenderedPageBreak/>
              <w:t>1.02u</w:t>
            </w:r>
          </w:p>
          <w:p w14:paraId="758FFC6F" w14:textId="77777777" w:rsidR="00AA7CD7" w:rsidRPr="00AA7CD7" w:rsidRDefault="00AA7CD7" w:rsidP="00534DB7">
            <w:pPr>
              <w:spacing w:after="0" w:line="240" w:lineRule="auto"/>
              <w:rPr>
                <w:rFonts w:eastAsia="Times New Roman" w:cs="Arial"/>
                <w:sz w:val="20"/>
                <w:szCs w:val="20"/>
                <w:lang w:eastAsia="en-GB"/>
              </w:rPr>
            </w:pPr>
          </w:p>
          <w:p w14:paraId="2FD436FF" w14:textId="77777777" w:rsidR="00AA7CD7" w:rsidRPr="00AA7CD7" w:rsidRDefault="00AA7CD7" w:rsidP="00534DB7">
            <w:pPr>
              <w:spacing w:after="0" w:line="240" w:lineRule="auto"/>
              <w:rPr>
                <w:rFonts w:eastAsia="Times New Roman" w:cs="Arial"/>
                <w:sz w:val="20"/>
                <w:szCs w:val="20"/>
                <w:lang w:eastAsia="en-GB"/>
              </w:rPr>
            </w:pPr>
          </w:p>
          <w:p w14:paraId="7B4E9419" w14:textId="77777777" w:rsidR="00AA7CD7" w:rsidRPr="00AA7CD7" w:rsidRDefault="00AA7CD7" w:rsidP="00534DB7">
            <w:pPr>
              <w:spacing w:after="0" w:line="240" w:lineRule="auto"/>
              <w:rPr>
                <w:rFonts w:eastAsia="Times New Roman" w:cs="Arial"/>
                <w:sz w:val="20"/>
                <w:szCs w:val="20"/>
                <w:lang w:eastAsia="en-GB"/>
              </w:rPr>
            </w:pPr>
          </w:p>
          <w:p w14:paraId="10947D85" w14:textId="77777777" w:rsidR="00AA7CD7" w:rsidRPr="00AA7CD7" w:rsidRDefault="00AA7CD7" w:rsidP="00534DB7">
            <w:pPr>
              <w:spacing w:after="0" w:line="240" w:lineRule="auto"/>
              <w:rPr>
                <w:rFonts w:eastAsia="Times New Roman" w:cs="Arial"/>
                <w:sz w:val="20"/>
                <w:szCs w:val="20"/>
                <w:lang w:eastAsia="en-GB"/>
              </w:rPr>
            </w:pPr>
          </w:p>
          <w:p w14:paraId="2BA0034D" w14:textId="77777777" w:rsidR="00AA7CD7" w:rsidRPr="00AA7CD7" w:rsidRDefault="00AA7CD7" w:rsidP="00534DB7">
            <w:pPr>
              <w:spacing w:after="0" w:line="240" w:lineRule="auto"/>
              <w:rPr>
                <w:rFonts w:eastAsia="Times New Roman" w:cs="Arial"/>
                <w:sz w:val="20"/>
                <w:szCs w:val="20"/>
                <w:lang w:eastAsia="en-GB"/>
              </w:rPr>
            </w:pPr>
          </w:p>
          <w:p w14:paraId="34AB6C5A" w14:textId="77777777" w:rsidR="00AA7CD7" w:rsidRPr="00AA7CD7" w:rsidRDefault="00AA7CD7" w:rsidP="00534DB7">
            <w:pPr>
              <w:spacing w:after="0" w:line="240" w:lineRule="auto"/>
              <w:rPr>
                <w:rFonts w:eastAsia="Times New Roman" w:cs="Arial"/>
                <w:sz w:val="20"/>
                <w:szCs w:val="20"/>
                <w:lang w:eastAsia="en-GB"/>
              </w:rPr>
            </w:pPr>
          </w:p>
          <w:p w14:paraId="2F688832" w14:textId="77777777" w:rsidR="00AA7CD7" w:rsidRPr="00AA7CD7" w:rsidRDefault="00AA7CD7" w:rsidP="00534DB7">
            <w:pPr>
              <w:spacing w:after="0" w:line="240" w:lineRule="auto"/>
              <w:rPr>
                <w:rFonts w:eastAsia="Times New Roman" w:cs="Arial"/>
                <w:sz w:val="20"/>
                <w:szCs w:val="20"/>
                <w:lang w:eastAsia="en-GB"/>
              </w:rPr>
            </w:pPr>
          </w:p>
          <w:p w14:paraId="583DB54A" w14:textId="77777777" w:rsidR="00AA7CD7" w:rsidRPr="00AA7CD7" w:rsidRDefault="00AA7CD7" w:rsidP="00534DB7">
            <w:pPr>
              <w:spacing w:after="0" w:line="240" w:lineRule="auto"/>
              <w:rPr>
                <w:rFonts w:eastAsia="Times New Roman" w:cs="Arial"/>
                <w:sz w:val="20"/>
                <w:szCs w:val="20"/>
                <w:lang w:eastAsia="en-GB"/>
              </w:rPr>
            </w:pPr>
          </w:p>
          <w:p w14:paraId="5260AA87" w14:textId="77777777" w:rsidR="00AA7CD7" w:rsidRPr="00AA7CD7" w:rsidRDefault="00AA7CD7" w:rsidP="00534DB7">
            <w:pPr>
              <w:spacing w:after="0" w:line="240" w:lineRule="auto"/>
              <w:rPr>
                <w:rFonts w:eastAsia="Times New Roman" w:cs="Arial"/>
                <w:sz w:val="20"/>
                <w:szCs w:val="20"/>
                <w:lang w:eastAsia="en-GB"/>
              </w:rPr>
            </w:pPr>
          </w:p>
          <w:p w14:paraId="617AE44B" w14:textId="77777777" w:rsidR="00AA7CD7" w:rsidRPr="00AA7CD7" w:rsidRDefault="00AA7CD7" w:rsidP="00534DB7">
            <w:pPr>
              <w:spacing w:after="0" w:line="240" w:lineRule="auto"/>
              <w:rPr>
                <w:rFonts w:eastAsia="Times New Roman" w:cs="Arial"/>
                <w:sz w:val="20"/>
                <w:szCs w:val="20"/>
                <w:lang w:eastAsia="en-GB"/>
              </w:rPr>
            </w:pPr>
          </w:p>
          <w:p w14:paraId="4294F6A0" w14:textId="77777777" w:rsidR="00AA7CD7" w:rsidRPr="00AA7CD7" w:rsidRDefault="00AA7CD7" w:rsidP="00534DB7">
            <w:pPr>
              <w:spacing w:after="0" w:line="240" w:lineRule="auto"/>
              <w:rPr>
                <w:rFonts w:eastAsia="Times New Roman" w:cs="Arial"/>
                <w:sz w:val="20"/>
                <w:szCs w:val="20"/>
                <w:lang w:eastAsia="en-GB"/>
              </w:rPr>
            </w:pPr>
          </w:p>
          <w:p w14:paraId="67C628BF" w14:textId="77777777" w:rsidR="00AA7CD7" w:rsidRPr="00AA7CD7" w:rsidRDefault="00AA7CD7" w:rsidP="00534DB7">
            <w:pPr>
              <w:spacing w:after="0" w:line="240" w:lineRule="auto"/>
              <w:rPr>
                <w:rFonts w:eastAsia="Times New Roman" w:cs="Arial"/>
                <w:sz w:val="20"/>
                <w:szCs w:val="20"/>
                <w:lang w:eastAsia="en-GB"/>
              </w:rPr>
            </w:pPr>
          </w:p>
          <w:p w14:paraId="3816124F" w14:textId="77777777" w:rsidR="00AA7CD7" w:rsidRPr="00AA7CD7" w:rsidRDefault="00AA7CD7" w:rsidP="00534DB7">
            <w:pPr>
              <w:spacing w:after="0" w:line="240" w:lineRule="auto"/>
              <w:rPr>
                <w:rFonts w:eastAsia="Times New Roman" w:cs="Arial"/>
                <w:sz w:val="20"/>
                <w:szCs w:val="20"/>
                <w:lang w:eastAsia="en-GB"/>
              </w:rPr>
            </w:pPr>
          </w:p>
          <w:p w14:paraId="41C94242"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t>1.02v</w:t>
            </w:r>
          </w:p>
        </w:tc>
        <w:tc>
          <w:tcPr>
            <w:tcW w:w="1988" w:type="dxa"/>
            <w:shd w:val="clear" w:color="auto" w:fill="auto"/>
          </w:tcPr>
          <w:p w14:paraId="60FFA47B"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Functions</w:t>
            </w:r>
          </w:p>
        </w:tc>
        <w:tc>
          <w:tcPr>
            <w:tcW w:w="5356" w:type="dxa"/>
            <w:shd w:val="clear" w:color="auto" w:fill="auto"/>
          </w:tcPr>
          <w:p w14:paraId="4A55FFF7" w14:textId="77777777" w:rsidR="00AA7CD7" w:rsidRPr="00AA7CD7" w:rsidRDefault="00AA7CD7" w:rsidP="00534DB7">
            <w:pPr>
              <w:spacing w:after="0" w:line="240" w:lineRule="auto"/>
              <w:rPr>
                <w:rFonts w:eastAsia="Times New Roman" w:cs="Arial"/>
                <w:i/>
                <w:color w:val="000000"/>
                <w:sz w:val="20"/>
                <w:szCs w:val="20"/>
                <w:lang w:eastAsia="en-GB"/>
              </w:rPr>
            </w:pPr>
            <w:r w:rsidRPr="00AA7CD7">
              <w:rPr>
                <w:rFonts w:eastAsia="Times New Roman" w:cs="Arial"/>
                <w:i/>
                <w:color w:val="000000"/>
                <w:sz w:val="20"/>
                <w:szCs w:val="20"/>
                <w:lang w:eastAsia="en-GB"/>
              </w:rPr>
              <w:t>Within Stage 1, learners should understand and be able to apply functions and function notation in an informal sense in the context of the factor theorem (1.02j), transformations of graphs (1.02w), differentiation (Section 1.07) and the Fundamental Theorem of Calculus (1.08a).</w:t>
            </w:r>
          </w:p>
        </w:tc>
        <w:tc>
          <w:tcPr>
            <w:tcW w:w="4947" w:type="dxa"/>
            <w:shd w:val="clear" w:color="auto" w:fill="auto"/>
          </w:tcPr>
          <w:p w14:paraId="6049752E"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xml:space="preserve">u) </w:t>
            </w:r>
            <w:r w:rsidRPr="00AA7CD7">
              <w:rPr>
                <w:rFonts w:cs="Arial"/>
                <w:sz w:val="20"/>
                <w:szCs w:val="20"/>
                <w:lang w:eastAsia="en-GB"/>
              </w:rPr>
              <w:t>Understand and be able to use the definition of a function.</w:t>
            </w:r>
            <w:r w:rsidRPr="00AA7CD7" w:rsidDel="00D13A3C">
              <w:rPr>
                <w:rFonts w:eastAsia="Times New Roman" w:cs="Arial"/>
                <w:color w:val="000000"/>
                <w:sz w:val="20"/>
                <w:szCs w:val="20"/>
                <w:lang w:eastAsia="en-GB"/>
              </w:rPr>
              <w:t xml:space="preserve"> </w:t>
            </w:r>
          </w:p>
          <w:p w14:paraId="7D21465D" w14:textId="77777777" w:rsidR="00AA7CD7" w:rsidRPr="00AA7CD7" w:rsidRDefault="00AA7CD7" w:rsidP="00534DB7">
            <w:pPr>
              <w:spacing w:after="0" w:line="240" w:lineRule="auto"/>
              <w:rPr>
                <w:rFonts w:eastAsia="Times New Roman" w:cs="Arial"/>
                <w:color w:val="000000"/>
                <w:sz w:val="20"/>
                <w:szCs w:val="20"/>
                <w:lang w:eastAsia="en-GB"/>
              </w:rPr>
            </w:pPr>
          </w:p>
          <w:p w14:paraId="00956A21"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The vocabulary and associated notation is expected</w:t>
            </w:r>
          </w:p>
          <w:p w14:paraId="7F152FB4"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i/>
                <w:sz w:val="20"/>
                <w:szCs w:val="20"/>
                <w:lang w:eastAsia="en-GB"/>
              </w:rPr>
              <w:t>i.e. the terms many-one, one-many, one-one, mapping, image, range, domain</w:t>
            </w:r>
            <w:r w:rsidRPr="00AA7CD7">
              <w:rPr>
                <w:rFonts w:eastAsia="Times New Roman" w:cs="Arial"/>
                <w:sz w:val="20"/>
                <w:szCs w:val="20"/>
                <w:lang w:eastAsia="en-GB"/>
              </w:rPr>
              <w:t>.</w:t>
            </w:r>
          </w:p>
          <w:p w14:paraId="6AD403AD" w14:textId="77777777" w:rsidR="00AA7CD7" w:rsidRPr="00AA7CD7" w:rsidRDefault="00AA7CD7" w:rsidP="00534DB7">
            <w:pPr>
              <w:spacing w:after="0" w:line="240" w:lineRule="auto"/>
              <w:rPr>
                <w:rFonts w:eastAsia="Times New Roman" w:cs="Arial"/>
                <w:sz w:val="20"/>
                <w:szCs w:val="20"/>
                <w:lang w:eastAsia="en-GB"/>
              </w:rPr>
            </w:pPr>
          </w:p>
          <w:p w14:paraId="629DEFD1" w14:textId="77777777" w:rsidR="00AA7CD7" w:rsidRPr="00AA7CD7" w:rsidRDefault="00AA7CD7" w:rsidP="00534DB7">
            <w:pPr>
              <w:spacing w:after="0" w:line="240" w:lineRule="auto"/>
              <w:rPr>
                <w:rFonts w:eastAsia="Times New Roman" w:cs="Arial"/>
                <w:i/>
                <w:color w:val="000000"/>
                <w:sz w:val="20"/>
                <w:szCs w:val="20"/>
                <w:lang w:eastAsia="en-GB"/>
              </w:rPr>
            </w:pPr>
            <w:r w:rsidRPr="00AA7CD7">
              <w:rPr>
                <w:rFonts w:eastAsia="Times New Roman" w:cs="Arial"/>
                <w:i/>
                <w:color w:val="000000"/>
                <w:sz w:val="20"/>
                <w:szCs w:val="20"/>
                <w:lang w:eastAsia="en-GB"/>
              </w:rPr>
              <w:t>Includes knowing that a function is a mapping from the domain to the range such that for each</w:t>
            </w:r>
            <w:r w:rsidRPr="00AA7CD7">
              <w:rPr>
                <w:rFonts w:eastAsia="Times New Roman" w:cs="Arial"/>
                <w:color w:val="000000"/>
                <w:lang w:eastAsia="en-GB"/>
              </w:rPr>
              <w:t xml:space="preserve"> </w:t>
            </w:r>
            <w:r w:rsidRPr="00AA7CD7">
              <w:rPr>
                <w:rFonts w:ascii="Times New Roman" w:eastAsia="Times New Roman" w:hAnsi="Times New Roman"/>
                <w:i/>
                <w:color w:val="000000"/>
                <w:lang w:eastAsia="en-GB"/>
              </w:rPr>
              <w:t>x</w:t>
            </w:r>
            <w:r w:rsidRPr="00AA7CD7">
              <w:rPr>
                <w:rFonts w:eastAsia="Times New Roman" w:cs="Arial"/>
                <w:i/>
                <w:color w:val="000000"/>
                <w:lang w:eastAsia="en-GB"/>
              </w:rPr>
              <w:t xml:space="preserve"> </w:t>
            </w:r>
            <w:r w:rsidRPr="00AA7CD7">
              <w:rPr>
                <w:rFonts w:eastAsia="Times New Roman" w:cs="Arial"/>
                <w:i/>
                <w:color w:val="000000"/>
                <w:sz w:val="20"/>
                <w:szCs w:val="20"/>
                <w:lang w:eastAsia="en-GB"/>
              </w:rPr>
              <w:t xml:space="preserve">in the domain, there is a unique </w:t>
            </w:r>
            <w:r w:rsidRPr="00AA7CD7">
              <w:rPr>
                <w:rFonts w:ascii="Times New Roman" w:eastAsia="Times New Roman" w:hAnsi="Times New Roman"/>
                <w:i/>
                <w:color w:val="000000"/>
                <w:lang w:eastAsia="en-GB"/>
              </w:rPr>
              <w:t>y</w:t>
            </w:r>
            <w:r w:rsidRPr="00AA7CD7">
              <w:rPr>
                <w:rFonts w:eastAsia="Times New Roman" w:cs="Arial"/>
                <w:i/>
                <w:color w:val="000000"/>
                <w:sz w:val="20"/>
                <w:szCs w:val="20"/>
                <w:lang w:eastAsia="en-GB"/>
              </w:rPr>
              <w:t xml:space="preserve"> in the range with</w:t>
            </w:r>
            <w:r w:rsidRPr="00AA7CD7">
              <w:rPr>
                <w:rFonts w:eastAsia="Times New Roman" w:cs="Arial"/>
                <w:i/>
                <w:color w:val="000000"/>
                <w:lang w:eastAsia="en-GB"/>
              </w:rPr>
              <w:t xml:space="preserve"> </w:t>
            </w:r>
            <w:r w:rsidRPr="00AA7CD7">
              <w:rPr>
                <w:rFonts w:eastAsia="Times New Roman" w:cs="Arial"/>
                <w:i/>
                <w:color w:val="000000"/>
                <w:position w:val="-10"/>
                <w:lang w:eastAsia="en-GB"/>
              </w:rPr>
              <w:object w:dxaOrig="800" w:dyaOrig="300" w14:anchorId="4E6F68B8">
                <v:shape id="_x0000_i1080" type="#_x0000_t75" style="width:39pt;height:15pt" o:ole="">
                  <v:imagedata r:id="rId117" o:title=""/>
                </v:shape>
                <o:OLEObject Type="Embed" ProgID="Equation.DSMT4" ShapeID="_x0000_i1080" DrawAspect="Content" ObjectID="_1644764743" r:id="rId118"/>
              </w:object>
            </w:r>
            <w:r w:rsidRPr="00AA7CD7">
              <w:rPr>
                <w:rFonts w:eastAsia="Times New Roman" w:cs="Arial"/>
                <w:i/>
                <w:color w:val="000000"/>
                <w:sz w:val="20"/>
                <w:szCs w:val="20"/>
                <w:lang w:eastAsia="en-GB"/>
              </w:rPr>
              <w:t xml:space="preserve">. The range is the set of all possible values of </w:t>
            </w:r>
            <w:r w:rsidRPr="00AA7CD7">
              <w:rPr>
                <w:rFonts w:eastAsia="Times New Roman" w:cs="Arial"/>
                <w:i/>
                <w:color w:val="000000"/>
                <w:position w:val="-10"/>
                <w:sz w:val="20"/>
                <w:szCs w:val="20"/>
                <w:lang w:eastAsia="en-GB"/>
              </w:rPr>
              <w:object w:dxaOrig="440" w:dyaOrig="300" w14:anchorId="23114CA9">
                <v:shape id="_x0000_i1081" type="#_x0000_t75" style="width:21.75pt;height:15pt" o:ole="">
                  <v:imagedata r:id="rId119" o:title=""/>
                </v:shape>
                <o:OLEObject Type="Embed" ProgID="Equation.DSMT4" ShapeID="_x0000_i1081" DrawAspect="Content" ObjectID="_1644764744" r:id="rId120"/>
              </w:object>
            </w:r>
            <w:r w:rsidRPr="00AA7CD7">
              <w:rPr>
                <w:rFonts w:eastAsia="Times New Roman" w:cs="Arial"/>
                <w:i/>
                <w:color w:val="000000"/>
                <w:sz w:val="20"/>
                <w:szCs w:val="20"/>
                <w:lang w:eastAsia="en-GB"/>
              </w:rPr>
              <w:t>; learners are expected to use set notation where appropriate.</w:t>
            </w:r>
          </w:p>
          <w:p w14:paraId="60061B63" w14:textId="77777777" w:rsidR="00AA7CD7" w:rsidRPr="00AA7CD7" w:rsidRDefault="00AA7CD7" w:rsidP="00534DB7">
            <w:pPr>
              <w:spacing w:after="0" w:line="240" w:lineRule="auto"/>
              <w:rPr>
                <w:rFonts w:eastAsia="Times New Roman" w:cs="Arial"/>
                <w:sz w:val="20"/>
                <w:szCs w:val="20"/>
                <w:lang w:eastAsia="en-GB"/>
              </w:rPr>
            </w:pPr>
          </w:p>
          <w:p w14:paraId="65558578"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color w:val="000000"/>
                <w:sz w:val="20"/>
                <w:szCs w:val="20"/>
                <w:lang w:eastAsia="en-GB"/>
              </w:rPr>
              <w:t>v) Understand and be able to use inverse functions and their graphs, and composite functions. K</w:t>
            </w:r>
            <w:r w:rsidRPr="00AA7CD7">
              <w:rPr>
                <w:rFonts w:eastAsia="Times New Roman" w:cs="Arial"/>
                <w:sz w:val="20"/>
                <w:szCs w:val="20"/>
                <w:lang w:eastAsia="en-GB"/>
              </w:rPr>
              <w:t xml:space="preserve">now the condition for the inverse function to exist and be able to find the inverse of a function either graphically, by reflection in the line </w:t>
            </w:r>
            <w:r w:rsidRPr="00AA7CD7">
              <w:rPr>
                <w:rFonts w:eastAsia="Times New Roman" w:cs="Arial"/>
                <w:position w:val="-10"/>
                <w:sz w:val="20"/>
                <w:szCs w:val="20"/>
                <w:lang w:eastAsia="en-GB"/>
              </w:rPr>
              <w:object w:dxaOrig="540" w:dyaOrig="240" w14:anchorId="69B6C5DC">
                <v:shape id="_x0000_i1082" type="#_x0000_t75" style="width:27pt;height:12.75pt" o:ole="">
                  <v:imagedata r:id="rId121" o:title=""/>
                </v:shape>
                <o:OLEObject Type="Embed" ProgID="Equation.DSMT4" ShapeID="_x0000_i1082" DrawAspect="Content" ObjectID="_1644764745" r:id="rId122"/>
              </w:object>
            </w:r>
            <w:r w:rsidRPr="00AA7CD7">
              <w:rPr>
                <w:rFonts w:eastAsia="Times New Roman" w:cs="Arial"/>
                <w:sz w:val="20"/>
                <w:szCs w:val="20"/>
                <w:lang w:eastAsia="en-GB"/>
              </w:rPr>
              <w:t>, or algebraically.</w:t>
            </w:r>
          </w:p>
          <w:p w14:paraId="1CEE4B00" w14:textId="77777777" w:rsidR="00AA7CD7" w:rsidRPr="00AA7CD7" w:rsidRDefault="00AA7CD7" w:rsidP="00534DB7">
            <w:pPr>
              <w:spacing w:after="0" w:line="240" w:lineRule="auto"/>
              <w:rPr>
                <w:rFonts w:eastAsia="Times New Roman" w:cs="Arial"/>
                <w:sz w:val="20"/>
                <w:szCs w:val="20"/>
                <w:lang w:eastAsia="en-GB"/>
              </w:rPr>
            </w:pPr>
          </w:p>
          <w:p w14:paraId="7CC002E2" w14:textId="77777777" w:rsidR="00AA7CD7" w:rsidRPr="00AA7CD7" w:rsidRDefault="00AA7CD7" w:rsidP="00534DB7">
            <w:pPr>
              <w:spacing w:after="0" w:line="240" w:lineRule="auto"/>
              <w:rPr>
                <w:rFonts w:eastAsia="Times New Roman" w:cs="Arial"/>
                <w:i/>
                <w:sz w:val="20"/>
                <w:szCs w:val="20"/>
                <w:lang w:eastAsia="en-GB"/>
              </w:rPr>
            </w:pPr>
            <w:r w:rsidRPr="00AA7CD7">
              <w:rPr>
                <w:rFonts w:eastAsia="Times New Roman" w:cs="Arial"/>
                <w:i/>
                <w:sz w:val="20"/>
                <w:szCs w:val="20"/>
                <w:lang w:eastAsia="en-GB"/>
              </w:rPr>
              <w:t>The vocabulary and associated notation is expected</w:t>
            </w:r>
          </w:p>
          <w:p w14:paraId="6D3B87AB"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i/>
                <w:sz w:val="20"/>
                <w:szCs w:val="20"/>
                <w:lang w:eastAsia="en-GB"/>
              </w:rPr>
              <w:t xml:space="preserve">e.g. </w:t>
            </w:r>
            <w:r w:rsidRPr="00AA7CD7">
              <w:rPr>
                <w:rFonts w:eastAsia="Times New Roman" w:cs="Arial"/>
                <w:i/>
                <w:position w:val="-14"/>
                <w:sz w:val="20"/>
                <w:szCs w:val="20"/>
                <w:lang w:eastAsia="en-GB"/>
              </w:rPr>
              <w:object w:dxaOrig="1520" w:dyaOrig="400" w14:anchorId="23D17A4A">
                <v:shape id="_x0000_i1083" type="#_x0000_t75" style="width:76.5pt;height:21.75pt" o:ole="">
                  <v:imagedata r:id="rId123" o:title=""/>
                </v:shape>
                <o:OLEObject Type="Embed" ProgID="Equation.DSMT4" ShapeID="_x0000_i1083" DrawAspect="Content" ObjectID="_1644764746" r:id="rId124"/>
              </w:object>
            </w:r>
            <w:r w:rsidRPr="00AA7CD7">
              <w:rPr>
                <w:rFonts w:eastAsia="Times New Roman" w:cs="Arial"/>
                <w:i/>
                <w:sz w:val="20"/>
                <w:szCs w:val="20"/>
                <w:lang w:eastAsia="en-GB"/>
              </w:rPr>
              <w:t xml:space="preserve">, </w:t>
            </w:r>
            <w:r w:rsidRPr="00AA7CD7">
              <w:rPr>
                <w:rFonts w:eastAsia="Times New Roman" w:cs="Arial"/>
                <w:i/>
                <w:position w:val="-12"/>
                <w:sz w:val="20"/>
                <w:szCs w:val="20"/>
                <w:lang w:eastAsia="en-GB"/>
              </w:rPr>
              <w:object w:dxaOrig="580" w:dyaOrig="380" w14:anchorId="364D3BE7">
                <v:shape id="_x0000_i1084" type="#_x0000_t75" style="width:27pt;height:19.5pt" o:ole="">
                  <v:imagedata r:id="rId125" o:title=""/>
                </v:shape>
                <o:OLEObject Type="Embed" ProgID="Equation.DSMT4" ShapeID="_x0000_i1084" DrawAspect="Content" ObjectID="_1644764747" r:id="rId126"/>
              </w:object>
            </w:r>
            <w:r w:rsidRPr="00AA7CD7">
              <w:rPr>
                <w:rFonts w:eastAsia="Times New Roman" w:cs="Arial"/>
                <w:i/>
                <w:sz w:val="20"/>
                <w:szCs w:val="20"/>
                <w:lang w:eastAsia="en-GB"/>
              </w:rPr>
              <w:t xml:space="preserve">, </w:t>
            </w:r>
            <w:r w:rsidRPr="00AA7CD7">
              <w:rPr>
                <w:rFonts w:eastAsia="Times New Roman" w:cs="Arial"/>
                <w:i/>
                <w:position w:val="-12"/>
                <w:sz w:val="20"/>
                <w:szCs w:val="20"/>
                <w:lang w:eastAsia="en-GB"/>
              </w:rPr>
              <w:object w:dxaOrig="660" w:dyaOrig="380" w14:anchorId="4BFFF0A6">
                <v:shape id="_x0000_i1085" type="#_x0000_t75" style="width:33.75pt;height:19.5pt" o:ole="">
                  <v:imagedata r:id="rId127" o:title=""/>
                </v:shape>
                <o:OLEObject Type="Embed" ProgID="Equation.DSMT4" ShapeID="_x0000_i1085" DrawAspect="Content" ObjectID="_1644764748" r:id="rId128"/>
              </w:object>
            </w:r>
            <w:r w:rsidRPr="00AA7CD7">
              <w:rPr>
                <w:rFonts w:eastAsia="Times New Roman" w:cs="Arial"/>
                <w:sz w:val="20"/>
                <w:szCs w:val="20"/>
                <w:lang w:eastAsia="en-GB"/>
              </w:rPr>
              <w:t>.</w:t>
            </w:r>
          </w:p>
          <w:p w14:paraId="1FD096CC" w14:textId="77777777" w:rsidR="00AA7CD7" w:rsidRPr="00AA7CD7" w:rsidRDefault="00AA7CD7" w:rsidP="00534DB7">
            <w:pPr>
              <w:spacing w:after="0" w:line="240" w:lineRule="auto"/>
              <w:rPr>
                <w:rFonts w:ascii="Times New Roman" w:eastAsia="Times New Roman" w:hAnsi="Times New Roman"/>
                <w:lang w:eastAsia="en-GB"/>
              </w:rPr>
            </w:pPr>
          </w:p>
        </w:tc>
        <w:tc>
          <w:tcPr>
            <w:tcW w:w="1008" w:type="dxa"/>
            <w:shd w:val="clear" w:color="auto" w:fill="auto"/>
          </w:tcPr>
          <w:p w14:paraId="2035C456"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MB8</w:t>
            </w:r>
          </w:p>
          <w:p w14:paraId="49B9E1DF" w14:textId="77777777" w:rsidR="00AA7CD7" w:rsidRPr="00AA7CD7" w:rsidRDefault="00AA7CD7" w:rsidP="00534DB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OT1.1</w:t>
            </w:r>
          </w:p>
          <w:p w14:paraId="7B1AFE8D" w14:textId="77777777" w:rsidR="00AA7CD7" w:rsidRPr="00AA7CD7" w:rsidRDefault="00AA7CD7" w:rsidP="00534DB7">
            <w:pPr>
              <w:spacing w:after="0" w:line="240" w:lineRule="auto"/>
              <w:rPr>
                <w:rFonts w:eastAsia="Times New Roman" w:cs="Arial"/>
                <w:sz w:val="20"/>
                <w:szCs w:val="20"/>
                <w:lang w:eastAsia="en-GB"/>
              </w:rPr>
            </w:pPr>
            <w:r w:rsidRPr="00AA7CD7">
              <w:rPr>
                <w:rFonts w:eastAsia="Times New Roman" w:cs="Arial"/>
                <w:color w:val="000000"/>
                <w:sz w:val="20"/>
                <w:szCs w:val="20"/>
                <w:lang w:eastAsia="en-GB"/>
              </w:rPr>
              <w:t>OT1.4</w:t>
            </w:r>
          </w:p>
        </w:tc>
      </w:tr>
      <w:tr w:rsidR="00AA7CD7" w:rsidRPr="00AA7CD7" w14:paraId="667FCA1A" w14:textId="77777777" w:rsidTr="00534DB7">
        <w:trPr>
          <w:cantSplit/>
        </w:trPr>
        <w:tc>
          <w:tcPr>
            <w:tcW w:w="1336" w:type="dxa"/>
            <w:shd w:val="clear" w:color="auto" w:fill="auto"/>
          </w:tcPr>
          <w:p w14:paraId="1DF2C000"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lastRenderedPageBreak/>
              <w:t>1.02w</w:t>
            </w:r>
            <w:r w:rsidRPr="00AA7CD7">
              <w:rPr>
                <w:rFonts w:eastAsia="Times New Roman" w:cs="Arial"/>
                <w:sz w:val="20"/>
                <w:szCs w:val="20"/>
                <w:lang w:eastAsia="en-GB"/>
              </w:rPr>
              <w:br/>
              <w:t>1.02x</w:t>
            </w:r>
          </w:p>
        </w:tc>
        <w:tc>
          <w:tcPr>
            <w:tcW w:w="1988" w:type="dxa"/>
            <w:shd w:val="clear" w:color="auto" w:fill="auto"/>
          </w:tcPr>
          <w:p w14:paraId="04BC8BAE"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Graph transformations</w:t>
            </w:r>
          </w:p>
        </w:tc>
        <w:tc>
          <w:tcPr>
            <w:tcW w:w="5356" w:type="dxa"/>
            <w:shd w:val="clear" w:color="auto" w:fill="auto"/>
          </w:tcPr>
          <w:p w14:paraId="50475738" w14:textId="77777777" w:rsidR="00AA7CD7" w:rsidRPr="00AA7CD7" w:rsidRDefault="00AA7CD7" w:rsidP="00AA7CD7">
            <w:pPr>
              <w:spacing w:after="0" w:line="240" w:lineRule="auto"/>
              <w:rPr>
                <w:rFonts w:eastAsia="Times New Roman" w:cs="Arial"/>
                <w:sz w:val="20"/>
                <w:szCs w:val="20"/>
                <w:lang w:eastAsia="en-GB"/>
              </w:rPr>
            </w:pPr>
            <w:r w:rsidRPr="00AA7CD7">
              <w:rPr>
                <w:rFonts w:eastAsia="Times New Roman" w:cs="Arial"/>
                <w:color w:val="000000"/>
                <w:sz w:val="20"/>
                <w:szCs w:val="20"/>
                <w:lang w:eastAsia="en-GB"/>
              </w:rPr>
              <w:t xml:space="preserve">w) Understand the effect of simple transformations on the graph of </w:t>
            </w:r>
            <w:r w:rsidRPr="00AA7CD7">
              <w:rPr>
                <w:rFonts w:eastAsia="Times New Roman" w:cs="Arial"/>
                <w:color w:val="000000"/>
                <w:position w:val="-12"/>
                <w:sz w:val="20"/>
                <w:szCs w:val="20"/>
                <w:lang w:eastAsia="en-GB"/>
              </w:rPr>
              <w:object w:dxaOrig="820" w:dyaOrig="360" w14:anchorId="34BFE114">
                <v:shape id="_x0000_i1086" type="#_x0000_t75" style="width:40.5pt;height:15.75pt" o:ole="">
                  <v:imagedata r:id="rId129" o:title=""/>
                </v:shape>
                <o:OLEObject Type="Embed" ProgID="Equation.DSMT4" ShapeID="_x0000_i1086" DrawAspect="Content" ObjectID="_1644764749" r:id="rId130"/>
              </w:object>
            </w:r>
            <w:r w:rsidRPr="00AA7CD7">
              <w:rPr>
                <w:rFonts w:eastAsia="Times New Roman" w:cs="Arial"/>
                <w:color w:val="000000"/>
                <w:sz w:val="20"/>
                <w:szCs w:val="20"/>
                <w:lang w:eastAsia="en-GB"/>
              </w:rPr>
              <w:t xml:space="preserve"> including sketching associated graphs, describing transformations and finding relevant equations: </w:t>
            </w:r>
            <w:r w:rsidRPr="00AA7CD7">
              <w:rPr>
                <w:rFonts w:eastAsia="Times New Roman" w:cs="Arial"/>
                <w:color w:val="000000"/>
                <w:position w:val="-12"/>
                <w:sz w:val="20"/>
                <w:szCs w:val="20"/>
                <w:lang w:eastAsia="en-GB"/>
              </w:rPr>
              <w:object w:dxaOrig="960" w:dyaOrig="360" w14:anchorId="402A8EC3">
                <v:shape id="_x0000_i1087" type="#_x0000_t75" style="width:48pt;height:15.75pt" o:ole="">
                  <v:imagedata r:id="rId131" o:title=""/>
                </v:shape>
                <o:OLEObject Type="Embed" ProgID="Equation.DSMT4" ShapeID="_x0000_i1087" DrawAspect="Content" ObjectID="_1644764750" r:id="rId132"/>
              </w:object>
            </w:r>
            <w:r w:rsidRPr="00AA7CD7">
              <w:rPr>
                <w:rFonts w:eastAsia="Times New Roman" w:cs="Arial"/>
                <w:color w:val="000000"/>
                <w:sz w:val="20"/>
                <w:szCs w:val="20"/>
                <w:lang w:eastAsia="en-GB"/>
              </w:rPr>
              <w:t>,</w:t>
            </w:r>
            <w:r w:rsidRPr="00AA7CD7">
              <w:rPr>
                <w:rFonts w:eastAsia="Times New Roman" w:cs="Arial"/>
                <w:i/>
                <w:position w:val="-10"/>
                <w:sz w:val="20"/>
                <w:szCs w:val="20"/>
                <w:lang w:eastAsia="en-GB"/>
              </w:rPr>
              <w:object w:dxaOrig="1120" w:dyaOrig="300" w14:anchorId="3BB3A828">
                <v:shape id="_x0000_i1088" type="#_x0000_t75" style="width:56.25pt;height:15pt" o:ole="">
                  <v:imagedata r:id="rId133" o:title=""/>
                </v:shape>
                <o:OLEObject Type="Embed" ProgID="Equation.DSMT4" ShapeID="_x0000_i1088" DrawAspect="Content" ObjectID="_1644764751" r:id="rId134"/>
              </w:object>
            </w:r>
            <w:r w:rsidRPr="00AA7CD7">
              <w:rPr>
                <w:rFonts w:eastAsia="Times New Roman" w:cs="Arial"/>
                <w:i/>
                <w:sz w:val="20"/>
                <w:szCs w:val="20"/>
                <w:lang w:eastAsia="en-GB"/>
              </w:rPr>
              <w:t xml:space="preserve">, </w:t>
            </w:r>
            <w:r w:rsidRPr="00AA7CD7">
              <w:rPr>
                <w:rFonts w:eastAsia="Times New Roman" w:cs="Arial"/>
                <w:i/>
                <w:position w:val="-10"/>
                <w:sz w:val="20"/>
                <w:szCs w:val="20"/>
                <w:lang w:eastAsia="en-GB"/>
              </w:rPr>
              <w:object w:dxaOrig="1120" w:dyaOrig="300" w14:anchorId="7646CDC9">
                <v:shape id="_x0000_i1089" type="#_x0000_t75" style="width:56.25pt;height:15pt" o:ole="">
                  <v:imagedata r:id="rId135" o:title=""/>
                </v:shape>
                <o:OLEObject Type="Embed" ProgID="Equation.DSMT4" ShapeID="_x0000_i1089" DrawAspect="Content" ObjectID="_1644764752" r:id="rId136"/>
              </w:object>
            </w:r>
            <w:r w:rsidRPr="00AA7CD7">
              <w:rPr>
                <w:rFonts w:eastAsia="Times New Roman" w:cs="Arial"/>
                <w:i/>
                <w:sz w:val="20"/>
                <w:szCs w:val="20"/>
                <w:lang w:eastAsia="en-GB"/>
              </w:rPr>
              <w:t xml:space="preserve"> </w:t>
            </w:r>
            <w:r w:rsidRPr="00AA7CD7">
              <w:rPr>
                <w:rFonts w:eastAsia="Times New Roman" w:cs="Arial"/>
                <w:sz w:val="20"/>
                <w:szCs w:val="20"/>
                <w:lang w:eastAsia="en-GB"/>
              </w:rPr>
              <w:t xml:space="preserve">and </w:t>
            </w:r>
            <w:r w:rsidRPr="00AA7CD7">
              <w:rPr>
                <w:rFonts w:eastAsia="Times New Roman" w:cs="Arial"/>
                <w:i/>
                <w:position w:val="-10"/>
                <w:sz w:val="20"/>
                <w:szCs w:val="20"/>
                <w:lang w:eastAsia="en-GB"/>
              </w:rPr>
              <w:object w:dxaOrig="900" w:dyaOrig="300" w14:anchorId="15518E42">
                <v:shape id="_x0000_i1090" type="#_x0000_t75" style="width:45pt;height:15pt" o:ole="">
                  <v:imagedata r:id="rId137" o:title=""/>
                </v:shape>
                <o:OLEObject Type="Embed" ProgID="Equation.DSMT4" ShapeID="_x0000_i1090" DrawAspect="Content" ObjectID="_1644764753" r:id="rId138"/>
              </w:object>
            </w:r>
            <w:r w:rsidRPr="00AA7CD7">
              <w:rPr>
                <w:rFonts w:eastAsia="Times New Roman" w:cs="Arial"/>
                <w:sz w:val="20"/>
                <w:szCs w:val="20"/>
                <w:lang w:eastAsia="en-GB"/>
              </w:rPr>
              <w:t xml:space="preserve">, for any real </w:t>
            </w:r>
            <w:r w:rsidRPr="00AA7CD7">
              <w:rPr>
                <w:rFonts w:ascii="Times New Roman" w:eastAsia="Times New Roman" w:hAnsi="Times New Roman"/>
                <w:i/>
                <w:sz w:val="20"/>
                <w:szCs w:val="20"/>
                <w:lang w:eastAsia="en-GB"/>
              </w:rPr>
              <w:t>a</w:t>
            </w:r>
            <w:r w:rsidRPr="00AA7CD7">
              <w:rPr>
                <w:rFonts w:eastAsia="Times New Roman" w:cs="Arial"/>
                <w:sz w:val="20"/>
                <w:szCs w:val="20"/>
                <w:lang w:eastAsia="en-GB"/>
              </w:rPr>
              <w:t>.</w:t>
            </w:r>
          </w:p>
          <w:p w14:paraId="5BE9E459" w14:textId="77777777" w:rsidR="00AA7CD7" w:rsidRPr="00AA7CD7" w:rsidRDefault="00AA7CD7" w:rsidP="00AA7CD7">
            <w:pPr>
              <w:spacing w:after="0" w:line="240" w:lineRule="auto"/>
              <w:rPr>
                <w:rFonts w:eastAsia="Times New Roman" w:cs="Arial"/>
                <w:color w:val="000000"/>
                <w:sz w:val="20"/>
                <w:szCs w:val="20"/>
                <w:lang w:eastAsia="en-GB"/>
              </w:rPr>
            </w:pPr>
          </w:p>
          <w:p w14:paraId="36E9FE7A" w14:textId="77777777" w:rsidR="00AA7CD7" w:rsidRPr="00AA7CD7" w:rsidRDefault="00AA7CD7" w:rsidP="00AA7CD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Only single transformations will be requested. </w:t>
            </w:r>
          </w:p>
          <w:p w14:paraId="49D4677C" w14:textId="77777777" w:rsidR="00AA7CD7" w:rsidRPr="00AA7CD7" w:rsidRDefault="00AA7CD7" w:rsidP="00AA7CD7">
            <w:pPr>
              <w:spacing w:after="0" w:line="240" w:lineRule="auto"/>
              <w:rPr>
                <w:rFonts w:eastAsia="Times New Roman" w:cs="Arial"/>
                <w:i/>
                <w:sz w:val="20"/>
                <w:szCs w:val="20"/>
                <w:lang w:eastAsia="en-GB"/>
              </w:rPr>
            </w:pPr>
          </w:p>
          <w:p w14:paraId="7492DFBA" w14:textId="77777777" w:rsidR="00AA7CD7" w:rsidRPr="00AA7CD7" w:rsidRDefault="00AA7CD7" w:rsidP="00AA7CD7">
            <w:pPr>
              <w:spacing w:after="0" w:line="240" w:lineRule="auto"/>
              <w:rPr>
                <w:rFonts w:eastAsia="Times New Roman" w:cs="Arial"/>
                <w:sz w:val="20"/>
                <w:szCs w:val="20"/>
                <w:lang w:eastAsia="en-GB"/>
              </w:rPr>
            </w:pPr>
            <w:r w:rsidRPr="00AA7CD7">
              <w:rPr>
                <w:rFonts w:eastAsia="Times New Roman" w:cs="Arial"/>
                <w:i/>
                <w:sz w:val="20"/>
                <w:szCs w:val="20"/>
                <w:lang w:eastAsia="en-GB"/>
              </w:rPr>
              <w:t>Translations may be specified by a two-dimensional column vector</w:t>
            </w:r>
            <w:r w:rsidRPr="00AA7CD7">
              <w:rPr>
                <w:rFonts w:eastAsia="Times New Roman" w:cs="Arial"/>
                <w:sz w:val="20"/>
                <w:szCs w:val="20"/>
                <w:lang w:eastAsia="en-GB"/>
              </w:rPr>
              <w:t>.</w:t>
            </w:r>
          </w:p>
          <w:p w14:paraId="419DE10D" w14:textId="77777777" w:rsidR="00AA7CD7" w:rsidRPr="00AA7CD7" w:rsidRDefault="00AA7CD7" w:rsidP="00AA7CD7">
            <w:pPr>
              <w:spacing w:after="0" w:line="240" w:lineRule="auto"/>
              <w:rPr>
                <w:rFonts w:eastAsia="Times New Roman" w:cs="Arial"/>
                <w:sz w:val="20"/>
                <w:szCs w:val="20"/>
                <w:lang w:eastAsia="en-GB"/>
              </w:rPr>
            </w:pPr>
          </w:p>
        </w:tc>
        <w:tc>
          <w:tcPr>
            <w:tcW w:w="4947" w:type="dxa"/>
            <w:shd w:val="clear" w:color="auto" w:fill="auto"/>
          </w:tcPr>
          <w:p w14:paraId="60CF7A93"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xml:space="preserve">x) Understand the effect of combinations of transformations on the graph of </w:t>
            </w:r>
            <w:r w:rsidRPr="00AA7CD7">
              <w:rPr>
                <w:rFonts w:eastAsia="Times New Roman" w:cs="Arial"/>
                <w:color w:val="000000"/>
                <w:position w:val="-12"/>
                <w:sz w:val="20"/>
                <w:szCs w:val="20"/>
                <w:lang w:eastAsia="en-GB"/>
              </w:rPr>
              <w:object w:dxaOrig="820" w:dyaOrig="360" w14:anchorId="74CB45BA">
                <v:shape id="_x0000_i1091" type="#_x0000_t75" style="width:40.5pt;height:15.75pt" o:ole="">
                  <v:imagedata r:id="rId129" o:title=""/>
                </v:shape>
                <o:OLEObject Type="Embed" ProgID="Equation.DSMT4" ShapeID="_x0000_i1091" DrawAspect="Content" ObjectID="_1644764754" r:id="rId139"/>
              </w:object>
            </w:r>
            <w:r w:rsidRPr="00AA7CD7">
              <w:rPr>
                <w:rFonts w:eastAsia="Times New Roman" w:cs="Arial"/>
                <w:color w:val="000000"/>
                <w:sz w:val="20"/>
                <w:szCs w:val="20"/>
                <w:lang w:eastAsia="en-GB"/>
              </w:rPr>
              <w:t xml:space="preserve"> including sketching associated graphs, describing transformations and finding relevant equations.</w:t>
            </w:r>
          </w:p>
          <w:p w14:paraId="129E44DA" w14:textId="77777777" w:rsidR="00AA7CD7" w:rsidRPr="00AA7CD7" w:rsidRDefault="00AA7CD7" w:rsidP="00AA7CD7">
            <w:pPr>
              <w:spacing w:after="0" w:line="240" w:lineRule="auto"/>
              <w:rPr>
                <w:rFonts w:eastAsia="Times New Roman" w:cs="Arial"/>
                <w:sz w:val="20"/>
                <w:szCs w:val="20"/>
                <w:lang w:eastAsia="en-GB"/>
              </w:rPr>
            </w:pPr>
          </w:p>
          <w:p w14:paraId="5CC424CD" w14:textId="77777777" w:rsidR="00AA7CD7" w:rsidRPr="00AA7CD7" w:rsidRDefault="00AA7CD7" w:rsidP="00AA7CD7">
            <w:pPr>
              <w:spacing w:after="0" w:line="240" w:lineRule="auto"/>
              <w:rPr>
                <w:rFonts w:eastAsia="Times New Roman" w:cs="Arial"/>
                <w:i/>
                <w:sz w:val="20"/>
                <w:szCs w:val="20"/>
                <w:lang w:eastAsia="en-GB"/>
              </w:rPr>
            </w:pPr>
            <w:r w:rsidRPr="00AA7CD7">
              <w:rPr>
                <w:rFonts w:eastAsia="Times New Roman" w:cs="Arial"/>
                <w:i/>
                <w:sz w:val="20"/>
                <w:szCs w:val="20"/>
                <w:lang w:eastAsia="en-GB"/>
              </w:rPr>
              <w:t>The transformations may be combinations of</w:t>
            </w:r>
            <w:r w:rsidRPr="00AA7CD7">
              <w:rPr>
                <w:rFonts w:eastAsia="Times New Roman" w:cs="Arial"/>
                <w:color w:val="000000"/>
                <w:position w:val="-12"/>
                <w:sz w:val="20"/>
                <w:szCs w:val="20"/>
                <w:lang w:eastAsia="en-GB"/>
              </w:rPr>
              <w:object w:dxaOrig="960" w:dyaOrig="360" w14:anchorId="353EE2E9">
                <v:shape id="_x0000_i1092" type="#_x0000_t75" style="width:48pt;height:15.75pt" o:ole="">
                  <v:imagedata r:id="rId140" o:title=""/>
                </v:shape>
                <o:OLEObject Type="Embed" ProgID="Equation.DSMT4" ShapeID="_x0000_i1092" DrawAspect="Content" ObjectID="_1644764755" r:id="rId141"/>
              </w:object>
            </w:r>
            <w:r w:rsidRPr="00AA7CD7">
              <w:rPr>
                <w:rFonts w:eastAsia="Times New Roman" w:cs="Arial"/>
                <w:i/>
                <w:sz w:val="20"/>
                <w:szCs w:val="20"/>
                <w:lang w:eastAsia="en-GB"/>
              </w:rPr>
              <w:t>,</w:t>
            </w:r>
            <w:r w:rsidRPr="00AA7CD7">
              <w:rPr>
                <w:rFonts w:eastAsia="Times New Roman" w:cs="Arial"/>
                <w:color w:val="000000"/>
                <w:position w:val="-12"/>
                <w:sz w:val="20"/>
                <w:szCs w:val="20"/>
                <w:lang w:eastAsia="en-GB"/>
              </w:rPr>
              <w:object w:dxaOrig="1140" w:dyaOrig="360" w14:anchorId="4893E5AD">
                <v:shape id="_x0000_i1093" type="#_x0000_t75" style="width:57pt;height:15.75pt" o:ole="">
                  <v:imagedata r:id="rId142" o:title=""/>
                </v:shape>
                <o:OLEObject Type="Embed" ProgID="Equation.DSMT4" ShapeID="_x0000_i1093" DrawAspect="Content" ObjectID="_1644764756" r:id="rId143"/>
              </w:object>
            </w:r>
            <w:r w:rsidRPr="00AA7CD7">
              <w:rPr>
                <w:rFonts w:eastAsia="Times New Roman" w:cs="Arial"/>
                <w:color w:val="000000"/>
                <w:sz w:val="20"/>
                <w:szCs w:val="20"/>
                <w:lang w:eastAsia="en-GB"/>
              </w:rPr>
              <w:t>,</w:t>
            </w:r>
            <w:r w:rsidRPr="00AA7CD7">
              <w:rPr>
                <w:rFonts w:eastAsia="Times New Roman" w:cs="Arial"/>
                <w:color w:val="000000"/>
                <w:position w:val="-12"/>
                <w:sz w:val="20"/>
                <w:szCs w:val="20"/>
                <w:lang w:eastAsia="en-GB"/>
              </w:rPr>
              <w:object w:dxaOrig="1140" w:dyaOrig="360" w14:anchorId="6CDF004D">
                <v:shape id="_x0000_i1094" type="#_x0000_t75" style="width:57pt;height:15.75pt" o:ole="">
                  <v:imagedata r:id="rId144" o:title=""/>
                </v:shape>
                <o:OLEObject Type="Embed" ProgID="Equation.DSMT4" ShapeID="_x0000_i1094" DrawAspect="Content" ObjectID="_1644764757" r:id="rId145"/>
              </w:object>
            </w:r>
            <w:r w:rsidRPr="00AA7CD7">
              <w:rPr>
                <w:rFonts w:eastAsia="Times New Roman" w:cs="Arial"/>
                <w:color w:val="000000"/>
                <w:sz w:val="20"/>
                <w:szCs w:val="20"/>
                <w:lang w:eastAsia="en-GB"/>
              </w:rPr>
              <w:t xml:space="preserve"> </w:t>
            </w:r>
            <w:r w:rsidRPr="00AA7CD7">
              <w:rPr>
                <w:rFonts w:eastAsia="Times New Roman" w:cs="Arial"/>
                <w:i/>
                <w:sz w:val="20"/>
                <w:szCs w:val="20"/>
                <w:lang w:eastAsia="en-GB"/>
              </w:rPr>
              <w:t xml:space="preserve">and </w:t>
            </w:r>
            <w:r w:rsidRPr="00AA7CD7">
              <w:rPr>
                <w:rFonts w:eastAsia="Times New Roman" w:cs="Arial"/>
                <w:color w:val="000000"/>
                <w:position w:val="-12"/>
                <w:sz w:val="20"/>
                <w:szCs w:val="20"/>
                <w:lang w:eastAsia="en-GB"/>
              </w:rPr>
              <w:object w:dxaOrig="920" w:dyaOrig="360" w14:anchorId="421B7DBD">
                <v:shape id="_x0000_i1095" type="#_x0000_t75" style="width:45.75pt;height:15.75pt" o:ole="">
                  <v:imagedata r:id="rId146" o:title=""/>
                </v:shape>
                <o:OLEObject Type="Embed" ProgID="Equation.DSMT4" ShapeID="_x0000_i1095" DrawAspect="Content" ObjectID="_1644764758" r:id="rId147"/>
              </w:object>
            </w:r>
            <w:r w:rsidRPr="00AA7CD7">
              <w:rPr>
                <w:rFonts w:eastAsia="Times New Roman" w:cs="Arial"/>
                <w:i/>
                <w:sz w:val="20"/>
                <w:szCs w:val="20"/>
                <w:lang w:eastAsia="en-GB"/>
              </w:rPr>
              <w:t>, for any real</w:t>
            </w:r>
            <w:r w:rsidRPr="00AA7CD7">
              <w:rPr>
                <w:rFonts w:eastAsia="Times New Roman" w:cs="Arial"/>
                <w:sz w:val="20"/>
                <w:szCs w:val="20"/>
                <w:lang w:eastAsia="en-GB"/>
              </w:rPr>
              <w:t xml:space="preserve"> </w:t>
            </w:r>
            <w:r w:rsidRPr="00AA7CD7">
              <w:rPr>
                <w:rFonts w:ascii="Times New Roman" w:eastAsia="Times New Roman" w:hAnsi="Times New Roman"/>
                <w:i/>
                <w:sz w:val="20"/>
                <w:szCs w:val="20"/>
                <w:lang w:eastAsia="en-GB"/>
              </w:rPr>
              <w:t>a,</w:t>
            </w:r>
            <w:r w:rsidRPr="00AA7CD7">
              <w:rPr>
                <w:rFonts w:eastAsia="Times New Roman" w:cs="Arial"/>
                <w:i/>
                <w:color w:val="000000"/>
                <w:sz w:val="20"/>
                <w:szCs w:val="20"/>
                <w:lang w:eastAsia="en-GB"/>
              </w:rPr>
              <w:t xml:space="preserve"> and </w:t>
            </w:r>
            <w:r w:rsidRPr="00AA7CD7">
              <w:rPr>
                <w:rFonts w:eastAsia="Times New Roman" w:cs="Arial"/>
                <w:i/>
                <w:color w:val="000000"/>
                <w:position w:val="-4"/>
                <w:sz w:val="20"/>
                <w:szCs w:val="20"/>
                <w:lang w:eastAsia="en-GB"/>
              </w:rPr>
              <w:object w:dxaOrig="180" w:dyaOrig="240" w14:anchorId="33B38790">
                <v:shape id="_x0000_i1096" type="#_x0000_t75" style="width:9pt;height:12.75pt" o:ole="">
                  <v:imagedata r:id="rId148" o:title=""/>
                </v:shape>
                <o:OLEObject Type="Embed" ProgID="Equation.DSMT4" ShapeID="_x0000_i1096" DrawAspect="Content" ObjectID="_1644764759" r:id="rId149"/>
              </w:object>
            </w:r>
            <w:r w:rsidRPr="00AA7CD7">
              <w:rPr>
                <w:rFonts w:eastAsia="Times New Roman" w:cs="Arial"/>
                <w:i/>
                <w:sz w:val="20"/>
                <w:szCs w:val="20"/>
                <w:lang w:eastAsia="en-GB"/>
              </w:rPr>
              <w:t>any function defined in the Stage 1 or Stage 2 content.</w:t>
            </w:r>
          </w:p>
          <w:p w14:paraId="6BC4C2DB" w14:textId="77777777" w:rsidR="00AA7CD7" w:rsidRPr="00AA7CD7" w:rsidRDefault="00AA7CD7" w:rsidP="00AA7CD7">
            <w:pPr>
              <w:spacing w:after="0" w:line="240" w:lineRule="auto"/>
              <w:rPr>
                <w:rFonts w:eastAsia="Times New Roman" w:cs="Arial"/>
                <w:color w:val="000000"/>
                <w:sz w:val="20"/>
                <w:szCs w:val="20"/>
                <w:lang w:eastAsia="en-GB"/>
              </w:rPr>
            </w:pPr>
          </w:p>
        </w:tc>
        <w:tc>
          <w:tcPr>
            <w:tcW w:w="1008" w:type="dxa"/>
            <w:shd w:val="clear" w:color="auto" w:fill="auto"/>
          </w:tcPr>
          <w:p w14:paraId="76744B75"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MB9</w:t>
            </w:r>
          </w:p>
        </w:tc>
      </w:tr>
      <w:tr w:rsidR="00AA7CD7" w:rsidRPr="00AA7CD7" w14:paraId="5718FF97" w14:textId="77777777" w:rsidTr="00534DB7">
        <w:trPr>
          <w:cantSplit/>
        </w:trPr>
        <w:tc>
          <w:tcPr>
            <w:tcW w:w="1336" w:type="dxa"/>
            <w:shd w:val="clear" w:color="auto" w:fill="auto"/>
          </w:tcPr>
          <w:p w14:paraId="4F79385D"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t>1.02y</w:t>
            </w:r>
          </w:p>
        </w:tc>
        <w:tc>
          <w:tcPr>
            <w:tcW w:w="1988" w:type="dxa"/>
            <w:shd w:val="clear" w:color="auto" w:fill="auto"/>
          </w:tcPr>
          <w:p w14:paraId="7874175B"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Partial fractions</w:t>
            </w:r>
          </w:p>
        </w:tc>
        <w:tc>
          <w:tcPr>
            <w:tcW w:w="5356" w:type="dxa"/>
            <w:shd w:val="clear" w:color="auto" w:fill="auto"/>
          </w:tcPr>
          <w:p w14:paraId="18B0FA84"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w:t>
            </w:r>
          </w:p>
        </w:tc>
        <w:tc>
          <w:tcPr>
            <w:tcW w:w="4947" w:type="dxa"/>
            <w:shd w:val="clear" w:color="auto" w:fill="auto"/>
          </w:tcPr>
          <w:p w14:paraId="5887688D"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y) Be able to decompose rational functions into partial fractions (denominators not more complicated than squared linear terms and with no more than 3 terms, numerators constant or linear).</w:t>
            </w:r>
          </w:p>
          <w:p w14:paraId="5DC2D7D1" w14:textId="77777777" w:rsidR="00AA7CD7" w:rsidRPr="00AA7CD7" w:rsidRDefault="00AA7CD7" w:rsidP="00AA7CD7">
            <w:pPr>
              <w:spacing w:after="0" w:line="240" w:lineRule="auto"/>
              <w:rPr>
                <w:rFonts w:eastAsia="Times New Roman" w:cs="Arial"/>
                <w:color w:val="000000"/>
                <w:sz w:val="20"/>
                <w:szCs w:val="20"/>
                <w:lang w:eastAsia="en-GB"/>
              </w:rPr>
            </w:pPr>
          </w:p>
          <w:p w14:paraId="16DE4AAA" w14:textId="77777777" w:rsidR="00AA7CD7" w:rsidRPr="00AA7CD7" w:rsidRDefault="00AA7CD7" w:rsidP="00AA7CD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i.e. The denominator is no more complicated than </w:t>
            </w:r>
            <w:r w:rsidRPr="00AA7CD7">
              <w:rPr>
                <w:rFonts w:eastAsia="Times New Roman" w:cs="Arial"/>
                <w:i/>
                <w:position w:val="-12"/>
                <w:sz w:val="20"/>
                <w:szCs w:val="20"/>
                <w:lang w:eastAsia="en-GB"/>
              </w:rPr>
              <w:object w:dxaOrig="1579" w:dyaOrig="400" w14:anchorId="0964793B">
                <v:shape id="_x0000_i1097" type="#_x0000_t75" style="width:79.5pt;height:20.25pt" o:ole="">
                  <v:imagedata r:id="rId150" o:title=""/>
                </v:shape>
                <o:OLEObject Type="Embed" ProgID="Equation.DSMT4" ShapeID="_x0000_i1097" DrawAspect="Content" ObjectID="_1644764760" r:id="rId151"/>
              </w:object>
            </w:r>
            <w:r w:rsidRPr="00AA7CD7">
              <w:rPr>
                <w:rFonts w:eastAsia="Times New Roman" w:cs="Arial"/>
                <w:i/>
                <w:sz w:val="20"/>
                <w:szCs w:val="20"/>
                <w:lang w:eastAsia="en-GB"/>
              </w:rPr>
              <w:t xml:space="preserve"> or </w:t>
            </w:r>
            <w:r w:rsidRPr="00AA7CD7">
              <w:rPr>
                <w:rFonts w:eastAsia="Times New Roman" w:cs="Arial"/>
                <w:i/>
                <w:position w:val="-12"/>
                <w:sz w:val="20"/>
                <w:szCs w:val="20"/>
                <w:lang w:eastAsia="en-GB"/>
              </w:rPr>
              <w:object w:dxaOrig="2240" w:dyaOrig="360" w14:anchorId="6E8B7EB5">
                <v:shape id="_x0000_i1098" type="#_x0000_t75" style="width:111pt;height:15.75pt" o:ole="">
                  <v:imagedata r:id="rId152" o:title=""/>
                </v:shape>
                <o:OLEObject Type="Embed" ProgID="Equation.DSMT4" ShapeID="_x0000_i1098" DrawAspect="Content" ObjectID="_1644764761" r:id="rId153"/>
              </w:object>
            </w:r>
            <w:r w:rsidRPr="00AA7CD7">
              <w:rPr>
                <w:rFonts w:eastAsia="Times New Roman" w:cs="Arial"/>
                <w:i/>
                <w:sz w:val="20"/>
                <w:szCs w:val="20"/>
                <w:lang w:eastAsia="en-GB"/>
              </w:rPr>
              <w:t xml:space="preserve"> and the numerator is either a constant or linear term. </w:t>
            </w:r>
          </w:p>
          <w:p w14:paraId="68E31826" w14:textId="77777777" w:rsidR="00AA7CD7" w:rsidRPr="00AA7CD7" w:rsidRDefault="00AA7CD7" w:rsidP="00AA7CD7">
            <w:pPr>
              <w:spacing w:after="0" w:line="240" w:lineRule="auto"/>
              <w:rPr>
                <w:rFonts w:eastAsia="Times New Roman" w:cs="Arial"/>
                <w:i/>
                <w:sz w:val="20"/>
                <w:szCs w:val="20"/>
                <w:lang w:eastAsia="en-GB"/>
              </w:rPr>
            </w:pPr>
          </w:p>
          <w:p w14:paraId="6B225314" w14:textId="77777777" w:rsidR="00AA7CD7" w:rsidRPr="00AA7CD7" w:rsidRDefault="00AA7CD7" w:rsidP="00AA7CD7">
            <w:pPr>
              <w:spacing w:after="0" w:line="240" w:lineRule="auto"/>
              <w:rPr>
                <w:rFonts w:eastAsia="Times New Roman" w:cs="Arial"/>
                <w:i/>
                <w:sz w:val="20"/>
                <w:szCs w:val="20"/>
                <w:lang w:eastAsia="en-GB"/>
              </w:rPr>
            </w:pPr>
            <w:r w:rsidRPr="00AA7CD7">
              <w:rPr>
                <w:rFonts w:eastAsia="Times New Roman" w:cs="Arial"/>
                <w:i/>
                <w:sz w:val="20"/>
                <w:szCs w:val="20"/>
                <w:lang w:eastAsia="en-GB"/>
              </w:rPr>
              <w:t>Learners should be able to use partial fractions with the binomial expansion to find the power series for an algebraic fraction or as part of solving an integration problem.</w:t>
            </w:r>
          </w:p>
          <w:p w14:paraId="1EDA07F9" w14:textId="77777777" w:rsidR="00AA7CD7" w:rsidRPr="00AA7CD7" w:rsidRDefault="00AA7CD7" w:rsidP="00AA7CD7">
            <w:pPr>
              <w:spacing w:after="0" w:line="240" w:lineRule="auto"/>
              <w:rPr>
                <w:rFonts w:ascii="Times New Roman" w:eastAsia="Times New Roman" w:hAnsi="Times New Roman"/>
                <w:i/>
                <w:lang w:eastAsia="en-GB"/>
              </w:rPr>
            </w:pPr>
          </w:p>
        </w:tc>
        <w:tc>
          <w:tcPr>
            <w:tcW w:w="1008" w:type="dxa"/>
            <w:shd w:val="clear" w:color="auto" w:fill="auto"/>
          </w:tcPr>
          <w:p w14:paraId="2D70AFE7"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MB10</w:t>
            </w:r>
          </w:p>
        </w:tc>
      </w:tr>
      <w:tr w:rsidR="00AA7CD7" w:rsidRPr="00AA7CD7" w14:paraId="633E788E" w14:textId="77777777" w:rsidTr="00534DB7">
        <w:trPr>
          <w:cantSplit/>
        </w:trPr>
        <w:tc>
          <w:tcPr>
            <w:tcW w:w="1336" w:type="dxa"/>
            <w:shd w:val="clear" w:color="auto" w:fill="auto"/>
          </w:tcPr>
          <w:p w14:paraId="7512396A"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sz w:val="20"/>
                <w:szCs w:val="20"/>
                <w:lang w:eastAsia="en-GB"/>
              </w:rPr>
              <w:t>1.02z</w:t>
            </w:r>
          </w:p>
        </w:tc>
        <w:tc>
          <w:tcPr>
            <w:tcW w:w="1988" w:type="dxa"/>
            <w:shd w:val="clear" w:color="auto" w:fill="auto"/>
          </w:tcPr>
          <w:p w14:paraId="5731977C"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Models in context</w:t>
            </w:r>
          </w:p>
        </w:tc>
        <w:tc>
          <w:tcPr>
            <w:tcW w:w="5356" w:type="dxa"/>
            <w:shd w:val="clear" w:color="auto" w:fill="auto"/>
          </w:tcPr>
          <w:p w14:paraId="248D532E" w14:textId="77777777" w:rsidR="00AA7CD7" w:rsidRPr="00AA7CD7" w:rsidRDefault="00AA7CD7" w:rsidP="00AA7CD7">
            <w:pPr>
              <w:spacing w:after="0" w:line="240" w:lineRule="auto"/>
              <w:rPr>
                <w:rFonts w:eastAsia="Times New Roman" w:cs="Arial"/>
                <w:color w:val="000000"/>
                <w:sz w:val="20"/>
                <w:szCs w:val="20"/>
                <w:lang w:eastAsia="en-GB"/>
              </w:rPr>
            </w:pPr>
            <w:r w:rsidRPr="00AA7CD7">
              <w:rPr>
                <w:rFonts w:eastAsia="Times New Roman" w:cs="Arial"/>
                <w:color w:val="000000"/>
                <w:sz w:val="20"/>
                <w:szCs w:val="20"/>
                <w:lang w:eastAsia="en-GB"/>
              </w:rPr>
              <w:t> </w:t>
            </w:r>
          </w:p>
        </w:tc>
        <w:tc>
          <w:tcPr>
            <w:tcW w:w="4947" w:type="dxa"/>
            <w:shd w:val="clear" w:color="auto" w:fill="auto"/>
          </w:tcPr>
          <w:p w14:paraId="5CBCCB19" w14:textId="77777777" w:rsidR="00AA7CD7" w:rsidRPr="00AA7CD7" w:rsidRDefault="00AA7CD7" w:rsidP="00AA7CD7">
            <w:pPr>
              <w:spacing w:after="0" w:line="240" w:lineRule="auto"/>
              <w:rPr>
                <w:rFonts w:eastAsia="Times New Roman" w:cs="Arial"/>
                <w:sz w:val="20"/>
                <w:szCs w:val="20"/>
                <w:lang w:eastAsia="en-GB"/>
              </w:rPr>
            </w:pPr>
            <w:r w:rsidRPr="00AA7CD7">
              <w:rPr>
                <w:rFonts w:eastAsia="Times New Roman" w:cs="Arial"/>
                <w:sz w:val="20"/>
                <w:szCs w:val="20"/>
                <w:lang w:eastAsia="en-GB"/>
              </w:rPr>
              <w:t>z) Be able to use functions in modelling.</w:t>
            </w:r>
          </w:p>
          <w:p w14:paraId="51C8718C" w14:textId="77777777" w:rsidR="00AA7CD7" w:rsidRPr="00AA7CD7" w:rsidRDefault="00AA7CD7" w:rsidP="00AA7CD7">
            <w:pPr>
              <w:spacing w:after="0" w:line="240" w:lineRule="auto"/>
              <w:rPr>
                <w:rFonts w:eastAsia="Times New Roman" w:cs="Arial"/>
                <w:sz w:val="20"/>
                <w:szCs w:val="20"/>
                <w:lang w:eastAsia="en-GB"/>
              </w:rPr>
            </w:pPr>
          </w:p>
          <w:p w14:paraId="11B8DE2E" w14:textId="77777777" w:rsidR="00AA7CD7" w:rsidRPr="00AA7CD7" w:rsidRDefault="00AA7CD7" w:rsidP="00AA7CD7">
            <w:pPr>
              <w:spacing w:after="0" w:line="240" w:lineRule="auto"/>
              <w:rPr>
                <w:rFonts w:eastAsia="Times New Roman" w:cs="Arial"/>
                <w:i/>
                <w:sz w:val="20"/>
                <w:szCs w:val="20"/>
                <w:lang w:eastAsia="en-GB"/>
              </w:rPr>
            </w:pPr>
            <w:r w:rsidRPr="00AA7CD7">
              <w:rPr>
                <w:rFonts w:eastAsia="Times New Roman" w:cs="Arial"/>
                <w:i/>
                <w:sz w:val="20"/>
                <w:szCs w:val="20"/>
                <w:lang w:eastAsia="en-GB"/>
              </w:rPr>
              <w:t xml:space="preserve">Includes consideration of modelling assumptions, limitations and refinements of models, and comparing models. </w:t>
            </w:r>
          </w:p>
        </w:tc>
        <w:tc>
          <w:tcPr>
            <w:tcW w:w="1008" w:type="dxa"/>
            <w:shd w:val="clear" w:color="auto" w:fill="auto"/>
          </w:tcPr>
          <w:p w14:paraId="7C3047C6" w14:textId="77777777" w:rsidR="00AA7CD7" w:rsidRPr="00AA7CD7" w:rsidRDefault="00AA7CD7" w:rsidP="00AA7CD7">
            <w:pPr>
              <w:spacing w:after="0" w:line="240" w:lineRule="auto"/>
              <w:rPr>
                <w:rFonts w:eastAsia="Times New Roman" w:cs="Arial"/>
                <w:sz w:val="20"/>
                <w:szCs w:val="20"/>
                <w:lang w:eastAsia="en-GB"/>
              </w:rPr>
            </w:pPr>
            <w:r w:rsidRPr="00AA7CD7">
              <w:rPr>
                <w:rFonts w:eastAsia="Times New Roman" w:cs="Arial"/>
                <w:sz w:val="20"/>
                <w:szCs w:val="20"/>
                <w:lang w:eastAsia="en-GB"/>
              </w:rPr>
              <w:t>MB11</w:t>
            </w:r>
          </w:p>
        </w:tc>
      </w:tr>
    </w:tbl>
    <w:p w14:paraId="6EA3C2B7" w14:textId="77777777" w:rsidR="00D87067" w:rsidRDefault="00D87067" w:rsidP="006A0261"/>
    <w:p w14:paraId="1B71CC3C" w14:textId="77777777" w:rsidR="00D87067" w:rsidRPr="006A0261" w:rsidRDefault="00D87067" w:rsidP="006A0261">
      <w:pPr>
        <w:sectPr w:rsidR="00D87067" w:rsidRPr="006A0261" w:rsidSect="000D3CCA">
          <w:headerReference w:type="default" r:id="rId154"/>
          <w:footerReference w:type="default" r:id="rId155"/>
          <w:headerReference w:type="first" r:id="rId156"/>
          <w:footerReference w:type="first" r:id="rId157"/>
          <w:pgSz w:w="16838" w:h="11906" w:orient="landscape"/>
          <w:pgMar w:top="1374" w:right="1245" w:bottom="1134" w:left="851" w:header="709" w:footer="709" w:gutter="0"/>
          <w:cols w:space="708"/>
          <w:titlePg/>
          <w:docGrid w:linePitch="360"/>
        </w:sectPr>
      </w:pPr>
    </w:p>
    <w:p w14:paraId="77B4E70B" w14:textId="77777777" w:rsidR="00D87067" w:rsidRDefault="00D87067" w:rsidP="00D87067">
      <w:pPr>
        <w:pStyle w:val="Heading1"/>
        <w:tabs>
          <w:tab w:val="left" w:pos="561"/>
          <w:tab w:val="left" w:pos="992"/>
          <w:tab w:val="left" w:pos="1412"/>
          <w:tab w:val="left" w:pos="9781"/>
        </w:tabs>
        <w:spacing w:before="0" w:line="240" w:lineRule="auto"/>
      </w:pPr>
      <w:r>
        <w:lastRenderedPageBreak/>
        <w:t>Thinking Conceptually</w:t>
      </w:r>
    </w:p>
    <w:p w14:paraId="72109B9C" w14:textId="77777777" w:rsidR="00D87067" w:rsidRDefault="00D87067" w:rsidP="00D87067">
      <w:pPr>
        <w:jc w:val="both"/>
      </w:pPr>
    </w:p>
    <w:p w14:paraId="022EB160" w14:textId="77777777" w:rsidR="00D87067" w:rsidRPr="007F4278" w:rsidRDefault="00D87067" w:rsidP="00D87067">
      <w:pPr>
        <w:jc w:val="both"/>
        <w:rPr>
          <w:b/>
          <w:bCs/>
        </w:rPr>
      </w:pPr>
      <w:r w:rsidRPr="007F4278">
        <w:rPr>
          <w:b/>
        </w:rPr>
        <w:t>General approaches:</w:t>
      </w:r>
    </w:p>
    <w:p w14:paraId="54577389" w14:textId="77777777" w:rsidR="00D87067" w:rsidRDefault="00D87067" w:rsidP="00D87067">
      <w:pPr>
        <w:pStyle w:val="NormalWeb"/>
        <w:jc w:val="both"/>
        <w:rPr>
          <w:rFonts w:ascii="Arial" w:hAnsi="Arial" w:cs="Arial"/>
          <w:b/>
          <w:sz w:val="22"/>
          <w:szCs w:val="22"/>
        </w:rPr>
      </w:pPr>
      <w:r w:rsidRPr="005B0844">
        <w:rPr>
          <w:rFonts w:ascii="Arial" w:hAnsi="Arial" w:cs="Arial"/>
          <w:sz w:val="22"/>
          <w:szCs w:val="22"/>
        </w:rPr>
        <w:t xml:space="preserve">Prior to working with the subject content of this section of the specification, it is essential that learners have gained a thorough understanding of a number of topics </w:t>
      </w:r>
      <w:r>
        <w:rPr>
          <w:rFonts w:ascii="Arial" w:hAnsi="Arial" w:cs="Arial"/>
          <w:sz w:val="22"/>
          <w:szCs w:val="22"/>
        </w:rPr>
        <w:t xml:space="preserve">at GCSE level </w:t>
      </w:r>
      <w:r w:rsidRPr="005B0844">
        <w:rPr>
          <w:rFonts w:ascii="Arial" w:hAnsi="Arial" w:cs="Arial"/>
          <w:sz w:val="22"/>
          <w:szCs w:val="22"/>
        </w:rPr>
        <w:t>such as the four rules of number including the priority of opera</w:t>
      </w:r>
      <w:r>
        <w:rPr>
          <w:rFonts w:ascii="Arial" w:hAnsi="Arial" w:cs="Arial"/>
          <w:sz w:val="22"/>
          <w:szCs w:val="22"/>
        </w:rPr>
        <w:t xml:space="preserve">tions, signed numbers, fractions, </w:t>
      </w:r>
      <w:r w:rsidRPr="005B0844">
        <w:rPr>
          <w:rFonts w:ascii="Arial" w:hAnsi="Arial" w:cs="Arial"/>
          <w:sz w:val="22"/>
          <w:szCs w:val="22"/>
        </w:rPr>
        <w:t>algebra including subs</w:t>
      </w:r>
      <w:r>
        <w:rPr>
          <w:rFonts w:ascii="Arial" w:hAnsi="Arial" w:cs="Arial"/>
          <w:sz w:val="22"/>
          <w:szCs w:val="22"/>
        </w:rPr>
        <w:t xml:space="preserve">titution, bracket expansion, </w:t>
      </w:r>
      <w:r w:rsidRPr="005B0844">
        <w:rPr>
          <w:rFonts w:ascii="Arial" w:hAnsi="Arial" w:cs="Arial"/>
          <w:sz w:val="22"/>
          <w:szCs w:val="22"/>
        </w:rPr>
        <w:t>simplificati</w:t>
      </w:r>
      <w:r>
        <w:rPr>
          <w:rFonts w:ascii="Arial" w:hAnsi="Arial" w:cs="Arial"/>
          <w:sz w:val="22"/>
          <w:szCs w:val="22"/>
        </w:rPr>
        <w:t xml:space="preserve">on of terms and factorisation, products, factors, </w:t>
      </w:r>
      <w:r w:rsidRPr="005B0844">
        <w:rPr>
          <w:rFonts w:ascii="Arial" w:hAnsi="Arial" w:cs="Arial"/>
          <w:sz w:val="22"/>
          <w:szCs w:val="22"/>
        </w:rPr>
        <w:t>index notation</w:t>
      </w:r>
      <w:r>
        <w:rPr>
          <w:rFonts w:ascii="Arial" w:hAnsi="Arial" w:cs="Arial"/>
          <w:sz w:val="22"/>
          <w:szCs w:val="22"/>
        </w:rPr>
        <w:t>, graphs and transformations.</w:t>
      </w:r>
      <w:r w:rsidRPr="005B0844">
        <w:rPr>
          <w:rFonts w:ascii="Arial" w:hAnsi="Arial" w:cs="Arial"/>
          <w:sz w:val="22"/>
          <w:szCs w:val="22"/>
        </w:rPr>
        <w:t xml:space="preserve"> </w:t>
      </w:r>
    </w:p>
    <w:p w14:paraId="39F82970" w14:textId="77777777" w:rsidR="00D87067" w:rsidRPr="005B0844" w:rsidRDefault="00D87067" w:rsidP="00D87067">
      <w:pPr>
        <w:pStyle w:val="NormalWeb"/>
        <w:jc w:val="both"/>
        <w:rPr>
          <w:rFonts w:ascii="Arial" w:hAnsi="Arial" w:cs="Arial"/>
          <w:b/>
          <w:sz w:val="22"/>
          <w:szCs w:val="22"/>
        </w:rPr>
      </w:pPr>
      <w:r w:rsidRPr="005B0844">
        <w:rPr>
          <w:rFonts w:ascii="Arial" w:hAnsi="Arial" w:cs="Arial"/>
          <w:sz w:val="22"/>
          <w:szCs w:val="22"/>
        </w:rPr>
        <w:t xml:space="preserve">Learners’ understanding should be deepened by a hands-on approach to this subject as they tend to struggle with the algebra involved. </w:t>
      </w:r>
    </w:p>
    <w:p w14:paraId="005A6FEE" w14:textId="77777777" w:rsidR="00D87067" w:rsidRPr="007F4278" w:rsidRDefault="00D87067" w:rsidP="00D87067">
      <w:pPr>
        <w:jc w:val="both"/>
        <w:rPr>
          <w:b/>
          <w:bCs/>
        </w:rPr>
      </w:pPr>
      <w:r w:rsidRPr="007F4278">
        <w:rPr>
          <w:b/>
        </w:rPr>
        <w:t>Common misconceptions or difficulties learners may have:</w:t>
      </w:r>
    </w:p>
    <w:p w14:paraId="2884A074" w14:textId="77777777" w:rsidR="00D87067" w:rsidRDefault="00D87067" w:rsidP="00D87067">
      <w:pPr>
        <w:pStyle w:val="NormalWeb"/>
        <w:jc w:val="both"/>
        <w:rPr>
          <w:rFonts w:ascii="Arial" w:hAnsi="Arial" w:cs="Arial"/>
          <w:b/>
          <w:sz w:val="22"/>
          <w:szCs w:val="22"/>
        </w:rPr>
      </w:pPr>
      <w:r>
        <w:rPr>
          <w:rFonts w:ascii="Arial" w:hAnsi="Arial" w:cs="Arial"/>
          <w:sz w:val="22"/>
          <w:szCs w:val="22"/>
        </w:rPr>
        <w:t>L</w:t>
      </w:r>
      <w:r w:rsidRPr="00B52B07">
        <w:rPr>
          <w:rFonts w:ascii="Arial" w:hAnsi="Arial" w:cs="Arial"/>
          <w:sz w:val="22"/>
          <w:szCs w:val="22"/>
        </w:rPr>
        <w:t xml:space="preserve">earners make </w:t>
      </w:r>
      <w:r>
        <w:rPr>
          <w:rFonts w:ascii="Arial" w:hAnsi="Arial" w:cs="Arial"/>
          <w:sz w:val="22"/>
          <w:szCs w:val="22"/>
        </w:rPr>
        <w:t xml:space="preserve">many mistakes </w:t>
      </w:r>
      <w:r w:rsidRPr="00B52B07">
        <w:rPr>
          <w:rFonts w:ascii="Arial" w:hAnsi="Arial" w:cs="Arial"/>
          <w:sz w:val="22"/>
          <w:szCs w:val="22"/>
        </w:rPr>
        <w:t>when using indices. Their weaknesses lie primarily in negative and fractional indices but also a common mistake is to wrongly think that</w:t>
      </w:r>
      <w:r w:rsidRPr="00B52B07">
        <w:rPr>
          <w:rFonts w:ascii="Arial" w:hAnsi="Arial" w:cs="Arial"/>
          <w:position w:val="-6"/>
          <w:sz w:val="22"/>
          <w:szCs w:val="22"/>
        </w:rPr>
        <w:object w:dxaOrig="680" w:dyaOrig="320" w14:anchorId="7888E162">
          <v:shape id="_x0000_i1099" type="#_x0000_t75" style="width:34.5pt;height:15.75pt" o:ole="">
            <v:imagedata r:id="rId158" o:title=""/>
          </v:shape>
          <o:OLEObject Type="Embed" ProgID="Equation.3" ShapeID="_x0000_i1099" DrawAspect="Content" ObjectID="_1644764762" r:id="rId159"/>
        </w:object>
      </w:r>
      <w:r w:rsidRPr="00B52B07">
        <w:rPr>
          <w:rFonts w:ascii="Arial" w:hAnsi="Arial" w:cs="Arial"/>
          <w:sz w:val="22"/>
          <w:szCs w:val="22"/>
        </w:rPr>
        <w:t>.</w:t>
      </w:r>
      <w:r>
        <w:rPr>
          <w:rFonts w:ascii="Arial" w:hAnsi="Arial" w:cs="Arial"/>
          <w:sz w:val="22"/>
          <w:szCs w:val="22"/>
        </w:rPr>
        <w:t xml:space="preserve"> A common misconception is thinking that </w:t>
      </w:r>
      <w:r w:rsidRPr="00BF78DA">
        <w:rPr>
          <w:rFonts w:ascii="Arial" w:hAnsi="Arial" w:cs="Arial"/>
          <w:sz w:val="22"/>
          <w:szCs w:val="22"/>
        </w:rPr>
        <w:t>if the power is negative, the result must be negative</w:t>
      </w:r>
      <w:r>
        <w:rPr>
          <w:rFonts w:ascii="Arial" w:hAnsi="Arial" w:cs="Arial"/>
          <w:sz w:val="22"/>
          <w:szCs w:val="22"/>
        </w:rPr>
        <w:t>.</w:t>
      </w:r>
    </w:p>
    <w:p w14:paraId="030C5551" w14:textId="77777777" w:rsidR="00D87067" w:rsidRDefault="00D87067" w:rsidP="00D87067">
      <w:pPr>
        <w:pStyle w:val="NormalWeb"/>
        <w:jc w:val="both"/>
        <w:rPr>
          <w:rFonts w:ascii="Arial" w:hAnsi="Arial" w:cs="Arial"/>
          <w:b/>
          <w:sz w:val="22"/>
          <w:szCs w:val="22"/>
        </w:rPr>
      </w:pPr>
      <w:r>
        <w:rPr>
          <w:rFonts w:ascii="Arial" w:hAnsi="Arial" w:cs="Arial"/>
          <w:sz w:val="22"/>
          <w:szCs w:val="22"/>
        </w:rPr>
        <w:t xml:space="preserve">Also </w:t>
      </w:r>
      <w:r w:rsidRPr="005B0844">
        <w:rPr>
          <w:rFonts w:ascii="Arial" w:hAnsi="Arial" w:cs="Arial"/>
          <w:sz w:val="22"/>
          <w:szCs w:val="22"/>
        </w:rPr>
        <w:t xml:space="preserve">misconceptions concerning negative numbers </w:t>
      </w:r>
      <w:r>
        <w:rPr>
          <w:rFonts w:ascii="Arial" w:hAnsi="Arial" w:cs="Arial"/>
          <w:sz w:val="22"/>
          <w:szCs w:val="22"/>
        </w:rPr>
        <w:t xml:space="preserve">lead to errors in using the laws of indices </w:t>
      </w:r>
      <w:r w:rsidRPr="005B0844">
        <w:rPr>
          <w:rFonts w:ascii="Arial" w:hAnsi="Arial" w:cs="Arial"/>
          <w:sz w:val="22"/>
          <w:szCs w:val="22"/>
        </w:rPr>
        <w:t>as learners wrongly think that two negatives always make a positive when adding / subtracting negative numbers.</w:t>
      </w:r>
      <w:r>
        <w:rPr>
          <w:rFonts w:ascii="Arial" w:hAnsi="Arial" w:cs="Arial"/>
          <w:sz w:val="22"/>
          <w:szCs w:val="22"/>
        </w:rPr>
        <w:t xml:space="preserve"> </w:t>
      </w:r>
    </w:p>
    <w:p w14:paraId="0B31B7C1" w14:textId="77777777" w:rsidR="00D87067" w:rsidRPr="00C71FFC" w:rsidRDefault="00D87067" w:rsidP="00D87067">
      <w:pPr>
        <w:jc w:val="both"/>
        <w:rPr>
          <w:b/>
        </w:rPr>
      </w:pPr>
      <w:r>
        <w:t xml:space="preserve">A common misconception when using surds is to think that </w:t>
      </w:r>
      <w:r w:rsidRPr="00C71FFC">
        <w:rPr>
          <w:position w:val="-8"/>
        </w:rPr>
        <w:object w:dxaOrig="1639" w:dyaOrig="400" w14:anchorId="363B61B7">
          <v:shape id="_x0000_i1100" type="#_x0000_t75" style="width:82.5pt;height:21.75pt" o:ole="">
            <v:imagedata r:id="rId160" o:title=""/>
          </v:shape>
          <o:OLEObject Type="Embed" ProgID="Equation.3" ShapeID="_x0000_i1100" DrawAspect="Content" ObjectID="_1644764763" r:id="rId161"/>
        </w:object>
      </w:r>
      <w:r>
        <w:t xml:space="preserve"> and many </w:t>
      </w:r>
      <w:r w:rsidRPr="00C71FFC">
        <w:t xml:space="preserve">learners find the concept </w:t>
      </w:r>
      <w:r w:rsidRPr="00C71FFC">
        <w:rPr>
          <w:position w:val="-8"/>
        </w:rPr>
        <w:object w:dxaOrig="1240" w:dyaOrig="360" w14:anchorId="1F207FBA">
          <v:shape id="_x0000_i1101" type="#_x0000_t75" style="width:61.5pt;height:18.75pt" o:ole="">
            <v:imagedata r:id="rId162" o:title=""/>
          </v:shape>
          <o:OLEObject Type="Embed" ProgID="Equation.3" ShapeID="_x0000_i1101" DrawAspect="Content" ObjectID="_1644764764" r:id="rId163"/>
        </w:object>
      </w:r>
      <w:r w:rsidRPr="00C71FFC">
        <w:t xml:space="preserve"> very challenging. </w:t>
      </w:r>
    </w:p>
    <w:p w14:paraId="0D632ADB" w14:textId="77777777" w:rsidR="00D87067" w:rsidRPr="00BF4739" w:rsidRDefault="00D87067" w:rsidP="00D87067">
      <w:pPr>
        <w:pStyle w:val="NormalWeb"/>
        <w:jc w:val="both"/>
        <w:rPr>
          <w:rFonts w:ascii="Arial" w:hAnsi="Arial" w:cs="Arial"/>
          <w:b/>
          <w:sz w:val="22"/>
          <w:szCs w:val="22"/>
        </w:rPr>
      </w:pPr>
      <w:r w:rsidRPr="00BF4739">
        <w:rPr>
          <w:rFonts w:ascii="Arial" w:hAnsi="Arial" w:cs="Arial"/>
          <w:sz w:val="22"/>
          <w:szCs w:val="22"/>
        </w:rPr>
        <w:t xml:space="preserve">Very often when learners are </w:t>
      </w:r>
      <w:r>
        <w:rPr>
          <w:rFonts w:ascii="Arial" w:hAnsi="Arial" w:cs="Arial"/>
          <w:sz w:val="22"/>
          <w:szCs w:val="22"/>
        </w:rPr>
        <w:t>solving simultaneous</w:t>
      </w:r>
      <w:r w:rsidRPr="00BF4739">
        <w:rPr>
          <w:rFonts w:ascii="Arial" w:hAnsi="Arial" w:cs="Arial"/>
          <w:sz w:val="22"/>
          <w:szCs w:val="22"/>
        </w:rPr>
        <w:t xml:space="preserve"> equation</w:t>
      </w:r>
      <w:r>
        <w:rPr>
          <w:rFonts w:ascii="Arial" w:hAnsi="Arial" w:cs="Arial"/>
          <w:sz w:val="22"/>
          <w:szCs w:val="22"/>
        </w:rPr>
        <w:t>s</w:t>
      </w:r>
      <w:r w:rsidRPr="00BF4739">
        <w:rPr>
          <w:rFonts w:ascii="Arial" w:hAnsi="Arial" w:cs="Arial"/>
          <w:sz w:val="22"/>
          <w:szCs w:val="22"/>
        </w:rPr>
        <w:t>, th</w:t>
      </w:r>
      <w:r>
        <w:rPr>
          <w:rFonts w:ascii="Arial" w:hAnsi="Arial" w:cs="Arial"/>
          <w:sz w:val="22"/>
          <w:szCs w:val="22"/>
        </w:rPr>
        <w:t>ey make a minor algebraic error or a transposition error.</w:t>
      </w:r>
    </w:p>
    <w:p w14:paraId="306FBF75" w14:textId="77777777" w:rsidR="00D87067" w:rsidRDefault="00D87067" w:rsidP="00D87067">
      <w:pPr>
        <w:pStyle w:val="NormalWeb"/>
        <w:jc w:val="both"/>
        <w:rPr>
          <w:rFonts w:ascii="Arial" w:hAnsi="Arial" w:cs="Arial"/>
          <w:b/>
          <w:sz w:val="22"/>
          <w:szCs w:val="22"/>
        </w:rPr>
      </w:pPr>
      <w:r>
        <w:rPr>
          <w:rFonts w:ascii="Arial" w:hAnsi="Arial" w:cs="Arial"/>
          <w:sz w:val="22"/>
          <w:szCs w:val="22"/>
        </w:rPr>
        <w:t xml:space="preserve">One common misconception when working with quadratic functions is that learners only give the positive value as the square root of a positive number. They tend to forget about the negative value being a solution as well. </w:t>
      </w:r>
    </w:p>
    <w:p w14:paraId="4A10C707" w14:textId="77777777" w:rsidR="00D87067" w:rsidRPr="00C71FFC" w:rsidRDefault="00D87067" w:rsidP="00D87067">
      <w:pPr>
        <w:pStyle w:val="NormalWeb"/>
        <w:jc w:val="both"/>
        <w:rPr>
          <w:rFonts w:ascii="Arial" w:hAnsi="Arial" w:cs="Arial"/>
          <w:b/>
          <w:sz w:val="22"/>
          <w:szCs w:val="22"/>
        </w:rPr>
      </w:pPr>
      <w:r>
        <w:rPr>
          <w:rFonts w:ascii="Arial" w:hAnsi="Arial" w:cs="Arial"/>
          <w:sz w:val="22"/>
          <w:szCs w:val="22"/>
        </w:rPr>
        <w:t>Also when solving an equation such as</w:t>
      </w:r>
      <w:r w:rsidRPr="007360E5">
        <w:rPr>
          <w:rFonts w:ascii="Arial" w:hAnsi="Arial" w:cs="Arial"/>
          <w:position w:val="-6"/>
          <w:sz w:val="22"/>
          <w:szCs w:val="22"/>
        </w:rPr>
        <w:object w:dxaOrig="1140" w:dyaOrig="320" w14:anchorId="3CD0B8AB">
          <v:shape id="_x0000_i1102" type="#_x0000_t75" style="width:57pt;height:15.75pt" o:ole="">
            <v:imagedata r:id="rId164" o:title=""/>
          </v:shape>
          <o:OLEObject Type="Embed" ProgID="Equation.3" ShapeID="_x0000_i1102" DrawAspect="Content" ObjectID="_1644764765" r:id="rId165"/>
        </w:object>
      </w:r>
      <w:r>
        <w:rPr>
          <w:rFonts w:ascii="Arial" w:hAnsi="Arial" w:cs="Arial"/>
          <w:sz w:val="22"/>
          <w:szCs w:val="22"/>
        </w:rPr>
        <w:t xml:space="preserve">, often they are able to factorise and get </w:t>
      </w:r>
      <w:r w:rsidRPr="007360E5">
        <w:rPr>
          <w:rFonts w:ascii="Arial" w:hAnsi="Arial" w:cs="Arial"/>
          <w:position w:val="-10"/>
          <w:sz w:val="22"/>
          <w:szCs w:val="22"/>
        </w:rPr>
        <w:object w:dxaOrig="1180" w:dyaOrig="320" w14:anchorId="2E495782">
          <v:shape id="_x0000_i1103" type="#_x0000_t75" style="width:59.25pt;height:15.75pt" o:ole="">
            <v:imagedata r:id="rId166" o:title=""/>
          </v:shape>
          <o:OLEObject Type="Embed" ProgID="Equation.3" ShapeID="_x0000_i1103" DrawAspect="Content" ObjectID="_1644764766" r:id="rId167"/>
        </w:object>
      </w:r>
      <w:r>
        <w:rPr>
          <w:rFonts w:ascii="Arial" w:hAnsi="Arial" w:cs="Arial"/>
          <w:sz w:val="22"/>
          <w:szCs w:val="22"/>
        </w:rPr>
        <w:t xml:space="preserve"> and then just give the solution </w:t>
      </w:r>
      <w:r w:rsidRPr="007360E5">
        <w:rPr>
          <w:rFonts w:ascii="Arial" w:hAnsi="Arial" w:cs="Arial"/>
          <w:position w:val="-6"/>
          <w:sz w:val="22"/>
          <w:szCs w:val="22"/>
        </w:rPr>
        <w:object w:dxaOrig="700" w:dyaOrig="279" w14:anchorId="4EAED278">
          <v:shape id="_x0000_i1104" type="#_x0000_t75" style="width:35.25pt;height:15pt" o:ole="">
            <v:imagedata r:id="rId168" o:title=""/>
          </v:shape>
          <o:OLEObject Type="Embed" ProgID="Equation.3" ShapeID="_x0000_i1104" DrawAspect="Content" ObjectID="_1644764767" r:id="rId169"/>
        </w:object>
      </w:r>
      <w:r>
        <w:rPr>
          <w:rFonts w:ascii="Arial" w:hAnsi="Arial" w:cs="Arial"/>
          <w:sz w:val="22"/>
          <w:szCs w:val="22"/>
        </w:rPr>
        <w:t>and forget about the solution</w:t>
      </w:r>
      <w:r w:rsidRPr="007360E5">
        <w:rPr>
          <w:rFonts w:ascii="Arial" w:hAnsi="Arial" w:cs="Arial"/>
          <w:position w:val="-6"/>
          <w:sz w:val="22"/>
          <w:szCs w:val="22"/>
        </w:rPr>
        <w:object w:dxaOrig="560" w:dyaOrig="279" w14:anchorId="23CD20EF">
          <v:shape id="_x0000_i1105" type="#_x0000_t75" style="width:27.75pt;height:15pt" o:ole="">
            <v:imagedata r:id="rId170" o:title=""/>
          </v:shape>
          <o:OLEObject Type="Embed" ProgID="Equation.3" ShapeID="_x0000_i1105" DrawAspect="Content" ObjectID="_1644764768" r:id="rId171"/>
        </w:object>
      </w:r>
      <w:r>
        <w:rPr>
          <w:rFonts w:ascii="Arial" w:hAnsi="Arial" w:cs="Arial"/>
          <w:sz w:val="22"/>
          <w:szCs w:val="22"/>
        </w:rPr>
        <w:t>.</w:t>
      </w:r>
    </w:p>
    <w:p w14:paraId="00B03FBC" w14:textId="77777777" w:rsidR="00D87067" w:rsidRPr="0042488B" w:rsidRDefault="00D87067" w:rsidP="00D87067">
      <w:pPr>
        <w:pStyle w:val="NormalWeb"/>
        <w:jc w:val="both"/>
        <w:rPr>
          <w:rFonts w:ascii="Arial" w:hAnsi="Arial" w:cs="Arial"/>
          <w:b/>
          <w:sz w:val="22"/>
          <w:szCs w:val="22"/>
        </w:rPr>
      </w:pPr>
      <w:r>
        <w:rPr>
          <w:rFonts w:ascii="Arial" w:hAnsi="Arial" w:cs="Arial"/>
          <w:sz w:val="22"/>
          <w:szCs w:val="22"/>
        </w:rPr>
        <w:t xml:space="preserve">Completing the square of a quadratic polynomial requires learners to have a high level of skills in algebra. As the foundation of algebra is basic arithmetic, many misconceptions in algebra are found </w:t>
      </w:r>
      <w:r w:rsidRPr="0042488B">
        <w:rPr>
          <w:rFonts w:ascii="Arial" w:hAnsi="Arial" w:cs="Arial"/>
          <w:sz w:val="22"/>
          <w:szCs w:val="22"/>
        </w:rPr>
        <w:t>to be rooted in misconceptions in arithmetic.</w:t>
      </w:r>
    </w:p>
    <w:p w14:paraId="0489C58D" w14:textId="77777777" w:rsidR="00D87067" w:rsidRPr="0042488B" w:rsidRDefault="00D87067" w:rsidP="00D87067">
      <w:pPr>
        <w:pStyle w:val="NormalWeb"/>
        <w:jc w:val="both"/>
        <w:rPr>
          <w:rFonts w:ascii="Arial" w:hAnsi="Arial" w:cs="Arial"/>
          <w:b/>
          <w:sz w:val="22"/>
          <w:szCs w:val="22"/>
        </w:rPr>
      </w:pPr>
      <w:r w:rsidRPr="0042488B">
        <w:rPr>
          <w:rFonts w:ascii="Arial" w:hAnsi="Arial" w:cs="Arial"/>
          <w:sz w:val="22"/>
          <w:szCs w:val="22"/>
        </w:rPr>
        <w:t xml:space="preserve">Learners often make mistakes when completing the square when the coefficient of </w:t>
      </w:r>
      <w:r w:rsidRPr="0042488B">
        <w:rPr>
          <w:rFonts w:ascii="Arial" w:hAnsi="Arial" w:cs="Arial"/>
          <w:position w:val="-6"/>
          <w:sz w:val="22"/>
          <w:szCs w:val="22"/>
        </w:rPr>
        <w:object w:dxaOrig="279" w:dyaOrig="320" w14:anchorId="0F75346A">
          <v:shape id="_x0000_i1106" type="#_x0000_t75" style="width:15pt;height:15.75pt" o:ole="">
            <v:imagedata r:id="rId172" o:title=""/>
          </v:shape>
          <o:OLEObject Type="Embed" ProgID="Equation.3" ShapeID="_x0000_i1106" DrawAspect="Content" ObjectID="_1644764769" r:id="rId173"/>
        </w:object>
      </w:r>
      <w:r w:rsidRPr="0042488B">
        <w:rPr>
          <w:rFonts w:ascii="Arial" w:hAnsi="Arial" w:cs="Arial"/>
          <w:sz w:val="22"/>
          <w:szCs w:val="22"/>
        </w:rPr>
        <w:t xml:space="preserve"> is not </w:t>
      </w:r>
      <w:r w:rsidRPr="00D57BF6">
        <w:rPr>
          <w:rFonts w:ascii="Arial" w:hAnsi="Arial" w:cs="Arial"/>
          <w:position w:val="-4"/>
          <w:sz w:val="22"/>
          <w:szCs w:val="22"/>
        </w:rPr>
        <w:object w:dxaOrig="139" w:dyaOrig="240" w14:anchorId="1E6873D8">
          <v:shape id="_x0000_i1107" type="#_x0000_t75" style="width:7.5pt;height:12pt" o:ole="">
            <v:imagedata r:id="rId174" o:title=""/>
          </v:shape>
          <o:OLEObject Type="Embed" ProgID="Equation.DSMT4" ShapeID="_x0000_i1107" DrawAspect="Content" ObjectID="_1644764770" r:id="rId175"/>
        </w:object>
      </w:r>
      <w:r w:rsidRPr="0042488B">
        <w:rPr>
          <w:rFonts w:ascii="Arial" w:hAnsi="Arial" w:cs="Arial"/>
          <w:sz w:val="22"/>
          <w:szCs w:val="22"/>
        </w:rPr>
        <w:t>.</w:t>
      </w:r>
    </w:p>
    <w:p w14:paraId="346C52D2" w14:textId="77777777" w:rsidR="00D87067" w:rsidRDefault="00D87067" w:rsidP="00D87067">
      <w:pPr>
        <w:pStyle w:val="NormalWeb"/>
        <w:jc w:val="both"/>
        <w:rPr>
          <w:rFonts w:ascii="Arial" w:hAnsi="Arial" w:cs="Arial"/>
          <w:b/>
          <w:sz w:val="22"/>
          <w:szCs w:val="22"/>
        </w:rPr>
      </w:pPr>
      <w:r>
        <w:rPr>
          <w:rFonts w:ascii="Arial" w:hAnsi="Arial" w:cs="Arial"/>
          <w:sz w:val="22"/>
          <w:szCs w:val="22"/>
        </w:rPr>
        <w:t>Many learners fail to realise that completing the square of a quadratic function reveals the maximum or minimum value of the function it defines.</w:t>
      </w:r>
    </w:p>
    <w:p w14:paraId="3AB201C9" w14:textId="77777777" w:rsidR="00D87067" w:rsidRDefault="00D87067" w:rsidP="00D87067">
      <w:pPr>
        <w:pStyle w:val="NormalWeb"/>
        <w:jc w:val="both"/>
        <w:rPr>
          <w:rFonts w:ascii="Arial" w:hAnsi="Arial" w:cs="Arial"/>
          <w:b/>
          <w:sz w:val="22"/>
          <w:szCs w:val="22"/>
        </w:rPr>
      </w:pPr>
      <w:r>
        <w:rPr>
          <w:rFonts w:ascii="Arial" w:hAnsi="Arial" w:cs="Arial"/>
          <w:sz w:val="22"/>
          <w:szCs w:val="22"/>
        </w:rPr>
        <w:t>Many learners struggle to recognise that</w:t>
      </w:r>
      <w:r w:rsidRPr="00CF27E1">
        <w:rPr>
          <w:rFonts w:ascii="Arial" w:hAnsi="Arial" w:cs="Arial"/>
          <w:position w:val="-10"/>
          <w:sz w:val="22"/>
          <w:szCs w:val="22"/>
        </w:rPr>
        <w:object w:dxaOrig="2100" w:dyaOrig="360" w14:anchorId="2830D4D3">
          <v:shape id="_x0000_i1108" type="#_x0000_t75" style="width:105.75pt;height:18.75pt" o:ole="">
            <v:imagedata r:id="rId176" o:title=""/>
          </v:shape>
          <o:OLEObject Type="Embed" ProgID="Equation.3" ShapeID="_x0000_i1108" DrawAspect="Content" ObjectID="_1644764771" r:id="rId177"/>
        </w:object>
      </w:r>
      <w:r>
        <w:rPr>
          <w:rFonts w:ascii="Arial" w:hAnsi="Arial" w:cs="Arial"/>
          <w:sz w:val="22"/>
          <w:szCs w:val="22"/>
        </w:rPr>
        <w:t>.</w:t>
      </w:r>
    </w:p>
    <w:p w14:paraId="59FB5F1C" w14:textId="77777777" w:rsidR="00D87067" w:rsidRDefault="00D87067" w:rsidP="00D87067">
      <w:pPr>
        <w:pStyle w:val="NormalWeb"/>
        <w:jc w:val="both"/>
        <w:rPr>
          <w:rFonts w:ascii="Arial" w:hAnsi="Arial" w:cs="Arial"/>
          <w:b/>
          <w:sz w:val="22"/>
          <w:szCs w:val="22"/>
        </w:rPr>
      </w:pPr>
      <w:r w:rsidRPr="00077CFB">
        <w:rPr>
          <w:rFonts w:ascii="Arial" w:hAnsi="Arial" w:cs="Arial"/>
          <w:sz w:val="22"/>
          <w:szCs w:val="22"/>
        </w:rPr>
        <w:lastRenderedPageBreak/>
        <w:t xml:space="preserve">Some learners might not be able to find integer solutions </w:t>
      </w:r>
      <w:r>
        <w:rPr>
          <w:rFonts w:ascii="Arial" w:hAnsi="Arial" w:cs="Arial"/>
          <w:sz w:val="22"/>
          <w:szCs w:val="22"/>
        </w:rPr>
        <w:t xml:space="preserve">when solving quadratic functions </w:t>
      </w:r>
      <w:r w:rsidRPr="00077CFB">
        <w:rPr>
          <w:rFonts w:ascii="Arial" w:hAnsi="Arial" w:cs="Arial"/>
          <w:sz w:val="22"/>
          <w:szCs w:val="22"/>
        </w:rPr>
        <w:t xml:space="preserve">and </w:t>
      </w:r>
      <w:r>
        <w:rPr>
          <w:rFonts w:ascii="Arial" w:hAnsi="Arial" w:cs="Arial"/>
          <w:sz w:val="22"/>
          <w:szCs w:val="22"/>
        </w:rPr>
        <w:t xml:space="preserve">therefore </w:t>
      </w:r>
      <w:r w:rsidRPr="00077CFB">
        <w:rPr>
          <w:rFonts w:ascii="Arial" w:hAnsi="Arial" w:cs="Arial"/>
          <w:sz w:val="22"/>
          <w:szCs w:val="22"/>
        </w:rPr>
        <w:t>conclude that no solutions exist.</w:t>
      </w:r>
    </w:p>
    <w:p w14:paraId="1B7CAAA9" w14:textId="77777777" w:rsidR="00D87067" w:rsidRDefault="00D87067" w:rsidP="00D87067">
      <w:pPr>
        <w:pStyle w:val="NormalWeb"/>
        <w:jc w:val="both"/>
        <w:rPr>
          <w:rFonts w:ascii="Arial" w:hAnsi="Arial" w:cs="Arial"/>
          <w:sz w:val="22"/>
          <w:szCs w:val="22"/>
        </w:rPr>
      </w:pPr>
      <w:r>
        <w:rPr>
          <w:rFonts w:ascii="Arial" w:hAnsi="Arial" w:cs="Arial"/>
          <w:sz w:val="22"/>
          <w:szCs w:val="22"/>
        </w:rPr>
        <w:t>Many learners</w:t>
      </w:r>
      <w:r w:rsidRPr="00491DDF">
        <w:rPr>
          <w:rFonts w:ascii="Arial" w:hAnsi="Arial" w:cs="Arial"/>
          <w:sz w:val="22"/>
          <w:szCs w:val="22"/>
        </w:rPr>
        <w:t xml:space="preserve"> fi</w:t>
      </w:r>
      <w:r>
        <w:rPr>
          <w:rFonts w:ascii="Arial" w:hAnsi="Arial" w:cs="Arial"/>
          <w:sz w:val="22"/>
          <w:szCs w:val="22"/>
        </w:rPr>
        <w:t xml:space="preserve">nd the solving of a quadratic equation very difficult but even when they do manage to solve the quadratic equation; </w:t>
      </w:r>
      <w:r w:rsidRPr="00491DDF">
        <w:rPr>
          <w:rFonts w:ascii="Arial" w:hAnsi="Arial" w:cs="Arial"/>
          <w:sz w:val="22"/>
          <w:szCs w:val="22"/>
        </w:rPr>
        <w:t xml:space="preserve">they </w:t>
      </w:r>
      <w:r>
        <w:rPr>
          <w:rFonts w:ascii="Arial" w:hAnsi="Arial" w:cs="Arial"/>
          <w:sz w:val="22"/>
          <w:szCs w:val="22"/>
        </w:rPr>
        <w:t xml:space="preserve">still </w:t>
      </w:r>
      <w:r w:rsidRPr="00491DDF">
        <w:rPr>
          <w:rFonts w:ascii="Arial" w:hAnsi="Arial" w:cs="Arial"/>
          <w:sz w:val="22"/>
          <w:szCs w:val="22"/>
        </w:rPr>
        <w:t>do not always possess an understanding of the meaning of their solutions.</w:t>
      </w:r>
      <w:r>
        <w:rPr>
          <w:rFonts w:ascii="Arial" w:hAnsi="Arial" w:cs="Arial"/>
          <w:sz w:val="22"/>
          <w:szCs w:val="22"/>
        </w:rPr>
        <w:t xml:space="preserve"> Very often when learners are given quadratic word problems, they have difficulty comprehending the context and are unable to formulate the equation to be solved. </w:t>
      </w:r>
    </w:p>
    <w:p w14:paraId="18ABE80B" w14:textId="77777777" w:rsidR="00270079" w:rsidRPr="00DF1BC2" w:rsidRDefault="00270079" w:rsidP="00270079">
      <w:pPr>
        <w:jc w:val="both"/>
        <w:rPr>
          <w:b/>
        </w:rPr>
      </w:pPr>
      <w:r>
        <w:t>A common misconception when manipulating polynomials algebraically is failing to understand that two expressions that appear to be different can still be equivalent.  Learners have difficulty recognising that the properties and operations for integers is the same as that for polynomials.</w:t>
      </w:r>
    </w:p>
    <w:p w14:paraId="15F1AEE3" w14:textId="77777777" w:rsidR="00D87067" w:rsidRPr="00491DDF" w:rsidRDefault="00D87067" w:rsidP="00D87067">
      <w:pPr>
        <w:pStyle w:val="NormalWeb"/>
        <w:jc w:val="both"/>
        <w:rPr>
          <w:rFonts w:ascii="Arial" w:hAnsi="Arial" w:cs="Arial"/>
          <w:b/>
          <w:sz w:val="22"/>
          <w:szCs w:val="22"/>
        </w:rPr>
      </w:pPr>
      <w:r w:rsidRPr="00491DDF">
        <w:rPr>
          <w:rFonts w:ascii="Arial" w:hAnsi="Arial" w:cs="Arial"/>
          <w:sz w:val="22"/>
          <w:szCs w:val="22"/>
        </w:rPr>
        <w:t xml:space="preserve">A persistent misconception when solving inequalities is expressing inequalities as </w:t>
      </w:r>
      <w:r>
        <w:rPr>
          <w:rFonts w:ascii="Arial" w:hAnsi="Arial" w:cs="Arial"/>
          <w:sz w:val="22"/>
          <w:szCs w:val="22"/>
        </w:rPr>
        <w:t>equations</w:t>
      </w:r>
      <w:r w:rsidRPr="00491DDF">
        <w:rPr>
          <w:rFonts w:ascii="Arial" w:hAnsi="Arial" w:cs="Arial"/>
          <w:sz w:val="22"/>
          <w:szCs w:val="22"/>
        </w:rPr>
        <w:t xml:space="preserve">.  As many learners think that inequalities and </w:t>
      </w:r>
      <w:r>
        <w:rPr>
          <w:rFonts w:ascii="Arial" w:hAnsi="Arial" w:cs="Arial"/>
          <w:sz w:val="22"/>
          <w:szCs w:val="22"/>
        </w:rPr>
        <w:t xml:space="preserve">equations </w:t>
      </w:r>
      <w:r w:rsidRPr="00491DDF">
        <w:rPr>
          <w:rFonts w:ascii="Arial" w:hAnsi="Arial" w:cs="Arial"/>
          <w:sz w:val="22"/>
          <w:szCs w:val="22"/>
        </w:rPr>
        <w:t xml:space="preserve">require the same mathematical solution process, they treat problems involving inequalities in exactly the same manner as equations, and assume the questions require similar processes. Very often learners treat inequalities as equations and solve the equations then they simply put the sign back. Learners often forget the rule that multiplying and dividing by a negative number changes the direction of the inequality. </w:t>
      </w:r>
    </w:p>
    <w:p w14:paraId="73CEF97A" w14:textId="77777777" w:rsidR="00D87067" w:rsidRPr="00491DDF" w:rsidRDefault="00D87067" w:rsidP="00D87067">
      <w:pPr>
        <w:pStyle w:val="NormalWeb"/>
        <w:jc w:val="both"/>
        <w:rPr>
          <w:rFonts w:ascii="Arial" w:hAnsi="Arial" w:cs="Arial"/>
          <w:b/>
          <w:sz w:val="22"/>
          <w:szCs w:val="22"/>
        </w:rPr>
      </w:pPr>
      <w:r>
        <w:rPr>
          <w:rFonts w:ascii="Arial" w:hAnsi="Arial" w:cs="Arial"/>
          <w:sz w:val="22"/>
          <w:szCs w:val="22"/>
        </w:rPr>
        <w:t xml:space="preserve">Also, </w:t>
      </w:r>
      <w:r w:rsidRPr="00491DDF">
        <w:rPr>
          <w:rFonts w:ascii="Arial" w:hAnsi="Arial" w:cs="Arial"/>
          <w:sz w:val="22"/>
          <w:szCs w:val="22"/>
        </w:rPr>
        <w:t>even when learners find the solution to inequalities, they do not always possess an understanding of the meaning of their solutions.</w:t>
      </w:r>
    </w:p>
    <w:p w14:paraId="6645B44E" w14:textId="77777777" w:rsidR="00D87067" w:rsidRDefault="00D87067" w:rsidP="00D87067">
      <w:pPr>
        <w:pStyle w:val="NormalWeb"/>
        <w:jc w:val="both"/>
      </w:pPr>
      <w:r>
        <w:rPr>
          <w:rFonts w:ascii="Arial" w:hAnsi="Arial" w:cs="Arial"/>
          <w:sz w:val="22"/>
          <w:szCs w:val="22"/>
        </w:rPr>
        <w:t xml:space="preserve">When simplifying rational expressions, </w:t>
      </w:r>
      <w:r w:rsidRPr="00272B7F">
        <w:rPr>
          <w:rFonts w:ascii="Arial" w:hAnsi="Arial" w:cs="Arial"/>
          <w:sz w:val="22"/>
          <w:szCs w:val="22"/>
        </w:rPr>
        <w:t xml:space="preserve">learners make </w:t>
      </w:r>
      <w:r>
        <w:rPr>
          <w:rFonts w:ascii="Arial" w:hAnsi="Arial" w:cs="Arial"/>
          <w:sz w:val="22"/>
          <w:szCs w:val="22"/>
        </w:rPr>
        <w:t xml:space="preserve">errors </w:t>
      </w:r>
      <w:r w:rsidRPr="00272B7F">
        <w:rPr>
          <w:rFonts w:ascii="Arial" w:hAnsi="Arial" w:cs="Arial"/>
          <w:sz w:val="22"/>
          <w:szCs w:val="22"/>
        </w:rPr>
        <w:t>related to their prior knowledge on common fractions</w:t>
      </w:r>
      <w:r>
        <w:rPr>
          <w:rFonts w:ascii="Arial" w:hAnsi="Arial" w:cs="Arial"/>
          <w:sz w:val="22"/>
          <w:szCs w:val="22"/>
        </w:rPr>
        <w:t>.</w:t>
      </w:r>
      <w:r>
        <w:t xml:space="preserve"> </w:t>
      </w:r>
      <w:r w:rsidRPr="006329B5">
        <w:rPr>
          <w:rFonts w:ascii="Arial" w:hAnsi="Arial" w:cs="Arial"/>
          <w:sz w:val="22"/>
          <w:szCs w:val="22"/>
        </w:rPr>
        <w:t>As they try to simplify the rational expressions, learners follow certain procedures without full understanding. As the learners do so, they retrieve wrong or incomplete rules that lead them to make errors.  The most common errors and misconceptions learners make due to their prior knowledge on simplifying common fractions are err</w:t>
      </w:r>
      <w:r>
        <w:rPr>
          <w:rFonts w:ascii="Arial" w:hAnsi="Arial" w:cs="Arial"/>
          <w:sz w:val="22"/>
          <w:szCs w:val="22"/>
        </w:rPr>
        <w:t>ors to do with cancellation,</w:t>
      </w:r>
      <w:r w:rsidRPr="006329B5">
        <w:rPr>
          <w:rFonts w:ascii="Arial" w:hAnsi="Arial" w:cs="Arial"/>
          <w:sz w:val="22"/>
          <w:szCs w:val="22"/>
        </w:rPr>
        <w:t xml:space="preserve"> partial cancellation and like terms.</w:t>
      </w:r>
      <w:r>
        <w:t xml:space="preserve"> </w:t>
      </w:r>
    </w:p>
    <w:p w14:paraId="1B22FF43" w14:textId="77777777" w:rsidR="00D87067" w:rsidRDefault="00D87067" w:rsidP="00D87067">
      <w:pPr>
        <w:pStyle w:val="NormalWeb"/>
        <w:jc w:val="both"/>
        <w:rPr>
          <w:rFonts w:ascii="Arial" w:hAnsi="Arial" w:cs="Arial"/>
          <w:sz w:val="22"/>
          <w:szCs w:val="22"/>
        </w:rPr>
      </w:pPr>
      <w:r w:rsidRPr="00DF054B">
        <w:rPr>
          <w:rFonts w:ascii="Arial" w:hAnsi="Arial" w:cs="Arial"/>
          <w:sz w:val="22"/>
          <w:szCs w:val="22"/>
        </w:rPr>
        <w:t>Learners have a limited understanding of the relationsh</w:t>
      </w:r>
      <w:r w:rsidR="00EE6BE2">
        <w:rPr>
          <w:rFonts w:ascii="Arial" w:hAnsi="Arial" w:cs="Arial"/>
          <w:sz w:val="22"/>
          <w:szCs w:val="22"/>
        </w:rPr>
        <w:t>ip between graphs and functions.</w:t>
      </w:r>
    </w:p>
    <w:p w14:paraId="28A76889" w14:textId="77777777" w:rsidR="00EE6BE2" w:rsidRDefault="00EE6BE2" w:rsidP="00EE6BE2">
      <w:pPr>
        <w:pStyle w:val="NormalWeb"/>
        <w:rPr>
          <w:rFonts w:ascii="Arial" w:hAnsi="Arial" w:cs="Arial"/>
          <w:sz w:val="22"/>
          <w:szCs w:val="22"/>
        </w:rPr>
      </w:pPr>
      <w:r w:rsidRPr="003E4132">
        <w:rPr>
          <w:rFonts w:ascii="Arial" w:hAnsi="Arial" w:cs="Arial"/>
          <w:sz w:val="22"/>
          <w:szCs w:val="22"/>
        </w:rPr>
        <w:t xml:space="preserve">Learners make many errors when sketching curves such as confusing the two axes, thinking that graphs always go through the origin and that graphs always cross both axes. </w:t>
      </w:r>
    </w:p>
    <w:p w14:paraId="39621647" w14:textId="77777777" w:rsidR="00EE6BE2" w:rsidRDefault="00EE6BE2" w:rsidP="00EE6BE2">
      <w:pPr>
        <w:pStyle w:val="NormalWeb"/>
        <w:rPr>
          <w:rFonts w:ascii="Helvetica" w:hAnsi="Helvetica"/>
          <w:b/>
          <w:bCs/>
          <w:color w:val="333333"/>
          <w:sz w:val="19"/>
          <w:szCs w:val="19"/>
          <w:shd w:val="clear" w:color="auto" w:fill="FFFFFF"/>
        </w:rPr>
      </w:pPr>
      <w:r>
        <w:rPr>
          <w:rFonts w:ascii="Arial" w:hAnsi="Arial" w:cs="Arial"/>
          <w:sz w:val="22"/>
          <w:szCs w:val="22"/>
        </w:rPr>
        <w:t>Many learners</w:t>
      </w:r>
      <w:r w:rsidRPr="00491DDF">
        <w:rPr>
          <w:rFonts w:ascii="Arial" w:hAnsi="Arial" w:cs="Arial"/>
          <w:sz w:val="22"/>
          <w:szCs w:val="22"/>
        </w:rPr>
        <w:t xml:space="preserve"> </w:t>
      </w:r>
      <w:r>
        <w:rPr>
          <w:rFonts w:ascii="Arial" w:hAnsi="Arial" w:cs="Arial"/>
          <w:sz w:val="22"/>
          <w:szCs w:val="22"/>
        </w:rPr>
        <w:t xml:space="preserve">struggle to recognise the significance of the intersection of the curve with the </w:t>
      </w:r>
      <w:r w:rsidRPr="00787B4B">
        <w:rPr>
          <w:rFonts w:ascii="Arial" w:hAnsi="Arial" w:cs="Arial"/>
          <w:i/>
          <w:sz w:val="22"/>
          <w:szCs w:val="22"/>
        </w:rPr>
        <w:t>x</w:t>
      </w:r>
      <w:r>
        <w:rPr>
          <w:rFonts w:ascii="Arial" w:hAnsi="Arial" w:cs="Arial"/>
          <w:sz w:val="22"/>
          <w:szCs w:val="22"/>
        </w:rPr>
        <w:t xml:space="preserve">-axis with respect to the solution of the equation and with the </w:t>
      </w:r>
      <w:r w:rsidRPr="00787B4B">
        <w:rPr>
          <w:rFonts w:ascii="Arial" w:hAnsi="Arial" w:cs="Arial"/>
          <w:i/>
          <w:sz w:val="22"/>
          <w:szCs w:val="22"/>
        </w:rPr>
        <w:t>y</w:t>
      </w:r>
      <w:r>
        <w:rPr>
          <w:rFonts w:ascii="Arial" w:hAnsi="Arial" w:cs="Arial"/>
          <w:sz w:val="22"/>
          <w:szCs w:val="22"/>
        </w:rPr>
        <w:t>-axis for the constant term of the equation.</w:t>
      </w:r>
    </w:p>
    <w:p w14:paraId="02FD78B7" w14:textId="77777777" w:rsidR="00EE6BE2" w:rsidRDefault="00EE6BE2" w:rsidP="00EE6BE2">
      <w:pPr>
        <w:pStyle w:val="NormalWeb"/>
        <w:rPr>
          <w:rFonts w:ascii="Arial" w:hAnsi="Arial" w:cs="Arial"/>
          <w:b/>
          <w:sz w:val="22"/>
          <w:szCs w:val="22"/>
        </w:rPr>
      </w:pPr>
      <w:r w:rsidRPr="003E4132">
        <w:rPr>
          <w:rFonts w:ascii="Arial" w:hAnsi="Arial" w:cs="Arial"/>
          <w:sz w:val="22"/>
          <w:szCs w:val="22"/>
        </w:rPr>
        <w:t xml:space="preserve">A common misconception involved in curve sketching is assuming that all quadratics are u shaped.  Another common mistake is to ignore negative signs, e.g. thinking the y intercept of </w:t>
      </w:r>
      <w:r w:rsidRPr="003E4132">
        <w:rPr>
          <w:rFonts w:ascii="Arial" w:hAnsi="Arial" w:cs="Arial"/>
          <w:position w:val="-10"/>
          <w:sz w:val="22"/>
          <w:szCs w:val="22"/>
        </w:rPr>
        <w:object w:dxaOrig="1480" w:dyaOrig="360" w14:anchorId="746174B2">
          <v:shape id="_x0000_i1109" type="#_x0000_t75" style="width:73.5pt;height:18.75pt" o:ole="">
            <v:imagedata r:id="rId178" o:title=""/>
          </v:shape>
          <o:OLEObject Type="Embed" ProgID="Equation.3" ShapeID="_x0000_i1109" DrawAspect="Content" ObjectID="_1644764772" r:id="rId179"/>
        </w:object>
      </w:r>
      <w:r w:rsidRPr="003E4132">
        <w:rPr>
          <w:rFonts w:ascii="Arial" w:hAnsi="Arial" w:cs="Arial"/>
          <w:sz w:val="22"/>
          <w:szCs w:val="22"/>
        </w:rPr>
        <w:t xml:space="preserve"> is at 3 rather than -3. </w:t>
      </w:r>
    </w:p>
    <w:p w14:paraId="510CAC91" w14:textId="77777777" w:rsidR="00EE6BE2" w:rsidRDefault="00EE6BE2" w:rsidP="00EE6BE2">
      <w:pPr>
        <w:pStyle w:val="NormalWeb"/>
        <w:rPr>
          <w:rFonts w:ascii="Arial" w:hAnsi="Arial" w:cs="Arial"/>
          <w:b/>
          <w:sz w:val="22"/>
          <w:szCs w:val="22"/>
        </w:rPr>
      </w:pPr>
      <w:r>
        <w:rPr>
          <w:rFonts w:ascii="Arial" w:hAnsi="Arial" w:cs="Arial"/>
          <w:sz w:val="22"/>
          <w:szCs w:val="22"/>
        </w:rPr>
        <w:t>Many learners struggle with graph transformations and try to memorise the rules instead of understanding them.</w:t>
      </w:r>
    </w:p>
    <w:p w14:paraId="6E451755" w14:textId="77777777" w:rsidR="00EE6BE2" w:rsidRPr="003E4132" w:rsidRDefault="00EE6BE2" w:rsidP="00EE6BE2">
      <w:pPr>
        <w:pStyle w:val="NormalWeb"/>
        <w:rPr>
          <w:rFonts w:ascii="Arial" w:hAnsi="Arial" w:cs="Arial"/>
          <w:b/>
          <w:sz w:val="22"/>
          <w:szCs w:val="22"/>
        </w:rPr>
      </w:pPr>
      <w:r w:rsidRPr="003E4132">
        <w:rPr>
          <w:rFonts w:ascii="Arial" w:hAnsi="Arial" w:cs="Arial"/>
          <w:sz w:val="22"/>
          <w:szCs w:val="22"/>
        </w:rPr>
        <w:t xml:space="preserve">Also it is common for learners to focus on some attributes of a situation when sketching graphs and ignore others. For example, noting the existence of turning points but ignoring their relative positions or values. </w:t>
      </w:r>
    </w:p>
    <w:p w14:paraId="6B9D14DB" w14:textId="77777777" w:rsidR="00EE6BE2" w:rsidRDefault="00EE6BE2" w:rsidP="00EE6BE2">
      <w:pPr>
        <w:pStyle w:val="NormalWeb"/>
        <w:rPr>
          <w:rFonts w:ascii="Arial" w:hAnsi="Arial" w:cs="Arial"/>
          <w:b/>
          <w:sz w:val="22"/>
          <w:szCs w:val="22"/>
        </w:rPr>
      </w:pPr>
      <w:r>
        <w:rPr>
          <w:rFonts w:ascii="Arial" w:hAnsi="Arial" w:cs="Arial"/>
          <w:sz w:val="22"/>
          <w:szCs w:val="22"/>
        </w:rPr>
        <w:t>Many learners fail to realise that completing the square of a quadratic function reveals the maximum or minimum value of the function it defines.</w:t>
      </w:r>
    </w:p>
    <w:p w14:paraId="043614DE" w14:textId="77777777" w:rsidR="00D87067" w:rsidRDefault="00D87067" w:rsidP="00D87067">
      <w:pPr>
        <w:jc w:val="both"/>
      </w:pPr>
      <w:r>
        <w:rPr>
          <w:rFonts w:cs="Arial"/>
        </w:rPr>
        <w:lastRenderedPageBreak/>
        <w:t xml:space="preserve">When decomposing rational functions into partial fractions, </w:t>
      </w:r>
      <w:r w:rsidRPr="00272B7F">
        <w:rPr>
          <w:rFonts w:cs="Arial"/>
        </w:rPr>
        <w:t xml:space="preserve">learners make </w:t>
      </w:r>
      <w:r>
        <w:rPr>
          <w:rFonts w:cs="Arial"/>
        </w:rPr>
        <w:t xml:space="preserve">errors </w:t>
      </w:r>
      <w:r w:rsidRPr="00272B7F">
        <w:rPr>
          <w:rFonts w:cs="Arial"/>
        </w:rPr>
        <w:t>related to their prior knowledge on common fractions</w:t>
      </w:r>
      <w:r>
        <w:rPr>
          <w:rFonts w:cs="Arial"/>
        </w:rPr>
        <w:t xml:space="preserve"> and algebra.</w:t>
      </w:r>
      <w:r>
        <w:t xml:space="preserve"> </w:t>
      </w:r>
      <w:r>
        <w:rPr>
          <w:rFonts w:cs="Arial"/>
        </w:rPr>
        <w:t>L</w:t>
      </w:r>
      <w:r w:rsidRPr="006329B5">
        <w:rPr>
          <w:rFonts w:cs="Arial"/>
        </w:rPr>
        <w:t>earners follow certain procedures without full understanding</w:t>
      </w:r>
      <w:r>
        <w:rPr>
          <w:rFonts w:cs="Arial"/>
        </w:rPr>
        <w:t xml:space="preserve"> which leads to errors.</w:t>
      </w:r>
    </w:p>
    <w:p w14:paraId="29CB2D24" w14:textId="77777777" w:rsidR="005063A6" w:rsidRDefault="005063A6" w:rsidP="005063A6">
      <w:pPr>
        <w:tabs>
          <w:tab w:val="left" w:pos="561"/>
          <w:tab w:val="left" w:pos="992"/>
          <w:tab w:val="left" w:pos="1412"/>
          <w:tab w:val="left" w:pos="9781"/>
        </w:tabs>
        <w:spacing w:after="0" w:line="240" w:lineRule="auto"/>
      </w:pPr>
    </w:p>
    <w:p w14:paraId="728F8329" w14:textId="77777777" w:rsidR="00F531B7" w:rsidRDefault="00F531B7" w:rsidP="00F531B7">
      <w:pPr>
        <w:tabs>
          <w:tab w:val="left" w:pos="561"/>
          <w:tab w:val="left" w:pos="992"/>
          <w:tab w:val="left" w:pos="1412"/>
          <w:tab w:val="left" w:pos="9781"/>
        </w:tabs>
        <w:spacing w:after="0" w:line="240" w:lineRule="auto"/>
      </w:pPr>
    </w:p>
    <w:p w14:paraId="06A7A7DF" w14:textId="77777777" w:rsidR="00F531B7" w:rsidRDefault="00F531B7" w:rsidP="00F531B7">
      <w:pPr>
        <w:tabs>
          <w:tab w:val="left" w:pos="561"/>
          <w:tab w:val="left" w:pos="992"/>
          <w:tab w:val="left" w:pos="1412"/>
          <w:tab w:val="left" w:pos="9781"/>
        </w:tabs>
        <w:spacing w:after="0" w:line="240" w:lineRule="auto"/>
      </w:pPr>
    </w:p>
    <w:p w14:paraId="68DFBFBF" w14:textId="77777777" w:rsidR="005063A6" w:rsidRDefault="005063A6" w:rsidP="005063A6">
      <w:pPr>
        <w:pStyle w:val="Heading1"/>
        <w:tabs>
          <w:tab w:val="left" w:pos="561"/>
          <w:tab w:val="left" w:pos="992"/>
          <w:tab w:val="left" w:pos="1412"/>
          <w:tab w:val="left" w:pos="9781"/>
        </w:tabs>
        <w:spacing w:before="0" w:line="240" w:lineRule="auto"/>
        <w:sectPr w:rsidR="005063A6" w:rsidSect="00F06AB5">
          <w:headerReference w:type="default" r:id="rId180"/>
          <w:footerReference w:type="default" r:id="rId181"/>
          <w:headerReference w:type="first" r:id="rId182"/>
          <w:footerReference w:type="first" r:id="rId183"/>
          <w:pgSz w:w="11906" w:h="16838"/>
          <w:pgMar w:top="873" w:right="1134" w:bottom="851" w:left="1134" w:header="709" w:footer="680" w:gutter="0"/>
          <w:cols w:space="708"/>
          <w:titlePg/>
          <w:docGrid w:linePitch="360"/>
        </w:sectPr>
      </w:pPr>
    </w:p>
    <w:p w14:paraId="6ACBE2E4" w14:textId="77777777" w:rsidR="005063A6" w:rsidRDefault="00536E34" w:rsidP="005063A6">
      <w:pPr>
        <w:pStyle w:val="Heading1"/>
        <w:tabs>
          <w:tab w:val="left" w:pos="561"/>
          <w:tab w:val="left" w:pos="992"/>
          <w:tab w:val="left" w:pos="1412"/>
          <w:tab w:val="left" w:pos="9781"/>
        </w:tabs>
        <w:spacing w:before="0" w:line="240" w:lineRule="auto"/>
      </w:pPr>
      <w:r>
        <w:lastRenderedPageBreak/>
        <w:t>Thinking Contextually</w:t>
      </w:r>
    </w:p>
    <w:p w14:paraId="2ACC433C" w14:textId="77777777" w:rsidR="00B8437C" w:rsidRDefault="00B8437C" w:rsidP="003E7CF9">
      <w:pPr>
        <w:jc w:val="both"/>
      </w:pPr>
    </w:p>
    <w:p w14:paraId="793C18C1" w14:textId="77777777" w:rsidR="00D87067" w:rsidRDefault="00EE6BE2" w:rsidP="00D87067">
      <w:pPr>
        <w:rPr>
          <w:rFonts w:cs="Arial"/>
        </w:rPr>
      </w:pPr>
      <w:r>
        <w:rPr>
          <w:rFonts w:cs="Arial"/>
        </w:rPr>
        <w:t xml:space="preserve">The section on </w:t>
      </w:r>
      <w:r w:rsidR="00D87067">
        <w:rPr>
          <w:rFonts w:cs="Arial"/>
        </w:rPr>
        <w:t>Algebra</w:t>
      </w:r>
      <w:r>
        <w:rPr>
          <w:rFonts w:cs="Arial"/>
        </w:rPr>
        <w:t xml:space="preserve"> and Functions</w:t>
      </w:r>
      <w:r w:rsidR="00D87067">
        <w:rPr>
          <w:rFonts w:cs="Arial"/>
        </w:rPr>
        <w:t xml:space="preserve"> </w:t>
      </w:r>
      <w:r w:rsidR="00854640">
        <w:rPr>
          <w:rFonts w:cs="Arial"/>
        </w:rPr>
        <w:t>focuses upon the</w:t>
      </w:r>
      <w:r w:rsidR="00D87067">
        <w:rPr>
          <w:rFonts w:cs="Arial"/>
        </w:rPr>
        <w:t xml:space="preserve"> fundamental skill</w:t>
      </w:r>
      <w:r w:rsidR="00854640">
        <w:rPr>
          <w:rFonts w:cs="Arial"/>
        </w:rPr>
        <w:t>s</w:t>
      </w:r>
      <w:r w:rsidR="00D87067">
        <w:rPr>
          <w:rFonts w:cs="Arial"/>
        </w:rPr>
        <w:t xml:space="preserve"> that will set learners up for topics later in the course:</w:t>
      </w:r>
    </w:p>
    <w:p w14:paraId="118E9AA7" w14:textId="77777777" w:rsidR="00D87067" w:rsidRDefault="00D87067" w:rsidP="00D87067">
      <w:pPr>
        <w:rPr>
          <w:rFonts w:cs="Arial"/>
        </w:rPr>
      </w:pPr>
      <w:r w:rsidRPr="00297D99">
        <w:rPr>
          <w:rFonts w:cs="Arial"/>
          <w:b/>
        </w:rPr>
        <w:t>Straight Lines</w:t>
      </w:r>
      <w:r>
        <w:rPr>
          <w:rFonts w:cs="Arial"/>
        </w:rPr>
        <w:t xml:space="preserve"> – learners need to be able to solve equations graphically and this involves drawing a straight line graph.</w:t>
      </w:r>
    </w:p>
    <w:p w14:paraId="26CFB9EF" w14:textId="77777777" w:rsidR="00D87067" w:rsidRDefault="00D87067" w:rsidP="00D87067">
      <w:pPr>
        <w:rPr>
          <w:rFonts w:cs="Arial"/>
        </w:rPr>
      </w:pPr>
      <w:r w:rsidRPr="00297D99">
        <w:rPr>
          <w:rFonts w:cs="Arial"/>
          <w:b/>
        </w:rPr>
        <w:t>Circles</w:t>
      </w:r>
      <w:r>
        <w:rPr>
          <w:rFonts w:cs="Arial"/>
        </w:rPr>
        <w:t xml:space="preserve"> – learners need a good understanding of how to complete the square when finding the centre and radius of a circle.</w:t>
      </w:r>
    </w:p>
    <w:p w14:paraId="0A1CC152" w14:textId="77777777" w:rsidR="00D87067" w:rsidRDefault="00D87067" w:rsidP="00D87067">
      <w:pPr>
        <w:rPr>
          <w:rFonts w:cs="Arial"/>
        </w:rPr>
      </w:pPr>
      <w:r w:rsidRPr="00297D99">
        <w:rPr>
          <w:rFonts w:cs="Arial"/>
          <w:b/>
        </w:rPr>
        <w:t>Binomial expressions</w:t>
      </w:r>
      <w:r>
        <w:rPr>
          <w:rFonts w:cs="Arial"/>
        </w:rPr>
        <w:t xml:space="preserve"> – l</w:t>
      </w:r>
      <w:r w:rsidRPr="0039231E">
        <w:rPr>
          <w:rFonts w:cs="Arial"/>
        </w:rPr>
        <w:t>earners need a good understanding of the laws of indices when expanding b</w:t>
      </w:r>
      <w:r>
        <w:rPr>
          <w:rFonts w:cs="Arial"/>
        </w:rPr>
        <w:t>i</w:t>
      </w:r>
      <w:r w:rsidRPr="0039231E">
        <w:rPr>
          <w:rFonts w:cs="Arial"/>
        </w:rPr>
        <w:t>nomial expressions.</w:t>
      </w:r>
    </w:p>
    <w:p w14:paraId="0C3122CF" w14:textId="77777777" w:rsidR="00D87067" w:rsidRDefault="00D87067" w:rsidP="00D87067">
      <w:pPr>
        <w:tabs>
          <w:tab w:val="left" w:pos="561"/>
          <w:tab w:val="left" w:pos="992"/>
          <w:tab w:val="left" w:pos="1412"/>
          <w:tab w:val="left" w:pos="9781"/>
        </w:tabs>
        <w:spacing w:after="0" w:line="240" w:lineRule="auto"/>
        <w:rPr>
          <w:rFonts w:cs="Arial"/>
        </w:rPr>
      </w:pPr>
      <w:r w:rsidRPr="00297D99">
        <w:rPr>
          <w:b/>
        </w:rPr>
        <w:t>Integration</w:t>
      </w:r>
      <w:r>
        <w:t xml:space="preserve"> </w:t>
      </w:r>
      <w:r>
        <w:rPr>
          <w:rFonts w:cs="Arial"/>
        </w:rPr>
        <w:t>–</w:t>
      </w:r>
      <w:r>
        <w:t xml:space="preserve"> </w:t>
      </w:r>
      <w:r>
        <w:rPr>
          <w:rFonts w:cs="Arial"/>
        </w:rPr>
        <w:t>l</w:t>
      </w:r>
      <w:r w:rsidRPr="0039231E">
        <w:rPr>
          <w:rFonts w:cs="Arial"/>
        </w:rPr>
        <w:t xml:space="preserve">earners need a good understanding of </w:t>
      </w:r>
      <w:r>
        <w:rPr>
          <w:rFonts w:cs="Arial"/>
        </w:rPr>
        <w:t>partial fractions to be able to integrate functions using partial fractions.</w:t>
      </w:r>
    </w:p>
    <w:p w14:paraId="541125A2" w14:textId="77777777" w:rsidR="00D87067" w:rsidRDefault="00D87067" w:rsidP="00D87067">
      <w:pPr>
        <w:tabs>
          <w:tab w:val="left" w:pos="561"/>
          <w:tab w:val="left" w:pos="992"/>
          <w:tab w:val="left" w:pos="1412"/>
          <w:tab w:val="left" w:pos="9781"/>
        </w:tabs>
        <w:spacing w:after="0" w:line="240" w:lineRule="auto"/>
        <w:rPr>
          <w:rFonts w:cs="Arial"/>
        </w:rPr>
      </w:pPr>
    </w:p>
    <w:p w14:paraId="30DD87CD" w14:textId="77777777" w:rsidR="00D87067" w:rsidRDefault="00D87067" w:rsidP="00D87067">
      <w:pPr>
        <w:tabs>
          <w:tab w:val="left" w:pos="561"/>
          <w:tab w:val="left" w:pos="992"/>
          <w:tab w:val="left" w:pos="1412"/>
          <w:tab w:val="left" w:pos="9781"/>
        </w:tabs>
        <w:spacing w:after="0" w:line="240" w:lineRule="auto"/>
        <w:rPr>
          <w:rFonts w:cs="Arial"/>
        </w:rPr>
      </w:pPr>
    </w:p>
    <w:p w14:paraId="3DAF960B" w14:textId="77777777" w:rsidR="00D87067" w:rsidRPr="00297D99" w:rsidRDefault="00D87067" w:rsidP="00D87067">
      <w:pPr>
        <w:pStyle w:val="NormalWeb"/>
        <w:spacing w:before="0" w:beforeAutospacing="0" w:after="0" w:afterAutospacing="0"/>
        <w:rPr>
          <w:rFonts w:ascii="Arial" w:hAnsi="Arial" w:cs="Arial"/>
          <w:sz w:val="22"/>
          <w:szCs w:val="22"/>
        </w:rPr>
      </w:pPr>
      <w:r w:rsidRPr="00297D99">
        <w:rPr>
          <w:rFonts w:ascii="Arial" w:hAnsi="Arial" w:cs="Arial"/>
          <w:sz w:val="22"/>
          <w:szCs w:val="22"/>
        </w:rPr>
        <w:t xml:space="preserve">Many learners fail to make connections between what they are learning and how that knowledge will be used.  They struggle to understand the concepts in mathematics unless they can see the relevance to their everyday lives. </w:t>
      </w:r>
    </w:p>
    <w:p w14:paraId="141C0448" w14:textId="77777777" w:rsidR="00D87067" w:rsidRPr="00297D99" w:rsidRDefault="00D87067" w:rsidP="00D87067">
      <w:pPr>
        <w:pStyle w:val="NormalWeb"/>
        <w:spacing w:before="0" w:beforeAutospacing="0" w:after="0" w:afterAutospacing="0"/>
        <w:rPr>
          <w:rFonts w:ascii="Arial" w:hAnsi="Arial" w:cs="Arial"/>
          <w:b/>
          <w:sz w:val="22"/>
          <w:szCs w:val="22"/>
        </w:rPr>
      </w:pPr>
    </w:p>
    <w:p w14:paraId="11DD014C" w14:textId="77777777" w:rsidR="00D87067" w:rsidRPr="00E927E6" w:rsidRDefault="00D87067" w:rsidP="00D87067">
      <w:pPr>
        <w:rPr>
          <w:rFonts w:cs="Arial"/>
          <w:b/>
        </w:rPr>
      </w:pPr>
      <w:r w:rsidRPr="00297D99">
        <w:rPr>
          <w:rFonts w:cs="Arial"/>
        </w:rPr>
        <w:t>Learners will be more successful if they investigate mathematics through real life scenarios as they can see how these concepts are actually used outside of the classroom.  They will then be able to discover the meaningful relationship between abstract ideas and practical applications in the real world.  This in turn, will lead to greater motivation, enjoyment through</w:t>
      </w:r>
      <w:r w:rsidRPr="00E927E6">
        <w:rPr>
          <w:rFonts w:cs="Arial"/>
        </w:rPr>
        <w:t xml:space="preserve"> discovery, improved confidence, independent thinking and better retention of skills.</w:t>
      </w:r>
    </w:p>
    <w:p w14:paraId="66876A7E" w14:textId="77777777" w:rsidR="00D87067" w:rsidRDefault="00D87067" w:rsidP="00D87067">
      <w:pPr>
        <w:tabs>
          <w:tab w:val="left" w:pos="561"/>
          <w:tab w:val="left" w:pos="992"/>
          <w:tab w:val="left" w:pos="1412"/>
          <w:tab w:val="left" w:pos="9781"/>
        </w:tabs>
        <w:spacing w:after="0" w:line="240" w:lineRule="auto"/>
      </w:pPr>
    </w:p>
    <w:p w14:paraId="740D5237" w14:textId="77777777" w:rsidR="00005A32" w:rsidRDefault="00005A32" w:rsidP="00005A32">
      <w:pPr>
        <w:pStyle w:val="Heading1"/>
        <w:tabs>
          <w:tab w:val="left" w:pos="561"/>
          <w:tab w:val="left" w:pos="992"/>
          <w:tab w:val="left" w:pos="1412"/>
          <w:tab w:val="left" w:pos="9781"/>
        </w:tabs>
        <w:spacing w:before="0" w:line="240" w:lineRule="auto"/>
      </w:pPr>
      <w:r>
        <w:br w:type="page"/>
      </w:r>
    </w:p>
    <w:p w14:paraId="3E17FE25" w14:textId="77777777" w:rsidR="00005A32" w:rsidRDefault="00005A32" w:rsidP="00005A32">
      <w:pPr>
        <w:pStyle w:val="Heading1"/>
        <w:tabs>
          <w:tab w:val="left" w:pos="561"/>
          <w:tab w:val="left" w:pos="992"/>
          <w:tab w:val="left" w:pos="1412"/>
          <w:tab w:val="left" w:pos="9781"/>
        </w:tabs>
        <w:spacing w:before="0" w:line="240" w:lineRule="auto"/>
      </w:pPr>
      <w:r>
        <w:lastRenderedPageBreak/>
        <w:t>Past paper examples</w:t>
      </w:r>
    </w:p>
    <w:p w14:paraId="397D9627" w14:textId="77777777" w:rsidR="00005A32" w:rsidRDefault="00005A32" w:rsidP="00005A32"/>
    <w:p w14:paraId="21F61F4D" w14:textId="77777777" w:rsidR="003920F7" w:rsidRDefault="00685338" w:rsidP="003920F7">
      <w:pPr>
        <w:tabs>
          <w:tab w:val="left" w:pos="2268"/>
          <w:tab w:val="left" w:pos="2835"/>
        </w:tabs>
        <w:ind w:left="2835" w:hanging="2835"/>
      </w:pPr>
      <w:hyperlink r:id="rId184" w:history="1">
        <w:r w:rsidR="003920F7" w:rsidRPr="003920F7">
          <w:rPr>
            <w:rStyle w:val="Hyperlink"/>
          </w:rPr>
          <w:t>2018 H230/01</w:t>
        </w:r>
      </w:hyperlink>
      <w:r w:rsidR="003920F7">
        <w:tab/>
        <w:t>Q</w:t>
      </w:r>
      <w:r w:rsidR="00235C56">
        <w:t xml:space="preserve"> </w:t>
      </w:r>
      <w:r w:rsidR="003920F7">
        <w:t xml:space="preserve">1: </w:t>
      </w:r>
      <w:r w:rsidR="003920F7">
        <w:tab/>
        <w:t>Indices and surds problem set as a ‘Detailed reasoning’ question so that candidates must show mathematical argument and not just state the answer found using their calculator.</w:t>
      </w:r>
    </w:p>
    <w:p w14:paraId="7A1B8B3C" w14:textId="77777777" w:rsidR="003920F7" w:rsidRDefault="00685338" w:rsidP="003920F7">
      <w:pPr>
        <w:tabs>
          <w:tab w:val="left" w:pos="2268"/>
          <w:tab w:val="left" w:pos="2835"/>
        </w:tabs>
        <w:ind w:left="2835" w:hanging="2835"/>
      </w:pPr>
      <w:hyperlink r:id="rId185" w:history="1">
        <w:r w:rsidR="003920F7" w:rsidRPr="003920F7">
          <w:rPr>
            <w:rStyle w:val="Hyperlink"/>
          </w:rPr>
          <w:t>2018 H230/01</w:t>
        </w:r>
      </w:hyperlink>
      <w:r w:rsidR="003920F7">
        <w:tab/>
        <w:t>Q</w:t>
      </w:r>
      <w:r w:rsidR="00235C56">
        <w:t xml:space="preserve"> </w:t>
      </w:r>
      <w:r w:rsidR="003920F7">
        <w:t xml:space="preserve">2: </w:t>
      </w:r>
      <w:r w:rsidR="003920F7">
        <w:tab/>
        <w:t>Question on quadratics set with unknown constant term in part (a) to assess candidates understanding of discriminant. In part (b) the inequality needs rearranging before calculator solve functions can be used.</w:t>
      </w:r>
    </w:p>
    <w:p w14:paraId="0DB97AD4" w14:textId="77777777" w:rsidR="003920F7" w:rsidRDefault="00685338" w:rsidP="003920F7">
      <w:pPr>
        <w:tabs>
          <w:tab w:val="left" w:pos="2268"/>
          <w:tab w:val="left" w:pos="2835"/>
        </w:tabs>
        <w:ind w:left="2835" w:hanging="2835"/>
      </w:pPr>
      <w:hyperlink r:id="rId186" w:history="1">
        <w:r w:rsidR="003920F7" w:rsidRPr="003920F7">
          <w:rPr>
            <w:rStyle w:val="Hyperlink"/>
          </w:rPr>
          <w:t>2018 H230/02</w:t>
        </w:r>
      </w:hyperlink>
      <w:r w:rsidR="003920F7">
        <w:tab/>
        <w:t>Q</w:t>
      </w:r>
      <w:r w:rsidR="00235C56">
        <w:t xml:space="preserve"> </w:t>
      </w:r>
      <w:r w:rsidR="003920F7">
        <w:t xml:space="preserve">4: </w:t>
      </w:r>
      <w:r w:rsidR="003920F7">
        <w:tab/>
        <w:t>A completing the square problem</w:t>
      </w:r>
      <w:r w:rsidR="00235C56">
        <w:t xml:space="preserve"> in part (a), with the subsequent parts involving candidates explain important features of the quadratic curve using an appreciation of expressing the function in this form.</w:t>
      </w:r>
    </w:p>
    <w:p w14:paraId="1FA9DE93" w14:textId="77777777" w:rsidR="00005A32" w:rsidRDefault="00685338" w:rsidP="00005A32">
      <w:pPr>
        <w:tabs>
          <w:tab w:val="left" w:pos="2268"/>
          <w:tab w:val="left" w:pos="2835"/>
        </w:tabs>
        <w:ind w:left="2835" w:hanging="2835"/>
      </w:pPr>
      <w:hyperlink r:id="rId187" w:history="1">
        <w:r w:rsidR="00005A32" w:rsidRPr="009000B5">
          <w:rPr>
            <w:rStyle w:val="Hyperlink"/>
          </w:rPr>
          <w:t>2018 H240/01</w:t>
        </w:r>
      </w:hyperlink>
      <w:r w:rsidR="00005A32">
        <w:t xml:space="preserve"> </w:t>
      </w:r>
      <w:r w:rsidR="00005A32">
        <w:tab/>
        <w:t>Q</w:t>
      </w:r>
      <w:r w:rsidR="00235C56">
        <w:t xml:space="preserve"> </w:t>
      </w:r>
      <w:r w:rsidR="00005A32">
        <w:t xml:space="preserve">3: </w:t>
      </w:r>
      <w:r w:rsidR="00005A32">
        <w:tab/>
        <w:t>This involved rearranging and solving a disguised quadratic equation.</w:t>
      </w:r>
    </w:p>
    <w:p w14:paraId="52CC72C9" w14:textId="77777777" w:rsidR="00005A32" w:rsidRDefault="00685338" w:rsidP="00005A32">
      <w:pPr>
        <w:tabs>
          <w:tab w:val="left" w:pos="2268"/>
          <w:tab w:val="left" w:pos="2835"/>
        </w:tabs>
        <w:ind w:left="2835" w:hanging="2835"/>
      </w:pPr>
      <w:hyperlink r:id="rId188" w:history="1">
        <w:r w:rsidR="00005A32" w:rsidRPr="009000B5">
          <w:rPr>
            <w:rStyle w:val="Hyperlink"/>
          </w:rPr>
          <w:t>2018 H240/01</w:t>
        </w:r>
      </w:hyperlink>
      <w:r w:rsidR="00005A32">
        <w:t xml:space="preserve"> </w:t>
      </w:r>
      <w:r w:rsidR="00005A32">
        <w:tab/>
        <w:t>Q</w:t>
      </w:r>
      <w:r w:rsidR="00235C56">
        <w:t xml:space="preserve"> </w:t>
      </w:r>
      <w:r w:rsidR="00005A32">
        <w:t xml:space="preserve">6: </w:t>
      </w:r>
      <w:r w:rsidR="00005A32">
        <w:tab/>
        <w:t>This question revolved around a cubic function, requiring candidates to use factor theorem, curve sketching, using set notation to express the solution of an inequality and a graph transformation.</w:t>
      </w:r>
    </w:p>
    <w:p w14:paraId="085C6A81" w14:textId="77777777" w:rsidR="00005A32" w:rsidRDefault="00685338" w:rsidP="00005A32">
      <w:pPr>
        <w:tabs>
          <w:tab w:val="left" w:pos="2268"/>
          <w:tab w:val="left" w:pos="2835"/>
        </w:tabs>
        <w:ind w:left="2835" w:hanging="2835"/>
      </w:pPr>
      <w:hyperlink r:id="rId189" w:history="1">
        <w:r w:rsidR="00005A32" w:rsidRPr="009000B5">
          <w:rPr>
            <w:rStyle w:val="Hyperlink"/>
          </w:rPr>
          <w:t>2018 H240/01</w:t>
        </w:r>
      </w:hyperlink>
      <w:r w:rsidR="00005A32">
        <w:t xml:space="preserve"> </w:t>
      </w:r>
      <w:r w:rsidR="00005A32">
        <w:tab/>
        <w:t>Q</w:t>
      </w:r>
      <w:r w:rsidR="00235C56">
        <w:t xml:space="preserve"> </w:t>
      </w:r>
      <w:r w:rsidR="00005A32">
        <w:t xml:space="preserve">9: </w:t>
      </w:r>
      <w:r w:rsidR="00005A32">
        <w:tab/>
        <w:t>This question investigated the domain and range of a quadratic function.</w:t>
      </w:r>
    </w:p>
    <w:p w14:paraId="5C6E9667" w14:textId="77777777" w:rsidR="00005A32" w:rsidRPr="002E56EC" w:rsidRDefault="00685338" w:rsidP="002E56EC">
      <w:pPr>
        <w:tabs>
          <w:tab w:val="left" w:pos="2268"/>
          <w:tab w:val="left" w:pos="2835"/>
        </w:tabs>
        <w:ind w:left="2835" w:hanging="2835"/>
      </w:pPr>
      <w:hyperlink r:id="rId190" w:history="1">
        <w:r w:rsidR="00005A32" w:rsidRPr="009000B5">
          <w:rPr>
            <w:rStyle w:val="Hyperlink"/>
          </w:rPr>
          <w:t>2018 H240/02</w:t>
        </w:r>
      </w:hyperlink>
      <w:r w:rsidR="00005A32" w:rsidRPr="002E56EC">
        <w:rPr>
          <w:rStyle w:val="Hyperlink"/>
        </w:rPr>
        <w:t xml:space="preserve"> </w:t>
      </w:r>
      <w:r w:rsidR="002E56EC">
        <w:rPr>
          <w:rStyle w:val="Hyperlink"/>
          <w:u w:val="none"/>
        </w:rPr>
        <w:tab/>
      </w:r>
      <w:r w:rsidR="00005A32" w:rsidRPr="002E56EC">
        <w:t>Q</w:t>
      </w:r>
      <w:r w:rsidR="00235C56">
        <w:t xml:space="preserve"> </w:t>
      </w:r>
      <w:r w:rsidR="00005A32" w:rsidRPr="002E56EC">
        <w:t xml:space="preserve">1: </w:t>
      </w:r>
      <w:r w:rsidR="00005A32" w:rsidRPr="002E56EC">
        <w:tab/>
        <w:t xml:space="preserve">This question </w:t>
      </w:r>
      <w:r w:rsidR="002E56EC" w:rsidRPr="002E56EC">
        <w:t xml:space="preserve">involved candidates demonstrating the understanding of </w:t>
      </w:r>
      <w:r w:rsidR="00005A32" w:rsidRPr="002E56EC">
        <w:t>.</w:t>
      </w:r>
      <w:r w:rsidR="002E56EC">
        <w:t xml:space="preserve">completing the square and discriminant. </w:t>
      </w:r>
    </w:p>
    <w:p w14:paraId="198CC875" w14:textId="77777777" w:rsidR="00005A32" w:rsidRPr="002E56EC" w:rsidRDefault="00685338" w:rsidP="002E56EC">
      <w:pPr>
        <w:tabs>
          <w:tab w:val="left" w:pos="2268"/>
          <w:tab w:val="left" w:pos="2835"/>
        </w:tabs>
        <w:ind w:left="2835" w:hanging="2835"/>
      </w:pPr>
      <w:hyperlink r:id="rId191" w:history="1">
        <w:r w:rsidR="002E56EC" w:rsidRPr="00F1717E">
          <w:rPr>
            <w:rStyle w:val="Hyperlink"/>
          </w:rPr>
          <w:t>2018 H240/03</w:t>
        </w:r>
      </w:hyperlink>
      <w:r w:rsidR="002E56EC" w:rsidRPr="002E56EC">
        <w:rPr>
          <w:rStyle w:val="Hyperlink"/>
          <w:u w:val="none"/>
        </w:rPr>
        <w:tab/>
      </w:r>
      <w:r w:rsidR="002E56EC" w:rsidRPr="002E56EC">
        <w:t>Q</w:t>
      </w:r>
      <w:r w:rsidR="00235C56">
        <w:t xml:space="preserve"> </w:t>
      </w:r>
      <w:r w:rsidR="002E56EC" w:rsidRPr="002E56EC">
        <w:t>3</w:t>
      </w:r>
      <w:r w:rsidR="002E56EC" w:rsidRPr="002E56EC">
        <w:tab/>
      </w:r>
      <w:r w:rsidR="002E56EC">
        <w:t>This was a linear inequality word problem.</w:t>
      </w:r>
    </w:p>
    <w:p w14:paraId="48F2FE94" w14:textId="77777777" w:rsidR="002E56EC" w:rsidRPr="002E56EC" w:rsidRDefault="00685338" w:rsidP="002E56EC">
      <w:pPr>
        <w:tabs>
          <w:tab w:val="left" w:pos="2268"/>
          <w:tab w:val="left" w:pos="2835"/>
        </w:tabs>
        <w:ind w:left="2835" w:hanging="2835"/>
      </w:pPr>
      <w:hyperlink r:id="rId192" w:history="1">
        <w:r w:rsidR="002E56EC" w:rsidRPr="00F1717E">
          <w:rPr>
            <w:rStyle w:val="Hyperlink"/>
          </w:rPr>
          <w:t>2018 H240/03</w:t>
        </w:r>
      </w:hyperlink>
      <w:r w:rsidR="002E56EC" w:rsidRPr="002E56EC">
        <w:rPr>
          <w:rStyle w:val="Hyperlink"/>
          <w:u w:val="none"/>
        </w:rPr>
        <w:tab/>
      </w:r>
      <w:r w:rsidR="002E56EC" w:rsidRPr="002E56EC">
        <w:t>Q</w:t>
      </w:r>
      <w:r w:rsidR="00235C56">
        <w:t xml:space="preserve"> </w:t>
      </w:r>
      <w:r w:rsidR="002E56EC">
        <w:t>4</w:t>
      </w:r>
      <w:r w:rsidR="002E56EC" w:rsidRPr="002E56EC">
        <w:tab/>
      </w:r>
      <w:r w:rsidR="002E56EC">
        <w:t>This question looked at composite functions.</w:t>
      </w:r>
    </w:p>
    <w:p w14:paraId="2D1D57F2" w14:textId="77777777" w:rsidR="00005A32" w:rsidRPr="002E56EC" w:rsidRDefault="00005A32" w:rsidP="002E56EC">
      <w:pPr>
        <w:tabs>
          <w:tab w:val="left" w:pos="2268"/>
          <w:tab w:val="left" w:pos="2835"/>
        </w:tabs>
        <w:ind w:left="2835" w:hanging="2835"/>
      </w:pPr>
    </w:p>
    <w:p w14:paraId="59C3B322" w14:textId="77777777" w:rsidR="00005A32" w:rsidRDefault="00005A32" w:rsidP="00D87067">
      <w:pPr>
        <w:tabs>
          <w:tab w:val="left" w:pos="561"/>
          <w:tab w:val="left" w:pos="992"/>
          <w:tab w:val="left" w:pos="1412"/>
          <w:tab w:val="left" w:pos="9781"/>
        </w:tabs>
        <w:spacing w:after="0" w:line="240" w:lineRule="auto"/>
      </w:pPr>
    </w:p>
    <w:p w14:paraId="43BBFF7C" w14:textId="77777777" w:rsidR="00005A32" w:rsidRDefault="00005A32" w:rsidP="00D87067">
      <w:pPr>
        <w:tabs>
          <w:tab w:val="left" w:pos="561"/>
          <w:tab w:val="left" w:pos="992"/>
          <w:tab w:val="left" w:pos="1412"/>
          <w:tab w:val="left" w:pos="9781"/>
        </w:tabs>
        <w:spacing w:after="0" w:line="240" w:lineRule="auto"/>
        <w:sectPr w:rsidR="00005A32" w:rsidSect="002922F4">
          <w:headerReference w:type="first" r:id="rId193"/>
          <w:pgSz w:w="11906" w:h="16838"/>
          <w:pgMar w:top="873" w:right="1134" w:bottom="851" w:left="1134" w:header="709" w:footer="709" w:gutter="0"/>
          <w:cols w:space="708"/>
          <w:titlePg/>
          <w:docGrid w:linePitch="360"/>
        </w:sectPr>
      </w:pPr>
    </w:p>
    <w:p w14:paraId="1E45139D" w14:textId="77777777" w:rsidR="00F531B7" w:rsidRDefault="00536E34" w:rsidP="00536E34">
      <w:pPr>
        <w:pStyle w:val="Heading1"/>
        <w:tabs>
          <w:tab w:val="left" w:pos="561"/>
          <w:tab w:val="left" w:pos="992"/>
          <w:tab w:val="left" w:pos="1412"/>
          <w:tab w:val="left" w:pos="9781"/>
        </w:tabs>
        <w:spacing w:before="0" w:line="240" w:lineRule="auto"/>
      </w:pPr>
      <w:r>
        <w:lastRenderedPageBreak/>
        <w:t>Resources</w:t>
      </w:r>
    </w:p>
    <w:tbl>
      <w:tblPr>
        <w:tblStyle w:val="TableGrid"/>
        <w:tblW w:w="15134" w:type="dxa"/>
        <w:tblLayout w:type="fixed"/>
        <w:tblLook w:val="04A0" w:firstRow="1" w:lastRow="0" w:firstColumn="1" w:lastColumn="0" w:noHBand="0" w:noVBand="1"/>
      </w:tblPr>
      <w:tblGrid>
        <w:gridCol w:w="3369"/>
        <w:gridCol w:w="2835"/>
        <w:gridCol w:w="7512"/>
        <w:gridCol w:w="1418"/>
      </w:tblGrid>
      <w:tr w:rsidR="00EE6116" w:rsidRPr="00B2080E" w14:paraId="68EA3B01" w14:textId="77777777" w:rsidTr="00DF72AB">
        <w:trPr>
          <w:cantSplit/>
          <w:tblHeader/>
        </w:trPr>
        <w:tc>
          <w:tcPr>
            <w:tcW w:w="3369" w:type="dxa"/>
          </w:tcPr>
          <w:p w14:paraId="5B0E202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Title</w:t>
            </w:r>
          </w:p>
        </w:tc>
        <w:tc>
          <w:tcPr>
            <w:tcW w:w="2835" w:type="dxa"/>
          </w:tcPr>
          <w:p w14:paraId="47F4B297"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Organisation</w:t>
            </w:r>
          </w:p>
        </w:tc>
        <w:tc>
          <w:tcPr>
            <w:tcW w:w="7512" w:type="dxa"/>
          </w:tcPr>
          <w:p w14:paraId="117421B3"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Description</w:t>
            </w:r>
          </w:p>
        </w:tc>
        <w:tc>
          <w:tcPr>
            <w:tcW w:w="1418" w:type="dxa"/>
          </w:tcPr>
          <w:p w14:paraId="2F3D9783"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Ref</w:t>
            </w:r>
          </w:p>
        </w:tc>
      </w:tr>
      <w:tr w:rsidR="001F43BD" w:rsidRPr="00B2080E" w14:paraId="2E9D82FA" w14:textId="77777777" w:rsidTr="00DF72AB">
        <w:trPr>
          <w:cantSplit/>
        </w:trPr>
        <w:tc>
          <w:tcPr>
            <w:tcW w:w="3369" w:type="dxa"/>
          </w:tcPr>
          <w:p w14:paraId="7CE67AF6" w14:textId="77777777" w:rsidR="001F43BD" w:rsidRDefault="00685338" w:rsidP="00EE0418">
            <w:pPr>
              <w:spacing w:before="100" w:beforeAutospacing="1" w:after="100" w:afterAutospacing="1" w:line="240" w:lineRule="auto"/>
              <w:outlineLvl w:val="0"/>
            </w:pPr>
            <w:hyperlink r:id="rId194" w:history="1">
              <w:r w:rsidR="001F43BD" w:rsidRPr="001F43BD">
                <w:rPr>
                  <w:rStyle w:val="Hyperlink"/>
                </w:rPr>
                <w:t>Section Check In Algebra and Functions</w:t>
              </w:r>
            </w:hyperlink>
          </w:p>
        </w:tc>
        <w:tc>
          <w:tcPr>
            <w:tcW w:w="2835" w:type="dxa"/>
          </w:tcPr>
          <w:p w14:paraId="31083B42" w14:textId="77777777" w:rsidR="001F43BD" w:rsidRPr="00B2080E" w:rsidRDefault="001F43BD" w:rsidP="00EE0418">
            <w:pPr>
              <w:tabs>
                <w:tab w:val="left" w:pos="561"/>
                <w:tab w:val="left" w:pos="992"/>
                <w:tab w:val="left" w:pos="1412"/>
                <w:tab w:val="left" w:pos="9781"/>
              </w:tabs>
              <w:spacing w:after="0" w:line="240" w:lineRule="auto"/>
              <w:rPr>
                <w:rFonts w:cs="Arial"/>
              </w:rPr>
            </w:pPr>
            <w:r>
              <w:rPr>
                <w:rFonts w:cs="Arial"/>
              </w:rPr>
              <w:t>OCR</w:t>
            </w:r>
          </w:p>
        </w:tc>
        <w:tc>
          <w:tcPr>
            <w:tcW w:w="7512" w:type="dxa"/>
          </w:tcPr>
          <w:p w14:paraId="23D6319D" w14:textId="77777777" w:rsidR="001F43BD" w:rsidRPr="00B2080E" w:rsidRDefault="001F43BD" w:rsidP="00EE0418">
            <w:pPr>
              <w:rPr>
                <w:rFonts w:cs="Arial"/>
              </w:rPr>
            </w:pPr>
            <w:r>
              <w:rPr>
                <w:rFonts w:cs="Arial"/>
              </w:rPr>
              <w:t>10 questions on Algebra and Functions section content</w:t>
            </w:r>
          </w:p>
        </w:tc>
        <w:tc>
          <w:tcPr>
            <w:tcW w:w="1418" w:type="dxa"/>
          </w:tcPr>
          <w:p w14:paraId="6B3A1752" w14:textId="77777777" w:rsidR="001F43BD" w:rsidRPr="00D87067" w:rsidRDefault="001F43BD" w:rsidP="00EE0418">
            <w:pPr>
              <w:rPr>
                <w:rFonts w:cs="Arial"/>
              </w:rPr>
            </w:pPr>
            <w:r>
              <w:rPr>
                <w:rFonts w:cs="Arial"/>
              </w:rPr>
              <w:t>1.02a – 1.02z</w:t>
            </w:r>
          </w:p>
        </w:tc>
      </w:tr>
      <w:tr w:rsidR="00EE6116" w:rsidRPr="00B2080E" w14:paraId="0E626C00" w14:textId="77777777" w:rsidTr="00DF72AB">
        <w:trPr>
          <w:cantSplit/>
        </w:trPr>
        <w:tc>
          <w:tcPr>
            <w:tcW w:w="3369" w:type="dxa"/>
          </w:tcPr>
          <w:p w14:paraId="6BB670BB"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195" w:history="1">
              <w:r w:rsidR="00EE6116" w:rsidRPr="00B2080E">
                <w:rPr>
                  <w:rStyle w:val="Hyperlink"/>
                  <w:rFonts w:cs="Arial"/>
                </w:rPr>
                <w:t>Indices</w:t>
              </w:r>
            </w:hyperlink>
          </w:p>
        </w:tc>
        <w:tc>
          <w:tcPr>
            <w:tcW w:w="2835" w:type="dxa"/>
          </w:tcPr>
          <w:p w14:paraId="510FB3D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14:paraId="62721265" w14:textId="77777777" w:rsidR="00EE6116" w:rsidRPr="00B2080E" w:rsidRDefault="00EE6116" w:rsidP="00EE0418">
            <w:pPr>
              <w:rPr>
                <w:rFonts w:cs="Arial"/>
              </w:rPr>
            </w:pPr>
            <w:r w:rsidRPr="00B2080E">
              <w:rPr>
                <w:rFonts w:cs="Arial"/>
              </w:rPr>
              <w:t>This introductory resource covers the laws of indices.</w:t>
            </w:r>
            <w:r w:rsidRPr="00B2080E">
              <w:rPr>
                <w:rFonts w:cs="Arial"/>
                <w:color w:val="000000"/>
                <w:shd w:val="clear" w:color="auto" w:fill="FFFFFF"/>
              </w:rPr>
              <w:t xml:space="preserve"> </w:t>
            </w:r>
          </w:p>
        </w:tc>
        <w:tc>
          <w:tcPr>
            <w:tcW w:w="1418" w:type="dxa"/>
          </w:tcPr>
          <w:p w14:paraId="4D3892BE" w14:textId="77777777" w:rsidR="00EE6116" w:rsidRPr="00D87067" w:rsidRDefault="00EE6116" w:rsidP="00EE0418">
            <w:pPr>
              <w:rPr>
                <w:rFonts w:cs="Arial"/>
              </w:rPr>
            </w:pPr>
            <w:r w:rsidRPr="00D87067">
              <w:rPr>
                <w:rFonts w:cs="Arial"/>
              </w:rPr>
              <w:t>1.02a</w:t>
            </w:r>
          </w:p>
        </w:tc>
      </w:tr>
      <w:tr w:rsidR="00EE6116" w:rsidRPr="00B2080E" w14:paraId="7B64590B" w14:textId="77777777" w:rsidTr="00DF72AB">
        <w:trPr>
          <w:cantSplit/>
        </w:trPr>
        <w:tc>
          <w:tcPr>
            <w:tcW w:w="3369" w:type="dxa"/>
          </w:tcPr>
          <w:p w14:paraId="70D601D5"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196" w:history="1">
              <w:r w:rsidR="00EE6116" w:rsidRPr="00B2080E">
                <w:rPr>
                  <w:rStyle w:val="Hyperlink"/>
                  <w:rFonts w:cs="Arial"/>
                </w:rPr>
                <w:t>Indices or Powers</w:t>
              </w:r>
            </w:hyperlink>
          </w:p>
        </w:tc>
        <w:tc>
          <w:tcPr>
            <w:tcW w:w="2835" w:type="dxa"/>
          </w:tcPr>
          <w:p w14:paraId="5D112D4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14:paraId="7703FCF2" w14:textId="77777777" w:rsidR="00EE6116" w:rsidRPr="00B2080E" w:rsidRDefault="00EE6116" w:rsidP="00EE0418">
            <w:pPr>
              <w:pStyle w:val="NormalWeb"/>
              <w:tabs>
                <w:tab w:val="left" w:pos="4908"/>
              </w:tabs>
              <w:spacing w:before="0" w:beforeAutospacing="0" w:after="0" w:afterAutospacing="0"/>
              <w:rPr>
                <w:rFonts w:ascii="Arial" w:hAnsi="Arial" w:cs="Arial"/>
                <w:color w:val="000000"/>
                <w:sz w:val="22"/>
                <w:szCs w:val="22"/>
                <w:shd w:val="clear" w:color="auto" w:fill="FFFFFF"/>
              </w:rPr>
            </w:pPr>
            <w:r w:rsidRPr="00B2080E">
              <w:rPr>
                <w:rFonts w:ascii="Arial" w:hAnsi="Arial" w:cs="Arial"/>
                <w:color w:val="000000"/>
                <w:sz w:val="22"/>
                <w:szCs w:val="22"/>
                <w:shd w:val="clear" w:color="auto" w:fill="FFFFFF"/>
              </w:rPr>
              <w:t>This comprehensive resource covers the laws of indices. It includes worked examples and exercises for the learners to complete along with answers.</w:t>
            </w:r>
          </w:p>
          <w:p w14:paraId="6F0BDA87" w14:textId="77777777" w:rsidR="00EE6116" w:rsidRPr="00B2080E" w:rsidRDefault="00EE6116" w:rsidP="00EE0418">
            <w:pPr>
              <w:tabs>
                <w:tab w:val="left" w:pos="561"/>
                <w:tab w:val="left" w:pos="992"/>
                <w:tab w:val="left" w:pos="1412"/>
                <w:tab w:val="left" w:pos="9781"/>
              </w:tabs>
              <w:spacing w:after="0" w:line="240" w:lineRule="auto"/>
              <w:rPr>
                <w:rFonts w:cs="Arial"/>
              </w:rPr>
            </w:pPr>
          </w:p>
        </w:tc>
        <w:tc>
          <w:tcPr>
            <w:tcW w:w="1418" w:type="dxa"/>
          </w:tcPr>
          <w:p w14:paraId="34CB6EBF" w14:textId="77777777" w:rsidR="00EE6116" w:rsidRPr="00D87067" w:rsidRDefault="00EE6116" w:rsidP="00EE0418">
            <w:pPr>
              <w:rPr>
                <w:rFonts w:cs="Arial"/>
              </w:rPr>
            </w:pPr>
            <w:r w:rsidRPr="00D87067">
              <w:rPr>
                <w:rFonts w:cs="Arial"/>
              </w:rPr>
              <w:t>1.02a</w:t>
            </w:r>
          </w:p>
        </w:tc>
      </w:tr>
      <w:tr w:rsidR="00EE6116" w:rsidRPr="00B2080E" w14:paraId="6DF359DB" w14:textId="77777777" w:rsidTr="00DF72AB">
        <w:trPr>
          <w:cantSplit/>
        </w:trPr>
        <w:tc>
          <w:tcPr>
            <w:tcW w:w="3369" w:type="dxa"/>
          </w:tcPr>
          <w:p w14:paraId="53B8FC06"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197" w:history="1">
              <w:r w:rsidR="00EE6116" w:rsidRPr="00B2080E">
                <w:rPr>
                  <w:rStyle w:val="Hyperlink"/>
                  <w:rFonts w:cs="Arial"/>
                </w:rPr>
                <w:t>Advanced Laws of Indices</w:t>
              </w:r>
            </w:hyperlink>
          </w:p>
        </w:tc>
        <w:tc>
          <w:tcPr>
            <w:tcW w:w="2835" w:type="dxa"/>
          </w:tcPr>
          <w:p w14:paraId="7AA943EC"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Gaudianista</w:t>
            </w:r>
          </w:p>
        </w:tc>
        <w:tc>
          <w:tcPr>
            <w:tcW w:w="7512" w:type="dxa"/>
          </w:tcPr>
          <w:p w14:paraId="4A9FBB75" w14:textId="77777777" w:rsidR="00EE6116" w:rsidRPr="00B2080E" w:rsidRDefault="00EE6116" w:rsidP="00EE0418">
            <w:pPr>
              <w:pStyle w:val="NormalWeb"/>
              <w:tabs>
                <w:tab w:val="left" w:pos="4908"/>
              </w:tabs>
              <w:spacing w:before="0" w:beforeAutospacing="0" w:after="0" w:afterAutospacing="0"/>
              <w:rPr>
                <w:rFonts w:ascii="Arial" w:hAnsi="Arial" w:cs="Arial"/>
                <w:sz w:val="22"/>
                <w:szCs w:val="22"/>
              </w:rPr>
            </w:pPr>
            <w:r w:rsidRPr="00B2080E">
              <w:rPr>
                <w:rFonts w:ascii="Arial" w:hAnsi="Arial" w:cs="Arial"/>
                <w:sz w:val="22"/>
                <w:szCs w:val="22"/>
              </w:rPr>
              <w:t xml:space="preserve">This video resource introduces learners to the </w:t>
            </w:r>
          </w:p>
          <w:p w14:paraId="6CE741C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laws of indices including fractional and negative indices.</w:t>
            </w:r>
          </w:p>
        </w:tc>
        <w:tc>
          <w:tcPr>
            <w:tcW w:w="1418" w:type="dxa"/>
          </w:tcPr>
          <w:p w14:paraId="7ED28989" w14:textId="77777777" w:rsidR="00EE6116" w:rsidRPr="00D87067" w:rsidRDefault="00EE6116" w:rsidP="00EE0418">
            <w:pPr>
              <w:tabs>
                <w:tab w:val="left" w:pos="561"/>
                <w:tab w:val="left" w:pos="992"/>
                <w:tab w:val="left" w:pos="1412"/>
                <w:tab w:val="left" w:pos="9781"/>
              </w:tabs>
              <w:spacing w:after="0" w:line="240" w:lineRule="auto"/>
              <w:rPr>
                <w:rFonts w:cs="Arial"/>
              </w:rPr>
            </w:pPr>
            <w:r w:rsidRPr="00D87067">
              <w:rPr>
                <w:rFonts w:cs="Arial"/>
              </w:rPr>
              <w:t>1.02a</w:t>
            </w:r>
          </w:p>
        </w:tc>
      </w:tr>
      <w:tr w:rsidR="00EE6116" w:rsidRPr="00B2080E" w14:paraId="0D012F02" w14:textId="77777777" w:rsidTr="00DF72AB">
        <w:trPr>
          <w:cantSplit/>
        </w:trPr>
        <w:tc>
          <w:tcPr>
            <w:tcW w:w="3369" w:type="dxa"/>
          </w:tcPr>
          <w:p w14:paraId="2BCB27F6" w14:textId="77777777" w:rsidR="00EE6116" w:rsidRPr="00B2080E" w:rsidRDefault="00685338" w:rsidP="00EE0418">
            <w:pPr>
              <w:spacing w:after="0" w:line="240" w:lineRule="auto"/>
              <w:rPr>
                <w:rFonts w:cs="Arial"/>
                <w:color w:val="1F4E79" w:themeColor="accent1" w:themeShade="80"/>
              </w:rPr>
            </w:pPr>
            <w:hyperlink r:id="rId198" w:history="1">
              <w:r w:rsidR="00EE6116" w:rsidRPr="00B2080E">
                <w:rPr>
                  <w:rStyle w:val="Hyperlink"/>
                  <w:rFonts w:cs="Arial"/>
                </w:rPr>
                <w:t>More Advanced Indices</w:t>
              </w:r>
            </w:hyperlink>
          </w:p>
        </w:tc>
        <w:tc>
          <w:tcPr>
            <w:tcW w:w="2835" w:type="dxa"/>
          </w:tcPr>
          <w:p w14:paraId="2BC8D68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The Maths Man</w:t>
            </w:r>
          </w:p>
        </w:tc>
        <w:tc>
          <w:tcPr>
            <w:tcW w:w="7512" w:type="dxa"/>
          </w:tcPr>
          <w:p w14:paraId="52DA711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excellent video resource includes worked examples using the laws of indices including fractional and negative indices. </w:t>
            </w:r>
          </w:p>
        </w:tc>
        <w:tc>
          <w:tcPr>
            <w:tcW w:w="1418" w:type="dxa"/>
          </w:tcPr>
          <w:p w14:paraId="2131C28C" w14:textId="77777777" w:rsidR="00EE6116" w:rsidRPr="00D87067" w:rsidRDefault="00EE6116" w:rsidP="00EE0418">
            <w:pPr>
              <w:tabs>
                <w:tab w:val="left" w:pos="561"/>
                <w:tab w:val="left" w:pos="992"/>
                <w:tab w:val="left" w:pos="1412"/>
                <w:tab w:val="left" w:pos="9781"/>
              </w:tabs>
              <w:spacing w:after="0" w:line="240" w:lineRule="auto"/>
              <w:rPr>
                <w:rFonts w:cs="Arial"/>
              </w:rPr>
            </w:pPr>
            <w:r w:rsidRPr="00D87067">
              <w:rPr>
                <w:rFonts w:cs="Arial"/>
              </w:rPr>
              <w:t>1.02a</w:t>
            </w:r>
          </w:p>
        </w:tc>
      </w:tr>
      <w:tr w:rsidR="00EE6116" w:rsidRPr="00B2080E" w14:paraId="2EC7DC8E" w14:textId="77777777" w:rsidTr="00DF72AB">
        <w:trPr>
          <w:cantSplit/>
        </w:trPr>
        <w:tc>
          <w:tcPr>
            <w:tcW w:w="3369" w:type="dxa"/>
          </w:tcPr>
          <w:p w14:paraId="01751168" w14:textId="77777777" w:rsidR="00EE6116" w:rsidRPr="00B2080E" w:rsidRDefault="00685338" w:rsidP="00EE0418">
            <w:pPr>
              <w:rPr>
                <w:rFonts w:cs="Arial"/>
              </w:rPr>
            </w:pPr>
            <w:hyperlink r:id="rId199" w:history="1">
              <w:r w:rsidR="00EE6116" w:rsidRPr="00B2080E">
                <w:rPr>
                  <w:rStyle w:val="Hyperlink"/>
                  <w:rFonts w:cs="Arial"/>
                </w:rPr>
                <w:t>Exponents in the Real World</w:t>
              </w:r>
            </w:hyperlink>
          </w:p>
        </w:tc>
        <w:tc>
          <w:tcPr>
            <w:tcW w:w="2835" w:type="dxa"/>
          </w:tcPr>
          <w:p w14:paraId="032986AC"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Passy’s World of Mathematics</w:t>
            </w:r>
          </w:p>
        </w:tc>
        <w:tc>
          <w:tcPr>
            <w:tcW w:w="7512" w:type="dxa"/>
          </w:tcPr>
          <w:p w14:paraId="6B201753"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informative resource looks at how exponents are used in the real world.</w:t>
            </w:r>
          </w:p>
        </w:tc>
        <w:tc>
          <w:tcPr>
            <w:tcW w:w="1418" w:type="dxa"/>
          </w:tcPr>
          <w:p w14:paraId="492BC240"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1.02a</w:t>
            </w:r>
          </w:p>
        </w:tc>
      </w:tr>
      <w:tr w:rsidR="00EE6116" w:rsidRPr="00B2080E" w14:paraId="403E8931" w14:textId="77777777" w:rsidTr="00DF72AB">
        <w:trPr>
          <w:cantSplit/>
        </w:trPr>
        <w:tc>
          <w:tcPr>
            <w:tcW w:w="3369" w:type="dxa"/>
          </w:tcPr>
          <w:p w14:paraId="4464FC1E" w14:textId="77777777" w:rsidR="00EE6116" w:rsidRPr="00B2080E" w:rsidRDefault="00685338" w:rsidP="00EE0418">
            <w:pPr>
              <w:rPr>
                <w:rFonts w:cs="Arial"/>
              </w:rPr>
            </w:pPr>
            <w:hyperlink r:id="rId200" w:history="1">
              <w:r w:rsidR="00EE6116" w:rsidRPr="00B2080E">
                <w:rPr>
                  <w:rStyle w:val="Hyperlink"/>
                  <w:rFonts w:cs="Arial"/>
                </w:rPr>
                <w:t>Interpreting Proportional Relationship Graphs</w:t>
              </w:r>
            </w:hyperlink>
          </w:p>
        </w:tc>
        <w:tc>
          <w:tcPr>
            <w:tcW w:w="2835" w:type="dxa"/>
          </w:tcPr>
          <w:p w14:paraId="7128DE24"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School21</w:t>
            </w:r>
          </w:p>
        </w:tc>
        <w:tc>
          <w:tcPr>
            <w:tcW w:w="7512" w:type="dxa"/>
          </w:tcPr>
          <w:p w14:paraId="47DF03B6"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video resource demonstrates how to use real life proportional relationships and their graphs.</w:t>
            </w:r>
          </w:p>
        </w:tc>
        <w:tc>
          <w:tcPr>
            <w:tcW w:w="1418" w:type="dxa"/>
          </w:tcPr>
          <w:p w14:paraId="519E480A"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1.02a</w:t>
            </w:r>
          </w:p>
        </w:tc>
      </w:tr>
      <w:tr w:rsidR="00EE6116" w:rsidRPr="00B2080E" w14:paraId="18B19964" w14:textId="77777777" w:rsidTr="00DF72AB">
        <w:trPr>
          <w:cantSplit/>
        </w:trPr>
        <w:tc>
          <w:tcPr>
            <w:tcW w:w="3369" w:type="dxa"/>
          </w:tcPr>
          <w:p w14:paraId="3A21E34F"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01" w:history="1">
              <w:r w:rsidR="00EE6116" w:rsidRPr="00B2080E">
                <w:rPr>
                  <w:rStyle w:val="Hyperlink"/>
                  <w:rFonts w:cs="Arial"/>
                </w:rPr>
                <w:t>Surds and Indices</w:t>
              </w:r>
            </w:hyperlink>
          </w:p>
        </w:tc>
        <w:tc>
          <w:tcPr>
            <w:tcW w:w="2835" w:type="dxa"/>
          </w:tcPr>
          <w:p w14:paraId="411A249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MEI</w:t>
            </w:r>
          </w:p>
        </w:tc>
        <w:tc>
          <w:tcPr>
            <w:tcW w:w="7512" w:type="dxa"/>
          </w:tcPr>
          <w:p w14:paraId="22FB8FD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MEI curriculum notes on surds and indices</w:t>
            </w:r>
          </w:p>
        </w:tc>
        <w:tc>
          <w:tcPr>
            <w:tcW w:w="1418" w:type="dxa"/>
          </w:tcPr>
          <w:p w14:paraId="27CA587E" w14:textId="77777777" w:rsidR="00EE6116" w:rsidRPr="00D87067" w:rsidRDefault="00EE6116" w:rsidP="00EE0418">
            <w:pPr>
              <w:tabs>
                <w:tab w:val="left" w:pos="561"/>
                <w:tab w:val="left" w:pos="992"/>
                <w:tab w:val="left" w:pos="1412"/>
                <w:tab w:val="left" w:pos="9781"/>
              </w:tabs>
              <w:spacing w:after="0" w:line="240" w:lineRule="auto"/>
              <w:rPr>
                <w:rFonts w:cs="Arial"/>
              </w:rPr>
            </w:pPr>
            <w:r w:rsidRPr="00D87067">
              <w:rPr>
                <w:rFonts w:cs="Arial"/>
                <w:lang w:val="pl-PL"/>
              </w:rPr>
              <w:t>1.02a and 1.02 b</w:t>
            </w:r>
          </w:p>
        </w:tc>
      </w:tr>
      <w:tr w:rsidR="00EE6116" w:rsidRPr="00B2080E" w14:paraId="1DF379FE" w14:textId="77777777" w:rsidTr="00DF72AB">
        <w:trPr>
          <w:cantSplit/>
        </w:trPr>
        <w:tc>
          <w:tcPr>
            <w:tcW w:w="3369" w:type="dxa"/>
          </w:tcPr>
          <w:p w14:paraId="70564CF8"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02" w:history="1">
              <w:r w:rsidR="00EE6116" w:rsidRPr="00B2080E">
                <w:rPr>
                  <w:rStyle w:val="Hyperlink"/>
                  <w:rFonts w:cs="Arial"/>
                </w:rPr>
                <w:t>Indices and Surds</w:t>
              </w:r>
            </w:hyperlink>
          </w:p>
        </w:tc>
        <w:tc>
          <w:tcPr>
            <w:tcW w:w="2835" w:type="dxa"/>
          </w:tcPr>
          <w:p w14:paraId="39D3B66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Wikibooks</w:t>
            </w:r>
          </w:p>
        </w:tc>
        <w:tc>
          <w:tcPr>
            <w:tcW w:w="7512" w:type="dxa"/>
          </w:tcPr>
          <w:p w14:paraId="0A09BEC7" w14:textId="77777777" w:rsidR="00EE6116" w:rsidRPr="00B2080E" w:rsidRDefault="00EE6116" w:rsidP="00EE0418">
            <w:pPr>
              <w:rPr>
                <w:rFonts w:cs="Arial"/>
              </w:rPr>
            </w:pPr>
            <w:r w:rsidRPr="00B2080E">
              <w:rPr>
                <w:rFonts w:cs="Arial"/>
              </w:rPr>
              <w:t>This introductory resource covers the laws of indices including negative, zero and fractional indices.</w:t>
            </w:r>
          </w:p>
        </w:tc>
        <w:tc>
          <w:tcPr>
            <w:tcW w:w="1418" w:type="dxa"/>
          </w:tcPr>
          <w:p w14:paraId="32E88999" w14:textId="77777777" w:rsidR="00EE6116" w:rsidRPr="00D87067" w:rsidRDefault="00EE6116" w:rsidP="00EE0418">
            <w:pPr>
              <w:tabs>
                <w:tab w:val="left" w:pos="561"/>
                <w:tab w:val="left" w:pos="992"/>
                <w:tab w:val="left" w:pos="1412"/>
                <w:tab w:val="left" w:pos="9781"/>
              </w:tabs>
              <w:spacing w:after="0" w:line="240" w:lineRule="auto"/>
              <w:rPr>
                <w:rFonts w:cs="Arial"/>
              </w:rPr>
            </w:pPr>
            <w:r w:rsidRPr="00D87067">
              <w:rPr>
                <w:rFonts w:cs="Arial"/>
              </w:rPr>
              <w:t>1.02a and 1.02b</w:t>
            </w:r>
          </w:p>
        </w:tc>
      </w:tr>
      <w:tr w:rsidR="00420191" w:rsidRPr="00B2080E" w14:paraId="3EF86215" w14:textId="77777777" w:rsidTr="00DF72AB">
        <w:trPr>
          <w:cantSplit/>
        </w:trPr>
        <w:tc>
          <w:tcPr>
            <w:tcW w:w="3369" w:type="dxa"/>
          </w:tcPr>
          <w:p w14:paraId="209BBCB9" w14:textId="77777777" w:rsidR="00420191" w:rsidRDefault="00685338" w:rsidP="00EE0418">
            <w:hyperlink r:id="rId203" w:history="1">
              <w:r w:rsidR="00420191" w:rsidRPr="001F43BD">
                <w:rPr>
                  <w:rStyle w:val="Hyperlink"/>
                </w:rPr>
                <w:t>Lesson Element Using and manipulating Surds</w:t>
              </w:r>
            </w:hyperlink>
          </w:p>
        </w:tc>
        <w:tc>
          <w:tcPr>
            <w:tcW w:w="2835" w:type="dxa"/>
          </w:tcPr>
          <w:p w14:paraId="11A3C892" w14:textId="77777777" w:rsidR="00420191" w:rsidRPr="00B2080E" w:rsidRDefault="00420191" w:rsidP="00EE0418">
            <w:pPr>
              <w:tabs>
                <w:tab w:val="left" w:pos="561"/>
                <w:tab w:val="left" w:pos="992"/>
                <w:tab w:val="left" w:pos="1412"/>
                <w:tab w:val="left" w:pos="9781"/>
              </w:tabs>
              <w:spacing w:after="0" w:line="240" w:lineRule="auto"/>
              <w:rPr>
                <w:rFonts w:cs="Arial"/>
              </w:rPr>
            </w:pPr>
            <w:r>
              <w:rPr>
                <w:rFonts w:cs="Arial"/>
              </w:rPr>
              <w:t>OCR</w:t>
            </w:r>
          </w:p>
        </w:tc>
        <w:tc>
          <w:tcPr>
            <w:tcW w:w="7512" w:type="dxa"/>
          </w:tcPr>
          <w:p w14:paraId="535247D4" w14:textId="77777777" w:rsidR="00420191" w:rsidRDefault="00420191" w:rsidP="00EE0418">
            <w:pPr>
              <w:tabs>
                <w:tab w:val="left" w:pos="561"/>
                <w:tab w:val="left" w:pos="992"/>
                <w:tab w:val="left" w:pos="1412"/>
                <w:tab w:val="left" w:pos="9781"/>
              </w:tabs>
              <w:spacing w:after="0" w:line="240" w:lineRule="auto"/>
              <w:rPr>
                <w:rFonts w:cs="Arial"/>
              </w:rPr>
            </w:pPr>
            <w:r>
              <w:rPr>
                <w:rFonts w:cs="Arial"/>
              </w:rPr>
              <w:t>3 Learner activities</w:t>
            </w:r>
          </w:p>
          <w:p w14:paraId="169A721A" w14:textId="77777777" w:rsidR="00420191" w:rsidRDefault="001F43BD" w:rsidP="00EE0418">
            <w:pPr>
              <w:tabs>
                <w:tab w:val="left" w:pos="561"/>
                <w:tab w:val="left" w:pos="992"/>
                <w:tab w:val="left" w:pos="1412"/>
                <w:tab w:val="left" w:pos="9781"/>
              </w:tabs>
              <w:spacing w:after="0" w:line="240" w:lineRule="auto"/>
              <w:rPr>
                <w:rFonts w:cs="Arial"/>
              </w:rPr>
            </w:pPr>
            <w:r>
              <w:rPr>
                <w:rFonts w:cs="Arial"/>
              </w:rPr>
              <w:t>Task 1 Card Matching equivalent surd expressions</w:t>
            </w:r>
          </w:p>
          <w:p w14:paraId="3E17FA01" w14:textId="77777777" w:rsidR="001F43BD" w:rsidRDefault="001F43BD" w:rsidP="00EE0418">
            <w:pPr>
              <w:tabs>
                <w:tab w:val="left" w:pos="561"/>
                <w:tab w:val="left" w:pos="992"/>
                <w:tab w:val="left" w:pos="1412"/>
                <w:tab w:val="left" w:pos="9781"/>
              </w:tabs>
              <w:spacing w:after="0" w:line="240" w:lineRule="auto"/>
              <w:rPr>
                <w:rFonts w:cs="Arial"/>
              </w:rPr>
            </w:pPr>
            <w:r>
              <w:rPr>
                <w:rFonts w:cs="Arial"/>
              </w:rPr>
              <w:t>Task 2 Card Matching equivalent fractions involving surds and rationalising the denominator</w:t>
            </w:r>
          </w:p>
          <w:p w14:paraId="38DED8CC" w14:textId="77777777" w:rsidR="001F43BD" w:rsidRPr="00B2080E" w:rsidRDefault="001F43BD" w:rsidP="00EE0418">
            <w:pPr>
              <w:tabs>
                <w:tab w:val="left" w:pos="561"/>
                <w:tab w:val="left" w:pos="992"/>
                <w:tab w:val="left" w:pos="1412"/>
                <w:tab w:val="left" w:pos="9781"/>
              </w:tabs>
              <w:spacing w:after="0" w:line="240" w:lineRule="auto"/>
              <w:rPr>
                <w:rFonts w:cs="Arial"/>
              </w:rPr>
            </w:pPr>
            <w:r>
              <w:rPr>
                <w:rFonts w:cs="Arial"/>
              </w:rPr>
              <w:t>Task 3 What’s the question challenge</w:t>
            </w:r>
          </w:p>
        </w:tc>
        <w:tc>
          <w:tcPr>
            <w:tcW w:w="1418" w:type="dxa"/>
          </w:tcPr>
          <w:p w14:paraId="582FDB2E" w14:textId="77777777" w:rsidR="00420191" w:rsidRDefault="001F43BD"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0278E8E9" w14:textId="77777777" w:rsidTr="00DF72AB">
        <w:trPr>
          <w:cantSplit/>
        </w:trPr>
        <w:tc>
          <w:tcPr>
            <w:tcW w:w="3369" w:type="dxa"/>
          </w:tcPr>
          <w:p w14:paraId="59D78875" w14:textId="77777777" w:rsidR="00EE6116" w:rsidRPr="00B2080E" w:rsidRDefault="00685338" w:rsidP="00EE0418">
            <w:pPr>
              <w:rPr>
                <w:rFonts w:cs="Arial"/>
                <w:color w:val="1F4E79" w:themeColor="accent1" w:themeShade="80"/>
              </w:rPr>
            </w:pPr>
            <w:hyperlink r:id="rId204" w:history="1">
              <w:r w:rsidR="00EE6116" w:rsidRPr="00B2080E">
                <w:rPr>
                  <w:rStyle w:val="Hyperlink"/>
                  <w:rFonts w:cs="Arial"/>
                </w:rPr>
                <w:t>Surds</w:t>
              </w:r>
            </w:hyperlink>
          </w:p>
        </w:tc>
        <w:tc>
          <w:tcPr>
            <w:tcW w:w="2835" w:type="dxa"/>
          </w:tcPr>
          <w:p w14:paraId="3C9ADFA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14:paraId="1C81BEE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introductory resource covers the addition, subtraction, multiplication and division of surds.</w:t>
            </w:r>
          </w:p>
        </w:tc>
        <w:tc>
          <w:tcPr>
            <w:tcW w:w="1418" w:type="dxa"/>
          </w:tcPr>
          <w:p w14:paraId="3885DCEB"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5A7C9AAD" w14:textId="77777777" w:rsidTr="00DF72AB">
        <w:trPr>
          <w:cantSplit/>
        </w:trPr>
        <w:tc>
          <w:tcPr>
            <w:tcW w:w="3369" w:type="dxa"/>
          </w:tcPr>
          <w:p w14:paraId="738BD555"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05" w:history="1">
              <w:r w:rsidR="00EE6116" w:rsidRPr="00B2080E">
                <w:rPr>
                  <w:rStyle w:val="Hyperlink"/>
                  <w:rFonts w:cs="Arial"/>
                </w:rPr>
                <w:t>Surds</w:t>
              </w:r>
            </w:hyperlink>
          </w:p>
        </w:tc>
        <w:tc>
          <w:tcPr>
            <w:tcW w:w="2835" w:type="dxa"/>
          </w:tcPr>
          <w:p w14:paraId="568421E7"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Laerd Mathematics</w:t>
            </w:r>
          </w:p>
        </w:tc>
        <w:tc>
          <w:tcPr>
            <w:tcW w:w="7512" w:type="dxa"/>
          </w:tcPr>
          <w:p w14:paraId="26158DC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excellent interactive resource is an introduction to surds. It includes twenty questions for learners to complete along with detailed solutions. </w:t>
            </w:r>
          </w:p>
        </w:tc>
        <w:tc>
          <w:tcPr>
            <w:tcW w:w="1418" w:type="dxa"/>
          </w:tcPr>
          <w:p w14:paraId="23ED1CF5"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6874A586" w14:textId="77777777" w:rsidTr="00DF72AB">
        <w:trPr>
          <w:cantSplit/>
        </w:trPr>
        <w:tc>
          <w:tcPr>
            <w:tcW w:w="3369" w:type="dxa"/>
          </w:tcPr>
          <w:p w14:paraId="7946B71C"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06" w:history="1">
              <w:r w:rsidR="00EE6116" w:rsidRPr="00B2080E">
                <w:rPr>
                  <w:rStyle w:val="Hyperlink"/>
                  <w:rFonts w:cs="Arial"/>
                </w:rPr>
                <w:t>Surds and Other Roots</w:t>
              </w:r>
            </w:hyperlink>
          </w:p>
        </w:tc>
        <w:tc>
          <w:tcPr>
            <w:tcW w:w="2835" w:type="dxa"/>
          </w:tcPr>
          <w:p w14:paraId="28EBAC54"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14:paraId="743ECF6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surds and demonstrates how to simplify and rationalise expressions containing surds. It includes worked examples and exercises for the learners to complete along with answers.</w:t>
            </w:r>
          </w:p>
        </w:tc>
        <w:tc>
          <w:tcPr>
            <w:tcW w:w="1418" w:type="dxa"/>
          </w:tcPr>
          <w:p w14:paraId="28A8A2A7"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60E6E98D" w14:textId="77777777" w:rsidTr="00DF72AB">
        <w:trPr>
          <w:cantSplit/>
        </w:trPr>
        <w:tc>
          <w:tcPr>
            <w:tcW w:w="3369" w:type="dxa"/>
          </w:tcPr>
          <w:p w14:paraId="5DFF031C" w14:textId="77777777" w:rsidR="00EE6116" w:rsidRPr="00B2080E" w:rsidRDefault="00685338" w:rsidP="00EE0418">
            <w:pPr>
              <w:rPr>
                <w:rFonts w:cs="Arial"/>
              </w:rPr>
            </w:pPr>
            <w:hyperlink r:id="rId207" w:history="1">
              <w:r w:rsidR="00EE6116" w:rsidRPr="00B2080E">
                <w:rPr>
                  <w:rStyle w:val="Hyperlink"/>
                  <w:rFonts w:cs="Arial"/>
                </w:rPr>
                <w:t>Relevance Of Surds</w:t>
              </w:r>
            </w:hyperlink>
          </w:p>
        </w:tc>
        <w:tc>
          <w:tcPr>
            <w:tcW w:w="2835" w:type="dxa"/>
          </w:tcPr>
          <w:p w14:paraId="1B27259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With Jacob</w:t>
            </w:r>
          </w:p>
        </w:tc>
        <w:tc>
          <w:tcPr>
            <w:tcW w:w="7512" w:type="dxa"/>
          </w:tcPr>
          <w:p w14:paraId="47D8B75D" w14:textId="77777777" w:rsidR="00EE6116" w:rsidRPr="00B2080E" w:rsidRDefault="00EE6116" w:rsidP="00EE0418">
            <w:pPr>
              <w:rPr>
                <w:rFonts w:cs="Arial"/>
              </w:rPr>
            </w:pPr>
            <w:r w:rsidRPr="00B2080E">
              <w:rPr>
                <w:rFonts w:cs="Arial"/>
              </w:rPr>
              <w:t xml:space="preserve">This short video resource highlights some areas where surds are used in real life. </w:t>
            </w:r>
          </w:p>
        </w:tc>
        <w:tc>
          <w:tcPr>
            <w:tcW w:w="1418" w:type="dxa"/>
          </w:tcPr>
          <w:p w14:paraId="5FFF5183"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4C96B64F" w14:textId="77777777" w:rsidTr="00DF72AB">
        <w:trPr>
          <w:cantSplit/>
        </w:trPr>
        <w:tc>
          <w:tcPr>
            <w:tcW w:w="3369" w:type="dxa"/>
          </w:tcPr>
          <w:p w14:paraId="159AB3B2" w14:textId="77777777" w:rsidR="00EE6116" w:rsidRPr="00B2080E" w:rsidRDefault="00685338" w:rsidP="00EE0418">
            <w:pPr>
              <w:rPr>
                <w:rFonts w:cs="Arial"/>
              </w:rPr>
            </w:pPr>
            <w:hyperlink r:id="rId208" w:history="1">
              <w:r w:rsidR="00EE6116" w:rsidRPr="00B2080E">
                <w:rPr>
                  <w:rStyle w:val="Hyperlink"/>
                  <w:rFonts w:cs="Arial"/>
                </w:rPr>
                <w:t>Surds – Application To Adding / Subtracting</w:t>
              </w:r>
            </w:hyperlink>
          </w:p>
        </w:tc>
        <w:tc>
          <w:tcPr>
            <w:tcW w:w="2835" w:type="dxa"/>
          </w:tcPr>
          <w:p w14:paraId="6AEC759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Dani Wright</w:t>
            </w:r>
          </w:p>
        </w:tc>
        <w:tc>
          <w:tcPr>
            <w:tcW w:w="7512" w:type="dxa"/>
          </w:tcPr>
          <w:p w14:paraId="0C6868C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short video resource looks at a real life application of adding surds. </w:t>
            </w:r>
          </w:p>
        </w:tc>
        <w:tc>
          <w:tcPr>
            <w:tcW w:w="1418" w:type="dxa"/>
          </w:tcPr>
          <w:p w14:paraId="1C88F11D"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1.02b</w:t>
            </w:r>
          </w:p>
        </w:tc>
      </w:tr>
      <w:tr w:rsidR="00EE6116" w:rsidRPr="00B2080E" w14:paraId="34600134" w14:textId="77777777" w:rsidTr="00DF72AB">
        <w:trPr>
          <w:cantSplit/>
        </w:trPr>
        <w:tc>
          <w:tcPr>
            <w:tcW w:w="3369" w:type="dxa"/>
          </w:tcPr>
          <w:p w14:paraId="4CDCC732"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09" w:history="1">
              <w:r w:rsidR="00EE6116" w:rsidRPr="00B2080E">
                <w:rPr>
                  <w:rStyle w:val="Hyperlink"/>
                  <w:rFonts w:cs="Arial"/>
                </w:rPr>
                <w:t>Simultaneous Equations – Linear / Quadratic</w:t>
              </w:r>
            </w:hyperlink>
          </w:p>
        </w:tc>
        <w:tc>
          <w:tcPr>
            <w:tcW w:w="2835" w:type="dxa"/>
          </w:tcPr>
          <w:p w14:paraId="4CD2A27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Mathsteacher</w:t>
            </w:r>
          </w:p>
        </w:tc>
        <w:tc>
          <w:tcPr>
            <w:tcW w:w="7512" w:type="dxa"/>
          </w:tcPr>
          <w:p w14:paraId="47B00FF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concise resource demonstrates how to solve simultaneous equations when one is linear and one is quadratic. Detailed algebraic and graphical solutions are given.</w:t>
            </w:r>
          </w:p>
        </w:tc>
        <w:tc>
          <w:tcPr>
            <w:tcW w:w="1418" w:type="dxa"/>
          </w:tcPr>
          <w:p w14:paraId="4860606D"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1.02c</w:t>
            </w:r>
          </w:p>
        </w:tc>
      </w:tr>
      <w:tr w:rsidR="00EE6116" w:rsidRPr="00B2080E" w14:paraId="17DAD78C" w14:textId="77777777" w:rsidTr="00DF72AB">
        <w:trPr>
          <w:cantSplit/>
        </w:trPr>
        <w:tc>
          <w:tcPr>
            <w:tcW w:w="3369" w:type="dxa"/>
          </w:tcPr>
          <w:p w14:paraId="621AE5EE" w14:textId="77777777" w:rsidR="00EE6116" w:rsidRPr="00B2080E" w:rsidRDefault="00685338" w:rsidP="00EE0418">
            <w:pPr>
              <w:spacing w:before="100" w:beforeAutospacing="1" w:after="100" w:afterAutospacing="1" w:line="240" w:lineRule="auto"/>
              <w:outlineLvl w:val="2"/>
              <w:rPr>
                <w:rFonts w:cs="Arial"/>
                <w:color w:val="1F4E79" w:themeColor="accent1" w:themeShade="80"/>
              </w:rPr>
            </w:pPr>
            <w:hyperlink r:id="rId210" w:history="1">
              <w:r w:rsidR="00EE6116" w:rsidRPr="00B2080E">
                <w:rPr>
                  <w:rStyle w:val="Hyperlink"/>
                  <w:rFonts w:cs="Arial"/>
                </w:rPr>
                <w:t>Simultaneous Equations (Linear and Quadratic)</w:t>
              </w:r>
            </w:hyperlink>
          </w:p>
        </w:tc>
        <w:tc>
          <w:tcPr>
            <w:tcW w:w="2835" w:type="dxa"/>
          </w:tcPr>
          <w:p w14:paraId="3CF3C496"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Corbettmaths</w:t>
            </w:r>
          </w:p>
        </w:tc>
        <w:tc>
          <w:tcPr>
            <w:tcW w:w="7512" w:type="dxa"/>
          </w:tcPr>
          <w:p w14:paraId="6EC98242" w14:textId="77777777" w:rsidR="00EE6116" w:rsidRPr="00B2080E" w:rsidRDefault="00EE6116" w:rsidP="00EE0418">
            <w:pPr>
              <w:rPr>
                <w:rFonts w:cs="Arial"/>
              </w:rPr>
            </w:pPr>
            <w:r w:rsidRPr="00B2080E">
              <w:rPr>
                <w:rFonts w:cs="Arial"/>
              </w:rPr>
              <w:t>This excellent video resource demonstrates how to solve simultaneous equations when one equation is linear and the other is a quadratic.</w:t>
            </w:r>
          </w:p>
        </w:tc>
        <w:tc>
          <w:tcPr>
            <w:tcW w:w="1418" w:type="dxa"/>
          </w:tcPr>
          <w:p w14:paraId="43972107"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1.02c</w:t>
            </w:r>
          </w:p>
        </w:tc>
      </w:tr>
      <w:tr w:rsidR="00EE6116" w:rsidRPr="00B2080E" w14:paraId="717B2383" w14:textId="77777777" w:rsidTr="00DF72AB">
        <w:trPr>
          <w:cantSplit/>
        </w:trPr>
        <w:tc>
          <w:tcPr>
            <w:tcW w:w="3369" w:type="dxa"/>
          </w:tcPr>
          <w:p w14:paraId="418BCCB5"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11" w:history="1">
              <w:r w:rsidR="00EE6116" w:rsidRPr="00B2080E">
                <w:rPr>
                  <w:rStyle w:val="Hyperlink"/>
                  <w:rFonts w:cs="Arial"/>
                </w:rPr>
                <w:t>Simultaneous Equations – Linear and Non-Linear</w:t>
              </w:r>
            </w:hyperlink>
          </w:p>
        </w:tc>
        <w:tc>
          <w:tcPr>
            <w:tcW w:w="2835" w:type="dxa"/>
          </w:tcPr>
          <w:p w14:paraId="2B39141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OnlineMaths Learning.com</w:t>
            </w:r>
          </w:p>
        </w:tc>
        <w:tc>
          <w:tcPr>
            <w:tcW w:w="7512" w:type="dxa"/>
          </w:tcPr>
          <w:p w14:paraId="47C4BC7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resource includes two video clips and demonstrates how to solve simultaneous equations when one is linear and one is quadratic. </w:t>
            </w:r>
          </w:p>
        </w:tc>
        <w:tc>
          <w:tcPr>
            <w:tcW w:w="1418" w:type="dxa"/>
          </w:tcPr>
          <w:p w14:paraId="617F7367"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1.02c</w:t>
            </w:r>
          </w:p>
        </w:tc>
      </w:tr>
      <w:tr w:rsidR="00EE6116" w:rsidRPr="00B2080E" w14:paraId="4D0BF544" w14:textId="77777777" w:rsidTr="00DF72AB">
        <w:trPr>
          <w:cantSplit/>
        </w:trPr>
        <w:tc>
          <w:tcPr>
            <w:tcW w:w="3369" w:type="dxa"/>
          </w:tcPr>
          <w:p w14:paraId="1C0E446A"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12" w:history="1">
              <w:r w:rsidR="00EE6116" w:rsidRPr="00B2080E">
                <w:rPr>
                  <w:rStyle w:val="Hyperlink"/>
                  <w:rFonts w:cs="Arial"/>
                </w:rPr>
                <w:t>Systems of Linear and Quadratic Equations</w:t>
              </w:r>
            </w:hyperlink>
          </w:p>
        </w:tc>
        <w:tc>
          <w:tcPr>
            <w:tcW w:w="2835" w:type="dxa"/>
          </w:tcPr>
          <w:p w14:paraId="6A6358A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Learning Standards for Mathematics</w:t>
            </w:r>
          </w:p>
        </w:tc>
        <w:tc>
          <w:tcPr>
            <w:tcW w:w="7512" w:type="dxa"/>
          </w:tcPr>
          <w:p w14:paraId="004D80E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comprehensive resource demonstrates how to solve simultaneous equations (when one equation is linear and one is quadratic) graphically and algebraically. It includes worked examples and exercises for the learners to attempt.</w:t>
            </w:r>
          </w:p>
        </w:tc>
        <w:tc>
          <w:tcPr>
            <w:tcW w:w="1418" w:type="dxa"/>
          </w:tcPr>
          <w:p w14:paraId="3855C24E"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1.02c</w:t>
            </w:r>
          </w:p>
        </w:tc>
      </w:tr>
      <w:tr w:rsidR="00EE6116" w:rsidRPr="00B2080E" w14:paraId="79494313" w14:textId="77777777" w:rsidTr="00DF72AB">
        <w:trPr>
          <w:cantSplit/>
        </w:trPr>
        <w:tc>
          <w:tcPr>
            <w:tcW w:w="3369" w:type="dxa"/>
          </w:tcPr>
          <w:p w14:paraId="5ECD0C24"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13" w:history="1">
              <w:r w:rsidR="00EE6116" w:rsidRPr="00B2080E">
                <w:rPr>
                  <w:rStyle w:val="Hyperlink"/>
                  <w:rFonts w:cs="Arial"/>
                </w:rPr>
                <w:t>What is a Quadratic Equation?</w:t>
              </w:r>
            </w:hyperlink>
          </w:p>
        </w:tc>
        <w:tc>
          <w:tcPr>
            <w:tcW w:w="2835" w:type="dxa"/>
          </w:tcPr>
          <w:p w14:paraId="7B57A42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14:paraId="6C408B22" w14:textId="77777777" w:rsidR="00EE6116" w:rsidRPr="00B2080E" w:rsidRDefault="00EE6116" w:rsidP="00EE0418">
            <w:pPr>
              <w:rPr>
                <w:rFonts w:cs="Arial"/>
              </w:rPr>
            </w:pPr>
            <w:r w:rsidRPr="00B2080E">
              <w:rPr>
                <w:rFonts w:cs="Arial"/>
              </w:rPr>
              <w:t>This video resource introduces learners to quadratic equations and the methods of solving them.</w:t>
            </w:r>
          </w:p>
        </w:tc>
        <w:tc>
          <w:tcPr>
            <w:tcW w:w="1418" w:type="dxa"/>
          </w:tcPr>
          <w:p w14:paraId="03268F04"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2B7A64DD" w14:textId="77777777" w:rsidTr="00DF72AB">
        <w:trPr>
          <w:cantSplit/>
        </w:trPr>
        <w:tc>
          <w:tcPr>
            <w:tcW w:w="3369" w:type="dxa"/>
          </w:tcPr>
          <w:p w14:paraId="0A9F19B5" w14:textId="77777777" w:rsidR="00EE6116" w:rsidRPr="00B2080E" w:rsidRDefault="00685338" w:rsidP="00EE0418">
            <w:pPr>
              <w:rPr>
                <w:rFonts w:cs="Arial"/>
                <w:color w:val="1F4E79" w:themeColor="accent1" w:themeShade="80"/>
              </w:rPr>
            </w:pPr>
            <w:hyperlink r:id="rId214" w:history="1">
              <w:r w:rsidR="00EE6116" w:rsidRPr="00B2080E">
                <w:rPr>
                  <w:rStyle w:val="Hyperlink"/>
                  <w:rFonts w:cs="Arial"/>
                </w:rPr>
                <w:t>What is the Discriminant?</w:t>
              </w:r>
            </w:hyperlink>
          </w:p>
        </w:tc>
        <w:tc>
          <w:tcPr>
            <w:tcW w:w="2835" w:type="dxa"/>
          </w:tcPr>
          <w:p w14:paraId="14A9EB3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14:paraId="55B1EBEE" w14:textId="77777777" w:rsidR="00EE6116" w:rsidRPr="00B2080E" w:rsidRDefault="00EE6116" w:rsidP="00EE0418">
            <w:pPr>
              <w:rPr>
                <w:rFonts w:cs="Arial"/>
              </w:rPr>
            </w:pPr>
            <w:r w:rsidRPr="00B2080E">
              <w:rPr>
                <w:rFonts w:cs="Arial"/>
              </w:rPr>
              <w:t xml:space="preserve">This video resource introduces learners to the method of calculating the discriminant of a quadratic equation. </w:t>
            </w:r>
          </w:p>
        </w:tc>
        <w:tc>
          <w:tcPr>
            <w:tcW w:w="1418" w:type="dxa"/>
          </w:tcPr>
          <w:p w14:paraId="25B4FDD4"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78DE8171" w14:textId="77777777" w:rsidTr="00DF72AB">
        <w:trPr>
          <w:cantSplit/>
        </w:trPr>
        <w:tc>
          <w:tcPr>
            <w:tcW w:w="3369" w:type="dxa"/>
          </w:tcPr>
          <w:p w14:paraId="117C4AA1"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15" w:history="1">
              <w:r w:rsidR="00EE6116" w:rsidRPr="00B2080E">
                <w:rPr>
                  <w:rStyle w:val="Hyperlink"/>
                  <w:rFonts w:cs="Arial"/>
                </w:rPr>
                <w:t>Quadratic Theory: The Discriminant</w:t>
              </w:r>
            </w:hyperlink>
          </w:p>
        </w:tc>
        <w:tc>
          <w:tcPr>
            <w:tcW w:w="2835" w:type="dxa"/>
          </w:tcPr>
          <w:p w14:paraId="6847BBE2"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BBC</w:t>
            </w:r>
          </w:p>
        </w:tc>
        <w:tc>
          <w:tcPr>
            <w:tcW w:w="7512" w:type="dxa"/>
          </w:tcPr>
          <w:p w14:paraId="22FFAC3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resource introduces learners to the discriminant of quadratic equations and determines the number and nature of the roots.</w:t>
            </w:r>
          </w:p>
        </w:tc>
        <w:tc>
          <w:tcPr>
            <w:tcW w:w="1418" w:type="dxa"/>
          </w:tcPr>
          <w:p w14:paraId="457D742B"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3BCF2746" w14:textId="77777777" w:rsidTr="00DF72AB">
        <w:trPr>
          <w:cantSplit/>
        </w:trPr>
        <w:tc>
          <w:tcPr>
            <w:tcW w:w="3369" w:type="dxa"/>
          </w:tcPr>
          <w:p w14:paraId="0B18B481"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16" w:history="1">
              <w:r w:rsidR="00EE6116" w:rsidRPr="00B2080E">
                <w:rPr>
                  <w:rStyle w:val="Hyperlink"/>
                  <w:rFonts w:cs="Arial"/>
                </w:rPr>
                <w:t>How do you find the Discriminant of a Quadratic Equation with 2 solutions?</w:t>
              </w:r>
            </w:hyperlink>
          </w:p>
        </w:tc>
        <w:tc>
          <w:tcPr>
            <w:tcW w:w="2835" w:type="dxa"/>
          </w:tcPr>
          <w:p w14:paraId="4DD1746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14:paraId="776C894F"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video resource demonstrates how to calculate the discriminant of a quadratic equation.</w:t>
            </w:r>
          </w:p>
        </w:tc>
        <w:tc>
          <w:tcPr>
            <w:tcW w:w="1418" w:type="dxa"/>
          </w:tcPr>
          <w:p w14:paraId="19DC8460"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7AA50530" w14:textId="77777777" w:rsidTr="00DF72AB">
        <w:trPr>
          <w:cantSplit/>
        </w:trPr>
        <w:tc>
          <w:tcPr>
            <w:tcW w:w="3369" w:type="dxa"/>
          </w:tcPr>
          <w:p w14:paraId="15227E73"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17" w:history="1">
              <w:r w:rsidR="00EE6116" w:rsidRPr="00B2080E">
                <w:rPr>
                  <w:rStyle w:val="Hyperlink"/>
                  <w:rFonts w:cs="Arial"/>
                </w:rPr>
                <w:t>Discriminants and Determining the Number of Real Roots of a Quadratic Equation</w:t>
              </w:r>
            </w:hyperlink>
          </w:p>
        </w:tc>
        <w:tc>
          <w:tcPr>
            <w:tcW w:w="2835" w:type="dxa"/>
          </w:tcPr>
          <w:p w14:paraId="6759C955" w14:textId="77777777" w:rsidR="00EE6116" w:rsidRDefault="00EE6116" w:rsidP="00EE0418">
            <w:pPr>
              <w:tabs>
                <w:tab w:val="left" w:pos="561"/>
                <w:tab w:val="left" w:pos="992"/>
                <w:tab w:val="left" w:pos="1412"/>
                <w:tab w:val="left" w:pos="9781"/>
              </w:tabs>
              <w:spacing w:after="0" w:line="240" w:lineRule="auto"/>
              <w:rPr>
                <w:rFonts w:cs="Arial"/>
              </w:rPr>
            </w:pPr>
            <w:r w:rsidRPr="00B2080E">
              <w:rPr>
                <w:rFonts w:cs="Arial"/>
              </w:rPr>
              <w:t>My tutor</w:t>
            </w:r>
          </w:p>
          <w:p w14:paraId="7A8DAD9F" w14:textId="77777777" w:rsidR="00420191" w:rsidRDefault="00420191" w:rsidP="00EE0418">
            <w:pPr>
              <w:tabs>
                <w:tab w:val="left" w:pos="561"/>
                <w:tab w:val="left" w:pos="992"/>
                <w:tab w:val="left" w:pos="1412"/>
                <w:tab w:val="left" w:pos="9781"/>
              </w:tabs>
              <w:spacing w:after="0" w:line="240" w:lineRule="auto"/>
              <w:rPr>
                <w:rFonts w:cs="Arial"/>
              </w:rPr>
            </w:pPr>
          </w:p>
          <w:p w14:paraId="284AB49C" w14:textId="77777777" w:rsidR="00420191" w:rsidRDefault="00420191" w:rsidP="00EE0418">
            <w:pPr>
              <w:tabs>
                <w:tab w:val="left" w:pos="561"/>
                <w:tab w:val="left" w:pos="992"/>
                <w:tab w:val="left" w:pos="1412"/>
                <w:tab w:val="left" w:pos="9781"/>
              </w:tabs>
              <w:spacing w:after="0" w:line="240" w:lineRule="auto"/>
              <w:rPr>
                <w:rFonts w:cs="Arial"/>
              </w:rPr>
            </w:pPr>
          </w:p>
          <w:p w14:paraId="54FF8449" w14:textId="77777777" w:rsidR="00420191" w:rsidRPr="00B2080E" w:rsidRDefault="00420191" w:rsidP="00EE0418">
            <w:pPr>
              <w:tabs>
                <w:tab w:val="left" w:pos="561"/>
                <w:tab w:val="left" w:pos="992"/>
                <w:tab w:val="left" w:pos="1412"/>
                <w:tab w:val="left" w:pos="9781"/>
              </w:tabs>
              <w:spacing w:after="0" w:line="240" w:lineRule="auto"/>
              <w:rPr>
                <w:rFonts w:cs="Arial"/>
              </w:rPr>
            </w:pPr>
          </w:p>
        </w:tc>
        <w:tc>
          <w:tcPr>
            <w:tcW w:w="7512" w:type="dxa"/>
          </w:tcPr>
          <w:p w14:paraId="6982C686"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short resource introduces learners to the discriminant of quadratic equations and determines the number and nature of the roots. It includes four questions for learners to attempt, along with answers.</w:t>
            </w:r>
          </w:p>
        </w:tc>
        <w:tc>
          <w:tcPr>
            <w:tcW w:w="1418" w:type="dxa"/>
          </w:tcPr>
          <w:p w14:paraId="5906F2FF"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3D611FC6" w14:textId="77777777" w:rsidTr="00DF72AB">
        <w:trPr>
          <w:cantSplit/>
        </w:trPr>
        <w:tc>
          <w:tcPr>
            <w:tcW w:w="3369" w:type="dxa"/>
          </w:tcPr>
          <w:p w14:paraId="27C4F980" w14:textId="77777777" w:rsidR="00EE6116" w:rsidRPr="00B2080E" w:rsidRDefault="00685338" w:rsidP="00EE0418">
            <w:pPr>
              <w:rPr>
                <w:rFonts w:cs="Arial"/>
                <w:color w:val="1F4E79" w:themeColor="accent1" w:themeShade="80"/>
              </w:rPr>
            </w:pPr>
            <w:hyperlink r:id="rId218" w:history="1">
              <w:r w:rsidR="00EE6116" w:rsidRPr="00B2080E">
                <w:rPr>
                  <w:rStyle w:val="Hyperlink"/>
                  <w:rFonts w:cs="Arial"/>
                </w:rPr>
                <w:t>Examples on the Nature of Roots of a Quadratic Equation</w:t>
              </w:r>
            </w:hyperlink>
          </w:p>
        </w:tc>
        <w:tc>
          <w:tcPr>
            <w:tcW w:w="2835" w:type="dxa"/>
          </w:tcPr>
          <w:p w14:paraId="4AA46F1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14:paraId="21471CDA" w14:textId="77777777" w:rsidR="00EE6116" w:rsidRPr="00B2080E" w:rsidRDefault="00EE6116" w:rsidP="00EE0418">
            <w:pPr>
              <w:rPr>
                <w:rFonts w:cs="Arial"/>
              </w:rPr>
            </w:pPr>
            <w:r w:rsidRPr="00B2080E">
              <w:rPr>
                <w:rFonts w:cs="Arial"/>
              </w:rPr>
              <w:t>This excellent video resource demonstrates how to use the discriminant to determine the number and nature of the roots of the quadratic equation and then relates the results to a graph.</w:t>
            </w:r>
          </w:p>
        </w:tc>
        <w:tc>
          <w:tcPr>
            <w:tcW w:w="1418" w:type="dxa"/>
          </w:tcPr>
          <w:p w14:paraId="402A99F5"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308B728E" w14:textId="77777777" w:rsidTr="00DF72AB">
        <w:trPr>
          <w:cantSplit/>
        </w:trPr>
        <w:tc>
          <w:tcPr>
            <w:tcW w:w="3369" w:type="dxa"/>
          </w:tcPr>
          <w:p w14:paraId="520CCB9D"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19" w:history="1">
              <w:r w:rsidR="00EE6116" w:rsidRPr="00B2080E">
                <w:rPr>
                  <w:rStyle w:val="Hyperlink"/>
                  <w:rFonts w:cs="Arial"/>
                </w:rPr>
                <w:t>Solving Quadratics by Factorising</w:t>
              </w:r>
            </w:hyperlink>
          </w:p>
        </w:tc>
        <w:tc>
          <w:tcPr>
            <w:tcW w:w="2835" w:type="dxa"/>
          </w:tcPr>
          <w:p w14:paraId="4FEC3A53"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Corbettmaths</w:t>
            </w:r>
          </w:p>
        </w:tc>
        <w:tc>
          <w:tcPr>
            <w:tcW w:w="7512" w:type="dxa"/>
          </w:tcPr>
          <w:p w14:paraId="3486586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quadratics by factorising.</w:t>
            </w:r>
          </w:p>
        </w:tc>
        <w:tc>
          <w:tcPr>
            <w:tcW w:w="1418" w:type="dxa"/>
          </w:tcPr>
          <w:p w14:paraId="20F9F728" w14:textId="77777777" w:rsidR="00EE6116" w:rsidRPr="00B2080E" w:rsidRDefault="00EE6116" w:rsidP="00E95A40">
            <w:pPr>
              <w:tabs>
                <w:tab w:val="left" w:pos="561"/>
                <w:tab w:val="left" w:pos="992"/>
                <w:tab w:val="left" w:pos="1412"/>
                <w:tab w:val="left" w:pos="9781"/>
              </w:tabs>
              <w:spacing w:after="0" w:line="240" w:lineRule="auto"/>
              <w:rPr>
                <w:rFonts w:cs="Arial"/>
              </w:rPr>
            </w:pPr>
            <w:r>
              <w:rPr>
                <w:rFonts w:cs="Arial"/>
              </w:rPr>
              <w:t>1.02d</w:t>
            </w:r>
          </w:p>
        </w:tc>
      </w:tr>
      <w:tr w:rsidR="00EE6116" w:rsidRPr="00B2080E" w14:paraId="27AF18D3" w14:textId="77777777" w:rsidTr="00DF72AB">
        <w:trPr>
          <w:cantSplit/>
        </w:trPr>
        <w:tc>
          <w:tcPr>
            <w:tcW w:w="3369" w:type="dxa"/>
          </w:tcPr>
          <w:p w14:paraId="70B66DD3" w14:textId="77777777" w:rsidR="00EE6116" w:rsidRPr="00B2080E" w:rsidRDefault="00685338" w:rsidP="00EE0418">
            <w:pPr>
              <w:rPr>
                <w:rFonts w:cs="Arial"/>
              </w:rPr>
            </w:pPr>
            <w:hyperlink r:id="rId220" w:history="1">
              <w:r w:rsidR="00EE6116" w:rsidRPr="00B2080E">
                <w:rPr>
                  <w:rStyle w:val="Hyperlink"/>
                  <w:rFonts w:cs="Arial"/>
                </w:rPr>
                <w:t>Exam Questions – Roots and Discriminant</w:t>
              </w:r>
            </w:hyperlink>
          </w:p>
        </w:tc>
        <w:tc>
          <w:tcPr>
            <w:tcW w:w="2835" w:type="dxa"/>
          </w:tcPr>
          <w:p w14:paraId="21A0395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14:paraId="1AC51BB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interactive resource offers learners the opportunity to practice their understanding of quadratic equations (including the discriminant and roots) to help address some misconceptions. </w:t>
            </w:r>
          </w:p>
        </w:tc>
        <w:tc>
          <w:tcPr>
            <w:tcW w:w="1418" w:type="dxa"/>
          </w:tcPr>
          <w:p w14:paraId="16C53C83" w14:textId="77777777" w:rsidR="00EE6116" w:rsidRPr="00B2080E" w:rsidRDefault="00EE6116" w:rsidP="00C86D6A">
            <w:pPr>
              <w:tabs>
                <w:tab w:val="left" w:pos="561"/>
                <w:tab w:val="left" w:pos="992"/>
                <w:tab w:val="left" w:pos="1412"/>
                <w:tab w:val="left" w:pos="9781"/>
              </w:tabs>
              <w:spacing w:after="0" w:line="240" w:lineRule="auto"/>
              <w:rPr>
                <w:rFonts w:cs="Arial"/>
              </w:rPr>
            </w:pPr>
            <w:r>
              <w:rPr>
                <w:rFonts w:cs="Arial"/>
              </w:rPr>
              <w:t xml:space="preserve">1.02d </w:t>
            </w:r>
          </w:p>
        </w:tc>
      </w:tr>
      <w:tr w:rsidR="00EE6116" w:rsidRPr="00B2080E" w14:paraId="2DB581EB" w14:textId="77777777" w:rsidTr="00DF72AB">
        <w:trPr>
          <w:cantSplit/>
        </w:trPr>
        <w:tc>
          <w:tcPr>
            <w:tcW w:w="3369" w:type="dxa"/>
          </w:tcPr>
          <w:p w14:paraId="03582914" w14:textId="77777777" w:rsidR="00EE6116" w:rsidRPr="00B2080E" w:rsidRDefault="00685338" w:rsidP="00EE0418">
            <w:pPr>
              <w:rPr>
                <w:rFonts w:cs="Arial"/>
              </w:rPr>
            </w:pPr>
            <w:hyperlink r:id="rId221" w:history="1">
              <w:r w:rsidR="00EE6116" w:rsidRPr="00B2080E">
                <w:rPr>
                  <w:rStyle w:val="Hyperlink"/>
                  <w:rFonts w:cs="Arial"/>
                </w:rPr>
                <w:t>Solve Quadratic Equations Using Discriminants</w:t>
              </w:r>
            </w:hyperlink>
          </w:p>
        </w:tc>
        <w:tc>
          <w:tcPr>
            <w:tcW w:w="2835" w:type="dxa"/>
          </w:tcPr>
          <w:p w14:paraId="682C903F" w14:textId="77777777" w:rsidR="00EE6116" w:rsidRPr="0015243E" w:rsidRDefault="00EE6116" w:rsidP="00EE0418">
            <w:pPr>
              <w:tabs>
                <w:tab w:val="left" w:pos="561"/>
                <w:tab w:val="left" w:pos="992"/>
                <w:tab w:val="left" w:pos="1412"/>
                <w:tab w:val="left" w:pos="9781"/>
              </w:tabs>
              <w:spacing w:after="0" w:line="240" w:lineRule="auto"/>
              <w:rPr>
                <w:rFonts w:cs="Arial"/>
              </w:rPr>
            </w:pPr>
            <w:r w:rsidRPr="0015243E">
              <w:rPr>
                <w:rFonts w:cs="Arial"/>
              </w:rPr>
              <w:t>Free Mathematics Tutorials</w:t>
            </w:r>
          </w:p>
          <w:p w14:paraId="10A6B2A2" w14:textId="77777777" w:rsidR="00EE6116" w:rsidRPr="00B2080E" w:rsidRDefault="00EE6116" w:rsidP="00EE0418">
            <w:pPr>
              <w:tabs>
                <w:tab w:val="left" w:pos="561"/>
                <w:tab w:val="left" w:pos="992"/>
                <w:tab w:val="left" w:pos="1412"/>
                <w:tab w:val="left" w:pos="9781"/>
              </w:tabs>
              <w:spacing w:after="0" w:line="240" w:lineRule="auto"/>
              <w:rPr>
                <w:rFonts w:cs="Arial"/>
              </w:rPr>
            </w:pPr>
          </w:p>
        </w:tc>
        <w:tc>
          <w:tcPr>
            <w:tcW w:w="7512" w:type="dxa"/>
          </w:tcPr>
          <w:p w14:paraId="661F99FC"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interactive resource offers learners the opportunity to practice solving quadratic equations using discriminants to help address some misconceptions.</w:t>
            </w:r>
          </w:p>
        </w:tc>
        <w:tc>
          <w:tcPr>
            <w:tcW w:w="1418" w:type="dxa"/>
          </w:tcPr>
          <w:p w14:paraId="65634E08"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w:t>
            </w:r>
          </w:p>
        </w:tc>
      </w:tr>
      <w:tr w:rsidR="00EE6116" w:rsidRPr="00B2080E" w14:paraId="25CB5CE9" w14:textId="77777777" w:rsidTr="00DF72AB">
        <w:trPr>
          <w:cantSplit/>
        </w:trPr>
        <w:tc>
          <w:tcPr>
            <w:tcW w:w="3369" w:type="dxa"/>
          </w:tcPr>
          <w:p w14:paraId="2745D543"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22" w:history="1">
              <w:r w:rsidR="00EE6116" w:rsidRPr="00AA53D2">
                <w:rPr>
                  <w:rStyle w:val="Hyperlink"/>
                  <w:rFonts w:cs="Arial"/>
                </w:rPr>
                <w:t>Examples on the Nature of Roots of a Quadratic Equation</w:t>
              </w:r>
            </w:hyperlink>
          </w:p>
        </w:tc>
        <w:tc>
          <w:tcPr>
            <w:tcW w:w="2835" w:type="dxa"/>
          </w:tcPr>
          <w:p w14:paraId="3D132A5B"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234CB5AF" w14:textId="77777777" w:rsidR="00EE6116" w:rsidRPr="008A657A" w:rsidRDefault="00EE6116" w:rsidP="00420191">
            <w:pPr>
              <w:pStyle w:val="Pa20"/>
              <w:spacing w:after="40"/>
              <w:rPr>
                <w:rFonts w:ascii="Arial" w:hAnsi="Arial" w:cs="Arial"/>
                <w:sz w:val="22"/>
                <w:szCs w:val="22"/>
              </w:rPr>
            </w:pPr>
            <w:r w:rsidRPr="008A657A">
              <w:rPr>
                <w:rFonts w:ascii="Arial" w:hAnsi="Arial" w:cs="Arial"/>
                <w:sz w:val="22"/>
                <w:szCs w:val="22"/>
              </w:rPr>
              <w:t>This excellent video resource demonstrates how to use the discriminant to determine the number and nature of the roots of the quadratic equation and then relates the results to a graph.</w:t>
            </w:r>
          </w:p>
        </w:tc>
        <w:tc>
          <w:tcPr>
            <w:tcW w:w="1418" w:type="dxa"/>
          </w:tcPr>
          <w:p w14:paraId="50E2BF22"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1.02d</w:t>
            </w:r>
          </w:p>
        </w:tc>
      </w:tr>
      <w:tr w:rsidR="00EE6116" w:rsidRPr="00B2080E" w14:paraId="269CD1BC" w14:textId="77777777" w:rsidTr="00DF72AB">
        <w:trPr>
          <w:cantSplit/>
        </w:trPr>
        <w:tc>
          <w:tcPr>
            <w:tcW w:w="3369" w:type="dxa"/>
          </w:tcPr>
          <w:p w14:paraId="05B81D28"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23" w:history="1">
              <w:r w:rsidR="00EE6116" w:rsidRPr="00B2080E">
                <w:rPr>
                  <w:rStyle w:val="Hyperlink"/>
                  <w:rFonts w:cs="Arial"/>
                </w:rPr>
                <w:t>Roots of a Quadratic Equation: Discriminant</w:t>
              </w:r>
            </w:hyperlink>
          </w:p>
        </w:tc>
        <w:tc>
          <w:tcPr>
            <w:tcW w:w="2835" w:type="dxa"/>
          </w:tcPr>
          <w:p w14:paraId="03433817"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14:paraId="44CB727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 equations using the quadratic formula. It then demonstrates how to use the discriminant to determine the number and nature of the roots of the quadratic equation and then relates the results to a graph.</w:t>
            </w:r>
          </w:p>
        </w:tc>
        <w:tc>
          <w:tcPr>
            <w:tcW w:w="1418" w:type="dxa"/>
          </w:tcPr>
          <w:p w14:paraId="4BF239B6"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 and 1.02f</w:t>
            </w:r>
          </w:p>
        </w:tc>
      </w:tr>
      <w:tr w:rsidR="00EE6116" w:rsidRPr="00B2080E" w14:paraId="1349CAD9" w14:textId="77777777" w:rsidTr="00DF72AB">
        <w:trPr>
          <w:cantSplit/>
        </w:trPr>
        <w:tc>
          <w:tcPr>
            <w:tcW w:w="3369" w:type="dxa"/>
          </w:tcPr>
          <w:p w14:paraId="6926F23C" w14:textId="77777777" w:rsidR="00EE6116" w:rsidRPr="00B2080E" w:rsidRDefault="00685338" w:rsidP="00EE0418">
            <w:pPr>
              <w:rPr>
                <w:rFonts w:cs="Arial"/>
              </w:rPr>
            </w:pPr>
            <w:hyperlink r:id="rId224" w:history="1">
              <w:r w:rsidR="00EE6116" w:rsidRPr="00B2080E">
                <w:rPr>
                  <w:rStyle w:val="Hyperlink"/>
                  <w:rFonts w:cs="Arial"/>
                </w:rPr>
                <w:t>Real World Examples of Quadratic Equations</w:t>
              </w:r>
            </w:hyperlink>
          </w:p>
        </w:tc>
        <w:tc>
          <w:tcPr>
            <w:tcW w:w="2835" w:type="dxa"/>
          </w:tcPr>
          <w:p w14:paraId="1627D8F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14:paraId="11BA53A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resource highlights where quadratic equations are used in the real world and then uses completing the square and the quadratic formula to solve the real life problems. It also demonstrates how to solve a real life problem graphically.</w:t>
            </w:r>
          </w:p>
        </w:tc>
        <w:tc>
          <w:tcPr>
            <w:tcW w:w="1418" w:type="dxa"/>
          </w:tcPr>
          <w:p w14:paraId="342890DA"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1.02d, 1.02e and 1.02f</w:t>
            </w:r>
          </w:p>
        </w:tc>
      </w:tr>
      <w:tr w:rsidR="00EE6116" w:rsidRPr="00B2080E" w14:paraId="4CE8909A" w14:textId="77777777" w:rsidTr="00DF72AB">
        <w:trPr>
          <w:cantSplit/>
        </w:trPr>
        <w:tc>
          <w:tcPr>
            <w:tcW w:w="3369" w:type="dxa"/>
          </w:tcPr>
          <w:p w14:paraId="10F79D88"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25" w:history="1">
              <w:r w:rsidR="00EE6116" w:rsidRPr="00B2080E">
                <w:rPr>
                  <w:rStyle w:val="Hyperlink"/>
                  <w:rFonts w:cs="Arial"/>
                </w:rPr>
                <w:t>Completing the Square Example</w:t>
              </w:r>
            </w:hyperlink>
          </w:p>
        </w:tc>
        <w:tc>
          <w:tcPr>
            <w:tcW w:w="2835" w:type="dxa"/>
          </w:tcPr>
          <w:p w14:paraId="066334D0" w14:textId="77777777" w:rsidR="00EE6116" w:rsidRDefault="00EE6116" w:rsidP="00EE0418">
            <w:pPr>
              <w:tabs>
                <w:tab w:val="left" w:pos="561"/>
                <w:tab w:val="left" w:pos="992"/>
                <w:tab w:val="left" w:pos="1412"/>
                <w:tab w:val="left" w:pos="9781"/>
              </w:tabs>
              <w:spacing w:after="0" w:line="240" w:lineRule="auto"/>
              <w:rPr>
                <w:rFonts w:cs="Arial"/>
              </w:rPr>
            </w:pPr>
            <w:r w:rsidRPr="00B2080E">
              <w:rPr>
                <w:rFonts w:cs="Arial"/>
              </w:rPr>
              <w:t>Exam Solutions</w:t>
            </w:r>
          </w:p>
          <w:p w14:paraId="26EDD134" w14:textId="77777777" w:rsidR="00420191" w:rsidRDefault="00420191" w:rsidP="00EE0418">
            <w:pPr>
              <w:tabs>
                <w:tab w:val="left" w:pos="561"/>
                <w:tab w:val="left" w:pos="992"/>
                <w:tab w:val="left" w:pos="1412"/>
                <w:tab w:val="left" w:pos="9781"/>
              </w:tabs>
              <w:spacing w:after="0" w:line="240" w:lineRule="auto"/>
              <w:rPr>
                <w:rFonts w:cs="Arial"/>
              </w:rPr>
            </w:pPr>
          </w:p>
          <w:p w14:paraId="0C7F6FDE" w14:textId="77777777" w:rsidR="00420191" w:rsidRPr="00B2080E" w:rsidRDefault="00420191" w:rsidP="00EE0418">
            <w:pPr>
              <w:tabs>
                <w:tab w:val="left" w:pos="561"/>
                <w:tab w:val="left" w:pos="992"/>
                <w:tab w:val="left" w:pos="1412"/>
                <w:tab w:val="left" w:pos="9781"/>
              </w:tabs>
              <w:spacing w:after="0" w:line="240" w:lineRule="auto"/>
              <w:rPr>
                <w:rFonts w:cs="Arial"/>
              </w:rPr>
            </w:pPr>
          </w:p>
        </w:tc>
        <w:tc>
          <w:tcPr>
            <w:tcW w:w="7512" w:type="dxa"/>
          </w:tcPr>
          <w:p w14:paraId="0FF33F1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Pr="00B2080E">
              <w:rPr>
                <w:rFonts w:cs="Arial"/>
                <w:position w:val="-6"/>
              </w:rPr>
              <w:object w:dxaOrig="1060" w:dyaOrig="320" w14:anchorId="59C6CCE5">
                <v:shape id="_x0000_i1110" type="#_x0000_t75" style="width:53.25pt;height:15.75pt" o:ole="">
                  <v:imagedata r:id="rId226" o:title=""/>
                </v:shape>
                <o:OLEObject Type="Embed" ProgID="Equation.3" ShapeID="_x0000_i1110" DrawAspect="Content" ObjectID="_1644764773" r:id="rId227"/>
              </w:object>
            </w:r>
            <w:r w:rsidRPr="00B2080E">
              <w:rPr>
                <w:rFonts w:cs="Arial"/>
              </w:rPr>
              <w:t xml:space="preserve"> </w:t>
            </w:r>
          </w:p>
        </w:tc>
        <w:tc>
          <w:tcPr>
            <w:tcW w:w="1418" w:type="dxa"/>
          </w:tcPr>
          <w:p w14:paraId="01C7111F" w14:textId="77777777" w:rsidR="00EE6116" w:rsidRPr="00B2080E" w:rsidRDefault="00EE6116" w:rsidP="00EE0418">
            <w:pPr>
              <w:rPr>
                <w:rFonts w:cs="Arial"/>
              </w:rPr>
            </w:pPr>
            <w:r>
              <w:rPr>
                <w:rFonts w:cs="Arial"/>
              </w:rPr>
              <w:t>1.02e</w:t>
            </w:r>
          </w:p>
        </w:tc>
      </w:tr>
      <w:tr w:rsidR="00EE6116" w:rsidRPr="00B2080E" w14:paraId="2CBCA4BD" w14:textId="77777777" w:rsidTr="00DF72AB">
        <w:trPr>
          <w:cantSplit/>
        </w:trPr>
        <w:tc>
          <w:tcPr>
            <w:tcW w:w="3369" w:type="dxa"/>
          </w:tcPr>
          <w:p w14:paraId="11004296"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28" w:history="1">
              <w:r w:rsidR="00EE6116" w:rsidRPr="00B2080E">
                <w:rPr>
                  <w:rStyle w:val="Hyperlink"/>
                  <w:rFonts w:cs="Arial"/>
                </w:rPr>
                <w:t>Completing The Square</w:t>
              </w:r>
            </w:hyperlink>
          </w:p>
        </w:tc>
        <w:tc>
          <w:tcPr>
            <w:tcW w:w="2835" w:type="dxa"/>
          </w:tcPr>
          <w:p w14:paraId="5207286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14:paraId="77A665FD"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completing the square. It includes worked examples and exercises for the learners to complete along with answers.</w:t>
            </w:r>
          </w:p>
        </w:tc>
        <w:tc>
          <w:tcPr>
            <w:tcW w:w="1418" w:type="dxa"/>
          </w:tcPr>
          <w:p w14:paraId="45A381F0" w14:textId="77777777" w:rsidR="00EE6116" w:rsidRPr="00B2080E" w:rsidRDefault="00EE6116" w:rsidP="00EE0418">
            <w:pPr>
              <w:rPr>
                <w:rFonts w:cs="Arial"/>
              </w:rPr>
            </w:pPr>
            <w:r>
              <w:rPr>
                <w:rFonts w:cs="Arial"/>
              </w:rPr>
              <w:t>1.02e</w:t>
            </w:r>
          </w:p>
        </w:tc>
      </w:tr>
      <w:tr w:rsidR="00EE6116" w:rsidRPr="00B2080E" w14:paraId="560FCD16" w14:textId="77777777" w:rsidTr="00DF72AB">
        <w:trPr>
          <w:cantSplit/>
        </w:trPr>
        <w:tc>
          <w:tcPr>
            <w:tcW w:w="3369" w:type="dxa"/>
          </w:tcPr>
          <w:p w14:paraId="5C08A440"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29" w:history="1">
              <w:r w:rsidR="00EE6116" w:rsidRPr="00B2080E">
                <w:rPr>
                  <w:rStyle w:val="Hyperlink"/>
                  <w:rFonts w:cs="Arial"/>
                </w:rPr>
                <w:t>Completing the Square</w:t>
              </w:r>
            </w:hyperlink>
          </w:p>
        </w:tc>
        <w:tc>
          <w:tcPr>
            <w:tcW w:w="2835" w:type="dxa"/>
          </w:tcPr>
          <w:p w14:paraId="529210ED"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14:paraId="48A04098"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Pr="00B2080E">
              <w:rPr>
                <w:rFonts w:cs="Arial"/>
                <w:position w:val="-6"/>
              </w:rPr>
              <w:object w:dxaOrig="1060" w:dyaOrig="320" w14:anchorId="3AAF4D53">
                <v:shape id="_x0000_i1111" type="#_x0000_t75" style="width:53.25pt;height:15.75pt" o:ole="">
                  <v:imagedata r:id="rId230" o:title=""/>
                </v:shape>
                <o:OLEObject Type="Embed" ProgID="Equation.3" ShapeID="_x0000_i1111" DrawAspect="Content" ObjectID="_1644764774" r:id="rId231"/>
              </w:object>
            </w:r>
            <w:r w:rsidRPr="00B2080E">
              <w:rPr>
                <w:rFonts w:cs="Arial"/>
              </w:rPr>
              <w:t xml:space="preserve"> </w:t>
            </w:r>
          </w:p>
        </w:tc>
        <w:tc>
          <w:tcPr>
            <w:tcW w:w="1418" w:type="dxa"/>
          </w:tcPr>
          <w:p w14:paraId="46DAE1A8" w14:textId="77777777" w:rsidR="00EE6116" w:rsidRPr="00B2080E" w:rsidRDefault="00EE6116" w:rsidP="00EE0418">
            <w:pPr>
              <w:rPr>
                <w:rFonts w:cs="Arial"/>
              </w:rPr>
            </w:pPr>
            <w:r>
              <w:rPr>
                <w:rFonts w:cs="Arial"/>
              </w:rPr>
              <w:t>1.02e</w:t>
            </w:r>
          </w:p>
        </w:tc>
      </w:tr>
      <w:tr w:rsidR="00EE6116" w:rsidRPr="00B2080E" w14:paraId="278033F3" w14:textId="77777777" w:rsidTr="00DF72AB">
        <w:trPr>
          <w:cantSplit/>
        </w:trPr>
        <w:tc>
          <w:tcPr>
            <w:tcW w:w="3369" w:type="dxa"/>
          </w:tcPr>
          <w:p w14:paraId="373BA3C7"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32" w:history="1">
              <w:r w:rsidR="00EE6116" w:rsidRPr="00B2080E">
                <w:rPr>
                  <w:rStyle w:val="Hyperlink"/>
                  <w:rFonts w:cs="Arial"/>
                </w:rPr>
                <w:t>How to Complete the Square For Quadratics</w:t>
              </w:r>
            </w:hyperlink>
          </w:p>
        </w:tc>
        <w:tc>
          <w:tcPr>
            <w:tcW w:w="2835" w:type="dxa"/>
          </w:tcPr>
          <w:p w14:paraId="0606DA8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Foxmaths</w:t>
            </w:r>
          </w:p>
        </w:tc>
        <w:tc>
          <w:tcPr>
            <w:tcW w:w="7512" w:type="dxa"/>
          </w:tcPr>
          <w:p w14:paraId="4FF9CFE5" w14:textId="77777777" w:rsidR="00EE6116" w:rsidRPr="00B2080E" w:rsidRDefault="00EE6116" w:rsidP="00EE0418">
            <w:pPr>
              <w:rPr>
                <w:rFonts w:cs="Arial"/>
              </w:rPr>
            </w:pPr>
            <w:r w:rsidRPr="00B2080E">
              <w:rPr>
                <w:rFonts w:cs="Arial"/>
                <w:color w:val="000000"/>
                <w:shd w:val="clear" w:color="auto" w:fill="FFFFFF"/>
              </w:rPr>
              <w:t>This excellent video resource demonstrates how to complete the square using two examples.</w:t>
            </w:r>
          </w:p>
        </w:tc>
        <w:tc>
          <w:tcPr>
            <w:tcW w:w="1418" w:type="dxa"/>
          </w:tcPr>
          <w:p w14:paraId="3DA96B25" w14:textId="77777777" w:rsidR="00EE6116" w:rsidRPr="00B2080E" w:rsidRDefault="00EE6116" w:rsidP="00EE0418">
            <w:pPr>
              <w:rPr>
                <w:rFonts w:cs="Arial"/>
              </w:rPr>
            </w:pPr>
            <w:r>
              <w:rPr>
                <w:rFonts w:cs="Arial"/>
              </w:rPr>
              <w:t>1.02e</w:t>
            </w:r>
          </w:p>
        </w:tc>
      </w:tr>
      <w:tr w:rsidR="00EE6116" w:rsidRPr="00B2080E" w14:paraId="19645BD2" w14:textId="77777777" w:rsidTr="00DF72AB">
        <w:trPr>
          <w:cantSplit/>
        </w:trPr>
        <w:tc>
          <w:tcPr>
            <w:tcW w:w="3369" w:type="dxa"/>
          </w:tcPr>
          <w:p w14:paraId="7C55AC05"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33" w:history="1">
              <w:r w:rsidR="00EE6116" w:rsidRPr="00B2080E">
                <w:rPr>
                  <w:rStyle w:val="Hyperlink"/>
                  <w:rFonts w:cs="Arial"/>
                </w:rPr>
                <w:t>Completing the Square</w:t>
              </w:r>
            </w:hyperlink>
          </w:p>
        </w:tc>
        <w:tc>
          <w:tcPr>
            <w:tcW w:w="2835" w:type="dxa"/>
          </w:tcPr>
          <w:p w14:paraId="7DB5253D" w14:textId="77777777" w:rsidR="00EE6116" w:rsidRPr="00B2080E" w:rsidRDefault="00EE6116" w:rsidP="00EE0418">
            <w:pPr>
              <w:rPr>
                <w:rFonts w:cs="Arial"/>
              </w:rPr>
            </w:pPr>
            <w:r w:rsidRPr="00B2080E">
              <w:rPr>
                <w:rFonts w:cs="Arial"/>
              </w:rPr>
              <w:t>Nuffield foundation</w:t>
            </w:r>
          </w:p>
        </w:tc>
        <w:tc>
          <w:tcPr>
            <w:tcW w:w="7512" w:type="dxa"/>
          </w:tcPr>
          <w:p w14:paraId="296284E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concise resource demonstrates how to complete the square of the quadratic polynomial and highlights an application of completing the square.</w:t>
            </w:r>
          </w:p>
        </w:tc>
        <w:tc>
          <w:tcPr>
            <w:tcW w:w="1418" w:type="dxa"/>
          </w:tcPr>
          <w:p w14:paraId="43907EFC" w14:textId="77777777" w:rsidR="00EE6116" w:rsidRPr="00B2080E" w:rsidRDefault="00EE6116" w:rsidP="00EE0418">
            <w:pPr>
              <w:rPr>
                <w:rFonts w:cs="Arial"/>
              </w:rPr>
            </w:pPr>
            <w:r>
              <w:rPr>
                <w:rFonts w:cs="Arial"/>
              </w:rPr>
              <w:t>1.02e</w:t>
            </w:r>
          </w:p>
        </w:tc>
      </w:tr>
      <w:tr w:rsidR="00EE6116" w:rsidRPr="00B2080E" w14:paraId="1CE6C735" w14:textId="77777777" w:rsidTr="00DF72AB">
        <w:trPr>
          <w:cantSplit/>
        </w:trPr>
        <w:tc>
          <w:tcPr>
            <w:tcW w:w="3369" w:type="dxa"/>
          </w:tcPr>
          <w:p w14:paraId="3A234BB3"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34" w:history="1">
              <w:r w:rsidR="00EE6116" w:rsidRPr="00B2080E">
                <w:rPr>
                  <w:rStyle w:val="Hyperlink"/>
                  <w:rFonts w:cs="Arial"/>
                </w:rPr>
                <w:t>Completing The Square</w:t>
              </w:r>
            </w:hyperlink>
          </w:p>
        </w:tc>
        <w:tc>
          <w:tcPr>
            <w:tcW w:w="2835" w:type="dxa"/>
          </w:tcPr>
          <w:p w14:paraId="771BE5A5" w14:textId="77777777" w:rsidR="00EE6116" w:rsidRPr="00B2080E" w:rsidRDefault="00EE6116" w:rsidP="00EE0418">
            <w:pPr>
              <w:rPr>
                <w:rFonts w:cs="Arial"/>
              </w:rPr>
            </w:pPr>
            <w:r w:rsidRPr="00B2080E">
              <w:rPr>
                <w:rFonts w:cs="Arial"/>
              </w:rPr>
              <w:t>Maths Mutt</w:t>
            </w:r>
          </w:p>
        </w:tc>
        <w:tc>
          <w:tcPr>
            <w:tcW w:w="7512" w:type="dxa"/>
          </w:tcPr>
          <w:p w14:paraId="0445E00F" w14:textId="77777777" w:rsidR="00EE6116" w:rsidRPr="00B2080E" w:rsidRDefault="00EE6116" w:rsidP="00EE0418">
            <w:pPr>
              <w:rPr>
                <w:rFonts w:cs="Arial"/>
                <w:color w:val="000000"/>
                <w:shd w:val="clear" w:color="auto" w:fill="FFFFFF"/>
              </w:rPr>
            </w:pPr>
            <w:r w:rsidRPr="00B2080E">
              <w:rPr>
                <w:rFonts w:cs="Arial"/>
                <w:color w:val="000000"/>
                <w:shd w:val="clear" w:color="auto" w:fill="FFFFFF"/>
              </w:rPr>
              <w:t>This excellent resource demonstrates how to complete the square using numerous detailed examples.</w:t>
            </w:r>
          </w:p>
          <w:p w14:paraId="07B14F55" w14:textId="77777777" w:rsidR="00EE6116" w:rsidRPr="00B2080E" w:rsidRDefault="00EE6116" w:rsidP="00EE0418">
            <w:pPr>
              <w:tabs>
                <w:tab w:val="left" w:pos="561"/>
                <w:tab w:val="left" w:pos="992"/>
                <w:tab w:val="left" w:pos="1412"/>
                <w:tab w:val="left" w:pos="9781"/>
              </w:tabs>
              <w:spacing w:after="0" w:line="240" w:lineRule="auto"/>
              <w:rPr>
                <w:rFonts w:cs="Arial"/>
              </w:rPr>
            </w:pPr>
          </w:p>
        </w:tc>
        <w:tc>
          <w:tcPr>
            <w:tcW w:w="1418" w:type="dxa"/>
          </w:tcPr>
          <w:p w14:paraId="383D25FA" w14:textId="77777777" w:rsidR="00EE6116" w:rsidRPr="00B2080E" w:rsidRDefault="00EE6116" w:rsidP="00EE0418">
            <w:pPr>
              <w:rPr>
                <w:rFonts w:cs="Arial"/>
              </w:rPr>
            </w:pPr>
            <w:r>
              <w:rPr>
                <w:rFonts w:cs="Arial"/>
              </w:rPr>
              <w:t>1.02e</w:t>
            </w:r>
          </w:p>
        </w:tc>
      </w:tr>
      <w:tr w:rsidR="00EC7766" w:rsidRPr="00B2080E" w14:paraId="0CA2B18B" w14:textId="77777777" w:rsidTr="00DF72AB">
        <w:trPr>
          <w:cantSplit/>
        </w:trPr>
        <w:tc>
          <w:tcPr>
            <w:tcW w:w="3369" w:type="dxa"/>
          </w:tcPr>
          <w:p w14:paraId="5C74F87F" w14:textId="77777777" w:rsidR="00EC7766" w:rsidRDefault="00685338" w:rsidP="00EE0418">
            <w:pPr>
              <w:tabs>
                <w:tab w:val="left" w:pos="561"/>
                <w:tab w:val="left" w:pos="992"/>
                <w:tab w:val="left" w:pos="1412"/>
                <w:tab w:val="left" w:pos="9781"/>
              </w:tabs>
              <w:spacing w:after="0" w:line="240" w:lineRule="auto"/>
            </w:pPr>
            <w:hyperlink r:id="rId235" w:history="1">
              <w:r w:rsidR="00EC7766" w:rsidRPr="00EC7766">
                <w:rPr>
                  <w:rStyle w:val="Hyperlink"/>
                </w:rPr>
                <w:t>Solve A Quadratic Equation Using The Classwiz Polynomial Solver- Casio fx-991EX fx-570EX Calculator</w:t>
              </w:r>
            </w:hyperlink>
          </w:p>
        </w:tc>
        <w:tc>
          <w:tcPr>
            <w:tcW w:w="2835" w:type="dxa"/>
          </w:tcPr>
          <w:p w14:paraId="0E6DFB7A" w14:textId="77777777" w:rsidR="00EC7766" w:rsidRPr="00B2080E" w:rsidRDefault="00EC7766" w:rsidP="00EE0418">
            <w:pPr>
              <w:rPr>
                <w:rFonts w:cs="Arial"/>
              </w:rPr>
            </w:pPr>
            <w:r>
              <w:rPr>
                <w:rFonts w:cs="Arial"/>
              </w:rPr>
              <w:t>The Calculator Guide</w:t>
            </w:r>
          </w:p>
        </w:tc>
        <w:tc>
          <w:tcPr>
            <w:tcW w:w="7512" w:type="dxa"/>
          </w:tcPr>
          <w:p w14:paraId="2C553AE8" w14:textId="77777777" w:rsidR="00EC7766" w:rsidRPr="00B2080E" w:rsidRDefault="00EC7766" w:rsidP="00EE0418">
            <w:pPr>
              <w:rPr>
                <w:rFonts w:cs="Arial"/>
                <w:color w:val="000000"/>
                <w:shd w:val="clear" w:color="auto" w:fill="FFFFFF"/>
              </w:rPr>
            </w:pPr>
            <w:r>
              <w:rPr>
                <w:rFonts w:cs="Arial"/>
                <w:color w:val="000000"/>
                <w:shd w:val="clear" w:color="auto" w:fill="FFFFFF"/>
              </w:rPr>
              <w:t>Short video on use of calculator to solve quadratic equation and find turning point using the polynomial solver function.</w:t>
            </w:r>
          </w:p>
        </w:tc>
        <w:tc>
          <w:tcPr>
            <w:tcW w:w="1418" w:type="dxa"/>
          </w:tcPr>
          <w:p w14:paraId="5CC1A9FA" w14:textId="77777777" w:rsidR="00EC7766" w:rsidRDefault="00EC7766" w:rsidP="00EE0418">
            <w:pPr>
              <w:rPr>
                <w:rFonts w:cs="Arial"/>
              </w:rPr>
            </w:pPr>
            <w:r>
              <w:rPr>
                <w:rFonts w:cs="Arial"/>
              </w:rPr>
              <w:t>1.02e</w:t>
            </w:r>
          </w:p>
        </w:tc>
      </w:tr>
      <w:tr w:rsidR="00EE6116" w:rsidRPr="00B2080E" w14:paraId="614BDE9B" w14:textId="77777777" w:rsidTr="00DF72AB">
        <w:trPr>
          <w:cantSplit/>
        </w:trPr>
        <w:tc>
          <w:tcPr>
            <w:tcW w:w="3369" w:type="dxa"/>
          </w:tcPr>
          <w:p w14:paraId="5881CD2E"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36" w:history="1">
              <w:r w:rsidR="00EE6116" w:rsidRPr="00B2080E">
                <w:rPr>
                  <w:rStyle w:val="Hyperlink"/>
                  <w:rFonts w:cs="Arial"/>
                </w:rPr>
                <w:t>Sketching Quadratic Graphs By Completing the Square</w:t>
              </w:r>
            </w:hyperlink>
          </w:p>
        </w:tc>
        <w:tc>
          <w:tcPr>
            <w:tcW w:w="2835" w:type="dxa"/>
          </w:tcPr>
          <w:p w14:paraId="06A9339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OnlineMaths Learning.com</w:t>
            </w:r>
          </w:p>
        </w:tc>
        <w:tc>
          <w:tcPr>
            <w:tcW w:w="7512" w:type="dxa"/>
          </w:tcPr>
          <w:p w14:paraId="242C94C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resource includes a number of video clips and demonstrates how to complete the square to sketch a quadratic graph, locate the maximum or minimum points and the equation of the line of symmetry.</w:t>
            </w:r>
          </w:p>
        </w:tc>
        <w:tc>
          <w:tcPr>
            <w:tcW w:w="1418" w:type="dxa"/>
          </w:tcPr>
          <w:p w14:paraId="5D535760" w14:textId="77777777" w:rsidR="00EE6116" w:rsidRPr="00B2080E" w:rsidRDefault="00EE6116" w:rsidP="00EE0418">
            <w:pPr>
              <w:rPr>
                <w:rFonts w:cs="Arial"/>
              </w:rPr>
            </w:pPr>
            <w:r>
              <w:rPr>
                <w:rFonts w:cs="Arial"/>
              </w:rPr>
              <w:t>1.02e</w:t>
            </w:r>
          </w:p>
        </w:tc>
      </w:tr>
      <w:tr w:rsidR="00EE6116" w:rsidRPr="00B2080E" w14:paraId="3D1F18D1" w14:textId="77777777" w:rsidTr="00DF72AB">
        <w:trPr>
          <w:cantSplit/>
        </w:trPr>
        <w:tc>
          <w:tcPr>
            <w:tcW w:w="3369" w:type="dxa"/>
          </w:tcPr>
          <w:p w14:paraId="36A7CD41" w14:textId="77777777" w:rsidR="00EE6116" w:rsidRPr="00B2080E"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37" w:history="1">
              <w:r w:rsidR="00EE6116" w:rsidRPr="00B2080E">
                <w:rPr>
                  <w:rStyle w:val="Hyperlink"/>
                  <w:rFonts w:cs="Arial"/>
                </w:rPr>
                <w:t>Solving Inequalities</w:t>
              </w:r>
            </w:hyperlink>
          </w:p>
        </w:tc>
        <w:tc>
          <w:tcPr>
            <w:tcW w:w="2835" w:type="dxa"/>
          </w:tcPr>
          <w:p w14:paraId="5E7A147F"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14:paraId="0C713CD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comprehensive resource introduces learners to solving inequalities. It includes worked examples and exercises for the learners to complete.</w:t>
            </w:r>
          </w:p>
        </w:tc>
        <w:tc>
          <w:tcPr>
            <w:tcW w:w="1418" w:type="dxa"/>
          </w:tcPr>
          <w:p w14:paraId="6F37720C" w14:textId="77777777" w:rsidR="00EE6116" w:rsidRPr="00B2080E" w:rsidRDefault="00EE6116" w:rsidP="00E95A40">
            <w:pPr>
              <w:tabs>
                <w:tab w:val="left" w:pos="561"/>
                <w:tab w:val="left" w:pos="992"/>
                <w:tab w:val="left" w:pos="1412"/>
                <w:tab w:val="left" w:pos="9781"/>
              </w:tabs>
              <w:spacing w:after="0" w:line="240" w:lineRule="auto"/>
              <w:rPr>
                <w:rFonts w:cs="Arial"/>
              </w:rPr>
            </w:pPr>
            <w:r>
              <w:rPr>
                <w:rFonts w:cs="Arial"/>
              </w:rPr>
              <w:t xml:space="preserve">1.02g </w:t>
            </w:r>
          </w:p>
        </w:tc>
      </w:tr>
      <w:tr w:rsidR="00EE6116" w:rsidRPr="00B2080E" w14:paraId="286BF8FB" w14:textId="77777777" w:rsidTr="00DF72AB">
        <w:trPr>
          <w:cantSplit/>
        </w:trPr>
        <w:tc>
          <w:tcPr>
            <w:tcW w:w="3369" w:type="dxa"/>
          </w:tcPr>
          <w:p w14:paraId="6D07D779"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38" w:history="1">
              <w:r w:rsidR="00EE6116" w:rsidRPr="00B2080E">
                <w:rPr>
                  <w:rStyle w:val="Hyperlink"/>
                  <w:rFonts w:cs="Arial"/>
                </w:rPr>
                <w:t>Solving Quadratic Inequalities</w:t>
              </w:r>
            </w:hyperlink>
          </w:p>
        </w:tc>
        <w:tc>
          <w:tcPr>
            <w:tcW w:w="2835" w:type="dxa"/>
          </w:tcPr>
          <w:p w14:paraId="60E23D1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14:paraId="624E3FD8" w14:textId="77777777" w:rsidR="00EE6116" w:rsidRPr="00B2080E" w:rsidRDefault="00EE6116" w:rsidP="00EE0418">
            <w:pPr>
              <w:rPr>
                <w:rFonts w:cs="Arial"/>
              </w:rPr>
            </w:pPr>
            <w:r w:rsidRPr="00B2080E">
              <w:rPr>
                <w:rFonts w:cs="Arial"/>
                <w:color w:val="000000"/>
                <w:shd w:val="clear" w:color="auto" w:fill="FFFFFF"/>
              </w:rPr>
              <w:t>This excellent interactive resource demonstrates how to solve quadratic inequalities. It includes ten questions for the learners to complete with detailed answers.</w:t>
            </w:r>
          </w:p>
        </w:tc>
        <w:tc>
          <w:tcPr>
            <w:tcW w:w="1418" w:type="dxa"/>
          </w:tcPr>
          <w:p w14:paraId="6EF42CEA"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 xml:space="preserve">1.02g </w:t>
            </w:r>
          </w:p>
        </w:tc>
      </w:tr>
      <w:tr w:rsidR="00EE6116" w:rsidRPr="00B2080E" w14:paraId="34F435C3" w14:textId="77777777" w:rsidTr="00DF72AB">
        <w:trPr>
          <w:cantSplit/>
        </w:trPr>
        <w:tc>
          <w:tcPr>
            <w:tcW w:w="3369" w:type="dxa"/>
          </w:tcPr>
          <w:p w14:paraId="513B8548"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39" w:history="1">
              <w:r w:rsidR="00EE6116" w:rsidRPr="00B2080E">
                <w:rPr>
                  <w:rStyle w:val="Hyperlink"/>
                  <w:rFonts w:cs="Arial"/>
                </w:rPr>
                <w:t>Solving Inequalities</w:t>
              </w:r>
            </w:hyperlink>
          </w:p>
        </w:tc>
        <w:tc>
          <w:tcPr>
            <w:tcW w:w="2835" w:type="dxa"/>
          </w:tcPr>
          <w:p w14:paraId="7374FBA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CIMT</w:t>
            </w:r>
          </w:p>
        </w:tc>
        <w:tc>
          <w:tcPr>
            <w:tcW w:w="7512" w:type="dxa"/>
          </w:tcPr>
          <w:p w14:paraId="69E780CC" w14:textId="77777777" w:rsidR="00EE6116" w:rsidRPr="00B2080E" w:rsidRDefault="00EE6116" w:rsidP="00EE0418">
            <w:pPr>
              <w:pStyle w:val="NormalWeb"/>
              <w:tabs>
                <w:tab w:val="left" w:pos="4908"/>
              </w:tabs>
              <w:spacing w:before="0" w:beforeAutospacing="0" w:after="0" w:afterAutospacing="0"/>
              <w:rPr>
                <w:rFonts w:ascii="Arial" w:hAnsi="Arial" w:cs="Arial"/>
                <w:sz w:val="22"/>
                <w:szCs w:val="22"/>
              </w:rPr>
            </w:pPr>
            <w:r w:rsidRPr="00B2080E">
              <w:rPr>
                <w:rFonts w:ascii="Arial" w:hAnsi="Arial" w:cs="Arial"/>
                <w:sz w:val="22"/>
                <w:szCs w:val="22"/>
              </w:rPr>
              <w:t>This comprehensive resource introduces learners to solving inequalities. It includes detailed worked examples and exercises for the learners to complete.</w:t>
            </w:r>
          </w:p>
          <w:p w14:paraId="7144FC6E" w14:textId="77777777" w:rsidR="00EE6116" w:rsidRPr="00B2080E" w:rsidRDefault="00EE6116" w:rsidP="00EE0418">
            <w:pPr>
              <w:rPr>
                <w:rFonts w:cs="Arial"/>
              </w:rPr>
            </w:pPr>
          </w:p>
        </w:tc>
        <w:tc>
          <w:tcPr>
            <w:tcW w:w="1418" w:type="dxa"/>
          </w:tcPr>
          <w:p w14:paraId="7E94FE7E" w14:textId="77777777" w:rsidR="00EE6116" w:rsidRPr="00B2080E" w:rsidRDefault="00EE6116" w:rsidP="00EE0418">
            <w:pPr>
              <w:rPr>
                <w:rFonts w:cs="Arial"/>
              </w:rPr>
            </w:pPr>
            <w:r>
              <w:rPr>
                <w:rFonts w:cs="Arial"/>
              </w:rPr>
              <w:t>1.02g</w:t>
            </w:r>
          </w:p>
        </w:tc>
      </w:tr>
      <w:tr w:rsidR="00EE6116" w:rsidRPr="00B2080E" w14:paraId="66CD7D9A" w14:textId="77777777" w:rsidTr="00DF72AB">
        <w:trPr>
          <w:cantSplit/>
        </w:trPr>
        <w:tc>
          <w:tcPr>
            <w:tcW w:w="3369" w:type="dxa"/>
          </w:tcPr>
          <w:p w14:paraId="17BF5BC6" w14:textId="77777777" w:rsidR="00EE6116" w:rsidRPr="00B2080E" w:rsidRDefault="00685338" w:rsidP="00EE0418">
            <w:pPr>
              <w:rPr>
                <w:rFonts w:cs="Arial"/>
                <w:color w:val="1F4E79" w:themeColor="accent1" w:themeShade="80"/>
              </w:rPr>
            </w:pPr>
            <w:hyperlink r:id="rId240" w:history="1">
              <w:r w:rsidR="00EE6116" w:rsidRPr="00B2080E">
                <w:rPr>
                  <w:rStyle w:val="Hyperlink"/>
                  <w:rFonts w:cs="Arial"/>
                </w:rPr>
                <w:t>Inequalities</w:t>
              </w:r>
            </w:hyperlink>
          </w:p>
        </w:tc>
        <w:tc>
          <w:tcPr>
            <w:tcW w:w="2835" w:type="dxa"/>
          </w:tcPr>
          <w:p w14:paraId="23307DE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14:paraId="165B62AF" w14:textId="77777777" w:rsidR="00EE6116" w:rsidRPr="00B2080E" w:rsidRDefault="00EE6116" w:rsidP="00EE0418">
            <w:pPr>
              <w:rPr>
                <w:rFonts w:cs="Arial"/>
              </w:rPr>
            </w:pPr>
            <w:r w:rsidRPr="00B2080E">
              <w:rPr>
                <w:rFonts w:cs="Arial"/>
              </w:rPr>
              <w:t xml:space="preserve">This concise resource demonstrates how to solve linear and quadratic inequalities. </w:t>
            </w:r>
          </w:p>
        </w:tc>
        <w:tc>
          <w:tcPr>
            <w:tcW w:w="1418" w:type="dxa"/>
          </w:tcPr>
          <w:p w14:paraId="4AE5A3E6" w14:textId="77777777" w:rsidR="00EE6116" w:rsidRPr="00B2080E" w:rsidRDefault="00EE6116" w:rsidP="00EE0418">
            <w:pPr>
              <w:rPr>
                <w:rFonts w:cs="Arial"/>
              </w:rPr>
            </w:pPr>
            <w:r>
              <w:rPr>
                <w:rFonts w:cs="Arial"/>
              </w:rPr>
              <w:t>1.02g</w:t>
            </w:r>
          </w:p>
        </w:tc>
      </w:tr>
      <w:tr w:rsidR="00EE6116" w:rsidRPr="00B2080E" w14:paraId="08370DBF" w14:textId="77777777" w:rsidTr="00DF72AB">
        <w:trPr>
          <w:cantSplit/>
        </w:trPr>
        <w:tc>
          <w:tcPr>
            <w:tcW w:w="3369" w:type="dxa"/>
          </w:tcPr>
          <w:p w14:paraId="74586EFC"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41" w:history="1">
              <w:r w:rsidR="00EE6116" w:rsidRPr="00B2080E">
                <w:rPr>
                  <w:rStyle w:val="Hyperlink"/>
                  <w:rFonts w:cs="Arial"/>
                </w:rPr>
                <w:t>Inequalities</w:t>
              </w:r>
            </w:hyperlink>
          </w:p>
        </w:tc>
        <w:tc>
          <w:tcPr>
            <w:tcW w:w="2835" w:type="dxa"/>
          </w:tcPr>
          <w:p w14:paraId="7FA6A4EA"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mathstutorbiz</w:t>
            </w:r>
          </w:p>
        </w:tc>
        <w:tc>
          <w:tcPr>
            <w:tcW w:w="7512" w:type="dxa"/>
          </w:tcPr>
          <w:p w14:paraId="3711B073"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linear and quadratic inequalities</w:t>
            </w:r>
          </w:p>
        </w:tc>
        <w:tc>
          <w:tcPr>
            <w:tcW w:w="1418" w:type="dxa"/>
          </w:tcPr>
          <w:p w14:paraId="3CAB06F7" w14:textId="77777777" w:rsidR="00EE6116" w:rsidRPr="00B2080E" w:rsidRDefault="00EE6116" w:rsidP="00EE0418">
            <w:pPr>
              <w:rPr>
                <w:rFonts w:cs="Arial"/>
              </w:rPr>
            </w:pPr>
            <w:r>
              <w:rPr>
                <w:rFonts w:cs="Arial"/>
              </w:rPr>
              <w:t>1.02g</w:t>
            </w:r>
          </w:p>
        </w:tc>
      </w:tr>
      <w:tr w:rsidR="00EE6116" w:rsidRPr="00B2080E" w14:paraId="07A27776" w14:textId="77777777" w:rsidTr="00DF72AB">
        <w:trPr>
          <w:cantSplit/>
        </w:trPr>
        <w:tc>
          <w:tcPr>
            <w:tcW w:w="3369" w:type="dxa"/>
          </w:tcPr>
          <w:p w14:paraId="43170DF6" w14:textId="77777777" w:rsidR="00EE6116" w:rsidRPr="00B2080E" w:rsidRDefault="00685338" w:rsidP="00EE0418">
            <w:pPr>
              <w:spacing w:before="100" w:beforeAutospacing="1" w:after="100" w:afterAutospacing="1" w:line="240" w:lineRule="auto"/>
              <w:outlineLvl w:val="0"/>
              <w:rPr>
                <w:rFonts w:cs="Arial"/>
              </w:rPr>
            </w:pPr>
            <w:hyperlink r:id="rId242" w:history="1">
              <w:r w:rsidR="00EE6116" w:rsidRPr="00B2080E">
                <w:rPr>
                  <w:rStyle w:val="Hyperlink"/>
                  <w:rFonts w:cs="Arial"/>
                </w:rPr>
                <w:t>How do you Solve A Quadratic Inequality Algebraically?</w:t>
              </w:r>
            </w:hyperlink>
          </w:p>
        </w:tc>
        <w:tc>
          <w:tcPr>
            <w:tcW w:w="2835" w:type="dxa"/>
          </w:tcPr>
          <w:p w14:paraId="667F6B5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14:paraId="41459B55"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short video resource demonstrates how to solve a quadratic inequality algebraically.</w:t>
            </w:r>
          </w:p>
        </w:tc>
        <w:tc>
          <w:tcPr>
            <w:tcW w:w="1418" w:type="dxa"/>
          </w:tcPr>
          <w:p w14:paraId="2664E499" w14:textId="77777777" w:rsidR="00EE6116" w:rsidRPr="00B2080E" w:rsidRDefault="00EE6116" w:rsidP="00EE0418">
            <w:pPr>
              <w:rPr>
                <w:rFonts w:cs="Arial"/>
              </w:rPr>
            </w:pPr>
            <w:r>
              <w:rPr>
                <w:rFonts w:cs="Arial"/>
              </w:rPr>
              <w:t>1.02g</w:t>
            </w:r>
          </w:p>
        </w:tc>
      </w:tr>
      <w:tr w:rsidR="00EE6116" w:rsidRPr="00B2080E" w14:paraId="16FA1ECB" w14:textId="77777777" w:rsidTr="00DF72AB">
        <w:trPr>
          <w:cantSplit/>
        </w:trPr>
        <w:tc>
          <w:tcPr>
            <w:tcW w:w="3369" w:type="dxa"/>
          </w:tcPr>
          <w:p w14:paraId="7ECD8DFB" w14:textId="77777777" w:rsidR="00EE6116" w:rsidRPr="00B2080E" w:rsidRDefault="00685338" w:rsidP="00EE0418">
            <w:pPr>
              <w:spacing w:before="100" w:beforeAutospacing="1" w:after="100" w:afterAutospacing="1" w:line="240" w:lineRule="auto"/>
              <w:outlineLvl w:val="0"/>
              <w:rPr>
                <w:rFonts w:cs="Arial"/>
              </w:rPr>
            </w:pPr>
            <w:hyperlink r:id="rId243" w:history="1">
              <w:r w:rsidR="00EE6116" w:rsidRPr="00B2080E">
                <w:rPr>
                  <w:rStyle w:val="Hyperlink"/>
                  <w:rFonts w:cs="Arial"/>
                </w:rPr>
                <w:t>Solving Compound Inequalities</w:t>
              </w:r>
            </w:hyperlink>
          </w:p>
        </w:tc>
        <w:tc>
          <w:tcPr>
            <w:tcW w:w="2835" w:type="dxa"/>
          </w:tcPr>
          <w:p w14:paraId="2ECCC527"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14:paraId="00B44376"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video resource demonstrates how to solve compound inequalities. It also introduces learners to expressing solutions with interval notation.</w:t>
            </w:r>
          </w:p>
        </w:tc>
        <w:tc>
          <w:tcPr>
            <w:tcW w:w="1418" w:type="dxa"/>
          </w:tcPr>
          <w:p w14:paraId="1E8CB4A0" w14:textId="77777777" w:rsidR="00EE6116" w:rsidRPr="00B2080E" w:rsidRDefault="00EE6116" w:rsidP="00EE0418">
            <w:pPr>
              <w:rPr>
                <w:rFonts w:cs="Arial"/>
              </w:rPr>
            </w:pPr>
            <w:r>
              <w:rPr>
                <w:rFonts w:cs="Arial"/>
              </w:rPr>
              <w:t>1.02g</w:t>
            </w:r>
          </w:p>
        </w:tc>
      </w:tr>
      <w:tr w:rsidR="00EE6116" w:rsidRPr="00B2080E" w14:paraId="34464E8E" w14:textId="77777777" w:rsidTr="00DF72AB">
        <w:trPr>
          <w:cantSplit/>
        </w:trPr>
        <w:tc>
          <w:tcPr>
            <w:tcW w:w="3369" w:type="dxa"/>
          </w:tcPr>
          <w:p w14:paraId="147C075C" w14:textId="77777777" w:rsidR="00EE6116" w:rsidRPr="00B2080E" w:rsidRDefault="00685338" w:rsidP="00EE0418">
            <w:pPr>
              <w:rPr>
                <w:rFonts w:cs="Arial"/>
              </w:rPr>
            </w:pPr>
            <w:hyperlink r:id="rId244" w:history="1">
              <w:r w:rsidR="00EE6116" w:rsidRPr="00B2080E">
                <w:rPr>
                  <w:rStyle w:val="Hyperlink"/>
                  <w:rFonts w:cs="Arial"/>
                </w:rPr>
                <w:t>Inequalities in Real Life</w:t>
              </w:r>
            </w:hyperlink>
          </w:p>
        </w:tc>
        <w:tc>
          <w:tcPr>
            <w:tcW w:w="2835" w:type="dxa"/>
          </w:tcPr>
          <w:p w14:paraId="753319B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TES</w:t>
            </w:r>
          </w:p>
        </w:tc>
        <w:tc>
          <w:tcPr>
            <w:tcW w:w="7512" w:type="dxa"/>
          </w:tcPr>
          <w:p w14:paraId="446D8583" w14:textId="77777777" w:rsidR="00EE6116" w:rsidRPr="00B2080E" w:rsidRDefault="00EE6116" w:rsidP="00EE0418">
            <w:pPr>
              <w:rPr>
                <w:rFonts w:cs="Arial"/>
              </w:rPr>
            </w:pPr>
            <w:r w:rsidRPr="00B2080E">
              <w:rPr>
                <w:rFonts w:cs="Arial"/>
              </w:rPr>
              <w:t>This resource invites learners to solve a problem using inequalities.</w:t>
            </w:r>
          </w:p>
          <w:p w14:paraId="38A7CB88" w14:textId="77777777" w:rsidR="00EE6116" w:rsidRPr="00B2080E" w:rsidRDefault="00EE6116" w:rsidP="00EE0418">
            <w:pPr>
              <w:tabs>
                <w:tab w:val="left" w:pos="561"/>
                <w:tab w:val="left" w:pos="992"/>
                <w:tab w:val="left" w:pos="1412"/>
                <w:tab w:val="left" w:pos="9781"/>
              </w:tabs>
              <w:spacing w:after="0" w:line="240" w:lineRule="auto"/>
              <w:rPr>
                <w:rFonts w:cs="Arial"/>
              </w:rPr>
            </w:pPr>
          </w:p>
        </w:tc>
        <w:tc>
          <w:tcPr>
            <w:tcW w:w="1418" w:type="dxa"/>
          </w:tcPr>
          <w:p w14:paraId="1837EB30"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1.02g, 1.02h and 1.02i</w:t>
            </w:r>
          </w:p>
        </w:tc>
      </w:tr>
      <w:tr w:rsidR="00EE6116" w:rsidRPr="00B2080E" w14:paraId="180DC95B" w14:textId="77777777" w:rsidTr="00DF72AB">
        <w:trPr>
          <w:cantSplit/>
        </w:trPr>
        <w:tc>
          <w:tcPr>
            <w:tcW w:w="3369" w:type="dxa"/>
          </w:tcPr>
          <w:p w14:paraId="08406752" w14:textId="77777777" w:rsidR="00EE6116" w:rsidRPr="00B2080E" w:rsidRDefault="00685338" w:rsidP="00EE0418">
            <w:pPr>
              <w:rPr>
                <w:rFonts w:cs="Arial"/>
              </w:rPr>
            </w:pPr>
            <w:hyperlink r:id="rId245" w:history="1">
              <w:r w:rsidR="00EE6116" w:rsidRPr="00B2080E">
                <w:rPr>
                  <w:rStyle w:val="Hyperlink"/>
                  <w:rFonts w:cs="Arial"/>
                </w:rPr>
                <w:t>Solving Real Life Linear Inequalities</w:t>
              </w:r>
            </w:hyperlink>
          </w:p>
        </w:tc>
        <w:tc>
          <w:tcPr>
            <w:tcW w:w="2835" w:type="dxa"/>
          </w:tcPr>
          <w:p w14:paraId="29C85E14"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Sarah Messing</w:t>
            </w:r>
          </w:p>
        </w:tc>
        <w:tc>
          <w:tcPr>
            <w:tcW w:w="7512" w:type="dxa"/>
          </w:tcPr>
          <w:p w14:paraId="06CDDBF8"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video resource demonstrates how to solve a real life problem using inequalities.</w:t>
            </w:r>
          </w:p>
        </w:tc>
        <w:tc>
          <w:tcPr>
            <w:tcW w:w="1418" w:type="dxa"/>
          </w:tcPr>
          <w:p w14:paraId="227C5D23"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1.02g, 1.02h and 1.02i</w:t>
            </w:r>
          </w:p>
        </w:tc>
      </w:tr>
      <w:tr w:rsidR="00EE6116" w:rsidRPr="00B2080E" w14:paraId="5757A2AF" w14:textId="77777777" w:rsidTr="00DF72AB">
        <w:trPr>
          <w:cantSplit/>
        </w:trPr>
        <w:tc>
          <w:tcPr>
            <w:tcW w:w="3369" w:type="dxa"/>
          </w:tcPr>
          <w:p w14:paraId="63F26007" w14:textId="77777777" w:rsidR="00EE6116" w:rsidRPr="00B2080E" w:rsidRDefault="00685338" w:rsidP="00EE0418">
            <w:pPr>
              <w:rPr>
                <w:rFonts w:cs="Arial"/>
              </w:rPr>
            </w:pPr>
            <w:hyperlink r:id="rId246" w:history="1">
              <w:r w:rsidR="00EE6116" w:rsidRPr="00B2080E">
                <w:rPr>
                  <w:rStyle w:val="Hyperlink"/>
                  <w:rFonts w:cs="Arial"/>
                </w:rPr>
                <w:t>Solving Quadratic Inequalities (Application)</w:t>
              </w:r>
            </w:hyperlink>
          </w:p>
        </w:tc>
        <w:tc>
          <w:tcPr>
            <w:tcW w:w="2835" w:type="dxa"/>
          </w:tcPr>
          <w:p w14:paraId="645AE0A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Myhre Math MCHS</w:t>
            </w:r>
          </w:p>
        </w:tc>
        <w:tc>
          <w:tcPr>
            <w:tcW w:w="7512" w:type="dxa"/>
          </w:tcPr>
          <w:p w14:paraId="0D6A61E2"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video resource demonstrates how quadratic inequalities are used in the real world.</w:t>
            </w:r>
          </w:p>
        </w:tc>
        <w:tc>
          <w:tcPr>
            <w:tcW w:w="1418" w:type="dxa"/>
          </w:tcPr>
          <w:p w14:paraId="4539D971"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1.02g, 1.02h and 1.02i</w:t>
            </w:r>
          </w:p>
        </w:tc>
      </w:tr>
      <w:tr w:rsidR="00EE6116" w:rsidRPr="00B2080E" w14:paraId="5FF54B18" w14:textId="77777777" w:rsidTr="00DF72AB">
        <w:trPr>
          <w:cantSplit/>
        </w:trPr>
        <w:tc>
          <w:tcPr>
            <w:tcW w:w="3369" w:type="dxa"/>
          </w:tcPr>
          <w:p w14:paraId="5808FD39" w14:textId="77777777" w:rsidR="00EE6116" w:rsidRPr="00B2080E" w:rsidRDefault="00685338" w:rsidP="00EE0418">
            <w:pPr>
              <w:spacing w:before="100" w:beforeAutospacing="1" w:after="100" w:afterAutospacing="1" w:line="240" w:lineRule="auto"/>
              <w:outlineLvl w:val="0"/>
              <w:rPr>
                <w:rFonts w:cs="Arial"/>
              </w:rPr>
            </w:pPr>
            <w:hyperlink r:id="rId247" w:history="1">
              <w:r w:rsidR="00EE6116" w:rsidRPr="00B2080E">
                <w:rPr>
                  <w:rStyle w:val="Hyperlink"/>
                  <w:rFonts w:cs="Arial"/>
                </w:rPr>
                <w:t>Interval Notation and Linear Inequalities</w:t>
              </w:r>
            </w:hyperlink>
          </w:p>
        </w:tc>
        <w:tc>
          <w:tcPr>
            <w:tcW w:w="2835" w:type="dxa"/>
          </w:tcPr>
          <w:p w14:paraId="6BE751E4"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University of Houston</w:t>
            </w:r>
          </w:p>
        </w:tc>
        <w:tc>
          <w:tcPr>
            <w:tcW w:w="7512" w:type="dxa"/>
          </w:tcPr>
          <w:p w14:paraId="243D7E08"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gives detailed examples of how to write the solutions to linear inequalities using interval notation.</w:t>
            </w:r>
          </w:p>
        </w:tc>
        <w:tc>
          <w:tcPr>
            <w:tcW w:w="1418" w:type="dxa"/>
          </w:tcPr>
          <w:p w14:paraId="6618C974" w14:textId="77777777" w:rsidR="00EE6116" w:rsidRPr="00B2080E" w:rsidRDefault="00EE6116" w:rsidP="00E95A40">
            <w:pPr>
              <w:rPr>
                <w:rFonts w:cs="Arial"/>
              </w:rPr>
            </w:pPr>
            <w:r>
              <w:rPr>
                <w:rFonts w:cs="Arial"/>
              </w:rPr>
              <w:t>1.02h</w:t>
            </w:r>
          </w:p>
        </w:tc>
      </w:tr>
      <w:tr w:rsidR="00EE6116" w:rsidRPr="00B2080E" w14:paraId="62A8B9BE" w14:textId="77777777" w:rsidTr="00DF72AB">
        <w:trPr>
          <w:cantSplit/>
        </w:trPr>
        <w:tc>
          <w:tcPr>
            <w:tcW w:w="3369" w:type="dxa"/>
          </w:tcPr>
          <w:p w14:paraId="604EBD65" w14:textId="77777777" w:rsidR="00EE6116" w:rsidRPr="00B2080E" w:rsidRDefault="00685338" w:rsidP="00EE0418">
            <w:pPr>
              <w:spacing w:before="100" w:beforeAutospacing="1" w:after="100" w:afterAutospacing="1" w:line="240" w:lineRule="auto"/>
              <w:outlineLvl w:val="0"/>
              <w:rPr>
                <w:rFonts w:cs="Arial"/>
              </w:rPr>
            </w:pPr>
            <w:hyperlink r:id="rId248" w:history="1">
              <w:r w:rsidR="00EE6116" w:rsidRPr="00B2080E">
                <w:rPr>
                  <w:rStyle w:val="Hyperlink"/>
                  <w:rFonts w:cs="Arial"/>
                </w:rPr>
                <w:t>Writing Compound Inequalities in interval notation and graphing(Part 1)</w:t>
              </w:r>
            </w:hyperlink>
          </w:p>
        </w:tc>
        <w:tc>
          <w:tcPr>
            <w:tcW w:w="2835" w:type="dxa"/>
          </w:tcPr>
          <w:p w14:paraId="47C4B83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14:paraId="60DAE3E0"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solutions to inequalities using interval notation.</w:t>
            </w:r>
          </w:p>
        </w:tc>
        <w:tc>
          <w:tcPr>
            <w:tcW w:w="1418" w:type="dxa"/>
          </w:tcPr>
          <w:p w14:paraId="4864EB6E" w14:textId="77777777" w:rsidR="00EE6116" w:rsidRPr="00B2080E" w:rsidRDefault="00EE6116" w:rsidP="00EE0418">
            <w:pPr>
              <w:rPr>
                <w:rFonts w:cs="Arial"/>
              </w:rPr>
            </w:pPr>
            <w:r>
              <w:rPr>
                <w:rFonts w:cs="Arial"/>
              </w:rPr>
              <w:t>1.02h and 1.02i</w:t>
            </w:r>
          </w:p>
        </w:tc>
      </w:tr>
      <w:tr w:rsidR="00EE6116" w:rsidRPr="00B2080E" w14:paraId="214B8C82" w14:textId="77777777" w:rsidTr="00DF72AB">
        <w:trPr>
          <w:cantSplit/>
        </w:trPr>
        <w:tc>
          <w:tcPr>
            <w:tcW w:w="3369" w:type="dxa"/>
          </w:tcPr>
          <w:p w14:paraId="7DEAA59B" w14:textId="77777777" w:rsidR="00EE6116" w:rsidRPr="00B2080E" w:rsidRDefault="00685338" w:rsidP="00EE0418">
            <w:pPr>
              <w:spacing w:before="100" w:beforeAutospacing="1" w:after="100" w:afterAutospacing="1" w:line="240" w:lineRule="auto"/>
              <w:outlineLvl w:val="0"/>
              <w:rPr>
                <w:rFonts w:cs="Arial"/>
              </w:rPr>
            </w:pPr>
            <w:hyperlink r:id="rId249" w:history="1">
              <w:r w:rsidR="00EE6116" w:rsidRPr="00B2080E">
                <w:rPr>
                  <w:rStyle w:val="Hyperlink"/>
                  <w:rFonts w:cs="Arial"/>
                </w:rPr>
                <w:t>Writing Compound Inequalities in interval notation and graphing(Part 2)</w:t>
              </w:r>
            </w:hyperlink>
          </w:p>
        </w:tc>
        <w:tc>
          <w:tcPr>
            <w:tcW w:w="2835" w:type="dxa"/>
          </w:tcPr>
          <w:p w14:paraId="2DE0279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14:paraId="0B5C991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solutions to inequalities using interval notation.</w:t>
            </w:r>
          </w:p>
        </w:tc>
        <w:tc>
          <w:tcPr>
            <w:tcW w:w="1418" w:type="dxa"/>
          </w:tcPr>
          <w:p w14:paraId="7A68CB48" w14:textId="77777777" w:rsidR="00EE6116" w:rsidRPr="00B2080E" w:rsidRDefault="00EE6116" w:rsidP="00EE0418">
            <w:pPr>
              <w:rPr>
                <w:rFonts w:cs="Arial"/>
              </w:rPr>
            </w:pPr>
            <w:r>
              <w:rPr>
                <w:rFonts w:cs="Arial"/>
              </w:rPr>
              <w:t>1.02h and 1.02i</w:t>
            </w:r>
          </w:p>
        </w:tc>
      </w:tr>
      <w:tr w:rsidR="00EE6116" w:rsidRPr="00B2080E" w14:paraId="491980C4" w14:textId="77777777" w:rsidTr="00DF72AB">
        <w:trPr>
          <w:cantSplit/>
        </w:trPr>
        <w:tc>
          <w:tcPr>
            <w:tcW w:w="3369" w:type="dxa"/>
          </w:tcPr>
          <w:p w14:paraId="6A5A1ABC" w14:textId="77777777" w:rsidR="00EE6116" w:rsidRPr="00537823" w:rsidRDefault="00685338" w:rsidP="00EE0418">
            <w:pPr>
              <w:spacing w:before="100" w:beforeAutospacing="1" w:after="100" w:afterAutospacing="1" w:line="240" w:lineRule="auto"/>
              <w:outlineLvl w:val="0"/>
              <w:rPr>
                <w:rFonts w:cs="Arial"/>
                <w:color w:val="1F4E79" w:themeColor="accent1" w:themeShade="80"/>
              </w:rPr>
            </w:pPr>
            <w:hyperlink r:id="rId250" w:history="1">
              <w:r w:rsidR="00EE6116" w:rsidRPr="00537823">
                <w:rPr>
                  <w:rStyle w:val="Hyperlink"/>
                  <w:rFonts w:cs="Arial"/>
                </w:rPr>
                <w:t>Polynomials</w:t>
              </w:r>
            </w:hyperlink>
          </w:p>
        </w:tc>
        <w:tc>
          <w:tcPr>
            <w:tcW w:w="2835" w:type="dxa"/>
          </w:tcPr>
          <w:p w14:paraId="1DC09164"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MEI</w:t>
            </w:r>
          </w:p>
        </w:tc>
        <w:tc>
          <w:tcPr>
            <w:tcW w:w="7512" w:type="dxa"/>
          </w:tcPr>
          <w:p w14:paraId="7F965CCD"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MEI curriculum notes on polynomials</w:t>
            </w:r>
          </w:p>
        </w:tc>
        <w:tc>
          <w:tcPr>
            <w:tcW w:w="1418" w:type="dxa"/>
          </w:tcPr>
          <w:p w14:paraId="46731C82"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1BFF2BE2" w14:textId="77777777" w:rsidTr="00DF72AB">
        <w:trPr>
          <w:cantSplit/>
        </w:trPr>
        <w:tc>
          <w:tcPr>
            <w:tcW w:w="3369" w:type="dxa"/>
          </w:tcPr>
          <w:p w14:paraId="726DBB5D" w14:textId="77777777" w:rsidR="00EE6116" w:rsidRPr="00537823" w:rsidRDefault="00685338" w:rsidP="00EE0418">
            <w:pPr>
              <w:spacing w:before="100" w:beforeAutospacing="1" w:after="100" w:afterAutospacing="1" w:line="240" w:lineRule="auto"/>
              <w:outlineLvl w:val="0"/>
              <w:rPr>
                <w:rFonts w:cs="Arial"/>
                <w:color w:val="1F4E79" w:themeColor="accent1" w:themeShade="80"/>
              </w:rPr>
            </w:pPr>
            <w:hyperlink r:id="rId251" w:history="1">
              <w:r w:rsidR="00EE6116" w:rsidRPr="00537823">
                <w:rPr>
                  <w:rStyle w:val="Hyperlink"/>
                  <w:rFonts w:cs="Arial"/>
                </w:rPr>
                <w:t>Algebra: Polynomials</w:t>
              </w:r>
            </w:hyperlink>
          </w:p>
        </w:tc>
        <w:tc>
          <w:tcPr>
            <w:tcW w:w="2835" w:type="dxa"/>
          </w:tcPr>
          <w:p w14:paraId="76B9C8A8"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A-Level Maths Tutor</w:t>
            </w:r>
          </w:p>
        </w:tc>
        <w:tc>
          <w:tcPr>
            <w:tcW w:w="7512" w:type="dxa"/>
          </w:tcPr>
          <w:p w14:paraId="5053C832"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This concise resource looks at polynomials and the factor theorem.</w:t>
            </w:r>
          </w:p>
        </w:tc>
        <w:tc>
          <w:tcPr>
            <w:tcW w:w="1418" w:type="dxa"/>
          </w:tcPr>
          <w:p w14:paraId="3934070C"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000B66DE" w14:textId="77777777" w:rsidTr="00DF72AB">
        <w:trPr>
          <w:cantSplit/>
        </w:trPr>
        <w:tc>
          <w:tcPr>
            <w:tcW w:w="3369" w:type="dxa"/>
          </w:tcPr>
          <w:p w14:paraId="27432C62" w14:textId="77777777" w:rsidR="00EE6116" w:rsidRPr="00537823" w:rsidRDefault="00685338" w:rsidP="00EE0418">
            <w:pPr>
              <w:spacing w:before="100" w:beforeAutospacing="1" w:after="100" w:afterAutospacing="1" w:line="240" w:lineRule="auto"/>
              <w:outlineLvl w:val="0"/>
              <w:rPr>
                <w:rFonts w:cs="Arial"/>
                <w:color w:val="1F4E79" w:themeColor="accent1" w:themeShade="80"/>
              </w:rPr>
            </w:pPr>
            <w:hyperlink r:id="rId252" w:history="1">
              <w:r w:rsidR="00EE6116" w:rsidRPr="00537823">
                <w:rPr>
                  <w:rStyle w:val="Hyperlink"/>
                  <w:rFonts w:cs="Arial"/>
                </w:rPr>
                <w:t>Polynomials</w:t>
              </w:r>
            </w:hyperlink>
          </w:p>
        </w:tc>
        <w:tc>
          <w:tcPr>
            <w:tcW w:w="2835" w:type="dxa"/>
          </w:tcPr>
          <w:p w14:paraId="570A76AE"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mathstutorbiz</w:t>
            </w:r>
          </w:p>
        </w:tc>
        <w:tc>
          <w:tcPr>
            <w:tcW w:w="7512" w:type="dxa"/>
          </w:tcPr>
          <w:p w14:paraId="4777CB33" w14:textId="77777777" w:rsidR="00EE6116" w:rsidRPr="00537823" w:rsidRDefault="00EE6116" w:rsidP="00EE0418">
            <w:pPr>
              <w:rPr>
                <w:rFonts w:cs="Arial"/>
              </w:rPr>
            </w:pPr>
            <w:r w:rsidRPr="00537823">
              <w:rPr>
                <w:rFonts w:cs="Arial"/>
              </w:rPr>
              <w:t>This excellent video resource demonstrates how to add, subtract and multiply polynomials.</w:t>
            </w:r>
          </w:p>
        </w:tc>
        <w:tc>
          <w:tcPr>
            <w:tcW w:w="1418" w:type="dxa"/>
          </w:tcPr>
          <w:p w14:paraId="59BB4322" w14:textId="77777777" w:rsidR="00EE6116" w:rsidRPr="00537823" w:rsidRDefault="00EE6116" w:rsidP="00EE0418">
            <w:pPr>
              <w:rPr>
                <w:rFonts w:cs="Arial"/>
              </w:rPr>
            </w:pPr>
            <w:r>
              <w:rPr>
                <w:rFonts w:cs="Arial"/>
              </w:rPr>
              <w:t>1.02j</w:t>
            </w:r>
          </w:p>
        </w:tc>
      </w:tr>
      <w:tr w:rsidR="00EE6116" w:rsidRPr="00B2080E" w14:paraId="461B7A6B" w14:textId="77777777" w:rsidTr="00DF72AB">
        <w:trPr>
          <w:cantSplit/>
        </w:trPr>
        <w:tc>
          <w:tcPr>
            <w:tcW w:w="3369" w:type="dxa"/>
          </w:tcPr>
          <w:p w14:paraId="5075FB42" w14:textId="77777777" w:rsidR="00EE6116" w:rsidRPr="00537823" w:rsidRDefault="00685338" w:rsidP="00EE0418">
            <w:pPr>
              <w:spacing w:before="100" w:beforeAutospacing="1" w:after="100" w:afterAutospacing="1" w:line="240" w:lineRule="auto"/>
              <w:outlineLvl w:val="0"/>
              <w:rPr>
                <w:rFonts w:cs="Arial"/>
                <w:color w:val="1F4E79" w:themeColor="accent1" w:themeShade="80"/>
              </w:rPr>
            </w:pPr>
            <w:hyperlink r:id="rId253" w:history="1">
              <w:r w:rsidR="00EE6116" w:rsidRPr="00537823">
                <w:rPr>
                  <w:rStyle w:val="Hyperlink"/>
                  <w:rFonts w:cs="Arial"/>
                </w:rPr>
                <w:t>The Factor Theorem</w:t>
              </w:r>
            </w:hyperlink>
          </w:p>
        </w:tc>
        <w:tc>
          <w:tcPr>
            <w:tcW w:w="2835" w:type="dxa"/>
          </w:tcPr>
          <w:p w14:paraId="5934FE0D"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61030F7D"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This excellent video resource introduces learners to the factor theorem.</w:t>
            </w:r>
          </w:p>
        </w:tc>
        <w:tc>
          <w:tcPr>
            <w:tcW w:w="1418" w:type="dxa"/>
          </w:tcPr>
          <w:p w14:paraId="4D761549" w14:textId="77777777" w:rsidR="00EE6116" w:rsidRPr="00537823" w:rsidRDefault="00EE6116" w:rsidP="00EE0418">
            <w:pPr>
              <w:rPr>
                <w:rFonts w:cs="Arial"/>
              </w:rPr>
            </w:pPr>
            <w:r>
              <w:rPr>
                <w:rFonts w:cs="Arial"/>
              </w:rPr>
              <w:t>1.02j</w:t>
            </w:r>
          </w:p>
        </w:tc>
      </w:tr>
      <w:tr w:rsidR="00EE6116" w:rsidRPr="00B2080E" w14:paraId="14687160" w14:textId="77777777" w:rsidTr="00DF72AB">
        <w:trPr>
          <w:cantSplit/>
        </w:trPr>
        <w:tc>
          <w:tcPr>
            <w:tcW w:w="3369" w:type="dxa"/>
          </w:tcPr>
          <w:p w14:paraId="2734401A" w14:textId="77777777" w:rsidR="00EE6116" w:rsidRPr="00537823" w:rsidRDefault="00685338" w:rsidP="00EE0418">
            <w:pPr>
              <w:spacing w:before="100" w:beforeAutospacing="1" w:after="100" w:afterAutospacing="1" w:line="240" w:lineRule="auto"/>
              <w:outlineLvl w:val="0"/>
              <w:rPr>
                <w:rFonts w:cs="Arial"/>
                <w:color w:val="1F4E79" w:themeColor="accent1" w:themeShade="80"/>
              </w:rPr>
            </w:pPr>
            <w:hyperlink r:id="rId254" w:history="1">
              <w:r w:rsidR="00EE6116" w:rsidRPr="00537823">
                <w:rPr>
                  <w:rStyle w:val="Hyperlink"/>
                  <w:rFonts w:cs="Arial"/>
                </w:rPr>
                <w:t>Polynomial Division &amp; Equating Coefficients</w:t>
              </w:r>
            </w:hyperlink>
          </w:p>
        </w:tc>
        <w:tc>
          <w:tcPr>
            <w:tcW w:w="2835" w:type="dxa"/>
          </w:tcPr>
          <w:p w14:paraId="1A8BE822"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ukmathsteacher</w:t>
            </w:r>
          </w:p>
        </w:tc>
        <w:tc>
          <w:tcPr>
            <w:tcW w:w="7512" w:type="dxa"/>
          </w:tcPr>
          <w:p w14:paraId="04552D28" w14:textId="77777777" w:rsidR="00EE6116" w:rsidRPr="00537823" w:rsidRDefault="00EE6116" w:rsidP="00EE0418">
            <w:pPr>
              <w:rPr>
                <w:rFonts w:cs="Arial"/>
              </w:rPr>
            </w:pPr>
            <w:r w:rsidRPr="00537823">
              <w:rPr>
                <w:rFonts w:cs="Arial"/>
              </w:rPr>
              <w:t>This challenging video resource demonstrates how to divide polynomials.</w:t>
            </w:r>
          </w:p>
        </w:tc>
        <w:tc>
          <w:tcPr>
            <w:tcW w:w="1418" w:type="dxa"/>
          </w:tcPr>
          <w:p w14:paraId="52B211F9"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6EBB89CE" w14:textId="77777777" w:rsidTr="00DF72AB">
        <w:trPr>
          <w:cantSplit/>
        </w:trPr>
        <w:tc>
          <w:tcPr>
            <w:tcW w:w="3369" w:type="dxa"/>
          </w:tcPr>
          <w:p w14:paraId="05D22348" w14:textId="77777777" w:rsidR="00EE6116"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55" w:history="1">
              <w:r w:rsidR="00EE6116" w:rsidRPr="00537823">
                <w:rPr>
                  <w:rStyle w:val="Hyperlink"/>
                  <w:rFonts w:cs="Arial"/>
                </w:rPr>
                <w:t>Factor and Remainder Theorem</w:t>
              </w:r>
            </w:hyperlink>
          </w:p>
        </w:tc>
        <w:tc>
          <w:tcPr>
            <w:tcW w:w="2835" w:type="dxa"/>
          </w:tcPr>
          <w:p w14:paraId="69A0257F"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ukmathsteacher</w:t>
            </w:r>
          </w:p>
        </w:tc>
        <w:tc>
          <w:tcPr>
            <w:tcW w:w="7512" w:type="dxa"/>
          </w:tcPr>
          <w:p w14:paraId="3FCB56A6"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This challenging video resource covers the factor and remainder theorem.</w:t>
            </w:r>
          </w:p>
        </w:tc>
        <w:tc>
          <w:tcPr>
            <w:tcW w:w="1418" w:type="dxa"/>
          </w:tcPr>
          <w:p w14:paraId="76C7EC27"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49C73A16" w14:textId="77777777" w:rsidTr="00DF72AB">
        <w:trPr>
          <w:cantSplit/>
        </w:trPr>
        <w:tc>
          <w:tcPr>
            <w:tcW w:w="3369" w:type="dxa"/>
          </w:tcPr>
          <w:p w14:paraId="2BA28492" w14:textId="77777777" w:rsidR="00EE6116" w:rsidRPr="00537823" w:rsidRDefault="00685338" w:rsidP="00EE0418">
            <w:pPr>
              <w:spacing w:after="0" w:line="240" w:lineRule="auto"/>
              <w:rPr>
                <w:rFonts w:cs="Arial"/>
                <w:color w:val="1F4E79" w:themeColor="accent1" w:themeShade="80"/>
              </w:rPr>
            </w:pPr>
            <w:hyperlink r:id="rId256" w:history="1">
              <w:r w:rsidR="00EE6116" w:rsidRPr="00537823">
                <w:rPr>
                  <w:rStyle w:val="Hyperlink"/>
                  <w:rFonts w:cs="Arial"/>
                </w:rPr>
                <w:t>Polynomial Division</w:t>
              </w:r>
            </w:hyperlink>
          </w:p>
        </w:tc>
        <w:tc>
          <w:tcPr>
            <w:tcW w:w="2835" w:type="dxa"/>
          </w:tcPr>
          <w:p w14:paraId="14C49BB3"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mathtutor</w:t>
            </w:r>
          </w:p>
        </w:tc>
        <w:tc>
          <w:tcPr>
            <w:tcW w:w="7512" w:type="dxa"/>
          </w:tcPr>
          <w:p w14:paraId="5595E084"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 xml:space="preserve">This comprehensive resource covers polynomial division. It includes a video tutorial, worked examples and exercises for the learners to complete. </w:t>
            </w:r>
          </w:p>
        </w:tc>
        <w:tc>
          <w:tcPr>
            <w:tcW w:w="1418" w:type="dxa"/>
          </w:tcPr>
          <w:p w14:paraId="71D31486"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7C2A9F76" w14:textId="77777777" w:rsidTr="00DF72AB">
        <w:trPr>
          <w:cantSplit/>
        </w:trPr>
        <w:tc>
          <w:tcPr>
            <w:tcW w:w="3369" w:type="dxa"/>
          </w:tcPr>
          <w:p w14:paraId="7B0C3CEC" w14:textId="77777777" w:rsidR="00EE6116" w:rsidRPr="00537823" w:rsidRDefault="00685338" w:rsidP="00EE0418">
            <w:pPr>
              <w:rPr>
                <w:rFonts w:cs="Arial"/>
                <w:color w:val="1F4E79" w:themeColor="accent1" w:themeShade="80"/>
              </w:rPr>
            </w:pPr>
            <w:hyperlink r:id="rId257" w:history="1">
              <w:r w:rsidR="00EE6116" w:rsidRPr="00537823">
                <w:rPr>
                  <w:rStyle w:val="Hyperlink"/>
                  <w:rFonts w:cs="Arial"/>
                </w:rPr>
                <w:t>Polynomials</w:t>
              </w:r>
            </w:hyperlink>
          </w:p>
        </w:tc>
        <w:tc>
          <w:tcPr>
            <w:tcW w:w="2835" w:type="dxa"/>
          </w:tcPr>
          <w:p w14:paraId="1F8A2F42"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S-cool</w:t>
            </w:r>
          </w:p>
        </w:tc>
        <w:tc>
          <w:tcPr>
            <w:tcW w:w="7512" w:type="dxa"/>
          </w:tcPr>
          <w:p w14:paraId="1343C4D5"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This concise resource looks at polynomials and the factor theorem.</w:t>
            </w:r>
          </w:p>
        </w:tc>
        <w:tc>
          <w:tcPr>
            <w:tcW w:w="1418" w:type="dxa"/>
          </w:tcPr>
          <w:p w14:paraId="29E2C84B"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53A4B9DA" w14:textId="77777777" w:rsidTr="00DF72AB">
        <w:trPr>
          <w:cantSplit/>
        </w:trPr>
        <w:tc>
          <w:tcPr>
            <w:tcW w:w="3369" w:type="dxa"/>
          </w:tcPr>
          <w:p w14:paraId="0A34773E" w14:textId="77777777" w:rsidR="00EE6116"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58" w:history="1">
              <w:r w:rsidR="00EE6116" w:rsidRPr="00D73C58">
                <w:rPr>
                  <w:rStyle w:val="Hyperlink"/>
                  <w:rFonts w:cs="Arial"/>
                  <w:shd w:val="clear" w:color="auto" w:fill="FFFFFF"/>
                </w:rPr>
                <w:t>Real World Applications of Polynomial Addition/ Subtraction</w:t>
              </w:r>
            </w:hyperlink>
          </w:p>
        </w:tc>
        <w:tc>
          <w:tcPr>
            <w:tcW w:w="2835" w:type="dxa"/>
          </w:tcPr>
          <w:p w14:paraId="19CF454A"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Mathceratops</w:t>
            </w:r>
          </w:p>
        </w:tc>
        <w:tc>
          <w:tcPr>
            <w:tcW w:w="7512" w:type="dxa"/>
          </w:tcPr>
          <w:p w14:paraId="3FA1F176"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color w:val="333333"/>
                <w:shd w:val="clear" w:color="auto" w:fill="FFFFFF"/>
              </w:rPr>
              <w:t xml:space="preserve">This video resource demonstrates how real-world problems can be solved by manipulating polynomials. </w:t>
            </w:r>
          </w:p>
        </w:tc>
        <w:tc>
          <w:tcPr>
            <w:tcW w:w="1418" w:type="dxa"/>
          </w:tcPr>
          <w:p w14:paraId="42B923F1" w14:textId="77777777" w:rsidR="00EE6116" w:rsidRPr="00537823" w:rsidRDefault="00EE6116" w:rsidP="00EE0418">
            <w:pPr>
              <w:rPr>
                <w:rFonts w:cs="Arial"/>
              </w:rPr>
            </w:pPr>
            <w:r>
              <w:rPr>
                <w:rFonts w:cs="Arial"/>
              </w:rPr>
              <w:t>1.02j</w:t>
            </w:r>
          </w:p>
        </w:tc>
      </w:tr>
      <w:tr w:rsidR="00EE6116" w:rsidRPr="00B2080E" w14:paraId="4A85A80D" w14:textId="77777777" w:rsidTr="00DF72AB">
        <w:trPr>
          <w:cantSplit/>
        </w:trPr>
        <w:tc>
          <w:tcPr>
            <w:tcW w:w="3369" w:type="dxa"/>
          </w:tcPr>
          <w:p w14:paraId="717AD036" w14:textId="77777777" w:rsidR="00EE6116" w:rsidRPr="00537823" w:rsidRDefault="00685338" w:rsidP="00EE0418">
            <w:pPr>
              <w:tabs>
                <w:tab w:val="left" w:pos="561"/>
                <w:tab w:val="left" w:pos="992"/>
                <w:tab w:val="left" w:pos="1412"/>
                <w:tab w:val="left" w:pos="9781"/>
              </w:tabs>
              <w:spacing w:after="0" w:line="240" w:lineRule="auto"/>
              <w:rPr>
                <w:rFonts w:cs="Arial"/>
              </w:rPr>
            </w:pPr>
            <w:hyperlink r:id="rId259" w:history="1">
              <w:r w:rsidR="00EE6116" w:rsidRPr="00B771D0">
                <w:rPr>
                  <w:rStyle w:val="Hyperlink"/>
                  <w:rFonts w:cs="Arial"/>
                </w:rPr>
                <w:t>Factor/Remainder Theorem</w:t>
              </w:r>
            </w:hyperlink>
          </w:p>
        </w:tc>
        <w:tc>
          <w:tcPr>
            <w:tcW w:w="2835" w:type="dxa"/>
          </w:tcPr>
          <w:p w14:paraId="0F9296AA"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05AAB2BB"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Uses a slider to demonstrate the factor theorem</w:t>
            </w:r>
          </w:p>
        </w:tc>
        <w:tc>
          <w:tcPr>
            <w:tcW w:w="1418" w:type="dxa"/>
          </w:tcPr>
          <w:p w14:paraId="0097618A"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1.02j</w:t>
            </w:r>
          </w:p>
        </w:tc>
      </w:tr>
      <w:tr w:rsidR="00EE6116" w:rsidRPr="00B2080E" w14:paraId="008338AA" w14:textId="77777777" w:rsidTr="00DF72AB">
        <w:trPr>
          <w:cantSplit/>
        </w:trPr>
        <w:tc>
          <w:tcPr>
            <w:tcW w:w="3369" w:type="dxa"/>
          </w:tcPr>
          <w:p w14:paraId="048CC80E" w14:textId="77777777" w:rsidR="00EE6116" w:rsidRPr="00B2080E" w:rsidRDefault="00685338" w:rsidP="00EE0418">
            <w:pPr>
              <w:spacing w:before="100" w:beforeAutospacing="1" w:after="100" w:afterAutospacing="1" w:line="240" w:lineRule="auto"/>
              <w:outlineLvl w:val="0"/>
              <w:rPr>
                <w:rFonts w:cs="Arial"/>
                <w:color w:val="1F4E79" w:themeColor="accent1" w:themeShade="80"/>
              </w:rPr>
            </w:pPr>
            <w:hyperlink r:id="rId260" w:history="1">
              <w:r w:rsidR="00EE6116" w:rsidRPr="00B2080E">
                <w:rPr>
                  <w:rStyle w:val="Hyperlink"/>
                  <w:rFonts w:cs="Arial"/>
                </w:rPr>
                <w:t>Algebra</w:t>
              </w:r>
            </w:hyperlink>
          </w:p>
        </w:tc>
        <w:tc>
          <w:tcPr>
            <w:tcW w:w="2835" w:type="dxa"/>
          </w:tcPr>
          <w:p w14:paraId="27E36B0C"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MEI</w:t>
            </w:r>
          </w:p>
        </w:tc>
        <w:tc>
          <w:tcPr>
            <w:tcW w:w="7512" w:type="dxa"/>
          </w:tcPr>
          <w:p w14:paraId="5A8E7A68"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MEI curriculum notes on algebraic fractions and rational expressions</w:t>
            </w:r>
          </w:p>
        </w:tc>
        <w:tc>
          <w:tcPr>
            <w:tcW w:w="1418" w:type="dxa"/>
          </w:tcPr>
          <w:p w14:paraId="26FAD9D3" w14:textId="77777777" w:rsidR="00EE6116" w:rsidRPr="00D87067" w:rsidRDefault="00EE6116" w:rsidP="00EE0418">
            <w:pPr>
              <w:tabs>
                <w:tab w:val="left" w:pos="561"/>
                <w:tab w:val="left" w:pos="992"/>
                <w:tab w:val="left" w:pos="1412"/>
                <w:tab w:val="left" w:pos="9781"/>
              </w:tabs>
              <w:spacing w:after="0" w:line="240" w:lineRule="auto"/>
              <w:rPr>
                <w:rFonts w:cs="Arial"/>
              </w:rPr>
            </w:pPr>
            <w:r w:rsidRPr="00D87067">
              <w:rPr>
                <w:rFonts w:cs="Arial"/>
              </w:rPr>
              <w:t>1.02k</w:t>
            </w:r>
          </w:p>
        </w:tc>
      </w:tr>
      <w:tr w:rsidR="00EE6116" w:rsidRPr="00B2080E" w14:paraId="367FDBEF" w14:textId="77777777" w:rsidTr="00DF72AB">
        <w:trPr>
          <w:cantSplit/>
        </w:trPr>
        <w:tc>
          <w:tcPr>
            <w:tcW w:w="3369" w:type="dxa"/>
          </w:tcPr>
          <w:p w14:paraId="45219066" w14:textId="77777777" w:rsidR="00EE6116" w:rsidRPr="00B2080E" w:rsidRDefault="00685338" w:rsidP="00EE0418">
            <w:pPr>
              <w:spacing w:before="100" w:beforeAutospacing="1" w:after="100" w:afterAutospacing="1" w:line="240" w:lineRule="auto"/>
              <w:outlineLvl w:val="0"/>
              <w:rPr>
                <w:rFonts w:cs="Arial"/>
              </w:rPr>
            </w:pPr>
            <w:hyperlink r:id="rId261" w:history="1">
              <w:r w:rsidR="00EE6116" w:rsidRPr="00B2080E">
                <w:rPr>
                  <w:rStyle w:val="Hyperlink"/>
                  <w:rFonts w:cs="Arial"/>
                </w:rPr>
                <w:t>How to Simplify Rational Expressions</w:t>
              </w:r>
            </w:hyperlink>
          </w:p>
        </w:tc>
        <w:tc>
          <w:tcPr>
            <w:tcW w:w="2835" w:type="dxa"/>
          </w:tcPr>
          <w:p w14:paraId="33AD6D34"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Mathwarehouse</w:t>
            </w:r>
          </w:p>
        </w:tc>
        <w:tc>
          <w:tcPr>
            <w:tcW w:w="7512" w:type="dxa"/>
          </w:tcPr>
          <w:p w14:paraId="1F432229"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This interactive resource demonstrates how to simplify rational expressions and includes worksheets for learners to attempt (along with the answers).</w:t>
            </w:r>
          </w:p>
        </w:tc>
        <w:tc>
          <w:tcPr>
            <w:tcW w:w="1418" w:type="dxa"/>
          </w:tcPr>
          <w:p w14:paraId="6D823032"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1.02k</w:t>
            </w:r>
          </w:p>
        </w:tc>
      </w:tr>
      <w:tr w:rsidR="00EE6116" w:rsidRPr="00B2080E" w14:paraId="1B193691" w14:textId="77777777" w:rsidTr="00DF72AB">
        <w:trPr>
          <w:cantSplit/>
        </w:trPr>
        <w:tc>
          <w:tcPr>
            <w:tcW w:w="3369" w:type="dxa"/>
          </w:tcPr>
          <w:p w14:paraId="62253DB5" w14:textId="77777777" w:rsidR="00EE6116" w:rsidRPr="00B2080E" w:rsidRDefault="00685338" w:rsidP="00EE0418">
            <w:pPr>
              <w:spacing w:before="100" w:beforeAutospacing="1" w:after="100" w:afterAutospacing="1" w:line="240" w:lineRule="auto"/>
              <w:outlineLvl w:val="0"/>
              <w:rPr>
                <w:rFonts w:cs="Arial"/>
              </w:rPr>
            </w:pPr>
            <w:hyperlink r:id="rId262" w:history="1">
              <w:r w:rsidR="00EE6116" w:rsidRPr="00B2080E">
                <w:rPr>
                  <w:rStyle w:val="Hyperlink"/>
                  <w:rFonts w:cs="Arial"/>
                </w:rPr>
                <w:t>Simplifying Rational Expressions Part 1</w:t>
              </w:r>
            </w:hyperlink>
          </w:p>
        </w:tc>
        <w:tc>
          <w:tcPr>
            <w:tcW w:w="2835" w:type="dxa"/>
          </w:tcPr>
          <w:p w14:paraId="49BD3972"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Al Richards</w:t>
            </w:r>
          </w:p>
        </w:tc>
        <w:tc>
          <w:tcPr>
            <w:tcW w:w="7512" w:type="dxa"/>
          </w:tcPr>
          <w:p w14:paraId="7B51AB71"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short video resource is the first part of a two part lesson. It demonstrates how to simplify rational expressions.</w:t>
            </w:r>
          </w:p>
        </w:tc>
        <w:tc>
          <w:tcPr>
            <w:tcW w:w="1418" w:type="dxa"/>
          </w:tcPr>
          <w:p w14:paraId="072B16E0"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1.02k</w:t>
            </w:r>
          </w:p>
        </w:tc>
      </w:tr>
      <w:tr w:rsidR="00EE6116" w:rsidRPr="00B2080E" w14:paraId="6980142B" w14:textId="77777777" w:rsidTr="00DF72AB">
        <w:trPr>
          <w:cantSplit/>
        </w:trPr>
        <w:tc>
          <w:tcPr>
            <w:tcW w:w="3369" w:type="dxa"/>
          </w:tcPr>
          <w:p w14:paraId="314F0C14" w14:textId="77777777" w:rsidR="00EE6116" w:rsidRPr="00B2080E" w:rsidRDefault="00685338" w:rsidP="00EE0418">
            <w:pPr>
              <w:spacing w:before="100" w:beforeAutospacing="1" w:after="100" w:afterAutospacing="1" w:line="240" w:lineRule="auto"/>
              <w:outlineLvl w:val="0"/>
              <w:rPr>
                <w:rFonts w:cs="Arial"/>
              </w:rPr>
            </w:pPr>
            <w:hyperlink r:id="rId263" w:history="1">
              <w:r w:rsidR="00EE6116" w:rsidRPr="00B2080E">
                <w:rPr>
                  <w:rStyle w:val="Hyperlink"/>
                  <w:rFonts w:cs="Arial"/>
                </w:rPr>
                <w:t>Simplifying Rational Expressions Part 2</w:t>
              </w:r>
            </w:hyperlink>
          </w:p>
        </w:tc>
        <w:tc>
          <w:tcPr>
            <w:tcW w:w="2835" w:type="dxa"/>
          </w:tcPr>
          <w:p w14:paraId="408F25F8"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Al Richards</w:t>
            </w:r>
          </w:p>
        </w:tc>
        <w:tc>
          <w:tcPr>
            <w:tcW w:w="7512" w:type="dxa"/>
          </w:tcPr>
          <w:p w14:paraId="4EB0789B"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 xml:space="preserve">This excellent video resource is the second part of a two part lesson and continues with the simplification of rational expressions. </w:t>
            </w:r>
          </w:p>
        </w:tc>
        <w:tc>
          <w:tcPr>
            <w:tcW w:w="1418" w:type="dxa"/>
          </w:tcPr>
          <w:p w14:paraId="630FA028"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1.02k</w:t>
            </w:r>
          </w:p>
        </w:tc>
      </w:tr>
      <w:tr w:rsidR="00EE6116" w:rsidRPr="00B2080E" w14:paraId="5EFF9F3E" w14:textId="77777777" w:rsidTr="00DF72AB">
        <w:trPr>
          <w:cantSplit/>
        </w:trPr>
        <w:tc>
          <w:tcPr>
            <w:tcW w:w="3369" w:type="dxa"/>
          </w:tcPr>
          <w:p w14:paraId="71929633" w14:textId="77777777" w:rsidR="00EE6116" w:rsidRPr="00B2080E" w:rsidRDefault="00685338" w:rsidP="00EE0418">
            <w:pPr>
              <w:spacing w:before="100" w:beforeAutospacing="1" w:after="100" w:afterAutospacing="1" w:line="240" w:lineRule="auto"/>
              <w:outlineLvl w:val="0"/>
              <w:rPr>
                <w:rFonts w:cs="Arial"/>
              </w:rPr>
            </w:pPr>
            <w:hyperlink r:id="rId264" w:history="1">
              <w:r w:rsidR="00EE6116" w:rsidRPr="00B2080E">
                <w:rPr>
                  <w:rStyle w:val="Hyperlink"/>
                  <w:rFonts w:cs="Arial"/>
                </w:rPr>
                <w:t>Rational Expressions</w:t>
              </w:r>
            </w:hyperlink>
          </w:p>
        </w:tc>
        <w:tc>
          <w:tcPr>
            <w:tcW w:w="2835" w:type="dxa"/>
          </w:tcPr>
          <w:p w14:paraId="1F9927E7"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rPr>
              <w:t>Paul’s Online Notes</w:t>
            </w:r>
          </w:p>
        </w:tc>
        <w:tc>
          <w:tcPr>
            <w:tcW w:w="7512" w:type="dxa"/>
          </w:tcPr>
          <w:p w14:paraId="519C88AE" w14:textId="77777777" w:rsidR="00EE6116" w:rsidRPr="00B2080E" w:rsidRDefault="00EE6116" w:rsidP="00EE0418">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challenging resource demonstrates how to simplify rational expressions. It includes questions for the learners to attempt along with detailed solutions.</w:t>
            </w:r>
          </w:p>
        </w:tc>
        <w:tc>
          <w:tcPr>
            <w:tcW w:w="1418" w:type="dxa"/>
          </w:tcPr>
          <w:p w14:paraId="7D346B27" w14:textId="77777777" w:rsidR="00EE6116" w:rsidRPr="00B2080E" w:rsidRDefault="00EE6116" w:rsidP="00EE0418">
            <w:pPr>
              <w:tabs>
                <w:tab w:val="left" w:pos="561"/>
                <w:tab w:val="left" w:pos="992"/>
                <w:tab w:val="left" w:pos="1412"/>
                <w:tab w:val="left" w:pos="9781"/>
              </w:tabs>
              <w:spacing w:after="0" w:line="240" w:lineRule="auto"/>
              <w:rPr>
                <w:rFonts w:cs="Arial"/>
              </w:rPr>
            </w:pPr>
            <w:r>
              <w:rPr>
                <w:rFonts w:cs="Arial"/>
              </w:rPr>
              <w:t>1.02k</w:t>
            </w:r>
          </w:p>
        </w:tc>
      </w:tr>
      <w:tr w:rsidR="00EE6116" w:rsidRPr="00B2080E" w14:paraId="52552B73" w14:textId="77777777" w:rsidTr="00DF72AB">
        <w:trPr>
          <w:cantSplit/>
        </w:trPr>
        <w:tc>
          <w:tcPr>
            <w:tcW w:w="3369" w:type="dxa"/>
          </w:tcPr>
          <w:p w14:paraId="0F8CF2E8" w14:textId="77777777" w:rsidR="00EE6116"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65" w:history="1">
              <w:r w:rsidR="00EE6116" w:rsidRPr="00537823">
                <w:rPr>
                  <w:rStyle w:val="Hyperlink"/>
                  <w:rFonts w:cs="Arial"/>
                </w:rPr>
                <w:t>The Modulus Function</w:t>
              </w:r>
            </w:hyperlink>
          </w:p>
        </w:tc>
        <w:tc>
          <w:tcPr>
            <w:tcW w:w="2835" w:type="dxa"/>
          </w:tcPr>
          <w:p w14:paraId="2D4F588B"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5804910E"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This excellent video resource introduces learners to the modulus function and how it is used with inequalities.</w:t>
            </w:r>
          </w:p>
        </w:tc>
        <w:tc>
          <w:tcPr>
            <w:tcW w:w="1418" w:type="dxa"/>
          </w:tcPr>
          <w:p w14:paraId="423DA7A5"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1.02l</w:t>
            </w:r>
            <w:r w:rsidR="001A1985">
              <w:rPr>
                <w:rFonts w:cs="Arial"/>
              </w:rPr>
              <w:t xml:space="preserve"> and 1.02s</w:t>
            </w:r>
          </w:p>
        </w:tc>
      </w:tr>
      <w:tr w:rsidR="001A1985" w:rsidRPr="00B2080E" w14:paraId="2D42864D" w14:textId="77777777" w:rsidTr="00DF72AB">
        <w:trPr>
          <w:cantSplit/>
        </w:trPr>
        <w:tc>
          <w:tcPr>
            <w:tcW w:w="3369" w:type="dxa"/>
          </w:tcPr>
          <w:p w14:paraId="2870B1B2"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66" w:history="1">
              <w:r w:rsidR="001A1985" w:rsidRPr="00537823">
                <w:rPr>
                  <w:rStyle w:val="Hyperlink"/>
                  <w:rFonts w:cs="Arial"/>
                </w:rPr>
                <w:t>Modulus Inequalities (1)</w:t>
              </w:r>
            </w:hyperlink>
          </w:p>
        </w:tc>
        <w:tc>
          <w:tcPr>
            <w:tcW w:w="2835" w:type="dxa"/>
          </w:tcPr>
          <w:p w14:paraId="065DC81E"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56D2E131"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This excellent video resource demonstrates how to use the modulus function in the course of solving inequalities.</w:t>
            </w:r>
          </w:p>
        </w:tc>
        <w:tc>
          <w:tcPr>
            <w:tcW w:w="1418" w:type="dxa"/>
          </w:tcPr>
          <w:p w14:paraId="7315FAC7"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1A1985" w:rsidRPr="00B2080E" w14:paraId="25BF0311" w14:textId="77777777" w:rsidTr="00DF72AB">
        <w:trPr>
          <w:cantSplit/>
        </w:trPr>
        <w:tc>
          <w:tcPr>
            <w:tcW w:w="3369" w:type="dxa"/>
          </w:tcPr>
          <w:p w14:paraId="6C2701ED"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67" w:history="1">
              <w:r w:rsidR="001A1985" w:rsidRPr="00537823">
                <w:rPr>
                  <w:rStyle w:val="Hyperlink"/>
                  <w:rFonts w:cs="Arial"/>
                </w:rPr>
                <w:t>Modulus Inequalities (2)</w:t>
              </w:r>
            </w:hyperlink>
          </w:p>
        </w:tc>
        <w:tc>
          <w:tcPr>
            <w:tcW w:w="2835" w:type="dxa"/>
          </w:tcPr>
          <w:p w14:paraId="2F81C5A7"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20886885"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video resource demonstrates how to solve equations involving the modulus function, algebraically and graphically.</w:t>
            </w:r>
          </w:p>
        </w:tc>
        <w:tc>
          <w:tcPr>
            <w:tcW w:w="1418" w:type="dxa"/>
          </w:tcPr>
          <w:p w14:paraId="2C1E696B"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1A1985" w:rsidRPr="00B2080E" w14:paraId="03CF8C4D" w14:textId="77777777" w:rsidTr="00DF72AB">
        <w:trPr>
          <w:cantSplit/>
        </w:trPr>
        <w:tc>
          <w:tcPr>
            <w:tcW w:w="3369" w:type="dxa"/>
          </w:tcPr>
          <w:p w14:paraId="2BE56ACF" w14:textId="77777777" w:rsidR="001A1985" w:rsidRPr="00537823" w:rsidRDefault="00685338" w:rsidP="00EE0418">
            <w:pPr>
              <w:spacing w:before="100" w:beforeAutospacing="1" w:after="100" w:afterAutospacing="1" w:line="240" w:lineRule="auto"/>
              <w:outlineLvl w:val="2"/>
              <w:rPr>
                <w:rFonts w:cs="Arial"/>
                <w:color w:val="1F4E79" w:themeColor="accent1" w:themeShade="80"/>
              </w:rPr>
            </w:pPr>
            <w:hyperlink r:id="rId268" w:history="1">
              <w:r w:rsidR="001A1985" w:rsidRPr="00BB0DE2">
                <w:rPr>
                  <w:rStyle w:val="Hyperlink"/>
                  <w:rFonts w:cs="Arial"/>
                </w:rPr>
                <w:t>Modulus Function Graphing, Equations and Inequalities</w:t>
              </w:r>
            </w:hyperlink>
          </w:p>
        </w:tc>
        <w:tc>
          <w:tcPr>
            <w:tcW w:w="2835" w:type="dxa"/>
          </w:tcPr>
          <w:p w14:paraId="1B3F538E"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ukmathsteacher</w:t>
            </w:r>
          </w:p>
        </w:tc>
        <w:tc>
          <w:tcPr>
            <w:tcW w:w="7512" w:type="dxa"/>
          </w:tcPr>
          <w:p w14:paraId="67752595" w14:textId="77777777" w:rsidR="001A1985" w:rsidRPr="00537823" w:rsidRDefault="001A1985" w:rsidP="00EE0418">
            <w:pPr>
              <w:rPr>
                <w:rFonts w:cs="Arial"/>
              </w:rPr>
            </w:pPr>
            <w:r w:rsidRPr="00537823">
              <w:rPr>
                <w:rFonts w:cs="Arial"/>
                <w:color w:val="000000"/>
                <w:shd w:val="clear" w:color="auto" w:fill="FFFFFF"/>
              </w:rPr>
              <w:t>This excellent lengthy video resource demonstrates how to use the modulus function including the notation. It also demonstrates how to sketch the graph of the modulus of a linear function.</w:t>
            </w:r>
          </w:p>
        </w:tc>
        <w:tc>
          <w:tcPr>
            <w:tcW w:w="1418" w:type="dxa"/>
          </w:tcPr>
          <w:p w14:paraId="142FAB69"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1A1985" w:rsidRPr="00B2080E" w14:paraId="5BEFA81A" w14:textId="77777777" w:rsidTr="00DF72AB">
        <w:trPr>
          <w:cantSplit/>
        </w:trPr>
        <w:tc>
          <w:tcPr>
            <w:tcW w:w="3369" w:type="dxa"/>
          </w:tcPr>
          <w:p w14:paraId="4C461F71"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69" w:history="1">
              <w:r w:rsidR="001A1985" w:rsidRPr="00BB0DE2">
                <w:rPr>
                  <w:rStyle w:val="Hyperlink"/>
                  <w:rFonts w:cs="Arial"/>
                </w:rPr>
                <w:t>The Modulus Function</w:t>
              </w:r>
            </w:hyperlink>
          </w:p>
        </w:tc>
        <w:tc>
          <w:tcPr>
            <w:tcW w:w="2835" w:type="dxa"/>
          </w:tcPr>
          <w:p w14:paraId="3931181B"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M.K. Home Tuition</w:t>
            </w:r>
          </w:p>
        </w:tc>
        <w:tc>
          <w:tcPr>
            <w:tcW w:w="7512" w:type="dxa"/>
          </w:tcPr>
          <w:p w14:paraId="2B76866C"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challenging resource demonstrates how to sketch graphs of the modulus of a function and how to solve graphically equations involving the modulus function. It includes examples with detailed solutions.</w:t>
            </w:r>
          </w:p>
        </w:tc>
        <w:tc>
          <w:tcPr>
            <w:tcW w:w="1418" w:type="dxa"/>
          </w:tcPr>
          <w:p w14:paraId="7D0FA310"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1A1985" w:rsidRPr="00B2080E" w14:paraId="0FF6C73C" w14:textId="77777777" w:rsidTr="00DF72AB">
        <w:trPr>
          <w:cantSplit/>
        </w:trPr>
        <w:tc>
          <w:tcPr>
            <w:tcW w:w="3369" w:type="dxa"/>
          </w:tcPr>
          <w:p w14:paraId="1410E110" w14:textId="77777777" w:rsidR="001A1985" w:rsidRDefault="00685338" w:rsidP="00EE0418">
            <w:pPr>
              <w:tabs>
                <w:tab w:val="left" w:pos="561"/>
                <w:tab w:val="left" w:pos="992"/>
                <w:tab w:val="left" w:pos="1412"/>
                <w:tab w:val="left" w:pos="9781"/>
              </w:tabs>
              <w:spacing w:after="0" w:line="240" w:lineRule="auto"/>
              <w:rPr>
                <w:rFonts w:cs="Arial"/>
              </w:rPr>
            </w:pPr>
            <w:hyperlink r:id="rId270" w:history="1">
              <w:r w:rsidR="001A1985" w:rsidRPr="00B771D0">
                <w:rPr>
                  <w:rStyle w:val="Hyperlink"/>
                  <w:rFonts w:cs="Arial"/>
                </w:rPr>
                <w:t xml:space="preserve">Modulus Functions 01 Linear Function </w:t>
              </w:r>
              <w:r w:rsidR="001A1985" w:rsidRPr="00B771D0">
                <w:rPr>
                  <w:rStyle w:val="Hyperlink"/>
                  <w:rFonts w:cs="Arial"/>
                </w:rPr>
                <w:object w:dxaOrig="520" w:dyaOrig="360" w14:anchorId="723644B6">
                  <v:shape id="_x0000_i1112" type="#_x0000_t75" style="width:26.25pt;height:18.75pt" o:ole="">
                    <v:imagedata r:id="rId271" o:title=""/>
                  </v:shape>
                  <o:OLEObject Type="Embed" ProgID="Equation.DSMT4" ShapeID="_x0000_i1112" DrawAspect="Content" ObjectID="_1644764775" r:id="rId272"/>
                </w:object>
              </w:r>
            </w:hyperlink>
            <w:r w:rsidR="001A1985">
              <w:rPr>
                <w:rFonts w:cs="Arial"/>
              </w:rPr>
              <w:t xml:space="preserve"> </w:t>
            </w:r>
          </w:p>
        </w:tc>
        <w:tc>
          <w:tcPr>
            <w:tcW w:w="2835" w:type="dxa"/>
          </w:tcPr>
          <w:p w14:paraId="6696E0B4"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45373494" w14:textId="77777777" w:rsidR="001A1985" w:rsidRDefault="001A1985" w:rsidP="00EE0418">
            <w:pPr>
              <w:tabs>
                <w:tab w:val="left" w:pos="561"/>
                <w:tab w:val="left" w:pos="992"/>
                <w:tab w:val="left" w:pos="1412"/>
                <w:tab w:val="left" w:pos="9781"/>
              </w:tabs>
              <w:spacing w:after="0" w:line="240" w:lineRule="auto"/>
              <w:rPr>
                <w:rFonts w:cs="Arial"/>
              </w:rPr>
            </w:pPr>
            <w:r>
              <w:t>Use the sliders to vary the gradient and y-intercept of f(x) and the show/hide tickbox to reveal the modulus function |f(x)|</w:t>
            </w:r>
          </w:p>
        </w:tc>
        <w:tc>
          <w:tcPr>
            <w:tcW w:w="1418" w:type="dxa"/>
          </w:tcPr>
          <w:p w14:paraId="71E8EDC6"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1A1985" w:rsidRPr="00B2080E" w14:paraId="7C6D2FCB" w14:textId="77777777" w:rsidTr="00DF72AB">
        <w:trPr>
          <w:cantSplit/>
        </w:trPr>
        <w:tc>
          <w:tcPr>
            <w:tcW w:w="3369" w:type="dxa"/>
          </w:tcPr>
          <w:p w14:paraId="0945F77B" w14:textId="77777777" w:rsidR="001A1985" w:rsidRPr="00D73C58" w:rsidRDefault="00685338" w:rsidP="00EE0418">
            <w:pPr>
              <w:spacing w:before="100" w:beforeAutospacing="1" w:after="100" w:afterAutospacing="1" w:line="240" w:lineRule="auto"/>
              <w:outlineLvl w:val="0"/>
              <w:rPr>
                <w:rFonts w:eastAsia="Times New Roman" w:cs="Arial"/>
                <w:bCs/>
                <w:kern w:val="36"/>
                <w:lang w:eastAsia="en-GB"/>
              </w:rPr>
            </w:pPr>
            <w:hyperlink r:id="rId273" w:history="1">
              <w:r w:rsidR="001A1985" w:rsidRPr="00D73C58">
                <w:rPr>
                  <w:rStyle w:val="Hyperlink"/>
                  <w:rFonts w:eastAsia="Times New Roman" w:cs="Arial"/>
                  <w:bCs/>
                  <w:kern w:val="36"/>
                  <w:lang w:eastAsia="en-GB"/>
                </w:rPr>
                <w:t>Absolutely!</w:t>
              </w:r>
            </w:hyperlink>
          </w:p>
          <w:p w14:paraId="5C33E361" w14:textId="77777777" w:rsidR="001A1985" w:rsidRPr="00D73C58" w:rsidRDefault="001A1985" w:rsidP="00EE0418">
            <w:pPr>
              <w:spacing w:before="100" w:beforeAutospacing="1" w:after="100" w:afterAutospacing="1" w:line="240" w:lineRule="auto"/>
              <w:outlineLvl w:val="0"/>
              <w:rPr>
                <w:rFonts w:eastAsia="Times New Roman" w:cs="Arial"/>
                <w:bCs/>
                <w:kern w:val="36"/>
                <w:lang w:eastAsia="en-GB"/>
              </w:rPr>
            </w:pPr>
          </w:p>
        </w:tc>
        <w:tc>
          <w:tcPr>
            <w:tcW w:w="2835" w:type="dxa"/>
          </w:tcPr>
          <w:p w14:paraId="4DA6D4D5"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143FCBFE" w14:textId="77777777" w:rsidR="001A1985" w:rsidRDefault="001A1985" w:rsidP="00EE0418">
            <w:pPr>
              <w:tabs>
                <w:tab w:val="left" w:pos="561"/>
                <w:tab w:val="left" w:pos="992"/>
                <w:tab w:val="left" w:pos="1412"/>
                <w:tab w:val="left" w:pos="9781"/>
              </w:tabs>
              <w:spacing w:after="0" w:line="240" w:lineRule="auto"/>
            </w:pPr>
            <w:r>
              <w:t>Initial set of discussion questions to introduce modulus function graph</w:t>
            </w:r>
          </w:p>
        </w:tc>
        <w:tc>
          <w:tcPr>
            <w:tcW w:w="1418" w:type="dxa"/>
          </w:tcPr>
          <w:p w14:paraId="6E81963A"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1.02l and 1.02s</w:t>
            </w:r>
          </w:p>
        </w:tc>
      </w:tr>
      <w:tr w:rsidR="00EE6116" w:rsidRPr="00B2080E" w14:paraId="3015F419" w14:textId="77777777" w:rsidTr="00DF72AB">
        <w:trPr>
          <w:cantSplit/>
        </w:trPr>
        <w:tc>
          <w:tcPr>
            <w:tcW w:w="3369" w:type="dxa"/>
          </w:tcPr>
          <w:p w14:paraId="03CF815A" w14:textId="77777777" w:rsidR="00EE6116"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274" w:history="1">
              <w:r w:rsidR="00EE6116" w:rsidRPr="00537823">
                <w:rPr>
                  <w:rStyle w:val="Hyperlink"/>
                  <w:rFonts w:cs="Arial"/>
                </w:rPr>
                <w:t>Functions</w:t>
              </w:r>
            </w:hyperlink>
          </w:p>
        </w:tc>
        <w:tc>
          <w:tcPr>
            <w:tcW w:w="2835" w:type="dxa"/>
          </w:tcPr>
          <w:p w14:paraId="4AA1FDE3" w14:textId="77777777" w:rsidR="00EE6116" w:rsidRPr="00537823" w:rsidRDefault="00EE6116" w:rsidP="00EE0418">
            <w:pPr>
              <w:tabs>
                <w:tab w:val="left" w:pos="561"/>
                <w:tab w:val="left" w:pos="992"/>
                <w:tab w:val="left" w:pos="1412"/>
                <w:tab w:val="left" w:pos="9781"/>
              </w:tabs>
              <w:spacing w:after="0" w:line="240" w:lineRule="auto"/>
              <w:rPr>
                <w:rFonts w:cs="Arial"/>
              </w:rPr>
            </w:pPr>
            <w:r w:rsidRPr="00537823">
              <w:rPr>
                <w:rFonts w:cs="Arial"/>
              </w:rPr>
              <w:t>MEI</w:t>
            </w:r>
          </w:p>
        </w:tc>
        <w:tc>
          <w:tcPr>
            <w:tcW w:w="7512" w:type="dxa"/>
          </w:tcPr>
          <w:p w14:paraId="4395BD0A" w14:textId="77777777" w:rsidR="00EE6116" w:rsidRPr="00537823" w:rsidRDefault="00EE6116" w:rsidP="00EE0418">
            <w:pPr>
              <w:pStyle w:val="Pa20"/>
              <w:spacing w:after="40"/>
              <w:rPr>
                <w:rFonts w:ascii="Arial" w:hAnsi="Arial" w:cs="Arial"/>
                <w:sz w:val="22"/>
                <w:szCs w:val="22"/>
              </w:rPr>
            </w:pPr>
            <w:r>
              <w:rPr>
                <w:rFonts w:ascii="Arial" w:hAnsi="Arial" w:cs="Arial"/>
                <w:color w:val="000000"/>
                <w:sz w:val="22"/>
                <w:szCs w:val="22"/>
                <w:shd w:val="clear" w:color="auto" w:fill="FFFFFF"/>
              </w:rPr>
              <w:t xml:space="preserve">MEI curriculum notes on </w:t>
            </w:r>
            <w:r w:rsidRPr="00537823">
              <w:rPr>
                <w:rFonts w:ascii="Arial" w:hAnsi="Arial" w:cs="Arial"/>
                <w:color w:val="000000"/>
                <w:sz w:val="22"/>
                <w:szCs w:val="22"/>
                <w:shd w:val="clear" w:color="auto" w:fill="FFFFFF"/>
              </w:rPr>
              <w:t>functions</w:t>
            </w:r>
          </w:p>
        </w:tc>
        <w:tc>
          <w:tcPr>
            <w:tcW w:w="1418" w:type="dxa"/>
          </w:tcPr>
          <w:p w14:paraId="6281FEB9" w14:textId="77777777" w:rsidR="00EE6116" w:rsidRPr="00537823" w:rsidRDefault="00EE6116" w:rsidP="00EE0418">
            <w:pPr>
              <w:tabs>
                <w:tab w:val="left" w:pos="561"/>
                <w:tab w:val="left" w:pos="992"/>
                <w:tab w:val="left" w:pos="1412"/>
                <w:tab w:val="left" w:pos="9781"/>
              </w:tabs>
              <w:spacing w:after="0" w:line="240" w:lineRule="auto"/>
              <w:rPr>
                <w:rFonts w:cs="Arial"/>
              </w:rPr>
            </w:pPr>
            <w:r>
              <w:rPr>
                <w:rFonts w:cs="Arial"/>
              </w:rPr>
              <w:t>1.02l</w:t>
            </w:r>
            <w:r w:rsidR="001A1985">
              <w:rPr>
                <w:rFonts w:cs="Arial"/>
              </w:rPr>
              <w:t>, 1.02s</w:t>
            </w:r>
            <w:r>
              <w:rPr>
                <w:rFonts w:cs="Arial"/>
              </w:rPr>
              <w:t xml:space="preserve"> and 1.02z</w:t>
            </w:r>
          </w:p>
        </w:tc>
      </w:tr>
      <w:tr w:rsidR="00EE6116" w:rsidRPr="00B2080E" w14:paraId="17570E58" w14:textId="77777777" w:rsidTr="00DF72AB">
        <w:trPr>
          <w:cantSplit/>
        </w:trPr>
        <w:tc>
          <w:tcPr>
            <w:tcW w:w="3369" w:type="dxa"/>
          </w:tcPr>
          <w:p w14:paraId="55422458" w14:textId="77777777" w:rsidR="00EE6116" w:rsidRPr="008A657A" w:rsidRDefault="00685338" w:rsidP="00420191">
            <w:pPr>
              <w:spacing w:before="100" w:beforeAutospacing="1" w:after="100" w:afterAutospacing="1" w:line="240" w:lineRule="auto"/>
              <w:outlineLvl w:val="0"/>
              <w:rPr>
                <w:rFonts w:cs="Arial"/>
                <w:color w:val="1F4E79" w:themeColor="accent1" w:themeShade="80"/>
              </w:rPr>
            </w:pPr>
            <w:hyperlink r:id="rId275" w:history="1">
              <w:r w:rsidR="00EE6116" w:rsidRPr="00AA53D2">
                <w:rPr>
                  <w:rStyle w:val="Hyperlink"/>
                  <w:rFonts w:cs="Arial"/>
                </w:rPr>
                <w:t>Graphs of Eight Bic Types of Function</w:t>
              </w:r>
            </w:hyperlink>
          </w:p>
        </w:tc>
        <w:tc>
          <w:tcPr>
            <w:tcW w:w="2835" w:type="dxa"/>
          </w:tcPr>
          <w:p w14:paraId="657925D3"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mathonweb</w:t>
            </w:r>
          </w:p>
        </w:tc>
        <w:tc>
          <w:tcPr>
            <w:tcW w:w="7512" w:type="dxa"/>
          </w:tcPr>
          <w:p w14:paraId="73ACF208" w14:textId="77777777" w:rsidR="00EE6116" w:rsidRPr="008A657A" w:rsidRDefault="00EE6116" w:rsidP="00420191">
            <w:pPr>
              <w:rPr>
                <w:rFonts w:cs="Arial"/>
              </w:rPr>
            </w:pPr>
            <w:r w:rsidRPr="008A657A">
              <w:rPr>
                <w:rFonts w:cs="Arial"/>
              </w:rPr>
              <w:t>This simple resource covers the graphs of different types of functions.</w:t>
            </w:r>
          </w:p>
        </w:tc>
        <w:tc>
          <w:tcPr>
            <w:tcW w:w="1418" w:type="dxa"/>
          </w:tcPr>
          <w:p w14:paraId="4CCE09B4" w14:textId="77777777" w:rsidR="00EE6116" w:rsidRPr="008A657A" w:rsidRDefault="00EE6116" w:rsidP="00420191">
            <w:pPr>
              <w:rPr>
                <w:rFonts w:cs="Arial"/>
              </w:rPr>
            </w:pPr>
            <w:r w:rsidRPr="008A657A">
              <w:rPr>
                <w:rFonts w:cs="Arial"/>
              </w:rPr>
              <w:t xml:space="preserve"> </w:t>
            </w:r>
            <w:r>
              <w:rPr>
                <w:rFonts w:cs="Arial"/>
              </w:rPr>
              <w:t>1.02m</w:t>
            </w:r>
          </w:p>
        </w:tc>
      </w:tr>
      <w:tr w:rsidR="00EE6116" w:rsidRPr="00B2080E" w14:paraId="109AB047" w14:textId="77777777" w:rsidTr="00DF72AB">
        <w:trPr>
          <w:cantSplit/>
        </w:trPr>
        <w:tc>
          <w:tcPr>
            <w:tcW w:w="3369" w:type="dxa"/>
          </w:tcPr>
          <w:p w14:paraId="01CDF22E" w14:textId="77777777" w:rsidR="00EE6116" w:rsidRPr="008A657A" w:rsidRDefault="00685338" w:rsidP="00420191">
            <w:pPr>
              <w:spacing w:before="100" w:beforeAutospacing="1" w:after="100" w:afterAutospacing="1" w:line="240" w:lineRule="auto"/>
              <w:outlineLvl w:val="0"/>
              <w:rPr>
                <w:rFonts w:cs="Arial"/>
                <w:color w:val="1F4E79" w:themeColor="accent1" w:themeShade="80"/>
              </w:rPr>
            </w:pPr>
            <w:hyperlink r:id="rId276" w:history="1">
              <w:r w:rsidR="00EE6116" w:rsidRPr="00AA53D2">
                <w:rPr>
                  <w:rStyle w:val="Hyperlink"/>
                  <w:rFonts w:cs="Arial"/>
                </w:rPr>
                <w:t>Sketching Polynomials</w:t>
              </w:r>
            </w:hyperlink>
          </w:p>
        </w:tc>
        <w:tc>
          <w:tcPr>
            <w:tcW w:w="2835" w:type="dxa"/>
          </w:tcPr>
          <w:p w14:paraId="54D088A1"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University of Saskatchewan</w:t>
            </w:r>
          </w:p>
        </w:tc>
        <w:tc>
          <w:tcPr>
            <w:tcW w:w="7512" w:type="dxa"/>
          </w:tcPr>
          <w:p w14:paraId="5F1671FD"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short resource demonstrates how to sketch polynomials by using two examples.</w:t>
            </w:r>
          </w:p>
        </w:tc>
        <w:tc>
          <w:tcPr>
            <w:tcW w:w="1418" w:type="dxa"/>
          </w:tcPr>
          <w:p w14:paraId="7B1FDE28" w14:textId="77777777" w:rsidR="00EE6116" w:rsidRPr="008A657A" w:rsidRDefault="00EE6116" w:rsidP="00854640">
            <w:pPr>
              <w:rPr>
                <w:rFonts w:cs="Arial"/>
              </w:rPr>
            </w:pPr>
            <w:r w:rsidRPr="008A657A">
              <w:rPr>
                <w:rFonts w:cs="Arial"/>
              </w:rPr>
              <w:t xml:space="preserve"> </w:t>
            </w:r>
            <w:r>
              <w:rPr>
                <w:rFonts w:cs="Arial"/>
              </w:rPr>
              <w:t>1.02n</w:t>
            </w:r>
          </w:p>
        </w:tc>
      </w:tr>
      <w:tr w:rsidR="00EE6116" w:rsidRPr="00B2080E" w14:paraId="15707DF6" w14:textId="77777777" w:rsidTr="00DF72AB">
        <w:trPr>
          <w:cantSplit/>
        </w:trPr>
        <w:tc>
          <w:tcPr>
            <w:tcW w:w="3369" w:type="dxa"/>
          </w:tcPr>
          <w:p w14:paraId="19693E21" w14:textId="77777777" w:rsidR="00EE6116" w:rsidRPr="008A657A" w:rsidRDefault="00685338" w:rsidP="00420191">
            <w:pPr>
              <w:spacing w:before="100" w:beforeAutospacing="1" w:after="100" w:afterAutospacing="1" w:line="240" w:lineRule="auto"/>
              <w:outlineLvl w:val="0"/>
              <w:rPr>
                <w:rFonts w:cs="Arial"/>
                <w:color w:val="1F4E79" w:themeColor="accent1" w:themeShade="80"/>
              </w:rPr>
            </w:pPr>
            <w:hyperlink r:id="rId277" w:history="1">
              <w:r w:rsidR="00EE6116" w:rsidRPr="00AA53D2">
                <w:rPr>
                  <w:rStyle w:val="Hyperlink"/>
                  <w:rFonts w:cs="Arial"/>
                </w:rPr>
                <w:t>Sketching Polynomial Graphs</w:t>
              </w:r>
            </w:hyperlink>
          </w:p>
        </w:tc>
        <w:tc>
          <w:tcPr>
            <w:tcW w:w="2835" w:type="dxa"/>
          </w:tcPr>
          <w:p w14:paraId="75814383"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MrBgottschalk</w:t>
            </w:r>
          </w:p>
        </w:tc>
        <w:tc>
          <w:tcPr>
            <w:tcW w:w="7512" w:type="dxa"/>
          </w:tcPr>
          <w:p w14:paraId="7B07FC63" w14:textId="77777777" w:rsidR="00EE6116" w:rsidRPr="008A657A" w:rsidRDefault="00EE6116" w:rsidP="00420191">
            <w:pPr>
              <w:rPr>
                <w:rFonts w:cs="Arial"/>
              </w:rPr>
            </w:pPr>
            <w:r w:rsidRPr="008A657A">
              <w:rPr>
                <w:rFonts w:cs="Arial"/>
              </w:rPr>
              <w:t>This excellent video resource demonstrates how to sketch polynomial functions.</w:t>
            </w:r>
          </w:p>
        </w:tc>
        <w:tc>
          <w:tcPr>
            <w:tcW w:w="1418" w:type="dxa"/>
          </w:tcPr>
          <w:p w14:paraId="7C6A4F48" w14:textId="77777777" w:rsidR="00EE6116" w:rsidRPr="008A657A" w:rsidRDefault="00EE6116" w:rsidP="00854640">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1.02n</w:t>
            </w:r>
          </w:p>
        </w:tc>
      </w:tr>
      <w:tr w:rsidR="00EE6116" w:rsidRPr="00B2080E" w14:paraId="2CED61AB" w14:textId="77777777" w:rsidTr="00DF72AB">
        <w:trPr>
          <w:cantSplit/>
        </w:trPr>
        <w:tc>
          <w:tcPr>
            <w:tcW w:w="3369" w:type="dxa"/>
          </w:tcPr>
          <w:p w14:paraId="179D0323"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78" w:history="1">
              <w:r w:rsidR="00EE6116" w:rsidRPr="00AA53D2">
                <w:rPr>
                  <w:rStyle w:val="Hyperlink"/>
                  <w:rFonts w:cs="Arial"/>
                </w:rPr>
                <w:t>Graphs of Polynomial Functions</w:t>
              </w:r>
            </w:hyperlink>
          </w:p>
        </w:tc>
        <w:tc>
          <w:tcPr>
            <w:tcW w:w="2835" w:type="dxa"/>
          </w:tcPr>
          <w:p w14:paraId="7D8E151A"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Textbook Tactics</w:t>
            </w:r>
          </w:p>
        </w:tc>
        <w:tc>
          <w:tcPr>
            <w:tcW w:w="7512" w:type="dxa"/>
          </w:tcPr>
          <w:p w14:paraId="4ECC79E9"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excellent video resource introduces learners to sketching polynomials.</w:t>
            </w:r>
          </w:p>
        </w:tc>
        <w:tc>
          <w:tcPr>
            <w:tcW w:w="1418" w:type="dxa"/>
          </w:tcPr>
          <w:p w14:paraId="156DB60A" w14:textId="77777777" w:rsidR="00EE6116" w:rsidRPr="008A657A" w:rsidRDefault="00EE6116" w:rsidP="00854640">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1.02n</w:t>
            </w:r>
          </w:p>
        </w:tc>
      </w:tr>
      <w:tr w:rsidR="00EE6116" w:rsidRPr="00B2080E" w14:paraId="79F05E3F" w14:textId="77777777" w:rsidTr="00DF72AB">
        <w:trPr>
          <w:cantSplit/>
        </w:trPr>
        <w:tc>
          <w:tcPr>
            <w:tcW w:w="3369" w:type="dxa"/>
          </w:tcPr>
          <w:p w14:paraId="29C8B444"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79" w:history="1">
              <w:r w:rsidR="00EE6116" w:rsidRPr="00FB642A">
                <w:rPr>
                  <w:rStyle w:val="Hyperlink"/>
                  <w:rFonts w:cs="Arial"/>
                </w:rPr>
                <w:t>Sketching Curves Whodunnit?</w:t>
              </w:r>
            </w:hyperlink>
          </w:p>
        </w:tc>
        <w:tc>
          <w:tcPr>
            <w:tcW w:w="2835" w:type="dxa"/>
          </w:tcPr>
          <w:p w14:paraId="13B851B3"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OCR</w:t>
            </w:r>
          </w:p>
        </w:tc>
        <w:tc>
          <w:tcPr>
            <w:tcW w:w="7512" w:type="dxa"/>
          </w:tcPr>
          <w:p w14:paraId="2122EDF6"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enjoyable resource invites learners to use their knowledge of sketching quadratic graphs to solve a crime. It tries to address the misconceptions involved with quadratic graphs.</w:t>
            </w:r>
          </w:p>
        </w:tc>
        <w:tc>
          <w:tcPr>
            <w:tcW w:w="1418" w:type="dxa"/>
          </w:tcPr>
          <w:p w14:paraId="540FB71B" w14:textId="77777777" w:rsidR="00EE6116" w:rsidRPr="008A657A" w:rsidRDefault="00EE6116" w:rsidP="00EE6116">
            <w:pPr>
              <w:rPr>
                <w:rFonts w:cs="Arial"/>
              </w:rPr>
            </w:pPr>
            <w:r w:rsidRPr="008A657A">
              <w:rPr>
                <w:rFonts w:cs="Arial"/>
              </w:rPr>
              <w:t xml:space="preserve"> </w:t>
            </w:r>
            <w:r>
              <w:rPr>
                <w:rFonts w:cs="Arial"/>
              </w:rPr>
              <w:t>1.02n</w:t>
            </w:r>
          </w:p>
        </w:tc>
      </w:tr>
      <w:tr w:rsidR="00EE6116" w:rsidRPr="00B2080E" w14:paraId="0BBB0241" w14:textId="77777777" w:rsidTr="00DF72AB">
        <w:trPr>
          <w:cantSplit/>
        </w:trPr>
        <w:tc>
          <w:tcPr>
            <w:tcW w:w="3369" w:type="dxa"/>
          </w:tcPr>
          <w:p w14:paraId="155C961E" w14:textId="77777777" w:rsidR="00EE6116" w:rsidRPr="00FB642A" w:rsidRDefault="00685338" w:rsidP="00420191">
            <w:pPr>
              <w:spacing w:before="100" w:beforeAutospacing="1" w:after="100" w:afterAutospacing="1" w:line="240" w:lineRule="auto"/>
              <w:outlineLvl w:val="0"/>
              <w:rPr>
                <w:rFonts w:eastAsia="Times New Roman" w:cs="Arial"/>
                <w:bCs/>
                <w:kern w:val="36"/>
                <w:lang w:eastAsia="en-GB"/>
              </w:rPr>
            </w:pPr>
            <w:hyperlink r:id="rId280" w:history="1">
              <w:r w:rsidR="00EE6116" w:rsidRPr="00375B69">
                <w:rPr>
                  <w:rStyle w:val="Hyperlink"/>
                  <w:rFonts w:eastAsia="Times New Roman" w:cs="Arial"/>
                  <w:bCs/>
                  <w:kern w:val="36"/>
                  <w:lang w:eastAsia="en-GB"/>
                </w:rPr>
                <w:t>Can you find... cubic edition</w:t>
              </w:r>
            </w:hyperlink>
          </w:p>
          <w:p w14:paraId="1BF7C0DC" w14:textId="77777777" w:rsidR="00EE6116" w:rsidRPr="00FB642A" w:rsidRDefault="00EE6116" w:rsidP="00420191">
            <w:pPr>
              <w:tabs>
                <w:tab w:val="left" w:pos="561"/>
                <w:tab w:val="left" w:pos="992"/>
                <w:tab w:val="left" w:pos="1412"/>
                <w:tab w:val="left" w:pos="9781"/>
              </w:tabs>
              <w:spacing w:after="0" w:line="240" w:lineRule="auto"/>
              <w:rPr>
                <w:rFonts w:cs="Arial"/>
              </w:rPr>
            </w:pPr>
          </w:p>
        </w:tc>
        <w:tc>
          <w:tcPr>
            <w:tcW w:w="2835" w:type="dxa"/>
          </w:tcPr>
          <w:p w14:paraId="0AAE8819"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64A7E831"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Investigation that encourages learners to use their knowledge of the general shape of cubic graphs and the different ways that the curve can be positions to meet specific coordinate criteria.</w:t>
            </w:r>
          </w:p>
        </w:tc>
        <w:tc>
          <w:tcPr>
            <w:tcW w:w="1418" w:type="dxa"/>
          </w:tcPr>
          <w:p w14:paraId="18839A16" w14:textId="77777777" w:rsidR="00EE6116" w:rsidRPr="008A657A" w:rsidRDefault="00EE6116" w:rsidP="00EE6116">
            <w:pPr>
              <w:rPr>
                <w:rFonts w:cs="Arial"/>
              </w:rPr>
            </w:pPr>
            <w:r>
              <w:rPr>
                <w:rFonts w:cs="Arial"/>
              </w:rPr>
              <w:t xml:space="preserve"> 1.02n</w:t>
            </w:r>
          </w:p>
        </w:tc>
      </w:tr>
      <w:tr w:rsidR="00EE6116" w:rsidRPr="00B2080E" w14:paraId="73CC2C23" w14:textId="77777777" w:rsidTr="00DF72AB">
        <w:trPr>
          <w:cantSplit/>
        </w:trPr>
        <w:tc>
          <w:tcPr>
            <w:tcW w:w="3369" w:type="dxa"/>
          </w:tcPr>
          <w:p w14:paraId="20523D4D" w14:textId="77777777" w:rsidR="00EE6116" w:rsidRPr="00375B69" w:rsidRDefault="00685338" w:rsidP="00420191">
            <w:pPr>
              <w:spacing w:before="100" w:beforeAutospacing="1" w:after="100" w:afterAutospacing="1" w:line="240" w:lineRule="auto"/>
              <w:outlineLvl w:val="0"/>
              <w:rPr>
                <w:rFonts w:eastAsia="Times New Roman" w:cs="Arial"/>
                <w:bCs/>
                <w:kern w:val="36"/>
                <w:lang w:eastAsia="en-GB"/>
              </w:rPr>
            </w:pPr>
            <w:hyperlink r:id="rId281" w:history="1">
              <w:r w:rsidR="00EE6116" w:rsidRPr="00375B69">
                <w:rPr>
                  <w:rStyle w:val="Hyperlink"/>
                  <w:rFonts w:eastAsia="Times New Roman" w:cs="Arial"/>
                  <w:bCs/>
                  <w:kern w:val="36"/>
                  <w:lang w:eastAsia="en-GB"/>
                </w:rPr>
                <w:t>How not to solve a cubic...</w:t>
              </w:r>
            </w:hyperlink>
          </w:p>
        </w:tc>
        <w:tc>
          <w:tcPr>
            <w:tcW w:w="2835" w:type="dxa"/>
          </w:tcPr>
          <w:p w14:paraId="0E06639B"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2627E05E"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 xml:space="preserve">Investigation to find a cubic and a quadratic that intersect at </w:t>
            </w:r>
            <w:r w:rsidRPr="00375B69">
              <w:rPr>
                <w:rFonts w:cs="Arial"/>
                <w:position w:val="-10"/>
              </w:rPr>
              <w:object w:dxaOrig="480" w:dyaOrig="300" w14:anchorId="26F6F8F9">
                <v:shape id="_x0000_i1113" type="#_x0000_t75" style="width:24pt;height:15pt" o:ole="">
                  <v:imagedata r:id="rId282" o:title=""/>
                </v:shape>
                <o:OLEObject Type="Embed" ProgID="Equation.DSMT4" ShapeID="_x0000_i1113" DrawAspect="Content" ObjectID="_1644764776" r:id="rId283"/>
              </w:object>
            </w:r>
            <w:r>
              <w:rPr>
                <w:rFonts w:cs="Arial"/>
              </w:rPr>
              <w:t xml:space="preserve"> </w:t>
            </w:r>
          </w:p>
        </w:tc>
        <w:tc>
          <w:tcPr>
            <w:tcW w:w="1418" w:type="dxa"/>
          </w:tcPr>
          <w:p w14:paraId="62D72C52" w14:textId="77777777" w:rsidR="00EE6116" w:rsidRPr="008A657A" w:rsidRDefault="00EE6116" w:rsidP="00EE6116">
            <w:pPr>
              <w:rPr>
                <w:rFonts w:cs="Arial"/>
              </w:rPr>
            </w:pPr>
            <w:r>
              <w:rPr>
                <w:rFonts w:cs="Arial"/>
              </w:rPr>
              <w:t xml:space="preserve"> 1.02n</w:t>
            </w:r>
          </w:p>
        </w:tc>
      </w:tr>
      <w:tr w:rsidR="00EE6116" w:rsidRPr="00B2080E" w14:paraId="0545D887" w14:textId="77777777" w:rsidTr="00DF72AB">
        <w:trPr>
          <w:cantSplit/>
        </w:trPr>
        <w:tc>
          <w:tcPr>
            <w:tcW w:w="3369" w:type="dxa"/>
          </w:tcPr>
          <w:p w14:paraId="7AC63F8F" w14:textId="77777777" w:rsidR="00EE6116" w:rsidRDefault="00685338" w:rsidP="00420191">
            <w:pPr>
              <w:spacing w:before="100" w:beforeAutospacing="1" w:after="100" w:afterAutospacing="1" w:line="240" w:lineRule="auto"/>
              <w:outlineLvl w:val="0"/>
              <w:rPr>
                <w:rFonts w:eastAsia="Times New Roman" w:cs="Arial"/>
                <w:bCs/>
                <w:kern w:val="36"/>
                <w:lang w:eastAsia="en-GB"/>
              </w:rPr>
            </w:pPr>
            <w:hyperlink r:id="rId284" w:history="1">
              <w:r w:rsidR="00EE6116" w:rsidRPr="00DB765B">
                <w:rPr>
                  <w:rStyle w:val="Hyperlink"/>
                  <w:rFonts w:eastAsia="Times New Roman" w:cs="Arial"/>
                  <w:bCs/>
                  <w:kern w:val="36"/>
                  <w:lang w:eastAsia="en-GB"/>
                </w:rPr>
                <w:t>Functions - Graphs</w:t>
              </w:r>
            </w:hyperlink>
          </w:p>
        </w:tc>
        <w:tc>
          <w:tcPr>
            <w:tcW w:w="2835" w:type="dxa"/>
          </w:tcPr>
          <w:p w14:paraId="2281531A"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565DD38D"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Investigate the shape of different polynomial functions</w:t>
            </w:r>
          </w:p>
        </w:tc>
        <w:tc>
          <w:tcPr>
            <w:tcW w:w="1418" w:type="dxa"/>
          </w:tcPr>
          <w:p w14:paraId="6889B085" w14:textId="77777777" w:rsidR="00EE6116" w:rsidRDefault="00EE6116" w:rsidP="00EE6116">
            <w:pPr>
              <w:rPr>
                <w:rFonts w:cs="Arial"/>
              </w:rPr>
            </w:pPr>
            <w:r>
              <w:rPr>
                <w:rFonts w:cs="Arial"/>
              </w:rPr>
              <w:t>1.02n</w:t>
            </w:r>
          </w:p>
        </w:tc>
      </w:tr>
      <w:tr w:rsidR="00EE6116" w:rsidRPr="00B2080E" w14:paraId="71E5B99E" w14:textId="77777777" w:rsidTr="00DF72AB">
        <w:trPr>
          <w:cantSplit/>
        </w:trPr>
        <w:tc>
          <w:tcPr>
            <w:tcW w:w="3369" w:type="dxa"/>
          </w:tcPr>
          <w:p w14:paraId="63907055" w14:textId="77777777" w:rsidR="00EE6116" w:rsidRPr="008A657A" w:rsidRDefault="00685338" w:rsidP="00420191">
            <w:pPr>
              <w:spacing w:before="100" w:beforeAutospacing="1" w:after="100" w:afterAutospacing="1" w:line="240" w:lineRule="auto"/>
              <w:outlineLvl w:val="0"/>
              <w:rPr>
                <w:rFonts w:cs="Arial"/>
                <w:color w:val="1F4E79" w:themeColor="accent1" w:themeShade="80"/>
              </w:rPr>
            </w:pPr>
            <w:hyperlink r:id="rId285" w:history="1">
              <w:r w:rsidR="00EE6116" w:rsidRPr="00AA53D2">
                <w:rPr>
                  <w:rStyle w:val="Hyperlink"/>
                  <w:rFonts w:cs="Arial"/>
                </w:rPr>
                <w:t>Sketching a Graph</w:t>
              </w:r>
            </w:hyperlink>
          </w:p>
        </w:tc>
        <w:tc>
          <w:tcPr>
            <w:tcW w:w="2835" w:type="dxa"/>
          </w:tcPr>
          <w:p w14:paraId="37325D0C"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University of East Anglia</w:t>
            </w:r>
          </w:p>
        </w:tc>
        <w:tc>
          <w:tcPr>
            <w:tcW w:w="7512" w:type="dxa"/>
          </w:tcPr>
          <w:p w14:paraId="22286BFB"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resource explains the difference between plotting and sketching a curve. It also looks at sketching curves defined by simple equations including polynomials.</w:t>
            </w:r>
          </w:p>
        </w:tc>
        <w:tc>
          <w:tcPr>
            <w:tcW w:w="1418" w:type="dxa"/>
          </w:tcPr>
          <w:p w14:paraId="03C32EC4"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1.02o</w:t>
            </w:r>
          </w:p>
        </w:tc>
      </w:tr>
      <w:tr w:rsidR="00EE6116" w:rsidRPr="00B2080E" w14:paraId="4DBC4E19" w14:textId="77777777" w:rsidTr="00DF72AB">
        <w:trPr>
          <w:cantSplit/>
        </w:trPr>
        <w:tc>
          <w:tcPr>
            <w:tcW w:w="3369" w:type="dxa"/>
          </w:tcPr>
          <w:p w14:paraId="150EC6E1" w14:textId="77777777" w:rsidR="00EE6116" w:rsidRPr="008A657A" w:rsidRDefault="00685338" w:rsidP="00420191">
            <w:pPr>
              <w:rPr>
                <w:rFonts w:cs="Arial"/>
                <w:color w:val="1F4E79" w:themeColor="accent1" w:themeShade="80"/>
              </w:rPr>
            </w:pPr>
            <w:hyperlink r:id="rId286" w:history="1">
              <w:r w:rsidR="00EE6116" w:rsidRPr="00AA53D2">
                <w:rPr>
                  <w:rStyle w:val="Hyperlink"/>
                  <w:rFonts w:cs="Arial"/>
                </w:rPr>
                <w:t>Graphs of Reciprocal Functions</w:t>
              </w:r>
            </w:hyperlink>
          </w:p>
        </w:tc>
        <w:tc>
          <w:tcPr>
            <w:tcW w:w="2835" w:type="dxa"/>
          </w:tcPr>
          <w:p w14:paraId="72F06F8A"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OnlineMath Learning.com</w:t>
            </w:r>
          </w:p>
        </w:tc>
        <w:tc>
          <w:tcPr>
            <w:tcW w:w="7512" w:type="dxa"/>
          </w:tcPr>
          <w:p w14:paraId="0CF3FE1E"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excellent resource demonstrates how to graph reciprocal functions and also how to get the equation of a reciprocal function when given its graph. It also includes a video resource demonstrating how to graph transformations of reciprocal functions.</w:t>
            </w:r>
          </w:p>
        </w:tc>
        <w:tc>
          <w:tcPr>
            <w:tcW w:w="1418" w:type="dxa"/>
          </w:tcPr>
          <w:p w14:paraId="0768777B" w14:textId="77777777" w:rsidR="00EE6116" w:rsidRPr="008A657A" w:rsidRDefault="00EE6116" w:rsidP="00854640">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1.02o</w:t>
            </w:r>
          </w:p>
        </w:tc>
      </w:tr>
      <w:tr w:rsidR="00EE6116" w:rsidRPr="00B2080E" w14:paraId="0BBBC7C5" w14:textId="77777777" w:rsidTr="00DF72AB">
        <w:trPr>
          <w:cantSplit/>
        </w:trPr>
        <w:tc>
          <w:tcPr>
            <w:tcW w:w="3369" w:type="dxa"/>
          </w:tcPr>
          <w:p w14:paraId="4C0CF98F"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87" w:history="1">
              <w:r w:rsidR="00EE6116" w:rsidRPr="00AA53D2">
                <w:rPr>
                  <w:rStyle w:val="Hyperlink"/>
                  <w:rFonts w:cs="Arial"/>
                </w:rPr>
                <w:t>Sketching Reciprocal Graphs of the form</w:t>
              </w:r>
              <w:r w:rsidR="00EE6116" w:rsidRPr="00AA53D2">
                <w:rPr>
                  <w:rStyle w:val="Hyperlink"/>
                  <w:rFonts w:cs="Arial"/>
                </w:rPr>
                <w:object w:dxaOrig="580" w:dyaOrig="580" w14:anchorId="6BBA2FDD">
                  <v:shape id="_x0000_i1114" type="#_x0000_t75" style="width:29.25pt;height:29.25pt" o:ole="">
                    <v:imagedata r:id="rId288" o:title=""/>
                  </v:shape>
                  <o:OLEObject Type="Embed" ProgID="Equation.DSMT4" ShapeID="_x0000_i1114" DrawAspect="Content" ObjectID="_1644764777" r:id="rId289"/>
                </w:object>
              </w:r>
            </w:hyperlink>
            <w:r w:rsidR="00EE6116">
              <w:rPr>
                <w:rFonts w:cs="Arial"/>
              </w:rPr>
              <w:t xml:space="preserve"> </w:t>
            </w:r>
          </w:p>
        </w:tc>
        <w:tc>
          <w:tcPr>
            <w:tcW w:w="2835" w:type="dxa"/>
          </w:tcPr>
          <w:p w14:paraId="28CED30B"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21831CA6"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excellent video resource demonstrates how to sketch reciprocal graphs.</w:t>
            </w:r>
          </w:p>
        </w:tc>
        <w:tc>
          <w:tcPr>
            <w:tcW w:w="1418" w:type="dxa"/>
          </w:tcPr>
          <w:p w14:paraId="3DEEC301" w14:textId="77777777" w:rsidR="00EE6116" w:rsidRPr="008A657A" w:rsidRDefault="00EE6116" w:rsidP="00854640">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1.02o</w:t>
            </w:r>
          </w:p>
        </w:tc>
      </w:tr>
      <w:tr w:rsidR="00EE6116" w:rsidRPr="00B2080E" w14:paraId="635A897E" w14:textId="77777777" w:rsidTr="00DF72AB">
        <w:trPr>
          <w:cantSplit/>
        </w:trPr>
        <w:tc>
          <w:tcPr>
            <w:tcW w:w="3369" w:type="dxa"/>
          </w:tcPr>
          <w:p w14:paraId="3DEB9234"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90" w:history="1">
              <w:r w:rsidR="00EE6116" w:rsidRPr="00AA53D2">
                <w:rPr>
                  <w:rStyle w:val="Hyperlink"/>
                  <w:rFonts w:cs="Arial"/>
                </w:rPr>
                <w:t>Asymptotes –What are they?</w:t>
              </w:r>
            </w:hyperlink>
          </w:p>
        </w:tc>
        <w:tc>
          <w:tcPr>
            <w:tcW w:w="2835" w:type="dxa"/>
          </w:tcPr>
          <w:p w14:paraId="1154B33B"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796C85D8"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excellent video resource introduces learners to asymptotes.</w:t>
            </w:r>
          </w:p>
        </w:tc>
        <w:tc>
          <w:tcPr>
            <w:tcW w:w="1418" w:type="dxa"/>
          </w:tcPr>
          <w:p w14:paraId="53579E23" w14:textId="77777777" w:rsidR="00EE6116" w:rsidRPr="008A657A" w:rsidRDefault="00EE6116" w:rsidP="00854640">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1.02o</w:t>
            </w:r>
          </w:p>
        </w:tc>
      </w:tr>
      <w:tr w:rsidR="00EE6116" w:rsidRPr="00B2080E" w14:paraId="29E98ECF" w14:textId="77777777" w:rsidTr="00DF72AB">
        <w:trPr>
          <w:cantSplit/>
        </w:trPr>
        <w:tc>
          <w:tcPr>
            <w:tcW w:w="3369" w:type="dxa"/>
          </w:tcPr>
          <w:p w14:paraId="23598C61" w14:textId="77777777" w:rsidR="00EE6116" w:rsidRDefault="00685338" w:rsidP="00420191">
            <w:pPr>
              <w:spacing w:before="100" w:beforeAutospacing="1" w:after="100" w:afterAutospacing="1" w:line="240" w:lineRule="auto"/>
              <w:outlineLvl w:val="0"/>
              <w:rPr>
                <w:rFonts w:eastAsia="Times New Roman" w:cs="Arial"/>
                <w:bCs/>
                <w:kern w:val="36"/>
                <w:lang w:eastAsia="en-GB"/>
              </w:rPr>
            </w:pPr>
            <w:hyperlink r:id="rId291" w:history="1">
              <w:r w:rsidR="00EE6116" w:rsidRPr="00375B69">
                <w:rPr>
                  <w:rStyle w:val="Hyperlink"/>
                  <w:rFonts w:eastAsia="Times New Roman" w:cs="Arial"/>
                  <w:bCs/>
                  <w:kern w:val="36"/>
                  <w:lang w:eastAsia="en-GB"/>
                </w:rPr>
                <w:t>Translating or not?</w:t>
              </w:r>
            </w:hyperlink>
          </w:p>
        </w:tc>
        <w:tc>
          <w:tcPr>
            <w:tcW w:w="2835" w:type="dxa"/>
          </w:tcPr>
          <w:p w14:paraId="3D6B2467"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526061FA"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 xml:space="preserve">Investigation looking at family of curves for </w:t>
            </w:r>
            <w:r w:rsidRPr="00375B69">
              <w:rPr>
                <w:rFonts w:cs="Arial"/>
                <w:position w:val="-22"/>
              </w:rPr>
              <w:object w:dxaOrig="880" w:dyaOrig="580" w14:anchorId="60CB0F18">
                <v:shape id="_x0000_i1115" type="#_x0000_t75" style="width:44.25pt;height:29.25pt" o:ole="">
                  <v:imagedata r:id="rId292" o:title=""/>
                </v:shape>
                <o:OLEObject Type="Embed" ProgID="Equation.DSMT4" ShapeID="_x0000_i1115" DrawAspect="Content" ObjectID="_1644764778" r:id="rId293"/>
              </w:object>
            </w:r>
            <w:r>
              <w:rPr>
                <w:rFonts w:cs="Arial"/>
              </w:rPr>
              <w:t xml:space="preserve"> and </w:t>
            </w:r>
            <w:r w:rsidRPr="00375B69">
              <w:rPr>
                <w:rFonts w:cs="Arial"/>
                <w:position w:val="-22"/>
              </w:rPr>
              <w:object w:dxaOrig="980" w:dyaOrig="580" w14:anchorId="690EF571">
                <v:shape id="_x0000_i1116" type="#_x0000_t75" style="width:48.75pt;height:29.25pt" o:ole="">
                  <v:imagedata r:id="rId294" o:title=""/>
                </v:shape>
                <o:OLEObject Type="Embed" ProgID="Equation.DSMT4" ShapeID="_x0000_i1116" DrawAspect="Content" ObjectID="_1644764779" r:id="rId295"/>
              </w:object>
            </w:r>
            <w:r>
              <w:rPr>
                <w:rFonts w:cs="Arial"/>
              </w:rPr>
              <w:t xml:space="preserve"> </w:t>
            </w:r>
          </w:p>
        </w:tc>
        <w:tc>
          <w:tcPr>
            <w:tcW w:w="1418" w:type="dxa"/>
          </w:tcPr>
          <w:p w14:paraId="569B9680" w14:textId="77777777" w:rsidR="00EE6116" w:rsidRDefault="00EE6116" w:rsidP="00EE6116">
            <w:pPr>
              <w:rPr>
                <w:rFonts w:cs="Arial"/>
              </w:rPr>
            </w:pPr>
            <w:r>
              <w:rPr>
                <w:rFonts w:cs="Arial"/>
              </w:rPr>
              <w:t>1.02o</w:t>
            </w:r>
          </w:p>
        </w:tc>
      </w:tr>
      <w:tr w:rsidR="00EE6116" w:rsidRPr="00B2080E" w14:paraId="5A32F04B" w14:textId="77777777" w:rsidTr="00DF72AB">
        <w:trPr>
          <w:cantSplit/>
        </w:trPr>
        <w:tc>
          <w:tcPr>
            <w:tcW w:w="3369" w:type="dxa"/>
          </w:tcPr>
          <w:p w14:paraId="00185AAB" w14:textId="77777777" w:rsidR="00EE6116" w:rsidRPr="00E31591" w:rsidRDefault="00685338" w:rsidP="00420191">
            <w:pPr>
              <w:spacing w:before="100" w:beforeAutospacing="1" w:after="100" w:afterAutospacing="1" w:line="240" w:lineRule="auto"/>
              <w:outlineLvl w:val="0"/>
              <w:rPr>
                <w:rFonts w:eastAsia="Times New Roman" w:cs="Arial"/>
                <w:bCs/>
                <w:kern w:val="36"/>
                <w:lang w:eastAsia="en-GB"/>
              </w:rPr>
            </w:pPr>
            <w:hyperlink r:id="rId296" w:history="1">
              <w:r w:rsidR="00EE6116" w:rsidRPr="00E31591">
                <w:rPr>
                  <w:rStyle w:val="Hyperlink"/>
                  <w:rFonts w:eastAsia="Times New Roman" w:cs="Arial"/>
                  <w:bCs/>
                  <w:kern w:val="36"/>
                  <w:lang w:eastAsia="en-GB"/>
                </w:rPr>
                <w:t>Reciprocal function</w:t>
              </w:r>
            </w:hyperlink>
          </w:p>
          <w:p w14:paraId="415AFFD4" w14:textId="77777777" w:rsidR="00EE6116" w:rsidRDefault="00EE6116" w:rsidP="00420191">
            <w:pPr>
              <w:spacing w:before="100" w:beforeAutospacing="1" w:after="100" w:afterAutospacing="1" w:line="240" w:lineRule="auto"/>
              <w:outlineLvl w:val="0"/>
              <w:rPr>
                <w:rFonts w:eastAsia="Times New Roman" w:cs="Arial"/>
                <w:bCs/>
                <w:kern w:val="36"/>
                <w:lang w:eastAsia="en-GB"/>
              </w:rPr>
            </w:pPr>
          </w:p>
        </w:tc>
        <w:tc>
          <w:tcPr>
            <w:tcW w:w="2835" w:type="dxa"/>
          </w:tcPr>
          <w:p w14:paraId="5B153A36"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58671B0F"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 xml:space="preserve">Use of sliders to investigate family of curves </w:t>
            </w:r>
            <w:r w:rsidRPr="00E31591">
              <w:rPr>
                <w:rFonts w:cs="Arial"/>
                <w:position w:val="-22"/>
              </w:rPr>
              <w:object w:dxaOrig="1440" w:dyaOrig="580" w14:anchorId="7DEAD533">
                <v:shape id="_x0000_i1117" type="#_x0000_t75" style="width:1in;height:29.25pt" o:ole="">
                  <v:imagedata r:id="rId297" o:title=""/>
                </v:shape>
                <o:OLEObject Type="Embed" ProgID="Equation.DSMT4" ShapeID="_x0000_i1117" DrawAspect="Content" ObjectID="_1644764780" r:id="rId298"/>
              </w:object>
            </w:r>
            <w:r>
              <w:rPr>
                <w:rFonts w:cs="Arial"/>
              </w:rPr>
              <w:t xml:space="preserve"> including the vertical and horizontal asymptotes.</w:t>
            </w:r>
          </w:p>
        </w:tc>
        <w:tc>
          <w:tcPr>
            <w:tcW w:w="1418" w:type="dxa"/>
          </w:tcPr>
          <w:p w14:paraId="0685E871" w14:textId="77777777" w:rsidR="00EE6116" w:rsidRDefault="00EE6116" w:rsidP="00EE6116">
            <w:pPr>
              <w:rPr>
                <w:rFonts w:cs="Arial"/>
              </w:rPr>
            </w:pPr>
            <w:r>
              <w:rPr>
                <w:rFonts w:cs="Arial"/>
              </w:rPr>
              <w:t>1.02o</w:t>
            </w:r>
          </w:p>
        </w:tc>
      </w:tr>
      <w:tr w:rsidR="00EE6116" w:rsidRPr="00B2080E" w14:paraId="14CB2BB7" w14:textId="77777777" w:rsidTr="00DF72AB">
        <w:trPr>
          <w:cantSplit/>
        </w:trPr>
        <w:tc>
          <w:tcPr>
            <w:tcW w:w="3369" w:type="dxa"/>
          </w:tcPr>
          <w:p w14:paraId="6F3964C1"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299" w:anchor="solving-equations-by-graphing" w:history="1">
              <w:r w:rsidR="00EE6116" w:rsidRPr="00AA53D2">
                <w:rPr>
                  <w:rStyle w:val="Hyperlink"/>
                  <w:rFonts w:cs="Arial"/>
                </w:rPr>
                <w:t>Solving Equations by Graphing</w:t>
              </w:r>
            </w:hyperlink>
          </w:p>
        </w:tc>
        <w:tc>
          <w:tcPr>
            <w:tcW w:w="2835" w:type="dxa"/>
          </w:tcPr>
          <w:p w14:paraId="07DB3574"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Khan Academy</w:t>
            </w:r>
          </w:p>
        </w:tc>
        <w:tc>
          <w:tcPr>
            <w:tcW w:w="7512" w:type="dxa"/>
          </w:tcPr>
          <w:p w14:paraId="7F9E67FF"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challenging resource includes text and videos and covers interpreting equations graphically and solving equations graphically.</w:t>
            </w:r>
          </w:p>
        </w:tc>
        <w:tc>
          <w:tcPr>
            <w:tcW w:w="1418" w:type="dxa"/>
          </w:tcPr>
          <w:p w14:paraId="7B089F10" w14:textId="77777777" w:rsidR="00EE6116" w:rsidRPr="008A657A" w:rsidRDefault="00EE6116"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1.02q</w:t>
            </w:r>
          </w:p>
        </w:tc>
      </w:tr>
      <w:tr w:rsidR="00EE6116" w:rsidRPr="00B2080E" w14:paraId="694A1DB5" w14:textId="77777777" w:rsidTr="00DF72AB">
        <w:trPr>
          <w:cantSplit/>
        </w:trPr>
        <w:tc>
          <w:tcPr>
            <w:tcW w:w="3369" w:type="dxa"/>
          </w:tcPr>
          <w:p w14:paraId="5158CB8B" w14:textId="77777777" w:rsidR="00EE6116" w:rsidRPr="008A657A" w:rsidRDefault="00685338" w:rsidP="00420191">
            <w:pPr>
              <w:spacing w:before="100" w:beforeAutospacing="1" w:after="100" w:afterAutospacing="1" w:line="240" w:lineRule="auto"/>
              <w:outlineLvl w:val="2"/>
              <w:rPr>
                <w:rFonts w:cs="Arial"/>
                <w:color w:val="1F4E79" w:themeColor="accent1" w:themeShade="80"/>
              </w:rPr>
            </w:pPr>
            <w:hyperlink r:id="rId300" w:history="1">
              <w:r w:rsidR="00EE6116" w:rsidRPr="00AA53D2">
                <w:rPr>
                  <w:rStyle w:val="Hyperlink"/>
                  <w:rFonts w:cs="Arial"/>
                </w:rPr>
                <w:t>Points of Intersection on Graphs AS Maths</w:t>
              </w:r>
            </w:hyperlink>
          </w:p>
        </w:tc>
        <w:tc>
          <w:tcPr>
            <w:tcW w:w="2835" w:type="dxa"/>
          </w:tcPr>
          <w:p w14:paraId="568578F3"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Starfish Maths</w:t>
            </w:r>
          </w:p>
        </w:tc>
        <w:tc>
          <w:tcPr>
            <w:tcW w:w="7512" w:type="dxa"/>
          </w:tcPr>
          <w:p w14:paraId="597DD9DE" w14:textId="77777777" w:rsidR="00EE6116" w:rsidRPr="008A657A" w:rsidRDefault="00EE6116" w:rsidP="00420191">
            <w:pPr>
              <w:rPr>
                <w:rFonts w:cs="Arial"/>
              </w:rPr>
            </w:pPr>
            <w:r w:rsidRPr="008A657A">
              <w:rPr>
                <w:rFonts w:cs="Arial"/>
              </w:rPr>
              <w:t xml:space="preserve">This excellent video resource demonstrates how to find the points of intersection on graphs, including finding where lines, circles and curves cross. </w:t>
            </w:r>
          </w:p>
        </w:tc>
        <w:tc>
          <w:tcPr>
            <w:tcW w:w="1418" w:type="dxa"/>
          </w:tcPr>
          <w:p w14:paraId="4C1C0073" w14:textId="77777777" w:rsidR="00EE6116" w:rsidRPr="008A657A" w:rsidRDefault="00EE6116"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1.02q</w:t>
            </w:r>
          </w:p>
        </w:tc>
      </w:tr>
      <w:tr w:rsidR="00EE6116" w:rsidRPr="00B2080E" w14:paraId="195A3A2D" w14:textId="77777777" w:rsidTr="00DF72AB">
        <w:trPr>
          <w:cantSplit/>
        </w:trPr>
        <w:tc>
          <w:tcPr>
            <w:tcW w:w="3369" w:type="dxa"/>
          </w:tcPr>
          <w:p w14:paraId="5B62921A" w14:textId="77777777" w:rsidR="00EE6116"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01" w:history="1">
              <w:r w:rsidR="00EE6116" w:rsidRPr="00FB642A">
                <w:rPr>
                  <w:rStyle w:val="Hyperlink"/>
                  <w:rFonts w:cs="Arial"/>
                </w:rPr>
                <w:t>Quadratic Roots and Using Graphs</w:t>
              </w:r>
            </w:hyperlink>
          </w:p>
        </w:tc>
        <w:tc>
          <w:tcPr>
            <w:tcW w:w="2835" w:type="dxa"/>
          </w:tcPr>
          <w:p w14:paraId="6F8BD81E" w14:textId="77777777" w:rsidR="00EE6116" w:rsidRPr="008A657A" w:rsidRDefault="00EE6116" w:rsidP="00420191">
            <w:pPr>
              <w:tabs>
                <w:tab w:val="left" w:pos="561"/>
                <w:tab w:val="left" w:pos="992"/>
                <w:tab w:val="left" w:pos="1412"/>
                <w:tab w:val="left" w:pos="9781"/>
              </w:tabs>
              <w:spacing w:after="0" w:line="240" w:lineRule="auto"/>
              <w:rPr>
                <w:rFonts w:cs="Arial"/>
              </w:rPr>
            </w:pPr>
            <w:r>
              <w:rPr>
                <w:rFonts w:cs="Arial"/>
              </w:rPr>
              <w:t>TES</w:t>
            </w:r>
          </w:p>
        </w:tc>
        <w:tc>
          <w:tcPr>
            <w:tcW w:w="7512" w:type="dxa"/>
          </w:tcPr>
          <w:p w14:paraId="62EEED95" w14:textId="77777777" w:rsidR="00EE6116" w:rsidRPr="008A657A" w:rsidRDefault="00EE6116" w:rsidP="00420191">
            <w:pPr>
              <w:tabs>
                <w:tab w:val="left" w:pos="561"/>
                <w:tab w:val="left" w:pos="992"/>
                <w:tab w:val="left" w:pos="1412"/>
                <w:tab w:val="left" w:pos="9781"/>
              </w:tabs>
              <w:spacing w:after="0" w:line="240" w:lineRule="auto"/>
              <w:rPr>
                <w:rFonts w:cs="Arial"/>
              </w:rPr>
            </w:pPr>
            <w:r w:rsidRPr="008A657A">
              <w:rPr>
                <w:rFonts w:cs="Arial"/>
              </w:rPr>
              <w:t>This resource includes a worksheet and offers learners the opportunity to practice their understanding of interpreting algebraic solution of equations graphically.</w:t>
            </w:r>
          </w:p>
        </w:tc>
        <w:tc>
          <w:tcPr>
            <w:tcW w:w="1418" w:type="dxa"/>
          </w:tcPr>
          <w:p w14:paraId="031D628C" w14:textId="77777777" w:rsidR="00EE6116" w:rsidRPr="008A657A" w:rsidRDefault="00EE6116" w:rsidP="00EE6116">
            <w:pPr>
              <w:rPr>
                <w:rFonts w:cs="Arial"/>
              </w:rPr>
            </w:pPr>
            <w:r w:rsidRPr="008A657A">
              <w:rPr>
                <w:rFonts w:cs="Arial"/>
              </w:rPr>
              <w:t xml:space="preserve"> </w:t>
            </w:r>
            <w:r>
              <w:rPr>
                <w:rFonts w:cs="Arial"/>
              </w:rPr>
              <w:t>1.02q</w:t>
            </w:r>
          </w:p>
        </w:tc>
      </w:tr>
      <w:tr w:rsidR="00EE6116" w:rsidRPr="00B2080E" w14:paraId="2488DD8E" w14:textId="77777777" w:rsidTr="00DF72AB">
        <w:trPr>
          <w:cantSplit/>
        </w:trPr>
        <w:tc>
          <w:tcPr>
            <w:tcW w:w="3369" w:type="dxa"/>
          </w:tcPr>
          <w:p w14:paraId="3576955C" w14:textId="77777777" w:rsidR="00EE6116" w:rsidRDefault="00685338" w:rsidP="00420191">
            <w:pPr>
              <w:spacing w:before="100" w:beforeAutospacing="1" w:after="100" w:afterAutospacing="1" w:line="240" w:lineRule="auto"/>
              <w:outlineLvl w:val="0"/>
              <w:rPr>
                <w:rFonts w:eastAsia="Times New Roman" w:cs="Arial"/>
                <w:bCs/>
                <w:kern w:val="36"/>
                <w:lang w:eastAsia="en-GB"/>
              </w:rPr>
            </w:pPr>
            <w:hyperlink r:id="rId302" w:history="1">
              <w:r w:rsidR="00EE6116" w:rsidRPr="00842211">
                <w:rPr>
                  <w:rStyle w:val="Hyperlink"/>
                  <w:rFonts w:eastAsia="Times New Roman" w:cs="Arial"/>
                  <w:bCs/>
                  <w:kern w:val="36"/>
                  <w:lang w:eastAsia="en-GB"/>
                </w:rPr>
                <w:t>Stationary points</w:t>
              </w:r>
            </w:hyperlink>
          </w:p>
        </w:tc>
        <w:tc>
          <w:tcPr>
            <w:tcW w:w="2835" w:type="dxa"/>
          </w:tcPr>
          <w:p w14:paraId="214CC011"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18711742" w14:textId="77777777" w:rsidR="00EE6116" w:rsidRDefault="00EE6116" w:rsidP="00420191">
            <w:pPr>
              <w:tabs>
                <w:tab w:val="left" w:pos="561"/>
                <w:tab w:val="left" w:pos="992"/>
                <w:tab w:val="left" w:pos="1412"/>
                <w:tab w:val="left" w:pos="9781"/>
              </w:tabs>
              <w:spacing w:after="0" w:line="240" w:lineRule="auto"/>
              <w:rPr>
                <w:rFonts w:cs="Arial"/>
              </w:rPr>
            </w:pPr>
            <w:r>
              <w:rPr>
                <w:rFonts w:cs="Arial"/>
              </w:rPr>
              <w:t xml:space="preserve">Learners can investigate the position of stationary points for family of curves. Links to calculated values of </w:t>
            </w:r>
            <w:r w:rsidRPr="00DB765B">
              <w:rPr>
                <w:rFonts w:cs="Arial"/>
                <w:position w:val="-10"/>
              </w:rPr>
              <w:object w:dxaOrig="499" w:dyaOrig="300" w14:anchorId="35020DF9">
                <v:shape id="_x0000_i1118" type="#_x0000_t75" style="width:24pt;height:15pt" o:ole="">
                  <v:imagedata r:id="rId303" o:title=""/>
                </v:shape>
                <o:OLEObject Type="Embed" ProgID="Equation.DSMT4" ShapeID="_x0000_i1118" DrawAspect="Content" ObjectID="_1644764781" r:id="rId304"/>
              </w:object>
            </w:r>
            <w:r>
              <w:rPr>
                <w:rFonts w:cs="Arial"/>
              </w:rPr>
              <w:t xml:space="preserve"> </w:t>
            </w:r>
            <w:r w:rsidRPr="00DB765B">
              <w:rPr>
                <w:rFonts w:cs="Arial"/>
                <w:position w:val="-10"/>
              </w:rPr>
              <w:object w:dxaOrig="499" w:dyaOrig="320" w14:anchorId="2ADEDA75">
                <v:shape id="_x0000_i1119" type="#_x0000_t75" style="width:24pt;height:15.75pt" o:ole="">
                  <v:imagedata r:id="rId305" o:title=""/>
                </v:shape>
                <o:OLEObject Type="Embed" ProgID="Equation.DSMT4" ShapeID="_x0000_i1119" DrawAspect="Content" ObjectID="_1644764782" r:id="rId306"/>
              </w:object>
            </w:r>
            <w:r>
              <w:rPr>
                <w:rFonts w:cs="Arial"/>
              </w:rPr>
              <w:t xml:space="preserve"> and </w:t>
            </w:r>
            <w:r w:rsidRPr="00DB765B">
              <w:rPr>
                <w:rFonts w:cs="Arial"/>
                <w:position w:val="-10"/>
              </w:rPr>
              <w:object w:dxaOrig="540" w:dyaOrig="320" w14:anchorId="426F7B8B">
                <v:shape id="_x0000_i1120" type="#_x0000_t75" style="width:27pt;height:15.75pt" o:ole="">
                  <v:imagedata r:id="rId307" o:title=""/>
                </v:shape>
                <o:OLEObject Type="Embed" ProgID="Equation.DSMT4" ShapeID="_x0000_i1120" DrawAspect="Content" ObjectID="_1644764783" r:id="rId308"/>
              </w:object>
            </w:r>
            <w:r>
              <w:rPr>
                <w:rFonts w:cs="Arial"/>
              </w:rPr>
              <w:t xml:space="preserve"> to introduce application of calculus. </w:t>
            </w:r>
          </w:p>
        </w:tc>
        <w:tc>
          <w:tcPr>
            <w:tcW w:w="1418" w:type="dxa"/>
          </w:tcPr>
          <w:p w14:paraId="4595F29A" w14:textId="77777777" w:rsidR="00EE6116" w:rsidRDefault="00EE6116" w:rsidP="00EE6116">
            <w:pPr>
              <w:rPr>
                <w:rFonts w:cs="Arial"/>
              </w:rPr>
            </w:pPr>
            <w:r>
              <w:rPr>
                <w:rFonts w:cs="Arial"/>
              </w:rPr>
              <w:t>1.02q</w:t>
            </w:r>
          </w:p>
        </w:tc>
      </w:tr>
      <w:tr w:rsidR="00EE6116" w:rsidRPr="00B2080E" w14:paraId="392E36C5" w14:textId="77777777" w:rsidTr="00DF72AB">
        <w:trPr>
          <w:cantSplit/>
        </w:trPr>
        <w:tc>
          <w:tcPr>
            <w:tcW w:w="3369" w:type="dxa"/>
          </w:tcPr>
          <w:p w14:paraId="31A861BC" w14:textId="77777777" w:rsidR="00EE6116" w:rsidRPr="00EE6116" w:rsidRDefault="00685338" w:rsidP="00EE6116">
            <w:pPr>
              <w:spacing w:before="100" w:beforeAutospacing="1" w:after="100" w:afterAutospacing="1" w:line="240" w:lineRule="auto"/>
              <w:outlineLvl w:val="0"/>
              <w:rPr>
                <w:rFonts w:eastAsia="Times New Roman" w:cs="Arial"/>
                <w:bCs/>
                <w:kern w:val="36"/>
                <w:lang w:eastAsia="en-GB"/>
              </w:rPr>
            </w:pPr>
            <w:hyperlink r:id="rId309" w:history="1">
              <w:r w:rsidR="00EE6116" w:rsidRPr="00EE6116">
                <w:rPr>
                  <w:rStyle w:val="Hyperlink"/>
                  <w:rFonts w:eastAsia="Times New Roman" w:cs="Arial"/>
                  <w:bCs/>
                  <w:kern w:val="36"/>
                  <w:lang w:eastAsia="en-GB"/>
                </w:rPr>
                <w:t xml:space="preserve">Picture the process </w:t>
              </w:r>
              <w:r w:rsidR="001A1985">
                <w:rPr>
                  <w:rStyle w:val="Hyperlink"/>
                  <w:rFonts w:eastAsia="Times New Roman" w:cs="Arial"/>
                  <w:bCs/>
                  <w:kern w:val="36"/>
                  <w:lang w:eastAsia="en-GB"/>
                </w:rPr>
                <w:t>i</w:t>
              </w:r>
            </w:hyperlink>
          </w:p>
          <w:p w14:paraId="23BA3846" w14:textId="77777777" w:rsidR="00EE6116" w:rsidRDefault="00EE6116" w:rsidP="00EE0418">
            <w:pPr>
              <w:spacing w:before="100" w:beforeAutospacing="1" w:after="100" w:afterAutospacing="1" w:line="240" w:lineRule="auto"/>
              <w:outlineLvl w:val="0"/>
              <w:rPr>
                <w:rFonts w:cs="Arial"/>
              </w:rPr>
            </w:pPr>
          </w:p>
        </w:tc>
        <w:tc>
          <w:tcPr>
            <w:tcW w:w="2835" w:type="dxa"/>
          </w:tcPr>
          <w:p w14:paraId="3A0D9A24" w14:textId="77777777" w:rsidR="00EE6116" w:rsidRDefault="00EE6116" w:rsidP="00EE0418">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36DF2036" w14:textId="77777777" w:rsidR="00EE6116" w:rsidRPr="00537823" w:rsidRDefault="00005A32" w:rsidP="001A1985">
            <w:pPr>
              <w:tabs>
                <w:tab w:val="left" w:pos="561"/>
                <w:tab w:val="left" w:pos="992"/>
                <w:tab w:val="left" w:pos="1412"/>
                <w:tab w:val="left" w:pos="9781"/>
              </w:tabs>
              <w:spacing w:after="0" w:line="240" w:lineRule="auto"/>
              <w:rPr>
                <w:rFonts w:cs="Arial"/>
              </w:rPr>
            </w:pPr>
            <w:r>
              <w:t>D</w:t>
            </w:r>
            <w:r w:rsidR="00EE6116">
              <w:t>escriptions of eight real-world processes</w:t>
            </w:r>
            <w:r w:rsidR="001A1985">
              <w:t xml:space="preserve"> to match with appropriate</w:t>
            </w:r>
            <w:r w:rsidR="00EE6116">
              <w:t xml:space="preserve"> graph</w:t>
            </w:r>
            <w:r w:rsidR="001A1985">
              <w:t>s</w:t>
            </w:r>
            <w:r w:rsidR="00EE6116">
              <w:t xml:space="preserve">. </w:t>
            </w:r>
            <w:r w:rsidR="001A1985">
              <w:t xml:space="preserve">Some </w:t>
            </w:r>
            <w:r w:rsidR="00EE6116">
              <w:t>background science</w:t>
            </w:r>
            <w:r w:rsidR="001A1985">
              <w:t xml:space="preserve"> may be useful but not essential</w:t>
            </w:r>
            <w:r w:rsidR="00EE6116">
              <w:t xml:space="preserve"> to reason through what a graph might look like.</w:t>
            </w:r>
          </w:p>
        </w:tc>
        <w:tc>
          <w:tcPr>
            <w:tcW w:w="1418" w:type="dxa"/>
          </w:tcPr>
          <w:p w14:paraId="28E375E2" w14:textId="77777777" w:rsidR="00EE6116" w:rsidRDefault="001A1985" w:rsidP="00EE0418">
            <w:pPr>
              <w:tabs>
                <w:tab w:val="left" w:pos="561"/>
                <w:tab w:val="left" w:pos="992"/>
                <w:tab w:val="left" w:pos="1412"/>
                <w:tab w:val="left" w:pos="9781"/>
              </w:tabs>
              <w:spacing w:after="0" w:line="240" w:lineRule="auto"/>
              <w:rPr>
                <w:rFonts w:cs="Arial"/>
              </w:rPr>
            </w:pPr>
            <w:r>
              <w:rPr>
                <w:rFonts w:cs="Arial"/>
              </w:rPr>
              <w:t>1.02r</w:t>
            </w:r>
          </w:p>
        </w:tc>
      </w:tr>
      <w:tr w:rsidR="001A1985" w:rsidRPr="00B2080E" w14:paraId="703013FA" w14:textId="77777777" w:rsidTr="00DF72AB">
        <w:trPr>
          <w:cantSplit/>
        </w:trPr>
        <w:tc>
          <w:tcPr>
            <w:tcW w:w="3369" w:type="dxa"/>
          </w:tcPr>
          <w:p w14:paraId="3CF7EAF9" w14:textId="77777777" w:rsidR="001A1985" w:rsidRDefault="00685338" w:rsidP="00420191">
            <w:pPr>
              <w:tabs>
                <w:tab w:val="left" w:pos="561"/>
                <w:tab w:val="left" w:pos="992"/>
                <w:tab w:val="left" w:pos="1412"/>
                <w:tab w:val="left" w:pos="9781"/>
              </w:tabs>
              <w:spacing w:after="0" w:line="240" w:lineRule="auto"/>
              <w:rPr>
                <w:rFonts w:cs="Arial"/>
              </w:rPr>
            </w:pPr>
            <w:hyperlink r:id="rId310" w:history="1">
              <w:r w:rsidR="001A1985" w:rsidRPr="00776F23">
                <w:rPr>
                  <w:rStyle w:val="Hyperlink"/>
                  <w:rFonts w:cs="Arial"/>
                </w:rPr>
                <w:t>Modulus Inequalities</w:t>
              </w:r>
            </w:hyperlink>
          </w:p>
        </w:tc>
        <w:tc>
          <w:tcPr>
            <w:tcW w:w="2835" w:type="dxa"/>
          </w:tcPr>
          <w:p w14:paraId="0DFE3045" w14:textId="77777777" w:rsidR="001A1985" w:rsidRDefault="001A1985" w:rsidP="0042019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6B8E8A6D" w14:textId="77777777" w:rsidR="001A1985" w:rsidRDefault="001A1985" w:rsidP="00420191">
            <w:pPr>
              <w:tabs>
                <w:tab w:val="left" w:pos="561"/>
                <w:tab w:val="left" w:pos="992"/>
                <w:tab w:val="left" w:pos="1412"/>
                <w:tab w:val="left" w:pos="9781"/>
              </w:tabs>
              <w:spacing w:after="0" w:line="240" w:lineRule="auto"/>
            </w:pPr>
            <w:r>
              <w:t xml:space="preserve">Demonstration of solving </w:t>
            </w:r>
            <w:r w:rsidRPr="00776F23">
              <w:rPr>
                <w:position w:val="-12"/>
              </w:rPr>
              <w:object w:dxaOrig="1180" w:dyaOrig="360" w14:anchorId="49E35072">
                <v:shape id="_x0000_i1121" type="#_x0000_t75" style="width:59.25pt;height:18.75pt" o:ole="">
                  <v:imagedata r:id="rId311" o:title=""/>
                </v:shape>
                <o:OLEObject Type="Embed" ProgID="Equation.DSMT4" ShapeID="_x0000_i1121" DrawAspect="Content" ObjectID="_1644764784" r:id="rId312"/>
              </w:object>
            </w:r>
            <w:r>
              <w:t xml:space="preserve"> where the value of </w:t>
            </w:r>
            <w:r w:rsidRPr="00776F23">
              <w:rPr>
                <w:position w:val="-10"/>
              </w:rPr>
              <w:object w:dxaOrig="460" w:dyaOrig="300" w14:anchorId="30921429">
                <v:shape id="_x0000_i1122" type="#_x0000_t75" style="width:23.25pt;height:15pt" o:ole="">
                  <v:imagedata r:id="rId313" o:title=""/>
                </v:shape>
                <o:OLEObject Type="Embed" ProgID="Equation.DSMT4" ShapeID="_x0000_i1122" DrawAspect="Content" ObjectID="_1644764785" r:id="rId314"/>
              </w:object>
            </w:r>
            <w:r>
              <w:t>can be varied using a slider.</w:t>
            </w:r>
          </w:p>
        </w:tc>
        <w:tc>
          <w:tcPr>
            <w:tcW w:w="1418" w:type="dxa"/>
          </w:tcPr>
          <w:p w14:paraId="56615CC0" w14:textId="77777777" w:rsidR="001A1985" w:rsidRPr="00537823" w:rsidRDefault="001A1985" w:rsidP="00420191">
            <w:pPr>
              <w:tabs>
                <w:tab w:val="left" w:pos="561"/>
                <w:tab w:val="left" w:pos="992"/>
                <w:tab w:val="left" w:pos="1412"/>
                <w:tab w:val="left" w:pos="9781"/>
              </w:tabs>
              <w:spacing w:after="0" w:line="240" w:lineRule="auto"/>
              <w:rPr>
                <w:rFonts w:cs="Arial"/>
              </w:rPr>
            </w:pPr>
            <w:r>
              <w:rPr>
                <w:rFonts w:cs="Arial"/>
              </w:rPr>
              <w:t>1.02t</w:t>
            </w:r>
          </w:p>
        </w:tc>
      </w:tr>
      <w:tr w:rsidR="001A1985" w:rsidRPr="00B2080E" w14:paraId="5B97E39D" w14:textId="77777777" w:rsidTr="00DF72AB">
        <w:trPr>
          <w:cantSplit/>
        </w:trPr>
        <w:tc>
          <w:tcPr>
            <w:tcW w:w="3369" w:type="dxa"/>
          </w:tcPr>
          <w:p w14:paraId="7F7B630A" w14:textId="77777777" w:rsidR="001A1985" w:rsidRPr="00537823" w:rsidRDefault="00685338" w:rsidP="00EE0418">
            <w:pPr>
              <w:spacing w:before="100" w:beforeAutospacing="1" w:after="100" w:afterAutospacing="1" w:line="240" w:lineRule="auto"/>
              <w:outlineLvl w:val="0"/>
              <w:rPr>
                <w:rFonts w:cs="Arial"/>
                <w:color w:val="1F4E79" w:themeColor="accent1" w:themeShade="80"/>
              </w:rPr>
            </w:pPr>
            <w:hyperlink r:id="rId315" w:history="1">
              <w:r w:rsidR="001A1985" w:rsidRPr="00BB0DE2">
                <w:rPr>
                  <w:rStyle w:val="Hyperlink"/>
                  <w:rFonts w:cs="Arial"/>
                </w:rPr>
                <w:t>Functions</w:t>
              </w:r>
            </w:hyperlink>
          </w:p>
        </w:tc>
        <w:tc>
          <w:tcPr>
            <w:tcW w:w="2835" w:type="dxa"/>
          </w:tcPr>
          <w:p w14:paraId="3B937556"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revision maths</w:t>
            </w:r>
          </w:p>
        </w:tc>
        <w:tc>
          <w:tcPr>
            <w:tcW w:w="7512" w:type="dxa"/>
          </w:tcPr>
          <w:p w14:paraId="23094414"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comprehensive resource introduces functions and their associated vocabulary and notation. It covers the domain, range, inverse and composite functions, function graphs, the modulus function and transforming graphs. It also includes a video to explain the inverse of a function.</w:t>
            </w:r>
          </w:p>
        </w:tc>
        <w:tc>
          <w:tcPr>
            <w:tcW w:w="1418" w:type="dxa"/>
          </w:tcPr>
          <w:p w14:paraId="358572F5"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1.02u</w:t>
            </w:r>
          </w:p>
        </w:tc>
      </w:tr>
      <w:tr w:rsidR="001A1985" w:rsidRPr="00B2080E" w14:paraId="03DDA7AA" w14:textId="77777777" w:rsidTr="00DF72AB">
        <w:trPr>
          <w:cantSplit/>
        </w:trPr>
        <w:tc>
          <w:tcPr>
            <w:tcW w:w="3369" w:type="dxa"/>
          </w:tcPr>
          <w:p w14:paraId="6D03EA3B" w14:textId="77777777" w:rsidR="001A1985" w:rsidRPr="00537823" w:rsidRDefault="00685338" w:rsidP="00EE0418">
            <w:pPr>
              <w:rPr>
                <w:rFonts w:cs="Arial"/>
                <w:color w:val="1F4E79" w:themeColor="accent1" w:themeShade="80"/>
              </w:rPr>
            </w:pPr>
            <w:hyperlink r:id="rId316" w:history="1">
              <w:r w:rsidR="001A1985" w:rsidRPr="00BB0DE2">
                <w:rPr>
                  <w:rStyle w:val="Hyperlink"/>
                  <w:rFonts w:cs="Arial"/>
                </w:rPr>
                <w:t>Introduction to Functions</w:t>
              </w:r>
            </w:hyperlink>
          </w:p>
        </w:tc>
        <w:tc>
          <w:tcPr>
            <w:tcW w:w="2835" w:type="dxa"/>
          </w:tcPr>
          <w:p w14:paraId="4A3DBE5D"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mathcentre</w:t>
            </w:r>
          </w:p>
        </w:tc>
        <w:tc>
          <w:tcPr>
            <w:tcW w:w="7512" w:type="dxa"/>
          </w:tcPr>
          <w:p w14:paraId="3DBCC309" w14:textId="77777777" w:rsidR="001A1985" w:rsidRPr="00537823" w:rsidRDefault="001A1985" w:rsidP="00EE0418">
            <w:pPr>
              <w:pStyle w:val="NormalWeb"/>
              <w:tabs>
                <w:tab w:val="left" w:pos="4908"/>
              </w:tabs>
              <w:spacing w:before="0" w:beforeAutospacing="0" w:after="0" w:afterAutospacing="0"/>
              <w:rPr>
                <w:rFonts w:ascii="Arial" w:hAnsi="Arial" w:cs="Arial"/>
                <w:sz w:val="22"/>
                <w:szCs w:val="22"/>
              </w:rPr>
            </w:pPr>
            <w:r w:rsidRPr="00537823">
              <w:rPr>
                <w:rFonts w:ascii="Arial" w:hAnsi="Arial" w:cs="Arial"/>
                <w:sz w:val="22"/>
                <w:szCs w:val="22"/>
              </w:rPr>
              <w:t>This excellent resource defines a function, the domain and range and demonstrates how to graph functions. It includes worked examples and exercises for the learners to complete along with the answers.</w:t>
            </w:r>
          </w:p>
          <w:p w14:paraId="0D931487" w14:textId="77777777" w:rsidR="001A1985" w:rsidRPr="00537823" w:rsidRDefault="001A1985" w:rsidP="00EE0418">
            <w:pPr>
              <w:rPr>
                <w:rFonts w:cs="Arial"/>
              </w:rPr>
            </w:pPr>
          </w:p>
        </w:tc>
        <w:tc>
          <w:tcPr>
            <w:tcW w:w="1418" w:type="dxa"/>
          </w:tcPr>
          <w:p w14:paraId="5E8733DE"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1.02u</w:t>
            </w:r>
          </w:p>
        </w:tc>
      </w:tr>
      <w:tr w:rsidR="001A1985" w:rsidRPr="00B2080E" w14:paraId="2A3885EF" w14:textId="77777777" w:rsidTr="00DF72AB">
        <w:trPr>
          <w:cantSplit/>
        </w:trPr>
        <w:tc>
          <w:tcPr>
            <w:tcW w:w="3369" w:type="dxa"/>
          </w:tcPr>
          <w:p w14:paraId="6975DA54" w14:textId="77777777" w:rsidR="001A1985" w:rsidRPr="00B532A0" w:rsidRDefault="00685338" w:rsidP="00EE0418">
            <w:pPr>
              <w:spacing w:before="100" w:beforeAutospacing="1" w:after="100" w:afterAutospacing="1" w:line="240" w:lineRule="auto"/>
              <w:outlineLvl w:val="0"/>
              <w:rPr>
                <w:rFonts w:eastAsia="Times New Roman" w:cs="Arial"/>
                <w:bCs/>
                <w:kern w:val="36"/>
                <w:lang w:eastAsia="en-GB"/>
              </w:rPr>
            </w:pPr>
            <w:hyperlink r:id="rId317" w:history="1">
              <w:r w:rsidR="001A1985" w:rsidRPr="00B532A0">
                <w:rPr>
                  <w:rStyle w:val="Hyperlink"/>
                  <w:rFonts w:eastAsia="Times New Roman" w:cs="Arial"/>
                  <w:bCs/>
                  <w:kern w:val="36"/>
                  <w:lang w:eastAsia="en-GB"/>
                </w:rPr>
                <w:t>What relation are you?</w:t>
              </w:r>
            </w:hyperlink>
          </w:p>
          <w:p w14:paraId="6945C3D8" w14:textId="77777777" w:rsidR="001A1985" w:rsidRPr="00B532A0" w:rsidRDefault="001A1985" w:rsidP="00EE0418">
            <w:pPr>
              <w:tabs>
                <w:tab w:val="left" w:pos="561"/>
                <w:tab w:val="left" w:pos="992"/>
                <w:tab w:val="left" w:pos="1412"/>
                <w:tab w:val="left" w:pos="9781"/>
              </w:tabs>
              <w:spacing w:after="0" w:line="240" w:lineRule="auto"/>
              <w:rPr>
                <w:rFonts w:cs="Arial"/>
              </w:rPr>
            </w:pPr>
          </w:p>
        </w:tc>
        <w:tc>
          <w:tcPr>
            <w:tcW w:w="2835" w:type="dxa"/>
          </w:tcPr>
          <w:p w14:paraId="347734EC"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5C361A73" w14:textId="77777777" w:rsidR="001A1985" w:rsidRDefault="001A1985" w:rsidP="00EE0418">
            <w:pPr>
              <w:tabs>
                <w:tab w:val="left" w:pos="561"/>
                <w:tab w:val="left" w:pos="992"/>
                <w:tab w:val="left" w:pos="1412"/>
                <w:tab w:val="left" w:pos="9781"/>
              </w:tabs>
              <w:spacing w:after="0" w:line="240" w:lineRule="auto"/>
            </w:pPr>
            <w:r>
              <w:t>Introduction to the language of functions using every day situations</w:t>
            </w:r>
          </w:p>
        </w:tc>
        <w:tc>
          <w:tcPr>
            <w:tcW w:w="1418" w:type="dxa"/>
          </w:tcPr>
          <w:p w14:paraId="22A18A04"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1.02u</w:t>
            </w:r>
          </w:p>
        </w:tc>
      </w:tr>
      <w:tr w:rsidR="001A1985" w:rsidRPr="00B2080E" w14:paraId="0B77AB9F" w14:textId="77777777" w:rsidTr="00DF72AB">
        <w:trPr>
          <w:cantSplit/>
        </w:trPr>
        <w:tc>
          <w:tcPr>
            <w:tcW w:w="3369" w:type="dxa"/>
          </w:tcPr>
          <w:p w14:paraId="5576EA6E"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18" w:history="1">
              <w:r w:rsidR="001A1985" w:rsidRPr="00BB0DE2">
                <w:rPr>
                  <w:rStyle w:val="Hyperlink"/>
                  <w:rFonts w:cs="Arial"/>
                </w:rPr>
                <w:t>Solving Equations involving The Modulus Function. Composite Functions and Examining The Range of a Function</w:t>
              </w:r>
            </w:hyperlink>
          </w:p>
        </w:tc>
        <w:tc>
          <w:tcPr>
            <w:tcW w:w="2835" w:type="dxa"/>
          </w:tcPr>
          <w:p w14:paraId="4E0C582D"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STEM Learning</w:t>
            </w:r>
          </w:p>
        </w:tc>
        <w:tc>
          <w:tcPr>
            <w:tcW w:w="7512" w:type="dxa"/>
          </w:tcPr>
          <w:p w14:paraId="4A9F847F" w14:textId="77777777" w:rsidR="001A1985" w:rsidRPr="00537823" w:rsidRDefault="001A1985" w:rsidP="00EE0418">
            <w:pPr>
              <w:rPr>
                <w:rFonts w:cs="Arial"/>
              </w:rPr>
            </w:pPr>
            <w:r w:rsidRPr="00537823">
              <w:rPr>
                <w:rFonts w:cs="Arial"/>
              </w:rPr>
              <w:t>This excellent resource includes a video clip to demonstrate how to sketch the graph of the modulus of a linear function and then solve graphically simple equations using the modulus function. It also covers composite functions and the range of a function.</w:t>
            </w:r>
            <w:r>
              <w:rPr>
                <w:rFonts w:cs="Arial"/>
              </w:rPr>
              <w:t xml:space="preserve"> This website does require a login, but registration is free. </w:t>
            </w:r>
          </w:p>
        </w:tc>
        <w:tc>
          <w:tcPr>
            <w:tcW w:w="1418" w:type="dxa"/>
          </w:tcPr>
          <w:p w14:paraId="64AAE748"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40F87157" w14:textId="77777777" w:rsidTr="00DF72AB">
        <w:trPr>
          <w:cantSplit/>
        </w:trPr>
        <w:tc>
          <w:tcPr>
            <w:tcW w:w="3369" w:type="dxa"/>
          </w:tcPr>
          <w:p w14:paraId="08FFACE9" w14:textId="77777777" w:rsidR="001A1985" w:rsidRPr="00537823" w:rsidRDefault="00685338" w:rsidP="00EE0418">
            <w:pPr>
              <w:spacing w:before="100" w:beforeAutospacing="1" w:after="100" w:afterAutospacing="1" w:line="240" w:lineRule="auto"/>
              <w:outlineLvl w:val="0"/>
              <w:rPr>
                <w:rFonts w:cs="Arial"/>
                <w:color w:val="1F4E79" w:themeColor="accent1" w:themeShade="80"/>
              </w:rPr>
            </w:pPr>
            <w:hyperlink r:id="rId319" w:history="1">
              <w:r w:rsidR="001A1985" w:rsidRPr="00BB0DE2">
                <w:rPr>
                  <w:rStyle w:val="Hyperlink"/>
                  <w:rFonts w:cs="Arial"/>
                </w:rPr>
                <w:t>Inverse Functions</w:t>
              </w:r>
            </w:hyperlink>
          </w:p>
        </w:tc>
        <w:tc>
          <w:tcPr>
            <w:tcW w:w="2835" w:type="dxa"/>
          </w:tcPr>
          <w:p w14:paraId="53991852"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mathcentre</w:t>
            </w:r>
          </w:p>
        </w:tc>
        <w:tc>
          <w:tcPr>
            <w:tcW w:w="7512" w:type="dxa"/>
          </w:tcPr>
          <w:p w14:paraId="3346EC0A"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This comprehensive resource demonstrates how to find the inverse of a function algebraically and graphically. It includes worked examples and exercises for the learners to complete along with answers.</w:t>
            </w:r>
          </w:p>
        </w:tc>
        <w:tc>
          <w:tcPr>
            <w:tcW w:w="1418" w:type="dxa"/>
          </w:tcPr>
          <w:p w14:paraId="42DA04D7"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3C6FCEC6" w14:textId="77777777" w:rsidTr="00DF72AB">
        <w:trPr>
          <w:cantSplit/>
        </w:trPr>
        <w:tc>
          <w:tcPr>
            <w:tcW w:w="3369" w:type="dxa"/>
          </w:tcPr>
          <w:p w14:paraId="1620EA27"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20" w:history="1">
              <w:r w:rsidR="001A1985" w:rsidRPr="00BB0DE2">
                <w:rPr>
                  <w:rStyle w:val="Hyperlink"/>
                  <w:rFonts w:cs="Arial"/>
                </w:rPr>
                <w:t>Composition of Functions</w:t>
              </w:r>
            </w:hyperlink>
          </w:p>
        </w:tc>
        <w:tc>
          <w:tcPr>
            <w:tcW w:w="2835" w:type="dxa"/>
          </w:tcPr>
          <w:p w14:paraId="07C3A1F4"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mathcentre</w:t>
            </w:r>
          </w:p>
        </w:tc>
        <w:tc>
          <w:tcPr>
            <w:tcW w:w="7512" w:type="dxa"/>
          </w:tcPr>
          <w:p w14:paraId="7728C190"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comprehensive resource covers composite functions. It includes worked examples and exercises for the learners to complete along with the answers.</w:t>
            </w:r>
          </w:p>
        </w:tc>
        <w:tc>
          <w:tcPr>
            <w:tcW w:w="1418" w:type="dxa"/>
          </w:tcPr>
          <w:p w14:paraId="7196ACCB"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4FE597E0" w14:textId="77777777" w:rsidTr="00DF72AB">
        <w:trPr>
          <w:cantSplit/>
        </w:trPr>
        <w:tc>
          <w:tcPr>
            <w:tcW w:w="3369" w:type="dxa"/>
          </w:tcPr>
          <w:p w14:paraId="285C527B" w14:textId="77777777" w:rsidR="001A1985" w:rsidRPr="00537823" w:rsidRDefault="00685338" w:rsidP="00EE0418">
            <w:pPr>
              <w:rPr>
                <w:rFonts w:cs="Arial"/>
                <w:b/>
              </w:rPr>
            </w:pPr>
            <w:hyperlink r:id="rId321" w:history="1">
              <w:r w:rsidR="001A1985" w:rsidRPr="00BB0DE2">
                <w:rPr>
                  <w:rStyle w:val="Hyperlink"/>
                  <w:rFonts w:cs="Arial"/>
                </w:rPr>
                <w:t>Inverse Functions: Introduction</w:t>
              </w:r>
            </w:hyperlink>
            <w:r w:rsidR="001A1985" w:rsidRPr="00537823">
              <w:rPr>
                <w:rFonts w:cs="Arial"/>
              </w:rPr>
              <w:t>:</w:t>
            </w:r>
          </w:p>
          <w:p w14:paraId="78D4F646" w14:textId="77777777" w:rsidR="001A1985" w:rsidRPr="00537823" w:rsidRDefault="001A1985" w:rsidP="00EE0418">
            <w:pPr>
              <w:tabs>
                <w:tab w:val="left" w:pos="561"/>
                <w:tab w:val="left" w:pos="992"/>
                <w:tab w:val="left" w:pos="1412"/>
                <w:tab w:val="left" w:pos="9781"/>
              </w:tabs>
              <w:spacing w:after="0" w:line="240" w:lineRule="auto"/>
              <w:rPr>
                <w:rFonts w:cs="Arial"/>
                <w:color w:val="1F4E79" w:themeColor="accent1" w:themeShade="80"/>
              </w:rPr>
            </w:pPr>
          </w:p>
        </w:tc>
        <w:tc>
          <w:tcPr>
            <w:tcW w:w="2835" w:type="dxa"/>
          </w:tcPr>
          <w:p w14:paraId="1CF8C11C"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0E151562"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video resource introduces learners to inverse functions.</w:t>
            </w:r>
          </w:p>
        </w:tc>
        <w:tc>
          <w:tcPr>
            <w:tcW w:w="1418" w:type="dxa"/>
          </w:tcPr>
          <w:p w14:paraId="59E20BA5"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33C97DE0" w14:textId="77777777" w:rsidTr="00DF72AB">
        <w:trPr>
          <w:cantSplit/>
        </w:trPr>
        <w:tc>
          <w:tcPr>
            <w:tcW w:w="3369" w:type="dxa"/>
          </w:tcPr>
          <w:p w14:paraId="36004B89" w14:textId="77777777" w:rsidR="001A1985" w:rsidRPr="00537823" w:rsidRDefault="00685338" w:rsidP="00EE0418">
            <w:pPr>
              <w:spacing w:before="100" w:beforeAutospacing="1" w:after="100" w:afterAutospacing="1" w:line="240" w:lineRule="auto"/>
              <w:outlineLvl w:val="0"/>
              <w:rPr>
                <w:rFonts w:cs="Arial"/>
                <w:color w:val="1F4E79" w:themeColor="accent1" w:themeShade="80"/>
              </w:rPr>
            </w:pPr>
            <w:hyperlink r:id="rId322" w:history="1">
              <w:r w:rsidR="001A1985" w:rsidRPr="00F66500">
                <w:rPr>
                  <w:rStyle w:val="Hyperlink"/>
                  <w:rFonts w:cs="Arial"/>
                </w:rPr>
                <w:t>Inverse Functions – Graphical Relationship</w:t>
              </w:r>
            </w:hyperlink>
          </w:p>
        </w:tc>
        <w:tc>
          <w:tcPr>
            <w:tcW w:w="2835" w:type="dxa"/>
          </w:tcPr>
          <w:p w14:paraId="445E9478"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7B72A74B"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video resource demonstrates the graphical relatio</w:t>
            </w:r>
            <w:r w:rsidR="0026097D">
              <w:rPr>
                <w:rFonts w:cs="Arial"/>
              </w:rPr>
              <w:t>nship between a function and it</w:t>
            </w:r>
            <w:r w:rsidRPr="00537823">
              <w:rPr>
                <w:rFonts w:cs="Arial"/>
              </w:rPr>
              <w:t>s inverse.</w:t>
            </w:r>
          </w:p>
        </w:tc>
        <w:tc>
          <w:tcPr>
            <w:tcW w:w="1418" w:type="dxa"/>
          </w:tcPr>
          <w:p w14:paraId="7888D111"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638B158F" w14:textId="77777777" w:rsidTr="00DF72AB">
        <w:trPr>
          <w:cantSplit/>
        </w:trPr>
        <w:tc>
          <w:tcPr>
            <w:tcW w:w="3369" w:type="dxa"/>
          </w:tcPr>
          <w:p w14:paraId="53EEC839" w14:textId="77777777" w:rsidR="001A1985" w:rsidRPr="00537823" w:rsidRDefault="00685338" w:rsidP="00EE0418">
            <w:pPr>
              <w:rPr>
                <w:rFonts w:cs="Arial"/>
                <w:color w:val="1F4E79" w:themeColor="accent1" w:themeShade="80"/>
              </w:rPr>
            </w:pPr>
            <w:hyperlink r:id="rId323" w:history="1">
              <w:r w:rsidR="001A1985" w:rsidRPr="00F66500">
                <w:rPr>
                  <w:rStyle w:val="Hyperlink"/>
                  <w:rFonts w:cs="Arial"/>
                </w:rPr>
                <w:t>Combining Functions</w:t>
              </w:r>
            </w:hyperlink>
          </w:p>
        </w:tc>
        <w:tc>
          <w:tcPr>
            <w:tcW w:w="2835" w:type="dxa"/>
          </w:tcPr>
          <w:p w14:paraId="0A842859"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ExamSolutions</w:t>
            </w:r>
          </w:p>
        </w:tc>
        <w:tc>
          <w:tcPr>
            <w:tcW w:w="7512" w:type="dxa"/>
          </w:tcPr>
          <w:p w14:paraId="0B0C988E" w14:textId="77777777" w:rsidR="001A1985" w:rsidRPr="00537823" w:rsidRDefault="001A1985" w:rsidP="00EE0418">
            <w:pPr>
              <w:rPr>
                <w:rFonts w:cs="Arial"/>
              </w:rPr>
            </w:pPr>
            <w:r w:rsidRPr="00537823">
              <w:rPr>
                <w:rFonts w:cs="Arial"/>
              </w:rPr>
              <w:t>This excellent video resource introduces learners to composite functions.</w:t>
            </w:r>
          </w:p>
        </w:tc>
        <w:tc>
          <w:tcPr>
            <w:tcW w:w="1418" w:type="dxa"/>
          </w:tcPr>
          <w:p w14:paraId="7D45383A"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1.02v</w:t>
            </w:r>
            <w:r w:rsidRPr="00537823">
              <w:rPr>
                <w:rFonts w:cs="Arial"/>
              </w:rPr>
              <w:t xml:space="preserve"> </w:t>
            </w:r>
          </w:p>
        </w:tc>
      </w:tr>
      <w:tr w:rsidR="001A1985" w:rsidRPr="00B2080E" w14:paraId="1B9AA6D6" w14:textId="77777777" w:rsidTr="00DF72AB">
        <w:trPr>
          <w:cantSplit/>
        </w:trPr>
        <w:tc>
          <w:tcPr>
            <w:tcW w:w="3369" w:type="dxa"/>
          </w:tcPr>
          <w:p w14:paraId="69C6FEF7" w14:textId="77777777" w:rsidR="001A1985" w:rsidRDefault="00685338" w:rsidP="00EE0418">
            <w:pPr>
              <w:tabs>
                <w:tab w:val="left" w:pos="561"/>
                <w:tab w:val="left" w:pos="992"/>
                <w:tab w:val="left" w:pos="1412"/>
                <w:tab w:val="left" w:pos="9781"/>
              </w:tabs>
              <w:spacing w:after="0" w:line="240" w:lineRule="auto"/>
              <w:rPr>
                <w:rFonts w:cs="Arial"/>
              </w:rPr>
            </w:pPr>
            <w:hyperlink r:id="rId324" w:history="1">
              <w:r w:rsidR="001A1985" w:rsidRPr="00B771D0">
                <w:rPr>
                  <w:rStyle w:val="Hyperlink"/>
                  <w:rFonts w:cs="Arial"/>
                </w:rPr>
                <w:t>Composite Functions</w:t>
              </w:r>
            </w:hyperlink>
          </w:p>
        </w:tc>
        <w:tc>
          <w:tcPr>
            <w:tcW w:w="2835" w:type="dxa"/>
          </w:tcPr>
          <w:p w14:paraId="123038C7"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5EFEE51C" w14:textId="77777777" w:rsidR="001A1985" w:rsidRDefault="001A1985" w:rsidP="00EE0418">
            <w:pPr>
              <w:tabs>
                <w:tab w:val="left" w:pos="561"/>
                <w:tab w:val="left" w:pos="992"/>
                <w:tab w:val="left" w:pos="1412"/>
                <w:tab w:val="left" w:pos="9781"/>
              </w:tabs>
              <w:spacing w:after="0" w:line="240" w:lineRule="auto"/>
              <w:rPr>
                <w:rFonts w:cs="Arial"/>
              </w:rPr>
            </w:pPr>
            <w:r>
              <w:t>This worksheet will help you visually finding the domian and range of the composite functions.</w:t>
            </w:r>
          </w:p>
        </w:tc>
        <w:tc>
          <w:tcPr>
            <w:tcW w:w="1418" w:type="dxa"/>
          </w:tcPr>
          <w:p w14:paraId="73A85390"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7D693365" w14:textId="77777777" w:rsidTr="00DF72AB">
        <w:trPr>
          <w:cantSplit/>
        </w:trPr>
        <w:tc>
          <w:tcPr>
            <w:tcW w:w="3369" w:type="dxa"/>
          </w:tcPr>
          <w:p w14:paraId="16FF2C66" w14:textId="77777777" w:rsidR="001A1985" w:rsidRDefault="00685338" w:rsidP="00EE0418">
            <w:pPr>
              <w:tabs>
                <w:tab w:val="left" w:pos="561"/>
                <w:tab w:val="left" w:pos="992"/>
                <w:tab w:val="left" w:pos="1412"/>
                <w:tab w:val="left" w:pos="9781"/>
              </w:tabs>
              <w:spacing w:after="0" w:line="240" w:lineRule="auto"/>
              <w:rPr>
                <w:rFonts w:cs="Arial"/>
              </w:rPr>
            </w:pPr>
            <w:hyperlink r:id="rId325" w:history="1">
              <w:r w:rsidR="001A1985" w:rsidRPr="00B532A0">
                <w:rPr>
                  <w:rStyle w:val="Hyperlink"/>
                  <w:rFonts w:cs="Arial"/>
                </w:rPr>
                <w:t>Compose!</w:t>
              </w:r>
            </w:hyperlink>
          </w:p>
        </w:tc>
        <w:tc>
          <w:tcPr>
            <w:tcW w:w="2835" w:type="dxa"/>
          </w:tcPr>
          <w:p w14:paraId="5656F190"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607DF71B" w14:textId="77777777" w:rsidR="001A1985" w:rsidRDefault="001A1985" w:rsidP="00EE0418">
            <w:pPr>
              <w:tabs>
                <w:tab w:val="left" w:pos="561"/>
                <w:tab w:val="left" w:pos="992"/>
                <w:tab w:val="left" w:pos="1412"/>
                <w:tab w:val="left" w:pos="9781"/>
              </w:tabs>
              <w:spacing w:after="0" w:line="240" w:lineRule="auto"/>
            </w:pPr>
            <w:r>
              <w:t xml:space="preserve">Learners are challenged to identify how functions have been composed from an initial 4 defined functions and then to find the domain and range of each composite function.. </w:t>
            </w:r>
          </w:p>
        </w:tc>
        <w:tc>
          <w:tcPr>
            <w:tcW w:w="1418" w:type="dxa"/>
          </w:tcPr>
          <w:p w14:paraId="5B7D9FD2"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5C66D59B" w14:textId="77777777" w:rsidTr="00DF72AB">
        <w:trPr>
          <w:cantSplit/>
        </w:trPr>
        <w:tc>
          <w:tcPr>
            <w:tcW w:w="3369" w:type="dxa"/>
          </w:tcPr>
          <w:p w14:paraId="47E5B06A" w14:textId="77777777" w:rsidR="001A1985" w:rsidRPr="00B532A0" w:rsidRDefault="00685338" w:rsidP="00EE0418">
            <w:pPr>
              <w:spacing w:before="100" w:beforeAutospacing="1" w:after="100" w:afterAutospacing="1" w:line="240" w:lineRule="auto"/>
              <w:outlineLvl w:val="0"/>
              <w:rPr>
                <w:rFonts w:eastAsia="Times New Roman" w:cs="Arial"/>
                <w:bCs/>
                <w:kern w:val="36"/>
                <w:lang w:eastAsia="en-GB"/>
              </w:rPr>
            </w:pPr>
            <w:hyperlink r:id="rId326" w:history="1">
              <w:r w:rsidR="001A1985" w:rsidRPr="00B532A0">
                <w:rPr>
                  <w:rStyle w:val="Hyperlink"/>
                  <w:rFonts w:eastAsia="Times New Roman" w:cs="Arial"/>
                  <w:bCs/>
                  <w:kern w:val="36"/>
                  <w:lang w:eastAsia="en-GB"/>
                </w:rPr>
                <w:t>Composing gets me nowhere</w:t>
              </w:r>
            </w:hyperlink>
          </w:p>
          <w:p w14:paraId="51AD9CC3" w14:textId="77777777" w:rsidR="001A1985" w:rsidRPr="00B532A0" w:rsidRDefault="001A1985" w:rsidP="00EE0418">
            <w:pPr>
              <w:tabs>
                <w:tab w:val="left" w:pos="561"/>
                <w:tab w:val="left" w:pos="992"/>
                <w:tab w:val="left" w:pos="1412"/>
                <w:tab w:val="left" w:pos="9781"/>
              </w:tabs>
              <w:spacing w:after="0" w:line="240" w:lineRule="auto"/>
              <w:rPr>
                <w:rFonts w:cs="Arial"/>
              </w:rPr>
            </w:pPr>
          </w:p>
        </w:tc>
        <w:tc>
          <w:tcPr>
            <w:tcW w:w="2835" w:type="dxa"/>
          </w:tcPr>
          <w:p w14:paraId="0C63BEE8"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Underground Maths</w:t>
            </w:r>
          </w:p>
        </w:tc>
        <w:tc>
          <w:tcPr>
            <w:tcW w:w="7512" w:type="dxa"/>
          </w:tcPr>
          <w:p w14:paraId="699F8A7E" w14:textId="77777777" w:rsidR="001A1985" w:rsidRDefault="001A1985" w:rsidP="00EE0418">
            <w:pPr>
              <w:tabs>
                <w:tab w:val="left" w:pos="561"/>
                <w:tab w:val="left" w:pos="992"/>
                <w:tab w:val="left" w:pos="1412"/>
                <w:tab w:val="left" w:pos="9781"/>
              </w:tabs>
              <w:spacing w:after="0" w:line="240" w:lineRule="auto"/>
            </w:pPr>
            <w:r>
              <w:t>Learners are encouraged to investigate self inversing functions</w:t>
            </w:r>
          </w:p>
        </w:tc>
        <w:tc>
          <w:tcPr>
            <w:tcW w:w="1418" w:type="dxa"/>
          </w:tcPr>
          <w:p w14:paraId="2890F72A"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75839B23" w14:textId="77777777" w:rsidTr="00DF72AB">
        <w:trPr>
          <w:cantSplit/>
        </w:trPr>
        <w:tc>
          <w:tcPr>
            <w:tcW w:w="3369" w:type="dxa"/>
          </w:tcPr>
          <w:p w14:paraId="701D82DB" w14:textId="77777777" w:rsidR="001A1985" w:rsidRDefault="00685338" w:rsidP="00EE0418">
            <w:pPr>
              <w:spacing w:before="100" w:beforeAutospacing="1" w:after="100" w:afterAutospacing="1" w:line="240" w:lineRule="auto"/>
              <w:outlineLvl w:val="0"/>
              <w:rPr>
                <w:rFonts w:eastAsia="Times New Roman" w:cs="Arial"/>
                <w:bCs/>
                <w:kern w:val="36"/>
                <w:lang w:eastAsia="en-GB"/>
              </w:rPr>
            </w:pPr>
            <w:hyperlink r:id="rId327" w:history="1">
              <w:r w:rsidR="001A1985" w:rsidRPr="00D73C58">
                <w:rPr>
                  <w:rStyle w:val="Hyperlink"/>
                  <w:rFonts w:eastAsia="Times New Roman" w:cs="Arial"/>
                  <w:bCs/>
                  <w:kern w:val="36"/>
                  <w:lang w:eastAsia="en-GB"/>
                </w:rPr>
                <w:t>Find an Inverse and Check</w:t>
              </w:r>
            </w:hyperlink>
          </w:p>
        </w:tc>
        <w:tc>
          <w:tcPr>
            <w:tcW w:w="2835" w:type="dxa"/>
          </w:tcPr>
          <w:p w14:paraId="37320CD0"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Mathbyfives</w:t>
            </w:r>
          </w:p>
        </w:tc>
        <w:tc>
          <w:tcPr>
            <w:tcW w:w="7512" w:type="dxa"/>
          </w:tcPr>
          <w:p w14:paraId="162247C7" w14:textId="77777777" w:rsidR="001A1985" w:rsidRDefault="001A1985" w:rsidP="00EE0418">
            <w:pPr>
              <w:tabs>
                <w:tab w:val="left" w:pos="561"/>
                <w:tab w:val="left" w:pos="992"/>
                <w:tab w:val="left" w:pos="1412"/>
                <w:tab w:val="left" w:pos="9781"/>
              </w:tabs>
              <w:spacing w:after="0" w:line="240" w:lineRule="auto"/>
            </w:pPr>
            <w:r>
              <w:t xml:space="preserve">video clip demonstrating finding the inverse and </w:t>
            </w:r>
            <w:r w:rsidRPr="00585F43">
              <w:rPr>
                <w:position w:val="-10"/>
              </w:rPr>
              <w:object w:dxaOrig="999" w:dyaOrig="340" w14:anchorId="6F1C2E33">
                <v:shape id="_x0000_i1123" type="#_x0000_t75" style="width:50.25pt;height:16.5pt" o:ole="">
                  <v:imagedata r:id="rId328" o:title=""/>
                </v:shape>
                <o:OLEObject Type="Embed" ProgID="Equation.DSMT4" ShapeID="_x0000_i1123" DrawAspect="Content" ObjectID="_1644764786" r:id="rId329"/>
              </w:object>
            </w:r>
            <w:r>
              <w:t xml:space="preserve"> </w:t>
            </w:r>
          </w:p>
        </w:tc>
        <w:tc>
          <w:tcPr>
            <w:tcW w:w="1418" w:type="dxa"/>
          </w:tcPr>
          <w:p w14:paraId="3C286A52" w14:textId="77777777" w:rsidR="001A1985" w:rsidRDefault="001A1985" w:rsidP="00EE0418">
            <w:pPr>
              <w:tabs>
                <w:tab w:val="left" w:pos="561"/>
                <w:tab w:val="left" w:pos="992"/>
                <w:tab w:val="left" w:pos="1412"/>
                <w:tab w:val="left" w:pos="9781"/>
              </w:tabs>
              <w:spacing w:after="0" w:line="240" w:lineRule="auto"/>
              <w:rPr>
                <w:rFonts w:cs="Arial"/>
              </w:rPr>
            </w:pPr>
            <w:r>
              <w:rPr>
                <w:rFonts w:cs="Arial"/>
              </w:rPr>
              <w:t>1.02v</w:t>
            </w:r>
          </w:p>
        </w:tc>
      </w:tr>
      <w:tr w:rsidR="001A1985" w:rsidRPr="00B2080E" w14:paraId="38F8908F" w14:textId="77777777" w:rsidTr="00DF72AB">
        <w:trPr>
          <w:cantSplit/>
        </w:trPr>
        <w:tc>
          <w:tcPr>
            <w:tcW w:w="3369" w:type="dxa"/>
          </w:tcPr>
          <w:p w14:paraId="54E37544" w14:textId="77777777" w:rsidR="001A1985" w:rsidRPr="008A657A" w:rsidRDefault="00685338" w:rsidP="00420191">
            <w:pPr>
              <w:spacing w:before="100" w:beforeAutospacing="1" w:after="100" w:afterAutospacing="1" w:line="240" w:lineRule="auto"/>
              <w:outlineLvl w:val="0"/>
              <w:rPr>
                <w:rFonts w:cs="Arial"/>
                <w:color w:val="1F4E79" w:themeColor="accent1" w:themeShade="80"/>
              </w:rPr>
            </w:pPr>
            <w:hyperlink r:id="rId330" w:history="1">
              <w:r w:rsidR="001A1985" w:rsidRPr="003D11D5">
                <w:rPr>
                  <w:rStyle w:val="Hyperlink"/>
                  <w:rFonts w:cs="Arial"/>
                </w:rPr>
                <w:t>Graphs and Transformations</w:t>
              </w:r>
            </w:hyperlink>
          </w:p>
        </w:tc>
        <w:tc>
          <w:tcPr>
            <w:tcW w:w="2835" w:type="dxa"/>
          </w:tcPr>
          <w:p w14:paraId="35168CBE"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In SlideShare</w:t>
            </w:r>
          </w:p>
        </w:tc>
        <w:tc>
          <w:tcPr>
            <w:tcW w:w="7512" w:type="dxa"/>
          </w:tcPr>
          <w:p w14:paraId="3D222319"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excellent resource includes five slides and introduces learners to graph transformations.</w:t>
            </w:r>
          </w:p>
        </w:tc>
        <w:tc>
          <w:tcPr>
            <w:tcW w:w="1418" w:type="dxa"/>
          </w:tcPr>
          <w:p w14:paraId="61A95A42"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1.02w</w:t>
            </w:r>
          </w:p>
        </w:tc>
      </w:tr>
      <w:tr w:rsidR="001A1985" w:rsidRPr="00B2080E" w14:paraId="35172B9C" w14:textId="77777777" w:rsidTr="00DF72AB">
        <w:trPr>
          <w:cantSplit/>
        </w:trPr>
        <w:tc>
          <w:tcPr>
            <w:tcW w:w="3369" w:type="dxa"/>
          </w:tcPr>
          <w:p w14:paraId="32CE9E15" w14:textId="77777777" w:rsidR="001A1985"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31" w:history="1">
              <w:r w:rsidR="001A1985" w:rsidRPr="003D11D5">
                <w:rPr>
                  <w:rStyle w:val="Hyperlink"/>
                  <w:rFonts w:cs="Arial"/>
                </w:rPr>
                <w:t>Graph Transformations</w:t>
              </w:r>
            </w:hyperlink>
          </w:p>
        </w:tc>
        <w:tc>
          <w:tcPr>
            <w:tcW w:w="2835" w:type="dxa"/>
          </w:tcPr>
          <w:p w14:paraId="3B936731"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University of Utah</w:t>
            </w:r>
          </w:p>
        </w:tc>
        <w:tc>
          <w:tcPr>
            <w:tcW w:w="7512" w:type="dxa"/>
          </w:tcPr>
          <w:p w14:paraId="20EA9B4B" w14:textId="77777777" w:rsidR="001A1985" w:rsidRPr="008A657A" w:rsidRDefault="001A1985" w:rsidP="00420191">
            <w:pPr>
              <w:rPr>
                <w:rFonts w:cs="Arial"/>
              </w:rPr>
            </w:pPr>
            <w:r w:rsidRPr="008A657A">
              <w:rPr>
                <w:rFonts w:cs="Arial"/>
              </w:rPr>
              <w:t>This comprehensive resource demonstrates the effects of simple transformations on graphs. It includes questions for learners to attempt.</w:t>
            </w:r>
          </w:p>
        </w:tc>
        <w:tc>
          <w:tcPr>
            <w:tcW w:w="1418" w:type="dxa"/>
          </w:tcPr>
          <w:p w14:paraId="63545393"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1.02w</w:t>
            </w:r>
          </w:p>
        </w:tc>
      </w:tr>
      <w:tr w:rsidR="001A1985" w:rsidRPr="00B2080E" w14:paraId="426B7A3E" w14:textId="77777777" w:rsidTr="00DF72AB">
        <w:trPr>
          <w:cantSplit/>
        </w:trPr>
        <w:tc>
          <w:tcPr>
            <w:tcW w:w="3369" w:type="dxa"/>
          </w:tcPr>
          <w:p w14:paraId="54F0C727" w14:textId="77777777" w:rsidR="001A1985" w:rsidRPr="008A657A" w:rsidRDefault="00685338" w:rsidP="00420191">
            <w:pPr>
              <w:rPr>
                <w:rFonts w:cs="Arial"/>
                <w:color w:val="1F4E79" w:themeColor="accent1" w:themeShade="80"/>
              </w:rPr>
            </w:pPr>
            <w:hyperlink r:id="rId332" w:history="1">
              <w:r w:rsidR="001A1985" w:rsidRPr="003D11D5">
                <w:rPr>
                  <w:rStyle w:val="Hyperlink"/>
                  <w:rFonts w:cs="Arial"/>
                </w:rPr>
                <w:t>Transformation of Functions</w:t>
              </w:r>
            </w:hyperlink>
          </w:p>
        </w:tc>
        <w:tc>
          <w:tcPr>
            <w:tcW w:w="2835" w:type="dxa"/>
          </w:tcPr>
          <w:p w14:paraId="341507F3"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mathtutodvd</w:t>
            </w:r>
          </w:p>
        </w:tc>
        <w:tc>
          <w:tcPr>
            <w:tcW w:w="7512" w:type="dxa"/>
          </w:tcPr>
          <w:p w14:paraId="25DEB485" w14:textId="77777777" w:rsidR="001A1985" w:rsidRPr="008A657A" w:rsidRDefault="001A1985" w:rsidP="00420191">
            <w:pPr>
              <w:rPr>
                <w:rFonts w:cs="Arial"/>
              </w:rPr>
            </w:pPr>
            <w:r w:rsidRPr="008A657A">
              <w:rPr>
                <w:rFonts w:cs="Arial"/>
              </w:rPr>
              <w:t>This excellent short video resource demonstrates the effects of simple transformations on graphs.</w:t>
            </w:r>
          </w:p>
        </w:tc>
        <w:tc>
          <w:tcPr>
            <w:tcW w:w="1418" w:type="dxa"/>
          </w:tcPr>
          <w:p w14:paraId="6BC0117B"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1.02w</w:t>
            </w:r>
          </w:p>
        </w:tc>
      </w:tr>
      <w:tr w:rsidR="001A1985" w:rsidRPr="00B2080E" w14:paraId="0AA64FE8" w14:textId="77777777" w:rsidTr="00DF72AB">
        <w:trPr>
          <w:cantSplit/>
        </w:trPr>
        <w:tc>
          <w:tcPr>
            <w:tcW w:w="3369" w:type="dxa"/>
          </w:tcPr>
          <w:p w14:paraId="303D7F5B" w14:textId="77777777" w:rsidR="001A1985" w:rsidRPr="008A657A" w:rsidRDefault="00685338" w:rsidP="00420191">
            <w:pPr>
              <w:spacing w:before="100" w:beforeAutospacing="1" w:after="100" w:afterAutospacing="1" w:line="240" w:lineRule="auto"/>
              <w:outlineLvl w:val="0"/>
              <w:rPr>
                <w:rFonts w:cs="Arial"/>
                <w:color w:val="1F4E79" w:themeColor="accent1" w:themeShade="80"/>
              </w:rPr>
            </w:pPr>
            <w:hyperlink r:id="rId333" w:history="1">
              <w:r w:rsidR="001A1985" w:rsidRPr="003D11D5">
                <w:rPr>
                  <w:rStyle w:val="Hyperlink"/>
                  <w:rFonts w:cs="Arial"/>
                </w:rPr>
                <w:t>Transformations of Functions 1</w:t>
              </w:r>
            </w:hyperlink>
          </w:p>
        </w:tc>
        <w:tc>
          <w:tcPr>
            <w:tcW w:w="2835" w:type="dxa"/>
          </w:tcPr>
          <w:p w14:paraId="424B8FF0"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MrAlnoldsMaths</w:t>
            </w:r>
          </w:p>
        </w:tc>
        <w:tc>
          <w:tcPr>
            <w:tcW w:w="7512" w:type="dxa"/>
          </w:tcPr>
          <w:p w14:paraId="67DDC7C5"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excellent video resource demonstrates the effects of simple transformations on graphs. It includes examples and solutions.</w:t>
            </w:r>
          </w:p>
        </w:tc>
        <w:tc>
          <w:tcPr>
            <w:tcW w:w="1418" w:type="dxa"/>
          </w:tcPr>
          <w:p w14:paraId="4245CBC0"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1.02w</w:t>
            </w:r>
          </w:p>
        </w:tc>
      </w:tr>
      <w:tr w:rsidR="001A1985" w:rsidRPr="00B2080E" w14:paraId="1F7CD6DF" w14:textId="77777777" w:rsidTr="00DF72AB">
        <w:trPr>
          <w:cantSplit/>
        </w:trPr>
        <w:tc>
          <w:tcPr>
            <w:tcW w:w="3369" w:type="dxa"/>
          </w:tcPr>
          <w:p w14:paraId="295431E0" w14:textId="77777777" w:rsidR="001A1985"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34" w:history="1">
              <w:r w:rsidR="001A1985" w:rsidRPr="003D11D5">
                <w:rPr>
                  <w:rStyle w:val="Hyperlink"/>
                  <w:rFonts w:cs="Arial"/>
                </w:rPr>
                <w:t>Graph Transformation</w:t>
              </w:r>
            </w:hyperlink>
          </w:p>
        </w:tc>
        <w:tc>
          <w:tcPr>
            <w:tcW w:w="2835" w:type="dxa"/>
          </w:tcPr>
          <w:p w14:paraId="1E0A39DD"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brilliant.org</w:t>
            </w:r>
          </w:p>
        </w:tc>
        <w:tc>
          <w:tcPr>
            <w:tcW w:w="7512" w:type="dxa"/>
          </w:tcPr>
          <w:p w14:paraId="095AA4D0"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excellent resource demonstrates the different type of graph transformations and includes combination of transformations. It gives examples with detailed solutions.</w:t>
            </w:r>
          </w:p>
        </w:tc>
        <w:tc>
          <w:tcPr>
            <w:tcW w:w="1418" w:type="dxa"/>
          </w:tcPr>
          <w:p w14:paraId="757164A6" w14:textId="77777777" w:rsidR="001A1985" w:rsidRPr="008A657A" w:rsidRDefault="001A1985" w:rsidP="00420191">
            <w:pPr>
              <w:rPr>
                <w:rFonts w:cs="Arial"/>
              </w:rPr>
            </w:pPr>
            <w:r w:rsidRPr="008A657A">
              <w:rPr>
                <w:rFonts w:cs="Arial"/>
              </w:rPr>
              <w:t xml:space="preserve"> </w:t>
            </w:r>
            <w:r>
              <w:rPr>
                <w:rFonts w:cs="Arial"/>
              </w:rPr>
              <w:t>1.02w</w:t>
            </w:r>
            <w:r w:rsidRPr="008A657A">
              <w:rPr>
                <w:rFonts w:cs="Arial"/>
              </w:rPr>
              <w:t xml:space="preserve"> and  </w:t>
            </w:r>
            <w:r>
              <w:rPr>
                <w:rFonts w:cs="Arial"/>
              </w:rPr>
              <w:t>1.02x</w:t>
            </w:r>
          </w:p>
          <w:p w14:paraId="1A2F3123" w14:textId="77777777" w:rsidR="001A1985" w:rsidRPr="008A657A" w:rsidRDefault="001A1985" w:rsidP="00420191">
            <w:pPr>
              <w:tabs>
                <w:tab w:val="left" w:pos="561"/>
                <w:tab w:val="left" w:pos="992"/>
                <w:tab w:val="left" w:pos="1412"/>
                <w:tab w:val="left" w:pos="9781"/>
              </w:tabs>
              <w:spacing w:after="0" w:line="240" w:lineRule="auto"/>
              <w:rPr>
                <w:rFonts w:cs="Arial"/>
              </w:rPr>
            </w:pPr>
          </w:p>
        </w:tc>
      </w:tr>
      <w:tr w:rsidR="001A1985" w:rsidRPr="00B2080E" w14:paraId="62C987CD" w14:textId="77777777" w:rsidTr="00DF72AB">
        <w:trPr>
          <w:cantSplit/>
        </w:trPr>
        <w:tc>
          <w:tcPr>
            <w:tcW w:w="3369" w:type="dxa"/>
          </w:tcPr>
          <w:p w14:paraId="134BE39C" w14:textId="77777777" w:rsidR="001A1985"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35" w:history="1">
              <w:r w:rsidR="001A1985" w:rsidRPr="003D11D5">
                <w:rPr>
                  <w:rStyle w:val="Hyperlink"/>
                  <w:rFonts w:cs="Arial"/>
                </w:rPr>
                <w:t>Transformations</w:t>
              </w:r>
            </w:hyperlink>
          </w:p>
        </w:tc>
        <w:tc>
          <w:tcPr>
            <w:tcW w:w="2835" w:type="dxa"/>
          </w:tcPr>
          <w:p w14:paraId="61678CCB"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S-cool</w:t>
            </w:r>
          </w:p>
        </w:tc>
        <w:tc>
          <w:tcPr>
            <w:tcW w:w="7512" w:type="dxa"/>
          </w:tcPr>
          <w:p w14:paraId="5C913FA1"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excellent resource demonstrates the effects of simple transformations on graphs.</w:t>
            </w:r>
          </w:p>
        </w:tc>
        <w:tc>
          <w:tcPr>
            <w:tcW w:w="1418" w:type="dxa"/>
          </w:tcPr>
          <w:p w14:paraId="4B42F54E"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1FC31707" w14:textId="77777777" w:rsidTr="00DF72AB">
        <w:trPr>
          <w:cantSplit/>
        </w:trPr>
        <w:tc>
          <w:tcPr>
            <w:tcW w:w="3369" w:type="dxa"/>
          </w:tcPr>
          <w:p w14:paraId="686BB4D6" w14:textId="77777777" w:rsidR="001A1985"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36" w:history="1">
              <w:r w:rsidR="001A1985" w:rsidRPr="003D11D5">
                <w:rPr>
                  <w:rStyle w:val="Hyperlink"/>
                  <w:rFonts w:cs="Arial"/>
                </w:rPr>
                <w:t>Combining Transformations</w:t>
              </w:r>
            </w:hyperlink>
          </w:p>
        </w:tc>
        <w:tc>
          <w:tcPr>
            <w:tcW w:w="2835" w:type="dxa"/>
          </w:tcPr>
          <w:p w14:paraId="07056F21"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University of Utah</w:t>
            </w:r>
          </w:p>
        </w:tc>
        <w:tc>
          <w:tcPr>
            <w:tcW w:w="7512" w:type="dxa"/>
          </w:tcPr>
          <w:p w14:paraId="7685025A"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challenging resource demonstrates the effect of a combination of transformations on graphs of functions.  It includes examples with detailed solutions.</w:t>
            </w:r>
          </w:p>
        </w:tc>
        <w:tc>
          <w:tcPr>
            <w:tcW w:w="1418" w:type="dxa"/>
          </w:tcPr>
          <w:p w14:paraId="67B82DD4"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2AE6F7D5" w14:textId="77777777" w:rsidTr="00DF72AB">
        <w:trPr>
          <w:cantSplit/>
        </w:trPr>
        <w:tc>
          <w:tcPr>
            <w:tcW w:w="3369" w:type="dxa"/>
          </w:tcPr>
          <w:p w14:paraId="1A57286F" w14:textId="77777777" w:rsidR="001A1985" w:rsidRPr="008A657A" w:rsidRDefault="00685338" w:rsidP="00420191">
            <w:pPr>
              <w:spacing w:before="100" w:beforeAutospacing="1" w:after="100" w:afterAutospacing="1" w:line="240" w:lineRule="auto"/>
              <w:outlineLvl w:val="0"/>
              <w:rPr>
                <w:rFonts w:cs="Arial"/>
                <w:color w:val="1F4E79" w:themeColor="accent1" w:themeShade="80"/>
              </w:rPr>
            </w:pPr>
            <w:hyperlink r:id="rId337" w:history="1">
              <w:r w:rsidR="001A1985" w:rsidRPr="003D11D5">
                <w:rPr>
                  <w:rStyle w:val="Hyperlink"/>
                  <w:rFonts w:cs="Arial"/>
                </w:rPr>
                <w:t>Transformations – Combination Example 1</w:t>
              </w:r>
            </w:hyperlink>
          </w:p>
        </w:tc>
        <w:tc>
          <w:tcPr>
            <w:tcW w:w="2835" w:type="dxa"/>
          </w:tcPr>
          <w:p w14:paraId="1CB6E957"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Brian Veitch</w:t>
            </w:r>
          </w:p>
        </w:tc>
        <w:tc>
          <w:tcPr>
            <w:tcW w:w="7512" w:type="dxa"/>
          </w:tcPr>
          <w:p w14:paraId="30227F3B"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color w:val="000000"/>
                <w:shd w:val="clear" w:color="auto" w:fill="FFFFFF"/>
              </w:rPr>
              <w:t>This excellent short video resource demonstrates in a very simple way, the effect of a combination of transformations on a graph.</w:t>
            </w:r>
          </w:p>
        </w:tc>
        <w:tc>
          <w:tcPr>
            <w:tcW w:w="1418" w:type="dxa"/>
          </w:tcPr>
          <w:p w14:paraId="3677BEFE"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5F587737" w14:textId="77777777" w:rsidTr="00DF72AB">
        <w:trPr>
          <w:cantSplit/>
        </w:trPr>
        <w:tc>
          <w:tcPr>
            <w:tcW w:w="3369" w:type="dxa"/>
          </w:tcPr>
          <w:p w14:paraId="79BE6CE2" w14:textId="77777777" w:rsidR="001A1985" w:rsidRPr="003D11D5" w:rsidRDefault="00685338" w:rsidP="00420191">
            <w:pPr>
              <w:spacing w:before="100" w:beforeAutospacing="1" w:after="100" w:afterAutospacing="1" w:line="240" w:lineRule="auto"/>
              <w:outlineLvl w:val="0"/>
              <w:rPr>
                <w:rFonts w:eastAsia="Times New Roman" w:cs="Arial"/>
                <w:bCs/>
                <w:kern w:val="36"/>
                <w:lang w:eastAsia="en-GB"/>
              </w:rPr>
            </w:pPr>
            <w:hyperlink r:id="rId338" w:history="1">
              <w:r w:rsidR="001A1985" w:rsidRPr="003D11D5">
                <w:rPr>
                  <w:rStyle w:val="Hyperlink"/>
                  <w:rFonts w:eastAsia="Times New Roman" w:cs="Arial"/>
                  <w:bCs/>
                  <w:kern w:val="36"/>
                  <w:lang w:eastAsia="en-GB"/>
                </w:rPr>
                <w:t>Transformatoin - Combination Example 2</w:t>
              </w:r>
            </w:hyperlink>
          </w:p>
        </w:tc>
        <w:tc>
          <w:tcPr>
            <w:tcW w:w="2835" w:type="dxa"/>
          </w:tcPr>
          <w:p w14:paraId="19641762"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Brian Veitch</w:t>
            </w:r>
          </w:p>
        </w:tc>
        <w:tc>
          <w:tcPr>
            <w:tcW w:w="7512" w:type="dxa"/>
          </w:tcPr>
          <w:p w14:paraId="2FE1D90E" w14:textId="77777777" w:rsidR="001A1985" w:rsidRPr="008A657A" w:rsidRDefault="001A1985" w:rsidP="00420191">
            <w:pPr>
              <w:rPr>
                <w:rFonts w:cs="Arial"/>
              </w:rPr>
            </w:pPr>
            <w:r w:rsidRPr="008A657A">
              <w:rPr>
                <w:rFonts w:cs="Arial"/>
                <w:color w:val="000000"/>
                <w:shd w:val="clear" w:color="auto" w:fill="FFFFFF"/>
              </w:rPr>
              <w:t>This excellent short video resource demonstrates in a very simple way, the effect of a combination of transformations on a graph.</w:t>
            </w:r>
          </w:p>
        </w:tc>
        <w:tc>
          <w:tcPr>
            <w:tcW w:w="1418" w:type="dxa"/>
          </w:tcPr>
          <w:p w14:paraId="0650A862"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3D281D5D" w14:textId="77777777" w:rsidTr="00DF72AB">
        <w:trPr>
          <w:cantSplit/>
        </w:trPr>
        <w:tc>
          <w:tcPr>
            <w:tcW w:w="3369" w:type="dxa"/>
          </w:tcPr>
          <w:p w14:paraId="5FE25AFC" w14:textId="77777777" w:rsidR="001A1985" w:rsidRPr="008A657A" w:rsidRDefault="00685338" w:rsidP="00420191">
            <w:pPr>
              <w:rPr>
                <w:rFonts w:cs="Arial"/>
                <w:color w:val="1F4E79" w:themeColor="accent1" w:themeShade="80"/>
              </w:rPr>
            </w:pPr>
            <w:hyperlink r:id="rId339" w:history="1">
              <w:r w:rsidR="001A1985" w:rsidRPr="003D11D5">
                <w:rPr>
                  <w:rStyle w:val="Hyperlink"/>
                  <w:rFonts w:cs="Arial"/>
                </w:rPr>
                <w:t>Graph Transformations</w:t>
              </w:r>
            </w:hyperlink>
          </w:p>
        </w:tc>
        <w:tc>
          <w:tcPr>
            <w:tcW w:w="2835" w:type="dxa"/>
          </w:tcPr>
          <w:p w14:paraId="09C965DE"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Hegartymaths</w:t>
            </w:r>
          </w:p>
        </w:tc>
        <w:tc>
          <w:tcPr>
            <w:tcW w:w="7512" w:type="dxa"/>
          </w:tcPr>
          <w:p w14:paraId="0E55B3D8" w14:textId="77777777" w:rsidR="001A1985" w:rsidRPr="008A657A" w:rsidRDefault="001A1985" w:rsidP="00420191">
            <w:pPr>
              <w:rPr>
                <w:rFonts w:cs="Arial"/>
              </w:rPr>
            </w:pPr>
            <w:r w:rsidRPr="008A657A">
              <w:rPr>
                <w:rFonts w:cs="Arial"/>
              </w:rPr>
              <w:t>This excellent video resource demonstrates the effects of a combination of transformations on graphs.</w:t>
            </w:r>
          </w:p>
        </w:tc>
        <w:tc>
          <w:tcPr>
            <w:tcW w:w="1418" w:type="dxa"/>
          </w:tcPr>
          <w:p w14:paraId="08E10FCF"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13E9850A" w14:textId="77777777" w:rsidTr="00DF72AB">
        <w:trPr>
          <w:cantSplit/>
        </w:trPr>
        <w:tc>
          <w:tcPr>
            <w:tcW w:w="3369" w:type="dxa"/>
          </w:tcPr>
          <w:p w14:paraId="46FB5638" w14:textId="77777777" w:rsidR="001A1985" w:rsidRPr="008A657A" w:rsidRDefault="00685338" w:rsidP="00420191">
            <w:pPr>
              <w:tabs>
                <w:tab w:val="left" w:pos="561"/>
                <w:tab w:val="left" w:pos="992"/>
                <w:tab w:val="left" w:pos="1412"/>
                <w:tab w:val="left" w:pos="9781"/>
              </w:tabs>
              <w:spacing w:after="0" w:line="240" w:lineRule="auto"/>
              <w:rPr>
                <w:rFonts w:cs="Arial"/>
                <w:color w:val="1F4E79" w:themeColor="accent1" w:themeShade="80"/>
              </w:rPr>
            </w:pPr>
            <w:hyperlink r:id="rId340" w:history="1">
              <w:r w:rsidR="001A1985" w:rsidRPr="00FB642A">
                <w:rPr>
                  <w:rStyle w:val="Hyperlink"/>
                  <w:rFonts w:cs="Arial"/>
                </w:rPr>
                <w:t>Graphical Transformations of Functions</w:t>
              </w:r>
            </w:hyperlink>
          </w:p>
        </w:tc>
        <w:tc>
          <w:tcPr>
            <w:tcW w:w="2835" w:type="dxa"/>
          </w:tcPr>
          <w:p w14:paraId="33278F97" w14:textId="77777777" w:rsidR="001A1985" w:rsidRPr="008A657A" w:rsidRDefault="001A1985" w:rsidP="00420191">
            <w:pPr>
              <w:tabs>
                <w:tab w:val="left" w:pos="561"/>
                <w:tab w:val="left" w:pos="992"/>
                <w:tab w:val="left" w:pos="1412"/>
                <w:tab w:val="left" w:pos="9781"/>
              </w:tabs>
              <w:spacing w:after="0" w:line="240" w:lineRule="auto"/>
              <w:rPr>
                <w:rFonts w:cs="Arial"/>
              </w:rPr>
            </w:pPr>
            <w:r>
              <w:rPr>
                <w:rFonts w:cs="Arial"/>
              </w:rPr>
              <w:t>Modesto Junior College</w:t>
            </w:r>
          </w:p>
        </w:tc>
        <w:tc>
          <w:tcPr>
            <w:tcW w:w="7512" w:type="dxa"/>
          </w:tcPr>
          <w:p w14:paraId="0FBC6741" w14:textId="77777777" w:rsidR="001A1985" w:rsidRPr="008A657A" w:rsidRDefault="001A1985" w:rsidP="00420191">
            <w:pPr>
              <w:tabs>
                <w:tab w:val="left" w:pos="561"/>
                <w:tab w:val="left" w:pos="992"/>
                <w:tab w:val="left" w:pos="1412"/>
                <w:tab w:val="left" w:pos="9781"/>
              </w:tabs>
              <w:spacing w:after="0" w:line="240" w:lineRule="auto"/>
              <w:rPr>
                <w:rFonts w:cs="Arial"/>
              </w:rPr>
            </w:pPr>
            <w:r w:rsidRPr="008A657A">
              <w:rPr>
                <w:rFonts w:cs="Arial"/>
              </w:rPr>
              <w:t>This excellent resource demonstrates the effect of a combination of transformations on graphs of functions.  It includes examples with solutions.</w:t>
            </w:r>
          </w:p>
        </w:tc>
        <w:tc>
          <w:tcPr>
            <w:tcW w:w="1418" w:type="dxa"/>
          </w:tcPr>
          <w:p w14:paraId="49D1E275" w14:textId="77777777" w:rsidR="001A1985" w:rsidRPr="008A657A" w:rsidRDefault="001A1985" w:rsidP="00EE6116">
            <w:pPr>
              <w:tabs>
                <w:tab w:val="left" w:pos="561"/>
                <w:tab w:val="left" w:pos="992"/>
                <w:tab w:val="left" w:pos="1412"/>
                <w:tab w:val="left" w:pos="9781"/>
              </w:tabs>
              <w:spacing w:after="0" w:line="240" w:lineRule="auto"/>
              <w:rPr>
                <w:rFonts w:cs="Arial"/>
              </w:rPr>
            </w:pPr>
            <w:r w:rsidRPr="008A657A">
              <w:rPr>
                <w:rFonts w:cs="Arial"/>
              </w:rPr>
              <w:t xml:space="preserve"> </w:t>
            </w:r>
            <w:r>
              <w:rPr>
                <w:rFonts w:cs="Arial"/>
              </w:rPr>
              <w:t>1.02x</w:t>
            </w:r>
          </w:p>
        </w:tc>
      </w:tr>
      <w:tr w:rsidR="001A1985" w:rsidRPr="00B2080E" w14:paraId="6FB2CFD5" w14:textId="77777777" w:rsidTr="00DF72AB">
        <w:trPr>
          <w:cantSplit/>
        </w:trPr>
        <w:tc>
          <w:tcPr>
            <w:tcW w:w="3369" w:type="dxa"/>
          </w:tcPr>
          <w:p w14:paraId="00A17EA5" w14:textId="77777777" w:rsidR="001A1985" w:rsidRPr="00B2080E" w:rsidRDefault="00685338" w:rsidP="00420191">
            <w:pPr>
              <w:spacing w:before="100" w:beforeAutospacing="1" w:after="100" w:afterAutospacing="1" w:line="240" w:lineRule="auto"/>
              <w:outlineLvl w:val="0"/>
              <w:rPr>
                <w:rFonts w:cs="Arial"/>
              </w:rPr>
            </w:pPr>
            <w:hyperlink r:id="rId341" w:history="1">
              <w:r w:rsidR="001A1985" w:rsidRPr="00B2080E">
                <w:rPr>
                  <w:rStyle w:val="Hyperlink"/>
                  <w:rFonts w:cs="Arial"/>
                </w:rPr>
                <w:t>Partial Fraction Decomposition</w:t>
              </w:r>
            </w:hyperlink>
          </w:p>
        </w:tc>
        <w:tc>
          <w:tcPr>
            <w:tcW w:w="2835" w:type="dxa"/>
          </w:tcPr>
          <w:p w14:paraId="4E842149"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Khan Academy</w:t>
            </w:r>
          </w:p>
        </w:tc>
        <w:tc>
          <w:tcPr>
            <w:tcW w:w="7512" w:type="dxa"/>
          </w:tcPr>
          <w:p w14:paraId="3DFDC0D7"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This challenging video resource introduces partial fraction decomposition.</w:t>
            </w:r>
          </w:p>
        </w:tc>
        <w:tc>
          <w:tcPr>
            <w:tcW w:w="1418" w:type="dxa"/>
          </w:tcPr>
          <w:p w14:paraId="4ADBDCCF" w14:textId="77777777" w:rsidR="001A1985" w:rsidRPr="00B2080E" w:rsidRDefault="001A1985" w:rsidP="00420191">
            <w:pPr>
              <w:tabs>
                <w:tab w:val="left" w:pos="561"/>
                <w:tab w:val="left" w:pos="992"/>
                <w:tab w:val="left" w:pos="1412"/>
                <w:tab w:val="left" w:pos="9781"/>
              </w:tabs>
              <w:spacing w:after="0" w:line="240" w:lineRule="auto"/>
              <w:rPr>
                <w:rFonts w:cs="Arial"/>
              </w:rPr>
            </w:pPr>
            <w:r>
              <w:rPr>
                <w:rFonts w:cs="Arial"/>
              </w:rPr>
              <w:t>1.02y</w:t>
            </w:r>
          </w:p>
        </w:tc>
      </w:tr>
      <w:tr w:rsidR="001A1985" w:rsidRPr="00B2080E" w14:paraId="3DF29FAE" w14:textId="77777777" w:rsidTr="00DF72AB">
        <w:trPr>
          <w:cantSplit/>
        </w:trPr>
        <w:tc>
          <w:tcPr>
            <w:tcW w:w="3369" w:type="dxa"/>
          </w:tcPr>
          <w:p w14:paraId="39DC0807" w14:textId="77777777" w:rsidR="001A1985" w:rsidRPr="00B2080E" w:rsidRDefault="00685338" w:rsidP="00420191">
            <w:pPr>
              <w:spacing w:before="100" w:beforeAutospacing="1" w:after="100" w:afterAutospacing="1" w:line="240" w:lineRule="auto"/>
              <w:outlineLvl w:val="0"/>
              <w:rPr>
                <w:rFonts w:cs="Arial"/>
              </w:rPr>
            </w:pPr>
            <w:hyperlink r:id="rId342" w:history="1">
              <w:r w:rsidR="001A1985" w:rsidRPr="00B2080E">
                <w:rPr>
                  <w:rStyle w:val="Hyperlink"/>
                  <w:rFonts w:cs="Arial"/>
                </w:rPr>
                <w:t>Partial Fractions</w:t>
              </w:r>
            </w:hyperlink>
          </w:p>
        </w:tc>
        <w:tc>
          <w:tcPr>
            <w:tcW w:w="2835" w:type="dxa"/>
          </w:tcPr>
          <w:p w14:paraId="492CD2E1"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14:paraId="57A2CF83"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This comprehensive resource demonstrates how to use partial fractions. It includes worked examples and questions for learners to attempt (along with the answers).</w:t>
            </w:r>
          </w:p>
        </w:tc>
        <w:tc>
          <w:tcPr>
            <w:tcW w:w="1418" w:type="dxa"/>
          </w:tcPr>
          <w:p w14:paraId="1BFFC343" w14:textId="77777777" w:rsidR="001A1985" w:rsidRPr="00B2080E" w:rsidRDefault="001A1985" w:rsidP="00420191">
            <w:pPr>
              <w:tabs>
                <w:tab w:val="left" w:pos="561"/>
                <w:tab w:val="left" w:pos="992"/>
                <w:tab w:val="left" w:pos="1412"/>
                <w:tab w:val="left" w:pos="9781"/>
              </w:tabs>
              <w:spacing w:after="0" w:line="240" w:lineRule="auto"/>
              <w:rPr>
                <w:rFonts w:cs="Arial"/>
              </w:rPr>
            </w:pPr>
            <w:r>
              <w:rPr>
                <w:rFonts w:cs="Arial"/>
              </w:rPr>
              <w:t>1.02y</w:t>
            </w:r>
          </w:p>
        </w:tc>
      </w:tr>
      <w:tr w:rsidR="001A1985" w:rsidRPr="00B2080E" w14:paraId="15331BEE" w14:textId="77777777" w:rsidTr="00DF72AB">
        <w:trPr>
          <w:cantSplit/>
        </w:trPr>
        <w:tc>
          <w:tcPr>
            <w:tcW w:w="3369" w:type="dxa"/>
          </w:tcPr>
          <w:p w14:paraId="1FE4B4D9" w14:textId="77777777" w:rsidR="001A1985" w:rsidRPr="00B2080E" w:rsidRDefault="00685338" w:rsidP="00420191">
            <w:pPr>
              <w:rPr>
                <w:rFonts w:cs="Arial"/>
              </w:rPr>
            </w:pPr>
            <w:hyperlink r:id="rId343" w:history="1">
              <w:r w:rsidR="001A1985" w:rsidRPr="00B2080E">
                <w:rPr>
                  <w:rStyle w:val="Hyperlink"/>
                  <w:rFonts w:cs="Arial"/>
                </w:rPr>
                <w:t>Partial Fractions</w:t>
              </w:r>
            </w:hyperlink>
          </w:p>
        </w:tc>
        <w:tc>
          <w:tcPr>
            <w:tcW w:w="2835" w:type="dxa"/>
          </w:tcPr>
          <w:p w14:paraId="23FAAC1F"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14:paraId="62A9D915"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interactive resource demonstrates how to decompose rational functions into partial fractions. It includes ten questions for the learners to complete with detailed answers.</w:t>
            </w:r>
          </w:p>
        </w:tc>
        <w:tc>
          <w:tcPr>
            <w:tcW w:w="1418" w:type="dxa"/>
          </w:tcPr>
          <w:p w14:paraId="28F9E0D5" w14:textId="77777777" w:rsidR="001A1985" w:rsidRPr="00B2080E" w:rsidRDefault="001A1985" w:rsidP="00420191">
            <w:pPr>
              <w:tabs>
                <w:tab w:val="left" w:pos="561"/>
                <w:tab w:val="left" w:pos="992"/>
                <w:tab w:val="left" w:pos="1412"/>
                <w:tab w:val="left" w:pos="9781"/>
              </w:tabs>
              <w:spacing w:after="0" w:line="240" w:lineRule="auto"/>
              <w:rPr>
                <w:rFonts w:cs="Arial"/>
              </w:rPr>
            </w:pPr>
            <w:r>
              <w:rPr>
                <w:rFonts w:cs="Arial"/>
              </w:rPr>
              <w:t>1.02y</w:t>
            </w:r>
          </w:p>
        </w:tc>
      </w:tr>
      <w:tr w:rsidR="001A1985" w:rsidRPr="00B2080E" w14:paraId="7F922172" w14:textId="77777777" w:rsidTr="00DF72AB">
        <w:trPr>
          <w:cantSplit/>
        </w:trPr>
        <w:tc>
          <w:tcPr>
            <w:tcW w:w="3369" w:type="dxa"/>
          </w:tcPr>
          <w:p w14:paraId="64C3370D" w14:textId="77777777" w:rsidR="001A1985" w:rsidRPr="00B2080E" w:rsidRDefault="00685338" w:rsidP="00420191">
            <w:pPr>
              <w:rPr>
                <w:rFonts w:cs="Arial"/>
              </w:rPr>
            </w:pPr>
            <w:hyperlink r:id="rId344" w:history="1">
              <w:r w:rsidR="001A1985" w:rsidRPr="00B2080E">
                <w:rPr>
                  <w:rStyle w:val="Hyperlink"/>
                  <w:rFonts w:cs="Arial"/>
                </w:rPr>
                <w:t>Using Partial Fractions with the Binomial Expansion</w:t>
              </w:r>
            </w:hyperlink>
          </w:p>
        </w:tc>
        <w:tc>
          <w:tcPr>
            <w:tcW w:w="2835" w:type="dxa"/>
          </w:tcPr>
          <w:p w14:paraId="3023D367"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14:paraId="6971DC8C" w14:textId="77777777" w:rsidR="001A1985" w:rsidRPr="00B2080E" w:rsidRDefault="001A1985" w:rsidP="00420191">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a fraction in partial fractions before using the binomial expansion.</w:t>
            </w:r>
          </w:p>
        </w:tc>
        <w:tc>
          <w:tcPr>
            <w:tcW w:w="1418" w:type="dxa"/>
          </w:tcPr>
          <w:p w14:paraId="5026E7A9" w14:textId="77777777" w:rsidR="001A1985" w:rsidRPr="00B2080E" w:rsidRDefault="001A1985" w:rsidP="00420191">
            <w:pPr>
              <w:tabs>
                <w:tab w:val="left" w:pos="561"/>
                <w:tab w:val="left" w:pos="992"/>
                <w:tab w:val="left" w:pos="1412"/>
                <w:tab w:val="left" w:pos="9781"/>
              </w:tabs>
              <w:spacing w:after="0" w:line="240" w:lineRule="auto"/>
              <w:rPr>
                <w:rFonts w:cs="Arial"/>
              </w:rPr>
            </w:pPr>
            <w:r>
              <w:rPr>
                <w:rFonts w:cs="Arial"/>
              </w:rPr>
              <w:t>1.02y</w:t>
            </w:r>
          </w:p>
        </w:tc>
      </w:tr>
      <w:tr w:rsidR="001A1985" w:rsidRPr="00B2080E" w14:paraId="429EEA3F" w14:textId="77777777" w:rsidTr="00DF72AB">
        <w:trPr>
          <w:cantSplit/>
        </w:trPr>
        <w:tc>
          <w:tcPr>
            <w:tcW w:w="3369" w:type="dxa"/>
          </w:tcPr>
          <w:p w14:paraId="241A1790"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45" w:history="1">
              <w:r w:rsidR="001A1985" w:rsidRPr="00776F23">
                <w:rPr>
                  <w:rStyle w:val="Hyperlink"/>
                  <w:rFonts w:cs="Arial"/>
                </w:rPr>
                <w:t>Modelling with Function Combination</w:t>
              </w:r>
            </w:hyperlink>
          </w:p>
        </w:tc>
        <w:tc>
          <w:tcPr>
            <w:tcW w:w="2835" w:type="dxa"/>
          </w:tcPr>
          <w:p w14:paraId="1806C09D"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Khan Academy</w:t>
            </w:r>
          </w:p>
        </w:tc>
        <w:tc>
          <w:tcPr>
            <w:tcW w:w="7512" w:type="dxa"/>
          </w:tcPr>
          <w:p w14:paraId="5617FD95"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interactive resource looks at how functions are used in modelling.</w:t>
            </w:r>
          </w:p>
        </w:tc>
        <w:tc>
          <w:tcPr>
            <w:tcW w:w="1418" w:type="dxa"/>
          </w:tcPr>
          <w:p w14:paraId="71681FF5"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r w:rsidR="001A1985" w:rsidRPr="00B2080E" w14:paraId="1F7D679C" w14:textId="77777777" w:rsidTr="00DF72AB">
        <w:trPr>
          <w:cantSplit/>
        </w:trPr>
        <w:tc>
          <w:tcPr>
            <w:tcW w:w="3369" w:type="dxa"/>
          </w:tcPr>
          <w:p w14:paraId="658D509F"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46" w:history="1">
              <w:r w:rsidR="001A1985" w:rsidRPr="00776F23">
                <w:rPr>
                  <w:rStyle w:val="Hyperlink"/>
                  <w:rFonts w:cs="Arial"/>
                </w:rPr>
                <w:t>Modelling the Real World with Families of Functions</w:t>
              </w:r>
            </w:hyperlink>
          </w:p>
        </w:tc>
        <w:tc>
          <w:tcPr>
            <w:tcW w:w="2835" w:type="dxa"/>
          </w:tcPr>
          <w:p w14:paraId="795AC684"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Study.com</w:t>
            </w:r>
          </w:p>
        </w:tc>
        <w:tc>
          <w:tcPr>
            <w:tcW w:w="7512" w:type="dxa"/>
          </w:tcPr>
          <w:p w14:paraId="2A7E9F3B"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resource demonstrates how functions are used in modelling.</w:t>
            </w:r>
          </w:p>
        </w:tc>
        <w:tc>
          <w:tcPr>
            <w:tcW w:w="1418" w:type="dxa"/>
          </w:tcPr>
          <w:p w14:paraId="56AF55DA" w14:textId="77777777" w:rsidR="001A1985" w:rsidRPr="00537823" w:rsidRDefault="001A1985" w:rsidP="00EE0418">
            <w:pPr>
              <w:rPr>
                <w:rFonts w:cs="Arial"/>
              </w:rPr>
            </w:pPr>
            <w:r>
              <w:rPr>
                <w:rFonts w:cs="Arial"/>
              </w:rPr>
              <w:t>1.02z</w:t>
            </w:r>
          </w:p>
        </w:tc>
      </w:tr>
      <w:tr w:rsidR="001A1985" w:rsidRPr="00B2080E" w14:paraId="2EE6643E" w14:textId="77777777" w:rsidTr="00DF72AB">
        <w:trPr>
          <w:cantSplit/>
        </w:trPr>
        <w:tc>
          <w:tcPr>
            <w:tcW w:w="3369" w:type="dxa"/>
          </w:tcPr>
          <w:p w14:paraId="28FC963A"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47" w:history="1">
              <w:r w:rsidR="001A1985" w:rsidRPr="00D73C58">
                <w:rPr>
                  <w:rStyle w:val="Hyperlink"/>
                  <w:rFonts w:cs="Arial"/>
                </w:rPr>
                <w:t>Modelling and Solving Problems with Polynomial Functions</w:t>
              </w:r>
            </w:hyperlink>
          </w:p>
        </w:tc>
        <w:tc>
          <w:tcPr>
            <w:tcW w:w="2835" w:type="dxa"/>
          </w:tcPr>
          <w:p w14:paraId="7D1BFEA4"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ctkleduc</w:t>
            </w:r>
          </w:p>
        </w:tc>
        <w:tc>
          <w:tcPr>
            <w:tcW w:w="7512" w:type="dxa"/>
          </w:tcPr>
          <w:p w14:paraId="3604D609" w14:textId="77777777" w:rsidR="001A1985" w:rsidRPr="0026097D" w:rsidRDefault="001A1985" w:rsidP="00EE0418">
            <w:pPr>
              <w:tabs>
                <w:tab w:val="left" w:pos="561"/>
                <w:tab w:val="left" w:pos="992"/>
                <w:tab w:val="left" w:pos="1412"/>
                <w:tab w:val="left" w:pos="9781"/>
              </w:tabs>
              <w:spacing w:after="0" w:line="240" w:lineRule="auto"/>
              <w:rPr>
                <w:rFonts w:cs="Arial"/>
              </w:rPr>
            </w:pPr>
            <w:r w:rsidRPr="0026097D">
              <w:rPr>
                <w:rFonts w:cs="Arial"/>
              </w:rPr>
              <w:t>This excellent video resource demonstrates how to solve real life problems with polynomial functions.</w:t>
            </w:r>
          </w:p>
        </w:tc>
        <w:tc>
          <w:tcPr>
            <w:tcW w:w="1418" w:type="dxa"/>
          </w:tcPr>
          <w:p w14:paraId="7293E5DE"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r w:rsidR="001A1985" w:rsidRPr="00B2080E" w14:paraId="058FBCD1" w14:textId="77777777" w:rsidTr="00DF72AB">
        <w:trPr>
          <w:cantSplit/>
        </w:trPr>
        <w:tc>
          <w:tcPr>
            <w:tcW w:w="3369" w:type="dxa"/>
          </w:tcPr>
          <w:p w14:paraId="57A07C42"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48" w:history="1">
              <w:r w:rsidR="001A1985" w:rsidRPr="00D73C58">
                <w:rPr>
                  <w:rStyle w:val="Hyperlink"/>
                  <w:rFonts w:cs="Arial"/>
                  <w:shd w:val="clear" w:color="auto" w:fill="FFFFFF"/>
                </w:rPr>
                <w:t>Absolute-Value Function in a Real Life Situation</w:t>
              </w:r>
            </w:hyperlink>
          </w:p>
        </w:tc>
        <w:tc>
          <w:tcPr>
            <w:tcW w:w="2835" w:type="dxa"/>
          </w:tcPr>
          <w:p w14:paraId="42CBD2BB"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Maria Ena Rosales</w:t>
            </w:r>
          </w:p>
        </w:tc>
        <w:tc>
          <w:tcPr>
            <w:tcW w:w="7512" w:type="dxa"/>
          </w:tcPr>
          <w:p w14:paraId="20603936" w14:textId="77777777" w:rsidR="001A1985" w:rsidRPr="0026097D" w:rsidRDefault="001A1985" w:rsidP="00EE0418">
            <w:pPr>
              <w:rPr>
                <w:rFonts w:cs="Arial"/>
              </w:rPr>
            </w:pPr>
            <w:r w:rsidRPr="0026097D">
              <w:rPr>
                <w:rFonts w:cs="Arial"/>
                <w:shd w:val="clear" w:color="auto" w:fill="FFFFFF"/>
              </w:rPr>
              <w:t xml:space="preserve">This animated video resource demonstrates how the absolute value function is used in real life. </w:t>
            </w:r>
          </w:p>
        </w:tc>
        <w:tc>
          <w:tcPr>
            <w:tcW w:w="1418" w:type="dxa"/>
          </w:tcPr>
          <w:p w14:paraId="267F87F6"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r w:rsidR="001A1985" w:rsidRPr="00B2080E" w14:paraId="1C9B44B3" w14:textId="77777777" w:rsidTr="00DF72AB">
        <w:trPr>
          <w:cantSplit/>
        </w:trPr>
        <w:tc>
          <w:tcPr>
            <w:tcW w:w="3369" w:type="dxa"/>
          </w:tcPr>
          <w:p w14:paraId="764B463C"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49" w:history="1">
              <w:r w:rsidR="001A1985" w:rsidRPr="00D73C58">
                <w:rPr>
                  <w:rStyle w:val="Hyperlink"/>
                  <w:rFonts w:cs="Arial"/>
                </w:rPr>
                <w:t>Real Life Applications of Absolute Value</w:t>
              </w:r>
            </w:hyperlink>
          </w:p>
        </w:tc>
        <w:tc>
          <w:tcPr>
            <w:tcW w:w="2835" w:type="dxa"/>
          </w:tcPr>
          <w:p w14:paraId="40D2615C" w14:textId="77777777" w:rsidR="001A1985" w:rsidRPr="00537823" w:rsidRDefault="001A1985" w:rsidP="00EE0418">
            <w:pPr>
              <w:rPr>
                <w:rFonts w:cs="Arial"/>
              </w:rPr>
            </w:pPr>
            <w:r>
              <w:rPr>
                <w:rFonts w:cs="Arial"/>
              </w:rPr>
              <w:t>Paul Schick</w:t>
            </w:r>
          </w:p>
        </w:tc>
        <w:tc>
          <w:tcPr>
            <w:tcW w:w="7512" w:type="dxa"/>
          </w:tcPr>
          <w:p w14:paraId="61EDE01C"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video resource demonstrates how the modulus function can be used to solve real life problems.</w:t>
            </w:r>
          </w:p>
        </w:tc>
        <w:tc>
          <w:tcPr>
            <w:tcW w:w="1418" w:type="dxa"/>
          </w:tcPr>
          <w:p w14:paraId="7DBB7C44"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r w:rsidR="001A1985" w:rsidRPr="00B2080E" w14:paraId="17A9BD6D" w14:textId="77777777" w:rsidTr="00DF72AB">
        <w:trPr>
          <w:cantSplit/>
        </w:trPr>
        <w:tc>
          <w:tcPr>
            <w:tcW w:w="3369" w:type="dxa"/>
          </w:tcPr>
          <w:p w14:paraId="0BA75495"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50" w:history="1">
              <w:r w:rsidR="001A1985" w:rsidRPr="00D73C58">
                <w:rPr>
                  <w:rStyle w:val="Hyperlink"/>
                  <w:rFonts w:cs="Arial"/>
                  <w:shd w:val="clear" w:color="auto" w:fill="FFFFFF"/>
                </w:rPr>
                <w:t>Using Functions in Real Life</w:t>
              </w:r>
            </w:hyperlink>
          </w:p>
        </w:tc>
        <w:tc>
          <w:tcPr>
            <w:tcW w:w="2835" w:type="dxa"/>
          </w:tcPr>
          <w:p w14:paraId="2D648B88" w14:textId="77777777" w:rsidR="001A1985" w:rsidRPr="00537823" w:rsidRDefault="001A1985" w:rsidP="00EE0418">
            <w:pPr>
              <w:rPr>
                <w:rFonts w:cs="Arial"/>
              </w:rPr>
            </w:pPr>
            <w:r>
              <w:rPr>
                <w:rFonts w:cs="Arial"/>
              </w:rPr>
              <w:t>Mindset Learn</w:t>
            </w:r>
          </w:p>
        </w:tc>
        <w:tc>
          <w:tcPr>
            <w:tcW w:w="7512" w:type="dxa"/>
          </w:tcPr>
          <w:p w14:paraId="0549AB1D"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excellent video resource looks at functions and how they can be used in real life.</w:t>
            </w:r>
          </w:p>
        </w:tc>
        <w:tc>
          <w:tcPr>
            <w:tcW w:w="1418" w:type="dxa"/>
          </w:tcPr>
          <w:p w14:paraId="76362EAE"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r w:rsidR="001A1985" w:rsidRPr="00B2080E" w14:paraId="0C384A7B" w14:textId="77777777" w:rsidTr="00DF72AB">
        <w:trPr>
          <w:cantSplit/>
        </w:trPr>
        <w:tc>
          <w:tcPr>
            <w:tcW w:w="3369" w:type="dxa"/>
          </w:tcPr>
          <w:p w14:paraId="65D4CDF2" w14:textId="77777777" w:rsidR="001A1985" w:rsidRPr="00537823" w:rsidRDefault="00685338" w:rsidP="00EE0418">
            <w:pPr>
              <w:tabs>
                <w:tab w:val="left" w:pos="561"/>
                <w:tab w:val="left" w:pos="992"/>
                <w:tab w:val="left" w:pos="1412"/>
                <w:tab w:val="left" w:pos="9781"/>
              </w:tabs>
              <w:spacing w:after="0" w:line="240" w:lineRule="auto"/>
              <w:rPr>
                <w:rFonts w:cs="Arial"/>
                <w:color w:val="1F4E79" w:themeColor="accent1" w:themeShade="80"/>
              </w:rPr>
            </w:pPr>
            <w:hyperlink r:id="rId351" w:history="1">
              <w:r w:rsidR="001A1985" w:rsidRPr="00D73C58">
                <w:rPr>
                  <w:rStyle w:val="Hyperlink"/>
                  <w:rFonts w:cs="Arial"/>
                </w:rPr>
                <w:t>Finding Inverse Functions (Applications)</w:t>
              </w:r>
            </w:hyperlink>
          </w:p>
        </w:tc>
        <w:tc>
          <w:tcPr>
            <w:tcW w:w="2835" w:type="dxa"/>
          </w:tcPr>
          <w:p w14:paraId="2FEDA477"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Myhre Math MCHS</w:t>
            </w:r>
          </w:p>
        </w:tc>
        <w:tc>
          <w:tcPr>
            <w:tcW w:w="7512" w:type="dxa"/>
          </w:tcPr>
          <w:p w14:paraId="4ACB441E" w14:textId="77777777" w:rsidR="001A1985" w:rsidRPr="00537823" w:rsidRDefault="001A1985" w:rsidP="00EE0418">
            <w:pPr>
              <w:tabs>
                <w:tab w:val="left" w:pos="561"/>
                <w:tab w:val="left" w:pos="992"/>
                <w:tab w:val="left" w:pos="1412"/>
                <w:tab w:val="left" w:pos="9781"/>
              </w:tabs>
              <w:spacing w:after="0" w:line="240" w:lineRule="auto"/>
              <w:rPr>
                <w:rFonts w:cs="Arial"/>
              </w:rPr>
            </w:pPr>
            <w:r w:rsidRPr="00537823">
              <w:rPr>
                <w:rFonts w:cs="Arial"/>
              </w:rPr>
              <w:t>This video resource demonstrates how inverse functions are used in the real world.</w:t>
            </w:r>
          </w:p>
        </w:tc>
        <w:tc>
          <w:tcPr>
            <w:tcW w:w="1418" w:type="dxa"/>
          </w:tcPr>
          <w:p w14:paraId="73011966" w14:textId="77777777" w:rsidR="001A1985" w:rsidRPr="00537823" w:rsidRDefault="001A1985" w:rsidP="00EE0418">
            <w:pPr>
              <w:tabs>
                <w:tab w:val="left" w:pos="561"/>
                <w:tab w:val="left" w:pos="992"/>
                <w:tab w:val="left" w:pos="1412"/>
                <w:tab w:val="left" w:pos="9781"/>
              </w:tabs>
              <w:spacing w:after="0" w:line="240" w:lineRule="auto"/>
              <w:rPr>
                <w:rFonts w:cs="Arial"/>
              </w:rPr>
            </w:pPr>
            <w:r>
              <w:rPr>
                <w:rFonts w:cs="Arial"/>
              </w:rPr>
              <w:t>1.02z</w:t>
            </w:r>
          </w:p>
        </w:tc>
      </w:tr>
    </w:tbl>
    <w:p w14:paraId="668DFDDD" w14:textId="77777777" w:rsidR="00F531B7" w:rsidRDefault="00F531B7" w:rsidP="00F531B7">
      <w:pPr>
        <w:tabs>
          <w:tab w:val="left" w:pos="561"/>
          <w:tab w:val="left" w:pos="992"/>
          <w:tab w:val="left" w:pos="1412"/>
          <w:tab w:val="left" w:pos="9781"/>
        </w:tabs>
        <w:spacing w:after="0" w:line="240" w:lineRule="auto"/>
      </w:pPr>
    </w:p>
    <w:p w14:paraId="7050F56D" w14:textId="77777777" w:rsidR="00083A0E" w:rsidRDefault="00083A0E" w:rsidP="00F531B7">
      <w:pPr>
        <w:tabs>
          <w:tab w:val="left" w:pos="561"/>
          <w:tab w:val="left" w:pos="992"/>
          <w:tab w:val="left" w:pos="1412"/>
          <w:tab w:val="left" w:pos="9781"/>
        </w:tabs>
        <w:spacing w:after="0" w:line="240" w:lineRule="auto"/>
        <w:sectPr w:rsidR="00083A0E" w:rsidSect="005063A6">
          <w:headerReference w:type="default" r:id="rId352"/>
          <w:footerReference w:type="default" r:id="rId353"/>
          <w:headerReference w:type="first" r:id="rId354"/>
          <w:footerReference w:type="first" r:id="rId355"/>
          <w:pgSz w:w="16838" w:h="11906" w:orient="landscape"/>
          <w:pgMar w:top="1134" w:right="873" w:bottom="1134" w:left="851" w:header="709" w:footer="709" w:gutter="0"/>
          <w:cols w:space="708"/>
          <w:titlePg/>
          <w:docGrid w:linePitch="360"/>
        </w:sectPr>
      </w:pPr>
    </w:p>
    <w:p w14:paraId="6CE4573F" w14:textId="77777777" w:rsidR="00083A0E" w:rsidRDefault="00083A0E" w:rsidP="00F531B7">
      <w:pPr>
        <w:tabs>
          <w:tab w:val="left" w:pos="561"/>
          <w:tab w:val="left" w:pos="992"/>
          <w:tab w:val="left" w:pos="1412"/>
          <w:tab w:val="left" w:pos="9781"/>
        </w:tabs>
        <w:spacing w:after="0" w:line="240" w:lineRule="auto"/>
      </w:pPr>
    </w:p>
    <w:p w14:paraId="0EF40772" w14:textId="77777777" w:rsidR="00083A0E" w:rsidRDefault="00083A0E" w:rsidP="00F531B7">
      <w:pPr>
        <w:tabs>
          <w:tab w:val="left" w:pos="561"/>
          <w:tab w:val="left" w:pos="992"/>
          <w:tab w:val="left" w:pos="1412"/>
          <w:tab w:val="left" w:pos="9781"/>
        </w:tabs>
        <w:spacing w:after="0" w:line="240" w:lineRule="auto"/>
      </w:pPr>
    </w:p>
    <w:p w14:paraId="42CE681F" w14:textId="77777777" w:rsidR="00083A0E" w:rsidRDefault="00083A0E" w:rsidP="00F531B7">
      <w:pPr>
        <w:tabs>
          <w:tab w:val="left" w:pos="561"/>
          <w:tab w:val="left" w:pos="992"/>
          <w:tab w:val="left" w:pos="1412"/>
          <w:tab w:val="left" w:pos="9781"/>
        </w:tabs>
        <w:spacing w:after="0" w:line="240" w:lineRule="auto"/>
      </w:pPr>
    </w:p>
    <w:p w14:paraId="037D4096" w14:textId="77777777" w:rsidR="00083A0E" w:rsidRDefault="00083A0E" w:rsidP="00F531B7">
      <w:pPr>
        <w:tabs>
          <w:tab w:val="left" w:pos="561"/>
          <w:tab w:val="left" w:pos="992"/>
          <w:tab w:val="left" w:pos="1412"/>
          <w:tab w:val="left" w:pos="9781"/>
        </w:tabs>
        <w:spacing w:after="0" w:line="240" w:lineRule="auto"/>
      </w:pPr>
    </w:p>
    <w:p w14:paraId="77236D5E" w14:textId="77777777" w:rsidR="00083A0E" w:rsidRDefault="00083A0E" w:rsidP="00F531B7">
      <w:pPr>
        <w:tabs>
          <w:tab w:val="left" w:pos="561"/>
          <w:tab w:val="left" w:pos="992"/>
          <w:tab w:val="left" w:pos="1412"/>
          <w:tab w:val="left" w:pos="9781"/>
        </w:tabs>
        <w:spacing w:after="0" w:line="240" w:lineRule="auto"/>
      </w:pPr>
    </w:p>
    <w:p w14:paraId="252795CD" w14:textId="77777777" w:rsidR="00083A0E" w:rsidRDefault="00083A0E" w:rsidP="00F531B7">
      <w:pPr>
        <w:tabs>
          <w:tab w:val="left" w:pos="561"/>
          <w:tab w:val="left" w:pos="992"/>
          <w:tab w:val="left" w:pos="1412"/>
          <w:tab w:val="left" w:pos="9781"/>
        </w:tabs>
        <w:spacing w:after="0" w:line="240" w:lineRule="auto"/>
      </w:pPr>
    </w:p>
    <w:p w14:paraId="7AAAAD9D" w14:textId="77777777" w:rsidR="00083A0E" w:rsidRDefault="00083A0E" w:rsidP="00F531B7">
      <w:pPr>
        <w:tabs>
          <w:tab w:val="left" w:pos="561"/>
          <w:tab w:val="left" w:pos="992"/>
          <w:tab w:val="left" w:pos="1412"/>
          <w:tab w:val="left" w:pos="9781"/>
        </w:tabs>
        <w:spacing w:after="0" w:line="240" w:lineRule="auto"/>
      </w:pPr>
    </w:p>
    <w:p w14:paraId="00D35F91" w14:textId="77777777" w:rsidR="00083A0E" w:rsidRDefault="00083A0E" w:rsidP="00F531B7">
      <w:pPr>
        <w:tabs>
          <w:tab w:val="left" w:pos="561"/>
          <w:tab w:val="left" w:pos="992"/>
          <w:tab w:val="left" w:pos="1412"/>
          <w:tab w:val="left" w:pos="9781"/>
        </w:tabs>
        <w:spacing w:after="0" w:line="240" w:lineRule="auto"/>
      </w:pPr>
    </w:p>
    <w:p w14:paraId="4805F725" w14:textId="77777777" w:rsidR="00083A0E" w:rsidRDefault="00083A0E" w:rsidP="00F531B7">
      <w:pPr>
        <w:tabs>
          <w:tab w:val="left" w:pos="561"/>
          <w:tab w:val="left" w:pos="992"/>
          <w:tab w:val="left" w:pos="1412"/>
          <w:tab w:val="left" w:pos="9781"/>
        </w:tabs>
        <w:spacing w:after="0" w:line="240" w:lineRule="auto"/>
      </w:pPr>
    </w:p>
    <w:p w14:paraId="27E72C7F" w14:textId="77777777" w:rsidR="00083A0E" w:rsidRDefault="00083A0E" w:rsidP="00F531B7">
      <w:pPr>
        <w:tabs>
          <w:tab w:val="left" w:pos="561"/>
          <w:tab w:val="left" w:pos="992"/>
          <w:tab w:val="left" w:pos="1412"/>
          <w:tab w:val="left" w:pos="9781"/>
        </w:tabs>
        <w:spacing w:after="0" w:line="240" w:lineRule="auto"/>
      </w:pPr>
    </w:p>
    <w:p w14:paraId="6AA2D236" w14:textId="77777777" w:rsidR="00083A0E" w:rsidRDefault="00083A0E" w:rsidP="00F531B7">
      <w:pPr>
        <w:tabs>
          <w:tab w:val="left" w:pos="561"/>
          <w:tab w:val="left" w:pos="992"/>
          <w:tab w:val="left" w:pos="1412"/>
          <w:tab w:val="left" w:pos="9781"/>
        </w:tabs>
        <w:spacing w:after="0" w:line="240" w:lineRule="auto"/>
      </w:pPr>
    </w:p>
    <w:p w14:paraId="036745CD" w14:textId="77777777" w:rsidR="00083A0E" w:rsidRDefault="00083A0E" w:rsidP="00F531B7">
      <w:pPr>
        <w:tabs>
          <w:tab w:val="left" w:pos="561"/>
          <w:tab w:val="left" w:pos="992"/>
          <w:tab w:val="left" w:pos="1412"/>
          <w:tab w:val="left" w:pos="9781"/>
        </w:tabs>
        <w:spacing w:after="0" w:line="240" w:lineRule="auto"/>
      </w:pPr>
    </w:p>
    <w:p w14:paraId="2BED7755" w14:textId="77777777" w:rsidR="00083A0E" w:rsidRDefault="00083A0E" w:rsidP="00F531B7">
      <w:pPr>
        <w:tabs>
          <w:tab w:val="left" w:pos="561"/>
          <w:tab w:val="left" w:pos="992"/>
          <w:tab w:val="left" w:pos="1412"/>
          <w:tab w:val="left" w:pos="9781"/>
        </w:tabs>
        <w:spacing w:after="0" w:line="240" w:lineRule="auto"/>
      </w:pPr>
    </w:p>
    <w:p w14:paraId="5007B1A6" w14:textId="77777777" w:rsidR="00083A0E" w:rsidRDefault="00083A0E" w:rsidP="00F531B7">
      <w:pPr>
        <w:tabs>
          <w:tab w:val="left" w:pos="561"/>
          <w:tab w:val="left" w:pos="992"/>
          <w:tab w:val="left" w:pos="1412"/>
          <w:tab w:val="left" w:pos="9781"/>
        </w:tabs>
        <w:spacing w:after="0" w:line="240" w:lineRule="auto"/>
      </w:pPr>
    </w:p>
    <w:p w14:paraId="523708DE" w14:textId="77777777" w:rsidR="00083A0E" w:rsidRDefault="00083A0E" w:rsidP="00F531B7">
      <w:pPr>
        <w:tabs>
          <w:tab w:val="left" w:pos="561"/>
          <w:tab w:val="left" w:pos="992"/>
          <w:tab w:val="left" w:pos="1412"/>
          <w:tab w:val="left" w:pos="9781"/>
        </w:tabs>
        <w:spacing w:after="0" w:line="240" w:lineRule="auto"/>
      </w:pPr>
    </w:p>
    <w:p w14:paraId="245C0524" w14:textId="77777777" w:rsidR="00083A0E" w:rsidRDefault="00083A0E" w:rsidP="00F531B7">
      <w:pPr>
        <w:tabs>
          <w:tab w:val="left" w:pos="561"/>
          <w:tab w:val="left" w:pos="992"/>
          <w:tab w:val="left" w:pos="1412"/>
          <w:tab w:val="left" w:pos="9781"/>
        </w:tabs>
        <w:spacing w:after="0" w:line="240" w:lineRule="auto"/>
      </w:pPr>
    </w:p>
    <w:p w14:paraId="793DFD68" w14:textId="77777777" w:rsidR="00083A0E" w:rsidRDefault="00083A0E" w:rsidP="00F531B7">
      <w:pPr>
        <w:tabs>
          <w:tab w:val="left" w:pos="561"/>
          <w:tab w:val="left" w:pos="992"/>
          <w:tab w:val="left" w:pos="1412"/>
          <w:tab w:val="left" w:pos="9781"/>
        </w:tabs>
        <w:spacing w:after="0" w:line="240" w:lineRule="auto"/>
      </w:pPr>
    </w:p>
    <w:p w14:paraId="5A2F7BFC" w14:textId="77777777" w:rsidR="00083A0E" w:rsidRDefault="00083A0E" w:rsidP="00F531B7">
      <w:pPr>
        <w:tabs>
          <w:tab w:val="left" w:pos="561"/>
          <w:tab w:val="left" w:pos="992"/>
          <w:tab w:val="left" w:pos="1412"/>
          <w:tab w:val="left" w:pos="9781"/>
        </w:tabs>
        <w:spacing w:after="0" w:line="240" w:lineRule="auto"/>
      </w:pPr>
    </w:p>
    <w:p w14:paraId="6AB46077" w14:textId="77777777" w:rsidR="00083A0E" w:rsidRDefault="00083A0E" w:rsidP="00F531B7">
      <w:pPr>
        <w:tabs>
          <w:tab w:val="left" w:pos="561"/>
          <w:tab w:val="left" w:pos="992"/>
          <w:tab w:val="left" w:pos="1412"/>
          <w:tab w:val="left" w:pos="9781"/>
        </w:tabs>
        <w:spacing w:after="0" w:line="240" w:lineRule="auto"/>
      </w:pPr>
    </w:p>
    <w:p w14:paraId="24E5A0FB" w14:textId="5F719720" w:rsidR="00083A0E" w:rsidRDefault="00083A0E" w:rsidP="00F531B7">
      <w:pPr>
        <w:tabs>
          <w:tab w:val="left" w:pos="561"/>
          <w:tab w:val="left" w:pos="992"/>
          <w:tab w:val="left" w:pos="1412"/>
          <w:tab w:val="left" w:pos="9781"/>
        </w:tabs>
        <w:spacing w:after="0" w:line="240" w:lineRule="auto"/>
      </w:pPr>
    </w:p>
    <w:p w14:paraId="23BF9CB7" w14:textId="08EBD626" w:rsidR="00685338" w:rsidRDefault="00685338" w:rsidP="00F531B7">
      <w:pPr>
        <w:tabs>
          <w:tab w:val="left" w:pos="561"/>
          <w:tab w:val="left" w:pos="992"/>
          <w:tab w:val="left" w:pos="1412"/>
          <w:tab w:val="left" w:pos="9781"/>
        </w:tabs>
        <w:spacing w:after="0" w:line="240" w:lineRule="auto"/>
      </w:pPr>
    </w:p>
    <w:p w14:paraId="5A833616" w14:textId="76BED25D" w:rsidR="00685338" w:rsidRDefault="00685338" w:rsidP="00F531B7">
      <w:pPr>
        <w:tabs>
          <w:tab w:val="left" w:pos="561"/>
          <w:tab w:val="left" w:pos="992"/>
          <w:tab w:val="left" w:pos="1412"/>
          <w:tab w:val="left" w:pos="9781"/>
        </w:tabs>
        <w:spacing w:after="0" w:line="240" w:lineRule="auto"/>
      </w:pPr>
    </w:p>
    <w:p w14:paraId="11993AF7" w14:textId="3E77CEE7" w:rsidR="00685338" w:rsidRDefault="00685338" w:rsidP="00F531B7">
      <w:pPr>
        <w:tabs>
          <w:tab w:val="left" w:pos="561"/>
          <w:tab w:val="left" w:pos="992"/>
          <w:tab w:val="left" w:pos="1412"/>
          <w:tab w:val="left" w:pos="9781"/>
        </w:tabs>
        <w:spacing w:after="0" w:line="240" w:lineRule="auto"/>
      </w:pPr>
    </w:p>
    <w:p w14:paraId="15493E1A" w14:textId="35E0182E" w:rsidR="00685338" w:rsidRDefault="00685338" w:rsidP="00F531B7">
      <w:pPr>
        <w:tabs>
          <w:tab w:val="left" w:pos="561"/>
          <w:tab w:val="left" w:pos="992"/>
          <w:tab w:val="left" w:pos="1412"/>
          <w:tab w:val="left" w:pos="9781"/>
        </w:tabs>
        <w:spacing w:after="0" w:line="240" w:lineRule="auto"/>
      </w:pPr>
    </w:p>
    <w:p w14:paraId="710C610B" w14:textId="02F3D604" w:rsidR="00685338" w:rsidRDefault="00685338" w:rsidP="00F531B7">
      <w:pPr>
        <w:tabs>
          <w:tab w:val="left" w:pos="561"/>
          <w:tab w:val="left" w:pos="992"/>
          <w:tab w:val="left" w:pos="1412"/>
          <w:tab w:val="left" w:pos="9781"/>
        </w:tabs>
        <w:spacing w:after="0" w:line="240" w:lineRule="auto"/>
      </w:pPr>
    </w:p>
    <w:p w14:paraId="5F660409" w14:textId="67B5AA08" w:rsidR="00685338" w:rsidRDefault="00685338" w:rsidP="00F531B7">
      <w:pPr>
        <w:tabs>
          <w:tab w:val="left" w:pos="561"/>
          <w:tab w:val="left" w:pos="992"/>
          <w:tab w:val="left" w:pos="1412"/>
          <w:tab w:val="left" w:pos="9781"/>
        </w:tabs>
        <w:spacing w:after="0" w:line="240" w:lineRule="auto"/>
      </w:pPr>
    </w:p>
    <w:p w14:paraId="3F48E0CE" w14:textId="69E507E4" w:rsidR="00685338" w:rsidRDefault="00685338" w:rsidP="00F531B7">
      <w:pPr>
        <w:tabs>
          <w:tab w:val="left" w:pos="561"/>
          <w:tab w:val="left" w:pos="992"/>
          <w:tab w:val="left" w:pos="1412"/>
          <w:tab w:val="left" w:pos="9781"/>
        </w:tabs>
        <w:spacing w:after="0" w:line="240" w:lineRule="auto"/>
      </w:pPr>
    </w:p>
    <w:p w14:paraId="126C937E" w14:textId="6A62FE32" w:rsidR="00685338" w:rsidRDefault="00685338" w:rsidP="00F531B7">
      <w:pPr>
        <w:tabs>
          <w:tab w:val="left" w:pos="561"/>
          <w:tab w:val="left" w:pos="992"/>
          <w:tab w:val="left" w:pos="1412"/>
          <w:tab w:val="left" w:pos="9781"/>
        </w:tabs>
        <w:spacing w:after="0" w:line="240" w:lineRule="auto"/>
      </w:pPr>
    </w:p>
    <w:p w14:paraId="72BEB18E" w14:textId="18AE9C49" w:rsidR="00685338" w:rsidRDefault="00685338" w:rsidP="00F531B7">
      <w:pPr>
        <w:tabs>
          <w:tab w:val="left" w:pos="561"/>
          <w:tab w:val="left" w:pos="992"/>
          <w:tab w:val="left" w:pos="1412"/>
          <w:tab w:val="left" w:pos="9781"/>
        </w:tabs>
        <w:spacing w:after="0" w:line="240" w:lineRule="auto"/>
      </w:pPr>
    </w:p>
    <w:p w14:paraId="7DAE4E32" w14:textId="22FABE6A" w:rsidR="00685338" w:rsidRDefault="00685338" w:rsidP="00F531B7">
      <w:pPr>
        <w:tabs>
          <w:tab w:val="left" w:pos="561"/>
          <w:tab w:val="left" w:pos="992"/>
          <w:tab w:val="left" w:pos="1412"/>
          <w:tab w:val="left" w:pos="9781"/>
        </w:tabs>
        <w:spacing w:after="0" w:line="240" w:lineRule="auto"/>
      </w:pPr>
    </w:p>
    <w:p w14:paraId="0867B1DE" w14:textId="0D1F3E76" w:rsidR="00685338" w:rsidRDefault="00685338" w:rsidP="00F531B7">
      <w:pPr>
        <w:tabs>
          <w:tab w:val="left" w:pos="561"/>
          <w:tab w:val="left" w:pos="992"/>
          <w:tab w:val="left" w:pos="1412"/>
          <w:tab w:val="left" w:pos="9781"/>
        </w:tabs>
        <w:spacing w:after="0" w:line="240" w:lineRule="auto"/>
      </w:pPr>
    </w:p>
    <w:p w14:paraId="02ABD9D0" w14:textId="15CFA2BC" w:rsidR="00685338" w:rsidRDefault="00685338" w:rsidP="00F531B7">
      <w:pPr>
        <w:tabs>
          <w:tab w:val="left" w:pos="561"/>
          <w:tab w:val="left" w:pos="992"/>
          <w:tab w:val="left" w:pos="1412"/>
          <w:tab w:val="left" w:pos="9781"/>
        </w:tabs>
        <w:spacing w:after="0" w:line="240" w:lineRule="auto"/>
      </w:pPr>
    </w:p>
    <w:p w14:paraId="59A2B32E" w14:textId="51C0D4FC" w:rsidR="00685338" w:rsidRDefault="00685338" w:rsidP="00F531B7">
      <w:pPr>
        <w:tabs>
          <w:tab w:val="left" w:pos="561"/>
          <w:tab w:val="left" w:pos="992"/>
          <w:tab w:val="left" w:pos="1412"/>
          <w:tab w:val="left" w:pos="9781"/>
        </w:tabs>
        <w:spacing w:after="0" w:line="240" w:lineRule="auto"/>
      </w:pPr>
    </w:p>
    <w:p w14:paraId="6DB7A940" w14:textId="77777777" w:rsidR="00685338" w:rsidRDefault="00685338" w:rsidP="00F531B7">
      <w:pPr>
        <w:tabs>
          <w:tab w:val="left" w:pos="561"/>
          <w:tab w:val="left" w:pos="992"/>
          <w:tab w:val="left" w:pos="1412"/>
          <w:tab w:val="left" w:pos="9781"/>
        </w:tabs>
        <w:spacing w:after="0" w:line="240" w:lineRule="auto"/>
      </w:pPr>
    </w:p>
    <w:p w14:paraId="50E8FDFB" w14:textId="77777777" w:rsidR="00685338" w:rsidRPr="0016441E" w:rsidRDefault="00685338" w:rsidP="00685338">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356" w:history="1">
        <w:r w:rsidRPr="0016441E">
          <w:rPr>
            <w:rStyle w:val="Hyperlink"/>
            <w:rFonts w:cs="Arial"/>
            <w:sz w:val="16"/>
            <w:szCs w:val="16"/>
          </w:rPr>
          <w:t>Like</w:t>
        </w:r>
      </w:hyperlink>
      <w:r w:rsidRPr="0016441E">
        <w:rPr>
          <w:rFonts w:cs="Arial"/>
          <w:sz w:val="16"/>
          <w:szCs w:val="16"/>
        </w:rPr>
        <w:t>’ or ‘</w:t>
      </w:r>
      <w:hyperlink r:id="rId357"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156475FB" w14:textId="77777777" w:rsidR="00685338" w:rsidRPr="0016441E" w:rsidRDefault="00685338" w:rsidP="00685338">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58" w:history="1">
        <w:r w:rsidRPr="0016441E">
          <w:rPr>
            <w:rStyle w:val="Hyperlink"/>
            <w:rFonts w:cs="Arial"/>
            <w:sz w:val="16"/>
            <w:szCs w:val="16"/>
          </w:rPr>
          <w:t>www.ocr.org.uk/expression-of-interest</w:t>
        </w:r>
      </w:hyperlink>
    </w:p>
    <w:p w14:paraId="4A0ED1F5" w14:textId="77777777" w:rsidR="00685338" w:rsidRPr="0016441E" w:rsidRDefault="00685338" w:rsidP="00685338">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54DD07E0" w14:textId="39E4F70F" w:rsidR="00F531B7" w:rsidRDefault="00685338" w:rsidP="00F531B7">
      <w:pPr>
        <w:tabs>
          <w:tab w:val="left" w:pos="561"/>
          <w:tab w:val="left" w:pos="992"/>
          <w:tab w:val="left" w:pos="1412"/>
          <w:tab w:val="left" w:pos="9781"/>
        </w:tabs>
        <w:spacing w:after="0" w:line="240" w:lineRule="auto"/>
      </w:pPr>
      <w:r w:rsidRPr="0016441E">
        <w:rPr>
          <w:rFonts w:cs="Arial"/>
          <w:sz w:val="16"/>
          <w:szCs w:val="16"/>
        </w:rPr>
        <w:fldChar w:fldCharType="end"/>
      </w:r>
      <w:bookmarkStart w:id="0" w:name="_GoBack"/>
      <w:bookmarkEnd w:id="0"/>
      <w:r w:rsidR="00F531B7"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27255B68" wp14:editId="72F8831D">
                <wp:simplePos x="0" y="0"/>
                <wp:positionH relativeFrom="margin">
                  <wp:align>right</wp:align>
                </wp:positionH>
                <wp:positionV relativeFrom="paragraph">
                  <wp:posOffset>2406015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A097EEC" w14:textId="77777777" w:rsidR="003920F7" w:rsidRPr="0016441E" w:rsidRDefault="003920F7"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7956EB10" w14:textId="77777777" w:rsidR="003920F7" w:rsidRPr="0016441E" w:rsidRDefault="003920F7" w:rsidP="00F531B7">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1684C205" w14:textId="77777777" w:rsidR="003920F7" w:rsidRPr="0016441E" w:rsidRDefault="003920F7"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E14015F" w14:textId="77777777" w:rsidR="003920F7" w:rsidRPr="00580794" w:rsidRDefault="003920F7"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5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7255B68"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41.4pt;margin-top:189.45pt;width:492.6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" fillcolor="#d8d8d8" stroked="f" strokeweight="2pt">
                <v:textbox>
                  <w:txbxContent>
                    <w:p w14:paraId="1A097EEC" w14:textId="77777777" w:rsidR="003920F7" w:rsidRPr="0016441E" w:rsidRDefault="003920F7"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7956EB10" w14:textId="77777777" w:rsidR="003920F7" w:rsidRPr="0016441E" w:rsidRDefault="003920F7" w:rsidP="00F531B7">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1684C205" w14:textId="77777777" w:rsidR="003920F7" w:rsidRPr="0016441E" w:rsidRDefault="003920F7"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E14015F" w14:textId="77777777" w:rsidR="003920F7" w:rsidRPr="00580794" w:rsidRDefault="003920F7"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60" w:history="1">
                        <w:r>
                          <w:rPr>
                            <w:rStyle w:val="Hyperlink"/>
                            <w:rFonts w:cs="Arial"/>
                            <w:sz w:val="12"/>
                            <w:szCs w:val="12"/>
                            <w:lang w:eastAsia="en-GB"/>
                          </w:rPr>
                          <w:t>resources.feedback@ocr.org.uk</w:t>
                        </w:r>
                      </w:hyperlink>
                    </w:p>
                  </w:txbxContent>
                </v:textbox>
                <w10:wrap type="tight" anchorx="margin"/>
                <w10:anchorlock/>
              </v:roundrect>
            </w:pict>
          </mc:Fallback>
        </mc:AlternateContent>
      </w:r>
      <w:r w:rsidR="00F531B7"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5F2391B6" wp14:editId="7299EB13">
                <wp:simplePos x="0" y="0"/>
                <wp:positionH relativeFrom="column">
                  <wp:posOffset>-381635</wp:posOffset>
                </wp:positionH>
                <wp:positionV relativeFrom="paragraph">
                  <wp:posOffset>3735070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5DB82282" w14:textId="3E6201B9" w:rsidR="003920F7" w:rsidRPr="00FB63C2" w:rsidRDefault="003920F7" w:rsidP="00F531B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391B6" id="_x0000_t202" coordsize="21600,21600" o:spt="202" path="m,l,21600r21600,l21600,xe">
                <v:stroke joinstyle="miter"/>
                <v:path gradientshapeok="t" o:connecttype="rect"/>
              </v:shapetype>
              <v:shape id="Text Box 2" o:spid="_x0000_s1027" type="#_x0000_t202" style="position:absolute;margin-left:-30.05pt;margin-top:294.1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" filled="f" stroked="f">
                <v:textbox>
                  <w:txbxContent>
                    <w:p w14:paraId="5DB82282" w14:textId="3E6201B9" w:rsidR="003920F7" w:rsidRPr="00FB63C2" w:rsidRDefault="003920F7" w:rsidP="00F531B7">
                      <w:pPr>
                        <w:suppressAutoHyphens/>
                        <w:autoSpaceDE w:val="0"/>
                        <w:autoSpaceDN w:val="0"/>
                        <w:adjustRightInd w:val="0"/>
                        <w:spacing w:after="57" w:line="288" w:lineRule="auto"/>
                        <w:textAlignment w:val="center"/>
                        <w:rPr>
                          <w:rFonts w:cs="Arial"/>
                          <w:color w:val="0000FF"/>
                          <w:sz w:val="16"/>
                          <w:szCs w:val="16"/>
                          <w:u w:val="thick"/>
                        </w:rPr>
                      </w:pPr>
                    </w:p>
                  </w:txbxContent>
                </v:textbox>
                <w10:wrap type="tight"/>
                <w10:anchorlock/>
              </v:shape>
            </w:pict>
          </mc:Fallback>
        </mc:AlternateContent>
      </w:r>
    </w:p>
    <w:sectPr w:rsidR="00F531B7" w:rsidSect="006C651D">
      <w:headerReference w:type="default" r:id="rId361"/>
      <w:footerReference w:type="default" r:id="rId362"/>
      <w:pgSz w:w="11906" w:h="16838"/>
      <w:pgMar w:top="1440" w:right="127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B036" w14:textId="77777777" w:rsidR="003920F7" w:rsidRDefault="003920F7" w:rsidP="00D21C92">
      <w:r>
        <w:separator/>
      </w:r>
    </w:p>
  </w:endnote>
  <w:endnote w:type="continuationSeparator" w:id="0">
    <w:p w14:paraId="4CEB2397" w14:textId="77777777" w:rsidR="003920F7" w:rsidRDefault="003920F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834D" w14:textId="77777777" w:rsidR="003920F7" w:rsidRPr="00164D1B" w:rsidRDefault="003920F7" w:rsidP="006C651D">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7</w:t>
    </w:r>
    <w:r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353D" w14:textId="77777777" w:rsidR="003920F7" w:rsidRPr="00164D1B" w:rsidRDefault="003920F7" w:rsidP="00DF72AB">
    <w:pPr>
      <w:pStyle w:val="Footer"/>
      <w:tabs>
        <w:tab w:val="clear" w:pos="4513"/>
        <w:tab w:val="clear" w:pos="9026"/>
        <w:tab w:val="center" w:pos="7371"/>
        <w:tab w:val="right" w:pos="14742"/>
      </w:tabs>
      <w:rPr>
        <w:b/>
        <w:noProof/>
        <w:sz w:val="16"/>
        <w:szCs w:val="16"/>
      </w:rPr>
    </w:pPr>
    <w:r>
      <w:rPr>
        <w:noProof/>
        <w:lang w:eastAsia="en-GB"/>
      </w:rPr>
      <mc:AlternateContent>
        <mc:Choice Requires="wpg">
          <w:drawing>
            <wp:anchor distT="0" distB="0" distL="114300" distR="114300" simplePos="0" relativeHeight="251696640" behindDoc="0" locked="0" layoutInCell="1" allowOverlap="1" wp14:anchorId="55A30D8D" wp14:editId="6B4BAB5E">
              <wp:simplePos x="0" y="0"/>
              <wp:positionH relativeFrom="column">
                <wp:posOffset>1080</wp:posOffset>
              </wp:positionH>
              <wp:positionV relativeFrom="paragraph">
                <wp:posOffset>-694055</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5"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21890976" w14:textId="77777777" w:rsidR="003920F7" w:rsidRDefault="003920F7" w:rsidP="00545559">
                            <w:pPr>
                              <w:spacing w:after="80"/>
                              <w:rPr>
                                <w:rFonts w:cs="Arial"/>
                                <w:b/>
                                <w:i/>
                                <w:sz w:val="18"/>
                                <w:szCs w:val="18"/>
                              </w:rPr>
                            </w:pPr>
                            <w:r>
                              <w:rPr>
                                <w:rFonts w:cs="Arial"/>
                                <w:b/>
                                <w:i/>
                                <w:sz w:val="18"/>
                                <w:szCs w:val="18"/>
                              </w:rPr>
                              <w:t>DISCLAIMER</w:t>
                            </w:r>
                          </w:p>
                          <w:p w14:paraId="213CA95E" w14:textId="77777777" w:rsidR="003920F7" w:rsidRPr="00064B8C" w:rsidRDefault="003920F7" w:rsidP="00545559">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2F3A4926" w14:textId="77777777" w:rsidR="003920F7" w:rsidRDefault="003920F7" w:rsidP="00545559"/>
                        </w:txbxContent>
                      </wps:txbx>
                      <wps:bodyPr rot="0" vert="horz" wrap="square" lIns="91440" tIns="45720" rIns="91440" bIns="45720" anchor="t" anchorCtr="0">
                        <a:noAutofit/>
                      </wps:bodyPr>
                    </wps:wsp>
                    <wps:wsp>
                      <wps:cNvPr id="6" name="Straight Connector 6"/>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952F24" id="Group 4" o:spid="_x0000_s1028" style="position:absolute;margin-left:.1pt;margin-top:-54.65pt;width:743.7pt;height:64.5pt;z-index:251696640"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920F7" w:rsidRDefault="003920F7" w:rsidP="00545559">
                      <w:pPr>
                        <w:spacing w:after="80"/>
                        <w:rPr>
                          <w:rFonts w:cs="Arial"/>
                          <w:b/>
                          <w:i/>
                          <w:sz w:val="18"/>
                          <w:szCs w:val="18"/>
                        </w:rPr>
                      </w:pPr>
                      <w:r>
                        <w:rPr>
                          <w:rFonts w:cs="Arial"/>
                          <w:b/>
                          <w:i/>
                          <w:sz w:val="18"/>
                          <w:szCs w:val="18"/>
                        </w:rPr>
                        <w:t>DISCLAIMER</w:t>
                      </w:r>
                    </w:p>
                    <w:p w:rsidR="003920F7" w:rsidRPr="00064B8C" w:rsidRDefault="003920F7" w:rsidP="00545559">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2" w:history="1">
                        <w:r w:rsidRPr="0032241B">
                          <w:rPr>
                            <w:rStyle w:val="Hyperlink"/>
                            <w:rFonts w:cs="Arial"/>
                            <w:sz w:val="18"/>
                            <w:szCs w:val="18"/>
                          </w:rPr>
                          <w:t>resources.feedback@ocr.org.uk</w:t>
                        </w:r>
                      </w:hyperlink>
                    </w:p>
                    <w:p w:rsidR="003920F7" w:rsidRDefault="003920F7" w:rsidP="00545559"/>
                  </w:txbxContent>
                </v:textbox>
              </v:shape>
              <v:line id="Straight Connector 6"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w:pict>
        </mc:Fallback>
      </mc:AlternateContent>
    </w:r>
    <w:r w:rsidRPr="00DF72AB">
      <w:rPr>
        <w:sz w:val="16"/>
        <w:szCs w:val="16"/>
      </w:rPr>
      <w:t xml:space="preserve"> </w:t>
    </w: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1</w:t>
    </w:r>
    <w:r w:rsidRPr="00937FF3">
      <w:rPr>
        <w:noProof/>
        <w:sz w:val="16"/>
        <w:szCs w:val="16"/>
      </w:rPr>
      <w:fldChar w:fldCharType="end"/>
    </w:r>
    <w:r>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2E3D" w14:textId="77777777" w:rsidR="003920F7" w:rsidRPr="00122252" w:rsidRDefault="003920F7" w:rsidP="006C651D">
    <w:pPr>
      <w:pStyle w:val="Footer"/>
      <w:tabs>
        <w:tab w:val="clear" w:pos="4513"/>
        <w:tab w:val="clear" w:pos="9026"/>
        <w:tab w:val="center" w:pos="4820"/>
        <w:tab w:val="right" w:pos="9639"/>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12</w:t>
    </w:r>
    <w:r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2987" w14:textId="77777777" w:rsidR="003920F7" w:rsidRPr="006C651D" w:rsidRDefault="003920F7" w:rsidP="006C651D">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11</w:t>
    </w:r>
    <w:r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018F" w14:textId="77777777" w:rsidR="003920F7" w:rsidRPr="006C651D" w:rsidRDefault="003920F7" w:rsidP="006C651D">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22</w:t>
    </w:r>
    <w:r w:rsidRPr="00937FF3">
      <w:rPr>
        <w:noProof/>
        <w:sz w:val="16"/>
        <w:szCs w:val="16"/>
      </w:rPr>
      <w:fldChar w:fldCharType="end"/>
    </w:r>
    <w:r>
      <w:rPr>
        <w:noProof/>
        <w:sz w:val="16"/>
        <w:szCs w:val="16"/>
      </w:rPr>
      <w:tab/>
      <w:t>© OCR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E616" w14:textId="77777777" w:rsidR="003920F7" w:rsidRPr="00164D1B" w:rsidRDefault="003920F7" w:rsidP="006C651D">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13</w:t>
    </w:r>
    <w:r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0252" w14:textId="77777777" w:rsidR="003920F7" w:rsidRPr="00164D1B" w:rsidRDefault="003920F7" w:rsidP="006C651D">
    <w:pPr>
      <w:pStyle w:val="Footer"/>
      <w:tabs>
        <w:tab w:val="clear" w:pos="4513"/>
        <w:tab w:val="clear" w:pos="9026"/>
        <w:tab w:val="center" w:pos="4536"/>
        <w:tab w:val="right" w:pos="9214"/>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35C56">
      <w:rPr>
        <w:noProof/>
        <w:sz w:val="16"/>
        <w:szCs w:val="16"/>
      </w:rPr>
      <w:t>25</w:t>
    </w:r>
    <w:r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30B1" w14:textId="77777777" w:rsidR="003920F7" w:rsidRDefault="003920F7" w:rsidP="00D21C92">
      <w:r>
        <w:separator/>
      </w:r>
    </w:p>
  </w:footnote>
  <w:footnote w:type="continuationSeparator" w:id="0">
    <w:p w14:paraId="531295E6" w14:textId="77777777" w:rsidR="003920F7" w:rsidRDefault="003920F7"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F76B" w14:textId="77777777" w:rsidR="003920F7" w:rsidRDefault="003920F7">
    <w:pPr>
      <w:pStyle w:val="Header"/>
    </w:pPr>
    <w:r>
      <w:rPr>
        <w:noProof/>
        <w:lang w:eastAsia="en-GB"/>
      </w:rPr>
      <w:drawing>
        <wp:anchor distT="0" distB="0" distL="114300" distR="114300" simplePos="0" relativeHeight="251682304" behindDoc="1" locked="0" layoutInCell="1" allowOverlap="1" wp14:anchorId="1AA570DA" wp14:editId="57E7297F">
          <wp:simplePos x="0" y="0"/>
          <wp:positionH relativeFrom="column">
            <wp:posOffset>-540385</wp:posOffset>
          </wp:positionH>
          <wp:positionV relativeFrom="paragraph">
            <wp:posOffset>-403225</wp:posOffset>
          </wp:positionV>
          <wp:extent cx="10703560" cy="1079500"/>
          <wp:effectExtent l="0" t="0" r="2540" b="6350"/>
          <wp:wrapTight wrapText="bothSides">
            <wp:wrapPolygon edited="0">
              <wp:start x="0" y="0"/>
              <wp:lineTo x="0" y="21346"/>
              <wp:lineTo x="21567" y="21346"/>
              <wp:lineTo x="21567"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EE62" w14:textId="77777777" w:rsidR="003920F7" w:rsidRDefault="003920F7">
    <w:pPr>
      <w:pStyle w:val="Header"/>
    </w:pPr>
    <w:r>
      <w:rPr>
        <w:noProof/>
        <w:lang w:eastAsia="en-GB"/>
      </w:rPr>
      <w:drawing>
        <wp:anchor distT="0" distB="0" distL="114300" distR="114300" simplePos="0" relativeHeight="251681280" behindDoc="1" locked="0" layoutInCell="1" allowOverlap="1" wp14:anchorId="5A2FBFDB" wp14:editId="74E022C6">
          <wp:simplePos x="0" y="0"/>
          <wp:positionH relativeFrom="column">
            <wp:posOffset>-528955</wp:posOffset>
          </wp:positionH>
          <wp:positionV relativeFrom="paragraph">
            <wp:posOffset>-421640</wp:posOffset>
          </wp:positionV>
          <wp:extent cx="10703560" cy="1079500"/>
          <wp:effectExtent l="0" t="0" r="2540" b="6350"/>
          <wp:wrapTight wrapText="bothSides">
            <wp:wrapPolygon edited="0">
              <wp:start x="0" y="0"/>
              <wp:lineTo x="0" y="21346"/>
              <wp:lineTo x="21567" y="21346"/>
              <wp:lineTo x="21567"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B3D7" w14:textId="77777777" w:rsidR="003920F7" w:rsidRDefault="003920F7">
    <w:pPr>
      <w:pStyle w:val="Header"/>
    </w:pPr>
    <w:r>
      <w:rPr>
        <w:noProof/>
        <w:lang w:eastAsia="en-GB"/>
      </w:rPr>
      <w:drawing>
        <wp:anchor distT="0" distB="0" distL="114300" distR="114300" simplePos="0" relativeHeight="251688448" behindDoc="1" locked="0" layoutInCell="1" allowOverlap="1" wp14:anchorId="50FA2A7C" wp14:editId="283CC245">
          <wp:simplePos x="0" y="0"/>
          <wp:positionH relativeFrom="column">
            <wp:posOffset>-720090</wp:posOffset>
          </wp:positionH>
          <wp:positionV relativeFrom="paragraph">
            <wp:posOffset>-415925</wp:posOffset>
          </wp:positionV>
          <wp:extent cx="7564120" cy="1079500"/>
          <wp:effectExtent l="0" t="0" r="0" b="6350"/>
          <wp:wrapTight wrapText="bothSides">
            <wp:wrapPolygon edited="0">
              <wp:start x="0" y="0"/>
              <wp:lineTo x="0" y="21346"/>
              <wp:lineTo x="21542" y="21346"/>
              <wp:lineTo x="21542"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6FAA" w14:textId="77777777" w:rsidR="003920F7" w:rsidRDefault="003920F7" w:rsidP="00534DB7">
    <w:pPr>
      <w:pStyle w:val="Header"/>
    </w:pPr>
    <w:r>
      <w:rPr>
        <w:noProof/>
        <w:lang w:eastAsia="en-GB"/>
      </w:rPr>
      <w:drawing>
        <wp:anchor distT="0" distB="0" distL="114300" distR="114300" simplePos="0" relativeHeight="251683328" behindDoc="1" locked="0" layoutInCell="1" allowOverlap="1" wp14:anchorId="3DF5A822" wp14:editId="143FFCBE">
          <wp:simplePos x="0" y="0"/>
          <wp:positionH relativeFrom="column">
            <wp:posOffset>-644525</wp:posOffset>
          </wp:positionH>
          <wp:positionV relativeFrom="paragraph">
            <wp:posOffset>-391795</wp:posOffset>
          </wp:positionV>
          <wp:extent cx="7564120" cy="1079500"/>
          <wp:effectExtent l="0" t="0" r="0" b="6350"/>
          <wp:wrapTight wrapText="bothSides">
            <wp:wrapPolygon edited="0">
              <wp:start x="0" y="0"/>
              <wp:lineTo x="0" y="21346"/>
              <wp:lineTo x="21542" y="21346"/>
              <wp:lineTo x="21542" y="0"/>
              <wp:lineTo x="0" y="0"/>
            </wp:wrapPolygon>
          </wp:wrapTight>
          <wp:docPr id="8" name="Picture 8"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p w14:paraId="6259BCD9" w14:textId="77777777" w:rsidR="003920F7" w:rsidRDefault="003920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BD47" w14:textId="77777777" w:rsidR="003920F7" w:rsidRDefault="003920F7" w:rsidP="00534DB7">
    <w:pPr>
      <w:pStyle w:val="Header"/>
    </w:pPr>
    <w:r>
      <w:rPr>
        <w:noProof/>
        <w:lang w:eastAsia="en-GB"/>
      </w:rPr>
      <w:drawing>
        <wp:anchor distT="0" distB="0" distL="114300" distR="114300" simplePos="0" relativeHeight="251686400" behindDoc="1" locked="0" layoutInCell="1" allowOverlap="1" wp14:anchorId="75CFB713" wp14:editId="3CAF3AA1">
          <wp:simplePos x="0" y="0"/>
          <wp:positionH relativeFrom="column">
            <wp:posOffset>-720090</wp:posOffset>
          </wp:positionH>
          <wp:positionV relativeFrom="paragraph">
            <wp:posOffset>-409575</wp:posOffset>
          </wp:positionV>
          <wp:extent cx="7564120" cy="1079500"/>
          <wp:effectExtent l="0" t="0" r="0" b="6350"/>
          <wp:wrapTight wrapText="bothSides">
            <wp:wrapPolygon edited="0">
              <wp:start x="0" y="0"/>
              <wp:lineTo x="0" y="21346"/>
              <wp:lineTo x="21542" y="21346"/>
              <wp:lineTo x="21542" y="0"/>
              <wp:lineTo x="0" y="0"/>
            </wp:wrapPolygon>
          </wp:wrapTight>
          <wp:docPr id="13" name="Picture 13"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p w14:paraId="54580BBB" w14:textId="77777777" w:rsidR="003920F7" w:rsidRDefault="003920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FD51" w14:textId="77777777" w:rsidR="003920F7" w:rsidRDefault="003920F7">
    <w:pPr>
      <w:pStyle w:val="Header"/>
    </w:pPr>
    <w:r>
      <w:rPr>
        <w:noProof/>
        <w:lang w:eastAsia="en-GB"/>
      </w:rPr>
      <w:drawing>
        <wp:anchor distT="0" distB="0" distL="114300" distR="114300" simplePos="0" relativeHeight="251692544" behindDoc="1" locked="0" layoutInCell="1" allowOverlap="1" wp14:anchorId="29690D87" wp14:editId="3E38C21E">
          <wp:simplePos x="0" y="0"/>
          <wp:positionH relativeFrom="column">
            <wp:posOffset>-540385</wp:posOffset>
          </wp:positionH>
          <wp:positionV relativeFrom="paragraph">
            <wp:posOffset>-409575</wp:posOffset>
          </wp:positionV>
          <wp:extent cx="10703560" cy="1079500"/>
          <wp:effectExtent l="0" t="0" r="2540" b="6350"/>
          <wp:wrapTight wrapText="bothSides">
            <wp:wrapPolygon edited="0">
              <wp:start x="0" y="0"/>
              <wp:lineTo x="0" y="21346"/>
              <wp:lineTo x="21567" y="21346"/>
              <wp:lineTo x="21567" y="0"/>
              <wp:lineTo x="0" y="0"/>
            </wp:wrapPolygon>
          </wp:wrapTight>
          <wp:docPr id="18" name="Picture 18"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6083" w14:textId="77777777" w:rsidR="003920F7" w:rsidRDefault="003920F7" w:rsidP="00534DB7">
    <w:pPr>
      <w:pStyle w:val="Header"/>
    </w:pPr>
    <w:r>
      <w:rPr>
        <w:noProof/>
        <w:lang w:eastAsia="en-GB"/>
      </w:rPr>
      <w:drawing>
        <wp:anchor distT="0" distB="0" distL="114300" distR="114300" simplePos="0" relativeHeight="251690496" behindDoc="1" locked="0" layoutInCell="1" allowOverlap="1" wp14:anchorId="227BDD14" wp14:editId="04DD1C7D">
          <wp:simplePos x="0" y="0"/>
          <wp:positionH relativeFrom="column">
            <wp:posOffset>-540385</wp:posOffset>
          </wp:positionH>
          <wp:positionV relativeFrom="paragraph">
            <wp:posOffset>-377825</wp:posOffset>
          </wp:positionV>
          <wp:extent cx="10703560" cy="1079500"/>
          <wp:effectExtent l="0" t="0" r="2540" b="6350"/>
          <wp:wrapTight wrapText="bothSides">
            <wp:wrapPolygon edited="0">
              <wp:start x="0" y="0"/>
              <wp:lineTo x="0" y="21346"/>
              <wp:lineTo x="21567" y="21346"/>
              <wp:lineTo x="21567" y="0"/>
              <wp:lineTo x="0" y="0"/>
            </wp:wrapPolygon>
          </wp:wrapTight>
          <wp:docPr id="17" name="Picture 17"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p w14:paraId="7C682780" w14:textId="77777777" w:rsidR="003920F7" w:rsidRDefault="003920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CAE" w14:textId="77777777" w:rsidR="003920F7" w:rsidRDefault="003920F7" w:rsidP="00D21C92">
    <w:pPr>
      <w:pStyle w:val="Header"/>
    </w:pPr>
    <w:r>
      <w:rPr>
        <w:noProof/>
        <w:lang w:eastAsia="en-GB"/>
      </w:rPr>
      <w:drawing>
        <wp:anchor distT="0" distB="0" distL="114300" distR="114300" simplePos="0" relativeHeight="251694592" behindDoc="1" locked="0" layoutInCell="1" allowOverlap="1" wp14:anchorId="319AA12E" wp14:editId="14263D47">
          <wp:simplePos x="0" y="0"/>
          <wp:positionH relativeFrom="column">
            <wp:posOffset>-914400</wp:posOffset>
          </wp:positionH>
          <wp:positionV relativeFrom="paragraph">
            <wp:posOffset>-415925</wp:posOffset>
          </wp:positionV>
          <wp:extent cx="7564120" cy="1079500"/>
          <wp:effectExtent l="0" t="0" r="0" b="6350"/>
          <wp:wrapTight wrapText="bothSides">
            <wp:wrapPolygon edited="0">
              <wp:start x="0" y="0"/>
              <wp:lineTo x="0" y="21346"/>
              <wp:lineTo x="21542" y="21346"/>
              <wp:lineTo x="21542" y="0"/>
              <wp:lineTo x="0" y="0"/>
            </wp:wrapPolygon>
          </wp:wrapTight>
          <wp:docPr id="19" name="Picture 19"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5A32"/>
    <w:rsid w:val="00016822"/>
    <w:rsid w:val="00022531"/>
    <w:rsid w:val="00026BCA"/>
    <w:rsid w:val="000524B4"/>
    <w:rsid w:val="00060BDA"/>
    <w:rsid w:val="00064CD4"/>
    <w:rsid w:val="00077F25"/>
    <w:rsid w:val="00083A0E"/>
    <w:rsid w:val="0008581F"/>
    <w:rsid w:val="00086259"/>
    <w:rsid w:val="00096E2E"/>
    <w:rsid w:val="000B243D"/>
    <w:rsid w:val="000B6B1E"/>
    <w:rsid w:val="000D3CCA"/>
    <w:rsid w:val="000F1ADA"/>
    <w:rsid w:val="00103BFC"/>
    <w:rsid w:val="00161697"/>
    <w:rsid w:val="001662BF"/>
    <w:rsid w:val="0016654B"/>
    <w:rsid w:val="001A1985"/>
    <w:rsid w:val="001B2783"/>
    <w:rsid w:val="001B2B28"/>
    <w:rsid w:val="001B2E5A"/>
    <w:rsid w:val="001B6387"/>
    <w:rsid w:val="001C3787"/>
    <w:rsid w:val="001F2678"/>
    <w:rsid w:val="001F43BD"/>
    <w:rsid w:val="00204D4D"/>
    <w:rsid w:val="00212C4F"/>
    <w:rsid w:val="00235C56"/>
    <w:rsid w:val="0026097D"/>
    <w:rsid w:val="00265900"/>
    <w:rsid w:val="00270079"/>
    <w:rsid w:val="002804A7"/>
    <w:rsid w:val="002922F4"/>
    <w:rsid w:val="002A74B8"/>
    <w:rsid w:val="002B5830"/>
    <w:rsid w:val="002D6A1F"/>
    <w:rsid w:val="002E1954"/>
    <w:rsid w:val="002E56EC"/>
    <w:rsid w:val="002F075B"/>
    <w:rsid w:val="002F2E8A"/>
    <w:rsid w:val="002F73D4"/>
    <w:rsid w:val="003065CE"/>
    <w:rsid w:val="003072DD"/>
    <w:rsid w:val="00332731"/>
    <w:rsid w:val="00345055"/>
    <w:rsid w:val="003556B6"/>
    <w:rsid w:val="003637DB"/>
    <w:rsid w:val="00374F08"/>
    <w:rsid w:val="00377E80"/>
    <w:rsid w:val="00384833"/>
    <w:rsid w:val="00387717"/>
    <w:rsid w:val="003920F7"/>
    <w:rsid w:val="003B430C"/>
    <w:rsid w:val="003E7CF9"/>
    <w:rsid w:val="003F3DD0"/>
    <w:rsid w:val="00404CFC"/>
    <w:rsid w:val="004146E3"/>
    <w:rsid w:val="00420191"/>
    <w:rsid w:val="00423A38"/>
    <w:rsid w:val="00463032"/>
    <w:rsid w:val="004734C1"/>
    <w:rsid w:val="004923ED"/>
    <w:rsid w:val="004A6DE1"/>
    <w:rsid w:val="004D6399"/>
    <w:rsid w:val="004F3F9A"/>
    <w:rsid w:val="005063A6"/>
    <w:rsid w:val="00507D0B"/>
    <w:rsid w:val="00513A44"/>
    <w:rsid w:val="00534DB7"/>
    <w:rsid w:val="00536E34"/>
    <w:rsid w:val="005412E3"/>
    <w:rsid w:val="00545559"/>
    <w:rsid w:val="00551083"/>
    <w:rsid w:val="005571B8"/>
    <w:rsid w:val="00561181"/>
    <w:rsid w:val="00566817"/>
    <w:rsid w:val="00580EDF"/>
    <w:rsid w:val="0058629A"/>
    <w:rsid w:val="00586791"/>
    <w:rsid w:val="005A7330"/>
    <w:rsid w:val="005C020E"/>
    <w:rsid w:val="005C3189"/>
    <w:rsid w:val="005D0EF9"/>
    <w:rsid w:val="005D2722"/>
    <w:rsid w:val="00602E9D"/>
    <w:rsid w:val="006147BE"/>
    <w:rsid w:val="00627C92"/>
    <w:rsid w:val="00643FDC"/>
    <w:rsid w:val="00651168"/>
    <w:rsid w:val="00685338"/>
    <w:rsid w:val="006A0261"/>
    <w:rsid w:val="006B143C"/>
    <w:rsid w:val="006C0757"/>
    <w:rsid w:val="006C3B23"/>
    <w:rsid w:val="006C651D"/>
    <w:rsid w:val="006D1D6F"/>
    <w:rsid w:val="00712002"/>
    <w:rsid w:val="00737C6A"/>
    <w:rsid w:val="007618F8"/>
    <w:rsid w:val="00762D59"/>
    <w:rsid w:val="00767ACA"/>
    <w:rsid w:val="007752B5"/>
    <w:rsid w:val="007953E7"/>
    <w:rsid w:val="007B4A65"/>
    <w:rsid w:val="007B5519"/>
    <w:rsid w:val="007C52DF"/>
    <w:rsid w:val="007E53C0"/>
    <w:rsid w:val="007F78B8"/>
    <w:rsid w:val="008004EB"/>
    <w:rsid w:val="00804682"/>
    <w:rsid w:val="008064FC"/>
    <w:rsid w:val="008324A5"/>
    <w:rsid w:val="0083305A"/>
    <w:rsid w:val="0084029E"/>
    <w:rsid w:val="00854640"/>
    <w:rsid w:val="008572F2"/>
    <w:rsid w:val="008622F2"/>
    <w:rsid w:val="00863C0D"/>
    <w:rsid w:val="0087336A"/>
    <w:rsid w:val="00876CD1"/>
    <w:rsid w:val="00885425"/>
    <w:rsid w:val="00892204"/>
    <w:rsid w:val="008A1151"/>
    <w:rsid w:val="008A3D17"/>
    <w:rsid w:val="008C27BA"/>
    <w:rsid w:val="008C45E6"/>
    <w:rsid w:val="008E6607"/>
    <w:rsid w:val="00906EBD"/>
    <w:rsid w:val="00914464"/>
    <w:rsid w:val="00924634"/>
    <w:rsid w:val="0093181A"/>
    <w:rsid w:val="00946221"/>
    <w:rsid w:val="0095139A"/>
    <w:rsid w:val="00953919"/>
    <w:rsid w:val="00954058"/>
    <w:rsid w:val="00961371"/>
    <w:rsid w:val="00997385"/>
    <w:rsid w:val="009A334A"/>
    <w:rsid w:val="009A5976"/>
    <w:rsid w:val="009D271C"/>
    <w:rsid w:val="009D741B"/>
    <w:rsid w:val="009F1A54"/>
    <w:rsid w:val="00A01C38"/>
    <w:rsid w:val="00A0395F"/>
    <w:rsid w:val="00A11E8A"/>
    <w:rsid w:val="00A25E82"/>
    <w:rsid w:val="00A414D2"/>
    <w:rsid w:val="00A422E6"/>
    <w:rsid w:val="00A75819"/>
    <w:rsid w:val="00AA7CD7"/>
    <w:rsid w:val="00AB7712"/>
    <w:rsid w:val="00AB7BA0"/>
    <w:rsid w:val="00AB7BDE"/>
    <w:rsid w:val="00AC7EE0"/>
    <w:rsid w:val="00AD45F0"/>
    <w:rsid w:val="00B12492"/>
    <w:rsid w:val="00B33B42"/>
    <w:rsid w:val="00B35382"/>
    <w:rsid w:val="00B51EFC"/>
    <w:rsid w:val="00B8437C"/>
    <w:rsid w:val="00B86716"/>
    <w:rsid w:val="00B94752"/>
    <w:rsid w:val="00BA5E28"/>
    <w:rsid w:val="00BB6521"/>
    <w:rsid w:val="00BC1166"/>
    <w:rsid w:val="00BD5E07"/>
    <w:rsid w:val="00BE0156"/>
    <w:rsid w:val="00C0531F"/>
    <w:rsid w:val="00C21181"/>
    <w:rsid w:val="00C30313"/>
    <w:rsid w:val="00C53597"/>
    <w:rsid w:val="00C53DA6"/>
    <w:rsid w:val="00C86D6A"/>
    <w:rsid w:val="00CA4837"/>
    <w:rsid w:val="00CA5B03"/>
    <w:rsid w:val="00CA75A1"/>
    <w:rsid w:val="00CF0C81"/>
    <w:rsid w:val="00CF2404"/>
    <w:rsid w:val="00D04336"/>
    <w:rsid w:val="00D1750C"/>
    <w:rsid w:val="00D21C92"/>
    <w:rsid w:val="00D222E8"/>
    <w:rsid w:val="00D22A40"/>
    <w:rsid w:val="00D31A85"/>
    <w:rsid w:val="00D4102F"/>
    <w:rsid w:val="00D47C51"/>
    <w:rsid w:val="00D6068E"/>
    <w:rsid w:val="00D641F9"/>
    <w:rsid w:val="00D87067"/>
    <w:rsid w:val="00DA5F58"/>
    <w:rsid w:val="00DC18AB"/>
    <w:rsid w:val="00DE4A0C"/>
    <w:rsid w:val="00DF72AB"/>
    <w:rsid w:val="00E30CB5"/>
    <w:rsid w:val="00E4085F"/>
    <w:rsid w:val="00E65C44"/>
    <w:rsid w:val="00E76102"/>
    <w:rsid w:val="00E95A40"/>
    <w:rsid w:val="00EA1747"/>
    <w:rsid w:val="00EA4272"/>
    <w:rsid w:val="00EC2704"/>
    <w:rsid w:val="00EC7766"/>
    <w:rsid w:val="00EE0418"/>
    <w:rsid w:val="00EE6116"/>
    <w:rsid w:val="00EE6BE2"/>
    <w:rsid w:val="00EE7B0E"/>
    <w:rsid w:val="00EF671E"/>
    <w:rsid w:val="00F06AB5"/>
    <w:rsid w:val="00F1509E"/>
    <w:rsid w:val="00F1717E"/>
    <w:rsid w:val="00F270AA"/>
    <w:rsid w:val="00F447AA"/>
    <w:rsid w:val="00F531B7"/>
    <w:rsid w:val="00F53ED3"/>
    <w:rsid w:val="00F565E6"/>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008FF2"/>
  <w15:docId w15:val="{76E5C3AA-ABAD-4EA0-8D5A-AB23750A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34DB7"/>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34DB7"/>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D8706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545338669">
      <w:bodyDiv w:val="1"/>
      <w:marLeft w:val="0"/>
      <w:marRight w:val="0"/>
      <w:marTop w:val="0"/>
      <w:marBottom w:val="0"/>
      <w:divBdr>
        <w:top w:val="none" w:sz="0" w:space="0" w:color="auto"/>
        <w:left w:val="none" w:sz="0" w:space="0" w:color="auto"/>
        <w:bottom w:val="none" w:sz="0" w:space="0" w:color="auto"/>
        <w:right w:val="none" w:sz="0" w:space="0" w:color="auto"/>
      </w:divBdr>
    </w:div>
    <w:div w:id="576400322">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hyperlink" Target="https://www.khanacademy.org/math/algebra2/advanced-functions" TargetMode="External"/><Relationship Id="rId303" Type="http://schemas.openxmlformats.org/officeDocument/2006/relationships/image" Target="media/image9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5.bin"/><Relationship Id="rId324" Type="http://schemas.openxmlformats.org/officeDocument/2006/relationships/hyperlink" Target="https://www.geogebra.org/m/P35QpbWg" TargetMode="External"/><Relationship Id="rId345" Type="http://schemas.openxmlformats.org/officeDocument/2006/relationships/hyperlink" Target="https://www.khanacademy.org/math/algebra2/manipulating-functions/combining-and-composing-modeling-functions/v/modeling-with-combined-functions" TargetMode="External"/><Relationship Id="rId170" Type="http://schemas.openxmlformats.org/officeDocument/2006/relationships/image" Target="media/image81.wmf"/><Relationship Id="rId191" Type="http://schemas.openxmlformats.org/officeDocument/2006/relationships/hyperlink" Target="https://www.ocr.org.uk/Images/535617-question-paper-pure-mathematics-and-mechanics.pdf" TargetMode="External"/><Relationship Id="rId205" Type="http://schemas.openxmlformats.org/officeDocument/2006/relationships/hyperlink" Target="http://mathematics.laerd.com/maths/surds-intro.php" TargetMode="External"/><Relationship Id="rId226" Type="http://schemas.openxmlformats.org/officeDocument/2006/relationships/image" Target="media/image88.wmf"/><Relationship Id="rId247" Type="http://schemas.openxmlformats.org/officeDocument/2006/relationships/hyperlink" Target="https://online.math.uh.edu/Math1300-unpaid/ch1/s17/1300_Ch1_Section7.pdf" TargetMode="External"/><Relationship Id="rId107" Type="http://schemas.openxmlformats.org/officeDocument/2006/relationships/image" Target="media/image50.wmf"/><Relationship Id="rId268" Type="http://schemas.openxmlformats.org/officeDocument/2006/relationships/hyperlink" Target="https://www.youtube.com/watch?v=eh5HnB6Jg-s" TargetMode="External"/><Relationship Id="rId289" Type="http://schemas.openxmlformats.org/officeDocument/2006/relationships/oleObject" Target="embeddings/oleObject9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2.bin"/><Relationship Id="rId314" Type="http://schemas.openxmlformats.org/officeDocument/2006/relationships/oleObject" Target="embeddings/oleObject98.bin"/><Relationship Id="rId335" Type="http://schemas.openxmlformats.org/officeDocument/2006/relationships/hyperlink" Target="http://www.s-cool.co.uk/a-level/maths/functions/revise-it/transformations" TargetMode="External"/><Relationship Id="rId356" Type="http://schemas.openxmlformats.org/officeDocument/2006/relationships/hyperlink" Target="mailto:resources.feedback@ocr.org.uk?subject=I%20liked%20the%20AS%20and%20A%20Level%20Teacher%20Delivery%20Guide%20Pure%20Mathematics%201.02%20Algebra%20and%20Functions" TargetMode="Externa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footer" Target="footer3.xml"/><Relationship Id="rId216" Type="http://schemas.openxmlformats.org/officeDocument/2006/relationships/hyperlink" Target="http://www.virtualnerd.com/algebra-1/quadratic-equations-functions/discriminant-quadratic-formula/discriminant/discriminant-two-solutions-example" TargetMode="External"/><Relationship Id="rId237" Type="http://schemas.openxmlformats.org/officeDocument/2006/relationships/hyperlink" Target="http://www.mathcentre.ac.uk/resources/uploaded/mc-ty-inequalities-2009-1.pdf" TargetMode="External"/><Relationship Id="rId258" Type="http://schemas.openxmlformats.org/officeDocument/2006/relationships/hyperlink" Target="https://www.youtube.com/watch?v=8k7TB8bCBaE" TargetMode="External"/><Relationship Id="rId279" Type="http://schemas.openxmlformats.org/officeDocument/2006/relationships/hyperlink" Target="http://www.ocr.org.uk/Images/181376-sketching-curves-whodunnit-lesson-element-teacher-instructions-and-task.pdf" TargetMode="Externa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hyperlink" Target="https://www.youtube.com/watch?v=5Hl_WJXcR6M" TargetMode="External"/><Relationship Id="rId304" Type="http://schemas.openxmlformats.org/officeDocument/2006/relationships/oleObject" Target="embeddings/oleObject94.bin"/><Relationship Id="rId325" Type="http://schemas.openxmlformats.org/officeDocument/2006/relationships/hyperlink" Target="https://undergroundmathematics.org/combining-functions/compose" TargetMode="External"/><Relationship Id="rId346" Type="http://schemas.openxmlformats.org/officeDocument/2006/relationships/hyperlink" Target="http://study.com/academy/lesson/modeling-the-real-world-with-families-of-functions.html" TargetMode="External"/><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1.bin"/><Relationship Id="rId192" Type="http://schemas.openxmlformats.org/officeDocument/2006/relationships/hyperlink" Target="https://www.ocr.org.uk/Images/535617-question-paper-pure-mathematics-and-mechanics.pdf" TargetMode="External"/><Relationship Id="rId206" Type="http://schemas.openxmlformats.org/officeDocument/2006/relationships/hyperlink" Target="http://www.mathcentre.ac.uk/resources/uploaded/mc-ty-surds-2009-1.pdf" TargetMode="External"/><Relationship Id="rId227" Type="http://schemas.openxmlformats.org/officeDocument/2006/relationships/oleObject" Target="embeddings/oleObject86.bin"/><Relationship Id="rId248" Type="http://schemas.openxmlformats.org/officeDocument/2006/relationships/hyperlink" Target="https://www.youtube.com/watch?v=QPyphMG3haI" TargetMode="External"/><Relationship Id="rId269" Type="http://schemas.openxmlformats.org/officeDocument/2006/relationships/hyperlink" Target="http://mkhometuition.co.uk/index_files/A2-12_Modulus_Function.pdf" TargetMode="Externa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hyperlink" Target="https://undergroundmathematics.org/polynomials/can-you-find-cubic-edition" TargetMode="External"/><Relationship Id="rId315" Type="http://schemas.openxmlformats.org/officeDocument/2006/relationships/hyperlink" Target="https://revisionmaths.com/advanced-level-maths-revision/pure-maths/algebra/functions" TargetMode="External"/><Relationship Id="rId336" Type="http://schemas.openxmlformats.org/officeDocument/2006/relationships/hyperlink" Target="https://online.math.uh.edu/Math1330-unpaid/ch1/s13/CombTransf/Combining_Transformations_Math1330_s13.pdf" TargetMode="External"/><Relationship Id="rId357" Type="http://schemas.openxmlformats.org/officeDocument/2006/relationships/hyperlink" Target="mailto:resources.feedback@ocr.org.uk?subject=I%20disliked%20the%20AS%20and%20A%20Level%20Mathematics%20A%20Teacher%20Delivery%20Guide%20Pure%20Mathematics%201.02%20Algebra%20and%20Functions" TargetMode="Externa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header" Target="header4.xml"/><Relationship Id="rId217" Type="http://schemas.openxmlformats.org/officeDocument/2006/relationships/hyperlink" Target="https://www.mytutor.co.uk/answers/801/A-Level/Maths/Discriminants+and+determining+the+number+of+real+roots+of+a+quadratic+equation" TargetMode="External"/><Relationship Id="rId6" Type="http://schemas.openxmlformats.org/officeDocument/2006/relationships/footnotes" Target="footnotes.xml"/><Relationship Id="rId238" Type="http://schemas.openxmlformats.org/officeDocument/2006/relationships/hyperlink" Target="https://www.mathsisfun.com/algebra/inequality-quadratic-solving.html" TargetMode="External"/><Relationship Id="rId259" Type="http://schemas.openxmlformats.org/officeDocument/2006/relationships/hyperlink" Target="https://www.geogebra.org/m/nTZksysr" TargetMode="External"/><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hyperlink" Target="https://www.geogebra.org/m/Km3YKFaM" TargetMode="External"/><Relationship Id="rId291" Type="http://schemas.openxmlformats.org/officeDocument/2006/relationships/hyperlink" Target="https://undergroundmathematics.org/combining-functions/translating-or-not" TargetMode="External"/><Relationship Id="rId305" Type="http://schemas.openxmlformats.org/officeDocument/2006/relationships/image" Target="media/image97.wmf"/><Relationship Id="rId326" Type="http://schemas.openxmlformats.org/officeDocument/2006/relationships/hyperlink" Target="https://undergroundmathematics.org/combining-functions/composing-gets-me-nowhere" TargetMode="External"/><Relationship Id="rId347" Type="http://schemas.openxmlformats.org/officeDocument/2006/relationships/hyperlink" Target="https://www.youtube.com/watch?v=zC0zbH-Tkc8" TargetMode="Externa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header" Target="header5.xml"/><Relationship Id="rId207" Type="http://schemas.openxmlformats.org/officeDocument/2006/relationships/hyperlink" Target="https://www.youtube.com/watch?v=4K5y2K83Zrc" TargetMode="External"/><Relationship Id="rId228" Type="http://schemas.openxmlformats.org/officeDocument/2006/relationships/hyperlink" Target="http://www.mathcentre.ac.uk/resources/uploaded/mc-ty-completingsquare2-2009-1.pdf" TargetMode="External"/><Relationship Id="rId249" Type="http://schemas.openxmlformats.org/officeDocument/2006/relationships/hyperlink" Target="https://www.youtube.com/watch?v=BdIeBjdyPxs" TargetMode="External"/><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hyperlink" Target="http://mei.org.uk/files/sow/27-algebra.pdf" TargetMode="External"/><Relationship Id="rId281" Type="http://schemas.openxmlformats.org/officeDocument/2006/relationships/hyperlink" Target="https://undergroundmathematics.org/polynomials/how-not-to-solve-a-cubic" TargetMode="External"/><Relationship Id="rId316" Type="http://schemas.openxmlformats.org/officeDocument/2006/relationships/hyperlink" Target="http://www.mathcentre.ac.uk/resources/uploaded/mc-ty-introfns-2009-1.pdf" TargetMode="External"/><Relationship Id="rId337" Type="http://schemas.openxmlformats.org/officeDocument/2006/relationships/hyperlink" Target="https://www.youtube.com/watch?v=PvXPKiwjX6I" TargetMode="Externa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hyperlink" Target="http://www.ocr.org.uk/expression-of-interest" TargetMode="External"/><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footer" Target="footer4.xml"/><Relationship Id="rId218" Type="http://schemas.openxmlformats.org/officeDocument/2006/relationships/hyperlink" Target="https://www.youtube.com/watch?v=zepJRXw-3o4" TargetMode="External"/><Relationship Id="rId239" Type="http://schemas.openxmlformats.org/officeDocument/2006/relationships/hyperlink" Target="http://www.cimt.org.uk/ske/F6/Text.pdf" TargetMode="External"/><Relationship Id="rId250" Type="http://schemas.openxmlformats.org/officeDocument/2006/relationships/hyperlink" Target="http://mei.org.uk/files/sow/06-polynomials.pdf" TargetMode="External"/><Relationship Id="rId271" Type="http://schemas.openxmlformats.org/officeDocument/2006/relationships/image" Target="media/image90.wmf"/><Relationship Id="rId292" Type="http://schemas.openxmlformats.org/officeDocument/2006/relationships/image" Target="media/image93.wmf"/><Relationship Id="rId306" Type="http://schemas.openxmlformats.org/officeDocument/2006/relationships/oleObject" Target="embeddings/oleObject9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hyperlink" Target="https://www.youtube.com/watch?v=rIKqk-OPnKo" TargetMode="External"/><Relationship Id="rId348" Type="http://schemas.openxmlformats.org/officeDocument/2006/relationships/hyperlink" Target="https://www.youtube.com/watch?v=aeUBcSJ01aA" TargetMode="External"/><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hyperlink" Target="http://www.ocr.org.uk/Images/386170-section-check-in-1.02-algebra-and-functions.docx" TargetMode="External"/><Relationship Id="rId208" Type="http://schemas.openxmlformats.org/officeDocument/2006/relationships/hyperlink" Target="https://www.youtube.com/watch?v=o1Jm6HaUWWo" TargetMode="External"/><Relationship Id="rId229" Type="http://schemas.openxmlformats.org/officeDocument/2006/relationships/hyperlink" Target="https://www.youtube.com/watch?v=FD7vZ5jt0yg" TargetMode="External"/><Relationship Id="rId240" Type="http://schemas.openxmlformats.org/officeDocument/2006/relationships/hyperlink" Target="https://revisionmaths.com/advanced-level-maths-revision/pure-maths/algebra/inequalities" TargetMode="External"/><Relationship Id="rId261" Type="http://schemas.openxmlformats.org/officeDocument/2006/relationships/hyperlink" Target="http://www.mathwarehouse.com/algebra/rational-expression/how-to-simplify-rational-expressions.php" TargetMode="Externa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91.wmf"/><Relationship Id="rId317" Type="http://schemas.openxmlformats.org/officeDocument/2006/relationships/hyperlink" Target="https://undergroundmathematics.org/thinking-about-functions/what-relation-are-you" TargetMode="External"/><Relationship Id="rId338" Type="http://schemas.openxmlformats.org/officeDocument/2006/relationships/hyperlink" Target="https://www.youtube.com/watch?v=GcIO1Z01r8o" TargetMode="External"/><Relationship Id="rId359" Type="http://schemas.openxmlformats.org/officeDocument/2006/relationships/hyperlink" Target="mailto:resources.feedback@ocr.org.uk" TargetMode="External"/><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hyperlink" Target="https://www.ocr.org.uk/Images/535662-question-paper-pure-mathematics-and-statistics.pdf" TargetMode="External"/><Relationship Id="rId219" Type="http://schemas.openxmlformats.org/officeDocument/2006/relationships/hyperlink" Target="https://corbettmaths.com/2013/05/03/solving-quadratics-by-factorising/" TargetMode="External"/><Relationship Id="rId230" Type="http://schemas.openxmlformats.org/officeDocument/2006/relationships/image" Target="media/image89.wmf"/><Relationship Id="rId251" Type="http://schemas.openxmlformats.org/officeDocument/2006/relationships/hyperlink" Target="http://www.a-levelmathstutor.com/polynomials.php"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88.bin"/><Relationship Id="rId293" Type="http://schemas.openxmlformats.org/officeDocument/2006/relationships/oleObject" Target="embeddings/oleObject91.bin"/><Relationship Id="rId307" Type="http://schemas.openxmlformats.org/officeDocument/2006/relationships/image" Target="media/image98.wmf"/><Relationship Id="rId328" Type="http://schemas.openxmlformats.org/officeDocument/2006/relationships/image" Target="media/image101.wmf"/><Relationship Id="rId349" Type="http://schemas.openxmlformats.org/officeDocument/2006/relationships/hyperlink" Target="https://www.youtube.com/watch?v=qQ2Kh__DC40" TargetMode="External"/><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hyperlink" Target="https://revisionmaths.com/advanced-level-maths-revision/pure-maths/algebra/indices" TargetMode="External"/><Relationship Id="rId209" Type="http://schemas.openxmlformats.org/officeDocument/2006/relationships/hyperlink" Target="http://www.mathsteacher.com.au/year10/ch13_quadratic_graphs/10_simult_equations/simquad.htm" TargetMode="External"/><Relationship Id="rId360" Type="http://schemas.openxmlformats.org/officeDocument/2006/relationships/hyperlink" Target="mailto:resources.feedback@ocr.org.uk" TargetMode="External"/><Relationship Id="rId220" Type="http://schemas.openxmlformats.org/officeDocument/2006/relationships/hyperlink" Target="https://www.examsolutions.net/tutorials/exam-questions-roots-and-discriminant/" TargetMode="External"/><Relationship Id="rId241" Type="http://schemas.openxmlformats.org/officeDocument/2006/relationships/hyperlink" Target="https://www.youtube.com/watch?v=jQ2NE4emOgs"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hyperlink" Target="https://www.youtube.com/watch?v=yfToPZqbvu4" TargetMode="External"/><Relationship Id="rId283" Type="http://schemas.openxmlformats.org/officeDocument/2006/relationships/oleObject" Target="embeddings/oleObject89.bin"/><Relationship Id="rId313" Type="http://schemas.openxmlformats.org/officeDocument/2006/relationships/image" Target="media/image100.wmf"/><Relationship Id="rId318" Type="http://schemas.openxmlformats.org/officeDocument/2006/relationships/hyperlink" Target="https://www.stem.org.uk/resources/elibrary/resource/35240/solving-equations-involving-modulus-function-composite-functions" TargetMode="External"/><Relationship Id="rId339" Type="http://schemas.openxmlformats.org/officeDocument/2006/relationships/hyperlink" Target="https://www.youtube.com/watch?v=0a-AjP4UdnY" TargetMode="Externa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0.bin"/><Relationship Id="rId185" Type="http://schemas.openxmlformats.org/officeDocument/2006/relationships/hyperlink" Target="https://www.ocr.org.uk/Images/535662-question-paper-pure-mathematics-and-statistics.pdf" TargetMode="External"/><Relationship Id="rId334" Type="http://schemas.openxmlformats.org/officeDocument/2006/relationships/hyperlink" Target="https://brilliant.org/wiki/graph-transformation/" TargetMode="External"/><Relationship Id="rId350" Type="http://schemas.openxmlformats.org/officeDocument/2006/relationships/hyperlink" Target="https://www.youtube.com/watch?v=Jz16ZRioUgs" TargetMode="External"/><Relationship Id="rId35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eader" Target="header3.xml"/><Relationship Id="rId210" Type="http://schemas.openxmlformats.org/officeDocument/2006/relationships/hyperlink" Target="https://corbettmaths.com/2013/05/07/simultaneous-equations-linear-and-quadratic/" TargetMode="External"/><Relationship Id="rId215" Type="http://schemas.openxmlformats.org/officeDocument/2006/relationships/hyperlink" Target="http://www.bbc.co.uk/bitesize/higher/maths/algebra/quadratic_theory/revision/4/" TargetMode="External"/><Relationship Id="rId236" Type="http://schemas.openxmlformats.org/officeDocument/2006/relationships/hyperlink" Target="http://www.onlinemathlearning.com/sketch-quadratic-graph.html" TargetMode="External"/><Relationship Id="rId257" Type="http://schemas.openxmlformats.org/officeDocument/2006/relationships/hyperlink" Target="http://www.s-cool.co.uk/a-level/maths/advanced-algebra/revise-it/polynomials" TargetMode="External"/><Relationship Id="rId278" Type="http://schemas.openxmlformats.org/officeDocument/2006/relationships/hyperlink" Target="https://www.youtube.com/watch?v=OcjD6vYD7ic" TargetMode="External"/><Relationship Id="rId26" Type="http://schemas.openxmlformats.org/officeDocument/2006/relationships/image" Target="media/image10.wmf"/><Relationship Id="rId231" Type="http://schemas.openxmlformats.org/officeDocument/2006/relationships/oleObject" Target="embeddings/oleObject87.bin"/><Relationship Id="rId252" Type="http://schemas.openxmlformats.org/officeDocument/2006/relationships/hyperlink" Target="https://www.youtube.com/watch?v=wkP1Gkl-gfk" TargetMode="External"/><Relationship Id="rId273" Type="http://schemas.openxmlformats.org/officeDocument/2006/relationships/hyperlink" Target="https://undergroundmathematics.org/thinking-about-functions/absolutely" TargetMode="External"/><Relationship Id="rId294" Type="http://schemas.openxmlformats.org/officeDocument/2006/relationships/image" Target="media/image94.wmf"/><Relationship Id="rId308" Type="http://schemas.openxmlformats.org/officeDocument/2006/relationships/oleObject" Target="embeddings/oleObject96.bin"/><Relationship Id="rId329" Type="http://schemas.openxmlformats.org/officeDocument/2006/relationships/oleObject" Target="embeddings/oleObject9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header" Target="header1.xml"/><Relationship Id="rId175" Type="http://schemas.openxmlformats.org/officeDocument/2006/relationships/oleObject" Target="embeddings/oleObject83.bin"/><Relationship Id="rId340" Type="http://schemas.openxmlformats.org/officeDocument/2006/relationships/hyperlink" Target="http://michelenaja.faculty.mjc.edu/transformations_of_graphs/Math_90_transformations_of_graphs_of_functions.pdf" TargetMode="External"/><Relationship Id="rId361" Type="http://schemas.openxmlformats.org/officeDocument/2006/relationships/header" Target="header8.xml"/><Relationship Id="rId196" Type="http://schemas.openxmlformats.org/officeDocument/2006/relationships/hyperlink" Target="http://www.mathcentre.ac.uk/resources/uploaded/mc-ty-indicespowers-2009-1.pdf" TargetMode="External"/><Relationship Id="rId200" Type="http://schemas.openxmlformats.org/officeDocument/2006/relationships/hyperlink" Target="https://www.youtube.com/watch?v=sOVk30fK9NU" TargetMode="External"/><Relationship Id="rId16" Type="http://schemas.openxmlformats.org/officeDocument/2006/relationships/image" Target="media/image5.wmf"/><Relationship Id="rId221" Type="http://schemas.openxmlformats.org/officeDocument/2006/relationships/hyperlink" Target="https://www.analyzemath.com/Equations/solve-quadratic-equations-using-discriminants.html" TargetMode="External"/><Relationship Id="rId242" Type="http://schemas.openxmlformats.org/officeDocument/2006/relationships/hyperlink" Target="http://www.virtualnerd.com/algebra-2/quadratics/inequalities/graphing-solving-inequalities/solve-inequality-algebraically" TargetMode="External"/><Relationship Id="rId263" Type="http://schemas.openxmlformats.org/officeDocument/2006/relationships/hyperlink" Target="https://www.youtube.com/watch?v=AL6RdmKxPaE" TargetMode="External"/><Relationship Id="rId284" Type="http://schemas.openxmlformats.org/officeDocument/2006/relationships/hyperlink" Target="https://www.geogebra.org/m/VrkX32Uq" TargetMode="External"/><Relationship Id="rId319" Type="http://schemas.openxmlformats.org/officeDocument/2006/relationships/hyperlink" Target="http://www.mathcentre.ac.uk/resources/uploaded/mc-ty-inverse-2009-1.pdf" TargetMode="Externa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330" Type="http://schemas.openxmlformats.org/officeDocument/2006/relationships/hyperlink" Target="https://www.slideshare.net/timschmitz/higher-maths-122-graphs-and-transformations" TargetMode="External"/><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hyperlink" Target="https://www.ocr.org.uk/Images/535664-question-paper-pure-mathematics-and-mechanics.pdf" TargetMode="External"/><Relationship Id="rId351" Type="http://schemas.openxmlformats.org/officeDocument/2006/relationships/hyperlink" Target="https://www.youtube.com/watch?v=w_dz47LeUiI" TargetMode="External"/><Relationship Id="rId211" Type="http://schemas.openxmlformats.org/officeDocument/2006/relationships/hyperlink" Target="http://www.onlinemathlearning.com/simultaneous-linear-quadratic-2.html" TargetMode="External"/><Relationship Id="rId232" Type="http://schemas.openxmlformats.org/officeDocument/2006/relationships/hyperlink" Target="https://www.youtube.com/watch?v=8oVmtQ88gt0" TargetMode="External"/><Relationship Id="rId253" Type="http://schemas.openxmlformats.org/officeDocument/2006/relationships/hyperlink" Target="https://www.youtube.com/watch?v=6G3iAgpK4kA" TargetMode="External"/><Relationship Id="rId274" Type="http://schemas.openxmlformats.org/officeDocument/2006/relationships/hyperlink" Target="http://mei.org.uk/files/sow/24-functions.pdf" TargetMode="External"/><Relationship Id="rId295" Type="http://schemas.openxmlformats.org/officeDocument/2006/relationships/oleObject" Target="embeddings/oleObject92.bin"/><Relationship Id="rId309" Type="http://schemas.openxmlformats.org/officeDocument/2006/relationships/hyperlink" Target="https://undergroundmathematics.org/thinking-about-functions/picture-the-process-i" TargetMode="Externa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hyperlink" Target="http://www.mathcentre.ac.uk/resources/uploaded/mc-ty-composite-2009-1.pdf" TargetMode="External"/><Relationship Id="rId80" Type="http://schemas.openxmlformats.org/officeDocument/2006/relationships/image" Target="media/image37.wmf"/><Relationship Id="rId155" Type="http://schemas.openxmlformats.org/officeDocument/2006/relationships/footer" Target="footer1.xml"/><Relationship Id="rId176" Type="http://schemas.openxmlformats.org/officeDocument/2006/relationships/image" Target="media/image84.wmf"/><Relationship Id="rId197" Type="http://schemas.openxmlformats.org/officeDocument/2006/relationships/hyperlink" Target="https://www.youtube.com/watch?v=cyLANy096j0" TargetMode="External"/><Relationship Id="rId341" Type="http://schemas.openxmlformats.org/officeDocument/2006/relationships/hyperlink" Target="https://www.khanacademy.org/math/algebra-home/alg-rational-expr-eq-func/alg-partial-fraction/v/partial-fraction-expansion-1" TargetMode="External"/><Relationship Id="rId362" Type="http://schemas.openxmlformats.org/officeDocument/2006/relationships/footer" Target="footer7.xml"/><Relationship Id="rId201" Type="http://schemas.openxmlformats.org/officeDocument/2006/relationships/hyperlink" Target="http://mei.org.uk/files/sow/01-surds-indices.pdf" TargetMode="External"/><Relationship Id="rId222" Type="http://schemas.openxmlformats.org/officeDocument/2006/relationships/hyperlink" Target="https://www.youtube.com/watch?v=zepJRXw-3o4" TargetMode="External"/><Relationship Id="rId243" Type="http://schemas.openxmlformats.org/officeDocument/2006/relationships/hyperlink" Target="https://www.youtube.com/watch?v=aFXo2ws-roU" TargetMode="External"/><Relationship Id="rId264" Type="http://schemas.openxmlformats.org/officeDocument/2006/relationships/hyperlink" Target="http://tutorial.math.lamar.edu/Classes/Alg/RationalExpressions.aspx" TargetMode="External"/><Relationship Id="rId285" Type="http://schemas.openxmlformats.org/officeDocument/2006/relationships/hyperlink" Target="https://portal.uea.ac.uk/documents/6207125/8198428/bridging+algebra+calculus+sketching+a+graph.pdf" TargetMode="Externa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hyperlink" Target="https://www.geogebra.org/m/rg9n89PN" TargetMode="External"/><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hyperlink" Target="https://www.ocr.org.uk/Images/535607-question-paper-pure-mathematics.pdf" TargetMode="External"/><Relationship Id="rId331" Type="http://schemas.openxmlformats.org/officeDocument/2006/relationships/hyperlink" Target="https://www.math.utah.edu/~wortman/1050-text-gt.pdf" TargetMode="External"/><Relationship Id="rId352" Type="http://schemas.openxmlformats.org/officeDocument/2006/relationships/header" Target="header6.xml"/><Relationship Id="rId1" Type="http://schemas.openxmlformats.org/officeDocument/2006/relationships/customXml" Target="../customXml/item1.xml"/><Relationship Id="rId212" Type="http://schemas.openxmlformats.org/officeDocument/2006/relationships/hyperlink" Target="http://www.phschool.com/atschool/new_york/phmath07_intalg/IANYSENY06.pdf" TargetMode="External"/><Relationship Id="rId233" Type="http://schemas.openxmlformats.org/officeDocument/2006/relationships/hyperlink" Target="http://www.nuffieldfoundation.org/sites/default/files/files/FSMA%20Completing%20the%20square%20student.pdf" TargetMode="External"/><Relationship Id="rId254" Type="http://schemas.openxmlformats.org/officeDocument/2006/relationships/hyperlink" Target="https://www.youtube.com/watch?v=Gu5xF0CSJmk" TargetMode="Externa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hyperlink" Target="http://mathonweb.com/help_ebook/html/functions_4.htm" TargetMode="External"/><Relationship Id="rId296" Type="http://schemas.openxmlformats.org/officeDocument/2006/relationships/hyperlink" Target="https://www.geogebra.org/m/R4WRZsNs" TargetMode="External"/><Relationship Id="rId300" Type="http://schemas.openxmlformats.org/officeDocument/2006/relationships/hyperlink" Target="https://www.youtube.com/watch?v=tISoZtCcBIo" TargetMode="Externa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header" Target="header2.xml"/><Relationship Id="rId177" Type="http://schemas.openxmlformats.org/officeDocument/2006/relationships/oleObject" Target="embeddings/oleObject84.bin"/><Relationship Id="rId198" Type="http://schemas.openxmlformats.org/officeDocument/2006/relationships/hyperlink" Target="https://www.youtube.com/watch?v=sbwSKpJkR2s" TargetMode="External"/><Relationship Id="rId321" Type="http://schemas.openxmlformats.org/officeDocument/2006/relationships/hyperlink" Target="https://www.youtube.com/watch?v=vgwPqKkZd_0" TargetMode="External"/><Relationship Id="rId342" Type="http://schemas.openxmlformats.org/officeDocument/2006/relationships/hyperlink" Target="http://www.mathcentre.ac.uk/resources/uploaded/mc-ty-partialfractions-2009-1.pdf" TargetMode="External"/><Relationship Id="rId363" Type="http://schemas.openxmlformats.org/officeDocument/2006/relationships/fontTable" Target="fontTable.xml"/><Relationship Id="rId202" Type="http://schemas.openxmlformats.org/officeDocument/2006/relationships/hyperlink" Target="https://en.wikibooks.org/wiki/A-level_Mathematics/OCR/C1/Indices_and_Surds" TargetMode="External"/><Relationship Id="rId223" Type="http://schemas.openxmlformats.org/officeDocument/2006/relationships/hyperlink" Target="https://www.youtube.com/watch?v=awL6Znlemoo" TargetMode="External"/><Relationship Id="rId244" Type="http://schemas.openxmlformats.org/officeDocument/2006/relationships/hyperlink" Target="https://www.tes.com/teaching-resource/inequalities-in-real-life-6439663" TargetMode="External"/><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hyperlink" Target="https://www.youtube.com/watch?v=EqXVuQ7LN2Q" TargetMode="External"/><Relationship Id="rId286" Type="http://schemas.openxmlformats.org/officeDocument/2006/relationships/hyperlink" Target="http://www.onlinemathlearning.com/reciprocal-function.html" TargetMode="External"/><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hyperlink" Target="https://www.ocr.org.uk/Images/535607-question-paper-pure-mathematics.pdf" TargetMode="External"/><Relationship Id="rId311" Type="http://schemas.openxmlformats.org/officeDocument/2006/relationships/image" Target="media/image99.wmf"/><Relationship Id="rId332" Type="http://schemas.openxmlformats.org/officeDocument/2006/relationships/hyperlink" Target="https://www.youtube.com/watch?v=IFT2uznB7fM" TargetMode="External"/><Relationship Id="rId353" Type="http://schemas.openxmlformats.org/officeDocument/2006/relationships/footer" Target="footer5.xml"/><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hyperlink" Target="http://www.virtualnerd.com/algebra-1/quadratic-equations-functions/graphing-solutions/graphing-solution-definitions-examples/equation-definition" TargetMode="External"/><Relationship Id="rId234" Type="http://schemas.openxmlformats.org/officeDocument/2006/relationships/hyperlink" Target="http://www.mathsmutt.co.uk/files/com%20squares.htm" TargetMode="Externa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hyperlink" Target="https://www.youtube.com/watch?v=Gu5xF0CSJmk" TargetMode="External"/><Relationship Id="rId276" Type="http://schemas.openxmlformats.org/officeDocument/2006/relationships/hyperlink" Target="https://math.usask.ca/emr/examples/grpo_eg4.html" TargetMode="External"/><Relationship Id="rId297" Type="http://schemas.openxmlformats.org/officeDocument/2006/relationships/image" Target="media/image95.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footer" Target="footer2.xml"/><Relationship Id="rId178" Type="http://schemas.openxmlformats.org/officeDocument/2006/relationships/image" Target="media/image85.wmf"/><Relationship Id="rId301" Type="http://schemas.openxmlformats.org/officeDocument/2006/relationships/hyperlink" Target="https://www.tes.com/teaching-resource/introducing-quadratic-roots-and-solving-quadratic-equations-graphically-11270005" TargetMode="External"/><Relationship Id="rId322" Type="http://schemas.openxmlformats.org/officeDocument/2006/relationships/hyperlink" Target="https://www.youtube.com/watch?v=sPkH0-7y9s4" TargetMode="External"/><Relationship Id="rId343" Type="http://schemas.openxmlformats.org/officeDocument/2006/relationships/hyperlink" Target="https://www.mathsisfun.com/algebra/partial-fractions.html" TargetMode="External"/><Relationship Id="rId364"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hyperlink" Target="http://passyworldofmathematics.com/exponents-in-the-real-world/" TargetMode="External"/><Relationship Id="rId203" Type="http://schemas.openxmlformats.org/officeDocument/2006/relationships/hyperlink" Target="http://www.ocr.org.uk/Images/308610-topic-1.02b-lesson-element-surds.doc" TargetMode="External"/><Relationship Id="rId19" Type="http://schemas.openxmlformats.org/officeDocument/2006/relationships/oleObject" Target="embeddings/oleObject6.bin"/><Relationship Id="rId224" Type="http://schemas.openxmlformats.org/officeDocument/2006/relationships/hyperlink" Target="https://www.mathsisfun.com/algebra/quadratic-equation-real-world.html" TargetMode="External"/><Relationship Id="rId245" Type="http://schemas.openxmlformats.org/officeDocument/2006/relationships/hyperlink" Target="https://www.youtube.com/watch?v=rnXcIS-CD7M" TargetMode="External"/><Relationship Id="rId266" Type="http://schemas.openxmlformats.org/officeDocument/2006/relationships/hyperlink" Target="https://www.youtube.com/watch?v=ShwfKY0gIX0" TargetMode="External"/><Relationship Id="rId287" Type="http://schemas.openxmlformats.org/officeDocument/2006/relationships/hyperlink" Target="https://www.youtube.com/watch?v=9fpGSyFZUGM" TargetMode="Externa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97.bin"/><Relationship Id="rId333" Type="http://schemas.openxmlformats.org/officeDocument/2006/relationships/hyperlink" Target="https://www.youtube.com/watch?v=yP_ZpQnZyU0" TargetMode="External"/><Relationship Id="rId354" Type="http://schemas.openxmlformats.org/officeDocument/2006/relationships/header" Target="header7.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hyperlink" Target="https://www.ocr.org.uk/Images/535607-question-paper-pure-mathematics.pdf" TargetMode="External"/><Relationship Id="rId3" Type="http://schemas.openxmlformats.org/officeDocument/2006/relationships/styles" Target="styles.xml"/><Relationship Id="rId214" Type="http://schemas.openxmlformats.org/officeDocument/2006/relationships/hyperlink" Target="http://www.virtualnerd.com/algebra-1/quadratic-equations-functions/discriminant-quadratic-formula/discriminant/discriminant-definition" TargetMode="External"/><Relationship Id="rId235" Type="http://schemas.openxmlformats.org/officeDocument/2006/relationships/hyperlink" Target="https://www.youtube.com/watch?v=b8iO5oJuIc8" TargetMode="External"/><Relationship Id="rId256" Type="http://schemas.openxmlformats.org/officeDocument/2006/relationships/hyperlink" Target="http://www.mathtutor.ac.uk/algebra/polynomialdivision/text" TargetMode="External"/><Relationship Id="rId277" Type="http://schemas.openxmlformats.org/officeDocument/2006/relationships/hyperlink" Target="https://www.youtube.com/watch?v=pvSzcBKJvu4" TargetMode="External"/><Relationship Id="rId298" Type="http://schemas.openxmlformats.org/officeDocument/2006/relationships/oleObject" Target="embeddings/oleObject93.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hyperlink" Target="https://www.geogebra.org/m/WyxeGtWS" TargetMode="External"/><Relationship Id="rId323" Type="http://schemas.openxmlformats.org/officeDocument/2006/relationships/hyperlink" Target="https://www.youtube.com/watch?v=DAGUNSLNa4s" TargetMode="External"/><Relationship Id="rId344" Type="http://schemas.openxmlformats.org/officeDocument/2006/relationships/hyperlink" Target="https://www.examsolutions.net/tutorials/using-partial-fractions-with-the-binomial-expansion/" TargetMode="Externa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hyperlink" Target="https://www.ocr.org.uk/Images/535611-question-paper-pure-mathematics-and-statistics.pdf" TargetMode="External"/><Relationship Id="rId204" Type="http://schemas.openxmlformats.org/officeDocument/2006/relationships/hyperlink" Target="https://revisionmaths.com/advanced-level-maths-revision/pure-maths/algebra/surds" TargetMode="External"/><Relationship Id="rId225" Type="http://schemas.openxmlformats.org/officeDocument/2006/relationships/hyperlink" Target="https://www.youtube.com/watch?v=lS0ork9JvSc" TargetMode="External"/><Relationship Id="rId246" Type="http://schemas.openxmlformats.org/officeDocument/2006/relationships/hyperlink" Target="https://www.youtube.com/watch?v=F76CZmNlDv4" TargetMode="External"/><Relationship Id="rId267" Type="http://schemas.openxmlformats.org/officeDocument/2006/relationships/hyperlink" Target="https://www.youtube.com/watch?v=fyVwQ17meI0" TargetMode="External"/><Relationship Id="rId288" Type="http://schemas.openxmlformats.org/officeDocument/2006/relationships/image" Target="media/image92.wmf"/></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3.jpeg"/></Relationships>
</file>

<file path=word/_rels/header2.xml.rels><?xml version="1.0" encoding="UTF-8" standalone="yes"?>
<Relationships xmlns="http://schemas.openxmlformats.org/package/2006/relationships"><Relationship Id="rId1" Type="http://schemas.openxmlformats.org/officeDocument/2006/relationships/image" Target="media/image74.jpeg"/></Relationships>
</file>

<file path=word/_rels/header3.xml.rels><?xml version="1.0" encoding="UTF-8" standalone="yes"?>
<Relationships xmlns="http://schemas.openxmlformats.org/package/2006/relationships"><Relationship Id="rId1" Type="http://schemas.openxmlformats.org/officeDocument/2006/relationships/image" Target="media/image86.jpeg"/></Relationships>
</file>

<file path=word/_rels/header4.xml.rels><?xml version="1.0" encoding="UTF-8" standalone="yes"?>
<Relationships xmlns="http://schemas.openxmlformats.org/package/2006/relationships"><Relationship Id="rId1" Type="http://schemas.openxmlformats.org/officeDocument/2006/relationships/image" Target="media/image87.jpeg"/></Relationships>
</file>

<file path=word/_rels/header5.xml.rels><?xml version="1.0" encoding="UTF-8" standalone="yes"?>
<Relationships xmlns="http://schemas.openxmlformats.org/package/2006/relationships"><Relationship Id="rId1" Type="http://schemas.openxmlformats.org/officeDocument/2006/relationships/image" Target="media/image86.jpeg"/></Relationships>
</file>

<file path=word/_rels/header6.xml.rels><?xml version="1.0" encoding="UTF-8" standalone="yes"?>
<Relationships xmlns="http://schemas.openxmlformats.org/package/2006/relationships"><Relationship Id="rId1" Type="http://schemas.openxmlformats.org/officeDocument/2006/relationships/image" Target="media/image73.jpeg"/></Relationships>
</file>

<file path=word/_rels/header7.xml.rels><?xml version="1.0" encoding="UTF-8" standalone="yes"?>
<Relationships xmlns="http://schemas.openxmlformats.org/package/2006/relationships"><Relationship Id="rId1" Type="http://schemas.openxmlformats.org/officeDocument/2006/relationships/image" Target="media/image73.jpeg"/></Relationships>
</file>

<file path=word/_rels/header8.xml.rels><?xml version="1.0" encoding="UTF-8" standalone="yes"?>
<Relationships xmlns="http://schemas.openxmlformats.org/package/2006/relationships"><Relationship Id="rId1" Type="http://schemas.openxmlformats.org/officeDocument/2006/relationships/image" Target="media/image8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0D7F-4E48-4914-8592-69C26B0E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8075</Words>
  <Characters>46028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Teacher Delivery Guide Pure Mathematics: 1.02 Algebra and Functions</vt:lpstr>
    </vt:vector>
  </TitlesOfParts>
  <Company>Cambridge Assessment</Company>
  <LinksUpToDate>false</LinksUpToDate>
  <CharactersWithSpaces>53996</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Delivery Guide Pure Mathematics: 1.02 Algebra and Functions</dc:title>
  <dc:creator>Suzette Green</dc:creator>
  <cp:keywords>AS Level, A Level, Mathematics A, Maths, Algebra, Functions,</cp:keywords>
  <cp:lastModifiedBy>Nicola Williams</cp:lastModifiedBy>
  <cp:revision>8</cp:revision>
  <dcterms:created xsi:type="dcterms:W3CDTF">2019-09-27T09:59:00Z</dcterms:created>
  <dcterms:modified xsi:type="dcterms:W3CDTF">2020-03-03T15:41:00Z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