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6782" w14:textId="77777777" w:rsidR="008C6465" w:rsidRPr="00EB7B35" w:rsidRDefault="00AF2356" w:rsidP="008D756F">
      <w:pPr>
        <w:pStyle w:val="Heading1"/>
        <w:spacing w:before="360" w:after="240"/>
        <w:rPr>
          <w:rFonts w:cs="Arial"/>
        </w:rPr>
      </w:pPr>
      <w:r w:rsidRPr="00EB7B35">
        <w:rPr>
          <w:rFonts w:cs="Arial"/>
        </w:rPr>
        <w:t xml:space="preserve">Prescribed </w:t>
      </w:r>
      <w:r w:rsidR="008C6465" w:rsidRPr="00EB7B35">
        <w:rPr>
          <w:rFonts w:cs="Arial"/>
        </w:rPr>
        <w:t xml:space="preserve">Visual </w:t>
      </w:r>
      <w:r w:rsidRPr="00EB7B35">
        <w:rPr>
          <w:rFonts w:cs="Arial"/>
        </w:rPr>
        <w:t>S</w:t>
      </w:r>
      <w:r w:rsidR="008C6465" w:rsidRPr="00EB7B35">
        <w:rPr>
          <w:rFonts w:cs="Arial"/>
        </w:rPr>
        <w:t xml:space="preserve">ources for </w:t>
      </w:r>
      <w:r w:rsidRPr="00EB7B35">
        <w:rPr>
          <w:rFonts w:cs="Arial"/>
        </w:rPr>
        <w:t>Greek Theatre (H008/21 and H408/21)</w:t>
      </w:r>
    </w:p>
    <w:p w14:paraId="44825D2F" w14:textId="64DB6DEA" w:rsidR="001F121C" w:rsidRPr="00EB7B35" w:rsidRDefault="00FB589B" w:rsidP="008A3FE8">
      <w:r w:rsidRPr="00EB7B35">
        <w:t xml:space="preserve">This </w:t>
      </w:r>
      <w:r w:rsidR="001F121C" w:rsidRPr="00EB7B35">
        <w:t xml:space="preserve">document </w:t>
      </w:r>
      <w:r w:rsidRPr="00EB7B35">
        <w:t xml:space="preserve">has been produced to help </w:t>
      </w:r>
      <w:r w:rsidR="001F121C" w:rsidRPr="00EB7B35">
        <w:t>reduce</w:t>
      </w:r>
      <w:r w:rsidRPr="00EB7B35">
        <w:t xml:space="preserve"> the preparation needed for the new </w:t>
      </w:r>
      <w:r w:rsidR="004D6F91" w:rsidRPr="00EB7B35">
        <w:t>AS/A </w:t>
      </w:r>
      <w:r w:rsidR="001F121C" w:rsidRPr="00EB7B35">
        <w:t xml:space="preserve">Level Classical Civilisation </w:t>
      </w:r>
      <w:r w:rsidRPr="00EB7B35">
        <w:t>specification</w:t>
      </w:r>
      <w:r w:rsidR="00CA354C" w:rsidRPr="00EB7B35">
        <w:t xml:space="preserve"> (H008/H408)</w:t>
      </w:r>
      <w:r w:rsidR="00837E68" w:rsidRPr="00EB7B35">
        <w:t xml:space="preserve">, </w:t>
      </w:r>
      <w:r w:rsidR="001F121C" w:rsidRPr="00EB7B35">
        <w:t xml:space="preserve">by providing </w:t>
      </w:r>
      <w:r w:rsidR="00837E68" w:rsidRPr="00EB7B35">
        <w:t xml:space="preserve">potential websites where teachers can find images </w:t>
      </w:r>
      <w:r w:rsidR="001F121C" w:rsidRPr="00EB7B35">
        <w:t>of the prescribed visual sources</w:t>
      </w:r>
      <w:r w:rsidRPr="00EB7B35">
        <w:t xml:space="preserve">. </w:t>
      </w:r>
    </w:p>
    <w:p w14:paraId="583DB88D" w14:textId="77777777" w:rsidR="002D25A1" w:rsidRPr="00EB7B35" w:rsidRDefault="002D25A1" w:rsidP="005B32F1">
      <w:pPr>
        <w:spacing w:after="120"/>
        <w:rPr>
          <w:rFonts w:cs="Arial"/>
        </w:rPr>
      </w:pPr>
    </w:p>
    <w:p w14:paraId="52DDE951" w14:textId="77777777" w:rsidR="00E41DBF" w:rsidRPr="00EB7B35" w:rsidRDefault="00E41DBF" w:rsidP="005B32F1">
      <w:pPr>
        <w:pStyle w:val="Heading2"/>
        <w:spacing w:before="0" w:after="120"/>
        <w:rPr>
          <w:rFonts w:cs="Arial"/>
          <w:sz w:val="24"/>
        </w:rPr>
      </w:pPr>
      <w:r w:rsidRPr="00EB7B35">
        <w:rPr>
          <w:rFonts w:cs="Arial"/>
          <w:sz w:val="24"/>
        </w:rPr>
        <w:t xml:space="preserve">Theatre of Dionysus at Athens </w:t>
      </w:r>
    </w:p>
    <w:p w14:paraId="264C9814" w14:textId="77777777" w:rsidR="00D86495" w:rsidRPr="008A3FE8" w:rsidRDefault="00E32345" w:rsidP="008D756F">
      <w:pPr>
        <w:rPr>
          <w:rStyle w:val="Hyperlink"/>
        </w:rPr>
      </w:pPr>
      <w:hyperlink r:id="rId8" w:history="1">
        <w:r w:rsidR="00D86495" w:rsidRPr="008A3FE8">
          <w:rPr>
            <w:rStyle w:val="Hyperlink"/>
          </w:rPr>
          <w:t>https://upload.wikimedia.org/wikipedia/commons/6/64/2007_Greece_Athens_Theatre_of_Dionysus_Eleuthereus.jpg</w:t>
        </w:r>
      </w:hyperlink>
    </w:p>
    <w:p w14:paraId="6372EDF6" w14:textId="77777777" w:rsidR="00D86495" w:rsidRPr="008A3FE8" w:rsidRDefault="00E32345" w:rsidP="008D756F">
      <w:pPr>
        <w:rPr>
          <w:rStyle w:val="Hyperlink"/>
        </w:rPr>
      </w:pPr>
      <w:hyperlink r:id="rId9" w:history="1">
        <w:r w:rsidR="00D86495" w:rsidRPr="008A3FE8">
          <w:rPr>
            <w:rStyle w:val="Hyperlink"/>
          </w:rPr>
          <w:t>https://upload.wikimedia.org/wikipedia/commons/b/b7/Acropolis_-_Theatre_of_Dionysus_Eleuthereus_02.jpg</w:t>
        </w:r>
      </w:hyperlink>
    </w:p>
    <w:p w14:paraId="4B1FE722" w14:textId="77777777" w:rsidR="00D86495" w:rsidRPr="008A3FE8" w:rsidRDefault="00E32345" w:rsidP="008D756F">
      <w:pPr>
        <w:rPr>
          <w:rStyle w:val="Hyperlink"/>
        </w:rPr>
      </w:pPr>
      <w:hyperlink r:id="rId10" w:history="1">
        <w:r w:rsidR="00D86495" w:rsidRPr="008A3FE8">
          <w:rPr>
            <w:rStyle w:val="Hyperlink"/>
          </w:rPr>
          <w:t>https://upload.wikimedia.org/wikipedia/commons/0/03/Acropolis_in_February_2005_14.jpg</w:t>
        </w:r>
      </w:hyperlink>
    </w:p>
    <w:p w14:paraId="21F2EB5B" w14:textId="77777777" w:rsidR="00092EA0" w:rsidRPr="008A3FE8" w:rsidRDefault="00E32345" w:rsidP="008D756F">
      <w:pPr>
        <w:rPr>
          <w:rStyle w:val="Hyperlink"/>
        </w:rPr>
      </w:pPr>
      <w:hyperlink r:id="rId11" w:history="1">
        <w:r w:rsidR="00092EA0" w:rsidRPr="008A3FE8">
          <w:rPr>
            <w:rStyle w:val="Hyperlink"/>
          </w:rPr>
          <w:t>https://upload.wikimedia.org/wikipedia/commons/8/88/Athens_Acropolis_Theatre_of_Dionysus_20.jpg</w:t>
        </w:r>
      </w:hyperlink>
      <w:r w:rsidR="00092EA0" w:rsidRPr="008A3FE8">
        <w:rPr>
          <w:rStyle w:val="Hyperlink"/>
        </w:rPr>
        <w:t xml:space="preserve"> </w:t>
      </w:r>
    </w:p>
    <w:p w14:paraId="7F3BBA07" w14:textId="77777777" w:rsidR="00D86495" w:rsidRPr="008A3FE8" w:rsidRDefault="00E32345" w:rsidP="008D756F">
      <w:pPr>
        <w:rPr>
          <w:rStyle w:val="Hyperlink"/>
        </w:rPr>
      </w:pPr>
      <w:hyperlink r:id="rId12" w:history="1">
        <w:r w:rsidR="00D86495" w:rsidRPr="008A3FE8">
          <w:rPr>
            <w:rStyle w:val="Hyperlink"/>
          </w:rPr>
          <w:t>https://upload.wikimedia.org/wikipedia/commons/b/b2/Athens_-_Theatre_of_Dionysus_08.jpg</w:t>
        </w:r>
      </w:hyperlink>
    </w:p>
    <w:p w14:paraId="315C92AF" w14:textId="1AB05C04" w:rsidR="002279F9" w:rsidRPr="008A3FE8" w:rsidRDefault="00E32345" w:rsidP="008D756F">
      <w:pPr>
        <w:rPr>
          <w:rStyle w:val="Hyperlink"/>
        </w:rPr>
      </w:pPr>
      <w:hyperlink r:id="rId13" w:history="1">
        <w:r w:rsidR="005D7227" w:rsidRPr="008A3FE8">
          <w:rPr>
            <w:rStyle w:val="Hyperlink"/>
          </w:rPr>
          <w:t>http://www.perseus.tufts.edu/hopper/artifact?name=Athens%2C+Theater+of+Dionysos&amp;object=Building</w:t>
        </w:r>
      </w:hyperlink>
    </w:p>
    <w:p w14:paraId="47740C08" w14:textId="77777777" w:rsidR="002279F9" w:rsidRPr="008A3FE8" w:rsidRDefault="00E32345" w:rsidP="008D756F">
      <w:pPr>
        <w:rPr>
          <w:rStyle w:val="Hyperlink"/>
        </w:rPr>
      </w:pPr>
      <w:hyperlink r:id="rId14" w:history="1">
        <w:r w:rsidR="005D7227" w:rsidRPr="008A3FE8">
          <w:rPr>
            <w:rStyle w:val="Hyperlink"/>
          </w:rPr>
          <w:t>http://www.livius.org/pictures/greece/athens/athens-theater-of-dionysus/</w:t>
        </w:r>
      </w:hyperlink>
      <w:r w:rsidR="005D7227" w:rsidRPr="008A3FE8">
        <w:rPr>
          <w:rStyle w:val="Hyperlink"/>
        </w:rPr>
        <w:t xml:space="preserve"> </w:t>
      </w:r>
    </w:p>
    <w:p w14:paraId="49FE5B2F" w14:textId="77777777" w:rsidR="00E41DBF" w:rsidRPr="00EB7B35" w:rsidRDefault="00E41DBF" w:rsidP="005B32F1">
      <w:pPr>
        <w:spacing w:after="120"/>
        <w:rPr>
          <w:rFonts w:cs="Arial"/>
        </w:rPr>
      </w:pPr>
    </w:p>
    <w:p w14:paraId="3DFCF078" w14:textId="77777777" w:rsidR="00E41DBF" w:rsidRPr="00EB7B35" w:rsidRDefault="00E41DBF" w:rsidP="005B32F1">
      <w:pPr>
        <w:pStyle w:val="Heading2"/>
        <w:spacing w:before="0" w:after="120"/>
        <w:rPr>
          <w:rFonts w:cs="Arial"/>
          <w:sz w:val="24"/>
        </w:rPr>
      </w:pPr>
      <w:r w:rsidRPr="00EB7B35">
        <w:rPr>
          <w:rFonts w:cs="Arial"/>
          <w:sz w:val="24"/>
        </w:rPr>
        <w:t xml:space="preserve">Theatre of </w:t>
      </w:r>
      <w:proofErr w:type="spellStart"/>
      <w:r w:rsidRPr="00EB7B35">
        <w:rPr>
          <w:rFonts w:cs="Arial"/>
          <w:sz w:val="24"/>
        </w:rPr>
        <w:t>Thorikos</w:t>
      </w:r>
      <w:proofErr w:type="spellEnd"/>
      <w:r w:rsidRPr="00EB7B35">
        <w:rPr>
          <w:rFonts w:cs="Arial"/>
          <w:sz w:val="24"/>
        </w:rPr>
        <w:t>, a coastal deme of Attica</w:t>
      </w:r>
    </w:p>
    <w:p w14:paraId="2BA1EFA1" w14:textId="77777777" w:rsidR="0018735B" w:rsidRPr="00EB7B35" w:rsidRDefault="00E32345" w:rsidP="008D756F">
      <w:pPr>
        <w:rPr>
          <w:rFonts w:cs="Arial"/>
        </w:rPr>
      </w:pPr>
      <w:hyperlink r:id="rId15" w:history="1">
        <w:r w:rsidR="0018735B" w:rsidRPr="00EB7B35">
          <w:rPr>
            <w:rStyle w:val="Hyperlink"/>
            <w:rFonts w:cs="Arial"/>
          </w:rPr>
          <w:t>https://commons.wikimedia.org/wiki/Category:Ancient_Greek_theatre_of_Thorikos</w:t>
        </w:r>
      </w:hyperlink>
    </w:p>
    <w:p w14:paraId="7E72CAA0" w14:textId="6A54A6F2" w:rsidR="00CD66AE" w:rsidRPr="00EB7B35" w:rsidRDefault="00E32345" w:rsidP="008D756F">
      <w:pPr>
        <w:rPr>
          <w:rFonts w:cs="Arial"/>
        </w:rPr>
      </w:pPr>
      <w:hyperlink r:id="rId16" w:history="1">
        <w:r w:rsidR="005D7227" w:rsidRPr="00EB7B35">
          <w:rPr>
            <w:rStyle w:val="Hyperlink"/>
            <w:rFonts w:cs="Arial"/>
          </w:rPr>
          <w:t>https://translate.google.co.uk/translate?hl=en&amp;sl=de&amp;tl=en&amp;u=http%3A%2F%2Fwww.theatrum.de%2F227.html</w:t>
        </w:r>
      </w:hyperlink>
    </w:p>
    <w:p w14:paraId="14D465D9" w14:textId="77777777" w:rsidR="00E41DBF" w:rsidRPr="00EB7B35" w:rsidRDefault="00E41DBF" w:rsidP="005B32F1">
      <w:pPr>
        <w:spacing w:after="120"/>
        <w:rPr>
          <w:rFonts w:cs="Arial"/>
        </w:rPr>
      </w:pPr>
    </w:p>
    <w:p w14:paraId="3353E3EA" w14:textId="77777777" w:rsidR="00E41DBF" w:rsidRPr="00EB7B35" w:rsidRDefault="00E41DBF" w:rsidP="005B32F1">
      <w:pPr>
        <w:pStyle w:val="Heading2"/>
        <w:spacing w:before="0" w:after="120"/>
        <w:rPr>
          <w:rFonts w:cs="Arial"/>
          <w:sz w:val="24"/>
        </w:rPr>
      </w:pPr>
      <w:r w:rsidRPr="00EB7B35">
        <w:rPr>
          <w:rFonts w:cs="Arial"/>
          <w:sz w:val="24"/>
        </w:rPr>
        <w:t>Volute krater by the “</w:t>
      </w:r>
      <w:proofErr w:type="spellStart"/>
      <w:r w:rsidRPr="00EB7B35">
        <w:rPr>
          <w:rFonts w:cs="Arial"/>
          <w:sz w:val="24"/>
        </w:rPr>
        <w:t>Pronomos</w:t>
      </w:r>
      <w:proofErr w:type="spellEnd"/>
      <w:r w:rsidRPr="00EB7B35">
        <w:rPr>
          <w:rFonts w:cs="Arial"/>
          <w:sz w:val="24"/>
        </w:rPr>
        <w:t>” painter, depicting team of actors celebrating, with costumes, masks, aulos-player, playwright, Dionysus, c.410</w:t>
      </w:r>
      <w:r w:rsidR="00E85882" w:rsidRPr="00EB7B35">
        <w:rPr>
          <w:rFonts w:cs="Arial"/>
          <w:sz w:val="24"/>
        </w:rPr>
        <w:t> </w:t>
      </w:r>
      <w:r w:rsidRPr="00EB7B35">
        <w:rPr>
          <w:rFonts w:cs="Arial"/>
          <w:sz w:val="24"/>
        </w:rPr>
        <w:t xml:space="preserve">BC, in the Naples Museo Nazionale (3240) </w:t>
      </w:r>
    </w:p>
    <w:p w14:paraId="345B56AF" w14:textId="77777777" w:rsidR="004D7D41" w:rsidRPr="00EB7B35" w:rsidRDefault="00E32345" w:rsidP="008D756F">
      <w:pPr>
        <w:rPr>
          <w:rFonts w:cs="Arial"/>
        </w:rPr>
      </w:pPr>
      <w:hyperlink r:id="rId17" w:history="1">
        <w:r w:rsidR="005D7227" w:rsidRPr="00EB7B35">
          <w:rPr>
            <w:rStyle w:val="Hyperlink"/>
            <w:rFonts w:cs="Arial"/>
          </w:rPr>
          <w:t>http://www.beazley.ox.ac.uk/XDB/ASP/recordDetails.asp?id=3D02875A-C39F-47EC-B0C3-396D004855C7&amp;noResults=&amp;recordCount=&amp;databaseID=&amp;search</w:t>
        </w:r>
      </w:hyperlink>
      <w:r w:rsidR="005D7227" w:rsidRPr="00EB7B35">
        <w:rPr>
          <w:rFonts w:cs="Arial"/>
        </w:rPr>
        <w:t xml:space="preserve"> </w:t>
      </w:r>
    </w:p>
    <w:p w14:paraId="2F1946C6" w14:textId="77777777" w:rsidR="004D7D41" w:rsidRPr="00EB7B35" w:rsidRDefault="004D7D41" w:rsidP="005B32F1">
      <w:pPr>
        <w:spacing w:after="120"/>
        <w:rPr>
          <w:rFonts w:cs="Arial"/>
        </w:rPr>
      </w:pPr>
    </w:p>
    <w:p w14:paraId="77BCF38A" w14:textId="77777777" w:rsidR="00E41DBF" w:rsidRPr="00EB7B35" w:rsidRDefault="00E41DBF" w:rsidP="005B32F1">
      <w:pPr>
        <w:pStyle w:val="Heading2"/>
        <w:spacing w:before="0" w:after="120"/>
        <w:rPr>
          <w:rFonts w:cs="Arial"/>
          <w:sz w:val="24"/>
        </w:rPr>
      </w:pPr>
      <w:r w:rsidRPr="00EB7B35">
        <w:rPr>
          <w:rFonts w:cs="Arial"/>
          <w:sz w:val="24"/>
        </w:rPr>
        <w:t>Bell krater by McDaniel Painter, “</w:t>
      </w:r>
      <w:proofErr w:type="spellStart"/>
      <w:r w:rsidRPr="00EB7B35">
        <w:rPr>
          <w:rFonts w:cs="Arial"/>
          <w:sz w:val="24"/>
        </w:rPr>
        <w:t>Cheiron</w:t>
      </w:r>
      <w:proofErr w:type="spellEnd"/>
      <w:r w:rsidRPr="00EB7B35">
        <w:rPr>
          <w:rFonts w:cs="Arial"/>
          <w:sz w:val="24"/>
        </w:rPr>
        <w:t xml:space="preserve"> Vase”, </w:t>
      </w:r>
      <w:proofErr w:type="spellStart"/>
      <w:r w:rsidRPr="00EB7B35">
        <w:rPr>
          <w:rFonts w:cs="Arial"/>
          <w:sz w:val="24"/>
        </w:rPr>
        <w:t>Cheiron</w:t>
      </w:r>
      <w:proofErr w:type="spellEnd"/>
      <w:r w:rsidRPr="00EB7B35">
        <w:rPr>
          <w:rFonts w:cs="Arial"/>
          <w:sz w:val="24"/>
        </w:rPr>
        <w:t xml:space="preserve"> and Xanthias slave – comic scene, steps &amp; low stage, c</w:t>
      </w:r>
      <w:r w:rsidR="00E85882" w:rsidRPr="00EB7B35">
        <w:rPr>
          <w:rFonts w:cs="Arial"/>
          <w:sz w:val="24"/>
        </w:rPr>
        <w:t>.</w:t>
      </w:r>
      <w:r w:rsidRPr="00EB7B35">
        <w:rPr>
          <w:rFonts w:cs="Arial"/>
          <w:sz w:val="24"/>
        </w:rPr>
        <w:t>380–370</w:t>
      </w:r>
      <w:r w:rsidR="00E85882" w:rsidRPr="00EB7B35">
        <w:rPr>
          <w:rFonts w:cs="Arial"/>
          <w:sz w:val="24"/>
        </w:rPr>
        <w:t> </w:t>
      </w:r>
      <w:r w:rsidRPr="00EB7B35">
        <w:rPr>
          <w:rFonts w:cs="Arial"/>
          <w:sz w:val="24"/>
        </w:rPr>
        <w:t>BC, in British Museum (1849,0620.13)</w:t>
      </w:r>
    </w:p>
    <w:p w14:paraId="26D7FEA1" w14:textId="7AC6C5E3" w:rsidR="00EA4C02" w:rsidRPr="00EB7B35" w:rsidRDefault="00E32345" w:rsidP="008D756F">
      <w:pPr>
        <w:rPr>
          <w:rFonts w:cs="Arial"/>
        </w:rPr>
      </w:pPr>
      <w:hyperlink r:id="rId18" w:history="1">
        <w:r w:rsidR="005D7227" w:rsidRPr="00EB7B35">
          <w:rPr>
            <w:rStyle w:val="Hyperlink"/>
            <w:rFonts w:cs="Arial"/>
          </w:rPr>
          <w:t>http://www.britishmuseum.org/research/collection_online/collection_object_details.aspx?objectId=463873&amp;partId=1</w:t>
        </w:r>
      </w:hyperlink>
    </w:p>
    <w:p w14:paraId="475025F4" w14:textId="77777777" w:rsidR="00C26695" w:rsidRPr="00EB7B35" w:rsidRDefault="00C26695" w:rsidP="005B32F1">
      <w:pPr>
        <w:spacing w:after="120"/>
        <w:rPr>
          <w:rFonts w:cs="Arial"/>
        </w:rPr>
      </w:pPr>
    </w:p>
    <w:p w14:paraId="68CCD5B5" w14:textId="77777777" w:rsidR="00E41DBF" w:rsidRPr="00EB7B35" w:rsidRDefault="00E41DBF" w:rsidP="005B32F1">
      <w:pPr>
        <w:pStyle w:val="Heading2"/>
        <w:spacing w:before="0" w:after="120"/>
        <w:rPr>
          <w:rFonts w:cs="Arial"/>
          <w:sz w:val="24"/>
        </w:rPr>
      </w:pPr>
      <w:r w:rsidRPr="00EB7B35">
        <w:rPr>
          <w:rFonts w:cs="Arial"/>
          <w:sz w:val="24"/>
        </w:rPr>
        <w:lastRenderedPageBreak/>
        <w:t>Red-figure column krater in mannerist style, “Basel Dancers”, tragic chorus in action, i</w:t>
      </w:r>
      <w:r w:rsidR="00E85882" w:rsidRPr="00EB7B35">
        <w:rPr>
          <w:rFonts w:cs="Arial"/>
          <w:sz w:val="24"/>
        </w:rPr>
        <w:t>n front of stepped altar, c.500–</w:t>
      </w:r>
      <w:r w:rsidRPr="00EB7B35">
        <w:rPr>
          <w:rFonts w:cs="Arial"/>
          <w:sz w:val="24"/>
        </w:rPr>
        <w:t>490</w:t>
      </w:r>
      <w:r w:rsidR="00E85882" w:rsidRPr="00EB7B35">
        <w:rPr>
          <w:rFonts w:cs="Arial"/>
          <w:sz w:val="24"/>
        </w:rPr>
        <w:t> </w:t>
      </w:r>
      <w:r w:rsidRPr="00EB7B35">
        <w:rPr>
          <w:rFonts w:cs="Arial"/>
          <w:sz w:val="24"/>
        </w:rPr>
        <w:t xml:space="preserve">BC, in </w:t>
      </w:r>
      <w:proofErr w:type="spellStart"/>
      <w:r w:rsidRPr="00EB7B35">
        <w:rPr>
          <w:rFonts w:cs="Arial"/>
          <w:sz w:val="24"/>
        </w:rPr>
        <w:t>Antikenmuseum</w:t>
      </w:r>
      <w:proofErr w:type="spellEnd"/>
      <w:r w:rsidRPr="00EB7B35">
        <w:rPr>
          <w:rFonts w:cs="Arial"/>
          <w:sz w:val="24"/>
        </w:rPr>
        <w:t xml:space="preserve">, Basel (BS 415) </w:t>
      </w:r>
    </w:p>
    <w:p w14:paraId="152F7951" w14:textId="77777777" w:rsidR="00227206" w:rsidRPr="00EB7B35" w:rsidRDefault="00E32345" w:rsidP="005B32F1">
      <w:pPr>
        <w:spacing w:after="120"/>
        <w:rPr>
          <w:rFonts w:cs="Arial"/>
        </w:rPr>
      </w:pPr>
      <w:hyperlink r:id="rId19" w:history="1">
        <w:r w:rsidR="005D7227" w:rsidRPr="00EB7B35">
          <w:rPr>
            <w:rStyle w:val="Hyperlink"/>
            <w:rFonts w:cs="Arial"/>
          </w:rPr>
          <w:t>http://www.beazley.ox.ac.uk/XDB/ASP/recordDetails.asp?id=1451C241-DD83-4763-AFB6-786C657896FA&amp;noResults=&amp;recordCount=&amp;databaseID=&amp;search</w:t>
        </w:r>
      </w:hyperlink>
      <w:r w:rsidR="005D7227" w:rsidRPr="00EB7B35">
        <w:rPr>
          <w:rFonts w:cs="Arial"/>
        </w:rPr>
        <w:t xml:space="preserve"> </w:t>
      </w:r>
    </w:p>
    <w:p w14:paraId="594DD5DE" w14:textId="77777777" w:rsidR="004D7D41" w:rsidRPr="00EB7B35" w:rsidRDefault="004D7D41" w:rsidP="005B32F1">
      <w:pPr>
        <w:spacing w:after="120"/>
        <w:rPr>
          <w:rFonts w:cs="Arial"/>
        </w:rPr>
      </w:pPr>
    </w:p>
    <w:p w14:paraId="1A127D64" w14:textId="1347878C" w:rsidR="00227206" w:rsidRPr="00EB7B35" w:rsidRDefault="00E41DBF" w:rsidP="005B32F1">
      <w:pPr>
        <w:pStyle w:val="Heading2"/>
        <w:spacing w:before="0" w:after="120"/>
        <w:rPr>
          <w:rFonts w:cs="Arial"/>
          <w:sz w:val="24"/>
        </w:rPr>
      </w:pPr>
      <w:r w:rsidRPr="00EB7B35">
        <w:rPr>
          <w:rFonts w:cs="Arial"/>
          <w:sz w:val="24"/>
        </w:rPr>
        <w:t xml:space="preserve">Black-figure </w:t>
      </w:r>
      <w:proofErr w:type="spellStart"/>
      <w:r w:rsidR="00982B21">
        <w:rPr>
          <w:rFonts w:cs="Arial"/>
          <w:sz w:val="24"/>
        </w:rPr>
        <w:t>chous</w:t>
      </w:r>
      <w:proofErr w:type="spellEnd"/>
      <w:r w:rsidRPr="00EB7B35">
        <w:rPr>
          <w:rFonts w:cs="Arial"/>
          <w:sz w:val="24"/>
        </w:rPr>
        <w:t xml:space="preserve"> depicting two chor</w:t>
      </w:r>
      <w:r w:rsidR="00E85882" w:rsidRPr="00EB7B35">
        <w:rPr>
          <w:rFonts w:cs="Arial"/>
          <w:sz w:val="24"/>
        </w:rPr>
        <w:t>us-members dressed as birds, c.</w:t>
      </w:r>
      <w:r w:rsidRPr="00EB7B35">
        <w:rPr>
          <w:rFonts w:cs="Arial"/>
          <w:sz w:val="24"/>
        </w:rPr>
        <w:t>480</w:t>
      </w:r>
      <w:r w:rsidR="00E85882" w:rsidRPr="00EB7B35">
        <w:rPr>
          <w:rFonts w:cs="Arial"/>
          <w:sz w:val="24"/>
        </w:rPr>
        <w:t> </w:t>
      </w:r>
      <w:r w:rsidRPr="00EB7B35">
        <w:rPr>
          <w:rFonts w:cs="Arial"/>
          <w:sz w:val="24"/>
        </w:rPr>
        <w:t>BC in British Museum (B509)</w:t>
      </w:r>
    </w:p>
    <w:p w14:paraId="526133B4" w14:textId="77777777" w:rsidR="00EA4C02" w:rsidRPr="00EB7B35" w:rsidRDefault="00E32345" w:rsidP="008D756F">
      <w:pPr>
        <w:rPr>
          <w:rFonts w:cs="Arial"/>
        </w:rPr>
      </w:pPr>
      <w:hyperlink r:id="rId20" w:history="1">
        <w:r w:rsidR="00605600" w:rsidRPr="00EB7B35">
          <w:rPr>
            <w:rStyle w:val="Hyperlink"/>
            <w:rFonts w:cs="Arial"/>
          </w:rPr>
          <w:t>http://www.britishmuseum.org/research/collection_online/collection_object_details.aspx?objectId=463878&amp;partId=1&amp;searchText=b509&amp;sortBy=&amp;page=1</w:t>
        </w:r>
      </w:hyperlink>
      <w:r w:rsidR="00605600" w:rsidRPr="00EB7B35">
        <w:rPr>
          <w:rFonts w:cs="Arial"/>
        </w:rPr>
        <w:t xml:space="preserve"> </w:t>
      </w:r>
      <w:r w:rsidR="005D7227" w:rsidRPr="00EB7B35">
        <w:rPr>
          <w:rFonts w:cs="Arial"/>
        </w:rPr>
        <w:t xml:space="preserve"> </w:t>
      </w:r>
    </w:p>
    <w:p w14:paraId="76095A14" w14:textId="77777777" w:rsidR="00227206" w:rsidRPr="00EB7B35" w:rsidRDefault="00227206" w:rsidP="005B32F1">
      <w:pPr>
        <w:spacing w:after="120"/>
        <w:rPr>
          <w:rFonts w:cs="Arial"/>
        </w:rPr>
      </w:pPr>
    </w:p>
    <w:p w14:paraId="5FD19B5D" w14:textId="77777777" w:rsidR="00227206" w:rsidRPr="00EB7B35" w:rsidRDefault="00E41DBF" w:rsidP="005B32F1">
      <w:pPr>
        <w:pStyle w:val="Heading2"/>
        <w:spacing w:before="0" w:after="120"/>
        <w:rPr>
          <w:rFonts w:cs="Arial"/>
          <w:sz w:val="24"/>
        </w:rPr>
      </w:pPr>
      <w:r w:rsidRPr="00EB7B35">
        <w:rPr>
          <w:rFonts w:cs="Arial"/>
          <w:sz w:val="24"/>
        </w:rPr>
        <w:t>Red-figure bell krater by Schiller Painter, depicting scene with wine-skin &amp; boots from Women at the Thesmophoria (</w:t>
      </w:r>
      <w:proofErr w:type="spellStart"/>
      <w:r w:rsidRPr="00EB7B35">
        <w:rPr>
          <w:rFonts w:cs="Arial"/>
          <w:sz w:val="24"/>
        </w:rPr>
        <w:t>Thesmophoriazusae</w:t>
      </w:r>
      <w:proofErr w:type="spellEnd"/>
      <w:r w:rsidRPr="00EB7B35">
        <w:rPr>
          <w:rFonts w:cs="Arial"/>
          <w:sz w:val="24"/>
        </w:rPr>
        <w:t>), c.380</w:t>
      </w:r>
      <w:r w:rsidR="00E85882" w:rsidRPr="00EB7B35">
        <w:rPr>
          <w:rFonts w:cs="Arial"/>
          <w:sz w:val="24"/>
        </w:rPr>
        <w:t>–</w:t>
      </w:r>
      <w:r w:rsidRPr="00EB7B35">
        <w:rPr>
          <w:rFonts w:cs="Arial"/>
          <w:sz w:val="24"/>
        </w:rPr>
        <w:t>370</w:t>
      </w:r>
      <w:r w:rsidR="00E85882" w:rsidRPr="00EB7B35">
        <w:rPr>
          <w:rFonts w:cs="Arial"/>
          <w:sz w:val="24"/>
        </w:rPr>
        <w:t> </w:t>
      </w:r>
      <w:r w:rsidRPr="00EB7B35">
        <w:rPr>
          <w:rFonts w:cs="Arial"/>
          <w:sz w:val="24"/>
        </w:rPr>
        <w:t>BC, in Martin von Wagner Museum, Wurzburg (H5697)</w:t>
      </w:r>
    </w:p>
    <w:p w14:paraId="0742206C" w14:textId="77777777" w:rsidR="00227206" w:rsidRPr="00EB7B35" w:rsidRDefault="00E32345" w:rsidP="008D756F">
      <w:pPr>
        <w:rPr>
          <w:rFonts w:cs="Arial"/>
        </w:rPr>
      </w:pPr>
      <w:hyperlink r:id="rId21" w:history="1">
        <w:r w:rsidR="005D7227" w:rsidRPr="00EB7B35">
          <w:rPr>
            <w:rStyle w:val="Hyperlink"/>
            <w:rFonts w:cs="Arial"/>
          </w:rPr>
          <w:t>http://www.worldhistory.biz/uploads/posts/2015-09/625w-7.jpg</w:t>
        </w:r>
      </w:hyperlink>
      <w:r w:rsidR="005D7227" w:rsidRPr="00EB7B35">
        <w:rPr>
          <w:rFonts w:cs="Arial"/>
        </w:rPr>
        <w:t xml:space="preserve"> </w:t>
      </w:r>
    </w:p>
    <w:p w14:paraId="0EE2765A" w14:textId="77777777" w:rsidR="00976949" w:rsidRPr="00EB7B35" w:rsidRDefault="00976949" w:rsidP="005B32F1">
      <w:pPr>
        <w:spacing w:after="120"/>
        <w:rPr>
          <w:rFonts w:cs="Arial"/>
        </w:rPr>
      </w:pPr>
    </w:p>
    <w:p w14:paraId="20E30721" w14:textId="77777777" w:rsidR="00227206" w:rsidRPr="00EB7B35" w:rsidRDefault="00E41DBF" w:rsidP="005B32F1">
      <w:pPr>
        <w:pStyle w:val="Heading2"/>
        <w:spacing w:before="0" w:after="120"/>
        <w:rPr>
          <w:rFonts w:cs="Arial"/>
          <w:sz w:val="24"/>
        </w:rPr>
      </w:pPr>
      <w:r w:rsidRPr="00EB7B35">
        <w:rPr>
          <w:rFonts w:cs="Arial"/>
          <w:sz w:val="24"/>
        </w:rPr>
        <w:t xml:space="preserve">The death of Pentheus, red-figure kylix attributed to </w:t>
      </w:r>
      <w:proofErr w:type="spellStart"/>
      <w:r w:rsidRPr="00EB7B35">
        <w:rPr>
          <w:rFonts w:cs="Arial"/>
          <w:sz w:val="24"/>
        </w:rPr>
        <w:t>Douris</w:t>
      </w:r>
      <w:proofErr w:type="spellEnd"/>
      <w:r w:rsidRPr="00EB7B35">
        <w:rPr>
          <w:rFonts w:cs="Arial"/>
          <w:sz w:val="24"/>
        </w:rPr>
        <w:t>, c.480</w:t>
      </w:r>
      <w:r w:rsidR="00E85882" w:rsidRPr="00EB7B35">
        <w:rPr>
          <w:rFonts w:cs="Arial"/>
          <w:sz w:val="24"/>
        </w:rPr>
        <w:t> </w:t>
      </w:r>
      <w:r w:rsidRPr="00EB7B35">
        <w:rPr>
          <w:rFonts w:cs="Arial"/>
          <w:sz w:val="24"/>
        </w:rPr>
        <w:t>BC, in Kimball Art Museum, Fort Worth, Texas, USA</w:t>
      </w:r>
    </w:p>
    <w:p w14:paraId="40954BD0" w14:textId="77777777" w:rsidR="00227206" w:rsidRPr="00EB7B35" w:rsidRDefault="00E32345" w:rsidP="008D756F">
      <w:pPr>
        <w:rPr>
          <w:rFonts w:cs="Arial"/>
        </w:rPr>
      </w:pPr>
      <w:hyperlink r:id="rId22" w:history="1">
        <w:r w:rsidR="005D7227" w:rsidRPr="00EB7B35">
          <w:rPr>
            <w:rStyle w:val="Hyperlink"/>
            <w:rFonts w:cs="Arial"/>
          </w:rPr>
          <w:t>https://www.kimbellart.org/collection-object/red-figure-cup-showing-death-pentheus-exterior-and-maenad-interior</w:t>
        </w:r>
      </w:hyperlink>
      <w:r w:rsidR="005D7227" w:rsidRPr="00EB7B35">
        <w:rPr>
          <w:rFonts w:cs="Arial"/>
        </w:rPr>
        <w:t xml:space="preserve"> </w:t>
      </w:r>
    </w:p>
    <w:p w14:paraId="3A8A47B3" w14:textId="77777777" w:rsidR="00EA4C02" w:rsidRPr="00EB7B35" w:rsidRDefault="00EA4C02" w:rsidP="005B32F1">
      <w:pPr>
        <w:spacing w:after="120"/>
        <w:rPr>
          <w:rFonts w:cs="Arial"/>
        </w:rPr>
      </w:pPr>
    </w:p>
    <w:p w14:paraId="65ED6F66" w14:textId="77777777" w:rsidR="00227206" w:rsidRPr="00EB7B35" w:rsidRDefault="00E41DBF" w:rsidP="005B32F1">
      <w:pPr>
        <w:pStyle w:val="Heading2"/>
        <w:spacing w:before="0" w:after="120"/>
        <w:rPr>
          <w:rFonts w:cs="Arial"/>
          <w:sz w:val="24"/>
        </w:rPr>
      </w:pPr>
      <w:r w:rsidRPr="00EB7B35">
        <w:rPr>
          <w:rFonts w:cs="Arial"/>
          <w:sz w:val="24"/>
        </w:rPr>
        <w:t>Red-figure Volute Krater, “</w:t>
      </w:r>
      <w:proofErr w:type="spellStart"/>
      <w:r w:rsidRPr="00EB7B35">
        <w:rPr>
          <w:rFonts w:cs="Arial"/>
          <w:sz w:val="24"/>
        </w:rPr>
        <w:t>Choregos</w:t>
      </w:r>
      <w:proofErr w:type="spellEnd"/>
      <w:r w:rsidRPr="00EB7B35">
        <w:rPr>
          <w:rFonts w:cs="Arial"/>
          <w:sz w:val="24"/>
        </w:rPr>
        <w:t xml:space="preserve"> Vase” or “Comic Angels”, </w:t>
      </w:r>
      <w:proofErr w:type="spellStart"/>
      <w:r w:rsidRPr="00EB7B35">
        <w:rPr>
          <w:rFonts w:cs="Arial"/>
          <w:sz w:val="24"/>
        </w:rPr>
        <w:t>choregoi</w:t>
      </w:r>
      <w:proofErr w:type="spellEnd"/>
      <w:r w:rsidRPr="00EB7B35">
        <w:rPr>
          <w:rFonts w:cs="Arial"/>
          <w:sz w:val="24"/>
        </w:rPr>
        <w:t xml:space="preserve"> with Aegisthus and </w:t>
      </w:r>
      <w:proofErr w:type="spellStart"/>
      <w:r w:rsidRPr="00EB7B35">
        <w:rPr>
          <w:rFonts w:cs="Arial"/>
          <w:sz w:val="24"/>
        </w:rPr>
        <w:t>Pyrrhias</w:t>
      </w:r>
      <w:proofErr w:type="spellEnd"/>
      <w:r w:rsidRPr="00EB7B35">
        <w:rPr>
          <w:rFonts w:cs="Arial"/>
          <w:sz w:val="24"/>
        </w:rPr>
        <w:t>, c.400</w:t>
      </w:r>
      <w:r w:rsidR="00E85882" w:rsidRPr="00EB7B35">
        <w:rPr>
          <w:rFonts w:cs="Arial"/>
          <w:sz w:val="24"/>
        </w:rPr>
        <w:t>–</w:t>
      </w:r>
      <w:r w:rsidRPr="00EB7B35">
        <w:rPr>
          <w:rFonts w:cs="Arial"/>
          <w:sz w:val="24"/>
        </w:rPr>
        <w:t>390</w:t>
      </w:r>
      <w:r w:rsidR="00E85882" w:rsidRPr="00EB7B35">
        <w:rPr>
          <w:rFonts w:cs="Arial"/>
          <w:sz w:val="24"/>
        </w:rPr>
        <w:t> </w:t>
      </w:r>
      <w:r w:rsidRPr="00EB7B35">
        <w:rPr>
          <w:rFonts w:cs="Arial"/>
          <w:sz w:val="24"/>
        </w:rPr>
        <w:t>BC in Paul Getty Museum, California (No.</w:t>
      </w:r>
      <w:r w:rsidR="00E85882" w:rsidRPr="00EB7B35">
        <w:rPr>
          <w:rFonts w:cs="Arial"/>
          <w:sz w:val="24"/>
        </w:rPr>
        <w:t> </w:t>
      </w:r>
      <w:r w:rsidRPr="00EB7B35">
        <w:rPr>
          <w:rFonts w:cs="Arial"/>
          <w:sz w:val="24"/>
        </w:rPr>
        <w:t>96.AE.29.</w:t>
      </w:r>
      <w:r w:rsidR="00E85882" w:rsidRPr="00EB7B35">
        <w:rPr>
          <w:rFonts w:cs="Arial"/>
          <w:sz w:val="24"/>
        </w:rPr>
        <w:t> </w:t>
      </w:r>
      <w:r w:rsidRPr="00EB7B35">
        <w:rPr>
          <w:rFonts w:cs="Arial"/>
          <w:sz w:val="24"/>
        </w:rPr>
        <w:t>J)</w:t>
      </w:r>
    </w:p>
    <w:p w14:paraId="60D77FEF" w14:textId="77777777" w:rsidR="006C176E" w:rsidRPr="00EB7B35" w:rsidRDefault="00E32345" w:rsidP="008D756F">
      <w:pPr>
        <w:rPr>
          <w:rFonts w:cs="Arial"/>
        </w:rPr>
      </w:pPr>
      <w:hyperlink r:id="rId23" w:history="1">
        <w:r w:rsidR="005D7227" w:rsidRPr="00EB7B35">
          <w:rPr>
            <w:rStyle w:val="Hyperlink"/>
            <w:rFonts w:cs="Arial"/>
          </w:rPr>
          <w:t>http://www.theatrum.de/2136.html</w:t>
        </w:r>
      </w:hyperlink>
      <w:r w:rsidR="005D7227" w:rsidRPr="00EB7B35">
        <w:rPr>
          <w:rFonts w:cs="Arial"/>
        </w:rPr>
        <w:t xml:space="preserve"> </w:t>
      </w:r>
    </w:p>
    <w:p w14:paraId="4653D289" w14:textId="77777777" w:rsidR="00410D82" w:rsidRPr="00EB7B35" w:rsidRDefault="00E32345" w:rsidP="008D756F">
      <w:pPr>
        <w:rPr>
          <w:rFonts w:cs="Arial"/>
        </w:rPr>
      </w:pPr>
      <w:hyperlink r:id="rId24" w:history="1">
        <w:r w:rsidR="005D7227" w:rsidRPr="00EB7B35">
          <w:rPr>
            <w:rStyle w:val="Hyperlink"/>
            <w:rFonts w:cs="Arial"/>
          </w:rPr>
          <w:t>http://www.didaskalia.net/issues/vol5no1/beacham/image07.html</w:t>
        </w:r>
      </w:hyperlink>
      <w:r w:rsidR="005D7227" w:rsidRPr="00EB7B35">
        <w:rPr>
          <w:rFonts w:cs="Arial"/>
        </w:rPr>
        <w:t xml:space="preserve"> </w:t>
      </w:r>
    </w:p>
    <w:p w14:paraId="18C09C07" w14:textId="77777777" w:rsidR="00410D82" w:rsidRPr="00EB7B35" w:rsidRDefault="00410D82" w:rsidP="005B32F1">
      <w:pPr>
        <w:spacing w:after="120"/>
        <w:rPr>
          <w:rFonts w:cs="Arial"/>
        </w:rPr>
      </w:pPr>
    </w:p>
    <w:p w14:paraId="302E6C3F" w14:textId="77777777" w:rsidR="00227206" w:rsidRPr="00EB7B35" w:rsidRDefault="00E41DBF" w:rsidP="005B32F1">
      <w:pPr>
        <w:pStyle w:val="Heading2"/>
        <w:spacing w:before="0" w:after="120"/>
        <w:rPr>
          <w:rFonts w:cs="Arial"/>
          <w:sz w:val="24"/>
        </w:rPr>
      </w:pPr>
      <w:r w:rsidRPr="00EB7B35">
        <w:rPr>
          <w:rFonts w:cs="Arial"/>
          <w:sz w:val="24"/>
        </w:rPr>
        <w:t xml:space="preserve">Red-figure calyx krater fragment by </w:t>
      </w:r>
      <w:proofErr w:type="spellStart"/>
      <w:r w:rsidRPr="00EB7B35">
        <w:rPr>
          <w:rFonts w:cs="Arial"/>
          <w:sz w:val="24"/>
        </w:rPr>
        <w:t>Capodarso</w:t>
      </w:r>
      <w:proofErr w:type="spellEnd"/>
      <w:r w:rsidRPr="00EB7B35">
        <w:rPr>
          <w:rFonts w:cs="Arial"/>
          <w:sz w:val="24"/>
        </w:rPr>
        <w:t xml:space="preserve"> painter, depicting Jocasta and Oedipus the King, c.330</w:t>
      </w:r>
      <w:r w:rsidR="00E85882" w:rsidRPr="00EB7B35">
        <w:rPr>
          <w:rFonts w:cs="Arial"/>
          <w:sz w:val="24"/>
        </w:rPr>
        <w:t> </w:t>
      </w:r>
      <w:r w:rsidRPr="00EB7B35">
        <w:rPr>
          <w:rFonts w:cs="Arial"/>
          <w:sz w:val="24"/>
        </w:rPr>
        <w:t xml:space="preserve">BC in Museo </w:t>
      </w:r>
      <w:proofErr w:type="spellStart"/>
      <w:r w:rsidRPr="00EB7B35">
        <w:rPr>
          <w:rFonts w:cs="Arial"/>
          <w:sz w:val="24"/>
        </w:rPr>
        <w:t>Archeologico</w:t>
      </w:r>
      <w:proofErr w:type="spellEnd"/>
      <w:r w:rsidRPr="00EB7B35">
        <w:rPr>
          <w:rFonts w:cs="Arial"/>
          <w:sz w:val="24"/>
        </w:rPr>
        <w:t xml:space="preserve"> </w:t>
      </w:r>
      <w:proofErr w:type="spellStart"/>
      <w:r w:rsidRPr="00EB7B35">
        <w:rPr>
          <w:rFonts w:cs="Arial"/>
          <w:sz w:val="24"/>
        </w:rPr>
        <w:t>Regionale</w:t>
      </w:r>
      <w:proofErr w:type="spellEnd"/>
      <w:r w:rsidRPr="00EB7B35">
        <w:rPr>
          <w:rFonts w:cs="Arial"/>
          <w:sz w:val="24"/>
        </w:rPr>
        <w:t>, Syracuse (“P.</w:t>
      </w:r>
      <w:r w:rsidR="00E85882" w:rsidRPr="00EB7B35">
        <w:rPr>
          <w:rFonts w:cs="Arial"/>
          <w:sz w:val="24"/>
        </w:rPr>
        <w:t> </w:t>
      </w:r>
      <w:proofErr w:type="spellStart"/>
      <w:r w:rsidRPr="00EB7B35">
        <w:rPr>
          <w:rFonts w:cs="Arial"/>
          <w:sz w:val="24"/>
        </w:rPr>
        <w:t>Orsi</w:t>
      </w:r>
      <w:proofErr w:type="spellEnd"/>
      <w:r w:rsidRPr="00EB7B35">
        <w:rPr>
          <w:rFonts w:cs="Arial"/>
          <w:sz w:val="24"/>
        </w:rPr>
        <w:t>”</w:t>
      </w:r>
      <w:r w:rsidR="00E85882" w:rsidRPr="00EB7B35">
        <w:rPr>
          <w:rFonts w:cs="Arial"/>
          <w:sz w:val="24"/>
        </w:rPr>
        <w:t> </w:t>
      </w:r>
      <w:r w:rsidRPr="00EB7B35">
        <w:rPr>
          <w:rFonts w:cs="Arial"/>
          <w:sz w:val="24"/>
        </w:rPr>
        <w:t>66557)</w:t>
      </w:r>
    </w:p>
    <w:p w14:paraId="7FFB6D19" w14:textId="77777777" w:rsidR="00227206" w:rsidRPr="00EB7B35" w:rsidRDefault="00E32345" w:rsidP="008D756F">
      <w:pPr>
        <w:rPr>
          <w:rFonts w:cs="Arial"/>
        </w:rPr>
      </w:pPr>
      <w:hyperlink r:id="rId25" w:history="1">
        <w:r w:rsidR="005D7227" w:rsidRPr="00EB7B35">
          <w:rPr>
            <w:rStyle w:val="Hyperlink"/>
            <w:rFonts w:cs="Arial"/>
          </w:rPr>
          <w:t>http://blogs.getty.edu/iris/art-and-performance-in-classical-greece-audio/</w:t>
        </w:r>
      </w:hyperlink>
      <w:r w:rsidR="005D7227" w:rsidRPr="00EB7B35">
        <w:rPr>
          <w:rFonts w:cs="Arial"/>
        </w:rPr>
        <w:t xml:space="preserve"> </w:t>
      </w:r>
    </w:p>
    <w:p w14:paraId="6B954B78" w14:textId="77777777" w:rsidR="00A169A9" w:rsidRPr="00EB7B35" w:rsidRDefault="00A169A9" w:rsidP="005B32F1">
      <w:pPr>
        <w:spacing w:after="120"/>
        <w:rPr>
          <w:rFonts w:cs="Arial"/>
        </w:rPr>
      </w:pPr>
    </w:p>
    <w:p w14:paraId="597D304E" w14:textId="77777777" w:rsidR="008C6465" w:rsidRPr="00EB7B35" w:rsidRDefault="00E41DBF" w:rsidP="005B32F1">
      <w:pPr>
        <w:pStyle w:val="Heading2"/>
        <w:spacing w:before="0" w:after="120"/>
        <w:rPr>
          <w:rFonts w:cs="Arial"/>
          <w:sz w:val="24"/>
        </w:rPr>
      </w:pPr>
      <w:r w:rsidRPr="00EB7B35">
        <w:rPr>
          <w:rFonts w:cs="Arial"/>
          <w:sz w:val="24"/>
        </w:rPr>
        <w:t>Red-figure Calyx Krater depicting Medea’s escape, c.400</w:t>
      </w:r>
      <w:r w:rsidR="00E85882" w:rsidRPr="00EB7B35">
        <w:rPr>
          <w:rFonts w:cs="Arial"/>
          <w:sz w:val="24"/>
        </w:rPr>
        <w:t>–</w:t>
      </w:r>
      <w:r w:rsidRPr="00EB7B35">
        <w:rPr>
          <w:rFonts w:cs="Arial"/>
          <w:sz w:val="24"/>
        </w:rPr>
        <w:t>380</w:t>
      </w:r>
      <w:r w:rsidR="00E85882" w:rsidRPr="00EB7B35">
        <w:rPr>
          <w:rFonts w:cs="Arial"/>
          <w:sz w:val="24"/>
        </w:rPr>
        <w:t> </w:t>
      </w:r>
      <w:r w:rsidRPr="00EB7B35">
        <w:rPr>
          <w:rFonts w:cs="Arial"/>
          <w:sz w:val="24"/>
        </w:rPr>
        <w:t>BC, in Cleveland Museum of Art (91.1)</w:t>
      </w:r>
    </w:p>
    <w:p w14:paraId="32B307F7" w14:textId="77777777" w:rsidR="008C6465" w:rsidRPr="00EB7B35" w:rsidRDefault="00E32345" w:rsidP="008D756F">
      <w:pPr>
        <w:rPr>
          <w:rFonts w:cs="Arial"/>
        </w:rPr>
      </w:pPr>
      <w:hyperlink r:id="rId26" w:history="1">
        <w:r w:rsidR="005D7227" w:rsidRPr="00EB7B35">
          <w:rPr>
            <w:rStyle w:val="Hyperlink"/>
            <w:rFonts w:cs="Arial"/>
          </w:rPr>
          <w:t>http://www.clevelandart.org/art/1991.1?f[0]=field_collection:826</w:t>
        </w:r>
      </w:hyperlink>
      <w:r w:rsidR="005D7227" w:rsidRPr="00EB7B35">
        <w:rPr>
          <w:rFonts w:cs="Arial"/>
        </w:rPr>
        <w:t xml:space="preserve"> </w:t>
      </w:r>
    </w:p>
    <w:p w14:paraId="19454A3A" w14:textId="77777777" w:rsidR="00270B5A" w:rsidRPr="00EB7B35" w:rsidRDefault="00270B5A" w:rsidP="005B32F1">
      <w:pPr>
        <w:spacing w:after="120"/>
        <w:rPr>
          <w:rFonts w:cs="Arial"/>
        </w:rPr>
      </w:pPr>
    </w:p>
    <w:p w14:paraId="123D4F17" w14:textId="77777777" w:rsidR="00E41DBF" w:rsidRPr="00EB7B35" w:rsidRDefault="00E41DBF" w:rsidP="005B32F1">
      <w:pPr>
        <w:pStyle w:val="Heading2"/>
        <w:spacing w:before="0" w:after="120"/>
        <w:rPr>
          <w:rFonts w:cs="Arial"/>
          <w:sz w:val="24"/>
        </w:rPr>
      </w:pPr>
      <w:r w:rsidRPr="00EB7B35">
        <w:rPr>
          <w:rFonts w:cs="Arial"/>
          <w:sz w:val="24"/>
        </w:rPr>
        <w:t xml:space="preserve">Red-figure </w:t>
      </w:r>
      <w:proofErr w:type="spellStart"/>
      <w:r w:rsidRPr="00EB7B35">
        <w:rPr>
          <w:rFonts w:cs="Arial"/>
          <w:sz w:val="24"/>
        </w:rPr>
        <w:t>pelike</w:t>
      </w:r>
      <w:proofErr w:type="spellEnd"/>
      <w:r w:rsidRPr="00EB7B35">
        <w:rPr>
          <w:rFonts w:cs="Arial"/>
          <w:sz w:val="24"/>
        </w:rPr>
        <w:t xml:space="preserve"> by Phiale painter depicting tragic actors dressing, c.450</w:t>
      </w:r>
      <w:r w:rsidR="00E85882" w:rsidRPr="00EB7B35">
        <w:rPr>
          <w:rFonts w:cs="Arial"/>
          <w:sz w:val="24"/>
        </w:rPr>
        <w:t> </w:t>
      </w:r>
      <w:r w:rsidRPr="00EB7B35">
        <w:rPr>
          <w:rFonts w:cs="Arial"/>
          <w:sz w:val="24"/>
        </w:rPr>
        <w:t xml:space="preserve">BC, in Museum of Fine Arts, Boston (98.883-11) </w:t>
      </w:r>
    </w:p>
    <w:p w14:paraId="550FEBC9" w14:textId="77777777" w:rsidR="00E41DBF" w:rsidRPr="00EB7B35" w:rsidRDefault="00E32345" w:rsidP="008D756F">
      <w:pPr>
        <w:rPr>
          <w:rFonts w:cs="Arial"/>
        </w:rPr>
      </w:pPr>
      <w:hyperlink r:id="rId27" w:history="1">
        <w:r w:rsidR="005D7227" w:rsidRPr="00EB7B35">
          <w:rPr>
            <w:rStyle w:val="Hyperlink"/>
            <w:rFonts w:cs="Arial"/>
          </w:rPr>
          <w:t>http://www.mfa.org/collections/object/two-handled-jar-pelike-with-actors-preparing-for-a-performance-153834</w:t>
        </w:r>
      </w:hyperlink>
      <w:r w:rsidR="005D7227" w:rsidRPr="00EB7B35">
        <w:rPr>
          <w:rFonts w:cs="Arial"/>
        </w:rPr>
        <w:t xml:space="preserve"> </w:t>
      </w:r>
    </w:p>
    <w:p w14:paraId="5ED57454" w14:textId="77777777" w:rsidR="005B6E11" w:rsidRPr="00EB7B35" w:rsidRDefault="005B6E11" w:rsidP="005B32F1">
      <w:pPr>
        <w:spacing w:after="120"/>
        <w:rPr>
          <w:rFonts w:cs="Arial"/>
        </w:rPr>
      </w:pPr>
    </w:p>
    <w:p w14:paraId="3DDCB373" w14:textId="77777777" w:rsidR="00E41DBF" w:rsidRPr="00EB7B35" w:rsidRDefault="00E41DBF" w:rsidP="005B32F1">
      <w:pPr>
        <w:pStyle w:val="Heading2"/>
        <w:spacing w:before="0" w:after="120"/>
        <w:rPr>
          <w:rFonts w:cs="Arial"/>
          <w:sz w:val="24"/>
        </w:rPr>
      </w:pPr>
      <w:r w:rsidRPr="00EB7B35">
        <w:rPr>
          <w:rFonts w:cs="Arial"/>
          <w:sz w:val="24"/>
        </w:rPr>
        <w:lastRenderedPageBreak/>
        <w:t xml:space="preserve">Red-figure ‘maenad’ stamnos by </w:t>
      </w:r>
      <w:proofErr w:type="spellStart"/>
      <w:r w:rsidRPr="00EB7B35">
        <w:rPr>
          <w:rFonts w:cs="Arial"/>
          <w:sz w:val="24"/>
        </w:rPr>
        <w:t>Dinos</w:t>
      </w:r>
      <w:proofErr w:type="spellEnd"/>
      <w:r w:rsidRPr="00EB7B35">
        <w:rPr>
          <w:rFonts w:cs="Arial"/>
          <w:sz w:val="24"/>
        </w:rPr>
        <w:t xml:space="preserve"> Painter, late 5th century, in Naples, Museo Nazionale </w:t>
      </w:r>
      <w:proofErr w:type="spellStart"/>
      <w:r w:rsidRPr="00EB7B35">
        <w:rPr>
          <w:rFonts w:cs="Arial"/>
          <w:sz w:val="24"/>
        </w:rPr>
        <w:t>Archeologico</w:t>
      </w:r>
      <w:proofErr w:type="spellEnd"/>
      <w:r w:rsidRPr="00EB7B35">
        <w:rPr>
          <w:rFonts w:cs="Arial"/>
          <w:sz w:val="24"/>
        </w:rPr>
        <w:t xml:space="preserve"> </w:t>
      </w:r>
    </w:p>
    <w:p w14:paraId="56DD230F" w14:textId="77777777" w:rsidR="00E41DBF" w:rsidRPr="00EB7B35" w:rsidRDefault="00E32345" w:rsidP="008D756F">
      <w:pPr>
        <w:rPr>
          <w:rFonts w:cs="Arial"/>
        </w:rPr>
      </w:pPr>
      <w:hyperlink r:id="rId28" w:history="1">
        <w:r w:rsidR="00770EBE" w:rsidRPr="00EB7B35">
          <w:rPr>
            <w:rStyle w:val="Hyperlink"/>
            <w:rFonts w:cs="Arial"/>
          </w:rPr>
          <w:t>http://www.beazley.ox.ac.uk/tools/pottery/painters/keypieces/redfigure/dinos.htm</w:t>
        </w:r>
      </w:hyperlink>
      <w:r w:rsidR="00770EBE" w:rsidRPr="00EB7B35">
        <w:rPr>
          <w:rFonts w:cs="Arial"/>
        </w:rPr>
        <w:t xml:space="preserve"> </w:t>
      </w:r>
    </w:p>
    <w:p w14:paraId="7C96DFF2" w14:textId="77777777" w:rsidR="005B6E11" w:rsidRPr="00EB7B35" w:rsidRDefault="005B6E11" w:rsidP="005B32F1">
      <w:pPr>
        <w:spacing w:after="120"/>
        <w:rPr>
          <w:rFonts w:cs="Arial"/>
        </w:rPr>
      </w:pPr>
    </w:p>
    <w:p w14:paraId="431A3D87" w14:textId="77777777" w:rsidR="008C6465" w:rsidRPr="00EB7B35" w:rsidRDefault="00E41DBF" w:rsidP="005B32F1">
      <w:pPr>
        <w:pStyle w:val="Heading2"/>
        <w:spacing w:before="0" w:after="120"/>
        <w:rPr>
          <w:rFonts w:cs="Arial"/>
          <w:sz w:val="24"/>
        </w:rPr>
      </w:pPr>
      <w:r w:rsidRPr="00EB7B35">
        <w:rPr>
          <w:rFonts w:cs="Arial"/>
          <w:sz w:val="24"/>
        </w:rPr>
        <w:t>Red-figure vase fragment single actor possibly playing Perseus and two audience members/ judges, c.420</w:t>
      </w:r>
      <w:r w:rsidR="00E85882" w:rsidRPr="00EB7B35">
        <w:rPr>
          <w:rFonts w:cs="Arial"/>
          <w:sz w:val="24"/>
        </w:rPr>
        <w:t>–</w:t>
      </w:r>
      <w:r w:rsidRPr="00EB7B35">
        <w:rPr>
          <w:rFonts w:cs="Arial"/>
          <w:sz w:val="24"/>
        </w:rPr>
        <w:t>410</w:t>
      </w:r>
      <w:r w:rsidR="00E85882" w:rsidRPr="00EB7B35">
        <w:rPr>
          <w:rFonts w:cs="Arial"/>
          <w:sz w:val="24"/>
        </w:rPr>
        <w:t> </w:t>
      </w:r>
      <w:r w:rsidRPr="00EB7B35">
        <w:rPr>
          <w:rFonts w:cs="Arial"/>
          <w:sz w:val="24"/>
        </w:rPr>
        <w:t xml:space="preserve">BC, </w:t>
      </w:r>
      <w:proofErr w:type="spellStart"/>
      <w:r w:rsidRPr="00EB7B35">
        <w:rPr>
          <w:rFonts w:cs="Arial"/>
          <w:sz w:val="24"/>
        </w:rPr>
        <w:t>Vlastos</w:t>
      </w:r>
      <w:proofErr w:type="spellEnd"/>
      <w:r w:rsidRPr="00EB7B35">
        <w:rPr>
          <w:rFonts w:cs="Arial"/>
          <w:sz w:val="24"/>
        </w:rPr>
        <w:t xml:space="preserve"> collection, Athens (ARV2,</w:t>
      </w:r>
      <w:r w:rsidR="00E85882" w:rsidRPr="00EB7B35">
        <w:rPr>
          <w:rFonts w:cs="Arial"/>
          <w:sz w:val="24"/>
        </w:rPr>
        <w:t> </w:t>
      </w:r>
      <w:r w:rsidRPr="00EB7B35">
        <w:rPr>
          <w:rFonts w:cs="Arial"/>
          <w:sz w:val="24"/>
        </w:rPr>
        <w:t>1215,</w:t>
      </w:r>
      <w:r w:rsidR="00E85882" w:rsidRPr="00EB7B35">
        <w:rPr>
          <w:rFonts w:cs="Arial"/>
          <w:sz w:val="24"/>
        </w:rPr>
        <w:t> </w:t>
      </w:r>
      <w:r w:rsidRPr="00EB7B35">
        <w:rPr>
          <w:rFonts w:cs="Arial"/>
          <w:sz w:val="24"/>
        </w:rPr>
        <w:t>1)</w:t>
      </w:r>
    </w:p>
    <w:p w14:paraId="60B72C32" w14:textId="77777777" w:rsidR="00182D03" w:rsidRPr="00EB7B35" w:rsidRDefault="005B32F1" w:rsidP="003E65F8">
      <w:r w:rsidRPr="00EB7B35">
        <w:t>Also</w:t>
      </w:r>
      <w:r w:rsidR="00182D03" w:rsidRPr="00EB7B35">
        <w:t xml:space="preserve"> known as the </w:t>
      </w:r>
      <w:r w:rsidR="005B6E11" w:rsidRPr="00EB7B35">
        <w:t>“Perseus Dance vase” or “Anavyssos Perseus”</w:t>
      </w:r>
    </w:p>
    <w:p w14:paraId="6E27774B" w14:textId="77777777" w:rsidR="00770EBE" w:rsidRPr="00EB7B35" w:rsidRDefault="00E32345" w:rsidP="00710CD8">
      <w:pPr>
        <w:rPr>
          <w:rFonts w:cs="Arial"/>
        </w:rPr>
      </w:pPr>
      <w:hyperlink r:id="rId29" w:history="1">
        <w:r w:rsidR="00710CD8" w:rsidRPr="00EB7B35">
          <w:rPr>
            <w:rStyle w:val="Hyperlink"/>
            <w:rFonts w:cs="Arial"/>
          </w:rPr>
          <w:t>https://static.cambridge.org/binary/version/id/urn:cambridge.org:id:binary:67754:20160514015614788-0185:76028fig5_9.png?pub-status=live</w:t>
        </w:r>
      </w:hyperlink>
    </w:p>
    <w:p w14:paraId="7B185F1F" w14:textId="77777777" w:rsidR="00710CD8" w:rsidRPr="00EB7B35" w:rsidRDefault="00710CD8" w:rsidP="005B32F1">
      <w:pPr>
        <w:spacing w:after="120"/>
        <w:rPr>
          <w:rFonts w:cs="Arial"/>
        </w:rPr>
      </w:pPr>
    </w:p>
    <w:p w14:paraId="5F92FBB9" w14:textId="77777777" w:rsidR="005F6A72" w:rsidRPr="00BE6CA0" w:rsidRDefault="005F6A72" w:rsidP="008D756F">
      <w:pPr>
        <w:pStyle w:val="Heading1"/>
        <w:pageBreakBefore/>
        <w:spacing w:after="240"/>
      </w:pPr>
      <w:bookmarkStart w:id="0" w:name="_Hlk88126797"/>
      <w:r w:rsidRPr="00BE6CA0">
        <w:lastRenderedPageBreak/>
        <w:t>Document history</w:t>
      </w:r>
    </w:p>
    <w:tbl>
      <w:tblPr>
        <w:tblStyle w:val="TableGrid"/>
        <w:tblW w:w="0" w:type="auto"/>
        <w:tblBorders>
          <w:top w:val="single" w:sz="4" w:space="0" w:color="607081"/>
          <w:left w:val="single" w:sz="4" w:space="0" w:color="607081"/>
          <w:bottom w:val="single" w:sz="4" w:space="0" w:color="607081"/>
          <w:right w:val="single" w:sz="4" w:space="0" w:color="607081"/>
          <w:insideH w:val="single" w:sz="4" w:space="0" w:color="607081"/>
          <w:insideV w:val="single" w:sz="4" w:space="0" w:color="607081"/>
        </w:tblBorders>
        <w:tblCellMar>
          <w:top w:w="85" w:type="dxa"/>
          <w:left w:w="85" w:type="dxa"/>
          <w:bottom w:w="85" w:type="dxa"/>
          <w:right w:w="85" w:type="dxa"/>
        </w:tblCellMar>
        <w:tblLook w:val="04A0" w:firstRow="1" w:lastRow="0" w:firstColumn="1" w:lastColumn="0" w:noHBand="0" w:noVBand="1"/>
      </w:tblPr>
      <w:tblGrid>
        <w:gridCol w:w="2154"/>
        <w:gridCol w:w="7814"/>
      </w:tblGrid>
      <w:tr w:rsidR="008D756F" w:rsidRPr="008D756F" w14:paraId="7865AE09" w14:textId="77777777" w:rsidTr="003E65F8">
        <w:trPr>
          <w:trHeight w:val="397"/>
          <w:tblHeader/>
        </w:trPr>
        <w:tc>
          <w:tcPr>
            <w:tcW w:w="2154" w:type="dxa"/>
            <w:tcBorders>
              <w:right w:val="single" w:sz="4" w:space="0" w:color="FFFFFF" w:themeColor="background1"/>
            </w:tcBorders>
            <w:shd w:val="clear" w:color="auto" w:fill="607081"/>
            <w:vAlign w:val="center"/>
          </w:tcPr>
          <w:p w14:paraId="56367FC6" w14:textId="77777777" w:rsidR="005F6A72" w:rsidRPr="008D756F" w:rsidRDefault="005F6A72" w:rsidP="008D756F">
            <w:pPr>
              <w:spacing w:after="0"/>
              <w:rPr>
                <w:rFonts w:cs="Arial"/>
                <w:b/>
                <w:bCs/>
                <w:color w:val="FFFFFF" w:themeColor="background1"/>
              </w:rPr>
            </w:pPr>
            <w:r w:rsidRPr="008D756F">
              <w:rPr>
                <w:rFonts w:cs="Arial"/>
                <w:b/>
                <w:bCs/>
                <w:color w:val="FFFFFF" w:themeColor="background1"/>
              </w:rPr>
              <w:t>Version</w:t>
            </w:r>
          </w:p>
        </w:tc>
        <w:tc>
          <w:tcPr>
            <w:tcW w:w="7814" w:type="dxa"/>
            <w:tcBorders>
              <w:left w:val="single" w:sz="4" w:space="0" w:color="FFFFFF" w:themeColor="background1"/>
            </w:tcBorders>
            <w:shd w:val="clear" w:color="auto" w:fill="607081"/>
            <w:vAlign w:val="center"/>
          </w:tcPr>
          <w:p w14:paraId="03D0B2BD" w14:textId="77777777" w:rsidR="005F6A72" w:rsidRPr="008D756F" w:rsidRDefault="005F6A72" w:rsidP="008D756F">
            <w:pPr>
              <w:spacing w:after="0"/>
              <w:rPr>
                <w:rFonts w:cs="Arial"/>
                <w:b/>
                <w:bCs/>
                <w:color w:val="FFFFFF" w:themeColor="background1"/>
              </w:rPr>
            </w:pPr>
            <w:r w:rsidRPr="008D756F">
              <w:rPr>
                <w:rFonts w:cs="Arial"/>
                <w:b/>
                <w:bCs/>
                <w:color w:val="FFFFFF" w:themeColor="background1"/>
              </w:rPr>
              <w:t>Changes</w:t>
            </w:r>
          </w:p>
        </w:tc>
      </w:tr>
      <w:tr w:rsidR="005F6A72" w:rsidRPr="001D1BA7" w14:paraId="7B9C102B" w14:textId="77777777" w:rsidTr="008D756F">
        <w:tc>
          <w:tcPr>
            <w:tcW w:w="2154" w:type="dxa"/>
          </w:tcPr>
          <w:p w14:paraId="6FD28401" w14:textId="7219B1EB" w:rsidR="005F6A72" w:rsidRPr="001D1BA7" w:rsidRDefault="005F6A72" w:rsidP="00AD60DB">
            <w:pPr>
              <w:jc w:val="both"/>
              <w:rPr>
                <w:rFonts w:cs="Arial"/>
              </w:rPr>
            </w:pPr>
            <w:r w:rsidRPr="001D1BA7">
              <w:rPr>
                <w:rFonts w:cs="Arial"/>
              </w:rPr>
              <w:t>5 (January 2022)</w:t>
            </w:r>
          </w:p>
        </w:tc>
        <w:tc>
          <w:tcPr>
            <w:tcW w:w="7814" w:type="dxa"/>
          </w:tcPr>
          <w:p w14:paraId="25565232" w14:textId="1E19A2A6" w:rsidR="005F6A72" w:rsidRPr="001D1BA7" w:rsidRDefault="001D1BA7" w:rsidP="001D1BA7">
            <w:pPr>
              <w:rPr>
                <w:rFonts w:cs="Arial"/>
              </w:rPr>
            </w:pPr>
            <w:r w:rsidRPr="001D1BA7">
              <w:rPr>
                <w:rFonts w:cs="Arial"/>
              </w:rPr>
              <w:t>Black-figure oinochoe changed to</w:t>
            </w:r>
            <w:r>
              <w:rPr>
                <w:rFonts w:cs="Arial"/>
              </w:rPr>
              <w:t xml:space="preserve"> </w:t>
            </w:r>
            <w:r w:rsidRPr="001D1BA7">
              <w:rPr>
                <w:rFonts w:cs="Arial"/>
              </w:rPr>
              <w:t xml:space="preserve">black-figure </w:t>
            </w:r>
            <w:proofErr w:type="spellStart"/>
            <w:r w:rsidRPr="001D1BA7">
              <w:rPr>
                <w:rFonts w:cs="Arial"/>
              </w:rPr>
              <w:t>chous</w:t>
            </w:r>
            <w:proofErr w:type="spellEnd"/>
            <w:r w:rsidRPr="001D1BA7">
              <w:rPr>
                <w:rFonts w:cs="Arial"/>
              </w:rPr>
              <w:t xml:space="preserve"> in order to</w:t>
            </w:r>
            <w:r>
              <w:rPr>
                <w:rFonts w:cs="Arial"/>
              </w:rPr>
              <w:t xml:space="preserve"> </w:t>
            </w:r>
            <w:r w:rsidRPr="001D1BA7">
              <w:rPr>
                <w:rFonts w:cs="Arial"/>
              </w:rPr>
              <w:t>align with the British Museum.</w:t>
            </w:r>
          </w:p>
        </w:tc>
      </w:tr>
    </w:tbl>
    <w:p w14:paraId="2D2530D1" w14:textId="77777777" w:rsidR="005F6A72" w:rsidRDefault="005F6A72" w:rsidP="005F6A72">
      <w:pPr>
        <w:jc w:val="both"/>
      </w:pPr>
    </w:p>
    <w:bookmarkEnd w:id="0"/>
    <w:p w14:paraId="06CE8AAF" w14:textId="77777777" w:rsidR="005F6A72" w:rsidRDefault="005F6A72" w:rsidP="005F6A72">
      <w:r>
        <w:br w:type="page"/>
      </w:r>
    </w:p>
    <w:p w14:paraId="3CAB1D5D" w14:textId="4BDA8383" w:rsidR="005F6A72" w:rsidRDefault="00FE0EFF" w:rsidP="005F6A72">
      <w:pPr>
        <w:jc w:val="both"/>
        <w:rPr>
          <w:noProof/>
        </w:rPr>
      </w:pPr>
      <w:r w:rsidRPr="00E976A1">
        <w:rPr>
          <w:rStyle w:val="Heading4Char"/>
          <w:rFonts w:cstheme="minorBidi"/>
          <w:i w:val="0"/>
          <w:iCs w:val="0"/>
          <w:noProof/>
          <w:color w:val="auto"/>
        </w:rPr>
        <w:lastRenderedPageBreak/>
        <mc:AlternateContent>
          <mc:Choice Requires="wps">
            <w:drawing>
              <wp:anchor distT="45720" distB="45720" distL="114300" distR="114300" simplePos="0" relativeHeight="251660288" behindDoc="0" locked="0" layoutInCell="1" allowOverlap="1" wp14:anchorId="73E0F4D3" wp14:editId="37BAF75C">
                <wp:simplePos x="0" y="0"/>
                <wp:positionH relativeFrom="margin">
                  <wp:posOffset>94615</wp:posOffset>
                </wp:positionH>
                <wp:positionV relativeFrom="paragraph">
                  <wp:posOffset>281305</wp:posOffset>
                </wp:positionV>
                <wp:extent cx="4961255" cy="676275"/>
                <wp:effectExtent l="0" t="0" r="10795" b="28575"/>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676275"/>
                        </a:xfrm>
                        <a:prstGeom prst="rect">
                          <a:avLst/>
                        </a:prstGeom>
                        <a:solidFill>
                          <a:srgbClr val="FFFFFF"/>
                        </a:solidFill>
                        <a:ln w="9525">
                          <a:solidFill>
                            <a:schemeClr val="tx1"/>
                          </a:solidFill>
                          <a:miter lim="800000"/>
                          <a:headEnd/>
                          <a:tailEnd/>
                        </a:ln>
                      </wps:spPr>
                      <wps:txbx>
                        <w:txbxContent>
                          <w:p w14:paraId="4FAC7710" w14:textId="77777777" w:rsidR="005F6A72" w:rsidRPr="00FE0EFF" w:rsidRDefault="005F6A72" w:rsidP="005F6A72">
                            <w:pPr>
                              <w:spacing w:after="0"/>
                              <w:rPr>
                                <w:rFonts w:cs="Arial"/>
                              </w:rPr>
                            </w:pPr>
                            <w:r w:rsidRPr="00FE0EFF">
                              <w:rPr>
                                <w:rFonts w:cs="Arial"/>
                              </w:rP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E0F4D3" id="_x0000_t202" coordsize="21600,21600" o:spt="202" path="m,l,21600r21600,l21600,xe">
                <v:stroke joinstyle="miter"/>
                <v:path gradientshapeok="t" o:connecttype="rect"/>
              </v:shapetype>
              <v:shape id="Text Box 10" o:spid="_x0000_s1026" type="#_x0000_t202" alt="&quot;&quot;" style="position:absolute;left:0;text-align:left;margin-left:7.45pt;margin-top:22.15pt;width:390.65pt;height:5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" strokecolor="black [3213]">
                <v:textbox>
                  <w:txbxContent>
                    <w:p w14:paraId="4FAC7710" w14:textId="77777777" w:rsidR="005F6A72" w:rsidRPr="00FE0EFF" w:rsidRDefault="005F6A72" w:rsidP="005F6A72">
                      <w:pPr>
                        <w:spacing w:after="0"/>
                        <w:rPr>
                          <w:rFonts w:cs="Arial"/>
                        </w:rPr>
                      </w:pPr>
                      <w:r w:rsidRPr="00FE0EFF">
                        <w:rPr>
                          <w:rFonts w:cs="Arial"/>
                        </w:rP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0B923EB2" w14:textId="5895B81B" w:rsidR="005F6A72" w:rsidRDefault="005F6A72" w:rsidP="005F6A72">
      <w:pPr>
        <w:jc w:val="both"/>
        <w:rPr>
          <w:noProof/>
        </w:rPr>
      </w:pPr>
    </w:p>
    <w:p w14:paraId="047BF834" w14:textId="23F6BBC5" w:rsidR="005F6A72" w:rsidRDefault="005F6A72" w:rsidP="005F6A72">
      <w:pPr>
        <w:jc w:val="both"/>
      </w:pPr>
    </w:p>
    <w:p w14:paraId="22ED8596" w14:textId="2B3250C7" w:rsidR="005F6A72" w:rsidRDefault="005F6A72" w:rsidP="005F6A72">
      <w:pPr>
        <w:jc w:val="both"/>
      </w:pPr>
    </w:p>
    <w:p w14:paraId="0D2A82CB" w14:textId="77777777" w:rsidR="005F6A72" w:rsidRDefault="005F6A72" w:rsidP="005F6A72">
      <w:pPr>
        <w:jc w:val="both"/>
      </w:pPr>
    </w:p>
    <w:p w14:paraId="32E85B2C" w14:textId="7A2A826D" w:rsidR="005F6A72" w:rsidRDefault="005F6A72" w:rsidP="005F6A72">
      <w:pPr>
        <w:jc w:val="both"/>
      </w:pPr>
    </w:p>
    <w:p w14:paraId="16FE6E05" w14:textId="7B9FABEF" w:rsidR="005F6A72" w:rsidRPr="00F14DBB" w:rsidRDefault="005F6A72" w:rsidP="005F6A72">
      <w:pPr>
        <w:jc w:val="both"/>
      </w:pPr>
    </w:p>
    <w:p w14:paraId="010C1569" w14:textId="009D1017" w:rsidR="00EA3246" w:rsidRPr="005B32F1" w:rsidRDefault="008D756F" w:rsidP="008D756F">
      <w:pPr>
        <w:rPr>
          <w:rFonts w:cs="Arial"/>
        </w:rPr>
      </w:pPr>
      <w:r w:rsidRPr="008D756F">
        <w:rPr>
          <w:rFonts w:eastAsia="MS Mincho" w:cs="Times New Roman"/>
          <w:noProof/>
          <w:sz w:val="18"/>
          <w:szCs w:val="18"/>
          <w:lang w:eastAsia="en-GB"/>
        </w:rPr>
        <mc:AlternateContent>
          <mc:Choice Requires="wps">
            <w:drawing>
              <wp:anchor distT="45720" distB="45720" distL="114300" distR="114300" simplePos="0" relativeHeight="251662336" behindDoc="0" locked="0" layoutInCell="1" allowOverlap="1" wp14:anchorId="247EEEA4" wp14:editId="3495CA78">
                <wp:simplePos x="0" y="0"/>
                <wp:positionH relativeFrom="column">
                  <wp:posOffset>38735</wp:posOffset>
                </wp:positionH>
                <wp:positionV relativeFrom="margin">
                  <wp:posOffset>4034790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1625DCDB" w14:textId="77777777" w:rsidR="008D756F" w:rsidRDefault="008D756F" w:rsidP="008D756F">
                            <w:pPr>
                              <w:pStyle w:val="Header"/>
                              <w:tabs>
                                <w:tab w:val="clear" w:pos="4513"/>
                                <w:tab w:val="clear" w:pos="9026"/>
                                <w:tab w:val="center" w:pos="4820"/>
                                <w:tab w:val="right" w:pos="9498"/>
                              </w:tabs>
                              <w:spacing w:after="57" w:line="276" w:lineRule="auto"/>
                              <w:rPr>
                                <w:sz w:val="16"/>
                                <w:szCs w:val="18"/>
                              </w:rPr>
                            </w:pPr>
                            <w:r w:rsidRPr="00AE485A">
                              <w:rPr>
                                <w:noProof/>
                                <w:sz w:val="16"/>
                                <w:szCs w:val="18"/>
                                <w:vertAlign w:val="subscript"/>
                              </w:rPr>
                              <w:drawing>
                                <wp:inline distT="0" distB="0" distL="0" distR="0" wp14:anchorId="65C5D94F" wp14:editId="722E987E">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59669FE" w14:textId="77777777" w:rsidR="008D756F" w:rsidRPr="00AE485A" w:rsidRDefault="008D756F" w:rsidP="008D756F">
                            <w:pPr>
                              <w:pStyle w:val="Header"/>
                              <w:spacing w:after="57" w:line="276" w:lineRule="auto"/>
                              <w:rPr>
                                <w:noProof/>
                                <w:sz w:val="16"/>
                                <w:szCs w:val="18"/>
                              </w:rPr>
                            </w:pPr>
                          </w:p>
                          <w:p w14:paraId="366D0419" w14:textId="77777777" w:rsidR="008D756F" w:rsidRPr="007F317D" w:rsidRDefault="008D756F" w:rsidP="008D756F">
                            <w:pPr>
                              <w:pStyle w:val="Header"/>
                              <w:spacing w:after="57" w:line="276" w:lineRule="auto"/>
                              <w:rPr>
                                <w:sz w:val="16"/>
                                <w:szCs w:val="18"/>
                              </w:rPr>
                            </w:pPr>
                          </w:p>
                          <w:p w14:paraId="0F431039" w14:textId="4B78646A" w:rsidR="008D756F" w:rsidRPr="008D756F" w:rsidRDefault="008D756F" w:rsidP="008D756F">
                            <w:pPr>
                              <w:pStyle w:val="Header"/>
                              <w:spacing w:after="57" w:line="276" w:lineRule="auto"/>
                              <w:rPr>
                                <w:rFonts w:cs="Arial"/>
                                <w:sz w:val="16"/>
                                <w:szCs w:val="16"/>
                              </w:rPr>
                            </w:pPr>
                            <w:r w:rsidRPr="008D756F">
                              <w:rPr>
                                <w:rFonts w:cs="Arial"/>
                                <w:sz w:val="16"/>
                                <w:szCs w:val="16"/>
                              </w:rPr>
                              <w:t>We’d like to know your view on the resources we produce. Click ‘</w:t>
                            </w:r>
                            <w:hyperlink r:id="rId31" w:history="1">
                              <w:r w:rsidRPr="008D756F">
                                <w:rPr>
                                  <w:rStyle w:val="Hyperlink"/>
                                  <w:rFonts w:cs="Arial"/>
                                  <w:sz w:val="16"/>
                                  <w:szCs w:val="16"/>
                                </w:rPr>
                                <w:t>Like’</w:t>
                              </w:r>
                            </w:hyperlink>
                            <w:r w:rsidRPr="008D756F">
                              <w:rPr>
                                <w:rFonts w:cs="Arial"/>
                                <w:sz w:val="16"/>
                                <w:szCs w:val="16"/>
                              </w:rPr>
                              <w:t xml:space="preserve"> or ‘</w:t>
                            </w:r>
                            <w:hyperlink r:id="rId32" w:history="1">
                              <w:r w:rsidRPr="008D756F">
                                <w:rPr>
                                  <w:rStyle w:val="Hyperlink"/>
                                  <w:rFonts w:cs="Arial"/>
                                  <w:sz w:val="16"/>
                                  <w:szCs w:val="16"/>
                                </w:rPr>
                                <w:t>Dislike’</w:t>
                              </w:r>
                            </w:hyperlink>
                            <w:r w:rsidRPr="008D756F">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1AD205B8" w14:textId="77777777" w:rsidR="008D756F" w:rsidRPr="008D756F" w:rsidRDefault="008D756F" w:rsidP="008D756F">
                            <w:pPr>
                              <w:autoSpaceDE w:val="0"/>
                              <w:spacing w:after="57" w:line="288" w:lineRule="auto"/>
                              <w:textAlignment w:val="center"/>
                              <w:rPr>
                                <w:rFonts w:cs="Arial"/>
                                <w:spacing w:val="-2"/>
                                <w:sz w:val="16"/>
                                <w:szCs w:val="16"/>
                              </w:rPr>
                            </w:pPr>
                            <w:r w:rsidRPr="008D756F">
                              <w:rPr>
                                <w:rFonts w:cs="Arial"/>
                                <w:color w:val="000000"/>
                                <w:spacing w:val="-2"/>
                                <w:sz w:val="16"/>
                                <w:szCs w:val="16"/>
                              </w:rPr>
                              <w:t xml:space="preserve">Looking for another resource? There is now a quick and easy search </w:t>
                            </w:r>
                            <w:hyperlink r:id="rId33" w:history="1">
                              <w:r w:rsidRPr="008D756F">
                                <w:rPr>
                                  <w:rStyle w:val="Hyperlink"/>
                                  <w:rFonts w:cs="Arial"/>
                                  <w:spacing w:val="-2"/>
                                  <w:sz w:val="16"/>
                                  <w:szCs w:val="16"/>
                                </w:rPr>
                                <w:t>tool to help find free resources</w:t>
                              </w:r>
                            </w:hyperlink>
                            <w:r w:rsidRPr="008D756F">
                              <w:rPr>
                                <w:rFonts w:cs="Arial"/>
                                <w:color w:val="000000"/>
                                <w:spacing w:val="-2"/>
                                <w:sz w:val="16"/>
                                <w:szCs w:val="16"/>
                              </w:rPr>
                              <w:t xml:space="preserve"> for your qualification.</w:t>
                            </w:r>
                          </w:p>
                          <w:p w14:paraId="0632215D" w14:textId="77777777" w:rsidR="008D756F" w:rsidRPr="008D756F" w:rsidRDefault="008D756F" w:rsidP="008D756F">
                            <w:pPr>
                              <w:pStyle w:val="Pa2"/>
                              <w:spacing w:after="100"/>
                              <w:rPr>
                                <w:rFonts w:ascii="Arial" w:hAnsi="Arial" w:cs="Arial"/>
                                <w:color w:val="000000"/>
                                <w:sz w:val="16"/>
                                <w:szCs w:val="16"/>
                              </w:rPr>
                            </w:pPr>
                            <w:r w:rsidRPr="008D756F">
                              <w:rPr>
                                <w:rFonts w:ascii="Arial" w:hAnsi="Arial" w:cs="Arial"/>
                                <w:color w:val="000000"/>
                                <w:sz w:val="16"/>
                                <w:szCs w:val="16"/>
                              </w:rPr>
                              <w:t>OCR is part of Cambridge University Press &amp; Assessment, which is itself a department of the University of Cambridge.</w:t>
                            </w:r>
                          </w:p>
                          <w:p w14:paraId="4C36A521" w14:textId="77777777" w:rsidR="008D756F" w:rsidRPr="008D756F" w:rsidRDefault="008D756F" w:rsidP="008D756F">
                            <w:pPr>
                              <w:pStyle w:val="Pa2"/>
                              <w:spacing w:after="100"/>
                              <w:rPr>
                                <w:rFonts w:ascii="Arial" w:hAnsi="Arial" w:cs="Arial"/>
                                <w:color w:val="000000"/>
                                <w:sz w:val="16"/>
                                <w:szCs w:val="16"/>
                              </w:rPr>
                            </w:pPr>
                            <w:r w:rsidRPr="008D756F">
                              <w:rPr>
                                <w:rFonts w:ascii="Arial" w:hAnsi="Arial" w:cs="Arial"/>
                                <w:color w:val="000000"/>
                                <w:sz w:val="16"/>
                                <w:szCs w:val="16"/>
                              </w:rPr>
                              <w:t xml:space="preserve">For staff training purposes and as part of our quality assurance programme your call may be recorded or monitored. </w:t>
                            </w:r>
                            <w:r w:rsidRPr="008D756F">
                              <w:rPr>
                                <w:rFonts w:ascii="Arial" w:hAnsi="Arial" w:cs="Arial"/>
                                <w:color w:val="000000"/>
                                <w:sz w:val="16"/>
                                <w:szCs w:val="16"/>
                              </w:rPr>
                              <w:br/>
                              <w:t xml:space="preserve">Oxford Cambridge and RSA Examinations is a Company Limited by Guarantee. Registered in England. Registered office </w:t>
                            </w:r>
                            <w:r w:rsidRPr="008D756F">
                              <w:rPr>
                                <w:rFonts w:ascii="Arial" w:hAnsi="Arial" w:cs="Arial"/>
                                <w:color w:val="000000"/>
                                <w:sz w:val="16"/>
                                <w:szCs w:val="16"/>
                              </w:rPr>
                              <w:br/>
                              <w:t>The Triangle Building, Shaftesbury Road, Cambridge, CB2 8EA. Registered company number 3484466. OCR is an exempt charity.</w:t>
                            </w:r>
                          </w:p>
                          <w:p w14:paraId="6769D39A" w14:textId="77777777" w:rsidR="008D756F" w:rsidRPr="008D756F" w:rsidRDefault="008D756F" w:rsidP="008D756F">
                            <w:pPr>
                              <w:pStyle w:val="Pa2"/>
                              <w:spacing w:after="100"/>
                              <w:rPr>
                                <w:rStyle w:val="A0"/>
                                <w:rFonts w:ascii="Arial" w:hAnsi="Arial" w:cs="Arial"/>
                              </w:rPr>
                            </w:pPr>
                            <w:r w:rsidRPr="008D756F">
                              <w:rPr>
                                <w:rFonts w:ascii="Arial" w:hAnsi="Arial" w:cs="Arial"/>
                                <w:color w:val="000000"/>
                                <w:sz w:val="16"/>
                                <w:szCs w:val="16"/>
                              </w:rPr>
                              <w:t xml:space="preserve">OCR operates academic and vocational qualifications regulated by Ofqual, Qualifications Wales and CCEA as listed </w:t>
                            </w:r>
                            <w:r w:rsidRPr="008D756F">
                              <w:rPr>
                                <w:rFonts w:ascii="Arial" w:hAnsi="Arial" w:cs="Arial"/>
                                <w:color w:val="000000"/>
                                <w:sz w:val="16"/>
                                <w:szCs w:val="16"/>
                              </w:rPr>
                              <w:br/>
                              <w:t xml:space="preserve">in their </w:t>
                            </w:r>
                            <w:proofErr w:type="gramStart"/>
                            <w:r w:rsidRPr="008D756F">
                              <w:rPr>
                                <w:rFonts w:ascii="Arial" w:hAnsi="Arial" w:cs="Arial"/>
                                <w:color w:val="000000"/>
                                <w:sz w:val="16"/>
                                <w:szCs w:val="16"/>
                              </w:rPr>
                              <w:t>qualifications</w:t>
                            </w:r>
                            <w:proofErr w:type="gramEnd"/>
                            <w:r w:rsidRPr="008D756F">
                              <w:rPr>
                                <w:rFonts w:ascii="Arial" w:hAnsi="Arial" w:cs="Arial"/>
                                <w:color w:val="000000"/>
                                <w:sz w:val="16"/>
                                <w:szCs w:val="16"/>
                              </w:rPr>
                              <w:t xml:space="preserve"> registers including A Levels, GCSEs, Cambridge </w:t>
                            </w:r>
                            <w:proofErr w:type="spellStart"/>
                            <w:r w:rsidRPr="008D756F">
                              <w:rPr>
                                <w:rFonts w:ascii="Arial" w:hAnsi="Arial" w:cs="Arial"/>
                                <w:color w:val="000000"/>
                                <w:sz w:val="16"/>
                                <w:szCs w:val="16"/>
                              </w:rPr>
                              <w:t>Technicals</w:t>
                            </w:r>
                            <w:proofErr w:type="spellEnd"/>
                            <w:r w:rsidRPr="008D756F">
                              <w:rPr>
                                <w:rFonts w:ascii="Arial" w:hAnsi="Arial" w:cs="Arial"/>
                                <w:color w:val="000000"/>
                                <w:sz w:val="16"/>
                                <w:szCs w:val="16"/>
                              </w:rPr>
                              <w:t xml:space="preserve"> and Cambridge Nationals.</w:t>
                            </w:r>
                          </w:p>
                          <w:p w14:paraId="61E7BB5F" w14:textId="77777777" w:rsidR="008D756F" w:rsidRPr="008D756F" w:rsidRDefault="008D756F" w:rsidP="008D756F">
                            <w:pPr>
                              <w:pStyle w:val="Pa2"/>
                              <w:spacing w:after="100"/>
                              <w:rPr>
                                <w:rStyle w:val="A0"/>
                                <w:rFonts w:ascii="Arial" w:hAnsi="Arial" w:cs="Arial"/>
                              </w:rPr>
                            </w:pPr>
                            <w:r w:rsidRPr="008D756F">
                              <w:rPr>
                                <w:rStyle w:val="A0"/>
                                <w:rFonts w:ascii="Arial" w:hAnsi="Arial" w:cs="Arial"/>
                              </w:rPr>
                              <w:t xml:space="preserve">OCR provides resources to help you deliver our qualifications. These resources do not represent any </w:t>
                            </w:r>
                            <w:proofErr w:type="gramStart"/>
                            <w:r w:rsidRPr="008D756F">
                              <w:rPr>
                                <w:rStyle w:val="A0"/>
                                <w:rFonts w:ascii="Arial" w:hAnsi="Arial" w:cs="Arial"/>
                              </w:rPr>
                              <w:t>particular teaching</w:t>
                            </w:r>
                            <w:proofErr w:type="gramEnd"/>
                            <w:r w:rsidRPr="008D756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20C1217" w14:textId="77777777" w:rsidR="008D756F" w:rsidRPr="008D756F" w:rsidRDefault="008D756F" w:rsidP="008D756F">
                            <w:pPr>
                              <w:pStyle w:val="Pa2"/>
                              <w:spacing w:after="100"/>
                              <w:rPr>
                                <w:rFonts w:ascii="Arial" w:hAnsi="Arial" w:cs="Arial"/>
                                <w:sz w:val="16"/>
                                <w:szCs w:val="16"/>
                              </w:rPr>
                            </w:pPr>
                            <w:r w:rsidRPr="008D756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4" w:history="1">
                              <w:r w:rsidRPr="008D756F">
                                <w:rPr>
                                  <w:rStyle w:val="Hyperlink"/>
                                  <w:rFonts w:ascii="Arial" w:hAnsi="Arial" w:cs="Arial"/>
                                  <w:sz w:val="16"/>
                                  <w:szCs w:val="16"/>
                                </w:rPr>
                                <w:t>contact us</w:t>
                              </w:r>
                            </w:hyperlink>
                            <w:r w:rsidRPr="008D756F">
                              <w:rPr>
                                <w:rStyle w:val="A0"/>
                                <w:rFonts w:ascii="Arial" w:hAnsi="Arial" w:cs="Arial"/>
                              </w:rPr>
                              <w:t xml:space="preserve">. </w:t>
                            </w:r>
                          </w:p>
                          <w:p w14:paraId="741EC961" w14:textId="77777777" w:rsidR="008D756F" w:rsidRPr="008D756F" w:rsidRDefault="008D756F" w:rsidP="008D756F">
                            <w:pPr>
                              <w:pStyle w:val="Pa3"/>
                              <w:spacing w:after="100"/>
                              <w:ind w:right="100"/>
                              <w:rPr>
                                <w:rFonts w:ascii="Arial" w:hAnsi="Arial" w:cs="Arial"/>
                                <w:sz w:val="16"/>
                                <w:szCs w:val="16"/>
                              </w:rPr>
                            </w:pPr>
                            <w:r w:rsidRPr="008D756F">
                              <w:rPr>
                                <w:rStyle w:val="A0"/>
                                <w:rFonts w:ascii="Arial" w:hAnsi="Arial" w:cs="Arial"/>
                              </w:rPr>
                              <w:t xml:space="preserve">© OCR 2022 - You can copy and distribute this resource freely if you keep the OCR logo and this small print intact and you acknowledge OCR as the originator of the resource. </w:t>
                            </w:r>
                          </w:p>
                          <w:p w14:paraId="5C2083F3" w14:textId="77777777" w:rsidR="008D756F" w:rsidRPr="008D756F" w:rsidRDefault="008D756F" w:rsidP="008D756F">
                            <w:pPr>
                              <w:pStyle w:val="Pa3"/>
                              <w:spacing w:after="100"/>
                              <w:ind w:right="100"/>
                              <w:rPr>
                                <w:rFonts w:ascii="Arial" w:hAnsi="Arial" w:cs="Arial"/>
                                <w:sz w:val="16"/>
                                <w:szCs w:val="16"/>
                              </w:rPr>
                            </w:pPr>
                            <w:r w:rsidRPr="008D756F">
                              <w:rPr>
                                <w:rStyle w:val="A0"/>
                                <w:rFonts w:ascii="Arial" w:hAnsi="Arial" w:cs="Arial"/>
                              </w:rPr>
                              <w:t xml:space="preserve">OCR acknowledges the use of the following content: N/A </w:t>
                            </w:r>
                          </w:p>
                          <w:p w14:paraId="6672E8E7" w14:textId="77777777" w:rsidR="008D756F" w:rsidRPr="008D756F" w:rsidRDefault="008D756F" w:rsidP="008D756F">
                            <w:pPr>
                              <w:pStyle w:val="Pa3"/>
                              <w:spacing w:after="100"/>
                              <w:ind w:right="100"/>
                              <w:rPr>
                                <w:rFonts w:ascii="Arial" w:hAnsi="Arial" w:cs="Arial"/>
                                <w:color w:val="000000"/>
                                <w:sz w:val="16"/>
                                <w:szCs w:val="16"/>
                              </w:rPr>
                            </w:pPr>
                            <w:r w:rsidRPr="008D756F">
                              <w:rPr>
                                <w:rStyle w:val="A0"/>
                                <w:rFonts w:ascii="Arial" w:hAnsi="Arial" w:cs="Arial"/>
                              </w:rPr>
                              <w:t xml:space="preserve">Whether you already offer OCR qualifications, are new to OCR or are thinking about switching, you can request more information using our </w:t>
                            </w:r>
                            <w:hyperlink r:id="rId35" w:history="1">
                              <w:r w:rsidRPr="008D756F">
                                <w:rPr>
                                  <w:rStyle w:val="Hyperlink"/>
                                  <w:rFonts w:ascii="Arial" w:hAnsi="Arial" w:cs="Arial"/>
                                  <w:sz w:val="16"/>
                                  <w:szCs w:val="16"/>
                                </w:rPr>
                                <w:t>Expression of Interest form</w:t>
                              </w:r>
                            </w:hyperlink>
                            <w:r w:rsidRPr="008D756F">
                              <w:rPr>
                                <w:rStyle w:val="A0"/>
                                <w:rFonts w:ascii="Arial" w:hAnsi="Arial" w:cs="Arial"/>
                              </w:rPr>
                              <w:t xml:space="preserve">. </w:t>
                            </w:r>
                          </w:p>
                          <w:p w14:paraId="615DC7C6" w14:textId="77777777" w:rsidR="008D756F" w:rsidRPr="008D756F" w:rsidRDefault="008D756F" w:rsidP="008D756F">
                            <w:pPr>
                              <w:rPr>
                                <w:rFonts w:cs="Arial"/>
                                <w:sz w:val="16"/>
                                <w:szCs w:val="16"/>
                              </w:rPr>
                            </w:pPr>
                            <w:r w:rsidRPr="008D756F">
                              <w:rPr>
                                <w:rStyle w:val="A0"/>
                                <w:rFonts w:cs="Arial"/>
                              </w:rPr>
                              <w:t xml:space="preserve">Please </w:t>
                            </w:r>
                            <w:hyperlink r:id="rId36" w:history="1">
                              <w:r w:rsidRPr="008D756F">
                                <w:rPr>
                                  <w:rStyle w:val="Hyperlink"/>
                                  <w:rFonts w:cs="Arial"/>
                                  <w:sz w:val="16"/>
                                  <w:szCs w:val="16"/>
                                </w:rPr>
                                <w:t>get in touch</w:t>
                              </w:r>
                            </w:hyperlink>
                            <w:r w:rsidRPr="008D756F">
                              <w:rPr>
                                <w:rStyle w:val="A2"/>
                                <w:rFonts w:cs="Arial"/>
                              </w:rPr>
                              <w:t xml:space="preserve"> </w:t>
                            </w:r>
                            <w:r w:rsidRPr="008D756F">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EEEA4" id="Text Box 2" o:spid="_x0000_s1027" type="#_x0000_t202" style="position:absolute;margin-left:3.05pt;margin-top:317.7pt;width:492.65pt;height:374.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" filled="f" stroked="f">
                <v:textbox>
                  <w:txbxContent>
                    <w:p w14:paraId="1625DCDB" w14:textId="77777777" w:rsidR="008D756F" w:rsidRDefault="008D756F" w:rsidP="008D756F">
                      <w:pPr>
                        <w:pStyle w:val="Header"/>
                        <w:tabs>
                          <w:tab w:val="clear" w:pos="4513"/>
                          <w:tab w:val="clear" w:pos="9026"/>
                          <w:tab w:val="center" w:pos="4820"/>
                          <w:tab w:val="right" w:pos="9498"/>
                        </w:tabs>
                        <w:spacing w:after="57" w:line="276" w:lineRule="auto"/>
                        <w:rPr>
                          <w:sz w:val="16"/>
                          <w:szCs w:val="18"/>
                        </w:rPr>
                      </w:pPr>
                      <w:r w:rsidRPr="00AE485A">
                        <w:rPr>
                          <w:noProof/>
                          <w:sz w:val="16"/>
                          <w:szCs w:val="18"/>
                          <w:vertAlign w:val="subscript"/>
                        </w:rPr>
                        <w:drawing>
                          <wp:inline distT="0" distB="0" distL="0" distR="0" wp14:anchorId="65C5D94F" wp14:editId="722E987E">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59669FE" w14:textId="77777777" w:rsidR="008D756F" w:rsidRPr="00AE485A" w:rsidRDefault="008D756F" w:rsidP="008D756F">
                      <w:pPr>
                        <w:pStyle w:val="Header"/>
                        <w:spacing w:after="57" w:line="276" w:lineRule="auto"/>
                        <w:rPr>
                          <w:noProof/>
                          <w:sz w:val="16"/>
                          <w:szCs w:val="18"/>
                        </w:rPr>
                      </w:pPr>
                    </w:p>
                    <w:p w14:paraId="366D0419" w14:textId="77777777" w:rsidR="008D756F" w:rsidRPr="007F317D" w:rsidRDefault="008D756F" w:rsidP="008D756F">
                      <w:pPr>
                        <w:pStyle w:val="Header"/>
                        <w:spacing w:after="57" w:line="276" w:lineRule="auto"/>
                        <w:rPr>
                          <w:sz w:val="16"/>
                          <w:szCs w:val="18"/>
                        </w:rPr>
                      </w:pPr>
                    </w:p>
                    <w:p w14:paraId="0F431039" w14:textId="4B78646A" w:rsidR="008D756F" w:rsidRPr="008D756F" w:rsidRDefault="008D756F" w:rsidP="008D756F">
                      <w:pPr>
                        <w:pStyle w:val="Header"/>
                        <w:spacing w:after="57" w:line="276" w:lineRule="auto"/>
                        <w:rPr>
                          <w:rFonts w:cs="Arial"/>
                          <w:sz w:val="16"/>
                          <w:szCs w:val="16"/>
                        </w:rPr>
                      </w:pPr>
                      <w:r w:rsidRPr="008D756F">
                        <w:rPr>
                          <w:rFonts w:cs="Arial"/>
                          <w:sz w:val="16"/>
                          <w:szCs w:val="16"/>
                        </w:rPr>
                        <w:t>We’d like to know your view on the resources we produce. Click ‘</w:t>
                      </w:r>
                      <w:hyperlink r:id="rId38" w:history="1">
                        <w:r w:rsidRPr="008D756F">
                          <w:rPr>
                            <w:rStyle w:val="Hyperlink"/>
                            <w:rFonts w:cs="Arial"/>
                            <w:sz w:val="16"/>
                            <w:szCs w:val="16"/>
                          </w:rPr>
                          <w:t>Like’</w:t>
                        </w:r>
                      </w:hyperlink>
                      <w:r w:rsidRPr="008D756F">
                        <w:rPr>
                          <w:rFonts w:cs="Arial"/>
                          <w:sz w:val="16"/>
                          <w:szCs w:val="16"/>
                        </w:rPr>
                        <w:t xml:space="preserve"> or ‘</w:t>
                      </w:r>
                      <w:hyperlink r:id="rId39" w:history="1">
                        <w:r w:rsidRPr="008D756F">
                          <w:rPr>
                            <w:rStyle w:val="Hyperlink"/>
                            <w:rFonts w:cs="Arial"/>
                            <w:sz w:val="16"/>
                            <w:szCs w:val="16"/>
                          </w:rPr>
                          <w:t>Dislike’</w:t>
                        </w:r>
                      </w:hyperlink>
                      <w:r w:rsidRPr="008D756F">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1AD205B8" w14:textId="77777777" w:rsidR="008D756F" w:rsidRPr="008D756F" w:rsidRDefault="008D756F" w:rsidP="008D756F">
                      <w:pPr>
                        <w:autoSpaceDE w:val="0"/>
                        <w:spacing w:after="57" w:line="288" w:lineRule="auto"/>
                        <w:textAlignment w:val="center"/>
                        <w:rPr>
                          <w:rFonts w:cs="Arial"/>
                          <w:spacing w:val="-2"/>
                          <w:sz w:val="16"/>
                          <w:szCs w:val="16"/>
                        </w:rPr>
                      </w:pPr>
                      <w:r w:rsidRPr="008D756F">
                        <w:rPr>
                          <w:rFonts w:cs="Arial"/>
                          <w:color w:val="000000"/>
                          <w:spacing w:val="-2"/>
                          <w:sz w:val="16"/>
                          <w:szCs w:val="16"/>
                        </w:rPr>
                        <w:t xml:space="preserve">Looking for another resource? There is now a quick and easy search </w:t>
                      </w:r>
                      <w:hyperlink r:id="rId40" w:history="1">
                        <w:r w:rsidRPr="008D756F">
                          <w:rPr>
                            <w:rStyle w:val="Hyperlink"/>
                            <w:rFonts w:cs="Arial"/>
                            <w:spacing w:val="-2"/>
                            <w:sz w:val="16"/>
                            <w:szCs w:val="16"/>
                          </w:rPr>
                          <w:t>tool to help find free resources</w:t>
                        </w:r>
                      </w:hyperlink>
                      <w:r w:rsidRPr="008D756F">
                        <w:rPr>
                          <w:rFonts w:cs="Arial"/>
                          <w:color w:val="000000"/>
                          <w:spacing w:val="-2"/>
                          <w:sz w:val="16"/>
                          <w:szCs w:val="16"/>
                        </w:rPr>
                        <w:t xml:space="preserve"> for your qualification.</w:t>
                      </w:r>
                    </w:p>
                    <w:p w14:paraId="0632215D" w14:textId="77777777" w:rsidR="008D756F" w:rsidRPr="008D756F" w:rsidRDefault="008D756F" w:rsidP="008D756F">
                      <w:pPr>
                        <w:pStyle w:val="Pa2"/>
                        <w:spacing w:after="100"/>
                        <w:rPr>
                          <w:rFonts w:ascii="Arial" w:hAnsi="Arial" w:cs="Arial"/>
                          <w:color w:val="000000"/>
                          <w:sz w:val="16"/>
                          <w:szCs w:val="16"/>
                        </w:rPr>
                      </w:pPr>
                      <w:r w:rsidRPr="008D756F">
                        <w:rPr>
                          <w:rFonts w:ascii="Arial" w:hAnsi="Arial" w:cs="Arial"/>
                          <w:color w:val="000000"/>
                          <w:sz w:val="16"/>
                          <w:szCs w:val="16"/>
                        </w:rPr>
                        <w:t>OCR is part of Cambridge University Press &amp; Assessment, which is itself a department of the University of Cambridge.</w:t>
                      </w:r>
                    </w:p>
                    <w:p w14:paraId="4C36A521" w14:textId="77777777" w:rsidR="008D756F" w:rsidRPr="008D756F" w:rsidRDefault="008D756F" w:rsidP="008D756F">
                      <w:pPr>
                        <w:pStyle w:val="Pa2"/>
                        <w:spacing w:after="100"/>
                        <w:rPr>
                          <w:rFonts w:ascii="Arial" w:hAnsi="Arial" w:cs="Arial"/>
                          <w:color w:val="000000"/>
                          <w:sz w:val="16"/>
                          <w:szCs w:val="16"/>
                        </w:rPr>
                      </w:pPr>
                      <w:r w:rsidRPr="008D756F">
                        <w:rPr>
                          <w:rFonts w:ascii="Arial" w:hAnsi="Arial" w:cs="Arial"/>
                          <w:color w:val="000000"/>
                          <w:sz w:val="16"/>
                          <w:szCs w:val="16"/>
                        </w:rPr>
                        <w:t xml:space="preserve">For staff training purposes and as part of our quality assurance programme your call may be recorded or monitored. </w:t>
                      </w:r>
                      <w:r w:rsidRPr="008D756F">
                        <w:rPr>
                          <w:rFonts w:ascii="Arial" w:hAnsi="Arial" w:cs="Arial"/>
                          <w:color w:val="000000"/>
                          <w:sz w:val="16"/>
                          <w:szCs w:val="16"/>
                        </w:rPr>
                        <w:br/>
                        <w:t xml:space="preserve">Oxford Cambridge and RSA Examinations is a Company Limited by Guarantee. Registered in England. Registered office </w:t>
                      </w:r>
                      <w:r w:rsidRPr="008D756F">
                        <w:rPr>
                          <w:rFonts w:ascii="Arial" w:hAnsi="Arial" w:cs="Arial"/>
                          <w:color w:val="000000"/>
                          <w:sz w:val="16"/>
                          <w:szCs w:val="16"/>
                        </w:rPr>
                        <w:br/>
                        <w:t>The Triangle Building, Shaftesbury Road, Cambridge, CB2 8EA. Registered company number 3484466. OCR is an exempt charity.</w:t>
                      </w:r>
                    </w:p>
                    <w:p w14:paraId="6769D39A" w14:textId="77777777" w:rsidR="008D756F" w:rsidRPr="008D756F" w:rsidRDefault="008D756F" w:rsidP="008D756F">
                      <w:pPr>
                        <w:pStyle w:val="Pa2"/>
                        <w:spacing w:after="100"/>
                        <w:rPr>
                          <w:rStyle w:val="A0"/>
                          <w:rFonts w:ascii="Arial" w:hAnsi="Arial" w:cs="Arial"/>
                        </w:rPr>
                      </w:pPr>
                      <w:r w:rsidRPr="008D756F">
                        <w:rPr>
                          <w:rFonts w:ascii="Arial" w:hAnsi="Arial" w:cs="Arial"/>
                          <w:color w:val="000000"/>
                          <w:sz w:val="16"/>
                          <w:szCs w:val="16"/>
                        </w:rPr>
                        <w:t xml:space="preserve">OCR operates academic and vocational qualifications regulated by Ofqual, Qualifications Wales and CCEA as listed </w:t>
                      </w:r>
                      <w:r w:rsidRPr="008D756F">
                        <w:rPr>
                          <w:rFonts w:ascii="Arial" w:hAnsi="Arial" w:cs="Arial"/>
                          <w:color w:val="000000"/>
                          <w:sz w:val="16"/>
                          <w:szCs w:val="16"/>
                        </w:rPr>
                        <w:br/>
                        <w:t xml:space="preserve">in their </w:t>
                      </w:r>
                      <w:proofErr w:type="gramStart"/>
                      <w:r w:rsidRPr="008D756F">
                        <w:rPr>
                          <w:rFonts w:ascii="Arial" w:hAnsi="Arial" w:cs="Arial"/>
                          <w:color w:val="000000"/>
                          <w:sz w:val="16"/>
                          <w:szCs w:val="16"/>
                        </w:rPr>
                        <w:t>qualifications</w:t>
                      </w:r>
                      <w:proofErr w:type="gramEnd"/>
                      <w:r w:rsidRPr="008D756F">
                        <w:rPr>
                          <w:rFonts w:ascii="Arial" w:hAnsi="Arial" w:cs="Arial"/>
                          <w:color w:val="000000"/>
                          <w:sz w:val="16"/>
                          <w:szCs w:val="16"/>
                        </w:rPr>
                        <w:t xml:space="preserve"> registers including A Levels, GCSEs, Cambridge </w:t>
                      </w:r>
                      <w:proofErr w:type="spellStart"/>
                      <w:r w:rsidRPr="008D756F">
                        <w:rPr>
                          <w:rFonts w:ascii="Arial" w:hAnsi="Arial" w:cs="Arial"/>
                          <w:color w:val="000000"/>
                          <w:sz w:val="16"/>
                          <w:szCs w:val="16"/>
                        </w:rPr>
                        <w:t>Technicals</w:t>
                      </w:r>
                      <w:proofErr w:type="spellEnd"/>
                      <w:r w:rsidRPr="008D756F">
                        <w:rPr>
                          <w:rFonts w:ascii="Arial" w:hAnsi="Arial" w:cs="Arial"/>
                          <w:color w:val="000000"/>
                          <w:sz w:val="16"/>
                          <w:szCs w:val="16"/>
                        </w:rPr>
                        <w:t xml:space="preserve"> and Cambridge Nationals.</w:t>
                      </w:r>
                    </w:p>
                    <w:p w14:paraId="61E7BB5F" w14:textId="77777777" w:rsidR="008D756F" w:rsidRPr="008D756F" w:rsidRDefault="008D756F" w:rsidP="008D756F">
                      <w:pPr>
                        <w:pStyle w:val="Pa2"/>
                        <w:spacing w:after="100"/>
                        <w:rPr>
                          <w:rStyle w:val="A0"/>
                          <w:rFonts w:ascii="Arial" w:hAnsi="Arial" w:cs="Arial"/>
                        </w:rPr>
                      </w:pPr>
                      <w:r w:rsidRPr="008D756F">
                        <w:rPr>
                          <w:rStyle w:val="A0"/>
                          <w:rFonts w:ascii="Arial" w:hAnsi="Arial" w:cs="Arial"/>
                        </w:rPr>
                        <w:t xml:space="preserve">OCR provides resources to help you deliver our qualifications. These resources do not represent any </w:t>
                      </w:r>
                      <w:proofErr w:type="gramStart"/>
                      <w:r w:rsidRPr="008D756F">
                        <w:rPr>
                          <w:rStyle w:val="A0"/>
                          <w:rFonts w:ascii="Arial" w:hAnsi="Arial" w:cs="Arial"/>
                        </w:rPr>
                        <w:t>particular teaching</w:t>
                      </w:r>
                      <w:proofErr w:type="gramEnd"/>
                      <w:r w:rsidRPr="008D756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20C1217" w14:textId="77777777" w:rsidR="008D756F" w:rsidRPr="008D756F" w:rsidRDefault="008D756F" w:rsidP="008D756F">
                      <w:pPr>
                        <w:pStyle w:val="Pa2"/>
                        <w:spacing w:after="100"/>
                        <w:rPr>
                          <w:rFonts w:ascii="Arial" w:hAnsi="Arial" w:cs="Arial"/>
                          <w:sz w:val="16"/>
                          <w:szCs w:val="16"/>
                        </w:rPr>
                      </w:pPr>
                      <w:r w:rsidRPr="008D756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1" w:history="1">
                        <w:r w:rsidRPr="008D756F">
                          <w:rPr>
                            <w:rStyle w:val="Hyperlink"/>
                            <w:rFonts w:ascii="Arial" w:hAnsi="Arial" w:cs="Arial"/>
                            <w:sz w:val="16"/>
                            <w:szCs w:val="16"/>
                          </w:rPr>
                          <w:t>contact us</w:t>
                        </w:r>
                      </w:hyperlink>
                      <w:r w:rsidRPr="008D756F">
                        <w:rPr>
                          <w:rStyle w:val="A0"/>
                          <w:rFonts w:ascii="Arial" w:hAnsi="Arial" w:cs="Arial"/>
                        </w:rPr>
                        <w:t xml:space="preserve">. </w:t>
                      </w:r>
                    </w:p>
                    <w:p w14:paraId="741EC961" w14:textId="77777777" w:rsidR="008D756F" w:rsidRPr="008D756F" w:rsidRDefault="008D756F" w:rsidP="008D756F">
                      <w:pPr>
                        <w:pStyle w:val="Pa3"/>
                        <w:spacing w:after="100"/>
                        <w:ind w:right="100"/>
                        <w:rPr>
                          <w:rFonts w:ascii="Arial" w:hAnsi="Arial" w:cs="Arial"/>
                          <w:sz w:val="16"/>
                          <w:szCs w:val="16"/>
                        </w:rPr>
                      </w:pPr>
                      <w:r w:rsidRPr="008D756F">
                        <w:rPr>
                          <w:rStyle w:val="A0"/>
                          <w:rFonts w:ascii="Arial" w:hAnsi="Arial" w:cs="Arial"/>
                        </w:rPr>
                        <w:t xml:space="preserve">© OCR 2022 - You can copy and distribute this resource freely if you keep the OCR logo and this small print intact and you acknowledge OCR as the originator of the resource. </w:t>
                      </w:r>
                    </w:p>
                    <w:p w14:paraId="5C2083F3" w14:textId="77777777" w:rsidR="008D756F" w:rsidRPr="008D756F" w:rsidRDefault="008D756F" w:rsidP="008D756F">
                      <w:pPr>
                        <w:pStyle w:val="Pa3"/>
                        <w:spacing w:after="100"/>
                        <w:ind w:right="100"/>
                        <w:rPr>
                          <w:rFonts w:ascii="Arial" w:hAnsi="Arial" w:cs="Arial"/>
                          <w:sz w:val="16"/>
                          <w:szCs w:val="16"/>
                        </w:rPr>
                      </w:pPr>
                      <w:r w:rsidRPr="008D756F">
                        <w:rPr>
                          <w:rStyle w:val="A0"/>
                          <w:rFonts w:ascii="Arial" w:hAnsi="Arial" w:cs="Arial"/>
                        </w:rPr>
                        <w:t xml:space="preserve">OCR acknowledges the use of the following content: N/A </w:t>
                      </w:r>
                    </w:p>
                    <w:p w14:paraId="6672E8E7" w14:textId="77777777" w:rsidR="008D756F" w:rsidRPr="008D756F" w:rsidRDefault="008D756F" w:rsidP="008D756F">
                      <w:pPr>
                        <w:pStyle w:val="Pa3"/>
                        <w:spacing w:after="100"/>
                        <w:ind w:right="100"/>
                        <w:rPr>
                          <w:rFonts w:ascii="Arial" w:hAnsi="Arial" w:cs="Arial"/>
                          <w:color w:val="000000"/>
                          <w:sz w:val="16"/>
                          <w:szCs w:val="16"/>
                        </w:rPr>
                      </w:pPr>
                      <w:r w:rsidRPr="008D756F">
                        <w:rPr>
                          <w:rStyle w:val="A0"/>
                          <w:rFonts w:ascii="Arial" w:hAnsi="Arial" w:cs="Arial"/>
                        </w:rPr>
                        <w:t xml:space="preserve">Whether you already offer OCR qualifications, are new to OCR or are thinking about switching, you can request more information using our </w:t>
                      </w:r>
                      <w:hyperlink r:id="rId42" w:history="1">
                        <w:r w:rsidRPr="008D756F">
                          <w:rPr>
                            <w:rStyle w:val="Hyperlink"/>
                            <w:rFonts w:ascii="Arial" w:hAnsi="Arial" w:cs="Arial"/>
                            <w:sz w:val="16"/>
                            <w:szCs w:val="16"/>
                          </w:rPr>
                          <w:t>Expression of Interest form</w:t>
                        </w:r>
                      </w:hyperlink>
                      <w:r w:rsidRPr="008D756F">
                        <w:rPr>
                          <w:rStyle w:val="A0"/>
                          <w:rFonts w:ascii="Arial" w:hAnsi="Arial" w:cs="Arial"/>
                        </w:rPr>
                        <w:t xml:space="preserve">. </w:t>
                      </w:r>
                    </w:p>
                    <w:p w14:paraId="615DC7C6" w14:textId="77777777" w:rsidR="008D756F" w:rsidRPr="008D756F" w:rsidRDefault="008D756F" w:rsidP="008D756F">
                      <w:pPr>
                        <w:rPr>
                          <w:rFonts w:cs="Arial"/>
                          <w:sz w:val="16"/>
                          <w:szCs w:val="16"/>
                        </w:rPr>
                      </w:pPr>
                      <w:r w:rsidRPr="008D756F">
                        <w:rPr>
                          <w:rStyle w:val="A0"/>
                          <w:rFonts w:cs="Arial"/>
                        </w:rPr>
                        <w:t xml:space="preserve">Please </w:t>
                      </w:r>
                      <w:hyperlink r:id="rId43" w:history="1">
                        <w:r w:rsidRPr="008D756F">
                          <w:rPr>
                            <w:rStyle w:val="Hyperlink"/>
                            <w:rFonts w:cs="Arial"/>
                            <w:sz w:val="16"/>
                            <w:szCs w:val="16"/>
                          </w:rPr>
                          <w:t>get in touch</w:t>
                        </w:r>
                      </w:hyperlink>
                      <w:r w:rsidRPr="008D756F">
                        <w:rPr>
                          <w:rStyle w:val="A2"/>
                          <w:rFonts w:cs="Arial"/>
                        </w:rPr>
                        <w:t xml:space="preserve"> </w:t>
                      </w:r>
                      <w:r w:rsidRPr="008D756F">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EA3246" w:rsidRPr="005B32F1" w:rsidSect="003E65F8">
      <w:headerReference w:type="default" r:id="rId44"/>
      <w:footerReference w:type="default" r:id="rId45"/>
      <w:headerReference w:type="first" r:id="rId46"/>
      <w:footerReference w:type="first" r:id="rId47"/>
      <w:pgSz w:w="11906" w:h="16838"/>
      <w:pgMar w:top="1418" w:right="851" w:bottom="851" w:left="96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B621" w14:textId="77777777" w:rsidR="00CA35C5" w:rsidRDefault="00CA35C5" w:rsidP="00D07487">
      <w:pPr>
        <w:spacing w:after="0" w:line="240" w:lineRule="auto"/>
      </w:pPr>
      <w:r>
        <w:separator/>
      </w:r>
    </w:p>
  </w:endnote>
  <w:endnote w:type="continuationSeparator" w:id="0">
    <w:p w14:paraId="4B5CFE6B" w14:textId="77777777" w:rsidR="00CA35C5" w:rsidRDefault="00CA35C5" w:rsidP="00D0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A00002AF" w:usb1="50002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213479"/>
      <w:docPartObj>
        <w:docPartGallery w:val="Page Numbers (Bottom of Page)"/>
        <w:docPartUnique/>
      </w:docPartObj>
    </w:sdtPr>
    <w:sdtEndPr>
      <w:rPr>
        <w:rFonts w:cs="Arial"/>
        <w:noProof/>
        <w:sz w:val="18"/>
        <w:szCs w:val="18"/>
      </w:rPr>
    </w:sdtEndPr>
    <w:sdtContent>
      <w:p w14:paraId="4C5EE2F4" w14:textId="597C0F5C" w:rsidR="00E85882" w:rsidRPr="00FE0EFF" w:rsidRDefault="00AD0635" w:rsidP="008A3FE8">
        <w:pPr>
          <w:pStyle w:val="Footer"/>
          <w:pBdr>
            <w:top w:val="single" w:sz="4" w:space="5" w:color="607081"/>
          </w:pBdr>
          <w:tabs>
            <w:tab w:val="clear" w:pos="4513"/>
            <w:tab w:val="clear" w:pos="9026"/>
            <w:tab w:val="center" w:pos="5103"/>
            <w:tab w:val="right" w:pos="9923"/>
          </w:tabs>
          <w:rPr>
            <w:rFonts w:cs="Arial"/>
            <w:noProof/>
            <w:sz w:val="18"/>
            <w:szCs w:val="18"/>
          </w:rPr>
        </w:pPr>
        <w:r w:rsidRPr="00FE0EFF">
          <w:rPr>
            <w:rFonts w:cs="Arial"/>
            <w:sz w:val="18"/>
            <w:szCs w:val="18"/>
          </w:rPr>
          <w:t xml:space="preserve">Version </w:t>
        </w:r>
        <w:r w:rsidR="00982B21" w:rsidRPr="00FE0EFF">
          <w:rPr>
            <w:rFonts w:cs="Arial"/>
            <w:sz w:val="18"/>
            <w:szCs w:val="18"/>
          </w:rPr>
          <w:t>5</w:t>
        </w:r>
        <w:r w:rsidRPr="00FE0EFF">
          <w:rPr>
            <w:rFonts w:cs="Arial"/>
            <w:sz w:val="18"/>
            <w:szCs w:val="18"/>
          </w:rPr>
          <w:t xml:space="preserve"> (</w:t>
        </w:r>
        <w:r w:rsidR="00982B21" w:rsidRPr="00FE0EFF">
          <w:rPr>
            <w:rFonts w:cs="Arial"/>
            <w:sz w:val="18"/>
            <w:szCs w:val="18"/>
          </w:rPr>
          <w:t>January 2022</w:t>
        </w:r>
        <w:r w:rsidRPr="00FE0EFF">
          <w:rPr>
            <w:rFonts w:cs="Arial"/>
            <w:sz w:val="18"/>
            <w:szCs w:val="18"/>
          </w:rPr>
          <w:t>)</w:t>
        </w:r>
        <w:r w:rsidRPr="00FE0EFF">
          <w:rPr>
            <w:rFonts w:cs="Arial"/>
            <w:sz w:val="18"/>
            <w:szCs w:val="18"/>
          </w:rPr>
          <w:tab/>
        </w:r>
        <w:r w:rsidRPr="00FE0EFF">
          <w:rPr>
            <w:rFonts w:cs="Arial"/>
            <w:sz w:val="18"/>
            <w:szCs w:val="18"/>
          </w:rPr>
          <w:fldChar w:fldCharType="begin"/>
        </w:r>
        <w:r w:rsidRPr="00FE0EFF">
          <w:rPr>
            <w:rFonts w:cs="Arial"/>
            <w:sz w:val="18"/>
            <w:szCs w:val="18"/>
          </w:rPr>
          <w:instrText xml:space="preserve"> PAGE   \* MERGEFORMAT </w:instrText>
        </w:r>
        <w:r w:rsidRPr="00FE0EFF">
          <w:rPr>
            <w:rFonts w:cs="Arial"/>
            <w:sz w:val="18"/>
            <w:szCs w:val="18"/>
          </w:rPr>
          <w:fldChar w:fldCharType="separate"/>
        </w:r>
        <w:r w:rsidRPr="00FE0EFF">
          <w:rPr>
            <w:rFonts w:cs="Arial"/>
            <w:sz w:val="18"/>
            <w:szCs w:val="18"/>
          </w:rPr>
          <w:t>30</w:t>
        </w:r>
        <w:r w:rsidRPr="00FE0EFF">
          <w:rPr>
            <w:rFonts w:cs="Arial"/>
            <w:noProof/>
            <w:sz w:val="18"/>
            <w:szCs w:val="18"/>
          </w:rPr>
          <w:fldChar w:fldCharType="end"/>
        </w:r>
        <w:r w:rsidRPr="00FE0EFF">
          <w:rPr>
            <w:rFonts w:cs="Arial"/>
            <w:noProof/>
            <w:sz w:val="18"/>
            <w:szCs w:val="18"/>
          </w:rPr>
          <w:tab/>
          <w:t>© OCR 202</w:t>
        </w:r>
        <w:r w:rsidR="00FE0EFF" w:rsidRPr="00FE0EFF">
          <w:rPr>
            <w:rFonts w:cs="Arial"/>
            <w:noProof/>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664306"/>
      <w:docPartObj>
        <w:docPartGallery w:val="Page Numbers (Bottom of Page)"/>
        <w:docPartUnique/>
      </w:docPartObj>
    </w:sdtPr>
    <w:sdtEndPr>
      <w:rPr>
        <w:rFonts w:cs="Arial"/>
        <w:noProof/>
        <w:sz w:val="18"/>
        <w:szCs w:val="18"/>
      </w:rPr>
    </w:sdtEndPr>
    <w:sdtContent>
      <w:p w14:paraId="238DFCED" w14:textId="215AAEB9" w:rsidR="008A3FE8" w:rsidRPr="008A3FE8" w:rsidRDefault="008A3FE8" w:rsidP="008A3FE8">
        <w:pPr>
          <w:pStyle w:val="Footer"/>
          <w:pBdr>
            <w:top w:val="single" w:sz="4" w:space="5" w:color="607081"/>
          </w:pBdr>
          <w:tabs>
            <w:tab w:val="clear" w:pos="4513"/>
            <w:tab w:val="clear" w:pos="9026"/>
            <w:tab w:val="center" w:pos="5103"/>
            <w:tab w:val="right" w:pos="10206"/>
          </w:tabs>
          <w:rPr>
            <w:rFonts w:cs="Arial"/>
            <w:noProof/>
            <w:sz w:val="18"/>
            <w:szCs w:val="18"/>
          </w:rPr>
        </w:pPr>
        <w:r w:rsidRPr="00FE0EFF">
          <w:rPr>
            <w:rFonts w:cs="Arial"/>
            <w:sz w:val="18"/>
            <w:szCs w:val="18"/>
          </w:rPr>
          <w:t>Version 5 (January 2022)</w:t>
        </w:r>
        <w:r w:rsidRPr="00FE0EFF">
          <w:rPr>
            <w:rFonts w:cs="Arial"/>
            <w:sz w:val="18"/>
            <w:szCs w:val="18"/>
          </w:rPr>
          <w:tab/>
        </w:r>
        <w:r w:rsidRPr="00FE0EFF">
          <w:rPr>
            <w:rFonts w:cs="Arial"/>
            <w:sz w:val="18"/>
            <w:szCs w:val="18"/>
          </w:rPr>
          <w:fldChar w:fldCharType="begin"/>
        </w:r>
        <w:r w:rsidRPr="00FE0EFF">
          <w:rPr>
            <w:rFonts w:cs="Arial"/>
            <w:sz w:val="18"/>
            <w:szCs w:val="18"/>
          </w:rPr>
          <w:instrText xml:space="preserve"> PAGE   \* MERGEFORMAT </w:instrText>
        </w:r>
        <w:r w:rsidRPr="00FE0EFF">
          <w:rPr>
            <w:rFonts w:cs="Arial"/>
            <w:sz w:val="18"/>
            <w:szCs w:val="18"/>
          </w:rPr>
          <w:fldChar w:fldCharType="separate"/>
        </w:r>
        <w:r>
          <w:rPr>
            <w:rFonts w:cs="Arial"/>
            <w:sz w:val="18"/>
            <w:szCs w:val="18"/>
          </w:rPr>
          <w:t>2</w:t>
        </w:r>
        <w:r w:rsidRPr="00FE0EFF">
          <w:rPr>
            <w:rFonts w:cs="Arial"/>
            <w:noProof/>
            <w:sz w:val="18"/>
            <w:szCs w:val="18"/>
          </w:rPr>
          <w:fldChar w:fldCharType="end"/>
        </w:r>
        <w:r w:rsidRPr="00FE0EFF">
          <w:rPr>
            <w:rFonts w:cs="Arial"/>
            <w:noProof/>
            <w:sz w:val="18"/>
            <w:szCs w:val="18"/>
          </w:rPr>
          <w:tab/>
          <w:t>© OCR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F1C0" w14:textId="77777777" w:rsidR="00CA35C5" w:rsidRDefault="00CA35C5" w:rsidP="00D07487">
      <w:pPr>
        <w:spacing w:after="0" w:line="240" w:lineRule="auto"/>
      </w:pPr>
      <w:r>
        <w:separator/>
      </w:r>
    </w:p>
  </w:footnote>
  <w:footnote w:type="continuationSeparator" w:id="0">
    <w:p w14:paraId="2EEDD511" w14:textId="77777777" w:rsidR="00CA35C5" w:rsidRDefault="00CA35C5" w:rsidP="00D07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E7C9" w14:textId="2626182A" w:rsidR="00A72D09" w:rsidRPr="008A3FE8" w:rsidRDefault="008A3FE8" w:rsidP="003E65F8">
    <w:pPr>
      <w:pStyle w:val="Header"/>
      <w:tabs>
        <w:tab w:val="clear" w:pos="4513"/>
        <w:tab w:val="clear" w:pos="9026"/>
        <w:tab w:val="center" w:pos="5103"/>
        <w:tab w:val="right" w:pos="10065"/>
      </w:tabs>
      <w:rPr>
        <w:rFonts w:cs="Arial"/>
        <w:color w:val="607081"/>
      </w:rPr>
    </w:pPr>
    <w:r>
      <w:rPr>
        <w:rFonts w:cs="Arial"/>
        <w:color w:val="607081"/>
      </w:rPr>
      <w:t xml:space="preserve">A Level </w:t>
    </w:r>
    <w:r w:rsidRPr="008A3FE8">
      <w:rPr>
        <w:rFonts w:cs="Arial"/>
        <w:color w:val="607081"/>
      </w:rPr>
      <w:t xml:space="preserve">Classical Civilisation </w:t>
    </w:r>
    <w:r>
      <w:rPr>
        <w:rFonts w:cs="Arial"/>
        <w:color w:val="607081"/>
      </w:rPr>
      <w:tab/>
    </w:r>
    <w:r>
      <w:rPr>
        <w:rFonts w:cs="Arial"/>
        <w:color w:val="607081"/>
      </w:rPr>
      <w:tab/>
    </w:r>
    <w:r w:rsidR="00A72D09" w:rsidRPr="008A3FE8">
      <w:rPr>
        <w:rFonts w:cs="Arial"/>
        <w:color w:val="607081"/>
      </w:rPr>
      <w:t>H008/21 &amp; H408/21: Greek Theatre</w:t>
    </w:r>
  </w:p>
  <w:p w14:paraId="240CD314" w14:textId="74E09FE5" w:rsidR="00A72D09" w:rsidRPr="008A3FE8" w:rsidRDefault="00A72D09" w:rsidP="003E65F8">
    <w:pPr>
      <w:pStyle w:val="Header"/>
      <w:tabs>
        <w:tab w:val="clear" w:pos="4513"/>
        <w:tab w:val="clear" w:pos="9026"/>
        <w:tab w:val="center" w:pos="4820"/>
        <w:tab w:val="right" w:pos="10065"/>
      </w:tabs>
      <w:jc w:val="right"/>
      <w:rPr>
        <w:rFonts w:cs="Arial"/>
        <w:color w:val="607081"/>
      </w:rPr>
    </w:pPr>
    <w:r w:rsidRPr="008A3FE8">
      <w:rPr>
        <w:rFonts w:cs="Arial"/>
        <w:color w:val="607081"/>
      </w:rPr>
      <w:t>Prescribed Visual sources</w:t>
    </w:r>
  </w:p>
  <w:p w14:paraId="162883DC" w14:textId="66D7BE69" w:rsidR="00CA35C5" w:rsidRDefault="00CA3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4AFC" w14:textId="0C470522" w:rsidR="000D6B3A" w:rsidRPr="005644B9" w:rsidRDefault="000D6B3A" w:rsidP="000D6B3A">
    <w:pPr>
      <w:pStyle w:val="LevelQualificationheader"/>
      <w:spacing w:before="0"/>
      <w:rPr>
        <w:sz w:val="28"/>
        <w:szCs w:val="28"/>
      </w:rPr>
    </w:pPr>
    <w:r w:rsidRPr="005644B9">
      <w:rPr>
        <w:sz w:val="28"/>
        <w:szCs w:val="28"/>
      </w:rPr>
      <w:drawing>
        <wp:anchor distT="0" distB="0" distL="114300" distR="114300" simplePos="0" relativeHeight="251665408" behindDoc="0" locked="0" layoutInCell="1" allowOverlap="1" wp14:anchorId="45FEBB02" wp14:editId="0D241FBE">
          <wp:simplePos x="0" y="0"/>
          <wp:positionH relativeFrom="column">
            <wp:posOffset>4915222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15" name="Picture 1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 xml:space="preserve">A </w:t>
    </w:r>
    <w:r w:rsidRPr="005644B9">
      <w:rPr>
        <w:sz w:val="28"/>
        <w:szCs w:val="28"/>
      </w:rPr>
      <w:t>Level</w:t>
    </w:r>
  </w:p>
  <w:p w14:paraId="31562AD4" w14:textId="7CD459EE" w:rsidR="00FE0EFF" w:rsidRDefault="000D6B3A" w:rsidP="000D6B3A">
    <w:pPr>
      <w:pStyle w:val="ClassicalCivilisation"/>
    </w:pPr>
    <w:r w:rsidRPr="00840B1C">
      <w:rPr>
        <w:noProof/>
      </w:rPr>
      <mc:AlternateContent>
        <mc:Choice Requires="wps">
          <w:drawing>
            <wp:anchor distT="0" distB="0" distL="114300" distR="114300" simplePos="0" relativeHeight="251670528" behindDoc="0" locked="0" layoutInCell="1" allowOverlap="1" wp14:anchorId="7159F0CD" wp14:editId="2277E2E8">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D065255" w14:textId="77777777" w:rsidR="000D6B3A" w:rsidRPr="00196D9D" w:rsidRDefault="000D6B3A" w:rsidP="000D6B3A">
                          <w:pPr>
                            <w:pStyle w:val="p1"/>
                            <w:rPr>
                              <w:rFonts w:cs="Arial"/>
                              <w:spacing w:val="-6"/>
                              <w:kern w:val="16"/>
                              <w:sz w:val="16"/>
                              <w:szCs w:val="16"/>
                            </w:rPr>
                          </w:pPr>
                          <w:r w:rsidRPr="00196D9D">
                            <w:rPr>
                              <w:rStyle w:val="s1"/>
                              <w:rFonts w:cs="Arial"/>
                              <w:spacing w:val="-6"/>
                              <w:kern w:val="16"/>
                              <w:sz w:val="16"/>
                              <w:szCs w:val="16"/>
                            </w:rPr>
                            <w:t>1 Hills Road, Cambridge, CB1 2EU</w:t>
                          </w:r>
                        </w:p>
                        <w:p w14:paraId="56917745" w14:textId="77777777" w:rsidR="000D6B3A" w:rsidRPr="00196D9D" w:rsidRDefault="000D6B3A" w:rsidP="000D6B3A">
                          <w:pPr>
                            <w:pStyle w:val="p1"/>
                            <w:rPr>
                              <w:rFonts w:cs="Arial"/>
                              <w:spacing w:val="-6"/>
                              <w:kern w:val="16"/>
                              <w:sz w:val="16"/>
                              <w:szCs w:val="16"/>
                            </w:rPr>
                          </w:pPr>
                          <w:r w:rsidRPr="00196D9D">
                            <w:rPr>
                              <w:rStyle w:val="s1"/>
                              <w:rFonts w:cs="Arial"/>
                              <w:spacing w:val="-6"/>
                              <w:kern w:val="16"/>
                              <w:sz w:val="16"/>
                              <w:szCs w:val="16"/>
                            </w:rPr>
                            <w:t>cambridgeassessment.org.uk</w:t>
                          </w:r>
                        </w:p>
                        <w:p w14:paraId="25997D97" w14:textId="77777777" w:rsidR="000D6B3A" w:rsidRPr="00E4145A" w:rsidRDefault="000D6B3A" w:rsidP="000D6B3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9F0CD" id="_x0000_t202" coordsize="21600,21600" o:spt="202" path="m,l,21600r21600,l21600,xe">
              <v:stroke joinstyle="miter"/>
              <v:path gradientshapeok="t" o:connecttype="rect"/>
            </v:shapetype>
            <v:shape id="Text Box 1" o:spid="_x0000_s1028" type="#_x0000_t202" style="position:absolute;margin-left:39.7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DLcSfysCAABmBAAADgAAAAAAAAAAAAAAAAAuAgAA&#10;ZHJzL2Uyb0RvYy54bWxQSwECLQAUAAYACAAAACEAyNrXjOIAAAAMAQAADwAAAAAAAAAAAAAAAACF&#10;BAAAZHJzL2Rvd25yZXYueG1sUEsFBgAAAAAEAAQA8wAAAJQFAAAAAA==&#10;" filled="f" stroked="f">
              <v:textbox inset="0,0,0,0">
                <w:txbxContent>
                  <w:p w14:paraId="5D065255" w14:textId="77777777" w:rsidR="000D6B3A" w:rsidRPr="00196D9D" w:rsidRDefault="000D6B3A" w:rsidP="000D6B3A">
                    <w:pPr>
                      <w:pStyle w:val="p1"/>
                      <w:rPr>
                        <w:rFonts w:cs="Arial"/>
                        <w:spacing w:val="-6"/>
                        <w:kern w:val="16"/>
                        <w:sz w:val="16"/>
                        <w:szCs w:val="16"/>
                      </w:rPr>
                    </w:pPr>
                    <w:r w:rsidRPr="00196D9D">
                      <w:rPr>
                        <w:rStyle w:val="s1"/>
                        <w:rFonts w:cs="Arial"/>
                        <w:spacing w:val="-6"/>
                        <w:kern w:val="16"/>
                        <w:sz w:val="16"/>
                        <w:szCs w:val="16"/>
                      </w:rPr>
                      <w:t>1 Hills Road, Cambridge, CB1 2EU</w:t>
                    </w:r>
                  </w:p>
                  <w:p w14:paraId="56917745" w14:textId="77777777" w:rsidR="000D6B3A" w:rsidRPr="00196D9D" w:rsidRDefault="000D6B3A" w:rsidP="000D6B3A">
                    <w:pPr>
                      <w:pStyle w:val="p1"/>
                      <w:rPr>
                        <w:rFonts w:cs="Arial"/>
                        <w:spacing w:val="-6"/>
                        <w:kern w:val="16"/>
                        <w:sz w:val="16"/>
                        <w:szCs w:val="16"/>
                      </w:rPr>
                    </w:pPr>
                    <w:r w:rsidRPr="00196D9D">
                      <w:rPr>
                        <w:rStyle w:val="s1"/>
                        <w:rFonts w:cs="Arial"/>
                        <w:spacing w:val="-6"/>
                        <w:kern w:val="16"/>
                        <w:sz w:val="16"/>
                        <w:szCs w:val="16"/>
                      </w:rPr>
                      <w:t>cambridgeassessment.org.uk</w:t>
                    </w:r>
                  </w:p>
                  <w:p w14:paraId="25997D97" w14:textId="77777777" w:rsidR="000D6B3A" w:rsidRPr="00E4145A" w:rsidRDefault="000D6B3A" w:rsidP="000D6B3A">
                    <w:pPr>
                      <w:ind w:left="-142" w:firstLine="142"/>
                      <w:rPr>
                        <w:rFonts w:cs="Arial"/>
                        <w:spacing w:val="-4"/>
                        <w:sz w:val="16"/>
                        <w:szCs w:val="16"/>
                      </w:rPr>
                    </w:pPr>
                  </w:p>
                </w:txbxContent>
              </v:textbox>
              <w10:wrap anchorx="page" anchory="page"/>
            </v:shape>
          </w:pict>
        </mc:Fallback>
      </mc:AlternateContent>
    </w:r>
    <w:r w:rsidRPr="00840B1C">
      <w:rPr>
        <w:noProof/>
      </w:rPr>
      <mc:AlternateContent>
        <mc:Choice Requires="wps">
          <w:drawing>
            <wp:anchor distT="0" distB="0" distL="114300" distR="114300" simplePos="0" relativeHeight="251671552" behindDoc="0" locked="0" layoutInCell="1" allowOverlap="1" wp14:anchorId="6C48B0A0" wp14:editId="3BACDBDE">
              <wp:simplePos x="0" y="0"/>
              <wp:positionH relativeFrom="page">
                <wp:posOffset>3959860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73D670" w14:textId="77777777" w:rsidR="000D6B3A" w:rsidRPr="00196D9D" w:rsidRDefault="000D6B3A" w:rsidP="000D6B3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2F62C3A" w14:textId="77777777" w:rsidR="000D6B3A" w:rsidRPr="00196D9D" w:rsidRDefault="000D6B3A" w:rsidP="000D6B3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90B86FC" w14:textId="77777777" w:rsidR="000D6B3A" w:rsidRPr="00E4145A" w:rsidRDefault="000D6B3A" w:rsidP="000D6B3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8B0A0" id="Text Box 7" o:spid="_x0000_s1029" type="#_x0000_t202" style="position:absolute;margin-left:311.8pt;margin-top:1547.9pt;width:130.95pt;height:2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UsLwIAAGYEAAAOAAAAZHJzL2Uyb0RvYy54bWysVN9v2jAQfp+0/8Hy+wiwFrq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2tKON5N5/OrT9cxb/by2jofvgjQJBoFdShqqoCdNj500AESkxlY10qhn+XK/ObAmJ1HpMno&#10;X8fqu4KjFdp9m/i4Gr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2hNSwvAgAAZgQAAA4AAAAAAAAAAAAAAAAA&#10;LgIAAGRycy9lMm9Eb2MueG1sUEsBAi0AFAAGAAgAAAAhAJpqNh3iAAAADQEAAA8AAAAAAAAAAAAA&#10;AAAAiQQAAGRycy9kb3ducmV2LnhtbFBLBQYAAAAABAAEAPMAAACYBQAAAAA=&#10;" filled="f" stroked="f">
              <v:textbox inset="0,0,0,0">
                <w:txbxContent>
                  <w:p w14:paraId="0C73D670" w14:textId="77777777" w:rsidR="000D6B3A" w:rsidRPr="00196D9D" w:rsidRDefault="000D6B3A" w:rsidP="000D6B3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2F62C3A" w14:textId="77777777" w:rsidR="000D6B3A" w:rsidRPr="00196D9D" w:rsidRDefault="000D6B3A" w:rsidP="000D6B3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90B86FC" w14:textId="77777777" w:rsidR="000D6B3A" w:rsidRPr="00E4145A" w:rsidRDefault="000D6B3A" w:rsidP="000D6B3A">
                    <w:pPr>
                      <w:ind w:left="-142" w:firstLine="142"/>
                      <w:rPr>
                        <w:rFonts w:cs="Arial"/>
                        <w:spacing w:val="-4"/>
                        <w:sz w:val="16"/>
                        <w:szCs w:val="16"/>
                      </w:rPr>
                    </w:pPr>
                  </w:p>
                </w:txbxContent>
              </v:textbox>
              <w10:wrap anchorx="page" anchory="page"/>
            </v:shape>
          </w:pict>
        </mc:Fallback>
      </mc:AlternateContent>
    </w:r>
    <w:r w:rsidRPr="00840B1C">
      <w:rPr>
        <w:noProof/>
      </w:rPr>
      <mc:AlternateContent>
        <mc:Choice Requires="wps">
          <w:drawing>
            <wp:anchor distT="0" distB="0" distL="114300" distR="114300" simplePos="0" relativeHeight="251672576" behindDoc="0" locked="0" layoutInCell="1" allowOverlap="1" wp14:anchorId="717BA34B" wp14:editId="2F3477AC">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A464A30" w14:textId="77777777" w:rsidR="000D6B3A" w:rsidRPr="006311DA" w:rsidRDefault="000D6B3A" w:rsidP="000D6B3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598E8B4" w14:textId="77777777" w:rsidR="000D6B3A" w:rsidRPr="006311DA" w:rsidRDefault="000D6B3A" w:rsidP="000D6B3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624365A" w14:textId="77777777" w:rsidR="000D6B3A" w:rsidRPr="00196D9D" w:rsidRDefault="000D6B3A" w:rsidP="000D6B3A">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BA34B" id="Text Box 3" o:spid="_x0000_s1030" type="#_x0000_t202" style="position:absolute;margin-left:590.6pt;margin-top:1553.8pt;width:273.85pt;height:13.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" filled="f" stroked="f">
              <v:textbox inset="0,0,0,0">
                <w:txbxContent>
                  <w:p w14:paraId="5A464A30" w14:textId="77777777" w:rsidR="000D6B3A" w:rsidRPr="006311DA" w:rsidRDefault="000D6B3A" w:rsidP="000D6B3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598E8B4" w14:textId="77777777" w:rsidR="000D6B3A" w:rsidRPr="006311DA" w:rsidRDefault="000D6B3A" w:rsidP="000D6B3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624365A" w14:textId="77777777" w:rsidR="000D6B3A" w:rsidRPr="00196D9D" w:rsidRDefault="000D6B3A" w:rsidP="000D6B3A">
                    <w:pPr>
                      <w:ind w:left="-142" w:firstLine="142"/>
                      <w:rPr>
                        <w:rFonts w:cs="Arial"/>
                        <w:spacing w:val="-4"/>
                        <w:sz w:val="15"/>
                        <w:szCs w:val="16"/>
                      </w:rPr>
                    </w:pPr>
                  </w:p>
                </w:txbxContent>
              </v:textbox>
              <w10:wrap anchorx="page" anchory="page"/>
            </v:shape>
          </w:pict>
        </mc:Fallback>
      </mc:AlternateContent>
    </w:r>
    <w:r w:rsidRPr="00840B1C">
      <w:rPr>
        <w:noProof/>
      </w:rPr>
      <mc:AlternateContent>
        <mc:Choice Requires="wps">
          <w:drawing>
            <wp:anchor distT="0" distB="0" distL="114300" distR="114300" simplePos="0" relativeHeight="251667456" behindDoc="0" locked="0" layoutInCell="1" allowOverlap="1" wp14:anchorId="0ADFCC0B" wp14:editId="46A36B35">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646094B" w14:textId="77777777" w:rsidR="000D6B3A" w:rsidRPr="00196D9D" w:rsidRDefault="000D6B3A" w:rsidP="000D6B3A">
                          <w:pPr>
                            <w:pStyle w:val="p1"/>
                            <w:rPr>
                              <w:rFonts w:cs="Arial"/>
                              <w:spacing w:val="-6"/>
                              <w:kern w:val="16"/>
                              <w:sz w:val="16"/>
                              <w:szCs w:val="16"/>
                            </w:rPr>
                          </w:pPr>
                          <w:r w:rsidRPr="00196D9D">
                            <w:rPr>
                              <w:rStyle w:val="s1"/>
                              <w:rFonts w:cs="Arial"/>
                              <w:spacing w:val="-6"/>
                              <w:kern w:val="16"/>
                              <w:sz w:val="16"/>
                              <w:szCs w:val="16"/>
                            </w:rPr>
                            <w:t>1 Hills Road, Cambridge, CB1 2EU</w:t>
                          </w:r>
                        </w:p>
                        <w:p w14:paraId="17DF399F" w14:textId="77777777" w:rsidR="000D6B3A" w:rsidRPr="00196D9D" w:rsidRDefault="000D6B3A" w:rsidP="000D6B3A">
                          <w:pPr>
                            <w:pStyle w:val="p1"/>
                            <w:rPr>
                              <w:rFonts w:cs="Arial"/>
                              <w:spacing w:val="-6"/>
                              <w:kern w:val="16"/>
                              <w:sz w:val="16"/>
                              <w:szCs w:val="16"/>
                            </w:rPr>
                          </w:pPr>
                          <w:r w:rsidRPr="00196D9D">
                            <w:rPr>
                              <w:rStyle w:val="s1"/>
                              <w:rFonts w:cs="Arial"/>
                              <w:spacing w:val="-6"/>
                              <w:kern w:val="16"/>
                              <w:sz w:val="16"/>
                              <w:szCs w:val="16"/>
                            </w:rPr>
                            <w:t>cambridgeassessment.org.uk</w:t>
                          </w:r>
                        </w:p>
                        <w:p w14:paraId="69B24527" w14:textId="77777777" w:rsidR="000D6B3A" w:rsidRPr="00E4145A" w:rsidRDefault="000D6B3A" w:rsidP="000D6B3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CC0B" id="Text Box 8" o:spid="_x0000_s1031" type="#_x0000_t202" style="position:absolute;margin-left:39.7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l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PL6CUvAgAAZgQAAA4AAAAAAAAAAAAAAAAA&#10;LgIAAGRycy9lMm9Eb2MueG1sUEsBAi0AFAAGAAgAAAAhAMja14ziAAAADAEAAA8AAAAAAAAAAAAA&#10;AAAAiQQAAGRycy9kb3ducmV2LnhtbFBLBQYAAAAABAAEAPMAAACYBQAAAAA=&#10;" filled="f" stroked="f">
              <v:textbox inset="0,0,0,0">
                <w:txbxContent>
                  <w:p w14:paraId="1646094B" w14:textId="77777777" w:rsidR="000D6B3A" w:rsidRPr="00196D9D" w:rsidRDefault="000D6B3A" w:rsidP="000D6B3A">
                    <w:pPr>
                      <w:pStyle w:val="p1"/>
                      <w:rPr>
                        <w:rFonts w:cs="Arial"/>
                        <w:spacing w:val="-6"/>
                        <w:kern w:val="16"/>
                        <w:sz w:val="16"/>
                        <w:szCs w:val="16"/>
                      </w:rPr>
                    </w:pPr>
                    <w:r w:rsidRPr="00196D9D">
                      <w:rPr>
                        <w:rStyle w:val="s1"/>
                        <w:rFonts w:cs="Arial"/>
                        <w:spacing w:val="-6"/>
                        <w:kern w:val="16"/>
                        <w:sz w:val="16"/>
                        <w:szCs w:val="16"/>
                      </w:rPr>
                      <w:t>1 Hills Road, Cambridge, CB1 2EU</w:t>
                    </w:r>
                  </w:p>
                  <w:p w14:paraId="17DF399F" w14:textId="77777777" w:rsidR="000D6B3A" w:rsidRPr="00196D9D" w:rsidRDefault="000D6B3A" w:rsidP="000D6B3A">
                    <w:pPr>
                      <w:pStyle w:val="p1"/>
                      <w:rPr>
                        <w:rFonts w:cs="Arial"/>
                        <w:spacing w:val="-6"/>
                        <w:kern w:val="16"/>
                        <w:sz w:val="16"/>
                        <w:szCs w:val="16"/>
                      </w:rPr>
                    </w:pPr>
                    <w:r w:rsidRPr="00196D9D">
                      <w:rPr>
                        <w:rStyle w:val="s1"/>
                        <w:rFonts w:cs="Arial"/>
                        <w:spacing w:val="-6"/>
                        <w:kern w:val="16"/>
                        <w:sz w:val="16"/>
                        <w:szCs w:val="16"/>
                      </w:rPr>
                      <w:t>cambridgeassessment.org.uk</w:t>
                    </w:r>
                  </w:p>
                  <w:p w14:paraId="69B24527" w14:textId="77777777" w:rsidR="000D6B3A" w:rsidRPr="00E4145A" w:rsidRDefault="000D6B3A" w:rsidP="000D6B3A">
                    <w:pPr>
                      <w:ind w:left="-142" w:firstLine="142"/>
                      <w:rPr>
                        <w:rFonts w:cs="Arial"/>
                        <w:spacing w:val="-4"/>
                        <w:sz w:val="16"/>
                        <w:szCs w:val="16"/>
                      </w:rPr>
                    </w:pPr>
                  </w:p>
                </w:txbxContent>
              </v:textbox>
              <w10:wrap anchorx="page" anchory="page"/>
            </v:shape>
          </w:pict>
        </mc:Fallback>
      </mc:AlternateContent>
    </w:r>
    <w:r w:rsidRPr="00840B1C">
      <w:rPr>
        <w:noProof/>
      </w:rPr>
      <mc:AlternateContent>
        <mc:Choice Requires="wps">
          <w:drawing>
            <wp:anchor distT="0" distB="0" distL="114300" distR="114300" simplePos="0" relativeHeight="251668480" behindDoc="0" locked="0" layoutInCell="1" allowOverlap="1" wp14:anchorId="0654A65A" wp14:editId="787E72DB">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713D270" w14:textId="77777777" w:rsidR="000D6B3A" w:rsidRPr="00196D9D" w:rsidRDefault="000D6B3A" w:rsidP="000D6B3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E7D1AC2" w14:textId="77777777" w:rsidR="000D6B3A" w:rsidRPr="00196D9D" w:rsidRDefault="000D6B3A" w:rsidP="000D6B3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07858EC" w14:textId="77777777" w:rsidR="000D6B3A" w:rsidRPr="00E4145A" w:rsidRDefault="000D6B3A" w:rsidP="000D6B3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4A65A" id="Text Box 9" o:spid="_x0000_s1032" type="#_x0000_t202" style="position:absolute;margin-left:311.8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7713D270" w14:textId="77777777" w:rsidR="000D6B3A" w:rsidRPr="00196D9D" w:rsidRDefault="000D6B3A" w:rsidP="000D6B3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E7D1AC2" w14:textId="77777777" w:rsidR="000D6B3A" w:rsidRPr="00196D9D" w:rsidRDefault="000D6B3A" w:rsidP="000D6B3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07858EC" w14:textId="77777777" w:rsidR="000D6B3A" w:rsidRPr="00E4145A" w:rsidRDefault="000D6B3A" w:rsidP="000D6B3A">
                    <w:pPr>
                      <w:ind w:left="-142" w:firstLine="142"/>
                      <w:rPr>
                        <w:rFonts w:cs="Arial"/>
                        <w:spacing w:val="-4"/>
                        <w:sz w:val="16"/>
                        <w:szCs w:val="16"/>
                      </w:rPr>
                    </w:pPr>
                  </w:p>
                </w:txbxContent>
              </v:textbox>
              <w10:wrap anchorx="page" anchory="page"/>
            </v:shape>
          </w:pict>
        </mc:Fallback>
      </mc:AlternateContent>
    </w:r>
    <w:r w:rsidRPr="00840B1C">
      <w:rPr>
        <w:noProof/>
      </w:rPr>
      <mc:AlternateContent>
        <mc:Choice Requires="wps">
          <w:drawing>
            <wp:anchor distT="0" distB="0" distL="114300" distR="114300" simplePos="0" relativeHeight="251669504" behindDoc="0" locked="0" layoutInCell="1" allowOverlap="1" wp14:anchorId="26092330" wp14:editId="4797A401">
              <wp:simplePos x="0" y="0"/>
              <wp:positionH relativeFrom="page">
                <wp:posOffset>7500620</wp:posOffset>
              </wp:positionH>
              <wp:positionV relativeFrom="page">
                <wp:posOffset>19733260</wp:posOffset>
              </wp:positionV>
              <wp:extent cx="3477895" cy="1708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3F82469" w14:textId="77777777" w:rsidR="000D6B3A" w:rsidRPr="006311DA" w:rsidRDefault="000D6B3A" w:rsidP="000D6B3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1999F58" w14:textId="77777777" w:rsidR="000D6B3A" w:rsidRPr="006311DA" w:rsidRDefault="000D6B3A" w:rsidP="000D6B3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D82CC95" w14:textId="77777777" w:rsidR="000D6B3A" w:rsidRPr="00196D9D" w:rsidRDefault="000D6B3A" w:rsidP="000D6B3A">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92330" id="Text Box 11" o:spid="_x0000_s1033" type="#_x0000_t202" style="position:absolute;margin-left:590.6pt;margin-top:1553.8pt;width:273.85pt;height:13.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" filled="f" stroked="f">
              <v:textbox inset="0,0,0,0">
                <w:txbxContent>
                  <w:p w14:paraId="13F82469" w14:textId="77777777" w:rsidR="000D6B3A" w:rsidRPr="006311DA" w:rsidRDefault="000D6B3A" w:rsidP="000D6B3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1999F58" w14:textId="77777777" w:rsidR="000D6B3A" w:rsidRPr="006311DA" w:rsidRDefault="000D6B3A" w:rsidP="000D6B3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D82CC95" w14:textId="77777777" w:rsidR="000D6B3A" w:rsidRPr="00196D9D" w:rsidRDefault="000D6B3A" w:rsidP="000D6B3A">
                    <w:pPr>
                      <w:ind w:left="-142" w:firstLine="142"/>
                      <w:rPr>
                        <w:rFonts w:cs="Arial"/>
                        <w:spacing w:val="-4"/>
                        <w:sz w:val="15"/>
                        <w:szCs w:val="16"/>
                      </w:rPr>
                    </w:pPr>
                  </w:p>
                </w:txbxContent>
              </v:textbox>
              <w10:wrap anchorx="page" anchory="page"/>
            </v:shape>
          </w:pict>
        </mc:Fallback>
      </mc:AlternateContent>
    </w:r>
    <w:r w:rsidRPr="000D6B3A">
      <w:t>Classical Civilisation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DF1"/>
    <w:multiLevelType w:val="hybridMultilevel"/>
    <w:tmpl w:val="214CB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B5F9B"/>
    <w:multiLevelType w:val="hybridMultilevel"/>
    <w:tmpl w:val="2680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63066"/>
    <w:multiLevelType w:val="hybridMultilevel"/>
    <w:tmpl w:val="E540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F3236"/>
    <w:multiLevelType w:val="hybridMultilevel"/>
    <w:tmpl w:val="E9C4A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10634"/>
    <w:multiLevelType w:val="hybridMultilevel"/>
    <w:tmpl w:val="2DB6F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534CE"/>
    <w:multiLevelType w:val="hybridMultilevel"/>
    <w:tmpl w:val="FC3E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92FB4"/>
    <w:multiLevelType w:val="hybridMultilevel"/>
    <w:tmpl w:val="A746B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AD582B"/>
    <w:multiLevelType w:val="hybridMultilevel"/>
    <w:tmpl w:val="4360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33AAC"/>
    <w:multiLevelType w:val="hybridMultilevel"/>
    <w:tmpl w:val="1B22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51B20"/>
    <w:multiLevelType w:val="hybridMultilevel"/>
    <w:tmpl w:val="A2BE0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D078B6"/>
    <w:multiLevelType w:val="hybridMultilevel"/>
    <w:tmpl w:val="48FE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C0435"/>
    <w:multiLevelType w:val="hybridMultilevel"/>
    <w:tmpl w:val="DF1E3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5B542B"/>
    <w:multiLevelType w:val="hybridMultilevel"/>
    <w:tmpl w:val="9A8E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67D16"/>
    <w:multiLevelType w:val="hybridMultilevel"/>
    <w:tmpl w:val="EE48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D0E98"/>
    <w:multiLevelType w:val="hybridMultilevel"/>
    <w:tmpl w:val="423E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95ADA"/>
    <w:multiLevelType w:val="hybridMultilevel"/>
    <w:tmpl w:val="6BEA7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D11EBC"/>
    <w:multiLevelType w:val="hybridMultilevel"/>
    <w:tmpl w:val="73226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2372C5"/>
    <w:multiLevelType w:val="hybridMultilevel"/>
    <w:tmpl w:val="97229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4446AC"/>
    <w:multiLevelType w:val="hybridMultilevel"/>
    <w:tmpl w:val="F3408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8A2FDF"/>
    <w:multiLevelType w:val="hybridMultilevel"/>
    <w:tmpl w:val="82BE26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CFF194D"/>
    <w:multiLevelType w:val="hybridMultilevel"/>
    <w:tmpl w:val="CD84E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7B230D"/>
    <w:multiLevelType w:val="hybridMultilevel"/>
    <w:tmpl w:val="A5681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F2B67"/>
    <w:multiLevelType w:val="hybridMultilevel"/>
    <w:tmpl w:val="766E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8"/>
  </w:num>
  <w:num w:numId="4">
    <w:abstractNumId w:val="17"/>
  </w:num>
  <w:num w:numId="5">
    <w:abstractNumId w:val="6"/>
  </w:num>
  <w:num w:numId="6">
    <w:abstractNumId w:val="0"/>
  </w:num>
  <w:num w:numId="7">
    <w:abstractNumId w:val="9"/>
  </w:num>
  <w:num w:numId="8">
    <w:abstractNumId w:val="10"/>
  </w:num>
  <w:num w:numId="9">
    <w:abstractNumId w:val="15"/>
  </w:num>
  <w:num w:numId="10">
    <w:abstractNumId w:val="4"/>
  </w:num>
  <w:num w:numId="11">
    <w:abstractNumId w:val="16"/>
  </w:num>
  <w:num w:numId="12">
    <w:abstractNumId w:val="14"/>
  </w:num>
  <w:num w:numId="13">
    <w:abstractNumId w:val="5"/>
  </w:num>
  <w:num w:numId="14">
    <w:abstractNumId w:val="7"/>
  </w:num>
  <w:num w:numId="15">
    <w:abstractNumId w:val="20"/>
  </w:num>
  <w:num w:numId="16">
    <w:abstractNumId w:val="8"/>
  </w:num>
  <w:num w:numId="17">
    <w:abstractNumId w:val="2"/>
  </w:num>
  <w:num w:numId="18">
    <w:abstractNumId w:val="12"/>
  </w:num>
  <w:num w:numId="19">
    <w:abstractNumId w:val="21"/>
  </w:num>
  <w:num w:numId="20">
    <w:abstractNumId w:val="1"/>
  </w:num>
  <w:num w:numId="21">
    <w:abstractNumId w:val="22"/>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MDSyAGIzUzMjUyUdpeDU4uLM/DyQAqNaAKZTR5osAAAA"/>
  </w:docVars>
  <w:rsids>
    <w:rsidRoot w:val="008C6465"/>
    <w:rsid w:val="000024C3"/>
    <w:rsid w:val="000072C4"/>
    <w:rsid w:val="00023D3B"/>
    <w:rsid w:val="000510B1"/>
    <w:rsid w:val="00052D5D"/>
    <w:rsid w:val="00052DA5"/>
    <w:rsid w:val="00054B93"/>
    <w:rsid w:val="000557A0"/>
    <w:rsid w:val="00092EA0"/>
    <w:rsid w:val="000A6CE8"/>
    <w:rsid w:val="000C2A9C"/>
    <w:rsid w:val="000D6B3A"/>
    <w:rsid w:val="000F1923"/>
    <w:rsid w:val="000F6EEC"/>
    <w:rsid w:val="00131A9E"/>
    <w:rsid w:val="00133E5D"/>
    <w:rsid w:val="0014095A"/>
    <w:rsid w:val="00154F01"/>
    <w:rsid w:val="00164397"/>
    <w:rsid w:val="00182D03"/>
    <w:rsid w:val="0018735B"/>
    <w:rsid w:val="001952A7"/>
    <w:rsid w:val="00196B07"/>
    <w:rsid w:val="001B38E0"/>
    <w:rsid w:val="001B7956"/>
    <w:rsid w:val="001C7F45"/>
    <w:rsid w:val="001D15B1"/>
    <w:rsid w:val="001D1BA7"/>
    <w:rsid w:val="001D2FE1"/>
    <w:rsid w:val="001D57C3"/>
    <w:rsid w:val="001D63F1"/>
    <w:rsid w:val="001D74F8"/>
    <w:rsid w:val="001E458F"/>
    <w:rsid w:val="001F121C"/>
    <w:rsid w:val="001F275F"/>
    <w:rsid w:val="00205EC4"/>
    <w:rsid w:val="00207D9D"/>
    <w:rsid w:val="00227206"/>
    <w:rsid w:val="002279F9"/>
    <w:rsid w:val="00264D54"/>
    <w:rsid w:val="00270B5A"/>
    <w:rsid w:val="00276291"/>
    <w:rsid w:val="00294980"/>
    <w:rsid w:val="00297FFC"/>
    <w:rsid w:val="002A01D4"/>
    <w:rsid w:val="002B3D24"/>
    <w:rsid w:val="002B6259"/>
    <w:rsid w:val="002B6B2A"/>
    <w:rsid w:val="002C28D3"/>
    <w:rsid w:val="002D25A1"/>
    <w:rsid w:val="003052A2"/>
    <w:rsid w:val="0033321C"/>
    <w:rsid w:val="00342CE5"/>
    <w:rsid w:val="00346524"/>
    <w:rsid w:val="003614C5"/>
    <w:rsid w:val="003719F6"/>
    <w:rsid w:val="003862B3"/>
    <w:rsid w:val="003B6B64"/>
    <w:rsid w:val="003C198F"/>
    <w:rsid w:val="003D0700"/>
    <w:rsid w:val="003D19D6"/>
    <w:rsid w:val="003D3212"/>
    <w:rsid w:val="003D5CAC"/>
    <w:rsid w:val="003E65F8"/>
    <w:rsid w:val="003E6D27"/>
    <w:rsid w:val="003F2D02"/>
    <w:rsid w:val="003F5B87"/>
    <w:rsid w:val="004009B3"/>
    <w:rsid w:val="00405214"/>
    <w:rsid w:val="00410D82"/>
    <w:rsid w:val="00416989"/>
    <w:rsid w:val="0043118F"/>
    <w:rsid w:val="00433FFC"/>
    <w:rsid w:val="00450C92"/>
    <w:rsid w:val="004713C4"/>
    <w:rsid w:val="004929B0"/>
    <w:rsid w:val="004A04EA"/>
    <w:rsid w:val="004B389F"/>
    <w:rsid w:val="004D6F91"/>
    <w:rsid w:val="004D7D41"/>
    <w:rsid w:val="004E5688"/>
    <w:rsid w:val="004F5D21"/>
    <w:rsid w:val="00502254"/>
    <w:rsid w:val="005038A8"/>
    <w:rsid w:val="005101D5"/>
    <w:rsid w:val="00530DCD"/>
    <w:rsid w:val="00532913"/>
    <w:rsid w:val="00541996"/>
    <w:rsid w:val="0054644B"/>
    <w:rsid w:val="00546BCB"/>
    <w:rsid w:val="00560343"/>
    <w:rsid w:val="00576E66"/>
    <w:rsid w:val="0058634B"/>
    <w:rsid w:val="00590091"/>
    <w:rsid w:val="0059251D"/>
    <w:rsid w:val="005B07A7"/>
    <w:rsid w:val="005B32F1"/>
    <w:rsid w:val="005B4CED"/>
    <w:rsid w:val="005B6E11"/>
    <w:rsid w:val="005C1277"/>
    <w:rsid w:val="005D7227"/>
    <w:rsid w:val="005F6A72"/>
    <w:rsid w:val="006018CA"/>
    <w:rsid w:val="00605600"/>
    <w:rsid w:val="006119EB"/>
    <w:rsid w:val="006162C0"/>
    <w:rsid w:val="00632A35"/>
    <w:rsid w:val="00640030"/>
    <w:rsid w:val="006A042E"/>
    <w:rsid w:val="006A14DF"/>
    <w:rsid w:val="006A26F7"/>
    <w:rsid w:val="006B15EB"/>
    <w:rsid w:val="006C176E"/>
    <w:rsid w:val="006D6261"/>
    <w:rsid w:val="006F020F"/>
    <w:rsid w:val="006F0592"/>
    <w:rsid w:val="006F5268"/>
    <w:rsid w:val="00710CD8"/>
    <w:rsid w:val="0072044F"/>
    <w:rsid w:val="00726329"/>
    <w:rsid w:val="00736D6D"/>
    <w:rsid w:val="007401EF"/>
    <w:rsid w:val="00745974"/>
    <w:rsid w:val="00747E8D"/>
    <w:rsid w:val="00770189"/>
    <w:rsid w:val="00770EBE"/>
    <w:rsid w:val="00773DAE"/>
    <w:rsid w:val="00797621"/>
    <w:rsid w:val="007A0312"/>
    <w:rsid w:val="007A0CFD"/>
    <w:rsid w:val="007A4532"/>
    <w:rsid w:val="007B53BF"/>
    <w:rsid w:val="007D5B78"/>
    <w:rsid w:val="007E0A43"/>
    <w:rsid w:val="007E1640"/>
    <w:rsid w:val="007E7B78"/>
    <w:rsid w:val="00802520"/>
    <w:rsid w:val="00807942"/>
    <w:rsid w:val="00821995"/>
    <w:rsid w:val="00837E68"/>
    <w:rsid w:val="0085278C"/>
    <w:rsid w:val="008573C5"/>
    <w:rsid w:val="008605BB"/>
    <w:rsid w:val="00870846"/>
    <w:rsid w:val="00875D3E"/>
    <w:rsid w:val="00880935"/>
    <w:rsid w:val="0089305D"/>
    <w:rsid w:val="008A39A0"/>
    <w:rsid w:val="008A3FE8"/>
    <w:rsid w:val="008C6465"/>
    <w:rsid w:val="008D63A2"/>
    <w:rsid w:val="008D756F"/>
    <w:rsid w:val="008F43D8"/>
    <w:rsid w:val="008F7554"/>
    <w:rsid w:val="009030B0"/>
    <w:rsid w:val="009056D5"/>
    <w:rsid w:val="00916B67"/>
    <w:rsid w:val="0095467B"/>
    <w:rsid w:val="00961266"/>
    <w:rsid w:val="009724AD"/>
    <w:rsid w:val="009760C4"/>
    <w:rsid w:val="00976949"/>
    <w:rsid w:val="00977D92"/>
    <w:rsid w:val="00982B21"/>
    <w:rsid w:val="00993B63"/>
    <w:rsid w:val="009A1CAC"/>
    <w:rsid w:val="009A7238"/>
    <w:rsid w:val="009B25EA"/>
    <w:rsid w:val="009B454B"/>
    <w:rsid w:val="009C2D43"/>
    <w:rsid w:val="009E1350"/>
    <w:rsid w:val="00A01FB7"/>
    <w:rsid w:val="00A11512"/>
    <w:rsid w:val="00A134C8"/>
    <w:rsid w:val="00A169A9"/>
    <w:rsid w:val="00A259A7"/>
    <w:rsid w:val="00A5267F"/>
    <w:rsid w:val="00A72D09"/>
    <w:rsid w:val="00A843E9"/>
    <w:rsid w:val="00AB267D"/>
    <w:rsid w:val="00AC02A4"/>
    <w:rsid w:val="00AC7A3E"/>
    <w:rsid w:val="00AD0635"/>
    <w:rsid w:val="00AF2356"/>
    <w:rsid w:val="00AF396F"/>
    <w:rsid w:val="00AF7B0D"/>
    <w:rsid w:val="00B13AD8"/>
    <w:rsid w:val="00B15104"/>
    <w:rsid w:val="00B250AB"/>
    <w:rsid w:val="00B520FC"/>
    <w:rsid w:val="00B55E97"/>
    <w:rsid w:val="00B6514A"/>
    <w:rsid w:val="00B67E57"/>
    <w:rsid w:val="00B9437F"/>
    <w:rsid w:val="00BA6640"/>
    <w:rsid w:val="00BB6A6A"/>
    <w:rsid w:val="00BC348F"/>
    <w:rsid w:val="00BD01BE"/>
    <w:rsid w:val="00BE0512"/>
    <w:rsid w:val="00BF4D9C"/>
    <w:rsid w:val="00C24CFD"/>
    <w:rsid w:val="00C26549"/>
    <w:rsid w:val="00C26695"/>
    <w:rsid w:val="00C47FC7"/>
    <w:rsid w:val="00C60E00"/>
    <w:rsid w:val="00C7063A"/>
    <w:rsid w:val="00C76292"/>
    <w:rsid w:val="00C76A03"/>
    <w:rsid w:val="00C921E4"/>
    <w:rsid w:val="00CA354C"/>
    <w:rsid w:val="00CA35C5"/>
    <w:rsid w:val="00CA7702"/>
    <w:rsid w:val="00CC694B"/>
    <w:rsid w:val="00CD66AE"/>
    <w:rsid w:val="00CD72E5"/>
    <w:rsid w:val="00D04D6C"/>
    <w:rsid w:val="00D07487"/>
    <w:rsid w:val="00D23DBE"/>
    <w:rsid w:val="00D25BC5"/>
    <w:rsid w:val="00D2739C"/>
    <w:rsid w:val="00D30E98"/>
    <w:rsid w:val="00D41E36"/>
    <w:rsid w:val="00D51466"/>
    <w:rsid w:val="00D7242D"/>
    <w:rsid w:val="00D86495"/>
    <w:rsid w:val="00DA2058"/>
    <w:rsid w:val="00DD71E7"/>
    <w:rsid w:val="00DE1C89"/>
    <w:rsid w:val="00DE5055"/>
    <w:rsid w:val="00DF42F0"/>
    <w:rsid w:val="00E24C51"/>
    <w:rsid w:val="00E30F4B"/>
    <w:rsid w:val="00E41DBF"/>
    <w:rsid w:val="00E4718D"/>
    <w:rsid w:val="00E50AC6"/>
    <w:rsid w:val="00E6453D"/>
    <w:rsid w:val="00E77EFF"/>
    <w:rsid w:val="00E85882"/>
    <w:rsid w:val="00E9070A"/>
    <w:rsid w:val="00EA0F35"/>
    <w:rsid w:val="00EA3246"/>
    <w:rsid w:val="00EA4C02"/>
    <w:rsid w:val="00EA6108"/>
    <w:rsid w:val="00EB7B35"/>
    <w:rsid w:val="00EC1CEB"/>
    <w:rsid w:val="00ED3A62"/>
    <w:rsid w:val="00EE1472"/>
    <w:rsid w:val="00EF163C"/>
    <w:rsid w:val="00EF7D5F"/>
    <w:rsid w:val="00F07151"/>
    <w:rsid w:val="00F12ED2"/>
    <w:rsid w:val="00F214D4"/>
    <w:rsid w:val="00F302B5"/>
    <w:rsid w:val="00F42B61"/>
    <w:rsid w:val="00F51458"/>
    <w:rsid w:val="00F65621"/>
    <w:rsid w:val="00F7738D"/>
    <w:rsid w:val="00F9351E"/>
    <w:rsid w:val="00FB589B"/>
    <w:rsid w:val="00FC240F"/>
    <w:rsid w:val="00FE0553"/>
    <w:rsid w:val="00FE0EFF"/>
    <w:rsid w:val="00FE3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FBA575"/>
  <w15:docId w15:val="{31404218-9301-4997-BB5D-E7F14A1E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E8"/>
    <w:pPr>
      <w:spacing w:after="160" w:line="264" w:lineRule="auto"/>
    </w:pPr>
    <w:rPr>
      <w:rFonts w:ascii="Arial" w:hAnsi="Arial"/>
    </w:rPr>
  </w:style>
  <w:style w:type="paragraph" w:styleId="Heading1">
    <w:name w:val="heading 1"/>
    <w:basedOn w:val="Normal"/>
    <w:next w:val="Normal"/>
    <w:link w:val="Heading1Char"/>
    <w:uiPriority w:val="9"/>
    <w:qFormat/>
    <w:rsid w:val="008A3FE8"/>
    <w:pPr>
      <w:keepNext/>
      <w:keepLines/>
      <w:spacing w:before="480" w:after="0"/>
      <w:outlineLvl w:val="0"/>
    </w:pPr>
    <w:rPr>
      <w:rFonts w:eastAsiaTheme="majorEastAsia" w:cstheme="majorBidi"/>
      <w:b/>
      <w:bCs/>
      <w:color w:val="607081"/>
      <w:sz w:val="40"/>
      <w:szCs w:val="28"/>
    </w:rPr>
  </w:style>
  <w:style w:type="paragraph" w:styleId="Heading2">
    <w:name w:val="heading 2"/>
    <w:basedOn w:val="Normal"/>
    <w:next w:val="Normal"/>
    <w:link w:val="Heading2Char"/>
    <w:uiPriority w:val="9"/>
    <w:unhideWhenUsed/>
    <w:qFormat/>
    <w:rsid w:val="006162C0"/>
    <w:pPr>
      <w:keepNext/>
      <w:keepLines/>
      <w:spacing w:before="200" w:after="0"/>
      <w:outlineLvl w:val="1"/>
    </w:pPr>
    <w:rPr>
      <w:rFonts w:eastAsiaTheme="majorEastAsia" w:cstheme="majorBidi"/>
      <w:b/>
      <w:bCs/>
      <w:color w:val="607081"/>
      <w:sz w:val="26"/>
      <w:szCs w:val="26"/>
    </w:rPr>
  </w:style>
  <w:style w:type="paragraph" w:styleId="Heading3">
    <w:name w:val="heading 3"/>
    <w:basedOn w:val="Normal"/>
    <w:next w:val="Normal"/>
    <w:link w:val="Heading3Char"/>
    <w:uiPriority w:val="9"/>
    <w:unhideWhenUsed/>
    <w:qFormat/>
    <w:rsid w:val="00DE1C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F6A7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465"/>
    <w:pPr>
      <w:ind w:left="720"/>
      <w:contextualSpacing/>
    </w:pPr>
  </w:style>
  <w:style w:type="character" w:styleId="Hyperlink">
    <w:name w:val="Hyperlink"/>
    <w:basedOn w:val="DefaultParagraphFont"/>
    <w:uiPriority w:val="99"/>
    <w:unhideWhenUsed/>
    <w:rsid w:val="008C6465"/>
    <w:rPr>
      <w:color w:val="0000FF" w:themeColor="hyperlink"/>
      <w:u w:val="single"/>
    </w:rPr>
  </w:style>
  <w:style w:type="character" w:customStyle="1" w:styleId="Heading2Char">
    <w:name w:val="Heading 2 Char"/>
    <w:basedOn w:val="DefaultParagraphFont"/>
    <w:link w:val="Heading2"/>
    <w:uiPriority w:val="9"/>
    <w:rsid w:val="006162C0"/>
    <w:rPr>
      <w:rFonts w:ascii="Arial" w:eastAsiaTheme="majorEastAsia" w:hAnsi="Arial" w:cstheme="majorBidi"/>
      <w:b/>
      <w:bCs/>
      <w:color w:val="607081"/>
      <w:sz w:val="26"/>
      <w:szCs w:val="26"/>
    </w:rPr>
  </w:style>
  <w:style w:type="character" w:customStyle="1" w:styleId="Heading1Char">
    <w:name w:val="Heading 1 Char"/>
    <w:basedOn w:val="DefaultParagraphFont"/>
    <w:link w:val="Heading1"/>
    <w:uiPriority w:val="9"/>
    <w:rsid w:val="008A3FE8"/>
    <w:rPr>
      <w:rFonts w:ascii="Arial" w:eastAsiaTheme="majorEastAsia" w:hAnsi="Arial" w:cstheme="majorBidi"/>
      <w:b/>
      <w:bCs/>
      <w:color w:val="607081"/>
      <w:sz w:val="40"/>
      <w:szCs w:val="28"/>
    </w:rPr>
  </w:style>
  <w:style w:type="paragraph" w:styleId="BalloonText">
    <w:name w:val="Balloon Text"/>
    <w:basedOn w:val="Normal"/>
    <w:link w:val="BalloonTextChar"/>
    <w:uiPriority w:val="99"/>
    <w:semiHidden/>
    <w:unhideWhenUsed/>
    <w:rsid w:val="0097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49"/>
    <w:rPr>
      <w:rFonts w:ascii="Tahoma" w:hAnsi="Tahoma" w:cs="Tahoma"/>
      <w:sz w:val="16"/>
      <w:szCs w:val="16"/>
    </w:rPr>
  </w:style>
  <w:style w:type="character" w:styleId="CommentReference">
    <w:name w:val="annotation reference"/>
    <w:basedOn w:val="DefaultParagraphFont"/>
    <w:uiPriority w:val="99"/>
    <w:semiHidden/>
    <w:unhideWhenUsed/>
    <w:rsid w:val="00DF42F0"/>
    <w:rPr>
      <w:sz w:val="16"/>
      <w:szCs w:val="16"/>
    </w:rPr>
  </w:style>
  <w:style w:type="paragraph" w:styleId="CommentText">
    <w:name w:val="annotation text"/>
    <w:basedOn w:val="Normal"/>
    <w:link w:val="CommentTextChar"/>
    <w:uiPriority w:val="99"/>
    <w:semiHidden/>
    <w:unhideWhenUsed/>
    <w:rsid w:val="00DF42F0"/>
    <w:pPr>
      <w:spacing w:line="240" w:lineRule="auto"/>
    </w:pPr>
    <w:rPr>
      <w:sz w:val="20"/>
      <w:szCs w:val="20"/>
    </w:rPr>
  </w:style>
  <w:style w:type="character" w:customStyle="1" w:styleId="CommentTextChar">
    <w:name w:val="Comment Text Char"/>
    <w:basedOn w:val="DefaultParagraphFont"/>
    <w:link w:val="CommentText"/>
    <w:uiPriority w:val="99"/>
    <w:semiHidden/>
    <w:rsid w:val="00DF42F0"/>
    <w:rPr>
      <w:sz w:val="20"/>
      <w:szCs w:val="20"/>
    </w:rPr>
  </w:style>
  <w:style w:type="paragraph" w:styleId="CommentSubject">
    <w:name w:val="annotation subject"/>
    <w:basedOn w:val="CommentText"/>
    <w:next w:val="CommentText"/>
    <w:link w:val="CommentSubjectChar"/>
    <w:uiPriority w:val="99"/>
    <w:semiHidden/>
    <w:unhideWhenUsed/>
    <w:rsid w:val="00DF42F0"/>
    <w:rPr>
      <w:b/>
      <w:bCs/>
    </w:rPr>
  </w:style>
  <w:style w:type="character" w:customStyle="1" w:styleId="CommentSubjectChar">
    <w:name w:val="Comment Subject Char"/>
    <w:basedOn w:val="CommentTextChar"/>
    <w:link w:val="CommentSubject"/>
    <w:uiPriority w:val="99"/>
    <w:semiHidden/>
    <w:rsid w:val="00DF42F0"/>
    <w:rPr>
      <w:b/>
      <w:bCs/>
      <w:sz w:val="20"/>
      <w:szCs w:val="20"/>
    </w:rPr>
  </w:style>
  <w:style w:type="character" w:styleId="FollowedHyperlink">
    <w:name w:val="FollowedHyperlink"/>
    <w:basedOn w:val="DefaultParagraphFont"/>
    <w:uiPriority w:val="99"/>
    <w:semiHidden/>
    <w:unhideWhenUsed/>
    <w:rsid w:val="00C26695"/>
    <w:rPr>
      <w:color w:val="800080" w:themeColor="followedHyperlink"/>
      <w:u w:val="single"/>
    </w:rPr>
  </w:style>
  <w:style w:type="paragraph" w:styleId="Header">
    <w:name w:val="header"/>
    <w:basedOn w:val="Normal"/>
    <w:link w:val="HeaderChar"/>
    <w:uiPriority w:val="99"/>
    <w:unhideWhenUsed/>
    <w:rsid w:val="00D0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487"/>
  </w:style>
  <w:style w:type="paragraph" w:styleId="Footer">
    <w:name w:val="footer"/>
    <w:basedOn w:val="Normal"/>
    <w:link w:val="FooterChar"/>
    <w:uiPriority w:val="99"/>
    <w:unhideWhenUsed/>
    <w:rsid w:val="00D0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487"/>
  </w:style>
  <w:style w:type="character" w:customStyle="1" w:styleId="Heading3Char">
    <w:name w:val="Heading 3 Char"/>
    <w:basedOn w:val="DefaultParagraphFont"/>
    <w:link w:val="Heading3"/>
    <w:uiPriority w:val="9"/>
    <w:rsid w:val="00DE1C89"/>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916B67"/>
  </w:style>
  <w:style w:type="character" w:customStyle="1" w:styleId="A1">
    <w:name w:val="A1"/>
    <w:rsid w:val="00EA3246"/>
    <w:rPr>
      <w:rFonts w:cs="Myriad Pro Light"/>
      <w:i/>
      <w:iCs/>
      <w:color w:val="000000"/>
      <w:sz w:val="28"/>
      <w:szCs w:val="28"/>
    </w:rPr>
  </w:style>
  <w:style w:type="paragraph" w:customStyle="1" w:styleId="Pa2">
    <w:name w:val="Pa2"/>
    <w:basedOn w:val="Normal"/>
    <w:next w:val="Normal"/>
    <w:rsid w:val="00EA3246"/>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EA3246"/>
    <w:rPr>
      <w:rFonts w:cs="Myriad Pro Light"/>
      <w:color w:val="000000"/>
      <w:sz w:val="16"/>
      <w:szCs w:val="16"/>
    </w:rPr>
  </w:style>
  <w:style w:type="character" w:customStyle="1" w:styleId="A2">
    <w:name w:val="A2"/>
    <w:uiPriority w:val="99"/>
    <w:rsid w:val="00EA3246"/>
    <w:rPr>
      <w:rFonts w:cs="Myriad Pro Light"/>
      <w:color w:val="0000FF"/>
      <w:sz w:val="16"/>
      <w:szCs w:val="16"/>
      <w:u w:val="single"/>
    </w:rPr>
  </w:style>
  <w:style w:type="paragraph" w:customStyle="1" w:styleId="Pa3">
    <w:name w:val="Pa3"/>
    <w:basedOn w:val="Normal"/>
    <w:next w:val="Normal"/>
    <w:rsid w:val="00EA3246"/>
    <w:pPr>
      <w:suppressAutoHyphens/>
      <w:autoSpaceDE w:val="0"/>
      <w:autoSpaceDN w:val="0"/>
      <w:spacing w:after="0" w:line="121" w:lineRule="atLeast"/>
      <w:textAlignment w:val="baseline"/>
    </w:pPr>
    <w:rPr>
      <w:rFonts w:ascii="Myriad Pro Light" w:eastAsia="Calibri" w:hAnsi="Myriad Pro Light" w:cs="Times New Roman"/>
      <w:sz w:val="24"/>
      <w:szCs w:val="24"/>
    </w:rPr>
  </w:style>
  <w:style w:type="character" w:customStyle="1" w:styleId="Heading4Char">
    <w:name w:val="Heading 4 Char"/>
    <w:basedOn w:val="DefaultParagraphFont"/>
    <w:link w:val="Heading4"/>
    <w:uiPriority w:val="9"/>
    <w:semiHidden/>
    <w:rsid w:val="005F6A72"/>
    <w:rPr>
      <w:rFonts w:asciiTheme="majorHAnsi" w:eastAsiaTheme="majorEastAsia" w:hAnsiTheme="majorHAnsi" w:cstheme="majorBidi"/>
      <w:i/>
      <w:iCs/>
      <w:color w:val="365F91" w:themeColor="accent1" w:themeShade="BF"/>
    </w:rPr>
  </w:style>
  <w:style w:type="paragraph" w:customStyle="1" w:styleId="Heading30">
    <w:name w:val="Heading3"/>
    <w:basedOn w:val="Normal"/>
    <w:rsid w:val="005F6A72"/>
    <w:pPr>
      <w:keepNext/>
      <w:pBdr>
        <w:bottom w:val="single" w:sz="8" w:space="1" w:color="C0C0C0"/>
      </w:pBdr>
      <w:spacing w:before="360" w:after="120" w:line="240" w:lineRule="atLeast"/>
      <w:outlineLvl w:val="2"/>
    </w:pPr>
    <w:rPr>
      <w:rFonts w:eastAsia="Times New Roman" w:cs="Times New Roman"/>
      <w:sz w:val="28"/>
      <w:lang w:eastAsia="en-GB"/>
    </w:rPr>
  </w:style>
  <w:style w:type="table" w:styleId="TableGrid">
    <w:name w:val="Table Grid"/>
    <w:basedOn w:val="TableNormal"/>
    <w:uiPriority w:val="39"/>
    <w:unhideWhenUsed/>
    <w:rsid w:val="005F6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uiPriority w:val="22"/>
    <w:unhideWhenUsed/>
    <w:rsid w:val="000D6B3A"/>
    <w:rPr>
      <w:rFonts w:eastAsia="MS Mincho" w:cs="Times New Roman"/>
      <w:szCs w:val="12"/>
      <w:lang w:val="en-US" w:eastAsia="en-GB"/>
    </w:rPr>
  </w:style>
  <w:style w:type="character" w:customStyle="1" w:styleId="s1">
    <w:name w:val="s1"/>
    <w:basedOn w:val="DefaultParagraphFont"/>
    <w:uiPriority w:val="22"/>
    <w:unhideWhenUsed/>
    <w:rsid w:val="000D6B3A"/>
    <w:rPr>
      <w:rFonts w:ascii="Arial" w:hAnsi="Arial"/>
      <w:sz w:val="22"/>
    </w:rPr>
  </w:style>
  <w:style w:type="paragraph" w:customStyle="1" w:styleId="EnglishLanguage">
    <w:name w:val="English Language"/>
    <w:basedOn w:val="Normal"/>
    <w:qFormat/>
    <w:rsid w:val="000D6B3A"/>
    <w:pPr>
      <w:tabs>
        <w:tab w:val="center" w:pos="4513"/>
        <w:tab w:val="right" w:pos="9026"/>
      </w:tabs>
      <w:spacing w:after="240"/>
    </w:pPr>
    <w:rPr>
      <w:rFonts w:eastAsia="MS Mincho" w:cs="Times New Roman"/>
      <w:b/>
      <w:color w:val="1B8742"/>
      <w:sz w:val="48"/>
      <w:lang w:eastAsia="en-GB"/>
    </w:rPr>
  </w:style>
  <w:style w:type="paragraph" w:customStyle="1" w:styleId="LevelQualificationheader">
    <w:name w:val="Level/Qualification (header)"/>
    <w:basedOn w:val="Normal"/>
    <w:qFormat/>
    <w:rsid w:val="000D6B3A"/>
    <w:pPr>
      <w:spacing w:before="120" w:after="60"/>
    </w:pPr>
    <w:rPr>
      <w:rFonts w:eastAsia="MS Mincho" w:cs="Times New Roman"/>
      <w:b/>
      <w:noProof/>
      <w:color w:val="20234E"/>
      <w:lang w:eastAsia="en-GB"/>
    </w:rPr>
  </w:style>
  <w:style w:type="paragraph" w:customStyle="1" w:styleId="ClassicalCivilisation">
    <w:name w:val="Classical Civilisation"/>
    <w:basedOn w:val="Normal"/>
    <w:qFormat/>
    <w:rsid w:val="000D6B3A"/>
    <w:pPr>
      <w:tabs>
        <w:tab w:val="center" w:pos="4513"/>
        <w:tab w:val="right" w:pos="9026"/>
      </w:tabs>
      <w:spacing w:after="240"/>
    </w:pPr>
    <w:rPr>
      <w:rFonts w:eastAsia="MS Mincho" w:cs="Times New Roman"/>
      <w:b/>
      <w:color w:val="607081"/>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rseus.tufts.edu/hopper/artifact?name=Athens%2C+Theater+of+Dionysos&amp;object=Building" TargetMode="External"/><Relationship Id="rId18" Type="http://schemas.openxmlformats.org/officeDocument/2006/relationships/hyperlink" Target="http://www.britishmuseum.org/research/collection_online/collection_object_details.aspx?objectId=463873&amp;partId=1" TargetMode="External"/><Relationship Id="rId26" Type="http://schemas.openxmlformats.org/officeDocument/2006/relationships/hyperlink" Target="http://www.clevelandart.org/art/1991.1?f%5b0%5d=field_collection:826" TargetMode="External"/><Relationship Id="rId39" Type="http://schemas.openxmlformats.org/officeDocument/2006/relationships/hyperlink" Target="mailto:resources.feedback@ocr.org.uk?subject=I%20dislike%20the%20A%20Level%20Classical%20Civilisation%20H008/21%20and%20H408/21:%20Greek%20Theatre%20Prescribed%20Visual%20sources" TargetMode="External"/><Relationship Id="rId3" Type="http://schemas.openxmlformats.org/officeDocument/2006/relationships/styles" Target="styles.xml"/><Relationship Id="rId21" Type="http://schemas.openxmlformats.org/officeDocument/2006/relationships/hyperlink" Target="http://www.worldhistory.biz/uploads/posts/2015-09/625w-7.jpg" TargetMode="External"/><Relationship Id="rId34" Type="http://schemas.openxmlformats.org/officeDocument/2006/relationships/hyperlink" Target="mailto:resources.feedback@ocr.org.uk" TargetMode="External"/><Relationship Id="rId42" Type="http://schemas.openxmlformats.org/officeDocument/2006/relationships/hyperlink" Target="https://www.ocr.org.uk/qualifications/expression-of-interest/"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pload.wikimedia.org/wikipedia/commons/b/b2/Athens_-_Theatre_of_Dionysus_08.jpg" TargetMode="External"/><Relationship Id="rId17" Type="http://schemas.openxmlformats.org/officeDocument/2006/relationships/hyperlink" Target="http://www.beazley.ox.ac.uk/XDB/ASP/recordDetails.asp?id=3D02875A-C39F-47EC-B0C3-396D004855C7&amp;noResults=&amp;recordCount=&amp;databaseID=&amp;search" TargetMode="External"/><Relationship Id="rId25" Type="http://schemas.openxmlformats.org/officeDocument/2006/relationships/hyperlink" Target="http://blogs.getty.edu/iris/art-and-performance-in-classical-greece-audio/" TargetMode="External"/><Relationship Id="rId33" Type="http://schemas.openxmlformats.org/officeDocument/2006/relationships/hyperlink" Target="https://www.ocr.org.uk/qualifications/resource-finder/" TargetMode="External"/><Relationship Id="rId38" Type="http://schemas.openxmlformats.org/officeDocument/2006/relationships/hyperlink" Target="mailto:resources.feedback@ocr.org.uk?subject=I%20like%20the%20A%20Level%20Classical%20Civilisation%20H008/21%20and%20H408/21:%20Greek%20Theatre%20Prescribed%20Visual%20sources"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ranslate.google.co.uk/translate?hl=en&amp;sl=de&amp;tl=en&amp;u=http%3A%2F%2Fwww.theatrum.de%2F227.html" TargetMode="External"/><Relationship Id="rId20" Type="http://schemas.openxmlformats.org/officeDocument/2006/relationships/hyperlink" Target="http://www.britishmuseum.org/research/collection_online/collection_object_details.aspx?objectId=463878&amp;partId=1&amp;searchText=b509&amp;sortBy=&amp;page=1" TargetMode="External"/><Relationship Id="rId29" Type="http://schemas.openxmlformats.org/officeDocument/2006/relationships/hyperlink" Target="https://static.cambridge.org/binary/version/id/urn:cambridge.org:id:binary:67754:20160514015614788-0185:76028fig5_9.png?pub-status=live" TargetMode="External"/><Relationship Id="rId4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load.wikimedia.org/wikipedia/commons/8/88/Athens_Acropolis_Theatre_of_Dionysus_20.jpg" TargetMode="External"/><Relationship Id="rId24" Type="http://schemas.openxmlformats.org/officeDocument/2006/relationships/hyperlink" Target="http://www.didaskalia.net/issues/vol5no1/beacham/image07.html" TargetMode="External"/><Relationship Id="rId32" Type="http://schemas.openxmlformats.org/officeDocument/2006/relationships/hyperlink" Target="mailto:resources.feedback@ocr.org.uk?subject=I%20dislike%20the%20A%20Level%20Classical%20Civilisation%20H008/21%20and%20H408/21:%20Greek%20Theatre%20Prescribed%20Visual%20sources" TargetMode="External"/><Relationship Id="rId37" Type="http://schemas.openxmlformats.org/officeDocument/2006/relationships/image" Target="media/image10.jpeg"/><Relationship Id="rId40" Type="http://schemas.openxmlformats.org/officeDocument/2006/relationships/hyperlink" Target="https://www.ocr.org.uk/qualifications/resource-finde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mons.wikimedia.org/wiki/Category:Ancient_Greek_theatre_of_Thorikos" TargetMode="External"/><Relationship Id="rId23" Type="http://schemas.openxmlformats.org/officeDocument/2006/relationships/hyperlink" Target="http://www.theatrum.de/2136.html" TargetMode="External"/><Relationship Id="rId28" Type="http://schemas.openxmlformats.org/officeDocument/2006/relationships/hyperlink" Target="http://www.beazley.ox.ac.uk/tools/pottery/painters/keypieces/redfigure/dinos.htm" TargetMode="External"/><Relationship Id="rId36" Type="http://schemas.openxmlformats.org/officeDocument/2006/relationships/hyperlink" Target="mailto:resources.feedback@ocr.org.uk" TargetMode="External"/><Relationship Id="rId49" Type="http://schemas.openxmlformats.org/officeDocument/2006/relationships/theme" Target="theme/theme1.xml"/><Relationship Id="rId10" Type="http://schemas.openxmlformats.org/officeDocument/2006/relationships/hyperlink" Target="https://upload.wikimedia.org/wikipedia/commons/0/03/Acropolis_in_February_2005_14.jpg" TargetMode="External"/><Relationship Id="rId19" Type="http://schemas.openxmlformats.org/officeDocument/2006/relationships/hyperlink" Target="http://www.beazley.ox.ac.uk/XDB/ASP/recordDetails.asp?id=1451C241-DD83-4763-AFB6-786C657896FA&amp;noResults=&amp;recordCount=&amp;databaseID=&amp;search" TargetMode="External"/><Relationship Id="rId31" Type="http://schemas.openxmlformats.org/officeDocument/2006/relationships/hyperlink" Target="mailto:resources.feedback@ocr.org.uk?subject=I%20like%20the%20A%20Level%20Classical%20Civilisation%20H008/21%20and%20H408/21:%20Greek%20Theatre%20Prescribed%20Visual%20sources"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pload.wikimedia.org/wikipedia/commons/b/b7/Acropolis_-_Theatre_of_Dionysus_Eleuthereus_02.jpg" TargetMode="External"/><Relationship Id="rId14" Type="http://schemas.openxmlformats.org/officeDocument/2006/relationships/hyperlink" Target="http://www.livius.org/pictures/greece/athens/athens-theater-of-dionysus/" TargetMode="External"/><Relationship Id="rId22" Type="http://schemas.openxmlformats.org/officeDocument/2006/relationships/hyperlink" Target="https://www.kimbellart.org/collection-object/red-figure-cup-showing-death-pentheus-exterior-and-maenad-interior" TargetMode="External"/><Relationship Id="rId27" Type="http://schemas.openxmlformats.org/officeDocument/2006/relationships/hyperlink" Target="http://www.mfa.org/collections/object/two-handled-jar-pelike-with-actors-preparing-for-a-performance-153834" TargetMode="External"/><Relationship Id="rId30" Type="http://schemas.openxmlformats.org/officeDocument/2006/relationships/image" Target="media/image1.jpeg"/><Relationship Id="rId35" Type="http://schemas.openxmlformats.org/officeDocument/2006/relationships/hyperlink" Target="https://www.ocr.org.uk/qualifications/expression-of-interest/" TargetMode="External"/><Relationship Id="rId43" Type="http://schemas.openxmlformats.org/officeDocument/2006/relationships/hyperlink" Target="mailto:resources.feedback@ocr.org.uk" TargetMode="External"/><Relationship Id="rId48" Type="http://schemas.openxmlformats.org/officeDocument/2006/relationships/fontTable" Target="fontTable.xml"/><Relationship Id="rId8" Type="http://schemas.openxmlformats.org/officeDocument/2006/relationships/hyperlink" Target="https://upload.wikimedia.org/wikipedia/commons/6/64/2007_Greece_Athens_Theatre_of_Dionysus_Eleuthereus.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65A1-3B4E-46C0-B72E-DE495B05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563</Words>
  <Characters>6333</Characters>
  <Application>Microsoft Office Word</Application>
  <DocSecurity>0</DocSecurity>
  <Lines>154</Lines>
  <Paragraphs>74</Paragraphs>
  <ScaleCrop>false</ScaleCrop>
  <HeadingPairs>
    <vt:vector size="2" baseType="variant">
      <vt:variant>
        <vt:lpstr>Title</vt:lpstr>
      </vt:variant>
      <vt:variant>
        <vt:i4>1</vt:i4>
      </vt:variant>
    </vt:vector>
  </HeadingPairs>
  <TitlesOfParts>
    <vt:vector size="1" baseType="lpstr">
      <vt:lpstr>H008/21 and H408/21 - Prescribed visual sources for Greek Theatre</vt:lpstr>
    </vt:vector>
  </TitlesOfParts>
  <Company>OCR</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Classical Civilisation H008/21 and H408/21 - Prescribed visual sources for Greek Theatre</dc:title>
  <dc:subject>AS/A Level Classical Civilisation</dc:subject>
  <dc:creator>OCR</dc:creator>
  <cp:keywords>Greek Theatre; visual sources; theatre; masks; vase</cp:keywords>
  <cp:lastModifiedBy>Ramune Bruzinskiene</cp:lastModifiedBy>
  <cp:revision>5</cp:revision>
  <cp:lastPrinted>2022-01-28T13:00:00Z</cp:lastPrinted>
  <dcterms:created xsi:type="dcterms:W3CDTF">2022-01-28T11:28:00Z</dcterms:created>
  <dcterms:modified xsi:type="dcterms:W3CDTF">2022-01-28T13:03:00Z</dcterms:modified>
</cp:coreProperties>
</file>