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CB" w:rsidRDefault="00ED60CB" w:rsidP="00ED60CB">
      <w:pPr>
        <w:pStyle w:val="Heading1"/>
      </w:pPr>
      <w:bookmarkStart w:id="0" w:name="_Toc476140306"/>
      <w:r>
        <w:t>H405 Fashion and Textiles</w:t>
      </w:r>
    </w:p>
    <w:p w:rsidR="00ED60CB" w:rsidRDefault="00ED60CB" w:rsidP="00ED60CB">
      <w:pPr>
        <w:pStyle w:val="Heading1"/>
      </w:pPr>
    </w:p>
    <w:p w:rsidR="00ED60CB" w:rsidRDefault="00ED60CB" w:rsidP="00ED60CB">
      <w:pPr>
        <w:pStyle w:val="Heading1"/>
      </w:pPr>
      <w:r>
        <w:t>Exemplar scheme of work – Year 12</w:t>
      </w:r>
    </w:p>
    <w:bookmarkEnd w:id="0"/>
    <w:p w:rsidR="00E2054F" w:rsidRPr="00FA6B88" w:rsidRDefault="00ED60CB" w:rsidP="00F40689">
      <w:pPr>
        <w:pStyle w:val="Heading2"/>
        <w:rPr>
          <w:rFonts w:cs="Arial"/>
        </w:rPr>
      </w:pPr>
      <w:r>
        <w:rPr>
          <w:rFonts w:cs="Arial"/>
        </w:rPr>
        <w:t>Introduction</w:t>
      </w:r>
    </w:p>
    <w:p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A Level in D</w:t>
      </w:r>
      <w:r>
        <w:rPr>
          <w:rFonts w:ascii="Arial" w:hAnsi="Arial" w:cs="Arial"/>
        </w:rPr>
        <w:t>esign and Technology</w:t>
      </w:r>
      <w:r w:rsidRPr="002C32F7">
        <w:rPr>
          <w:rFonts w:ascii="Arial" w:hAnsi="Arial" w:cs="Arial"/>
        </w:rPr>
        <w:t xml:space="preserve">: Fashion and Textiles. There are many alternatives methods and structures that could be used and therefore it is important to explore different methods of delivering the new specification, considering different approaches depending on staffing and expertise within your centre and the resources you have available.  </w:t>
      </w:r>
    </w:p>
    <w:p w:rsidR="00ED60CB" w:rsidRPr="002C32F7" w:rsidRDefault="00ED60CB" w:rsidP="00ED60CB">
      <w:pPr>
        <w:spacing w:after="0" w:line="240" w:lineRule="auto"/>
        <w:rPr>
          <w:rFonts w:ascii="Arial" w:hAnsi="Arial" w:cs="Arial"/>
        </w:rPr>
      </w:pPr>
    </w:p>
    <w:p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rsidR="00ED60CB" w:rsidRPr="002C32F7" w:rsidRDefault="00ED60CB" w:rsidP="00ED60CB">
      <w:pPr>
        <w:spacing w:after="0" w:line="240" w:lineRule="auto"/>
        <w:rPr>
          <w:rFonts w:ascii="Arial" w:hAnsi="Arial" w:cs="Arial"/>
        </w:rPr>
      </w:pPr>
    </w:p>
    <w:p w:rsidR="00ED60CB" w:rsidRPr="002C32F7" w:rsidRDefault="00ED60CB" w:rsidP="00ED60CB">
      <w:pPr>
        <w:pStyle w:val="ListParagraph"/>
        <w:numPr>
          <w:ilvl w:val="0"/>
          <w:numId w:val="7"/>
        </w:numPr>
        <w:spacing w:after="0" w:line="240" w:lineRule="auto"/>
        <w:rPr>
          <w:rFonts w:ascii="Arial" w:hAnsi="Arial" w:cs="Arial"/>
        </w:rPr>
      </w:pPr>
      <w:r w:rsidRPr="002C32F7">
        <w:rPr>
          <w:rFonts w:ascii="Arial" w:hAnsi="Arial" w:cs="Arial"/>
        </w:rPr>
        <w:t>Designing without making.</w:t>
      </w:r>
    </w:p>
    <w:p w:rsidR="00ED60CB" w:rsidRPr="002C32F7" w:rsidRDefault="00ED60CB" w:rsidP="00ED60CB">
      <w:pPr>
        <w:pStyle w:val="ListParagraph"/>
        <w:numPr>
          <w:ilvl w:val="0"/>
          <w:numId w:val="7"/>
        </w:numPr>
        <w:spacing w:after="0" w:line="240" w:lineRule="auto"/>
        <w:rPr>
          <w:rFonts w:ascii="Arial" w:hAnsi="Arial" w:cs="Arial"/>
        </w:rPr>
      </w:pPr>
      <w:r w:rsidRPr="002C32F7">
        <w:rPr>
          <w:rFonts w:ascii="Arial" w:hAnsi="Arial" w:cs="Arial"/>
        </w:rPr>
        <w:t>Making without designing.</w:t>
      </w:r>
    </w:p>
    <w:p w:rsidR="00ED60CB" w:rsidRPr="002C32F7" w:rsidRDefault="00ED60CB" w:rsidP="00ED60CB">
      <w:pPr>
        <w:pStyle w:val="ListParagraph"/>
        <w:numPr>
          <w:ilvl w:val="0"/>
          <w:numId w:val="7"/>
        </w:numPr>
        <w:spacing w:after="0" w:line="240" w:lineRule="auto"/>
        <w:rPr>
          <w:rFonts w:ascii="Arial" w:hAnsi="Arial" w:cs="Arial"/>
        </w:rPr>
      </w:pPr>
      <w:r w:rsidRPr="002C32F7">
        <w:rPr>
          <w:rFonts w:ascii="Arial" w:hAnsi="Arial" w:cs="Arial"/>
        </w:rPr>
        <w:t>Designing and making.</w:t>
      </w:r>
    </w:p>
    <w:p w:rsidR="00ED60CB" w:rsidRPr="002C32F7" w:rsidRDefault="00ED60CB" w:rsidP="00ED60CB">
      <w:pPr>
        <w:pStyle w:val="ListParagraph"/>
        <w:numPr>
          <w:ilvl w:val="0"/>
          <w:numId w:val="7"/>
        </w:numPr>
        <w:spacing w:after="0" w:line="240" w:lineRule="auto"/>
        <w:rPr>
          <w:rFonts w:ascii="Arial" w:hAnsi="Arial" w:cs="Arial"/>
        </w:rPr>
      </w:pPr>
      <w:r w:rsidRPr="002C32F7">
        <w:rPr>
          <w:rFonts w:ascii="Arial" w:hAnsi="Arial" w:cs="Arial"/>
        </w:rPr>
        <w:t>Developing practical and thinking skills.</w:t>
      </w:r>
    </w:p>
    <w:p w:rsidR="00ED60CB" w:rsidRPr="002C32F7" w:rsidRDefault="00ED60CB" w:rsidP="00ED60CB">
      <w:pPr>
        <w:pStyle w:val="ListParagraph"/>
        <w:numPr>
          <w:ilvl w:val="0"/>
          <w:numId w:val="7"/>
        </w:numPr>
        <w:spacing w:after="0" w:line="240" w:lineRule="auto"/>
        <w:rPr>
          <w:rFonts w:ascii="Arial" w:hAnsi="Arial" w:cs="Arial"/>
        </w:rPr>
      </w:pPr>
      <w:r w:rsidRPr="002C32F7">
        <w:rPr>
          <w:rFonts w:ascii="Arial" w:hAnsi="Arial" w:cs="Arial"/>
        </w:rPr>
        <w:t>Developing knowledge and understanding through practical work.</w:t>
      </w:r>
    </w:p>
    <w:p w:rsidR="00ED60CB" w:rsidRPr="002C32F7" w:rsidRDefault="00ED60CB" w:rsidP="00ED60CB">
      <w:pPr>
        <w:spacing w:after="0" w:line="240" w:lineRule="auto"/>
        <w:rPr>
          <w:rFonts w:ascii="Arial" w:hAnsi="Arial" w:cs="Arial"/>
        </w:rPr>
      </w:pPr>
    </w:p>
    <w:p w:rsidR="00ED60CB" w:rsidRPr="002C32F7" w:rsidRDefault="00ED60CB" w:rsidP="00ED60CB">
      <w:pPr>
        <w:spacing w:after="0" w:line="240" w:lineRule="auto"/>
        <w:rPr>
          <w:rFonts w:ascii="Arial" w:hAnsi="Arial" w:cs="Arial"/>
        </w:rPr>
      </w:pPr>
      <w:r w:rsidRPr="002C32F7">
        <w:rPr>
          <w:rFonts w:ascii="Arial" w:hAnsi="Arial" w:cs="Arial"/>
        </w:rPr>
        <w:t xml:space="preserve">Consideration should be given to how </w:t>
      </w:r>
      <w:r w:rsidRPr="006916DA">
        <w:rPr>
          <w:rFonts w:ascii="Arial" w:hAnsi="Arial" w:cs="Arial"/>
          <w:b/>
        </w:rPr>
        <w:t>iterative designing</w:t>
      </w:r>
      <w:r w:rsidRPr="002C32F7">
        <w:rPr>
          <w:rFonts w:ascii="Arial" w:hAnsi="Arial" w:cs="Arial"/>
        </w:rPr>
        <w:t xml:space="preserve"> can be approached, developing skills to build confidence before starting the NEA. Methods of investigation and approaches to designing and evaluating all need coverage to enable students to plan and manage their own NEA projects.</w:t>
      </w:r>
    </w:p>
    <w:p w:rsidR="00ED60CB" w:rsidRPr="002C32F7" w:rsidRDefault="00ED60CB" w:rsidP="00ED60CB">
      <w:pPr>
        <w:spacing w:after="0" w:line="240" w:lineRule="auto"/>
        <w:rPr>
          <w:rFonts w:ascii="Arial" w:hAnsi="Arial" w:cs="Arial"/>
        </w:rPr>
      </w:pPr>
    </w:p>
    <w:p w:rsidR="00C80AC6" w:rsidRDefault="00ED60CB" w:rsidP="00D86DB2">
      <w:pPr>
        <w:spacing w:after="0" w:line="240" w:lineRule="auto"/>
        <w:rPr>
          <w:rFonts w:ascii="Arial" w:hAnsi="Arial" w:cs="Arial"/>
        </w:rPr>
      </w:pPr>
      <w:r w:rsidRPr="002C32F7">
        <w:rPr>
          <w:rFonts w:ascii="Arial" w:hAnsi="Arial" w:cs="Arial"/>
        </w:rPr>
        <w:t>Most centres will focus on 'exam ready' by the end of year one, but all students will need to be up-skilled regardless of prior knowledge or attainment. Aiming for quality communication and professional standards of work will help to establish the connections between this qualification and real world practi</w:t>
      </w:r>
      <w:r w:rsidR="00C80AC6">
        <w:rPr>
          <w:rFonts w:ascii="Arial" w:hAnsi="Arial" w:cs="Arial"/>
        </w:rPr>
        <w:t>ce</w:t>
      </w:r>
      <w:r w:rsidR="00626238">
        <w:rPr>
          <w:rFonts w:ascii="Arial" w:hAnsi="Arial" w:cs="Arial"/>
        </w:rPr>
        <w:t>.</w:t>
      </w:r>
    </w:p>
    <w:p w:rsidR="00C80AC6" w:rsidRDefault="00C80AC6" w:rsidP="00D86DB2">
      <w:pPr>
        <w:spacing w:after="0" w:line="240" w:lineRule="auto"/>
        <w:rPr>
          <w:rFonts w:ascii="Arial" w:hAnsi="Arial" w:cs="Arial"/>
        </w:rPr>
      </w:pPr>
    </w:p>
    <w:p w:rsidR="00C80AC6" w:rsidRDefault="00C80AC6" w:rsidP="00D86DB2">
      <w:pPr>
        <w:spacing w:after="0" w:line="240" w:lineRule="auto"/>
        <w:rPr>
          <w:rFonts w:ascii="Arial" w:hAnsi="Arial" w:cs="Arial"/>
        </w:rPr>
      </w:pPr>
    </w:p>
    <w:p w:rsidR="00C80AC6" w:rsidRDefault="00C80AC6" w:rsidP="00D86DB2">
      <w:pPr>
        <w:spacing w:after="0" w:line="240" w:lineRule="auto"/>
        <w:rPr>
          <w:rFonts w:ascii="Arial" w:hAnsi="Arial" w:cs="Arial"/>
        </w:rPr>
      </w:pPr>
    </w:p>
    <w:p w:rsidR="00C80AC6" w:rsidRDefault="00C80AC6" w:rsidP="00D86DB2">
      <w:pPr>
        <w:spacing w:after="0" w:line="240" w:lineRule="auto"/>
        <w:rPr>
          <w:rFonts w:ascii="Arial" w:hAnsi="Arial" w:cs="Arial"/>
        </w:rPr>
      </w:pPr>
    </w:p>
    <w:p w:rsidR="00C80AC6" w:rsidRDefault="00C80AC6" w:rsidP="00D86DB2">
      <w:pPr>
        <w:spacing w:after="0" w:line="240" w:lineRule="auto"/>
        <w:rPr>
          <w:rFonts w:ascii="Arial" w:hAnsi="Arial" w:cs="Arial"/>
        </w:rPr>
      </w:pPr>
    </w:p>
    <w:p w:rsidR="005E14AB" w:rsidRDefault="005E14AB" w:rsidP="00D86DB2">
      <w:pPr>
        <w:spacing w:after="0" w:line="240" w:lineRule="auto"/>
        <w:rPr>
          <w:rFonts w:ascii="Arial" w:hAnsi="Arial" w:cs="Arial"/>
        </w:rPr>
      </w:pPr>
    </w:p>
    <w:p w:rsidR="00C80AC6" w:rsidRDefault="00C80AC6" w:rsidP="00D86DB2">
      <w:pPr>
        <w:spacing w:after="0" w:line="240" w:lineRule="auto"/>
        <w:rPr>
          <w:rFonts w:ascii="Arial" w:hAnsi="Arial" w:cs="Arial"/>
        </w:rPr>
      </w:pPr>
    </w:p>
    <w:p w:rsidR="00C80AC6" w:rsidRDefault="00C80AC6" w:rsidP="00D86DB2">
      <w:pPr>
        <w:spacing w:after="0" w:line="240" w:lineRule="auto"/>
        <w:rPr>
          <w:rFonts w:ascii="Arial" w:hAnsi="Arial" w:cs="Arial"/>
        </w:rPr>
        <w:sectPr w:rsidR="00C80AC6" w:rsidSect="00D86DB2">
          <w:headerReference w:type="default" r:id="rId9"/>
          <w:footerReference w:type="default" r:id="rId10"/>
          <w:pgSz w:w="16838" w:h="11906" w:orient="landscape"/>
          <w:pgMar w:top="1262" w:right="851" w:bottom="1134" w:left="851" w:header="0" w:footer="567" w:gutter="0"/>
          <w:cols w:space="708"/>
          <w:docGrid w:linePitch="360"/>
        </w:sectPr>
      </w:pPr>
    </w:p>
    <w:tbl>
      <w:tblPr>
        <w:tblW w:w="14283" w:type="dxa"/>
        <w:tblBorders>
          <w:top w:val="single" w:sz="4" w:space="0" w:color="21352A"/>
          <w:left w:val="single" w:sz="4" w:space="0" w:color="21352A"/>
          <w:bottom w:val="single" w:sz="4" w:space="0" w:color="21352A"/>
          <w:right w:val="single" w:sz="4" w:space="0" w:color="21352A"/>
          <w:insideH w:val="single" w:sz="4" w:space="0" w:color="21352A"/>
          <w:insideV w:val="single" w:sz="4" w:space="0" w:color="21352A"/>
        </w:tblBorders>
        <w:tblLayout w:type="fixed"/>
        <w:tblLook w:val="0000" w:firstRow="0" w:lastRow="0" w:firstColumn="0" w:lastColumn="0" w:noHBand="0" w:noVBand="0"/>
      </w:tblPr>
      <w:tblGrid>
        <w:gridCol w:w="675"/>
        <w:gridCol w:w="851"/>
        <w:gridCol w:w="3118"/>
        <w:gridCol w:w="3544"/>
        <w:gridCol w:w="2835"/>
        <w:gridCol w:w="1276"/>
        <w:gridCol w:w="992"/>
        <w:gridCol w:w="992"/>
      </w:tblGrid>
      <w:tr w:rsidR="00D86DB2" w:rsidRPr="00D611ED" w:rsidTr="00C80AC6">
        <w:tc>
          <w:tcPr>
            <w:tcW w:w="14283" w:type="dxa"/>
            <w:gridSpan w:val="8"/>
            <w:shd w:val="clear" w:color="auto" w:fill="21352A"/>
            <w:vAlign w:val="center"/>
          </w:tcPr>
          <w:p w:rsidR="00D86DB2" w:rsidRPr="00D86DB2" w:rsidRDefault="00D86DB2" w:rsidP="00C80AC6">
            <w:pPr>
              <w:spacing w:before="120" w:after="120"/>
              <w:jc w:val="center"/>
              <w:rPr>
                <w:rFonts w:ascii="Arial" w:hAnsi="Arial" w:cs="Arial"/>
                <w:b/>
                <w:color w:val="FFFFFF" w:themeColor="background1"/>
              </w:rPr>
            </w:pPr>
            <w:r w:rsidRPr="00D86DB2">
              <w:rPr>
                <w:rFonts w:ascii="Arial" w:hAnsi="Arial" w:cs="Arial"/>
                <w:b/>
                <w:color w:val="FFFFFF" w:themeColor="background1"/>
                <w:shd w:val="clear" w:color="auto" w:fill="21352A"/>
              </w:rPr>
              <w:t>Based on 3 hours design and make and 2 hours theory per week</w:t>
            </w:r>
          </w:p>
        </w:tc>
      </w:tr>
      <w:tr w:rsidR="00D86DB2" w:rsidRPr="00626238" w:rsidTr="00626238">
        <w:tc>
          <w:tcPr>
            <w:tcW w:w="675" w:type="dxa"/>
          </w:tcPr>
          <w:p w:rsidR="00D86DB2" w:rsidRPr="00626238" w:rsidRDefault="00D86DB2" w:rsidP="00C80AC6">
            <w:pPr>
              <w:rPr>
                <w:rFonts w:ascii="Arial" w:hAnsi="Arial" w:cs="Arial"/>
                <w:b/>
                <w:sz w:val="16"/>
                <w:szCs w:val="16"/>
              </w:rPr>
            </w:pPr>
            <w:r w:rsidRPr="00626238">
              <w:rPr>
                <w:rFonts w:ascii="Arial" w:hAnsi="Arial" w:cs="Arial"/>
                <w:b/>
                <w:sz w:val="16"/>
                <w:szCs w:val="16"/>
              </w:rPr>
              <w:t>Week</w:t>
            </w:r>
          </w:p>
        </w:tc>
        <w:tc>
          <w:tcPr>
            <w:tcW w:w="851" w:type="dxa"/>
            <w:shd w:val="clear" w:color="auto" w:fill="auto"/>
          </w:tcPr>
          <w:p w:rsidR="00D86DB2" w:rsidRPr="00626238" w:rsidRDefault="00D86DB2" w:rsidP="00C80AC6">
            <w:pPr>
              <w:rPr>
                <w:rFonts w:ascii="Arial" w:hAnsi="Arial" w:cs="Arial"/>
                <w:b/>
                <w:sz w:val="16"/>
                <w:szCs w:val="16"/>
              </w:rPr>
            </w:pPr>
            <w:r w:rsidRPr="00626238">
              <w:rPr>
                <w:rFonts w:ascii="Arial" w:hAnsi="Arial" w:cs="Arial"/>
                <w:b/>
                <w:sz w:val="16"/>
                <w:szCs w:val="16"/>
              </w:rPr>
              <w:t>Lesson</w:t>
            </w:r>
          </w:p>
        </w:tc>
        <w:tc>
          <w:tcPr>
            <w:tcW w:w="3118" w:type="dxa"/>
            <w:shd w:val="clear" w:color="auto" w:fill="auto"/>
          </w:tcPr>
          <w:p w:rsidR="00D86DB2" w:rsidRPr="00626238" w:rsidRDefault="00D86DB2" w:rsidP="00C80AC6">
            <w:pPr>
              <w:rPr>
                <w:rFonts w:ascii="Arial" w:hAnsi="Arial" w:cs="Arial"/>
                <w:b/>
                <w:sz w:val="16"/>
                <w:szCs w:val="16"/>
              </w:rPr>
            </w:pPr>
            <w:r w:rsidRPr="00626238">
              <w:rPr>
                <w:rFonts w:ascii="Arial" w:hAnsi="Arial" w:cs="Arial"/>
                <w:b/>
                <w:sz w:val="16"/>
                <w:szCs w:val="16"/>
              </w:rPr>
              <w:t>Statements</w:t>
            </w:r>
          </w:p>
          <w:p w:rsidR="00D86DB2" w:rsidRPr="00626238" w:rsidRDefault="00D86DB2" w:rsidP="00C80AC6">
            <w:pPr>
              <w:rPr>
                <w:rFonts w:ascii="Arial" w:hAnsi="Arial" w:cs="Arial"/>
                <w:b/>
                <w:sz w:val="16"/>
                <w:szCs w:val="16"/>
              </w:rPr>
            </w:pPr>
            <w:r w:rsidRPr="00626238">
              <w:rPr>
                <w:rFonts w:ascii="Arial" w:hAnsi="Arial" w:cs="Arial"/>
                <w:b/>
                <w:sz w:val="16"/>
                <w:szCs w:val="16"/>
              </w:rPr>
              <w:t>Learning Objectives</w:t>
            </w:r>
          </w:p>
        </w:tc>
        <w:tc>
          <w:tcPr>
            <w:tcW w:w="3544" w:type="dxa"/>
            <w:shd w:val="clear" w:color="auto" w:fill="auto"/>
          </w:tcPr>
          <w:p w:rsidR="00D86DB2" w:rsidRPr="00626238" w:rsidRDefault="00D86DB2" w:rsidP="00C80AC6">
            <w:pPr>
              <w:jc w:val="center"/>
              <w:rPr>
                <w:rFonts w:ascii="Arial" w:hAnsi="Arial" w:cs="Arial"/>
                <w:b/>
                <w:sz w:val="16"/>
                <w:szCs w:val="16"/>
              </w:rPr>
            </w:pPr>
            <w:r w:rsidRPr="00626238">
              <w:rPr>
                <w:rFonts w:ascii="Arial" w:hAnsi="Arial" w:cs="Arial"/>
                <w:b/>
                <w:sz w:val="16"/>
                <w:szCs w:val="16"/>
              </w:rPr>
              <w:t>Teaching Activities/Focus</w:t>
            </w:r>
          </w:p>
        </w:tc>
        <w:tc>
          <w:tcPr>
            <w:tcW w:w="2835" w:type="dxa"/>
            <w:shd w:val="clear" w:color="auto" w:fill="auto"/>
          </w:tcPr>
          <w:p w:rsidR="00D86DB2" w:rsidRPr="00626238" w:rsidRDefault="00D86DB2" w:rsidP="00C80AC6">
            <w:pPr>
              <w:jc w:val="center"/>
              <w:rPr>
                <w:rFonts w:ascii="Arial" w:hAnsi="Arial" w:cs="Arial"/>
                <w:b/>
                <w:sz w:val="16"/>
                <w:szCs w:val="16"/>
              </w:rPr>
            </w:pPr>
            <w:r w:rsidRPr="00626238">
              <w:rPr>
                <w:rFonts w:ascii="Arial" w:hAnsi="Arial" w:cs="Arial"/>
                <w:b/>
                <w:sz w:val="16"/>
                <w:szCs w:val="16"/>
              </w:rPr>
              <w:t>Homework</w:t>
            </w:r>
          </w:p>
        </w:tc>
        <w:tc>
          <w:tcPr>
            <w:tcW w:w="1276" w:type="dxa"/>
            <w:shd w:val="clear" w:color="auto" w:fill="auto"/>
          </w:tcPr>
          <w:p w:rsidR="00D86DB2" w:rsidRPr="00626238" w:rsidRDefault="00D86DB2" w:rsidP="00C80AC6">
            <w:pPr>
              <w:jc w:val="center"/>
              <w:rPr>
                <w:rFonts w:ascii="Arial" w:hAnsi="Arial" w:cs="Arial"/>
                <w:b/>
                <w:sz w:val="16"/>
                <w:szCs w:val="16"/>
              </w:rPr>
            </w:pPr>
            <w:r w:rsidRPr="00626238">
              <w:rPr>
                <w:rFonts w:ascii="Arial" w:hAnsi="Arial" w:cs="Arial"/>
                <w:b/>
                <w:sz w:val="16"/>
                <w:szCs w:val="16"/>
              </w:rPr>
              <w:t>Specification</w:t>
            </w:r>
          </w:p>
        </w:tc>
        <w:tc>
          <w:tcPr>
            <w:tcW w:w="992" w:type="dxa"/>
          </w:tcPr>
          <w:p w:rsidR="00D86DB2" w:rsidRPr="00626238" w:rsidRDefault="00D86DB2" w:rsidP="00C80AC6">
            <w:pPr>
              <w:rPr>
                <w:rFonts w:ascii="Arial" w:hAnsi="Arial" w:cs="Arial"/>
                <w:b/>
                <w:sz w:val="16"/>
                <w:szCs w:val="16"/>
              </w:rPr>
            </w:pPr>
            <w:r w:rsidRPr="00626238">
              <w:rPr>
                <w:rFonts w:ascii="Arial" w:hAnsi="Arial" w:cs="Arial"/>
                <w:b/>
                <w:sz w:val="16"/>
                <w:szCs w:val="16"/>
              </w:rPr>
              <w:t>NEA</w:t>
            </w:r>
          </w:p>
        </w:tc>
        <w:tc>
          <w:tcPr>
            <w:tcW w:w="992" w:type="dxa"/>
          </w:tcPr>
          <w:p w:rsidR="00D86DB2" w:rsidRPr="00626238" w:rsidRDefault="00D86DB2" w:rsidP="00C80AC6">
            <w:pPr>
              <w:rPr>
                <w:rFonts w:ascii="Arial" w:hAnsi="Arial" w:cs="Arial"/>
                <w:b/>
                <w:sz w:val="16"/>
                <w:szCs w:val="16"/>
              </w:rPr>
            </w:pPr>
            <w:r w:rsidRPr="00626238">
              <w:rPr>
                <w:rFonts w:ascii="Arial" w:hAnsi="Arial" w:cs="Arial"/>
                <w:b/>
                <w:sz w:val="16"/>
                <w:szCs w:val="16"/>
              </w:rPr>
              <w:t>Maths</w:t>
            </w:r>
          </w:p>
        </w:tc>
      </w:tr>
      <w:tr w:rsidR="00D86DB2" w:rsidRPr="00BB43D9" w:rsidTr="00626238">
        <w:trPr>
          <w:trHeight w:val="798"/>
        </w:trPr>
        <w:tc>
          <w:tcPr>
            <w:tcW w:w="675"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w:t>
            </w: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w:t>
            </w:r>
          </w:p>
          <w:p w:rsidR="00D86DB2" w:rsidRPr="00BB43D9" w:rsidRDefault="00D86DB2" w:rsidP="00C80AC6">
            <w:pPr>
              <w:jc w:val="center"/>
              <w:rPr>
                <w:rFonts w:ascii="Arial" w:hAnsi="Arial" w:cs="Arial"/>
                <w:sz w:val="16"/>
                <w:szCs w:val="16"/>
              </w:rPr>
            </w:pPr>
          </w:p>
          <w:p w:rsidR="00D86DB2" w:rsidRPr="00BB43D9" w:rsidRDefault="00D86DB2" w:rsidP="00C80AC6">
            <w:pPr>
              <w:jc w:val="center"/>
              <w:rPr>
                <w:rFonts w:ascii="Arial" w:hAnsi="Arial" w:cs="Arial"/>
                <w:sz w:val="16"/>
                <w:szCs w:val="16"/>
              </w:rPr>
            </w:pPr>
          </w:p>
        </w:tc>
        <w:tc>
          <w:tcPr>
            <w:tcW w:w="3118" w:type="dxa"/>
            <w:shd w:val="clear" w:color="auto" w:fill="auto"/>
          </w:tcPr>
          <w:p w:rsidR="00D86DB2" w:rsidRPr="00BB43D9" w:rsidRDefault="00D86DB2" w:rsidP="00C80AC6">
            <w:pPr>
              <w:rPr>
                <w:rFonts w:ascii="Arial" w:hAnsi="Arial" w:cs="Arial"/>
                <w:b/>
                <w:color w:val="5F497A" w:themeColor="accent4" w:themeShade="BF"/>
                <w:sz w:val="16"/>
                <w:szCs w:val="16"/>
              </w:rPr>
            </w:pPr>
            <w:r w:rsidRPr="00BB43D9">
              <w:rPr>
                <w:rFonts w:ascii="Arial" w:hAnsi="Arial" w:cs="Arial"/>
                <w:b/>
                <w:color w:val="5F497A" w:themeColor="accent4" w:themeShade="BF"/>
                <w:sz w:val="16"/>
                <w:szCs w:val="16"/>
              </w:rPr>
              <w:t>Project 1: I</w:t>
            </w:r>
            <w:r w:rsidRPr="00BB43D9">
              <w:rPr>
                <w:rFonts w:ascii="Arial" w:hAnsi="Arial" w:cs="Arial"/>
                <w:color w:val="5F497A" w:themeColor="accent4" w:themeShade="BF"/>
                <w:sz w:val="16"/>
                <w:szCs w:val="16"/>
              </w:rPr>
              <w:t>ntroduction to Design Thinking and Communication</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Introduction to A level course</w:t>
            </w:r>
          </w:p>
          <w:p w:rsidR="00D86DB2" w:rsidRPr="00BB43D9" w:rsidRDefault="00D86DB2" w:rsidP="00C80AC6">
            <w:pPr>
              <w:rPr>
                <w:rFonts w:ascii="Arial" w:hAnsi="Arial" w:cs="Arial"/>
                <w:sz w:val="16"/>
                <w:szCs w:val="16"/>
              </w:rPr>
            </w:pPr>
            <w:r w:rsidRPr="00BB43D9">
              <w:rPr>
                <w:rFonts w:ascii="Arial" w:hAnsi="Arial" w:cs="Arial"/>
                <w:sz w:val="16"/>
                <w:szCs w:val="16"/>
              </w:rPr>
              <w:t>Hand out textbooks, theory and coursework booklets</w:t>
            </w:r>
          </w:p>
          <w:p w:rsidR="00D86DB2" w:rsidRPr="00BB43D9" w:rsidRDefault="00D86DB2" w:rsidP="00C80AC6">
            <w:pPr>
              <w:rPr>
                <w:rFonts w:ascii="Arial" w:hAnsi="Arial" w:cs="Arial"/>
                <w:sz w:val="16"/>
                <w:szCs w:val="16"/>
              </w:rPr>
            </w:pPr>
            <w:r w:rsidRPr="00BB43D9">
              <w:rPr>
                <w:rFonts w:ascii="Arial" w:hAnsi="Arial" w:cs="Arial"/>
                <w:sz w:val="16"/>
                <w:szCs w:val="16"/>
              </w:rPr>
              <w:t>Discuss required skills &amp; design methodology</w:t>
            </w:r>
          </w:p>
          <w:p w:rsidR="00D86DB2" w:rsidRPr="00BB43D9" w:rsidRDefault="00D86DB2" w:rsidP="00C80AC6">
            <w:pPr>
              <w:rPr>
                <w:rFonts w:ascii="Arial" w:hAnsi="Arial" w:cs="Arial"/>
                <w:sz w:val="16"/>
                <w:szCs w:val="16"/>
              </w:rPr>
            </w:pPr>
            <w:r w:rsidRPr="00BB43D9">
              <w:rPr>
                <w:rFonts w:ascii="Arial" w:hAnsi="Arial" w:cs="Arial"/>
                <w:sz w:val="16"/>
                <w:szCs w:val="16"/>
              </w:rPr>
              <w:t>Discuss assessment criteria, &amp; importance of deadlines</w:t>
            </w:r>
          </w:p>
          <w:p w:rsidR="00D86DB2" w:rsidRPr="00BB43D9" w:rsidRDefault="00D86DB2" w:rsidP="00C80AC6">
            <w:pPr>
              <w:rPr>
                <w:rFonts w:ascii="Arial" w:hAnsi="Arial" w:cs="Arial"/>
                <w:sz w:val="16"/>
                <w:szCs w:val="16"/>
              </w:rPr>
            </w:pPr>
            <w:r w:rsidRPr="00BB43D9">
              <w:rPr>
                <w:rFonts w:ascii="Arial" w:hAnsi="Arial" w:cs="Arial"/>
                <w:sz w:val="16"/>
                <w:szCs w:val="16"/>
              </w:rPr>
              <w:t>Show PP about the work of contemporary designers</w:t>
            </w: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Buy A3 &amp; A4 folders, and a small notebook for fabric library</w:t>
            </w:r>
          </w:p>
          <w:p w:rsidR="00D86DB2" w:rsidRPr="00BB43D9" w:rsidRDefault="00D86DB2" w:rsidP="00C80AC6">
            <w:pPr>
              <w:rPr>
                <w:rFonts w:ascii="Arial" w:hAnsi="Arial" w:cs="Arial"/>
                <w:sz w:val="16"/>
                <w:szCs w:val="16"/>
              </w:rPr>
            </w:pPr>
            <w:r w:rsidRPr="00BB43D9">
              <w:rPr>
                <w:rFonts w:ascii="Arial" w:hAnsi="Arial" w:cs="Arial"/>
                <w:sz w:val="16"/>
                <w:szCs w:val="16"/>
              </w:rPr>
              <w:t>Explore theme of Close Up nature – make mood board</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1.1a, 1.2a, </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 xml:space="preserve">1.a, </w:t>
            </w:r>
            <w:r w:rsidRPr="00BB43D9">
              <w:rPr>
                <w:rFonts w:ascii="Arial" w:hAnsi="Arial" w:cs="Arial"/>
                <w:b/>
                <w:color w:val="5F497A" w:themeColor="accent4" w:themeShade="BF"/>
                <w:sz w:val="16"/>
                <w:szCs w:val="16"/>
              </w:rPr>
              <w:t xml:space="preserve"> 2d, 4b, 4c, 4d, 5a, 6b</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M1.2</w:t>
            </w: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2</w:t>
            </w:r>
          </w:p>
          <w:p w:rsidR="00D86DB2" w:rsidRPr="00BB43D9" w:rsidRDefault="00D86DB2" w:rsidP="00C80AC6">
            <w:pPr>
              <w:jc w:val="center"/>
              <w:rPr>
                <w:rFonts w:ascii="Arial" w:hAnsi="Arial" w:cs="Arial"/>
                <w:sz w:val="16"/>
                <w:szCs w:val="16"/>
              </w:rPr>
            </w:pPr>
          </w:p>
        </w:tc>
        <w:tc>
          <w:tcPr>
            <w:tcW w:w="3118" w:type="dxa"/>
            <w:shd w:val="clear" w:color="auto" w:fill="auto"/>
          </w:tcPr>
          <w:p w:rsidR="00D86DB2" w:rsidRPr="00BB43D9" w:rsidRDefault="00D86DB2" w:rsidP="00C80AC6">
            <w:pPr>
              <w:rPr>
                <w:rFonts w:ascii="Arial" w:hAnsi="Arial" w:cs="Arial"/>
                <w:b/>
                <w:color w:val="5F497A" w:themeColor="accent4" w:themeShade="BF"/>
                <w:sz w:val="16"/>
                <w:szCs w:val="16"/>
              </w:rPr>
            </w:pPr>
            <w:r w:rsidRPr="00BB43D9">
              <w:rPr>
                <w:rFonts w:ascii="Arial" w:hAnsi="Arial" w:cs="Arial"/>
                <w:b/>
                <w:color w:val="5F497A" w:themeColor="accent4" w:themeShade="BF"/>
                <w:sz w:val="16"/>
                <w:szCs w:val="16"/>
              </w:rPr>
              <w:t>Project 1: I</w:t>
            </w:r>
            <w:r w:rsidRPr="00BB43D9">
              <w:rPr>
                <w:rFonts w:ascii="Arial" w:hAnsi="Arial" w:cs="Arial"/>
                <w:color w:val="5F497A" w:themeColor="accent4" w:themeShade="BF"/>
                <w:sz w:val="16"/>
                <w:szCs w:val="16"/>
              </w:rPr>
              <w:t>ntroduction to Design Thinking and Communication</w:t>
            </w:r>
          </w:p>
          <w:p w:rsidR="00D86DB2" w:rsidRPr="00BB43D9" w:rsidRDefault="00D86DB2" w:rsidP="00C80AC6">
            <w:pPr>
              <w:rPr>
                <w:rFonts w:ascii="Arial" w:hAnsi="Arial" w:cs="Arial"/>
                <w:color w:val="5F497A" w:themeColor="accent4" w:themeShade="BF"/>
                <w:sz w:val="16"/>
                <w:szCs w:val="16"/>
              </w:rPr>
            </w:pPr>
            <w:r w:rsidRPr="00BB43D9">
              <w:rPr>
                <w:rFonts w:ascii="Arial" w:hAnsi="Arial" w:cs="Arial"/>
                <w:color w:val="5F497A" w:themeColor="accent4" w:themeShade="BF"/>
                <w:sz w:val="16"/>
                <w:szCs w:val="16"/>
              </w:rPr>
              <w:t>To understand the basics of flat pattern adaptation</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Make 1/5</w:t>
            </w:r>
            <w:r w:rsidRPr="00BB43D9">
              <w:rPr>
                <w:rFonts w:ascii="Arial" w:hAnsi="Arial" w:cs="Arial"/>
                <w:sz w:val="16"/>
                <w:szCs w:val="16"/>
                <w:vertAlign w:val="superscript"/>
              </w:rPr>
              <w:t>th</w:t>
            </w:r>
            <w:r w:rsidRPr="00BB43D9">
              <w:rPr>
                <w:rFonts w:ascii="Arial" w:hAnsi="Arial" w:cs="Arial"/>
                <w:sz w:val="16"/>
                <w:szCs w:val="16"/>
              </w:rPr>
              <w:t xml:space="preserve"> scale blocks, Adding fullness to a skirt block.</w:t>
            </w: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task analysis/explore context</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7.2a, 7.2c, 7.2c, 7.2d, 7.2f</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5.a, 7.a, 7.b</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M1.3b</w:t>
            </w: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3</w:t>
            </w:r>
          </w:p>
          <w:p w:rsidR="00D86DB2" w:rsidRPr="00BB43D9" w:rsidRDefault="00D86DB2" w:rsidP="00C80AC6">
            <w:pPr>
              <w:jc w:val="center"/>
              <w:rPr>
                <w:rFonts w:ascii="Arial" w:hAnsi="Arial" w:cs="Arial"/>
                <w:sz w:val="16"/>
                <w:szCs w:val="16"/>
              </w:rPr>
            </w:pPr>
          </w:p>
        </w:tc>
        <w:tc>
          <w:tcPr>
            <w:tcW w:w="3118" w:type="dxa"/>
            <w:shd w:val="clear" w:color="auto" w:fill="auto"/>
          </w:tcPr>
          <w:p w:rsidR="00D86DB2" w:rsidRPr="00BB43D9" w:rsidRDefault="00D86DB2" w:rsidP="00C80AC6">
            <w:pPr>
              <w:rPr>
                <w:rFonts w:ascii="Arial" w:hAnsi="Arial" w:cs="Arial"/>
                <w:b/>
                <w:color w:val="5F497A" w:themeColor="accent4" w:themeShade="BF"/>
                <w:sz w:val="16"/>
                <w:szCs w:val="16"/>
              </w:rPr>
            </w:pPr>
            <w:r w:rsidRPr="00BB43D9">
              <w:rPr>
                <w:rFonts w:ascii="Arial" w:hAnsi="Arial" w:cs="Arial"/>
                <w:b/>
                <w:color w:val="5F497A" w:themeColor="accent4" w:themeShade="BF"/>
                <w:sz w:val="16"/>
                <w:szCs w:val="16"/>
              </w:rPr>
              <w:t>Project 1:  I</w:t>
            </w:r>
            <w:r w:rsidRPr="00BB43D9">
              <w:rPr>
                <w:rFonts w:ascii="Arial" w:hAnsi="Arial" w:cs="Arial"/>
                <w:color w:val="5F497A" w:themeColor="accent4" w:themeShade="BF"/>
                <w:sz w:val="16"/>
                <w:szCs w:val="16"/>
              </w:rPr>
              <w:t>ntroduction to Design Thinking and Communication</w:t>
            </w:r>
          </w:p>
          <w:p w:rsidR="00D86DB2" w:rsidRPr="00BB43D9" w:rsidRDefault="00D86DB2" w:rsidP="00C80AC6">
            <w:pPr>
              <w:rPr>
                <w:rFonts w:ascii="Arial" w:hAnsi="Arial" w:cs="Arial"/>
                <w:sz w:val="16"/>
                <w:szCs w:val="16"/>
              </w:rPr>
            </w:pPr>
            <w:r w:rsidRPr="00BB43D9">
              <w:rPr>
                <w:rFonts w:ascii="Arial" w:hAnsi="Arial" w:cs="Arial"/>
                <w:color w:val="5F497A" w:themeColor="accent4" w:themeShade="BF"/>
                <w:sz w:val="16"/>
                <w:szCs w:val="16"/>
              </w:rPr>
              <w:t>To understand the basics of flat pattern adaptation</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Adapting the basic bodice block, closing and moving darts.</w:t>
            </w: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Research on chosen designers</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4.1b</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5.a, 7.a, 7.b</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M1.3a</w:t>
            </w: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w:t>
            </w:r>
          </w:p>
        </w:tc>
        <w:tc>
          <w:tcPr>
            <w:tcW w:w="3118"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1.1 What can be learnt by exploring contexts that design solutions are intended for?</w:t>
            </w:r>
          </w:p>
          <w:p w:rsidR="00D86DB2" w:rsidRPr="00BB43D9" w:rsidRDefault="00D86DB2" w:rsidP="00C80AC6">
            <w:pPr>
              <w:rPr>
                <w:rFonts w:ascii="Arial" w:hAnsi="Arial" w:cs="Arial"/>
                <w:b/>
                <w:color w:val="5F497A" w:themeColor="accent4" w:themeShade="BF"/>
                <w:sz w:val="16"/>
                <w:szCs w:val="16"/>
              </w:rPr>
            </w:pPr>
          </w:p>
        </w:tc>
        <w:tc>
          <w:tcPr>
            <w:tcW w:w="3544" w:type="dxa"/>
            <w:shd w:val="clear" w:color="auto" w:fill="auto"/>
          </w:tcPr>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1.1a Understand that all design practice is context dependent and that investigations are required to identify what makes a context distinct in relation to a range of factors</w:t>
            </w:r>
          </w:p>
          <w:p w:rsidR="00D86DB2" w:rsidRPr="00BB43D9" w:rsidRDefault="00D86DB2" w:rsidP="00C80AC6">
            <w:pPr>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Explore contexts</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1.1a</w:t>
            </w: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w:t>
            </w:r>
          </w:p>
        </w:tc>
        <w:tc>
          <w:tcPr>
            <w:tcW w:w="3118"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1.2 What can be learnt by undertaking stakeholder analysis?</w:t>
            </w:r>
          </w:p>
          <w:p w:rsidR="00D86DB2" w:rsidRPr="00BB43D9" w:rsidRDefault="00D86DB2" w:rsidP="00C80AC6">
            <w:pPr>
              <w:rPr>
                <w:rFonts w:ascii="Arial" w:hAnsi="Arial" w:cs="Arial"/>
                <w:b/>
                <w:color w:val="5F497A" w:themeColor="accent4"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1.2a Demonstrate an understanding of methods used for investigating stakeholder requirements</w:t>
            </w:r>
          </w:p>
          <w:p w:rsidR="00D86DB2" w:rsidRPr="00BB43D9" w:rsidRDefault="00D86DB2" w:rsidP="00C80AC6">
            <w:pPr>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Conduct interview or create questionnaire</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1.2a</w:t>
            </w: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2</w:t>
            </w: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6</w:t>
            </w:r>
          </w:p>
        </w:tc>
        <w:tc>
          <w:tcPr>
            <w:tcW w:w="3118" w:type="dxa"/>
            <w:shd w:val="clear" w:color="auto" w:fill="auto"/>
          </w:tcPr>
          <w:p w:rsidR="00D86DB2" w:rsidRPr="00BB43D9" w:rsidRDefault="00D86DB2" w:rsidP="00C80AC6">
            <w:pPr>
              <w:rPr>
                <w:rFonts w:ascii="Arial" w:hAnsi="Arial" w:cs="Arial"/>
                <w:b/>
                <w:color w:val="5F497A" w:themeColor="accent4" w:themeShade="BF"/>
                <w:sz w:val="16"/>
                <w:szCs w:val="16"/>
              </w:rPr>
            </w:pPr>
            <w:r w:rsidRPr="00BB43D9">
              <w:rPr>
                <w:rFonts w:ascii="Arial" w:hAnsi="Arial" w:cs="Arial"/>
                <w:b/>
                <w:color w:val="5F497A" w:themeColor="accent4" w:themeShade="BF"/>
                <w:sz w:val="16"/>
                <w:szCs w:val="16"/>
              </w:rPr>
              <w:t>Project 1: I</w:t>
            </w:r>
            <w:r w:rsidRPr="00BB43D9">
              <w:rPr>
                <w:rFonts w:ascii="Arial" w:hAnsi="Arial" w:cs="Arial"/>
                <w:color w:val="5F497A" w:themeColor="accent4" w:themeShade="BF"/>
                <w:sz w:val="16"/>
                <w:szCs w:val="16"/>
              </w:rPr>
              <w:t>ntroduction to Design Thinking and Communication</w:t>
            </w:r>
          </w:p>
          <w:p w:rsidR="00D86DB2" w:rsidRPr="00BB43D9" w:rsidRDefault="00D86DB2" w:rsidP="00C80AC6">
            <w:pPr>
              <w:rPr>
                <w:rFonts w:ascii="Arial" w:hAnsi="Arial" w:cs="Arial"/>
                <w:sz w:val="16"/>
                <w:szCs w:val="16"/>
              </w:rPr>
            </w:pPr>
            <w:r w:rsidRPr="00BB43D9">
              <w:rPr>
                <w:rFonts w:ascii="Arial" w:hAnsi="Arial" w:cs="Arial"/>
                <w:color w:val="5F497A" w:themeColor="accent4" w:themeShade="BF"/>
                <w:sz w:val="16"/>
                <w:szCs w:val="16"/>
              </w:rPr>
              <w:t>To begin to develop a personal style, select and use appropriate drawing techniques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Design lesson. Quick 1 minute sketches, 3 minute sketch pass to next person – change at least 2 features – pass it on. Produce loose design ideas.</w:t>
            </w:r>
          </w:p>
          <w:p w:rsidR="00D86DB2" w:rsidRPr="00BB43D9" w:rsidRDefault="00D86DB2" w:rsidP="00C80AC6">
            <w:pPr>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initial sketches – black and white only. 2 pages each with at least 10 sketches, annotated.</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 4.1a</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4.b, 4.c, 4.d</w:t>
            </w: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7-8</w:t>
            </w:r>
          </w:p>
        </w:tc>
        <w:tc>
          <w:tcPr>
            <w:tcW w:w="3118" w:type="dxa"/>
            <w:shd w:val="clear" w:color="auto" w:fill="auto"/>
          </w:tcPr>
          <w:p w:rsidR="00D86DB2" w:rsidRPr="00BB43D9" w:rsidRDefault="00D86DB2" w:rsidP="00C80AC6">
            <w:pPr>
              <w:rPr>
                <w:rFonts w:ascii="Arial" w:hAnsi="Arial" w:cs="Arial"/>
                <w:b/>
                <w:color w:val="5F497A" w:themeColor="accent4" w:themeShade="BF"/>
                <w:sz w:val="16"/>
                <w:szCs w:val="16"/>
              </w:rPr>
            </w:pPr>
            <w:r w:rsidRPr="00BB43D9">
              <w:rPr>
                <w:rFonts w:ascii="Arial" w:hAnsi="Arial" w:cs="Arial"/>
                <w:b/>
                <w:color w:val="5F497A" w:themeColor="accent4" w:themeShade="BF"/>
                <w:sz w:val="16"/>
                <w:szCs w:val="16"/>
              </w:rPr>
              <w:t>Project 1: I</w:t>
            </w:r>
            <w:r w:rsidRPr="00BB43D9">
              <w:rPr>
                <w:rFonts w:ascii="Arial" w:hAnsi="Arial" w:cs="Arial"/>
                <w:color w:val="5F497A" w:themeColor="accent4" w:themeShade="BF"/>
                <w:sz w:val="16"/>
                <w:szCs w:val="16"/>
              </w:rPr>
              <w:t>ntroduction to Design Thinking and Communication</w:t>
            </w:r>
          </w:p>
          <w:p w:rsidR="00D86DB2" w:rsidRPr="00BB43D9" w:rsidRDefault="00D86DB2" w:rsidP="00C80AC6">
            <w:pPr>
              <w:rPr>
                <w:rFonts w:ascii="Arial" w:hAnsi="Arial" w:cs="Arial"/>
                <w:sz w:val="16"/>
                <w:szCs w:val="16"/>
              </w:rPr>
            </w:pPr>
            <w:r w:rsidRPr="00BB43D9">
              <w:rPr>
                <w:rFonts w:ascii="Arial" w:hAnsi="Arial" w:cs="Arial"/>
                <w:color w:val="5F497A" w:themeColor="accent4" w:themeShade="BF"/>
                <w:sz w:val="16"/>
                <w:szCs w:val="16"/>
              </w:rPr>
              <w:t>To understand the basics of draping on the stand through experimentation.</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Draping lesson. Give students a range of large pieces of fabric, a tailors dummy and a box of pins. Demonstrate the basics of draping on the stand and then allow students the time to experiment with different pinning and draping techniques. Photograph throughout the process.</w:t>
            </w:r>
          </w:p>
          <w:p w:rsidR="00D86DB2" w:rsidRPr="00BB43D9" w:rsidRDefault="00D86DB2" w:rsidP="00C80AC6">
            <w:pPr>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presentation page of photos of draping ideas, fully annotated to explain the thought process.</w:t>
            </w:r>
          </w:p>
        </w:tc>
        <w:tc>
          <w:tcPr>
            <w:tcW w:w="1276" w:type="dxa"/>
            <w:shd w:val="clear" w:color="auto" w:fill="auto"/>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4.b, 4.c, 4.d</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M1.3</w:t>
            </w: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9</w:t>
            </w:r>
          </w:p>
        </w:tc>
        <w:tc>
          <w:tcPr>
            <w:tcW w:w="3118"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1.2 What can be learnt by undertaking stakeholder analysis?</w:t>
            </w:r>
          </w:p>
          <w:p w:rsidR="00D86DB2" w:rsidRPr="00BB43D9" w:rsidRDefault="00D86DB2" w:rsidP="00C80AC6">
            <w:pPr>
              <w:rPr>
                <w:rFonts w:ascii="Arial" w:hAnsi="Arial" w:cs="Arial"/>
                <w:b/>
                <w:color w:val="76923C" w:themeColor="accent3" w:themeShade="BF"/>
                <w:sz w:val="16"/>
                <w:szCs w:val="16"/>
              </w:rPr>
            </w:pPr>
          </w:p>
          <w:p w:rsidR="00D86DB2" w:rsidRPr="00BB43D9" w:rsidRDefault="00D86DB2" w:rsidP="00C80AC6">
            <w:pPr>
              <w:rPr>
                <w:rFonts w:ascii="Arial" w:hAnsi="Arial" w:cs="Arial"/>
                <w:b/>
                <w:color w:val="5F497A" w:themeColor="accent4"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1.2b Demonstrate an understanding of how enterprise can help drive the development of new products through routes to innovation</w:t>
            </w:r>
          </w:p>
          <w:p w:rsidR="00D86DB2" w:rsidRPr="00BB43D9" w:rsidRDefault="00D86DB2" w:rsidP="00C80AC6">
            <w:pPr>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1.2b</w:t>
            </w: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10</w:t>
            </w:r>
          </w:p>
        </w:tc>
        <w:tc>
          <w:tcPr>
            <w:tcW w:w="3118"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1.1 What can be learnt by exploring contexts that design solutions are intended for?</w:t>
            </w:r>
          </w:p>
          <w:p w:rsidR="00D86DB2" w:rsidRPr="00BB43D9" w:rsidRDefault="00D86DB2" w:rsidP="00C80AC6">
            <w:pPr>
              <w:rPr>
                <w:rFonts w:ascii="Arial" w:hAnsi="Arial" w:cs="Arial"/>
                <w:b/>
                <w:color w:val="5F497A" w:themeColor="accent4"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1.1a Understand that all design practice is context dependent and that investigations are required to identify what makes a context distinct in relation to a number of factors</w:t>
            </w:r>
          </w:p>
          <w:p w:rsidR="00D86DB2" w:rsidRPr="00BB43D9" w:rsidRDefault="00D86DB2" w:rsidP="00C80AC6">
            <w:pPr>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276" w:type="dxa"/>
            <w:shd w:val="clear" w:color="auto" w:fill="auto"/>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3</w:t>
            </w: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11-13</w:t>
            </w:r>
          </w:p>
        </w:tc>
        <w:tc>
          <w:tcPr>
            <w:tcW w:w="3118" w:type="dxa"/>
            <w:shd w:val="clear" w:color="auto" w:fill="auto"/>
          </w:tcPr>
          <w:p w:rsidR="00D86DB2" w:rsidRPr="00BB43D9" w:rsidRDefault="00D86DB2" w:rsidP="00C80AC6">
            <w:pPr>
              <w:rPr>
                <w:rFonts w:ascii="Arial" w:hAnsi="Arial" w:cs="Arial"/>
                <w:b/>
                <w:color w:val="5F497A" w:themeColor="accent4" w:themeShade="BF"/>
                <w:sz w:val="16"/>
                <w:szCs w:val="16"/>
              </w:rPr>
            </w:pPr>
            <w:r w:rsidRPr="00BB43D9">
              <w:rPr>
                <w:rFonts w:ascii="Arial" w:hAnsi="Arial" w:cs="Arial"/>
                <w:b/>
                <w:color w:val="5F497A" w:themeColor="accent4" w:themeShade="BF"/>
                <w:sz w:val="16"/>
                <w:szCs w:val="16"/>
              </w:rPr>
              <w:t>Project 1: I</w:t>
            </w:r>
            <w:r w:rsidRPr="00BB43D9">
              <w:rPr>
                <w:rFonts w:ascii="Arial" w:hAnsi="Arial" w:cs="Arial"/>
                <w:color w:val="5F497A" w:themeColor="accent4" w:themeShade="BF"/>
                <w:sz w:val="16"/>
                <w:szCs w:val="16"/>
              </w:rPr>
              <w:t>ntroduction to Design Thinking and Communication</w:t>
            </w:r>
          </w:p>
          <w:p w:rsidR="00D86DB2" w:rsidRPr="00BB43D9" w:rsidRDefault="00D86DB2" w:rsidP="00C80AC6">
            <w:pPr>
              <w:rPr>
                <w:rFonts w:ascii="Arial" w:hAnsi="Arial" w:cs="Arial"/>
                <w:b/>
                <w:color w:val="5F497A" w:themeColor="accent4" w:themeShade="BF"/>
                <w:sz w:val="16"/>
                <w:szCs w:val="16"/>
              </w:rPr>
            </w:pPr>
            <w:r w:rsidRPr="00BB43D9">
              <w:rPr>
                <w:rFonts w:ascii="Arial" w:hAnsi="Arial" w:cs="Arial"/>
                <w:color w:val="5F497A" w:themeColor="accent4" w:themeShade="BF"/>
                <w:sz w:val="16"/>
                <w:szCs w:val="16"/>
              </w:rPr>
              <w:t>To experiment with fabric manipulation techniques based on design ideas.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Demonstrate a range of fabric manipulation techniques. Students work independently to produce a range of samples</w:t>
            </w: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samples, mount and evaluate.</w:t>
            </w:r>
          </w:p>
        </w:tc>
        <w:tc>
          <w:tcPr>
            <w:tcW w:w="1276" w:type="dxa"/>
            <w:shd w:val="clear" w:color="auto" w:fill="auto"/>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14-15</w:t>
            </w:r>
          </w:p>
        </w:tc>
        <w:tc>
          <w:tcPr>
            <w:tcW w:w="3118"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2.3 Why is it important to understand both past and present developments in fashion and textiles?</w:t>
            </w:r>
          </w:p>
        </w:tc>
        <w:tc>
          <w:tcPr>
            <w:tcW w:w="3544" w:type="dxa"/>
            <w:shd w:val="clear" w:color="auto" w:fill="auto"/>
          </w:tcPr>
          <w:p w:rsidR="00D86DB2" w:rsidRPr="00BB43D9" w:rsidRDefault="00D86DB2" w:rsidP="00BB43D9">
            <w:pPr>
              <w:rPr>
                <w:rFonts w:ascii="Arial" w:hAnsi="Arial" w:cs="Arial"/>
                <w:sz w:val="16"/>
                <w:szCs w:val="16"/>
              </w:rPr>
            </w:pPr>
            <w:r w:rsidRPr="00BB43D9">
              <w:rPr>
                <w:rFonts w:ascii="Arial" w:hAnsi="Arial" w:cs="Arial"/>
                <w:sz w:val="16"/>
                <w:szCs w:val="16"/>
              </w:rPr>
              <w:t>Introduce new project. Show PP about major design movements. Make sure that students understand that forms part of the theory for the exam. Students are to carry out research into 20</w:t>
            </w:r>
            <w:r w:rsidRPr="00BB43D9">
              <w:rPr>
                <w:rFonts w:ascii="Arial" w:hAnsi="Arial" w:cs="Arial"/>
                <w:sz w:val="16"/>
                <w:szCs w:val="16"/>
                <w:vertAlign w:val="superscript"/>
              </w:rPr>
              <w:t>th</w:t>
            </w:r>
            <w:r w:rsidRPr="00BB43D9">
              <w:rPr>
                <w:rFonts w:ascii="Arial" w:hAnsi="Arial" w:cs="Arial"/>
                <w:sz w:val="16"/>
                <w:szCs w:val="16"/>
              </w:rPr>
              <w:t xml:space="preserve"> century design movement and produce an overview of the key </w:t>
            </w:r>
            <w:r w:rsidR="00626238">
              <w:rPr>
                <w:rFonts w:ascii="Arial" w:hAnsi="Arial" w:cs="Arial"/>
                <w:sz w:val="16"/>
                <w:szCs w:val="16"/>
              </w:rPr>
              <w:t>d</w:t>
            </w:r>
            <w:r w:rsidRPr="00BB43D9">
              <w:rPr>
                <w:rFonts w:ascii="Arial" w:hAnsi="Arial" w:cs="Arial"/>
                <w:sz w:val="16"/>
                <w:szCs w:val="16"/>
              </w:rPr>
              <w:t xml:space="preserve">esign </w:t>
            </w:r>
            <w:r w:rsidR="00626238">
              <w:rPr>
                <w:rFonts w:ascii="Arial" w:hAnsi="Arial" w:cs="Arial"/>
                <w:sz w:val="16"/>
                <w:szCs w:val="16"/>
              </w:rPr>
              <w:t>m</w:t>
            </w:r>
            <w:r w:rsidRPr="00BB43D9">
              <w:rPr>
                <w:rFonts w:ascii="Arial" w:hAnsi="Arial" w:cs="Arial"/>
                <w:sz w:val="16"/>
                <w:szCs w:val="16"/>
              </w:rPr>
              <w:t>ovements.</w:t>
            </w:r>
            <w:r w:rsidR="00BB43D9" w:rsidRPr="00BB43D9">
              <w:rPr>
                <w:rFonts w:ascii="Arial" w:hAnsi="Arial" w:cs="Arial"/>
                <w:sz w:val="16"/>
                <w:szCs w:val="16"/>
              </w:rPr>
              <w:t xml:space="preserve"> </w:t>
            </w: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2.3a, 2.3b</w:t>
            </w: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rPr>
          <w:trHeight w:val="692"/>
        </w:trPr>
        <w:tc>
          <w:tcPr>
            <w:tcW w:w="675"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4</w:t>
            </w:r>
          </w:p>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16</w:t>
            </w:r>
          </w:p>
        </w:tc>
        <w:tc>
          <w:tcPr>
            <w:tcW w:w="3118"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rom</w:t>
            </w:r>
            <w:r w:rsidRPr="00BB43D9">
              <w:rPr>
                <w:rFonts w:ascii="Arial" w:hAnsi="Arial" w:cs="Arial"/>
                <w:b/>
                <w:color w:val="FB59AF"/>
                <w:sz w:val="16"/>
                <w:szCs w:val="16"/>
              </w:rPr>
              <w:t xml:space="preserve"> existing products and practice</w:t>
            </w:r>
          </w:p>
          <w:p w:rsidR="00D86DB2" w:rsidRPr="00BB43D9" w:rsidRDefault="00D86DB2" w:rsidP="00C80AC6">
            <w:pPr>
              <w:rPr>
                <w:rFonts w:ascii="Arial" w:hAnsi="Arial" w:cs="Arial"/>
                <w:color w:val="000000" w:themeColor="text1"/>
                <w:sz w:val="16"/>
                <w:szCs w:val="16"/>
              </w:rPr>
            </w:pPr>
            <w:r w:rsidRPr="00BB43D9">
              <w:rPr>
                <w:rFonts w:ascii="Arial" w:hAnsi="Arial" w:cs="Arial"/>
                <w:bCs/>
                <w:color w:val="000000" w:themeColor="text1"/>
                <w:sz w:val="16"/>
                <w:szCs w:val="16"/>
                <w:lang w:val="en-US"/>
              </w:rPr>
              <w:t>Learning from existing products and practice, 20</w:t>
            </w:r>
            <w:r w:rsidRPr="00BB43D9">
              <w:rPr>
                <w:rFonts w:ascii="Arial" w:hAnsi="Arial" w:cs="Arial"/>
                <w:bCs/>
                <w:color w:val="000000" w:themeColor="text1"/>
                <w:sz w:val="16"/>
                <w:szCs w:val="16"/>
                <w:vertAlign w:val="superscript"/>
                <w:lang w:val="en-US"/>
              </w:rPr>
              <w:t>th</w:t>
            </w:r>
            <w:r w:rsidRPr="00BB43D9">
              <w:rPr>
                <w:rFonts w:ascii="Arial" w:hAnsi="Arial" w:cs="Arial"/>
                <w:bCs/>
                <w:color w:val="000000" w:themeColor="text1"/>
                <w:sz w:val="16"/>
                <w:szCs w:val="16"/>
                <w:lang w:val="en-US"/>
              </w:rPr>
              <w:t xml:space="preserve"> Century design movements</w:t>
            </w:r>
          </w:p>
          <w:p w:rsidR="00D86DB2" w:rsidRPr="00BB43D9" w:rsidRDefault="00D86DB2" w:rsidP="00C80AC6">
            <w:pPr>
              <w:rPr>
                <w:rFonts w:ascii="Arial" w:hAnsi="Arial" w:cs="Arial"/>
                <w:sz w:val="16"/>
                <w:szCs w:val="16"/>
              </w:rPr>
            </w:pPr>
            <w:r w:rsidRPr="00BB43D9">
              <w:rPr>
                <w:rFonts w:ascii="Arial" w:hAnsi="Arial" w:cs="Arial"/>
                <w:sz w:val="16"/>
                <w:szCs w:val="16"/>
              </w:rPr>
              <w:t>To gain a wide understanding of the major design movements of the 20</w:t>
            </w:r>
            <w:r w:rsidRPr="00BB43D9">
              <w:rPr>
                <w:rFonts w:ascii="Arial" w:hAnsi="Arial" w:cs="Arial"/>
                <w:sz w:val="16"/>
                <w:szCs w:val="16"/>
                <w:vertAlign w:val="superscript"/>
              </w:rPr>
              <w:t>th</w:t>
            </w:r>
            <w:r w:rsidRPr="00BB43D9">
              <w:rPr>
                <w:rFonts w:ascii="Arial" w:hAnsi="Arial" w:cs="Arial"/>
                <w:sz w:val="16"/>
                <w:szCs w:val="16"/>
              </w:rPr>
              <w:t xml:space="preserve"> century</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Based on Design Movement research and choose a specific movement and carry out focussed research into the key features</w:t>
            </w: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Research on chosen design movement</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2.3a, 2.3b,</w:t>
            </w:r>
          </w:p>
        </w:tc>
        <w:tc>
          <w:tcPr>
            <w:tcW w:w="992" w:type="dxa"/>
          </w:tcPr>
          <w:p w:rsidR="00D86DB2" w:rsidRPr="00BB43D9" w:rsidRDefault="00D86DB2" w:rsidP="00C80AC6">
            <w:pPr>
              <w:rPr>
                <w:rFonts w:ascii="Arial" w:hAnsi="Arial" w:cs="Arial"/>
                <w:sz w:val="16"/>
                <w:szCs w:val="16"/>
              </w:rPr>
            </w:pPr>
            <w:r w:rsidRPr="00BB43D9">
              <w:rPr>
                <w:rFonts w:ascii="Arial" w:hAnsi="Arial" w:cs="Arial"/>
                <w:sz w:val="16"/>
                <w:szCs w:val="16"/>
              </w:rPr>
              <w:t>1.b, 1.c, 2.a, 2.b, 2.c, 4.a, 4.b, 4.c, 5.a, 6.a, 6.b, 7.a, 7.b, .7.c</w:t>
            </w:r>
          </w:p>
        </w:tc>
        <w:tc>
          <w:tcPr>
            <w:tcW w:w="992" w:type="dxa"/>
          </w:tcPr>
          <w:p w:rsidR="00D86DB2" w:rsidRPr="00BB43D9" w:rsidRDefault="00D86DB2" w:rsidP="00C80AC6">
            <w:pPr>
              <w:rPr>
                <w:rFonts w:ascii="Arial" w:hAnsi="Arial" w:cs="Arial"/>
                <w:sz w:val="16"/>
                <w:szCs w:val="16"/>
              </w:rPr>
            </w:pPr>
          </w:p>
        </w:tc>
      </w:tr>
      <w:tr w:rsidR="00D86DB2" w:rsidRPr="00BB43D9" w:rsidTr="00626238">
        <w:trPr>
          <w:trHeight w:val="521"/>
        </w:trPr>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17</w:t>
            </w:r>
          </w:p>
        </w:tc>
        <w:tc>
          <w:tcPr>
            <w:tcW w:w="3118"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rom</w:t>
            </w:r>
            <w:r w:rsidRPr="00BB43D9">
              <w:rPr>
                <w:rFonts w:ascii="Arial" w:hAnsi="Arial" w:cs="Arial"/>
                <w:b/>
                <w:color w:val="FB59AF"/>
                <w:sz w:val="16"/>
                <w:szCs w:val="16"/>
              </w:rPr>
              <w:t xml:space="preserve"> existing products and practice</w:t>
            </w:r>
          </w:p>
          <w:p w:rsidR="00D86DB2" w:rsidRPr="00BB43D9" w:rsidRDefault="00D86DB2" w:rsidP="00C80AC6">
            <w:pPr>
              <w:rPr>
                <w:rFonts w:ascii="Arial" w:hAnsi="Arial" w:cs="Arial"/>
                <w:b/>
                <w:color w:val="5F497A" w:themeColor="accent4" w:themeShade="BF"/>
                <w:sz w:val="16"/>
                <w:szCs w:val="16"/>
              </w:rPr>
            </w:pPr>
            <w:r w:rsidRPr="00BB43D9">
              <w:rPr>
                <w:rFonts w:ascii="Arial" w:hAnsi="Arial" w:cs="Arial"/>
                <w:sz w:val="16"/>
                <w:szCs w:val="16"/>
              </w:rPr>
              <w:t xml:space="preserve">Design brief, detailed research into chosen design movement, stakeholder analysis </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What is a stakeholder? What target markets and clients are relevant for your chosen context?</w:t>
            </w:r>
          </w:p>
          <w:p w:rsidR="00D86DB2" w:rsidRPr="00BB43D9" w:rsidRDefault="00D86DB2" w:rsidP="00C80AC6">
            <w:pPr>
              <w:rPr>
                <w:rFonts w:ascii="Arial" w:hAnsi="Arial" w:cs="Arial"/>
                <w:sz w:val="16"/>
                <w:szCs w:val="16"/>
                <w:lang w:val="en-US"/>
              </w:rPr>
            </w:pPr>
            <w:r w:rsidRPr="00BB43D9">
              <w:rPr>
                <w:rFonts w:ascii="Arial" w:hAnsi="Arial" w:cs="Arial"/>
                <w:sz w:val="16"/>
                <w:szCs w:val="16"/>
                <w:lang w:val="en-US"/>
              </w:rPr>
              <w:t>Research a range of relevant products, carry out product analysis</w:t>
            </w:r>
          </w:p>
          <w:p w:rsidR="00D86DB2" w:rsidRPr="00BB43D9" w:rsidRDefault="00D86DB2" w:rsidP="00C80AC6">
            <w:pPr>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Research on relevant products</w:t>
            </w:r>
          </w:p>
        </w:tc>
        <w:tc>
          <w:tcPr>
            <w:tcW w:w="1276" w:type="dxa"/>
            <w:shd w:val="clear" w:color="auto" w:fill="auto"/>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18</w:t>
            </w:r>
          </w:p>
        </w:tc>
        <w:tc>
          <w:tcPr>
            <w:tcW w:w="3118"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rom</w:t>
            </w:r>
            <w:r w:rsidRPr="00BB43D9">
              <w:rPr>
                <w:rFonts w:ascii="Arial" w:hAnsi="Arial" w:cs="Arial"/>
                <w:b/>
                <w:color w:val="FB59AF"/>
                <w:sz w:val="16"/>
                <w:szCs w:val="16"/>
              </w:rPr>
              <w:t xml:space="preserve"> existing products and practice</w:t>
            </w:r>
          </w:p>
          <w:p w:rsidR="00D86DB2" w:rsidRPr="00BB43D9" w:rsidRDefault="00D86DB2" w:rsidP="00C80AC6">
            <w:pPr>
              <w:rPr>
                <w:rFonts w:ascii="Arial" w:hAnsi="Arial" w:cs="Arial"/>
                <w:sz w:val="16"/>
                <w:szCs w:val="16"/>
              </w:rPr>
            </w:pPr>
            <w:r w:rsidRPr="00BB43D9">
              <w:rPr>
                <w:rFonts w:ascii="Arial" w:hAnsi="Arial" w:cs="Arial"/>
                <w:sz w:val="16"/>
                <w:szCs w:val="16"/>
              </w:rPr>
              <w:t>To be able to complete a page of design patterns and motifs to help inspire product design ideas</w:t>
            </w:r>
          </w:p>
        </w:tc>
        <w:tc>
          <w:tcPr>
            <w:tcW w:w="3544" w:type="dxa"/>
            <w:shd w:val="clear" w:color="auto" w:fill="auto"/>
          </w:tcPr>
          <w:p w:rsidR="00D86DB2" w:rsidRPr="00BB43D9" w:rsidRDefault="00D86DB2" w:rsidP="00C80AC6">
            <w:pPr>
              <w:widowControl w:val="0"/>
              <w:autoSpaceDE w:val="0"/>
              <w:autoSpaceDN w:val="0"/>
              <w:adjustRightInd w:val="0"/>
              <w:rPr>
                <w:rFonts w:ascii="Arial" w:hAnsi="Arial" w:cs="Arial"/>
                <w:sz w:val="16"/>
                <w:szCs w:val="16"/>
              </w:rPr>
            </w:pPr>
            <w:r w:rsidRPr="00BB43D9">
              <w:rPr>
                <w:rFonts w:ascii="Arial" w:hAnsi="Arial" w:cs="Arial"/>
                <w:sz w:val="16"/>
                <w:szCs w:val="16"/>
              </w:rPr>
              <w:t>A3 page of design work. Students should use their mood board, tear sheets and sketchbook to help them produce a detailed sheet of motif, repeat patterns, embroidery designs etc. They should show an indication of colour and annotate all ideas. Repeat pattern work to be carried out in sketchbook</w:t>
            </w:r>
          </w:p>
          <w:p w:rsidR="00D86DB2" w:rsidRPr="00BB43D9" w:rsidRDefault="00D86DB2" w:rsidP="00C80AC6">
            <w:pPr>
              <w:widowControl w:val="0"/>
              <w:autoSpaceDE w:val="0"/>
              <w:autoSpaceDN w:val="0"/>
              <w:adjustRightInd w:val="0"/>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A3 design page</w:t>
            </w:r>
          </w:p>
        </w:tc>
        <w:tc>
          <w:tcPr>
            <w:tcW w:w="1276" w:type="dxa"/>
            <w:shd w:val="clear" w:color="auto" w:fill="auto"/>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19</w:t>
            </w:r>
          </w:p>
        </w:tc>
        <w:tc>
          <w:tcPr>
            <w:tcW w:w="3118"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2.4 What can be learnt by examining lifecycles of products?</w:t>
            </w:r>
          </w:p>
        </w:tc>
        <w:tc>
          <w:tcPr>
            <w:tcW w:w="3544" w:type="dxa"/>
            <w:shd w:val="clear" w:color="auto" w:fill="auto"/>
          </w:tcPr>
          <w:p w:rsidR="00D86DB2" w:rsidRPr="00BB43D9" w:rsidRDefault="00D86DB2" w:rsidP="00C80AC6">
            <w:pPr>
              <w:widowControl w:val="0"/>
              <w:autoSpaceDE w:val="0"/>
              <w:autoSpaceDN w:val="0"/>
              <w:adjustRightInd w:val="0"/>
              <w:rPr>
                <w:rFonts w:ascii="Arial" w:hAnsi="Arial" w:cs="Arial"/>
                <w:sz w:val="16"/>
                <w:szCs w:val="16"/>
              </w:rPr>
            </w:pPr>
            <w:r w:rsidRPr="00BB43D9">
              <w:rPr>
                <w:rFonts w:ascii="Arial" w:hAnsi="Arial" w:cs="Arial"/>
                <w:sz w:val="16"/>
                <w:szCs w:val="16"/>
              </w:rPr>
              <w:t>2.4a Demonstrate an understanding of a products marketing lifecycle from initial launch to decline in popularity</w:t>
            </w:r>
          </w:p>
          <w:p w:rsidR="00D86DB2" w:rsidRPr="00BB43D9" w:rsidRDefault="00D86DB2" w:rsidP="00C80AC6">
            <w:pPr>
              <w:widowControl w:val="0"/>
              <w:autoSpaceDE w:val="0"/>
              <w:autoSpaceDN w:val="0"/>
              <w:adjustRightInd w:val="0"/>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2.4a</w:t>
            </w: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r w:rsidR="00D86DB2" w:rsidRPr="00BB43D9" w:rsidTr="00626238">
        <w:tc>
          <w:tcPr>
            <w:tcW w:w="675" w:type="dxa"/>
            <w:vMerge/>
          </w:tcPr>
          <w:p w:rsidR="00D86DB2" w:rsidRPr="00BB43D9" w:rsidRDefault="00D86DB2" w:rsidP="00C80AC6">
            <w:pPr>
              <w:jc w:val="center"/>
              <w:rPr>
                <w:rFonts w:ascii="Arial" w:hAnsi="Arial" w:cs="Arial"/>
                <w:sz w:val="16"/>
                <w:szCs w:val="16"/>
              </w:rPr>
            </w:pPr>
          </w:p>
        </w:tc>
        <w:tc>
          <w:tcPr>
            <w:tcW w:w="851"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20</w:t>
            </w:r>
          </w:p>
        </w:tc>
        <w:tc>
          <w:tcPr>
            <w:tcW w:w="3118"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3.1 What factors need to be considered whilst investigating design possibilities?</w:t>
            </w:r>
          </w:p>
        </w:tc>
        <w:tc>
          <w:tcPr>
            <w:tcW w:w="3544" w:type="dxa"/>
            <w:shd w:val="clear" w:color="auto" w:fill="auto"/>
          </w:tcPr>
          <w:p w:rsidR="00D86DB2" w:rsidRPr="00BB43D9" w:rsidRDefault="00D86DB2" w:rsidP="00C80AC6">
            <w:pPr>
              <w:widowControl w:val="0"/>
              <w:autoSpaceDE w:val="0"/>
              <w:autoSpaceDN w:val="0"/>
              <w:adjustRightInd w:val="0"/>
              <w:rPr>
                <w:rFonts w:ascii="Arial" w:hAnsi="Arial" w:cs="Arial"/>
                <w:sz w:val="16"/>
                <w:szCs w:val="16"/>
              </w:rPr>
            </w:pPr>
            <w:r w:rsidRPr="00BB43D9">
              <w:rPr>
                <w:rFonts w:ascii="Arial" w:hAnsi="Arial" w:cs="Arial"/>
                <w:sz w:val="16"/>
                <w:szCs w:val="16"/>
              </w:rPr>
              <w:t>3.1a Understand how social, ethical and environmental issues have influenced and been impacted by past and present developments in design practice and thinking</w:t>
            </w:r>
          </w:p>
          <w:p w:rsidR="00D86DB2" w:rsidRPr="00BB43D9" w:rsidRDefault="00D86DB2" w:rsidP="00C80AC6">
            <w:pPr>
              <w:widowControl w:val="0"/>
              <w:autoSpaceDE w:val="0"/>
              <w:autoSpaceDN w:val="0"/>
              <w:adjustRightInd w:val="0"/>
              <w:rPr>
                <w:rFonts w:ascii="Arial" w:hAnsi="Arial" w:cs="Arial"/>
                <w:sz w:val="16"/>
                <w:szCs w:val="16"/>
              </w:rPr>
            </w:pPr>
          </w:p>
        </w:tc>
        <w:tc>
          <w:tcPr>
            <w:tcW w:w="2835"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276"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3.1a</w:t>
            </w:r>
          </w:p>
        </w:tc>
        <w:tc>
          <w:tcPr>
            <w:tcW w:w="992" w:type="dxa"/>
          </w:tcPr>
          <w:p w:rsidR="00D86DB2" w:rsidRPr="00BB43D9" w:rsidRDefault="00D86DB2" w:rsidP="00C80AC6">
            <w:pPr>
              <w:rPr>
                <w:rFonts w:ascii="Arial" w:hAnsi="Arial" w:cs="Arial"/>
                <w:sz w:val="16"/>
                <w:szCs w:val="16"/>
              </w:rPr>
            </w:pPr>
          </w:p>
        </w:tc>
        <w:tc>
          <w:tcPr>
            <w:tcW w:w="992" w:type="dxa"/>
          </w:tcPr>
          <w:p w:rsidR="00D86DB2" w:rsidRPr="00BB43D9" w:rsidRDefault="00D86DB2" w:rsidP="00C80AC6">
            <w:pPr>
              <w:rPr>
                <w:rFonts w:ascii="Arial" w:hAnsi="Arial" w:cs="Arial"/>
                <w:sz w:val="16"/>
                <w:szCs w:val="16"/>
              </w:rPr>
            </w:pPr>
          </w:p>
        </w:tc>
      </w:tr>
    </w:tbl>
    <w:p w:rsidR="00792644" w:rsidRDefault="00792644"/>
    <w:tbl>
      <w:tblPr>
        <w:tblW w:w="14283" w:type="dxa"/>
        <w:tblBorders>
          <w:top w:val="single" w:sz="4" w:space="0" w:color="21352A"/>
          <w:left w:val="single" w:sz="4" w:space="0" w:color="21352A"/>
          <w:bottom w:val="single" w:sz="4" w:space="0" w:color="21352A"/>
          <w:right w:val="single" w:sz="4" w:space="0" w:color="21352A"/>
          <w:insideH w:val="single" w:sz="4" w:space="0" w:color="21352A"/>
          <w:insideV w:val="single" w:sz="4" w:space="0" w:color="21352A"/>
        </w:tblBorders>
        <w:tblLayout w:type="fixed"/>
        <w:tblLook w:val="0000" w:firstRow="0" w:lastRow="0" w:firstColumn="0" w:lastColumn="0" w:noHBand="0" w:noVBand="0"/>
      </w:tblPr>
      <w:tblGrid>
        <w:gridCol w:w="534"/>
        <w:gridCol w:w="627"/>
        <w:gridCol w:w="3483"/>
        <w:gridCol w:w="3544"/>
        <w:gridCol w:w="2693"/>
        <w:gridCol w:w="1134"/>
        <w:gridCol w:w="1134"/>
        <w:gridCol w:w="1134"/>
      </w:tblGrid>
      <w:tr w:rsidR="00D86DB2" w:rsidRPr="00BB43D9" w:rsidTr="00C80AC6">
        <w:trPr>
          <w:trHeight w:val="495"/>
        </w:trPr>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5</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21-23</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rom</w:t>
            </w:r>
            <w:r w:rsidRPr="00BB43D9">
              <w:rPr>
                <w:rFonts w:ascii="Arial" w:hAnsi="Arial" w:cs="Arial"/>
                <w:b/>
                <w:color w:val="FB59AF"/>
                <w:sz w:val="16"/>
                <w:szCs w:val="16"/>
              </w:rPr>
              <w:t xml:space="preserve"> existing products and practice</w:t>
            </w:r>
          </w:p>
          <w:p w:rsidR="00D86DB2" w:rsidRPr="00BB43D9" w:rsidRDefault="00D86DB2" w:rsidP="00C80AC6">
            <w:pPr>
              <w:rPr>
                <w:rFonts w:ascii="Arial" w:hAnsi="Arial" w:cs="Arial"/>
                <w:sz w:val="16"/>
                <w:szCs w:val="16"/>
              </w:rPr>
            </w:pPr>
            <w:r w:rsidRPr="00BB43D9">
              <w:rPr>
                <w:rFonts w:ascii="Arial" w:hAnsi="Arial" w:cs="Arial"/>
                <w:sz w:val="16"/>
                <w:szCs w:val="16"/>
              </w:rPr>
              <w:t xml:space="preserve">To understand the reasons for carrying out a product analysis </w:t>
            </w:r>
          </w:p>
          <w:p w:rsidR="00D86DB2" w:rsidRPr="00BB43D9" w:rsidRDefault="00D86DB2" w:rsidP="00C80AC6">
            <w:pPr>
              <w:rPr>
                <w:rFonts w:ascii="Arial" w:hAnsi="Arial" w:cs="Arial"/>
                <w:b/>
                <w:color w:val="5F497A" w:themeColor="accent4" w:themeShade="BF"/>
                <w:sz w:val="16"/>
                <w:szCs w:val="16"/>
              </w:rPr>
            </w:pPr>
            <w:r w:rsidRPr="00BB43D9">
              <w:rPr>
                <w:rFonts w:ascii="Arial" w:hAnsi="Arial" w:cs="Arial"/>
                <w:sz w:val="16"/>
                <w:szCs w:val="16"/>
              </w:rPr>
              <w:t>know how to complete a list of requirements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Disassembly of existing product/Product Specification. Discuss the value of carrying out a disassembly</w:t>
            </w:r>
          </w:p>
          <w:p w:rsidR="00D86DB2" w:rsidRPr="00BB43D9" w:rsidRDefault="00D86DB2" w:rsidP="00C80AC6">
            <w:pPr>
              <w:rPr>
                <w:rFonts w:ascii="Arial" w:hAnsi="Arial" w:cs="Arial"/>
                <w:sz w:val="16"/>
                <w:szCs w:val="16"/>
              </w:rPr>
            </w:pP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design page and product specification</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2.1a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24</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3.1 What factors need to be considered whilst investigating design possibilities?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3.2b Awareness of issues related to product lifecycles that extend useful product life. Research activity: using the internet select a range of different textiles products. Consider the following: styling features (is the product a fashion or a staple product?), how long would you expect the product to last based on materials and purpose of product&gt;, What could happen to the product when it is past its useful life, how easy would it be to recycle?</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3.2</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25</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3.1 What factors need to be considered whilst investigating design possibilities?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3.2c, 3.2d Demonstrate an understanding of how environmental factors impact on industrial practices. Demonstrate an understanding of sustainability issues relating to industrial manufacture</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3.2c, 3.2d</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M3.1a</w:t>
            </w: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6</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26-28</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rom</w:t>
            </w:r>
            <w:r w:rsidRPr="00BB43D9">
              <w:rPr>
                <w:rFonts w:ascii="Arial" w:hAnsi="Arial" w:cs="Arial"/>
                <w:b/>
                <w:color w:val="FB59AF"/>
                <w:sz w:val="16"/>
                <w:szCs w:val="16"/>
              </w:rPr>
              <w:t xml:space="preserve"> existing products and practice</w:t>
            </w:r>
          </w:p>
          <w:p w:rsidR="00D86DB2" w:rsidRPr="00BB43D9" w:rsidRDefault="00D86DB2" w:rsidP="00C80AC6">
            <w:pPr>
              <w:rPr>
                <w:rFonts w:ascii="Arial" w:hAnsi="Arial" w:cs="Arial"/>
                <w:b/>
                <w:color w:val="5F497A" w:themeColor="accent4" w:themeShade="BF"/>
                <w:sz w:val="16"/>
                <w:szCs w:val="16"/>
              </w:rPr>
            </w:pPr>
          </w:p>
          <w:p w:rsidR="00D86DB2" w:rsidRPr="00BB43D9" w:rsidRDefault="00D86DB2" w:rsidP="00C80AC6">
            <w:pPr>
              <w:rPr>
                <w:rFonts w:ascii="Arial" w:hAnsi="Arial" w:cs="Arial"/>
                <w:sz w:val="16"/>
                <w:szCs w:val="16"/>
              </w:rPr>
            </w:pPr>
            <w:r w:rsidRPr="00BB43D9">
              <w:rPr>
                <w:rFonts w:ascii="Arial" w:hAnsi="Arial" w:cs="Arial"/>
                <w:sz w:val="16"/>
                <w:szCs w:val="16"/>
              </w:rPr>
              <w:t>To be able to produce a range of complex decorative samples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Demonstrate a range of decorative techniques. Students will be familiar with a range of techniques from GCSE but they will need to experiment with more complex ideas and techniques this year. Students should be allowed to experiment with techniques leading to 3 pages of fully evaluated decorative samples</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626238">
            <w:pPr>
              <w:rPr>
                <w:rFonts w:ascii="Arial" w:hAnsi="Arial" w:cs="Arial"/>
                <w:sz w:val="16"/>
                <w:szCs w:val="16"/>
              </w:rPr>
            </w:pPr>
            <w:r w:rsidRPr="00BB43D9">
              <w:rPr>
                <w:rFonts w:ascii="Arial" w:hAnsi="Arial" w:cs="Arial"/>
                <w:sz w:val="16"/>
                <w:szCs w:val="16"/>
              </w:rPr>
              <w:t>x3 A3 pages of decorative samples with evaluations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6.2a, </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29</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6.2 How can products be designed to function effectively within their surroundings?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6.2a Demonstrate an understanding of surface finishes, decorative techniques and surface pattern technology that can be used to enhance the aesthetic qualities of products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6.2a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30</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6.2 How can products be designed to function effectively within their surroundings?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6.2b Understand how materials and products can be finished in different ways to prevent corrosion or decay, or enhance their performance for their intended purpose</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6.2b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7</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31-33</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rom</w:t>
            </w:r>
            <w:r w:rsidRPr="00BB43D9">
              <w:rPr>
                <w:rFonts w:ascii="Arial" w:hAnsi="Arial" w:cs="Arial"/>
                <w:b/>
                <w:color w:val="FB59AF"/>
                <w:sz w:val="16"/>
                <w:szCs w:val="16"/>
              </w:rPr>
              <w:t xml:space="preserve"> existing products and practice</w:t>
            </w:r>
          </w:p>
          <w:p w:rsidR="00D86DB2" w:rsidRPr="00BB43D9" w:rsidRDefault="00D86DB2" w:rsidP="00C80AC6">
            <w:pPr>
              <w:rPr>
                <w:rFonts w:ascii="Arial" w:hAnsi="Arial" w:cs="Arial"/>
                <w:b/>
                <w:color w:val="5F497A" w:themeColor="accent4" w:themeShade="BF"/>
                <w:sz w:val="16"/>
                <w:szCs w:val="16"/>
              </w:rPr>
            </w:pPr>
            <w:r w:rsidRPr="00BB43D9">
              <w:rPr>
                <w:rFonts w:ascii="Arial" w:hAnsi="Arial" w:cs="Arial"/>
                <w:sz w:val="16"/>
                <w:szCs w:val="16"/>
              </w:rPr>
              <w:t>To begin to develop a personal style, select and use appropriate drawing</w:t>
            </w:r>
            <w:r w:rsidRPr="00BB43D9">
              <w:rPr>
                <w:rFonts w:ascii="Arial" w:hAnsi="Arial" w:cs="Arial"/>
                <w:color w:val="5F497A" w:themeColor="accent4" w:themeShade="BF"/>
                <w:sz w:val="16"/>
                <w:szCs w:val="16"/>
              </w:rPr>
              <w:t xml:space="preserve"> </w:t>
            </w:r>
            <w:r w:rsidRPr="00BB43D9">
              <w:rPr>
                <w:rFonts w:ascii="Arial" w:hAnsi="Arial" w:cs="Arial"/>
                <w:sz w:val="16"/>
                <w:szCs w:val="16"/>
              </w:rPr>
              <w:t>techniques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work independently to produce an A3 page of at least 4 design ideas for accessory product. Demonstrate a range of presentation techniques that the students may wish to experiment with. Full colour and clearly annotated. Evaluate designs against the Product Spec</w:t>
            </w:r>
            <w:r w:rsidR="00034B45">
              <w:rPr>
                <w:rFonts w:ascii="Arial" w:hAnsi="Arial" w:cs="Arial"/>
                <w:sz w:val="16"/>
                <w:szCs w:val="16"/>
              </w:rPr>
              <w:t xml:space="preserve"> </w:t>
            </w:r>
            <w:r w:rsidRPr="00BB43D9">
              <w:rPr>
                <w:rFonts w:ascii="Arial" w:hAnsi="Arial" w:cs="Arial"/>
                <w:sz w:val="16"/>
                <w:szCs w:val="16"/>
              </w:rPr>
              <w:t>and include stakeholder feedback</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design page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4.1a</w:t>
            </w:r>
          </w:p>
          <w:p w:rsidR="00D86DB2" w:rsidRPr="00BB43D9" w:rsidRDefault="00D86DB2" w:rsidP="00C80AC6">
            <w:pPr>
              <w:rPr>
                <w:rFonts w:ascii="Arial" w:hAnsi="Arial" w:cs="Arial"/>
                <w:sz w:val="16"/>
                <w:szCs w:val="16"/>
              </w:rPr>
            </w:pPr>
          </w:p>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M4.1b</w:t>
            </w: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35</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4.2 How do industry professionals use digital design tools to support and communicate the exploration, innovation and development of design ideas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4.2b Demonstrate an understanding of how digital design software is used during product development.</w:t>
            </w:r>
          </w:p>
          <w:p w:rsidR="00D86DB2" w:rsidRPr="00BB43D9" w:rsidRDefault="00D86DB2" w:rsidP="00C80AC6">
            <w:pPr>
              <w:rPr>
                <w:rFonts w:ascii="Arial" w:hAnsi="Arial" w:cs="Arial"/>
                <w:sz w:val="16"/>
                <w:szCs w:val="16"/>
              </w:rPr>
            </w:pPr>
            <w:r w:rsidRPr="00BB43D9">
              <w:rPr>
                <w:rFonts w:ascii="Arial" w:hAnsi="Arial" w:cs="Arial"/>
                <w:sz w:val="16"/>
                <w:szCs w:val="16"/>
              </w:rPr>
              <w:t>Introduction to Photoshop</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Photoshop boards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4.2b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35</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4.2 How do industry professionals use digital design tools to support and communicate the exploration, innovation and development of design ideas</w:t>
            </w:r>
          </w:p>
          <w:p w:rsidR="00D86DB2" w:rsidRPr="00BB43D9" w:rsidRDefault="00D86DB2" w:rsidP="00C80AC6">
            <w:pPr>
              <w:rPr>
                <w:rFonts w:ascii="Arial" w:hAnsi="Arial" w:cs="Arial"/>
                <w:b/>
                <w:color w:val="FB59A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4.2a Demonstrate an understanding of how designers develop products using digital tools and online collaboration</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8</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36-38</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w:t>
            </w:r>
            <w:r w:rsidRPr="00BB43D9">
              <w:rPr>
                <w:rFonts w:ascii="Arial" w:hAnsi="Arial" w:cs="Arial"/>
                <w:b/>
                <w:color w:val="FB59AF"/>
                <w:sz w:val="16"/>
                <w:szCs w:val="16"/>
              </w:rPr>
              <w:t>m existing products and practice</w:t>
            </w:r>
          </w:p>
          <w:p w:rsidR="00D86DB2" w:rsidRPr="00BB43D9" w:rsidRDefault="00D86DB2" w:rsidP="00C80AC6">
            <w:pPr>
              <w:rPr>
                <w:rFonts w:ascii="Arial" w:hAnsi="Arial" w:cs="Arial"/>
                <w:b/>
                <w:color w:val="FB59A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626238">
            <w:pPr>
              <w:rPr>
                <w:rFonts w:ascii="Arial" w:hAnsi="Arial" w:cs="Arial"/>
                <w:sz w:val="16"/>
                <w:szCs w:val="16"/>
              </w:rPr>
            </w:pPr>
            <w:r w:rsidRPr="00BB43D9">
              <w:rPr>
                <w:rFonts w:ascii="Arial" w:hAnsi="Arial" w:cs="Arial"/>
                <w:sz w:val="16"/>
                <w:szCs w:val="16"/>
              </w:rPr>
              <w:t>Students work independently to construct a high quality product</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Planning/Production record </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3.3a, 3.2b, 4.1b, 7.1a, 7.1b, 7.1c, 9.1a, 9.1b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M4.1b, M2.1a, M3.3a</w:t>
            </w: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39</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4.3 How do fashion and textiles designers use different approaches to design thinking to support the development of design ideas?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4.3a Awareness of different strategies, techniques and approaches to explore, create and evaluate design ideas</w:t>
            </w:r>
          </w:p>
          <w:p w:rsidR="00D86DB2" w:rsidRPr="00BB43D9" w:rsidRDefault="00D86DB2" w:rsidP="00C80AC6">
            <w:pPr>
              <w:rPr>
                <w:rFonts w:ascii="Arial" w:hAnsi="Arial" w:cs="Arial"/>
                <w:sz w:val="16"/>
                <w:szCs w:val="16"/>
              </w:rPr>
            </w:pPr>
            <w:r w:rsidRPr="00BB43D9">
              <w:rPr>
                <w:rFonts w:ascii="Arial" w:hAnsi="Arial" w:cs="Arial"/>
                <w:sz w:val="16"/>
                <w:szCs w:val="16"/>
              </w:rPr>
              <w:t>4.3b The importance of collaboration to gain specialist knowledge from across subject areas when delivering solutions in the design and manufacturing industries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4.3a, 4.3b, 4.3c</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40</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7.5 How is the quality of products controlled through manufacture?</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7.5a Understand the processes that need to be undertaken to ensure products meet legal requirements and are high quality</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7.5a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726"/>
        </w:trPr>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9</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41-43</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FB59AF"/>
                <w:sz w:val="16"/>
                <w:szCs w:val="16"/>
              </w:rPr>
              <w:t>Project 2:  Learning f</w:t>
            </w:r>
            <w:r w:rsidR="00626238">
              <w:rPr>
                <w:rFonts w:ascii="Arial" w:hAnsi="Arial" w:cs="Arial"/>
                <w:b/>
                <w:color w:val="FB59AF"/>
                <w:sz w:val="16"/>
                <w:szCs w:val="16"/>
              </w:rPr>
              <w:t>rom</w:t>
            </w:r>
            <w:r w:rsidRPr="00BB43D9">
              <w:rPr>
                <w:rFonts w:ascii="Arial" w:hAnsi="Arial" w:cs="Arial"/>
                <w:b/>
                <w:color w:val="FB59AF"/>
                <w:sz w:val="16"/>
                <w:szCs w:val="16"/>
              </w:rPr>
              <w:t xml:space="preserve"> existing products and practice</w:t>
            </w:r>
          </w:p>
          <w:p w:rsidR="00D86DB2" w:rsidRPr="00BB43D9" w:rsidRDefault="00D86DB2" w:rsidP="00C80AC6">
            <w:pPr>
              <w:rPr>
                <w:rFonts w:ascii="Arial" w:hAnsi="Arial" w:cs="Arial"/>
                <w:sz w:val="16"/>
                <w:szCs w:val="16"/>
              </w:rPr>
            </w:pPr>
            <w:r w:rsidRPr="00BB43D9">
              <w:rPr>
                <w:rFonts w:ascii="Arial" w:hAnsi="Arial" w:cs="Arial"/>
                <w:sz w:val="16"/>
                <w:szCs w:val="16"/>
              </w:rPr>
              <w:t>To be able to carry out detailed testing and evaluation of own products to include stakeholder feedback</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A3 page Photo shoot with detailed close ups and Evaluation.</w:t>
            </w:r>
          </w:p>
          <w:p w:rsidR="00D86DB2" w:rsidRPr="00BB43D9" w:rsidRDefault="00D86DB2" w:rsidP="00626238">
            <w:pPr>
              <w:rPr>
                <w:rFonts w:ascii="Arial" w:hAnsi="Arial" w:cs="Arial"/>
                <w:sz w:val="16"/>
                <w:szCs w:val="16"/>
              </w:rPr>
            </w:pPr>
            <w:r w:rsidRPr="00BB43D9">
              <w:rPr>
                <w:rFonts w:ascii="Arial" w:hAnsi="Arial" w:cs="Arial"/>
                <w:sz w:val="16"/>
                <w:szCs w:val="16"/>
              </w:rPr>
              <w:t xml:space="preserve">Show evaluation template. Explain the level of detail that is required. Show exemplar work. Students carry out a detailed evaluation </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Photograph product</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8.1a, 8.1b, </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493"/>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44</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5.1 What factors influence the selection of materials that are used in production?</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5.1a Understand that the selection of materials and components is influenced by a range of factors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5.1a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543"/>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45</w:t>
            </w:r>
          </w:p>
        </w:tc>
        <w:tc>
          <w:tcPr>
            <w:tcW w:w="3483" w:type="dxa"/>
            <w:shd w:val="clear" w:color="auto" w:fill="auto"/>
          </w:tcPr>
          <w:p w:rsidR="00D86DB2" w:rsidRPr="00BB43D9" w:rsidRDefault="00D86DB2" w:rsidP="00C80AC6">
            <w:pPr>
              <w:rPr>
                <w:rFonts w:ascii="Arial" w:hAnsi="Arial" w:cs="Arial"/>
                <w:b/>
                <w:color w:val="FB59AF"/>
                <w:sz w:val="16"/>
                <w:szCs w:val="16"/>
              </w:rPr>
            </w:pPr>
            <w:r w:rsidRPr="00BB43D9">
              <w:rPr>
                <w:rFonts w:ascii="Arial" w:hAnsi="Arial" w:cs="Arial"/>
                <w:b/>
                <w:color w:val="76923C" w:themeColor="accent3" w:themeShade="BF"/>
                <w:sz w:val="16"/>
                <w:szCs w:val="16"/>
              </w:rPr>
              <w:t>5.2 What materials should be selected when designing and manufacturing products and prototypes in fashion and textiles?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5.2a Understand that most products consist of multiple materials and that fashion and textiles designers are required to discriminate between them appropriately for their use</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10</w:t>
            </w:r>
          </w:p>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46-47</w:t>
            </w:r>
          </w:p>
        </w:tc>
        <w:tc>
          <w:tcPr>
            <w:tcW w:w="3483" w:type="dxa"/>
            <w:shd w:val="clear" w:color="auto" w:fill="auto"/>
          </w:tcPr>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 xml:space="preserve">PROJECT 3: </w:t>
            </w:r>
          </w:p>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Designing without making/Smart, Technical and e-textiles</w:t>
            </w:r>
          </w:p>
          <w:p w:rsidR="00D86DB2" w:rsidRPr="00BB43D9" w:rsidRDefault="00D86DB2" w:rsidP="00C80AC6">
            <w:pPr>
              <w:rPr>
                <w:rFonts w:ascii="Arial" w:hAnsi="Arial" w:cs="Arial"/>
                <w:color w:val="E36C0A" w:themeColor="accent6" w:themeShade="BF"/>
                <w:sz w:val="16"/>
                <w:szCs w:val="16"/>
              </w:rPr>
            </w:pPr>
            <w:r w:rsidRPr="00BB43D9">
              <w:rPr>
                <w:rFonts w:ascii="Arial" w:hAnsi="Arial" w:cs="Arial"/>
                <w:color w:val="000000" w:themeColor="text1"/>
                <w:sz w:val="16"/>
                <w:szCs w:val="16"/>
              </w:rPr>
              <w:t>2.2a Why is important to understand technological developments in fashion and textiles?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A3 page of research into Smart and modern materials. Show PP explaining most important new developments in smart and Modern materials. Encourage students to use a wide range of resources when researching a topic. Independent research activity</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independent research</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2.2a, 6.3a, 6.3c</w:t>
            </w: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4.d, 5.a, 6.b</w:t>
            </w: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48</w:t>
            </w:r>
          </w:p>
        </w:tc>
        <w:tc>
          <w:tcPr>
            <w:tcW w:w="3483" w:type="dxa"/>
            <w:shd w:val="clear" w:color="auto" w:fill="auto"/>
          </w:tcPr>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 xml:space="preserve">PROJECT 3: </w:t>
            </w:r>
          </w:p>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Designing without making/Smart, Technical and e-textiles</w:t>
            </w:r>
          </w:p>
          <w:p w:rsidR="00D86DB2" w:rsidRPr="00BB43D9" w:rsidRDefault="00D86DB2" w:rsidP="00C80AC6">
            <w:pPr>
              <w:rPr>
                <w:rFonts w:ascii="Arial" w:hAnsi="Arial" w:cs="Arial"/>
                <w:b/>
                <w:color w:val="E36C0A" w:themeColor="accent6"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A3 design page illustrating creative design ideas using smart and modern materials research (coloured and annotated). Up to 2 pages</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design page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4.1a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897"/>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49</w:t>
            </w:r>
          </w:p>
        </w:tc>
        <w:tc>
          <w:tcPr>
            <w:tcW w:w="3483" w:type="dxa"/>
            <w:shd w:val="clear" w:color="auto" w:fill="auto"/>
          </w:tcPr>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76923C" w:themeColor="accent3" w:themeShade="BF"/>
                <w:sz w:val="16"/>
                <w:szCs w:val="16"/>
              </w:rPr>
              <w:t>5.2 What materials should be selected when designing and manufacturing products and prototypes in fashion and textiles?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5.2a Understand that most products consist of multiple materials and that fashion and textiles designers are required to discriminate between them appropriately for their use</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667"/>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50</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5.2 What materials should be selected when designing and manufacturing products and prototypes in fashion and textiles?</w:t>
            </w:r>
          </w:p>
          <w:p w:rsidR="00D86DB2" w:rsidRPr="00BB43D9" w:rsidRDefault="00D86DB2" w:rsidP="00C80AC6">
            <w:pPr>
              <w:rPr>
                <w:rFonts w:ascii="Arial" w:hAnsi="Arial" w:cs="Arial"/>
                <w:b/>
                <w:color w:val="76923C" w:themeColor="accent3" w:themeShade="BF"/>
                <w:sz w:val="16"/>
                <w:szCs w:val="16"/>
              </w:rPr>
            </w:pPr>
          </w:p>
          <w:p w:rsidR="00D86DB2" w:rsidRPr="00BB43D9" w:rsidRDefault="00D86DB2" w:rsidP="00C80AC6">
            <w:pPr>
              <w:rPr>
                <w:rFonts w:ascii="Arial" w:hAnsi="Arial" w:cs="Arial"/>
                <w:b/>
                <w:color w:val="76923C" w:themeColor="accent3" w:themeShade="BF"/>
                <w:sz w:val="16"/>
                <w:szCs w:val="16"/>
              </w:rPr>
            </w:pPr>
          </w:p>
          <w:p w:rsidR="00D86DB2" w:rsidRPr="00BB43D9" w:rsidRDefault="00D86DB2" w:rsidP="00C80AC6">
            <w:pPr>
              <w:rPr>
                <w:rFonts w:ascii="Arial" w:hAnsi="Arial" w:cs="Arial"/>
                <w:b/>
                <w:color w:val="E36C0A" w:themeColor="accent6"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5.2b Demonstrate an understanding of the classification and source of textile fibres and materials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11</w:t>
            </w:r>
          </w:p>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51-52</w:t>
            </w:r>
          </w:p>
        </w:tc>
        <w:tc>
          <w:tcPr>
            <w:tcW w:w="3483" w:type="dxa"/>
            <w:shd w:val="clear" w:color="auto" w:fill="auto"/>
          </w:tcPr>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 xml:space="preserve">PROJECT 3: </w:t>
            </w:r>
          </w:p>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Designing without making/Smart, Technical and e-textiles</w:t>
            </w:r>
          </w:p>
          <w:p w:rsidR="00D86DB2" w:rsidRPr="00BB43D9" w:rsidRDefault="00D86DB2" w:rsidP="00C80AC6">
            <w:pPr>
              <w:rPr>
                <w:rFonts w:ascii="Arial" w:hAnsi="Arial" w:cs="Arial"/>
                <w:b/>
                <w:color w:val="E36C0A" w:themeColor="accent6" w:themeShade="BF"/>
                <w:sz w:val="16"/>
                <w:szCs w:val="16"/>
              </w:rPr>
            </w:pP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 xml:space="preserve">To gain a wide understanding of the use of e-textiles in the textiles industry. </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investigate designers who use e-textiles in their work</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understand the wider use of e-textiles such as medical and military applications</w:t>
            </w:r>
          </w:p>
          <w:p w:rsidR="00D86DB2" w:rsidRPr="00BB43D9" w:rsidRDefault="00D86DB2" w:rsidP="00C80AC6">
            <w:pPr>
              <w:rPr>
                <w:rFonts w:ascii="Arial" w:hAnsi="Arial" w:cs="Arial"/>
                <w:color w:val="000000" w:themeColor="text1"/>
                <w:sz w:val="16"/>
                <w:szCs w:val="16"/>
              </w:rPr>
            </w:pPr>
          </w:p>
          <w:p w:rsidR="00D86DB2" w:rsidRPr="00BB43D9" w:rsidRDefault="00D86DB2" w:rsidP="00C80AC6">
            <w:pPr>
              <w:rPr>
                <w:rFonts w:ascii="Arial" w:hAnsi="Arial" w:cs="Arial"/>
                <w:b/>
                <w:color w:val="943634" w:themeColor="accent2" w:themeShade="BF"/>
                <w:sz w:val="16"/>
                <w:szCs w:val="16"/>
              </w:rPr>
            </w:pPr>
          </w:p>
        </w:tc>
        <w:tc>
          <w:tcPr>
            <w:tcW w:w="3544" w:type="dxa"/>
            <w:shd w:val="clear" w:color="auto" w:fill="auto"/>
          </w:tcPr>
          <w:p w:rsidR="00D86DB2" w:rsidRPr="00BB43D9" w:rsidRDefault="00D86DB2" w:rsidP="00626238">
            <w:pPr>
              <w:rPr>
                <w:rFonts w:ascii="Arial" w:hAnsi="Arial" w:cs="Arial"/>
                <w:sz w:val="16"/>
                <w:szCs w:val="16"/>
              </w:rPr>
            </w:pPr>
            <w:r w:rsidRPr="00BB43D9">
              <w:rPr>
                <w:rFonts w:ascii="Arial" w:hAnsi="Arial" w:cs="Arial"/>
                <w:sz w:val="16"/>
                <w:szCs w:val="16"/>
              </w:rPr>
              <w:t>Students must carry out detailed research into e-textiles, including medical and military uses. Students need to produce an A3 page of research into the main uses of e-textiles – include a short profile into a designer or company who use e-textiles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independent research</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6.3b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53</w:t>
            </w:r>
          </w:p>
        </w:tc>
        <w:tc>
          <w:tcPr>
            <w:tcW w:w="3483" w:type="dxa"/>
            <w:shd w:val="clear" w:color="auto" w:fill="auto"/>
          </w:tcPr>
          <w:p w:rsidR="00D86DB2" w:rsidRPr="00BB43D9" w:rsidRDefault="00D86DB2" w:rsidP="00C80AC6">
            <w:pPr>
              <w:shd w:val="clear" w:color="auto" w:fill="FFFFFF" w:themeFill="background1"/>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 xml:space="preserve">PROJECT 3: </w:t>
            </w:r>
          </w:p>
          <w:p w:rsidR="00D86DB2" w:rsidRPr="00BB43D9" w:rsidRDefault="00D86DB2" w:rsidP="00C80AC6">
            <w:pPr>
              <w:rPr>
                <w:rFonts w:ascii="Arial" w:hAnsi="Arial" w:cs="Arial"/>
                <w:b/>
                <w:color w:val="E36C0A" w:themeColor="accent6" w:themeShade="BF"/>
                <w:sz w:val="16"/>
                <w:szCs w:val="16"/>
              </w:rPr>
            </w:pPr>
            <w:r w:rsidRPr="00BB43D9">
              <w:rPr>
                <w:rFonts w:ascii="Arial" w:hAnsi="Arial" w:cs="Arial"/>
                <w:b/>
                <w:color w:val="E36C0A" w:themeColor="accent6" w:themeShade="BF"/>
                <w:sz w:val="16"/>
                <w:szCs w:val="16"/>
              </w:rPr>
              <w:t>Designing without making/Smart, Technical and e-textiles</w:t>
            </w:r>
          </w:p>
          <w:p w:rsidR="00D86DB2" w:rsidRPr="00BB43D9" w:rsidRDefault="00D86DB2" w:rsidP="00C80AC6">
            <w:pPr>
              <w:shd w:val="clear" w:color="auto" w:fill="FFFFFF" w:themeFill="background1"/>
              <w:rPr>
                <w:rFonts w:ascii="Arial" w:hAnsi="Arial" w:cs="Arial"/>
                <w:b/>
                <w:color w:val="E36C0A" w:themeColor="accent6" w:themeShade="BF"/>
                <w:sz w:val="16"/>
                <w:szCs w:val="16"/>
              </w:rPr>
            </w:pPr>
            <w:r w:rsidRPr="00BB43D9">
              <w:rPr>
                <w:rFonts w:ascii="Arial" w:hAnsi="Arial" w:cs="Arial"/>
                <w:color w:val="000000" w:themeColor="text1"/>
                <w:sz w:val="16"/>
                <w:szCs w:val="16"/>
              </w:rPr>
              <w:t>To be able to make a simple e-textiles circuit</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be able to produce a small range of creative design ideas which incorporate e-textiles</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 xml:space="preserve"> </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Demonstration of how to complete an e-textiles circuit. Students work in class to complete the circuit. Address any problems as they work</w:t>
            </w:r>
          </w:p>
          <w:p w:rsidR="00D86DB2" w:rsidRPr="00BB43D9" w:rsidRDefault="00D86DB2" w:rsidP="00C80AC6">
            <w:pPr>
              <w:rPr>
                <w:rFonts w:ascii="Arial" w:hAnsi="Arial" w:cs="Arial"/>
                <w:sz w:val="16"/>
                <w:szCs w:val="16"/>
              </w:rPr>
            </w:pP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independent research and attach textiles circuit to the page</w:t>
            </w: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bl>
    <w:p w:rsidR="00792644" w:rsidRDefault="00792644"/>
    <w:tbl>
      <w:tblPr>
        <w:tblW w:w="14283" w:type="dxa"/>
        <w:tblBorders>
          <w:top w:val="single" w:sz="4" w:space="0" w:color="21352A"/>
          <w:left w:val="single" w:sz="4" w:space="0" w:color="21352A"/>
          <w:bottom w:val="single" w:sz="4" w:space="0" w:color="21352A"/>
          <w:right w:val="single" w:sz="4" w:space="0" w:color="21352A"/>
          <w:insideH w:val="single" w:sz="4" w:space="0" w:color="21352A"/>
          <w:insideV w:val="single" w:sz="4" w:space="0" w:color="21352A"/>
        </w:tblBorders>
        <w:tblLayout w:type="fixed"/>
        <w:tblLook w:val="0000" w:firstRow="0" w:lastRow="0" w:firstColumn="0" w:lastColumn="0" w:noHBand="0" w:noVBand="0"/>
      </w:tblPr>
      <w:tblGrid>
        <w:gridCol w:w="534"/>
        <w:gridCol w:w="627"/>
        <w:gridCol w:w="3483"/>
        <w:gridCol w:w="3544"/>
        <w:gridCol w:w="2693"/>
        <w:gridCol w:w="1134"/>
        <w:gridCol w:w="1134"/>
        <w:gridCol w:w="1134"/>
      </w:tblGrid>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54</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5.2 What materials should be selected when designing and manufacturing products and prototypes in fashion and textiles?</w:t>
            </w:r>
          </w:p>
          <w:p w:rsidR="00D86DB2" w:rsidRPr="00BB43D9" w:rsidRDefault="00D86DB2" w:rsidP="00C80AC6">
            <w:pPr>
              <w:shd w:val="clear" w:color="auto" w:fill="FFFFFF" w:themeFill="background1"/>
              <w:rPr>
                <w:rFonts w:ascii="Arial" w:hAnsi="Arial" w:cs="Arial"/>
                <w:b/>
                <w:color w:val="E36C0A" w:themeColor="accent6"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5.2c Demonstrate an understanding of the classification of different yarns</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5.2c</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55</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5.2 What materials should be selected when designing and manufacturing products and prototypes in fashion and textiles?</w:t>
            </w:r>
          </w:p>
          <w:p w:rsidR="00D86DB2" w:rsidRPr="00BB43D9" w:rsidRDefault="00D86DB2" w:rsidP="00C80AC6">
            <w:pPr>
              <w:shd w:val="clear" w:color="auto" w:fill="FFFFFF" w:themeFill="background1"/>
              <w:rPr>
                <w:rFonts w:ascii="Arial" w:hAnsi="Arial" w:cs="Arial"/>
                <w:b/>
                <w:color w:val="E36C0A" w:themeColor="accent6"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5.2c Demonstrate an understanding of the classification of different yarns</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5.2c</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12</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56-58</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4: Designing and Making</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gain a wide understanding of the major Fashion Era’s and key designers of the 20th and 21</w:t>
            </w:r>
            <w:r w:rsidRPr="00BB43D9">
              <w:rPr>
                <w:rFonts w:ascii="Arial" w:hAnsi="Arial" w:cs="Arial"/>
                <w:color w:val="000000" w:themeColor="text1"/>
                <w:sz w:val="16"/>
                <w:szCs w:val="16"/>
                <w:vertAlign w:val="superscript"/>
              </w:rPr>
              <w:t>st</w:t>
            </w:r>
            <w:r w:rsidRPr="00BB43D9">
              <w:rPr>
                <w:rFonts w:ascii="Arial" w:hAnsi="Arial" w:cs="Arial"/>
                <w:color w:val="000000" w:themeColor="text1"/>
                <w:sz w:val="16"/>
                <w:szCs w:val="16"/>
              </w:rPr>
              <w:t xml:space="preserve"> centuries</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are to carry out detailed research into Fashion Era’s. Show PP outlining the history of fashion and highlighting the major fashion eras of the last century. Discuss the changing role of women in society and how this was reflected in the dress they wore</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A3 page of research into the main Fashion Eras. This could be presented as a timeline. Include words and images</w:t>
            </w:r>
          </w:p>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2.3a, 2.3b</w:t>
            </w: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 xml:space="preserve">1.1a, 1.1d, 2.c, 4.b, 4.c, 4.d, 4.e, </w:t>
            </w: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59</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5.2 What materials should be selected when designing and manufacturing products and prototypes in fashion and textiles?</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5.2d Demonstrate an understanding of the classification of different fabrics – Fabric Construction</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60</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5.2 What materials should be selected when designing and manufacturing products and prototypes in fashion and textiles?</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5.d Demonstrate an understanding of the classification of different fabrics – Fabric Construction</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5.2d</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669"/>
        </w:trPr>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13</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61-63</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4:  Designing and Making</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gain a wide understanding of the major Fashion Era’s and key designers of the 20th and 21</w:t>
            </w:r>
            <w:r w:rsidRPr="00BB43D9">
              <w:rPr>
                <w:rFonts w:ascii="Arial" w:hAnsi="Arial" w:cs="Arial"/>
                <w:color w:val="000000" w:themeColor="text1"/>
                <w:sz w:val="16"/>
                <w:szCs w:val="16"/>
                <w:vertAlign w:val="superscript"/>
              </w:rPr>
              <w:t>st</w:t>
            </w:r>
            <w:r w:rsidRPr="00BB43D9">
              <w:rPr>
                <w:rFonts w:ascii="Arial" w:hAnsi="Arial" w:cs="Arial"/>
                <w:color w:val="000000" w:themeColor="text1"/>
                <w:sz w:val="16"/>
                <w:szCs w:val="16"/>
              </w:rPr>
              <w:t xml:space="preserve"> centuries</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626238">
            <w:pPr>
              <w:rPr>
                <w:rFonts w:ascii="Arial" w:hAnsi="Arial" w:cs="Arial"/>
                <w:sz w:val="16"/>
                <w:szCs w:val="16"/>
              </w:rPr>
            </w:pPr>
            <w:r w:rsidRPr="00BB43D9">
              <w:rPr>
                <w:rFonts w:ascii="Arial" w:hAnsi="Arial" w:cs="Arial"/>
                <w:sz w:val="16"/>
                <w:szCs w:val="16"/>
              </w:rPr>
              <w:t xml:space="preserve">Detailed independent research into Fashion Era’s </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A3 page of research into the main Fashion Eras. This could be presented as a timeline. Include words and images</w:t>
            </w:r>
          </w:p>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2.3a, 2.3b</w:t>
            </w: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 xml:space="preserve">2.d, 2.e, </w:t>
            </w: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568"/>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64</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5.3 Why is it important to consider the characteristics/properties of materials when designing and manufacturing products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5.3a Understand why the natural characteristics and properties of fibres, yarns and fabrics make them suitable for a variety of products dependent on the contextual application</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properties of fibres and fabrics investigation</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5.3a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565"/>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65</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5.3 Why is it important to consider the characteristics/properties of materials when designing and manufacturing products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5.3b Understand how the available forms, costs and properties of materials contribute to the decisions about suitability of materials when developing and manufacturing their own products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costing exercise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5.3b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M5.3b</w:t>
            </w:r>
          </w:p>
        </w:tc>
      </w:tr>
      <w:tr w:rsidR="00D86DB2" w:rsidRPr="00BB43D9" w:rsidTr="00C80AC6">
        <w:trPr>
          <w:trHeight w:val="760"/>
        </w:trPr>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14</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66-68</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gain a wide understanding of the major Fashion Era’s and key designers of the 20th and 21</w:t>
            </w:r>
            <w:r w:rsidRPr="00BB43D9">
              <w:rPr>
                <w:rFonts w:ascii="Arial" w:hAnsi="Arial" w:cs="Arial"/>
                <w:color w:val="000000" w:themeColor="text1"/>
                <w:sz w:val="16"/>
                <w:szCs w:val="16"/>
                <w:vertAlign w:val="superscript"/>
              </w:rPr>
              <w:t>st</w:t>
            </w:r>
            <w:r w:rsidRPr="00BB43D9">
              <w:rPr>
                <w:rFonts w:ascii="Arial" w:hAnsi="Arial" w:cs="Arial"/>
                <w:color w:val="000000" w:themeColor="text1"/>
                <w:sz w:val="16"/>
                <w:szCs w:val="16"/>
              </w:rPr>
              <w:t xml:space="preserve"> centuries</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Detailed independent research into one, chosen Fashion Era. Stakeholder feedback/Design specification</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Questionnaire or stakeholder interview</w:t>
            </w:r>
          </w:p>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2.3a, 2.3b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520"/>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69</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7.2 How can materials and processes be used to make final prototypes?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7.2a Recognise the order of assembly for different fashion and textiles products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Flow chart of making</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414"/>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70</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7.2 How can materials and processes be used to make final prototypes?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7.2b Demonstrate an understanding of the tools, processes and machinery required to accurately manufacture fashion and textiles products in a workshop environment</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15</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71-73</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626238">
            <w:pPr>
              <w:rPr>
                <w:rFonts w:ascii="Arial" w:hAnsi="Arial" w:cs="Arial"/>
                <w:color w:val="3366FF"/>
                <w:sz w:val="16"/>
                <w:szCs w:val="16"/>
              </w:rPr>
            </w:pPr>
            <w:r w:rsidRPr="00BB43D9">
              <w:rPr>
                <w:rFonts w:ascii="Arial" w:hAnsi="Arial" w:cs="Arial"/>
                <w:color w:val="000000" w:themeColor="text1"/>
                <w:sz w:val="16"/>
                <w:szCs w:val="16"/>
              </w:rPr>
              <w:t>To be able to interpret the main features of a chosen Era to influence design ideas for a contemporary fashion garment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Show students how to produce an A3 page of initial ideas, loose pencil sketches of garment designs, annotated - at least 20 sketches. Remind students of the design activities undertaken in project 1 to encourage the generation of many design ideas</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design page</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4.1a</w:t>
            </w:r>
          </w:p>
          <w:p w:rsidR="00D86DB2" w:rsidRPr="00BB43D9" w:rsidRDefault="00D86DB2" w:rsidP="00C80AC6">
            <w:pPr>
              <w:rPr>
                <w:rFonts w:ascii="Arial" w:hAnsi="Arial" w:cs="Arial"/>
                <w:sz w:val="16"/>
                <w:szCs w:val="16"/>
              </w:rPr>
            </w:pPr>
          </w:p>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74</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7.2 How can materials and processes be used to make final prototypes?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7.2c Understand how digital technology, including the use of CAD and CAM can be used in the making of final prototypes</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Practice exam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7.2c</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75</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7.2 How can materials and processes be used to make final prototypes?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7.2d Understand how the design of templates and patterns can ensure quality and accuracy when making a final prototype</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7.2d</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16</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76-78</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be able to produce a range of design ideas based on your chosen Era</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Show students how to produce X 2 A3 pages of developed design ideas. Take 3 best initial ideas and develop each one twice (redraw the original design and develop it twice more- 9 sketches in all). Should be fully annotated to discuss influences, fabric, styling, design brief etc.</w:t>
            </w:r>
          </w:p>
          <w:p w:rsidR="00D86DB2" w:rsidRPr="00BB43D9" w:rsidRDefault="00D86DB2" w:rsidP="00C80AC6">
            <w:pPr>
              <w:rPr>
                <w:rFonts w:ascii="Arial" w:hAnsi="Arial" w:cs="Arial"/>
                <w:sz w:val="16"/>
                <w:szCs w:val="16"/>
              </w:rPr>
            </w:pPr>
            <w:r w:rsidRPr="00BB43D9">
              <w:rPr>
                <w:rFonts w:ascii="Arial" w:hAnsi="Arial" w:cs="Arial"/>
                <w:sz w:val="16"/>
                <w:szCs w:val="16"/>
              </w:rPr>
              <w:t xml:space="preserve">Final design idea, front and back view, fully coloured and annotated, reasons for choice, evaluate against spec, include fabric swatches etc. </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Complete design pages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2.3a, 2.3b, 8.a, 8.b, 8.c, 8.f, 8.g</w:t>
            </w:r>
          </w:p>
          <w:p w:rsidR="00D86DB2" w:rsidRPr="00BB43D9" w:rsidRDefault="00D86DB2" w:rsidP="00C80AC6">
            <w:pPr>
              <w:rPr>
                <w:rFonts w:ascii="Arial" w:hAnsi="Arial" w:cs="Arial"/>
                <w:sz w:val="16"/>
                <w:szCs w:val="16"/>
              </w:rPr>
            </w:pPr>
          </w:p>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476"/>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79-80</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2. Learning from existing products and practice</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2.1a Why is it important to analyse and evaluate products as part of the design and manufacturing process</w:t>
            </w:r>
          </w:p>
          <w:p w:rsidR="00D86DB2" w:rsidRPr="00BB43D9" w:rsidRDefault="00D86DB2" w:rsidP="00C80AC6">
            <w:pPr>
              <w:rPr>
                <w:rFonts w:ascii="Arial" w:hAnsi="Arial" w:cs="Arial"/>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disassemble a product which is relevant to the garment that they intend to make</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6.a, 6.b, 6.c</w:t>
            </w: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17</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81-83</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color w:val="000000" w:themeColor="text1"/>
                <w:sz w:val="16"/>
                <w:szCs w:val="16"/>
              </w:rPr>
            </w:pPr>
            <w:r w:rsidRPr="00BB43D9">
              <w:rPr>
                <w:rFonts w:ascii="Arial" w:hAnsi="Arial" w:cs="Arial"/>
                <w:color w:val="000000" w:themeColor="text1"/>
                <w:sz w:val="16"/>
                <w:szCs w:val="16"/>
              </w:rPr>
              <w:t>To be able to adapt a pattern to produce a fashion garment</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work independently to produce a mock up of their final prototype</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Planning/Production record </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1.3a, 1.3b, 4.1b, 7.2a, 7.2b, 7.1d, 7.1e,7.1f, 9.1a, 9.1b, 7.3b</w:t>
            </w:r>
          </w:p>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5.a, 7.a, 7.b, 7.c, 7.d, 7.e, 7.g</w:t>
            </w: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84</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7.2 How can materials and processes be used to make final prototypes?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7.2e Understand how the available forms, costs and properties of materials contribute to the decisions about suitability of materials when developing and manufacturing their own prototypes</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Costing of final prototype</w:t>
            </w: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85</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7.2 How can materials and processes be used to make final prototypes?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7.2f Demonstrate an understanding of the principles of pattern cutting</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Final pattern pieces for fashion garment</w:t>
            </w: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6.c</w:t>
            </w: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18</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86-88</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3366F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Mock up evaluation (including pattern development) with detailed photos  (close up where relevant</w:t>
            </w:r>
            <w:r w:rsidR="00626238">
              <w:rPr>
                <w:rFonts w:ascii="Arial" w:hAnsi="Arial" w:cs="Arial"/>
                <w:sz w:val="16"/>
                <w:szCs w:val="16"/>
              </w:rPr>
              <w:t>)</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1.3a, 1.3b, 4.1b, 7.2a, 7.2b, 7.2d, 7.1e,7.1f, 9.1a, 9.1b, 7.3b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449"/>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89</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7.3 How can materials and processes be used to make commercial products?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7.3a Recognise the tools, processes and machinery required to complete a range of textiles products in industry</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7.3a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M7.3a</w:t>
            </w:r>
          </w:p>
        </w:tc>
      </w:tr>
      <w:tr w:rsidR="00D86DB2" w:rsidRPr="00BB43D9" w:rsidTr="00C80AC6">
        <w:trPr>
          <w:trHeight w:val="696"/>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90</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7.3 How can materials and processes be used to make commercial products?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7.3b Understand the necessity for fashion and textiles manufacturers to optimise the use of materials and production processes</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Produce lay plan</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7.3b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307"/>
        </w:trPr>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19</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91-93</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3366F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work independently to produce a high quality garment</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1.3a, 1.3b, 4.1b, 7.2a, 7.2b, 7.1d, 7.1e,7.1f, 9.1a, 9.1b, 7.3b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416"/>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94</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7.4 How is manufacturing organised and managed for different scales of production</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7.4a Understand how and why different production methods are used when manufacturing products, depending on market demand</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7.4a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414"/>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95</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7.4 How is manufacturing organised and managed for different scales of production</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7.4b Understand how ICT and digital technologies are changing modern manufacturing</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7.4b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20</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96-98</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3366F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Manufacturing spec, Fabric spec, working drawing and lay plan.</w:t>
            </w:r>
          </w:p>
          <w:p w:rsidR="00D86DB2" w:rsidRPr="00BB43D9" w:rsidRDefault="00D86DB2" w:rsidP="00C80AC6">
            <w:pPr>
              <w:rPr>
                <w:rFonts w:ascii="Arial" w:hAnsi="Arial" w:cs="Arial"/>
                <w:sz w:val="16"/>
                <w:szCs w:val="16"/>
              </w:rPr>
            </w:pPr>
            <w:r w:rsidRPr="00BB43D9">
              <w:rPr>
                <w:rFonts w:ascii="Arial" w:hAnsi="Arial" w:cs="Arial"/>
                <w:sz w:val="16"/>
                <w:szCs w:val="16"/>
              </w:rPr>
              <w:t>Photo diary of making (A4), Manufacturing diary to include QC and risk assessment (A4</w:t>
            </w:r>
            <w:r w:rsidR="00626238">
              <w:rPr>
                <w:rFonts w:ascii="Arial" w:hAnsi="Arial" w:cs="Arial"/>
                <w:sz w:val="16"/>
                <w:szCs w:val="16"/>
              </w:rPr>
              <w:t>)</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Ongoing development of final pages </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6.1a, 6.1b, 6.1c, 7.1a,7.1b, 7.1c</w:t>
            </w: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4.a, 9.a</w:t>
            </w: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99</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8. 1 How can designers assess whether a design solution meets its stakeholder requirements?</w:t>
            </w:r>
          </w:p>
        </w:tc>
        <w:tc>
          <w:tcPr>
            <w:tcW w:w="3544" w:type="dxa"/>
            <w:shd w:val="clear" w:color="auto" w:fill="auto"/>
          </w:tcPr>
          <w:p w:rsidR="00D86DB2" w:rsidRPr="00BB43D9" w:rsidRDefault="00D86DB2" w:rsidP="00626238">
            <w:pPr>
              <w:rPr>
                <w:rFonts w:ascii="Arial" w:hAnsi="Arial" w:cs="Arial"/>
                <w:sz w:val="16"/>
                <w:szCs w:val="16"/>
              </w:rPr>
            </w:pPr>
            <w:r w:rsidRPr="00BB43D9">
              <w:rPr>
                <w:rFonts w:ascii="Arial" w:hAnsi="Arial" w:cs="Arial"/>
                <w:sz w:val="16"/>
                <w:szCs w:val="16"/>
              </w:rPr>
              <w:t xml:space="preserve">8.1a, 8.1b, 8.1c Critically evaluating how a design solution has met its intended requirements. Demonstrate an understanding of the needs and methods for testing design solutions. Demonstrate an understanding of the importance of testing the feasibility of getting a product to market </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Feasibility study begins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8.1a, 8.1b, 8.1c</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100</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8. 1 How can designers assess whether a design solution meets its stakeholder requirements?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8.1d Understanding the relevant standards that need to be met and how to ensure these are delivered</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Feasibility study begins</w:t>
            </w: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21</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101-103</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3366F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work independently to produce a high quality garment</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1.3a, 1.3b, 4.1b, 7.2a, 7.2b, 7.1d, 7.1e,7.1f, 9.1a, 9.1b, 7.3b</w:t>
            </w:r>
          </w:p>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104</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8.2 How can fashion and textiles designers assess whether a design solution meets the criteria of technical specifications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8.2a Demonstrate an understanding of the methods and importance of undertaking physical testing on a product to ensure it meets the criteria it is meant to fulfil</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Feasibility study</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8.2a</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105</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76923C" w:themeColor="accent3" w:themeShade="BF"/>
                <w:sz w:val="16"/>
                <w:szCs w:val="16"/>
              </w:rPr>
              <w:t>8.2 How can fashion and textiles designers assess whether a design solution meets the criteria of technical specifications</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8.2b Recognise how physical testing systems are integrated into the manufacturing process in the textiles industry to test functional feasibility</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Feasibility study</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8.2b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tcPr>
          <w:p w:rsidR="00D86DB2" w:rsidRPr="00BB43D9" w:rsidRDefault="00D86DB2" w:rsidP="00C80AC6">
            <w:pPr>
              <w:jc w:val="center"/>
              <w:rPr>
                <w:rFonts w:ascii="Arial" w:hAnsi="Arial" w:cs="Arial"/>
                <w:sz w:val="16"/>
                <w:szCs w:val="16"/>
              </w:rPr>
            </w:pPr>
            <w:r w:rsidRPr="00BB43D9">
              <w:rPr>
                <w:rFonts w:ascii="Arial" w:hAnsi="Arial" w:cs="Arial"/>
                <w:sz w:val="16"/>
                <w:szCs w:val="16"/>
              </w:rPr>
              <w:t>22</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106-108</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76923C" w:themeColor="accent3" w:themeShade="B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work independently to produce a high quality garment</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1.3a, 1.3b, 4.1b, 7.2a, 7.2b, 7.1d, 7.1e,7.1f, 9.1a, 9.1b, 7.3b</w:t>
            </w:r>
          </w:p>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bl>
    <w:p w:rsidR="00792644" w:rsidRDefault="00792644"/>
    <w:tbl>
      <w:tblPr>
        <w:tblW w:w="14283" w:type="dxa"/>
        <w:tblBorders>
          <w:top w:val="single" w:sz="4" w:space="0" w:color="21352A"/>
          <w:left w:val="single" w:sz="4" w:space="0" w:color="21352A"/>
          <w:bottom w:val="single" w:sz="4" w:space="0" w:color="21352A"/>
          <w:right w:val="single" w:sz="4" w:space="0" w:color="21352A"/>
          <w:insideH w:val="single" w:sz="4" w:space="0" w:color="21352A"/>
          <w:insideV w:val="single" w:sz="4" w:space="0" w:color="21352A"/>
        </w:tblBorders>
        <w:tblLayout w:type="fixed"/>
        <w:tblLook w:val="0000" w:firstRow="0" w:lastRow="0" w:firstColumn="0" w:lastColumn="0" w:noHBand="0" w:noVBand="0"/>
      </w:tblPr>
      <w:tblGrid>
        <w:gridCol w:w="534"/>
        <w:gridCol w:w="627"/>
        <w:gridCol w:w="3483"/>
        <w:gridCol w:w="3544"/>
        <w:gridCol w:w="2693"/>
        <w:gridCol w:w="1134"/>
        <w:gridCol w:w="1134"/>
        <w:gridCol w:w="1134"/>
      </w:tblGrid>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109</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8.3 How do designers and manufacturers determine whether design solutions are commercially viable?</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8.3a Demonstrate an understanding of the value of feasibility studies to determine the likely factors that influence the commercial viability of a product to market</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Feasibility study</w:t>
            </w: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rPr>
          <w:trHeight w:val="507"/>
        </w:trPr>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110</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8.3 How do designers and manufacturers determine whether design solutions are commercially viable?</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8.3a Demonstrate an understanding of the value of feasibility studies to determine the likely factors that influence the commercial viability of a product to market</w:t>
            </w: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Feasibility study</w:t>
            </w: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val="restart"/>
          </w:tcPr>
          <w:p w:rsidR="00D86DB2" w:rsidRPr="00BB43D9" w:rsidRDefault="00D86DB2" w:rsidP="00C80AC6">
            <w:pPr>
              <w:jc w:val="center"/>
              <w:rPr>
                <w:rFonts w:ascii="Arial" w:hAnsi="Arial" w:cs="Arial"/>
                <w:sz w:val="16"/>
                <w:szCs w:val="16"/>
              </w:rPr>
            </w:pPr>
            <w:r w:rsidRPr="00BB43D9">
              <w:rPr>
                <w:rFonts w:ascii="Arial" w:hAnsi="Arial" w:cs="Arial"/>
                <w:sz w:val="16"/>
                <w:szCs w:val="16"/>
              </w:rPr>
              <w:t>23</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111-113</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76923C" w:themeColor="accent3" w:themeShade="B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work independently to produce a high quality garment</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1.3a, 1.3b, 4.1b, 7.2a, 7.2b, 7.1d, 7.1e, 7.1f, 9.1a, 9.1b, 7.3b</w:t>
            </w:r>
          </w:p>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114</w:t>
            </w:r>
          </w:p>
        </w:tc>
        <w:tc>
          <w:tcPr>
            <w:tcW w:w="3483" w:type="dxa"/>
            <w:shd w:val="clear" w:color="auto" w:fill="auto"/>
          </w:tcPr>
          <w:p w:rsidR="00D86DB2" w:rsidRPr="00BB43D9" w:rsidRDefault="00034B45"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9.1 How can safety be ensure</w:t>
            </w:r>
            <w:r>
              <w:rPr>
                <w:rFonts w:ascii="Arial" w:hAnsi="Arial" w:cs="Arial"/>
                <w:b/>
                <w:color w:val="76923C" w:themeColor="accent3" w:themeShade="BF"/>
                <w:sz w:val="16"/>
                <w:szCs w:val="16"/>
              </w:rPr>
              <w:t>d</w:t>
            </w:r>
            <w:r w:rsidRPr="00BB43D9">
              <w:rPr>
                <w:rFonts w:ascii="Arial" w:hAnsi="Arial" w:cs="Arial"/>
                <w:b/>
                <w:color w:val="76923C" w:themeColor="accent3" w:themeShade="BF"/>
                <w:sz w:val="16"/>
                <w:szCs w:val="16"/>
              </w:rPr>
              <w:t xml:space="preserve"> when working with materials in a workshop environment?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9.1a, 9.1b Demonstrate an understanding of safe working practices in the workshop situation</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Exam practice questions</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9.1a, 9.1b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vMerge/>
          </w:tcPr>
          <w:p w:rsidR="00D86DB2" w:rsidRPr="00BB43D9" w:rsidRDefault="00D86DB2" w:rsidP="00C80AC6">
            <w:pPr>
              <w:jc w:val="center"/>
              <w:rPr>
                <w:rFonts w:ascii="Arial" w:hAnsi="Arial" w:cs="Arial"/>
                <w:sz w:val="16"/>
                <w:szCs w:val="16"/>
              </w:rPr>
            </w:pP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115</w:t>
            </w:r>
          </w:p>
        </w:tc>
        <w:tc>
          <w:tcPr>
            <w:tcW w:w="3483" w:type="dxa"/>
            <w:shd w:val="clear" w:color="auto" w:fill="auto"/>
          </w:tcPr>
          <w:p w:rsidR="00D86DB2" w:rsidRPr="00BB43D9" w:rsidRDefault="00D86DB2" w:rsidP="00C80AC6">
            <w:pPr>
              <w:rPr>
                <w:rFonts w:ascii="Arial" w:hAnsi="Arial" w:cs="Arial"/>
                <w:b/>
                <w:color w:val="76923C" w:themeColor="accent3" w:themeShade="BF"/>
                <w:sz w:val="16"/>
                <w:szCs w:val="16"/>
              </w:rPr>
            </w:pPr>
            <w:r w:rsidRPr="00BB43D9">
              <w:rPr>
                <w:rFonts w:ascii="Arial" w:hAnsi="Arial" w:cs="Arial"/>
                <w:b/>
                <w:color w:val="76923C" w:themeColor="accent3" w:themeShade="BF"/>
                <w:sz w:val="16"/>
                <w:szCs w:val="16"/>
              </w:rPr>
              <w:t>9.2 What are the implications of health and safety legislation on product manufacture?</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9.2a, 9.2b Demonstrate an understanding of how the regulatory and legislative framework in the health and safety at work act sets out duties of employers and employees. The responsibility of manufacturers to appropriately label products to offer guarantees to their consumers to deliver the correct levels of product assurance in relation to safety</w:t>
            </w:r>
          </w:p>
          <w:p w:rsidR="00D86DB2" w:rsidRPr="00BB43D9" w:rsidRDefault="00D86DB2" w:rsidP="00C80AC6">
            <w:pPr>
              <w:rPr>
                <w:rFonts w:ascii="Arial" w:hAnsi="Arial" w:cs="Arial"/>
                <w:sz w:val="16"/>
                <w:szCs w:val="16"/>
              </w:rPr>
            </w:pPr>
          </w:p>
        </w:tc>
        <w:tc>
          <w:tcPr>
            <w:tcW w:w="2693"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Create label for prototype product</w:t>
            </w: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9.2a, 9.2b</w:t>
            </w: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tcPr>
          <w:p w:rsidR="00D86DB2" w:rsidRPr="00BB43D9" w:rsidRDefault="00D86DB2" w:rsidP="00C80AC6">
            <w:pPr>
              <w:jc w:val="center"/>
              <w:rPr>
                <w:rFonts w:ascii="Arial" w:hAnsi="Arial" w:cs="Arial"/>
                <w:sz w:val="16"/>
                <w:szCs w:val="16"/>
              </w:rPr>
            </w:pPr>
            <w:r w:rsidRPr="00BB43D9">
              <w:rPr>
                <w:rFonts w:ascii="Arial" w:hAnsi="Arial" w:cs="Arial"/>
                <w:sz w:val="16"/>
                <w:szCs w:val="16"/>
              </w:rPr>
              <w:t>24</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116-120</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sz w:val="16"/>
                <w:szCs w:val="16"/>
              </w:rPr>
            </w:pPr>
            <w:r w:rsidRPr="00BB43D9">
              <w:rPr>
                <w:rFonts w:ascii="Arial" w:hAnsi="Arial" w:cs="Arial"/>
                <w:sz w:val="16"/>
                <w:szCs w:val="16"/>
              </w:rPr>
              <w:t>To be able to make a high quality product</w:t>
            </w:r>
          </w:p>
          <w:p w:rsidR="00D86DB2" w:rsidRPr="00BB43D9" w:rsidRDefault="00D86DB2" w:rsidP="00C80AC6">
            <w:pPr>
              <w:rPr>
                <w:rFonts w:ascii="Arial" w:hAnsi="Arial" w:cs="Arial"/>
                <w:b/>
                <w:color w:val="76923C" w:themeColor="accent3" w:themeShade="B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work independently to produce a high quality garment</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tcPr>
          <w:p w:rsidR="00D86DB2" w:rsidRPr="00BB43D9" w:rsidRDefault="00D86DB2" w:rsidP="00C80AC6">
            <w:pPr>
              <w:jc w:val="center"/>
              <w:rPr>
                <w:rFonts w:ascii="Arial" w:hAnsi="Arial" w:cs="Arial"/>
                <w:sz w:val="16"/>
                <w:szCs w:val="16"/>
              </w:rPr>
            </w:pPr>
            <w:r w:rsidRPr="00BB43D9">
              <w:rPr>
                <w:rFonts w:ascii="Arial" w:hAnsi="Arial" w:cs="Arial"/>
                <w:sz w:val="16"/>
                <w:szCs w:val="16"/>
              </w:rPr>
              <w:t>25</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121-125</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3366F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Evaluation – to include survey/questionnaire of stakeholders and comparison against at least 2 other products,</w:t>
            </w:r>
          </w:p>
          <w:p w:rsidR="00D86DB2" w:rsidRPr="00BB43D9" w:rsidRDefault="00D86DB2" w:rsidP="00626238">
            <w:pPr>
              <w:rPr>
                <w:rFonts w:ascii="Arial" w:hAnsi="Arial" w:cs="Arial"/>
                <w:sz w:val="16"/>
                <w:szCs w:val="16"/>
              </w:rPr>
            </w:pPr>
            <w:r w:rsidRPr="00BB43D9">
              <w:rPr>
                <w:rFonts w:ascii="Arial" w:hAnsi="Arial" w:cs="Arial"/>
                <w:sz w:val="16"/>
                <w:szCs w:val="16"/>
              </w:rPr>
              <w:t>Investigate wider issue related to final prototype</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 xml:space="preserve">2.1a, </w:t>
            </w:r>
          </w:p>
        </w:tc>
        <w:tc>
          <w:tcPr>
            <w:tcW w:w="1134" w:type="dxa"/>
          </w:tcPr>
          <w:p w:rsidR="00D86DB2" w:rsidRPr="00BB43D9" w:rsidRDefault="00D86DB2" w:rsidP="00C80AC6">
            <w:pPr>
              <w:rPr>
                <w:rFonts w:ascii="Arial" w:hAnsi="Arial" w:cs="Arial"/>
                <w:sz w:val="16"/>
                <w:szCs w:val="16"/>
              </w:rPr>
            </w:pPr>
            <w:r w:rsidRPr="00BB43D9">
              <w:rPr>
                <w:rFonts w:ascii="Arial" w:hAnsi="Arial" w:cs="Arial"/>
                <w:sz w:val="16"/>
                <w:szCs w:val="16"/>
              </w:rPr>
              <w:t>3.a, 3.b, 3.c</w:t>
            </w: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tcPr>
          <w:p w:rsidR="00D86DB2" w:rsidRPr="00BB43D9" w:rsidRDefault="00D86DB2" w:rsidP="00C80AC6">
            <w:pPr>
              <w:jc w:val="center"/>
              <w:rPr>
                <w:rFonts w:ascii="Arial" w:hAnsi="Arial" w:cs="Arial"/>
                <w:sz w:val="16"/>
                <w:szCs w:val="16"/>
              </w:rPr>
            </w:pPr>
            <w:r w:rsidRPr="00BB43D9">
              <w:rPr>
                <w:rFonts w:ascii="Arial" w:hAnsi="Arial" w:cs="Arial"/>
                <w:sz w:val="16"/>
                <w:szCs w:val="16"/>
              </w:rPr>
              <w:t>26</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126-130</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sz w:val="16"/>
                <w:szCs w:val="16"/>
              </w:rPr>
            </w:pPr>
            <w:r w:rsidRPr="00BB43D9">
              <w:rPr>
                <w:rFonts w:ascii="Arial" w:hAnsi="Arial" w:cs="Arial"/>
                <w:sz w:val="16"/>
                <w:szCs w:val="16"/>
              </w:rPr>
              <w:t>To be able to make a high quality product</w:t>
            </w:r>
          </w:p>
          <w:p w:rsidR="00D86DB2" w:rsidRPr="00BB43D9" w:rsidRDefault="00D86DB2" w:rsidP="00C80AC6">
            <w:pPr>
              <w:rPr>
                <w:rFonts w:ascii="Arial" w:hAnsi="Arial" w:cs="Arial"/>
                <w:b/>
                <w:color w:val="3366FF"/>
                <w:sz w:val="16"/>
                <w:szCs w:val="16"/>
              </w:rPr>
            </w:pP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Labelling and marketing of final product</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tcPr>
          <w:p w:rsidR="00D86DB2" w:rsidRPr="00BB43D9" w:rsidRDefault="00D86DB2" w:rsidP="00C80AC6">
            <w:pPr>
              <w:jc w:val="center"/>
              <w:rPr>
                <w:rFonts w:ascii="Arial" w:hAnsi="Arial" w:cs="Arial"/>
                <w:sz w:val="16"/>
                <w:szCs w:val="16"/>
              </w:rPr>
            </w:pPr>
            <w:r w:rsidRPr="00BB43D9">
              <w:rPr>
                <w:rFonts w:ascii="Arial" w:hAnsi="Arial" w:cs="Arial"/>
                <w:sz w:val="16"/>
                <w:szCs w:val="16"/>
              </w:rPr>
              <w:t>27</w:t>
            </w:r>
          </w:p>
        </w:tc>
        <w:tc>
          <w:tcPr>
            <w:tcW w:w="627" w:type="dxa"/>
            <w:shd w:val="clear" w:color="auto" w:fill="auto"/>
          </w:tcPr>
          <w:p w:rsidR="00D86DB2" w:rsidRPr="00BB43D9" w:rsidRDefault="00D86DB2" w:rsidP="00C80AC6">
            <w:pPr>
              <w:jc w:val="center"/>
              <w:rPr>
                <w:rFonts w:ascii="Arial" w:hAnsi="Arial" w:cs="Arial"/>
                <w:sz w:val="16"/>
                <w:szCs w:val="16"/>
              </w:rPr>
            </w:pPr>
            <w:r w:rsidRPr="00BB43D9">
              <w:rPr>
                <w:rFonts w:ascii="Arial" w:hAnsi="Arial" w:cs="Arial"/>
                <w:sz w:val="16"/>
                <w:szCs w:val="16"/>
              </w:rPr>
              <w:t>131-135</w:t>
            </w: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PROJECT 5:  Designing and Making</w:t>
            </w:r>
          </w:p>
          <w:p w:rsidR="00D86DB2" w:rsidRPr="00BB43D9" w:rsidRDefault="00D86DB2" w:rsidP="00C80AC6">
            <w:pPr>
              <w:rPr>
                <w:rFonts w:ascii="Arial" w:hAnsi="Arial" w:cs="Arial"/>
                <w:b/>
                <w:color w:val="3366FF"/>
                <w:sz w:val="16"/>
                <w:szCs w:val="16"/>
              </w:rPr>
            </w:pPr>
            <w:r w:rsidRPr="00BB43D9">
              <w:rPr>
                <w:rFonts w:ascii="Arial" w:hAnsi="Arial" w:cs="Arial"/>
                <w:sz w:val="16"/>
                <w:szCs w:val="16"/>
              </w:rPr>
              <w:t>To be able to make a high quality product</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Final testing and evaluation</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r w:rsidR="00D86DB2" w:rsidRPr="00BB43D9" w:rsidTr="00C80AC6">
        <w:tc>
          <w:tcPr>
            <w:tcW w:w="534" w:type="dxa"/>
          </w:tcPr>
          <w:p w:rsidR="00D86DB2" w:rsidRPr="00BB43D9" w:rsidRDefault="00D86DB2" w:rsidP="00C80AC6">
            <w:pPr>
              <w:jc w:val="center"/>
              <w:rPr>
                <w:rFonts w:ascii="Arial" w:hAnsi="Arial" w:cs="Arial"/>
                <w:sz w:val="16"/>
                <w:szCs w:val="16"/>
              </w:rPr>
            </w:pPr>
            <w:r w:rsidRPr="00BB43D9">
              <w:rPr>
                <w:rFonts w:ascii="Arial" w:hAnsi="Arial" w:cs="Arial"/>
                <w:sz w:val="16"/>
                <w:szCs w:val="16"/>
              </w:rPr>
              <w:t>28 - 37</w:t>
            </w:r>
          </w:p>
        </w:tc>
        <w:tc>
          <w:tcPr>
            <w:tcW w:w="627" w:type="dxa"/>
            <w:shd w:val="clear" w:color="auto" w:fill="auto"/>
          </w:tcPr>
          <w:p w:rsidR="00D86DB2" w:rsidRPr="00BB43D9" w:rsidRDefault="00D86DB2" w:rsidP="00C80AC6">
            <w:pPr>
              <w:jc w:val="center"/>
              <w:rPr>
                <w:rFonts w:ascii="Arial" w:hAnsi="Arial" w:cs="Arial"/>
                <w:sz w:val="16"/>
                <w:szCs w:val="16"/>
              </w:rPr>
            </w:pPr>
          </w:p>
        </w:tc>
        <w:tc>
          <w:tcPr>
            <w:tcW w:w="3483" w:type="dxa"/>
            <w:shd w:val="clear" w:color="auto" w:fill="auto"/>
          </w:tcPr>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NEA Introduction/planning</w:t>
            </w:r>
          </w:p>
          <w:p w:rsidR="00D86DB2" w:rsidRPr="00BB43D9" w:rsidRDefault="00D86DB2" w:rsidP="00C80AC6">
            <w:pPr>
              <w:rPr>
                <w:rFonts w:ascii="Arial" w:hAnsi="Arial" w:cs="Arial"/>
                <w:b/>
                <w:color w:val="3366FF"/>
                <w:sz w:val="16"/>
                <w:szCs w:val="16"/>
              </w:rPr>
            </w:pPr>
            <w:r w:rsidRPr="00BB43D9">
              <w:rPr>
                <w:rFonts w:ascii="Arial" w:hAnsi="Arial" w:cs="Arial"/>
                <w:b/>
                <w:color w:val="3366FF"/>
                <w:sz w:val="16"/>
                <w:szCs w:val="16"/>
              </w:rPr>
              <w:t xml:space="preserve">Introduction to major project </w:t>
            </w:r>
          </w:p>
        </w:tc>
        <w:tc>
          <w:tcPr>
            <w:tcW w:w="3544" w:type="dxa"/>
            <w:shd w:val="clear" w:color="auto" w:fill="auto"/>
          </w:tcPr>
          <w:p w:rsidR="00D86DB2" w:rsidRPr="00BB43D9" w:rsidRDefault="00D86DB2" w:rsidP="00C80AC6">
            <w:pPr>
              <w:rPr>
                <w:rFonts w:ascii="Arial" w:hAnsi="Arial" w:cs="Arial"/>
                <w:sz w:val="16"/>
                <w:szCs w:val="16"/>
              </w:rPr>
            </w:pPr>
            <w:r w:rsidRPr="00BB43D9">
              <w:rPr>
                <w:rFonts w:ascii="Arial" w:hAnsi="Arial" w:cs="Arial"/>
                <w:sz w:val="16"/>
                <w:szCs w:val="16"/>
              </w:rPr>
              <w:t>Students should be given the last few weeks of year 12 to work independently to research and develop ideas for their NEA project. Students are encouraged to visit galleries and explore a wide range of contexts and possibilities. Teacher guidance and intervention should be given at key points during this period. However, students should be given the freedom to find their own starting point which could include stakeholder feedback, initial 2D design work or 3D modelling. Primary research is to be encouraged in the form of Museum and exhibition visits, shop research and interviews with a range of stakeholders as appropriate.</w:t>
            </w:r>
          </w:p>
          <w:p w:rsidR="00D86DB2" w:rsidRPr="00BB43D9" w:rsidRDefault="00D86DB2" w:rsidP="00C80AC6">
            <w:pPr>
              <w:rPr>
                <w:rFonts w:ascii="Arial" w:hAnsi="Arial" w:cs="Arial"/>
                <w:sz w:val="16"/>
                <w:szCs w:val="16"/>
              </w:rPr>
            </w:pPr>
            <w:r w:rsidRPr="00BB43D9">
              <w:rPr>
                <w:rFonts w:ascii="Arial" w:hAnsi="Arial" w:cs="Arial"/>
                <w:sz w:val="16"/>
                <w:szCs w:val="16"/>
              </w:rPr>
              <w:t>At the end of this phase students should have a clear idea of the direction that their NEA will take and should have completed a large proportion of their initial research and exploration</w:t>
            </w:r>
          </w:p>
          <w:p w:rsidR="00D86DB2" w:rsidRPr="00BB43D9" w:rsidRDefault="00D86DB2" w:rsidP="00C80AC6">
            <w:pPr>
              <w:rPr>
                <w:rFonts w:ascii="Arial" w:hAnsi="Arial" w:cs="Arial"/>
                <w:sz w:val="16"/>
                <w:szCs w:val="16"/>
              </w:rPr>
            </w:pPr>
          </w:p>
          <w:p w:rsidR="00D86DB2" w:rsidRPr="00BB43D9" w:rsidRDefault="00D86DB2" w:rsidP="00C80AC6">
            <w:pPr>
              <w:rPr>
                <w:rFonts w:ascii="Arial" w:hAnsi="Arial" w:cs="Arial"/>
                <w:sz w:val="16"/>
                <w:szCs w:val="16"/>
              </w:rPr>
            </w:pPr>
            <w:r w:rsidRPr="00BB43D9">
              <w:rPr>
                <w:rFonts w:ascii="Arial" w:hAnsi="Arial" w:cs="Arial"/>
                <w:sz w:val="16"/>
                <w:szCs w:val="16"/>
              </w:rPr>
              <w:t>A formal mock examination could also be given during this period of time</w:t>
            </w:r>
          </w:p>
        </w:tc>
        <w:tc>
          <w:tcPr>
            <w:tcW w:w="2693" w:type="dxa"/>
            <w:shd w:val="clear" w:color="auto" w:fill="auto"/>
          </w:tcPr>
          <w:p w:rsidR="00D86DB2" w:rsidRPr="00BB43D9" w:rsidRDefault="00D86DB2" w:rsidP="00C80AC6">
            <w:pPr>
              <w:rPr>
                <w:rFonts w:ascii="Arial" w:hAnsi="Arial" w:cs="Arial"/>
                <w:sz w:val="16"/>
                <w:szCs w:val="16"/>
              </w:rPr>
            </w:pPr>
          </w:p>
        </w:tc>
        <w:tc>
          <w:tcPr>
            <w:tcW w:w="1134" w:type="dxa"/>
            <w:shd w:val="clear" w:color="auto" w:fill="auto"/>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c>
          <w:tcPr>
            <w:tcW w:w="1134" w:type="dxa"/>
          </w:tcPr>
          <w:p w:rsidR="00D86DB2" w:rsidRPr="00BB43D9" w:rsidRDefault="00D86DB2" w:rsidP="00C80AC6">
            <w:pPr>
              <w:rPr>
                <w:rFonts w:ascii="Arial" w:hAnsi="Arial" w:cs="Arial"/>
                <w:sz w:val="16"/>
                <w:szCs w:val="16"/>
              </w:rPr>
            </w:pPr>
          </w:p>
        </w:tc>
      </w:tr>
    </w:tbl>
    <w:p w:rsidR="00F00D1E" w:rsidRDefault="00F00D1E" w:rsidP="00D86DB2">
      <w:pPr>
        <w:pStyle w:val="Heading2"/>
        <w:spacing w:before="0" w:after="0"/>
        <w:rPr>
          <w:rFonts w:cs="Arial"/>
          <w:b w:val="0"/>
          <w:bCs w:val="0"/>
          <w:sz w:val="16"/>
          <w:szCs w:val="16"/>
        </w:rPr>
      </w:pPr>
    </w:p>
    <w:p w:rsidR="00841D26" w:rsidRPr="00841D26" w:rsidRDefault="00C06569" w:rsidP="00841D2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3274060</wp:posOffset>
                </wp:positionV>
                <wp:extent cx="9315450" cy="1099820"/>
                <wp:effectExtent l="0" t="0" r="0" b="508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99820"/>
                        </a:xfrm>
                        <a:prstGeom prst="rect">
                          <a:avLst/>
                        </a:prstGeom>
                        <a:noFill/>
                        <a:ln w="9525">
                          <a:noFill/>
                          <a:miter lim="800000"/>
                          <a:headEnd/>
                          <a:tailEnd/>
                        </a:ln>
                      </wps:spPr>
                      <wps:txbx>
                        <w:txbxContent>
                          <w:p w:rsidR="00C06569" w:rsidRPr="00685A49" w:rsidRDefault="00C06569" w:rsidP="00244AC7">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1A1B64">
                                <w:rPr>
                                  <w:rStyle w:val="Hyperlink"/>
                                  <w:rFonts w:cs="Arial"/>
                                  <w:sz w:val="16"/>
                                  <w:szCs w:val="16"/>
                                </w:rPr>
                                <w:t>Like</w:t>
                              </w:r>
                            </w:hyperlink>
                            <w:r>
                              <w:rPr>
                                <w:rFonts w:cs="Arial"/>
                                <w:sz w:val="16"/>
                                <w:szCs w:val="16"/>
                              </w:rPr>
                              <w:t>’ or ‘</w:t>
                            </w:r>
                            <w:hyperlink r:id="rId12" w:history="1">
                              <w:r w:rsidRPr="001A1B64">
                                <w:rPr>
                                  <w:rStyle w:val="Hyperlink"/>
                                  <w:rFonts w:cs="Arial"/>
                                  <w:sz w:val="16"/>
                                  <w:szCs w:val="16"/>
                                </w:rPr>
                                <w:t>Dislike</w:t>
                              </w:r>
                            </w:hyperlink>
                            <w:bookmarkStart w:id="1" w:name="_GoBack"/>
                            <w:bookmarkEnd w:id="1"/>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06569" w:rsidRPr="00301B34" w:rsidRDefault="00C06569" w:rsidP="00244AC7">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3" w:history="1">
                              <w:r w:rsidRPr="00301B34">
                                <w:rPr>
                                  <w:rStyle w:val="Hyperlink"/>
                                  <w:rFonts w:cs="Arial"/>
                                  <w:sz w:val="16"/>
                                  <w:szCs w:val="16"/>
                                </w:rPr>
                                <w:t>www.ocr.org.uk/expression-of-interest</w:t>
                              </w:r>
                            </w:hyperlink>
                          </w:p>
                          <w:p w:rsidR="00C06569" w:rsidRPr="00301B34" w:rsidRDefault="00C06569" w:rsidP="00244AC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06569" w:rsidRPr="00FB63C2" w:rsidRDefault="00C06569" w:rsidP="00244AC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5pt;margin-top:257.8pt;width:733.5pt;height: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DREAIAAP4DAAAOAAAAZHJzL2Uyb0RvYy54bWysU8tu2zAQvBfoPxC815Idu7EFy0GaNEWB&#10;9AEk/YA1RVlESS5L0pbSr8+SchyjvRXVQSC53Nmd2eH6ajCaHaQPCm3Np5OSM2kFNsruav7j8e7d&#10;krMQwTag0cqaP8nArzZv36x7V8kZdqgb6RmB2FD1ruZdjK4qiiA6aSBM0ElLwRa9gUhbvysaDz2h&#10;G13MyvJ90aNvnEchQ6DT2zHINxm/baWI39o2yMh0zam3mP8+/7fpX2zWUO08uE6JYxvwD10YUJaK&#10;nqBuIQLbe/UXlFHCY8A2TgSaAttWCZk5EJtp+Qebhw6czFxInOBOMoX/Byu+Hr57ppqaX5SXnFkw&#10;NKRHOUT2AQeWzkih3oWKLj44uhoHCtCkM9vg7lH8DMziTQd2J6+9x76T0FCH05RZnKWOOCGBbPsv&#10;2FAh2EfMQEPrTZKPBGGETpN6Ok0nNSPocHUxXcwXFBIUm5ar1XKW51dA9ZLufIifJBqWFjX3NP4M&#10;D4f7EFM7UL1cSdUs3imtswW0ZT2VWMwWOeEsYlQkh2plar4s0zd6JrH8aJucHEHpcU0FtD3STkxH&#10;znHYDlnjrEmSZIvNE+ngcTQkPSBadOh/c9aTGWsefu3BS870Z0tarqbzeXJv3swXl0Sc+fPI9jwC&#10;VhBUzSNn4/ImZsePlK9J81ZlNV47ObZMJssiHR9EcvH5Pt96fbabZwAAAP//AwBQSwMEFAAGAAgA&#10;AAAhAHdGYm3eAAAACwEAAA8AAABkcnMvZG93bnJldi54bWxMj8FOwzAQRO9I/IO1SNxau6iJ3JBN&#10;hUBcQbSAxM2Nt0lEvI5itwl/j3uC4+yMZt+U29n14kxj6DwjrJYKBHHtbccNwvv+eaFBhGjYmt4z&#10;IfxQgG11fVWawvqJ3+i8i41IJRwKg9DGOBRShrolZ8LSD8TJO/rRmZjk2Eg7mimVu17eKZVLZzpO&#10;H1oz0GNL9ffu5BA+Xo5fn2v12jy5bJj8rCS7jUS8vZkf7kFEmuNfGC74CR2qxHTwJ7ZB9AiLTZoS&#10;EbJVloO4BNaZTqcDQq61BlmV8v+G6hcAAP//AwBQSwECLQAUAAYACAAAACEAtoM4kv4AAADhAQAA&#10;EwAAAAAAAAAAAAAAAAAAAAAAW0NvbnRlbnRfVHlwZXNdLnhtbFBLAQItABQABgAIAAAAIQA4/SH/&#10;1gAAAJQBAAALAAAAAAAAAAAAAAAAAC8BAABfcmVscy8ucmVsc1BLAQItABQABgAIAAAAIQAllUDR&#10;EAIAAP4DAAAOAAAAAAAAAAAAAAAAAC4CAABkcnMvZTJvRG9jLnhtbFBLAQItABQABgAIAAAAIQB3&#10;RmJt3gAAAAsBAAAPAAAAAAAAAAAAAAAAAGoEAABkcnMvZG93bnJldi54bWxQSwUGAAAAAAQABADz&#10;AAAAdQUAAAAA&#10;" filled="f" stroked="f">
                <v:textbox>
                  <w:txbxContent>
                    <w:p w:rsidR="00C06569" w:rsidRPr="00685A49" w:rsidRDefault="00C06569" w:rsidP="00244AC7">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bookmarkStart w:id="2" w:name="_GoBack"/>
                      <w:bookmarkEnd w:id="2"/>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06569" w:rsidRPr="00301B34" w:rsidRDefault="00C06569" w:rsidP="00244AC7">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6" w:history="1">
                        <w:r w:rsidRPr="00301B34">
                          <w:rPr>
                            <w:rStyle w:val="Hyperlink"/>
                            <w:rFonts w:cs="Arial"/>
                            <w:sz w:val="16"/>
                            <w:szCs w:val="16"/>
                          </w:rPr>
                          <w:t>www.ocr.org.uk/expression-of-interest</w:t>
                        </w:r>
                      </w:hyperlink>
                    </w:p>
                    <w:p w:rsidR="00C06569" w:rsidRPr="00301B34" w:rsidRDefault="00C06569" w:rsidP="00244AC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06569" w:rsidRPr="00FB63C2" w:rsidRDefault="00C06569" w:rsidP="00244AC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C071C7">
        <w:rPr>
          <w:noProof/>
          <w:lang w:eastAsia="en-GB"/>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4483735</wp:posOffset>
                </wp:positionV>
                <wp:extent cx="9315450" cy="1104900"/>
                <wp:effectExtent l="0" t="0" r="0" b="0"/>
                <wp:wrapNone/>
                <wp:docPr id="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071C7" w:rsidRPr="00301B34" w:rsidRDefault="00C071C7" w:rsidP="00C071C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071C7" w:rsidRPr="00301B34" w:rsidRDefault="00C071C7" w:rsidP="00C071C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071C7" w:rsidRPr="00301B34" w:rsidRDefault="00C071C7" w:rsidP="00C071C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p w:rsidR="00C071C7" w:rsidRPr="00580794" w:rsidRDefault="00C071C7" w:rsidP="00C071C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5pt;margin-top:353.05pt;width:733.5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kfRAQAADYIAAAOAAAAZHJzL2Uyb0RvYy54bWysVV1uI0UQfkfiDqVB4mkTe8zEiYc4q/xs&#10;VkhZdpUE8dzu7vE06eme7e6JbRAS1+AIXIOjcBK+atvZLCBAiEQaT01XfVX11U+fvlx3lh51iMa7&#10;eVEejgvSTnpl3HJefHN/fXBSUEzCKWG90/Nio2Px8uzTT05Xfa0nvvVW6UAAcbFe9fOiTamvR6Mo&#10;W92JeOh77XDY+NCJBDEsRyqIFdA7O5qMx9PRygfVBy91jPh6tT0szjJ+02iZ3jZN1InsvEBsKT9D&#10;fi74OTo7FfUyiL41cheG+A9RdMI4OH2CuhJJ0BDMn6A6I4OPvkmH0ncj3zRG6pwDsinHf8jmrhW9&#10;zrmAnNg/0RT/P1j59eO7QEahdgU50aFEt35wSiu6BXnCLa0mHCkdJWi7N8nqmt5e3uI4+iGA95pS&#10;qyl2wlrqg3GJDuiK1U2f0BX/pP35Z+vzLwH4208/Rwp7UBJBA80/Gg4leYpD3/uQsq+khWxRbfJN&#10;DiX2WhowKdhffEGLIZFx5DytxIYkviWThqRJOHSn8iEy5h6k06n1kFsBKw7h/WACFBab7OzCi6Be&#10;wJRVNIiQhpudYxqi5m8dWaMjrUxqs4pxyiDuQditEx0Oiejb1tiYSGNYNqQbtHR21wkFEI+44oCU&#10;2YWQcghCbjg9lpFA0i69yLlK4ZxPtNDUaquYsB75mQXKBEiECfAQkCJB8p3BWOA8BwdKAIeYn1g+&#10;pMz+r79kaHRghdrdt5mFbXWpA4Nw1gStLXPZG1DDZCgTUzCgWjM7kTDfS/7liLk/rF/6HWvA6zCf&#10;YsmueVRQnSRkysesCwUhH5xfWa2WjL+F8cEsjROJM2EqoIZxfzjMQe/75rnl1ozLsqOu8dZ6Xhd7&#10;Euts9kakFi6RxSs0uIktGe6Sms5NGDs9umuHlLDUkpcPGFTHa2LVxxrTcte/Czzosb/BYUSTXbaY&#10;En0O0letFgrDWbL+6CMDFiJMabF64xWmTAzJ542xbkLHgNgFtM6LafO0mPQ6kcTH2RflUXWE/SVx&#10;VpbjajbOq2sk6r15j2hfa99haCK2XOAh5gnOPsTjTUx5PandkAv1XUFNZ7HsHtGn5XQ6Pc5Ri3qn&#10;DOw9Zs7XW6OujbVZCMvFpQ0E03lxdcL/O+P4XM06VnaezZgRUW+/IK1dPJxgXpM/zMpJNb6YzA6u&#10;pyfHB9V1dXQwOx6fHIzL2cVsioyrq+sfOZmyqlujlHY3xun9yi6rf7cSd5fHdtnmpU2reTE5qsDn&#10;32c5zn9/lWWmOt8jXP5XTuX3JIzdvo8+DjnzgLz3v5mJ3CzcH9s+S+vFGijcNAuvNmib4FFUNAC2&#10;B15aH74vaIVra17E9wN2ZUH2K4fWm5VVxfdcFqqj4wmE8Pxk8fxEOAmoeSFTKDAOLFym7e04YJUv&#10;W/gqMzHOn6NhG5O4jh/i2gm4nHI6u4uUb7/nctb6cN2f/Q4AAP//AwBQSwMEFAAGAAgAAAAhABof&#10;ZObgAAAACwEAAA8AAABkcnMvZG93bnJldi54bWxMj0FLxDAQhe+C/yGM4EV204p2u7XTRQriTXAV&#10;9Jg2s22xmZQku63+erMnPb55jzffK3eLGcWJnB8sI6TrBARxa/XAHcL729MqB+GDYq1Gy4TwTR52&#10;1eVFqQptZ36l0z50IpawLxRCH8JUSOnbnozyazsRR+9gnVEhStdJ7dQcy80ob5Mkk0YNHD/0aqK6&#10;p/ZrfzQIvhk+P7Y/9U02u1pvDu3ziwuMeH21PD6ACLSEvzCc8SM6VJGpsUfWXowIq22cEhA2SZaC&#10;OAfu7vN4ahDyPElBVqX8v6H6BQAA//8DAFBLAQItABQABgAIAAAAIQC2gziS/gAAAOEBAAATAAAA&#10;AAAAAAAAAAAAAAAAAABbQ29udGVudF9UeXBlc10ueG1sUEsBAi0AFAAGAAgAAAAhADj9If/WAAAA&#10;lAEAAAsAAAAAAAAAAAAAAAAALwEAAF9yZWxzLy5yZWxzUEsBAi0AFAAGAAgAAAAhAAB6+R9EBAAA&#10;NggAAA4AAAAAAAAAAAAAAAAALgIAAGRycy9lMm9Eb2MueG1sUEsBAi0AFAAGAAgAAAAhABofZObg&#10;AAAACwEAAA8AAAAAAAAAAAAAAAAAngYAAGRycy9kb3ducmV2LnhtbFBLBQYAAAAABAAEAPMAAACr&#10;BwAAAAA=&#10;" fillcolor="#d8d8d8" stroked="f" strokeweight="2pt">
                <v:textbox>
                  <w:txbxContent>
                    <w:p w:rsidR="00C071C7" w:rsidRPr="00301B34" w:rsidRDefault="00C071C7" w:rsidP="00C071C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071C7" w:rsidRPr="00301B34" w:rsidRDefault="00C071C7" w:rsidP="00C071C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071C7" w:rsidRPr="00301B34" w:rsidRDefault="00C071C7" w:rsidP="00C071C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p w:rsidR="00C071C7" w:rsidRPr="00580794" w:rsidRDefault="00C071C7" w:rsidP="00C071C7">
                      <w:pPr>
                        <w:spacing w:after="0" w:line="360" w:lineRule="auto"/>
                        <w:rPr>
                          <w:rFonts w:cs="Arial"/>
                          <w:color w:val="0000FF"/>
                          <w:sz w:val="12"/>
                          <w:szCs w:val="12"/>
                          <w:u w:val="thick"/>
                          <w:lang w:eastAsia="en-GB"/>
                        </w:rPr>
                      </w:pPr>
                    </w:p>
                  </w:txbxContent>
                </v:textbox>
                <w10:wrap anchorx="margin"/>
              </v:roundrect>
            </w:pict>
          </mc:Fallback>
        </mc:AlternateContent>
      </w:r>
    </w:p>
    <w:sectPr w:rsidR="00841D26" w:rsidRPr="00841D26" w:rsidSect="00C80AC6">
      <w:headerReference w:type="default" r:id="rId19"/>
      <w:footerReference w:type="default" r:id="rId20"/>
      <w:type w:val="continuous"/>
      <w:pgSz w:w="16838" w:h="11906" w:orient="landscape"/>
      <w:pgMar w:top="1419" w:right="111" w:bottom="156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C7" w:rsidRDefault="00C071C7" w:rsidP="00126B8F">
      <w:pPr>
        <w:spacing w:after="0" w:line="240" w:lineRule="auto"/>
      </w:pPr>
      <w:r>
        <w:separator/>
      </w:r>
    </w:p>
  </w:endnote>
  <w:endnote w:type="continuationSeparator" w:id="0">
    <w:p w:rsidR="00C071C7" w:rsidRDefault="00C071C7"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7" w:rsidRPr="00626238" w:rsidRDefault="00C071C7" w:rsidP="00275AF8">
    <w:pPr>
      <w:pStyle w:val="Footer"/>
      <w:tabs>
        <w:tab w:val="clear" w:pos="4513"/>
        <w:tab w:val="clear" w:pos="9026"/>
        <w:tab w:val="center" w:pos="7584"/>
        <w:tab w:val="right" w:pos="15168"/>
      </w:tabs>
      <w:rPr>
        <w:rFonts w:ascii="Arial" w:hAnsi="Arial" w:cs="Arial"/>
        <w:sz w:val="18"/>
        <w:szCs w:val="18"/>
      </w:rPr>
    </w:pPr>
    <w:r w:rsidRPr="00626238">
      <w:rPr>
        <w:noProof/>
        <w:sz w:val="18"/>
        <w:szCs w:val="18"/>
        <w:lang w:eastAsia="en-GB"/>
      </w:rPr>
      <mc:AlternateContent>
        <mc:Choice Requires="wpg">
          <w:drawing>
            <wp:anchor distT="0" distB="0" distL="114300" distR="114300" simplePos="0" relativeHeight="251661312" behindDoc="0" locked="0" layoutInCell="1" allowOverlap="1" wp14:anchorId="6B5DD1CB" wp14:editId="09463E5A">
              <wp:simplePos x="0" y="0"/>
              <wp:positionH relativeFrom="column">
                <wp:posOffset>41910</wp:posOffset>
              </wp:positionH>
              <wp:positionV relativeFrom="paragraph">
                <wp:posOffset>-762635</wp:posOffset>
              </wp:positionV>
              <wp:extent cx="9444990" cy="819150"/>
              <wp:effectExtent l="0" t="0" r="22860" b="0"/>
              <wp:wrapNone/>
              <wp:docPr id="18" name="Group 18"/>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6" name="Text Box 2"/>
                      <wps:cNvSpPr txBox="1">
                        <a:spLocks noChangeArrowheads="1"/>
                      </wps:cNvSpPr>
                      <wps:spPr bwMode="auto">
                        <a:xfrm>
                          <a:off x="0" y="0"/>
                          <a:ext cx="9444990" cy="819150"/>
                        </a:xfrm>
                        <a:prstGeom prst="rect">
                          <a:avLst/>
                        </a:prstGeom>
                        <a:noFill/>
                        <a:ln w="9525">
                          <a:noFill/>
                          <a:miter lim="800000"/>
                          <a:headEnd/>
                          <a:tailEnd/>
                        </a:ln>
                      </wps:spPr>
                      <wps:txbx>
                        <w:txbxContent>
                          <w:p w:rsidR="00C071C7" w:rsidRPr="00AB63F5" w:rsidRDefault="00C071C7" w:rsidP="00BB0D29">
                            <w:pPr>
                              <w:spacing w:after="80"/>
                              <w:rPr>
                                <w:rFonts w:ascii="Arial" w:hAnsi="Arial" w:cs="Arial"/>
                                <w:b/>
                                <w:i/>
                                <w:sz w:val="18"/>
                                <w:szCs w:val="18"/>
                              </w:rPr>
                            </w:pPr>
                            <w:r w:rsidRPr="00AB63F5">
                              <w:rPr>
                                <w:rFonts w:ascii="Arial" w:hAnsi="Arial" w:cs="Arial"/>
                                <w:b/>
                                <w:i/>
                                <w:sz w:val="18"/>
                                <w:szCs w:val="18"/>
                              </w:rPr>
                              <w:t>DISCLAIMER</w:t>
                            </w:r>
                          </w:p>
                          <w:p w:rsidR="00C071C7" w:rsidRPr="00AB63F5" w:rsidRDefault="00C071C7"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rsidR="00C071C7" w:rsidRPr="00AB63F5" w:rsidRDefault="00C071C7"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8" o:spid="_x0000_s1028" style="position:absolute;margin-left:3.3pt;margin-top:-60.05pt;width:743.7pt;height:64.5pt;z-index:251661312"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Mi8AIAAJgHAAAOAAAAZHJzL2Uyb0RvYy54bWy0Vdtu2zAMfR+wfxD0vjoOkrYx6hRdesGA&#10;bivW7gMUWbaFyaInKbGzrx8lJ3bSy4C2WB4cUSIpnsOLzs7bSpG1MFaCTml8NKJEaA6Z1EVKfz5c&#10;fzqlxDqmM6ZAi5RuhKXn848fzpo6EWMoQWXCEHSibdLUKS2dq5MosrwUFbNHUAuNhzmYijkUTRFl&#10;hjXovVLReDQ6jhowWW2AC2tx97I7pPPgP88Fd9/z3ApHVEoxNhe+JnyX/hvNz1hSGFaXkm/DYG+I&#10;omJS46W9q0vmGFkZ+cRVJbkBC7k74lBFkOeSi4AB0cSjR2huDKzqgKVImqLuaUJqH/H0Zrf82/rO&#10;EJlh7jBTmlWYo3AtQRnJaeoiQZ0bU9/Xd2a7UXSSx9vmpvL/iIS0gdZNT6toHeG4OZtMJrMZss/x&#10;7DSexdMt77zE5Dwx4+XVvw2j3bWRj64PpqmxhOzAkn0fS/clq0Ug33oGdiwd71h68PA+Q0vGHU9B&#10;y5NEXIvbSGgoCFvfAv9liYZFyXQhLoyBphQsw/Bib4kgelPPt02sd7JsvkKGyWArB8HRO5juCWNJ&#10;bay7EVARv0ipwQYJ3tn61jofzaDi06rhWiqF+yxRmjSYy+l4Ggz2TirpsIeVrDC7I//zsFjiQV7p&#10;LKwdk6pb4wVKb1F7oB1k1y5bVPTol5BtEL+BrldxtuCiBPOHkgb7NKX294oZQYn6opHDWTyZ+MYO&#10;wmR6MkbB7J8s90+Y5ugqpY6SbrlwYRh0WC+Q61wGGoZItrFiZXXx/f8SO9mV2L0zTBalIwvQGjMF&#10;hsQne9W20NuW7GrGg3h1lYRkvVwgSmrfBCx5oUB8LlliQcnMV0oQ/OwWC2XImuHUdW1X5gdaz1eB&#10;dRslvAulf4gcp9LQRYc+GedCu53foO3NcoygNxyFsMNDMgRzaLjV96YivBWvMe4tws2gXW9cSQ3m&#10;udsHKvJOf9cHHe6h5rAVwlgIRRemHI5/3Dt4X/bloD88qPO/AAAA//8DAFBLAwQUAAYACAAAACEA&#10;XHDjpeAAAAAJAQAADwAAAGRycy9kb3ducmV2LnhtbEyPQWvCQBCF74X+h2UKvekm1gaN2YhI25MU&#10;qoXibcyOSTA7G7JrEv9911N7HObjve9l69E0oqfO1ZYVxNMIBHFhdc2lgu/D+2QBwnlkjY1lUnAj&#10;B+v88SHDVNuBv6jf+1KEEHYpKqi8b1MpXVGRQTe1LXH4nW1n0IezK6XucAjhppGzKEqkwZpDQ4Ut&#10;bSsqLvurUfAx4LB5id/63eW8vR0Pr58/u5iUen4aNysQnkb/B8NdP6hDHpxO9sraiUZBkgRQwSSe&#10;RTGIOzBfzsO6k4LFEmSeyf8L8l8AAAD//wMAUEsBAi0AFAAGAAgAAAAhALaDOJL+AAAA4QEAABMA&#10;AAAAAAAAAAAAAAAAAAAAAFtDb250ZW50X1R5cGVzXS54bWxQSwECLQAUAAYACAAAACEAOP0h/9YA&#10;AACUAQAACwAAAAAAAAAAAAAAAAAvAQAAX3JlbHMvLnJlbHNQSwECLQAUAAYACAAAACEAESljIvAC&#10;AACYBwAADgAAAAAAAAAAAAAAAAAuAgAAZHJzL2Uyb0RvYy54bWxQSwECLQAUAAYACAAAACEAXHDj&#10;peAAAAAJAQAADwAAAAAAAAAAAAAAAABKBQAAZHJzL2Rvd25yZXYueG1sUEsFBgAAAAAEAAQA8wAA&#10;AFcGAAAAAA==&#10;">
              <v:shapetype id="_x0000_t202" coordsize="21600,21600" o:spt="202" path="m,l,21600r21600,l21600,xe">
                <v:stroke joinstyle="miter"/>
                <v:path gradientshapeok="t" o:connecttype="rect"/>
              </v:shapetype>
              <v:shape id="Text Box 2" o:sp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071C7" w:rsidRPr="00AB63F5" w:rsidRDefault="00C071C7" w:rsidP="00BB0D29">
                      <w:pPr>
                        <w:spacing w:after="80"/>
                        <w:rPr>
                          <w:rFonts w:ascii="Arial" w:hAnsi="Arial" w:cs="Arial"/>
                          <w:b/>
                          <w:i/>
                          <w:sz w:val="18"/>
                          <w:szCs w:val="18"/>
                        </w:rPr>
                      </w:pPr>
                      <w:r w:rsidRPr="00AB63F5">
                        <w:rPr>
                          <w:rFonts w:ascii="Arial" w:hAnsi="Arial" w:cs="Arial"/>
                          <w:b/>
                          <w:i/>
                          <w:sz w:val="18"/>
                          <w:szCs w:val="18"/>
                        </w:rPr>
                        <w:t>DISCLAIMER</w:t>
                      </w:r>
                    </w:p>
                    <w:p w:rsidR="00C071C7" w:rsidRPr="00AB63F5" w:rsidRDefault="00C071C7"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rsidR="00C071C7" w:rsidRPr="00AB63F5" w:rsidRDefault="00C071C7"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group>
          </w:pict>
        </mc:Fallback>
      </mc:AlternateContent>
    </w:r>
    <w:r w:rsidRPr="00626238">
      <w:rPr>
        <w:rFonts w:ascii="Arial" w:hAnsi="Arial" w:cs="Arial"/>
        <w:sz w:val="18"/>
        <w:szCs w:val="18"/>
      </w:rPr>
      <w:t>Version 1</w:t>
    </w:r>
    <w:r w:rsidRPr="00626238">
      <w:rPr>
        <w:rFonts w:ascii="Arial" w:hAnsi="Arial" w:cs="Arial"/>
        <w:sz w:val="18"/>
        <w:szCs w:val="18"/>
      </w:rPr>
      <w:tab/>
    </w:r>
    <w:r w:rsidRPr="00626238">
      <w:rPr>
        <w:rFonts w:ascii="Arial" w:hAnsi="Arial" w:cs="Arial"/>
        <w:sz w:val="18"/>
        <w:szCs w:val="18"/>
      </w:rPr>
      <w:fldChar w:fldCharType="begin"/>
    </w:r>
    <w:r w:rsidRPr="00626238">
      <w:rPr>
        <w:rFonts w:ascii="Arial" w:hAnsi="Arial" w:cs="Arial"/>
        <w:sz w:val="18"/>
        <w:szCs w:val="18"/>
      </w:rPr>
      <w:instrText xml:space="preserve"> PAGE  \* Arabic  \* MERGEFORMAT </w:instrText>
    </w:r>
    <w:r w:rsidRPr="00626238">
      <w:rPr>
        <w:rFonts w:ascii="Arial" w:hAnsi="Arial" w:cs="Arial"/>
        <w:sz w:val="18"/>
        <w:szCs w:val="18"/>
      </w:rPr>
      <w:fldChar w:fldCharType="separate"/>
    </w:r>
    <w:r w:rsidR="00C06569">
      <w:rPr>
        <w:rFonts w:ascii="Arial" w:hAnsi="Arial" w:cs="Arial"/>
        <w:noProof/>
        <w:sz w:val="18"/>
        <w:szCs w:val="18"/>
      </w:rPr>
      <w:t>1</w:t>
    </w:r>
    <w:r w:rsidRPr="00626238">
      <w:rPr>
        <w:rFonts w:ascii="Arial" w:hAnsi="Arial" w:cs="Arial"/>
        <w:sz w:val="18"/>
        <w:szCs w:val="18"/>
      </w:rPr>
      <w:fldChar w:fldCharType="end"/>
    </w:r>
    <w:r w:rsidRPr="00626238">
      <w:rPr>
        <w:rFonts w:ascii="Arial" w:hAnsi="Arial" w:cs="Arial"/>
        <w:sz w:val="18"/>
        <w:szCs w:val="18"/>
      </w:rPr>
      <w:tab/>
      <w:t>©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7" w:rsidRPr="00034B45" w:rsidRDefault="00C071C7" w:rsidP="00C80AC6">
    <w:pPr>
      <w:pStyle w:val="Footer"/>
      <w:tabs>
        <w:tab w:val="clear" w:pos="4513"/>
        <w:tab w:val="clear" w:pos="9026"/>
        <w:tab w:val="center" w:pos="7371"/>
        <w:tab w:val="right" w:pos="14459"/>
      </w:tabs>
      <w:ind w:right="686"/>
      <w:rPr>
        <w:rFonts w:ascii="Arial" w:hAnsi="Arial" w:cs="Arial"/>
        <w:sz w:val="18"/>
        <w:szCs w:val="18"/>
      </w:rPr>
    </w:pPr>
    <w:r w:rsidRPr="00034B45">
      <w:rPr>
        <w:rFonts w:ascii="Arial" w:hAnsi="Arial" w:cs="Arial"/>
        <w:sz w:val="18"/>
        <w:szCs w:val="18"/>
      </w:rPr>
      <w:t>Version 1</w:t>
    </w:r>
    <w:r w:rsidRPr="00034B45">
      <w:rPr>
        <w:rFonts w:ascii="Arial" w:hAnsi="Arial" w:cs="Arial"/>
        <w:sz w:val="18"/>
        <w:szCs w:val="18"/>
      </w:rPr>
      <w:tab/>
    </w:r>
    <w:r w:rsidRPr="00034B45">
      <w:rPr>
        <w:rFonts w:ascii="Arial" w:hAnsi="Arial" w:cs="Arial"/>
        <w:sz w:val="18"/>
        <w:szCs w:val="18"/>
      </w:rPr>
      <w:fldChar w:fldCharType="begin"/>
    </w:r>
    <w:r w:rsidRPr="00034B45">
      <w:rPr>
        <w:rFonts w:ascii="Arial" w:hAnsi="Arial" w:cs="Arial"/>
        <w:sz w:val="18"/>
        <w:szCs w:val="18"/>
      </w:rPr>
      <w:instrText xml:space="preserve"> PAGE  \* Arabic  \* MERGEFORMAT </w:instrText>
    </w:r>
    <w:r w:rsidRPr="00034B45">
      <w:rPr>
        <w:rFonts w:ascii="Arial" w:hAnsi="Arial" w:cs="Arial"/>
        <w:sz w:val="18"/>
        <w:szCs w:val="18"/>
      </w:rPr>
      <w:fldChar w:fldCharType="separate"/>
    </w:r>
    <w:r w:rsidR="00C06569">
      <w:rPr>
        <w:rFonts w:ascii="Arial" w:hAnsi="Arial" w:cs="Arial"/>
        <w:noProof/>
        <w:sz w:val="18"/>
        <w:szCs w:val="18"/>
      </w:rPr>
      <w:t>16</w:t>
    </w:r>
    <w:r w:rsidRPr="00034B45">
      <w:rPr>
        <w:rFonts w:ascii="Arial" w:hAnsi="Arial" w:cs="Arial"/>
        <w:sz w:val="18"/>
        <w:szCs w:val="18"/>
      </w:rPr>
      <w:fldChar w:fldCharType="end"/>
    </w:r>
    <w:r w:rsidRPr="00034B45">
      <w:rPr>
        <w:rFonts w:ascii="Arial" w:hAnsi="Arial" w:cs="Arial"/>
        <w:sz w:val="18"/>
        <w:szCs w:val="18"/>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C7" w:rsidRDefault="00C071C7" w:rsidP="00126B8F">
      <w:pPr>
        <w:spacing w:after="0" w:line="240" w:lineRule="auto"/>
      </w:pPr>
      <w:r>
        <w:separator/>
      </w:r>
    </w:p>
  </w:footnote>
  <w:footnote w:type="continuationSeparator" w:id="0">
    <w:p w:rsidR="00C071C7" w:rsidRDefault="00C071C7" w:rsidP="00126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7" w:rsidRDefault="00C071C7" w:rsidP="00714150">
    <w:pPr>
      <w:spacing w:after="0"/>
    </w:pPr>
    <w:r>
      <w:rPr>
        <w:noProof/>
        <w:lang w:eastAsia="en-GB"/>
      </w:rPr>
      <w:drawing>
        <wp:anchor distT="0" distB="0" distL="114300" distR="114300" simplePos="0" relativeHeight="251663360" behindDoc="1" locked="0" layoutInCell="1" allowOverlap="1" wp14:anchorId="25AA270F" wp14:editId="0BA92CB0">
          <wp:simplePos x="0" y="0"/>
          <wp:positionH relativeFrom="column">
            <wp:posOffset>-485140</wp:posOffset>
          </wp:positionH>
          <wp:positionV relativeFrom="paragraph">
            <wp:posOffset>0</wp:posOffset>
          </wp:positionV>
          <wp:extent cx="10577830" cy="1067435"/>
          <wp:effectExtent l="0" t="0" r="0" b="0"/>
          <wp:wrapTight wrapText="bothSides">
            <wp:wrapPolygon edited="0">
              <wp:start x="0" y="0"/>
              <wp:lineTo x="0" y="21202"/>
              <wp:lineTo x="21551" y="21202"/>
              <wp:lineTo x="21551" y="0"/>
              <wp:lineTo x="0" y="0"/>
            </wp:wrapPolygon>
          </wp:wrapTight>
          <wp:docPr id="8" name="Picture 8" title="A Level Design and Technology 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_DT_Exemplar_SOW_Land_front.jpg"/>
                  <pic:cNvPicPr/>
                </pic:nvPicPr>
                <pic:blipFill>
                  <a:blip r:embed="rId1">
                    <a:extLst>
                      <a:ext uri="{28A0092B-C50C-407E-A947-70E740481C1C}">
                        <a14:useLocalDpi xmlns:a14="http://schemas.microsoft.com/office/drawing/2010/main" val="0"/>
                      </a:ext>
                    </a:extLst>
                  </a:blip>
                  <a:stretch>
                    <a:fillRect/>
                  </a:stretch>
                </pic:blipFill>
                <pic:spPr>
                  <a:xfrm>
                    <a:off x="0" y="0"/>
                    <a:ext cx="10577830" cy="10674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C7" w:rsidRDefault="00C071C7" w:rsidP="00714150">
    <w:pPr>
      <w:spacing w:after="120"/>
    </w:pPr>
    <w:r>
      <w:rPr>
        <w:noProof/>
        <w:lang w:eastAsia="en-GB"/>
      </w:rPr>
      <w:drawing>
        <wp:anchor distT="0" distB="0" distL="114300" distR="114300" simplePos="0" relativeHeight="251662336" behindDoc="1" locked="0" layoutInCell="1" allowOverlap="1" wp14:anchorId="0DF46016" wp14:editId="7316D460">
          <wp:simplePos x="0" y="0"/>
          <wp:positionH relativeFrom="column">
            <wp:posOffset>-812800</wp:posOffset>
          </wp:positionH>
          <wp:positionV relativeFrom="paragraph">
            <wp:posOffset>-402590</wp:posOffset>
          </wp:positionV>
          <wp:extent cx="10533380" cy="1062990"/>
          <wp:effectExtent l="0" t="0" r="1270" b="3810"/>
          <wp:wrapTight wrapText="bothSides">
            <wp:wrapPolygon edited="0">
              <wp:start x="0" y="0"/>
              <wp:lineTo x="0" y="21290"/>
              <wp:lineTo x="21564" y="21290"/>
              <wp:lineTo x="21564" y="0"/>
              <wp:lineTo x="0" y="0"/>
            </wp:wrapPolygon>
          </wp:wrapTight>
          <wp:docPr id="3" name="Picture 3" title="A Level Design and Technology 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DT_Exemplar_SOW_Land_inner.jpg"/>
                  <pic:cNvPicPr/>
                </pic:nvPicPr>
                <pic:blipFill>
                  <a:blip r:embed="rId1">
                    <a:extLst>
                      <a:ext uri="{28A0092B-C50C-407E-A947-70E740481C1C}">
                        <a14:useLocalDpi xmlns:a14="http://schemas.microsoft.com/office/drawing/2010/main" val="0"/>
                      </a:ext>
                    </a:extLst>
                  </a:blip>
                  <a:stretch>
                    <a:fillRect/>
                  </a:stretch>
                </pic:blipFill>
                <pic:spPr>
                  <a:xfrm>
                    <a:off x="0" y="0"/>
                    <a:ext cx="10533380" cy="1062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41654"/>
    <w:multiLevelType w:val="hybridMultilevel"/>
    <w:tmpl w:val="86F04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9A"/>
    <w:rsid w:val="000000CD"/>
    <w:rsid w:val="000001EE"/>
    <w:rsid w:val="0000042B"/>
    <w:rsid w:val="00003F2B"/>
    <w:rsid w:val="00004680"/>
    <w:rsid w:val="00006424"/>
    <w:rsid w:val="00010B99"/>
    <w:rsid w:val="00010BE7"/>
    <w:rsid w:val="0001371E"/>
    <w:rsid w:val="0001509F"/>
    <w:rsid w:val="000152AF"/>
    <w:rsid w:val="00016055"/>
    <w:rsid w:val="000168B4"/>
    <w:rsid w:val="000214BC"/>
    <w:rsid w:val="00021BD4"/>
    <w:rsid w:val="00023379"/>
    <w:rsid w:val="0002358B"/>
    <w:rsid w:val="00023D3B"/>
    <w:rsid w:val="0002405F"/>
    <w:rsid w:val="00026228"/>
    <w:rsid w:val="00026D03"/>
    <w:rsid w:val="00026D9A"/>
    <w:rsid w:val="000273E6"/>
    <w:rsid w:val="00033B06"/>
    <w:rsid w:val="00034B45"/>
    <w:rsid w:val="00034F86"/>
    <w:rsid w:val="00036161"/>
    <w:rsid w:val="000425BC"/>
    <w:rsid w:val="00043A28"/>
    <w:rsid w:val="00044387"/>
    <w:rsid w:val="00044D6B"/>
    <w:rsid w:val="0004570D"/>
    <w:rsid w:val="00045A30"/>
    <w:rsid w:val="00051B55"/>
    <w:rsid w:val="00051F55"/>
    <w:rsid w:val="00057336"/>
    <w:rsid w:val="00057577"/>
    <w:rsid w:val="000608D6"/>
    <w:rsid w:val="00060F60"/>
    <w:rsid w:val="00064356"/>
    <w:rsid w:val="00064A15"/>
    <w:rsid w:val="00064EC7"/>
    <w:rsid w:val="00066D03"/>
    <w:rsid w:val="00067604"/>
    <w:rsid w:val="00071170"/>
    <w:rsid w:val="00073E9F"/>
    <w:rsid w:val="000751E0"/>
    <w:rsid w:val="000772DE"/>
    <w:rsid w:val="00077DFE"/>
    <w:rsid w:val="00081204"/>
    <w:rsid w:val="0008215C"/>
    <w:rsid w:val="00082B86"/>
    <w:rsid w:val="000835E1"/>
    <w:rsid w:val="00084F0A"/>
    <w:rsid w:val="00086E94"/>
    <w:rsid w:val="00087806"/>
    <w:rsid w:val="0008787D"/>
    <w:rsid w:val="00087FEB"/>
    <w:rsid w:val="0009081F"/>
    <w:rsid w:val="000932B4"/>
    <w:rsid w:val="000936C8"/>
    <w:rsid w:val="00093F88"/>
    <w:rsid w:val="000942EA"/>
    <w:rsid w:val="00095FC8"/>
    <w:rsid w:val="00096CEE"/>
    <w:rsid w:val="00097E21"/>
    <w:rsid w:val="000A1612"/>
    <w:rsid w:val="000A262F"/>
    <w:rsid w:val="000A3B6D"/>
    <w:rsid w:val="000A74CD"/>
    <w:rsid w:val="000B0891"/>
    <w:rsid w:val="000B206C"/>
    <w:rsid w:val="000B4A57"/>
    <w:rsid w:val="000B5017"/>
    <w:rsid w:val="000B6EF7"/>
    <w:rsid w:val="000B7D9A"/>
    <w:rsid w:val="000C117C"/>
    <w:rsid w:val="000C1D57"/>
    <w:rsid w:val="000C20E8"/>
    <w:rsid w:val="000C6574"/>
    <w:rsid w:val="000C6AC3"/>
    <w:rsid w:val="000C708F"/>
    <w:rsid w:val="000C7FBE"/>
    <w:rsid w:val="000D01FE"/>
    <w:rsid w:val="000D3D0A"/>
    <w:rsid w:val="000D49DA"/>
    <w:rsid w:val="000D56E7"/>
    <w:rsid w:val="000E0141"/>
    <w:rsid w:val="000E2044"/>
    <w:rsid w:val="000E7106"/>
    <w:rsid w:val="000E7557"/>
    <w:rsid w:val="000E7F30"/>
    <w:rsid w:val="000F1061"/>
    <w:rsid w:val="000F494E"/>
    <w:rsid w:val="00102971"/>
    <w:rsid w:val="00103B78"/>
    <w:rsid w:val="00104493"/>
    <w:rsid w:val="00110FCE"/>
    <w:rsid w:val="00111E8A"/>
    <w:rsid w:val="001146E5"/>
    <w:rsid w:val="00114BF2"/>
    <w:rsid w:val="00116218"/>
    <w:rsid w:val="001175B8"/>
    <w:rsid w:val="00120810"/>
    <w:rsid w:val="00123729"/>
    <w:rsid w:val="00125624"/>
    <w:rsid w:val="00126B8F"/>
    <w:rsid w:val="00130157"/>
    <w:rsid w:val="00130F55"/>
    <w:rsid w:val="00132DEA"/>
    <w:rsid w:val="001341BD"/>
    <w:rsid w:val="0013712B"/>
    <w:rsid w:val="00140F8B"/>
    <w:rsid w:val="001433F6"/>
    <w:rsid w:val="00144128"/>
    <w:rsid w:val="001442DA"/>
    <w:rsid w:val="00145A6A"/>
    <w:rsid w:val="00146403"/>
    <w:rsid w:val="00146B1E"/>
    <w:rsid w:val="00146CF0"/>
    <w:rsid w:val="00153EEB"/>
    <w:rsid w:val="0015492C"/>
    <w:rsid w:val="001563F7"/>
    <w:rsid w:val="00160C80"/>
    <w:rsid w:val="00160F76"/>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ACB"/>
    <w:rsid w:val="00176B5C"/>
    <w:rsid w:val="00181BD1"/>
    <w:rsid w:val="001856F1"/>
    <w:rsid w:val="00186A18"/>
    <w:rsid w:val="00186A82"/>
    <w:rsid w:val="00187AA6"/>
    <w:rsid w:val="00190581"/>
    <w:rsid w:val="001933DB"/>
    <w:rsid w:val="00193B34"/>
    <w:rsid w:val="00194447"/>
    <w:rsid w:val="00195E25"/>
    <w:rsid w:val="001A125F"/>
    <w:rsid w:val="001A1B04"/>
    <w:rsid w:val="001A32CB"/>
    <w:rsid w:val="001A3FA6"/>
    <w:rsid w:val="001A5FB2"/>
    <w:rsid w:val="001A76BE"/>
    <w:rsid w:val="001B1C11"/>
    <w:rsid w:val="001B2410"/>
    <w:rsid w:val="001B40DC"/>
    <w:rsid w:val="001B518D"/>
    <w:rsid w:val="001C17D7"/>
    <w:rsid w:val="001C2499"/>
    <w:rsid w:val="001C2C86"/>
    <w:rsid w:val="001C3963"/>
    <w:rsid w:val="001C4564"/>
    <w:rsid w:val="001C4C0F"/>
    <w:rsid w:val="001C58FD"/>
    <w:rsid w:val="001C68B6"/>
    <w:rsid w:val="001C6C84"/>
    <w:rsid w:val="001D000E"/>
    <w:rsid w:val="001D1BC5"/>
    <w:rsid w:val="001D5A19"/>
    <w:rsid w:val="001D7CC6"/>
    <w:rsid w:val="001E02C8"/>
    <w:rsid w:val="001E06EC"/>
    <w:rsid w:val="001E0E41"/>
    <w:rsid w:val="001E17DB"/>
    <w:rsid w:val="001E20ED"/>
    <w:rsid w:val="001E24E8"/>
    <w:rsid w:val="001E6859"/>
    <w:rsid w:val="001F7C6D"/>
    <w:rsid w:val="002001DA"/>
    <w:rsid w:val="002026DF"/>
    <w:rsid w:val="00204D11"/>
    <w:rsid w:val="0021112D"/>
    <w:rsid w:val="00213884"/>
    <w:rsid w:val="00214C24"/>
    <w:rsid w:val="002151F9"/>
    <w:rsid w:val="00215966"/>
    <w:rsid w:val="002204C1"/>
    <w:rsid w:val="00221651"/>
    <w:rsid w:val="00227E4B"/>
    <w:rsid w:val="00230B6B"/>
    <w:rsid w:val="00233BB5"/>
    <w:rsid w:val="00234A7D"/>
    <w:rsid w:val="00234FDF"/>
    <w:rsid w:val="00235C89"/>
    <w:rsid w:val="0023750E"/>
    <w:rsid w:val="00240950"/>
    <w:rsid w:val="00242224"/>
    <w:rsid w:val="00242869"/>
    <w:rsid w:val="00243DA8"/>
    <w:rsid w:val="002463D1"/>
    <w:rsid w:val="00247784"/>
    <w:rsid w:val="00250C8A"/>
    <w:rsid w:val="00250E03"/>
    <w:rsid w:val="00251EB4"/>
    <w:rsid w:val="00252136"/>
    <w:rsid w:val="00252E75"/>
    <w:rsid w:val="002550EB"/>
    <w:rsid w:val="0026136D"/>
    <w:rsid w:val="002631E4"/>
    <w:rsid w:val="00263296"/>
    <w:rsid w:val="00264132"/>
    <w:rsid w:val="00265BD5"/>
    <w:rsid w:val="00271147"/>
    <w:rsid w:val="002717FD"/>
    <w:rsid w:val="00275AF8"/>
    <w:rsid w:val="00276C9B"/>
    <w:rsid w:val="0028083D"/>
    <w:rsid w:val="00280C08"/>
    <w:rsid w:val="002820D0"/>
    <w:rsid w:val="00283BB7"/>
    <w:rsid w:val="00283ECB"/>
    <w:rsid w:val="00284C86"/>
    <w:rsid w:val="00285616"/>
    <w:rsid w:val="00291377"/>
    <w:rsid w:val="00291CB2"/>
    <w:rsid w:val="00293E25"/>
    <w:rsid w:val="00294980"/>
    <w:rsid w:val="0029508A"/>
    <w:rsid w:val="0029694A"/>
    <w:rsid w:val="002A01D4"/>
    <w:rsid w:val="002A27CA"/>
    <w:rsid w:val="002A53C7"/>
    <w:rsid w:val="002A5436"/>
    <w:rsid w:val="002A7CB6"/>
    <w:rsid w:val="002B1003"/>
    <w:rsid w:val="002B1794"/>
    <w:rsid w:val="002B28F1"/>
    <w:rsid w:val="002B2DA7"/>
    <w:rsid w:val="002B370F"/>
    <w:rsid w:val="002B3CA0"/>
    <w:rsid w:val="002B4B27"/>
    <w:rsid w:val="002B5E28"/>
    <w:rsid w:val="002B6259"/>
    <w:rsid w:val="002B63F6"/>
    <w:rsid w:val="002C11FC"/>
    <w:rsid w:val="002C35AA"/>
    <w:rsid w:val="002C3639"/>
    <w:rsid w:val="002C6C66"/>
    <w:rsid w:val="002D0046"/>
    <w:rsid w:val="002D0A2B"/>
    <w:rsid w:val="002D18BC"/>
    <w:rsid w:val="002D6321"/>
    <w:rsid w:val="002D799F"/>
    <w:rsid w:val="002E0343"/>
    <w:rsid w:val="002E1549"/>
    <w:rsid w:val="002E19DA"/>
    <w:rsid w:val="002E362E"/>
    <w:rsid w:val="002E42F5"/>
    <w:rsid w:val="002E6279"/>
    <w:rsid w:val="002F017E"/>
    <w:rsid w:val="002F087E"/>
    <w:rsid w:val="002F0A1C"/>
    <w:rsid w:val="002F14EF"/>
    <w:rsid w:val="002F26BE"/>
    <w:rsid w:val="002F4233"/>
    <w:rsid w:val="002F5A51"/>
    <w:rsid w:val="002F7762"/>
    <w:rsid w:val="003021B7"/>
    <w:rsid w:val="003029E2"/>
    <w:rsid w:val="00303AD3"/>
    <w:rsid w:val="00304349"/>
    <w:rsid w:val="003061B7"/>
    <w:rsid w:val="00306CE4"/>
    <w:rsid w:val="00310FEB"/>
    <w:rsid w:val="0031472C"/>
    <w:rsid w:val="00316C57"/>
    <w:rsid w:val="00317F15"/>
    <w:rsid w:val="003233CD"/>
    <w:rsid w:val="00324B4F"/>
    <w:rsid w:val="003263CA"/>
    <w:rsid w:val="00331C11"/>
    <w:rsid w:val="003329A5"/>
    <w:rsid w:val="0033408E"/>
    <w:rsid w:val="0033498D"/>
    <w:rsid w:val="00334D5E"/>
    <w:rsid w:val="00336C2F"/>
    <w:rsid w:val="00337B62"/>
    <w:rsid w:val="00340648"/>
    <w:rsid w:val="00342375"/>
    <w:rsid w:val="003438AD"/>
    <w:rsid w:val="0034432A"/>
    <w:rsid w:val="003446DE"/>
    <w:rsid w:val="00345012"/>
    <w:rsid w:val="0034671B"/>
    <w:rsid w:val="003477DE"/>
    <w:rsid w:val="00350508"/>
    <w:rsid w:val="00350E49"/>
    <w:rsid w:val="00356DB4"/>
    <w:rsid w:val="00361250"/>
    <w:rsid w:val="00363891"/>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4197"/>
    <w:rsid w:val="003862B3"/>
    <w:rsid w:val="00390629"/>
    <w:rsid w:val="003913C1"/>
    <w:rsid w:val="003919C6"/>
    <w:rsid w:val="00392E70"/>
    <w:rsid w:val="003951FF"/>
    <w:rsid w:val="00395480"/>
    <w:rsid w:val="00397AFC"/>
    <w:rsid w:val="003A255E"/>
    <w:rsid w:val="003A2ED2"/>
    <w:rsid w:val="003A4088"/>
    <w:rsid w:val="003A50C9"/>
    <w:rsid w:val="003A5D80"/>
    <w:rsid w:val="003B055E"/>
    <w:rsid w:val="003B1382"/>
    <w:rsid w:val="003B15F5"/>
    <w:rsid w:val="003B3869"/>
    <w:rsid w:val="003C02CB"/>
    <w:rsid w:val="003C366A"/>
    <w:rsid w:val="003C39D3"/>
    <w:rsid w:val="003C41B6"/>
    <w:rsid w:val="003C614F"/>
    <w:rsid w:val="003C6AF5"/>
    <w:rsid w:val="003C711D"/>
    <w:rsid w:val="003D0B9D"/>
    <w:rsid w:val="003D0BCB"/>
    <w:rsid w:val="003D4656"/>
    <w:rsid w:val="003D67FE"/>
    <w:rsid w:val="003D7FE8"/>
    <w:rsid w:val="003E1473"/>
    <w:rsid w:val="003E1A70"/>
    <w:rsid w:val="003E1FC6"/>
    <w:rsid w:val="003E2E0C"/>
    <w:rsid w:val="003E4B65"/>
    <w:rsid w:val="003E5A3F"/>
    <w:rsid w:val="003E5EFA"/>
    <w:rsid w:val="003F0B00"/>
    <w:rsid w:val="003F229A"/>
    <w:rsid w:val="003F6405"/>
    <w:rsid w:val="003F79BE"/>
    <w:rsid w:val="004020E7"/>
    <w:rsid w:val="004021A9"/>
    <w:rsid w:val="004042F7"/>
    <w:rsid w:val="0040464E"/>
    <w:rsid w:val="00404BCE"/>
    <w:rsid w:val="00404C1B"/>
    <w:rsid w:val="00405214"/>
    <w:rsid w:val="00406D8E"/>
    <w:rsid w:val="00410ABF"/>
    <w:rsid w:val="004115CF"/>
    <w:rsid w:val="0041237E"/>
    <w:rsid w:val="004201B3"/>
    <w:rsid w:val="00421BE2"/>
    <w:rsid w:val="004229E6"/>
    <w:rsid w:val="00430FD8"/>
    <w:rsid w:val="0043318F"/>
    <w:rsid w:val="00435D95"/>
    <w:rsid w:val="004366D9"/>
    <w:rsid w:val="00443FD8"/>
    <w:rsid w:val="00445C9D"/>
    <w:rsid w:val="00445DB0"/>
    <w:rsid w:val="0044643E"/>
    <w:rsid w:val="004470F6"/>
    <w:rsid w:val="004472A4"/>
    <w:rsid w:val="004478A4"/>
    <w:rsid w:val="004516BA"/>
    <w:rsid w:val="00452A75"/>
    <w:rsid w:val="004532AE"/>
    <w:rsid w:val="0045378C"/>
    <w:rsid w:val="00455368"/>
    <w:rsid w:val="004562BB"/>
    <w:rsid w:val="004567F2"/>
    <w:rsid w:val="004613F5"/>
    <w:rsid w:val="004621C7"/>
    <w:rsid w:val="004629A8"/>
    <w:rsid w:val="0046582B"/>
    <w:rsid w:val="00465ED3"/>
    <w:rsid w:val="00466F4E"/>
    <w:rsid w:val="004710C4"/>
    <w:rsid w:val="0047113E"/>
    <w:rsid w:val="004713C4"/>
    <w:rsid w:val="00472FC7"/>
    <w:rsid w:val="00474F7A"/>
    <w:rsid w:val="00476E28"/>
    <w:rsid w:val="00476E57"/>
    <w:rsid w:val="004774AA"/>
    <w:rsid w:val="00480927"/>
    <w:rsid w:val="004847F7"/>
    <w:rsid w:val="00484F45"/>
    <w:rsid w:val="0048587E"/>
    <w:rsid w:val="00485C8F"/>
    <w:rsid w:val="00486633"/>
    <w:rsid w:val="00486D88"/>
    <w:rsid w:val="00487ED7"/>
    <w:rsid w:val="00490EB9"/>
    <w:rsid w:val="004920E2"/>
    <w:rsid w:val="004939D1"/>
    <w:rsid w:val="00493BAE"/>
    <w:rsid w:val="00494003"/>
    <w:rsid w:val="00494B17"/>
    <w:rsid w:val="004A1A92"/>
    <w:rsid w:val="004A306A"/>
    <w:rsid w:val="004A33AA"/>
    <w:rsid w:val="004A3C92"/>
    <w:rsid w:val="004A50C6"/>
    <w:rsid w:val="004A6B17"/>
    <w:rsid w:val="004A7880"/>
    <w:rsid w:val="004B078E"/>
    <w:rsid w:val="004B1DCC"/>
    <w:rsid w:val="004B3A02"/>
    <w:rsid w:val="004B61BF"/>
    <w:rsid w:val="004B632E"/>
    <w:rsid w:val="004B6ACE"/>
    <w:rsid w:val="004B6EAE"/>
    <w:rsid w:val="004B7D90"/>
    <w:rsid w:val="004C0467"/>
    <w:rsid w:val="004C1347"/>
    <w:rsid w:val="004C4731"/>
    <w:rsid w:val="004C76C7"/>
    <w:rsid w:val="004D14C5"/>
    <w:rsid w:val="004D1E1E"/>
    <w:rsid w:val="004D4F99"/>
    <w:rsid w:val="004D54A8"/>
    <w:rsid w:val="004E1208"/>
    <w:rsid w:val="004E128F"/>
    <w:rsid w:val="004E12C4"/>
    <w:rsid w:val="004E186C"/>
    <w:rsid w:val="004E32E2"/>
    <w:rsid w:val="004E4A46"/>
    <w:rsid w:val="004E66CC"/>
    <w:rsid w:val="004E6EE9"/>
    <w:rsid w:val="004E7DB6"/>
    <w:rsid w:val="004F01CC"/>
    <w:rsid w:val="004F1567"/>
    <w:rsid w:val="004F328C"/>
    <w:rsid w:val="004F3384"/>
    <w:rsid w:val="004F3787"/>
    <w:rsid w:val="004F3820"/>
    <w:rsid w:val="004F3944"/>
    <w:rsid w:val="004F6EE9"/>
    <w:rsid w:val="00500604"/>
    <w:rsid w:val="00502254"/>
    <w:rsid w:val="005042AF"/>
    <w:rsid w:val="00505842"/>
    <w:rsid w:val="00505CE3"/>
    <w:rsid w:val="00510088"/>
    <w:rsid w:val="005101D5"/>
    <w:rsid w:val="005107A0"/>
    <w:rsid w:val="005134B5"/>
    <w:rsid w:val="005138BC"/>
    <w:rsid w:val="00514F9F"/>
    <w:rsid w:val="0051744A"/>
    <w:rsid w:val="00517C33"/>
    <w:rsid w:val="00523A50"/>
    <w:rsid w:val="00527980"/>
    <w:rsid w:val="00530DCD"/>
    <w:rsid w:val="00531213"/>
    <w:rsid w:val="00531AEC"/>
    <w:rsid w:val="00531EFC"/>
    <w:rsid w:val="00532A58"/>
    <w:rsid w:val="00535783"/>
    <w:rsid w:val="00535EC9"/>
    <w:rsid w:val="005368EA"/>
    <w:rsid w:val="005370AB"/>
    <w:rsid w:val="00537C81"/>
    <w:rsid w:val="00544D92"/>
    <w:rsid w:val="00545E30"/>
    <w:rsid w:val="00546283"/>
    <w:rsid w:val="005501FE"/>
    <w:rsid w:val="00550683"/>
    <w:rsid w:val="00552FF2"/>
    <w:rsid w:val="00556A9E"/>
    <w:rsid w:val="0055799F"/>
    <w:rsid w:val="00557A1F"/>
    <w:rsid w:val="00557F64"/>
    <w:rsid w:val="005601D7"/>
    <w:rsid w:val="00560C34"/>
    <w:rsid w:val="00562308"/>
    <w:rsid w:val="00562585"/>
    <w:rsid w:val="005628EF"/>
    <w:rsid w:val="00562A9E"/>
    <w:rsid w:val="00564412"/>
    <w:rsid w:val="00564692"/>
    <w:rsid w:val="00564D3D"/>
    <w:rsid w:val="005664B5"/>
    <w:rsid w:val="00567699"/>
    <w:rsid w:val="00571DB7"/>
    <w:rsid w:val="00573A2F"/>
    <w:rsid w:val="00574540"/>
    <w:rsid w:val="005757A1"/>
    <w:rsid w:val="0058160C"/>
    <w:rsid w:val="0058190A"/>
    <w:rsid w:val="00587914"/>
    <w:rsid w:val="00587C82"/>
    <w:rsid w:val="0059102F"/>
    <w:rsid w:val="00595930"/>
    <w:rsid w:val="005A1017"/>
    <w:rsid w:val="005A21AE"/>
    <w:rsid w:val="005A34C0"/>
    <w:rsid w:val="005A5ED2"/>
    <w:rsid w:val="005A6F1F"/>
    <w:rsid w:val="005B07A7"/>
    <w:rsid w:val="005B19F4"/>
    <w:rsid w:val="005B289B"/>
    <w:rsid w:val="005B2DC0"/>
    <w:rsid w:val="005B420E"/>
    <w:rsid w:val="005B52E4"/>
    <w:rsid w:val="005C4EF9"/>
    <w:rsid w:val="005C5AF0"/>
    <w:rsid w:val="005C62A4"/>
    <w:rsid w:val="005C69B1"/>
    <w:rsid w:val="005D07F0"/>
    <w:rsid w:val="005D2AD8"/>
    <w:rsid w:val="005D2B1E"/>
    <w:rsid w:val="005D3781"/>
    <w:rsid w:val="005D3CA2"/>
    <w:rsid w:val="005D5344"/>
    <w:rsid w:val="005D56BB"/>
    <w:rsid w:val="005D6A9A"/>
    <w:rsid w:val="005E1374"/>
    <w:rsid w:val="005E14AB"/>
    <w:rsid w:val="005E1A26"/>
    <w:rsid w:val="005E47C9"/>
    <w:rsid w:val="005E69A7"/>
    <w:rsid w:val="005E6B1A"/>
    <w:rsid w:val="005E736E"/>
    <w:rsid w:val="005E7877"/>
    <w:rsid w:val="005F147C"/>
    <w:rsid w:val="005F26D7"/>
    <w:rsid w:val="005F482E"/>
    <w:rsid w:val="005F598B"/>
    <w:rsid w:val="005F6978"/>
    <w:rsid w:val="005F756C"/>
    <w:rsid w:val="005F7768"/>
    <w:rsid w:val="005F7908"/>
    <w:rsid w:val="00601887"/>
    <w:rsid w:val="00601B96"/>
    <w:rsid w:val="006038C8"/>
    <w:rsid w:val="0060543E"/>
    <w:rsid w:val="00605CD1"/>
    <w:rsid w:val="006076E7"/>
    <w:rsid w:val="00610389"/>
    <w:rsid w:val="00614DA0"/>
    <w:rsid w:val="00615ED0"/>
    <w:rsid w:val="00617F0C"/>
    <w:rsid w:val="0062070F"/>
    <w:rsid w:val="00621725"/>
    <w:rsid w:val="00621B96"/>
    <w:rsid w:val="006223FE"/>
    <w:rsid w:val="006259C7"/>
    <w:rsid w:val="00625E1E"/>
    <w:rsid w:val="00626238"/>
    <w:rsid w:val="006262A2"/>
    <w:rsid w:val="00626CE6"/>
    <w:rsid w:val="0063009B"/>
    <w:rsid w:val="00631214"/>
    <w:rsid w:val="00631A6A"/>
    <w:rsid w:val="00631B01"/>
    <w:rsid w:val="0063385C"/>
    <w:rsid w:val="006427DE"/>
    <w:rsid w:val="00644406"/>
    <w:rsid w:val="00650663"/>
    <w:rsid w:val="00652B00"/>
    <w:rsid w:val="006534E3"/>
    <w:rsid w:val="00656603"/>
    <w:rsid w:val="00657098"/>
    <w:rsid w:val="00660982"/>
    <w:rsid w:val="0066184A"/>
    <w:rsid w:val="00662E45"/>
    <w:rsid w:val="006633F8"/>
    <w:rsid w:val="006658F2"/>
    <w:rsid w:val="00665F57"/>
    <w:rsid w:val="00667238"/>
    <w:rsid w:val="00671511"/>
    <w:rsid w:val="00671B2E"/>
    <w:rsid w:val="00671CF1"/>
    <w:rsid w:val="00674845"/>
    <w:rsid w:val="0067797C"/>
    <w:rsid w:val="00680047"/>
    <w:rsid w:val="00680164"/>
    <w:rsid w:val="00684417"/>
    <w:rsid w:val="00686F69"/>
    <w:rsid w:val="006871A7"/>
    <w:rsid w:val="00687613"/>
    <w:rsid w:val="006908BB"/>
    <w:rsid w:val="00690C94"/>
    <w:rsid w:val="00691648"/>
    <w:rsid w:val="0069267D"/>
    <w:rsid w:val="00693089"/>
    <w:rsid w:val="006963B3"/>
    <w:rsid w:val="00696D89"/>
    <w:rsid w:val="006A1367"/>
    <w:rsid w:val="006A31F3"/>
    <w:rsid w:val="006A4F95"/>
    <w:rsid w:val="006A65F7"/>
    <w:rsid w:val="006B066E"/>
    <w:rsid w:val="006B3DD5"/>
    <w:rsid w:val="006B4013"/>
    <w:rsid w:val="006B449D"/>
    <w:rsid w:val="006C0354"/>
    <w:rsid w:val="006C3D2E"/>
    <w:rsid w:val="006C4840"/>
    <w:rsid w:val="006C5D83"/>
    <w:rsid w:val="006D1CA6"/>
    <w:rsid w:val="006D214D"/>
    <w:rsid w:val="006D3EDE"/>
    <w:rsid w:val="006D5F45"/>
    <w:rsid w:val="006E1369"/>
    <w:rsid w:val="006E145C"/>
    <w:rsid w:val="006E19C4"/>
    <w:rsid w:val="006E3B02"/>
    <w:rsid w:val="006E3C06"/>
    <w:rsid w:val="006E67F1"/>
    <w:rsid w:val="006E68B3"/>
    <w:rsid w:val="006E7548"/>
    <w:rsid w:val="006F0AB8"/>
    <w:rsid w:val="006F2993"/>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2475"/>
    <w:rsid w:val="007334EC"/>
    <w:rsid w:val="00733657"/>
    <w:rsid w:val="0073518D"/>
    <w:rsid w:val="0073609C"/>
    <w:rsid w:val="00737F33"/>
    <w:rsid w:val="00740769"/>
    <w:rsid w:val="00742E44"/>
    <w:rsid w:val="007444DA"/>
    <w:rsid w:val="00744A8F"/>
    <w:rsid w:val="00745974"/>
    <w:rsid w:val="007476C6"/>
    <w:rsid w:val="007523B7"/>
    <w:rsid w:val="007532B9"/>
    <w:rsid w:val="00754BDC"/>
    <w:rsid w:val="00757E72"/>
    <w:rsid w:val="0076339F"/>
    <w:rsid w:val="00771462"/>
    <w:rsid w:val="00771B73"/>
    <w:rsid w:val="00773B37"/>
    <w:rsid w:val="0077410A"/>
    <w:rsid w:val="00775503"/>
    <w:rsid w:val="00775B4E"/>
    <w:rsid w:val="007812C2"/>
    <w:rsid w:val="007816DF"/>
    <w:rsid w:val="00781D95"/>
    <w:rsid w:val="0078248C"/>
    <w:rsid w:val="007828D6"/>
    <w:rsid w:val="0078515F"/>
    <w:rsid w:val="007851B1"/>
    <w:rsid w:val="00786EAF"/>
    <w:rsid w:val="00791692"/>
    <w:rsid w:val="00792644"/>
    <w:rsid w:val="00792FEC"/>
    <w:rsid w:val="00793A0F"/>
    <w:rsid w:val="00793F89"/>
    <w:rsid w:val="0079483F"/>
    <w:rsid w:val="00794D0C"/>
    <w:rsid w:val="00796776"/>
    <w:rsid w:val="00797621"/>
    <w:rsid w:val="007A0312"/>
    <w:rsid w:val="007A0383"/>
    <w:rsid w:val="007A0583"/>
    <w:rsid w:val="007A1185"/>
    <w:rsid w:val="007A3447"/>
    <w:rsid w:val="007A4532"/>
    <w:rsid w:val="007A5825"/>
    <w:rsid w:val="007B07A7"/>
    <w:rsid w:val="007B3568"/>
    <w:rsid w:val="007B7E81"/>
    <w:rsid w:val="007C064C"/>
    <w:rsid w:val="007C31D5"/>
    <w:rsid w:val="007C4DCC"/>
    <w:rsid w:val="007C63DF"/>
    <w:rsid w:val="007C7B4A"/>
    <w:rsid w:val="007C7D1F"/>
    <w:rsid w:val="007D00A6"/>
    <w:rsid w:val="007D02F8"/>
    <w:rsid w:val="007D5B18"/>
    <w:rsid w:val="007D6CE2"/>
    <w:rsid w:val="007D7B62"/>
    <w:rsid w:val="007E160F"/>
    <w:rsid w:val="007E1640"/>
    <w:rsid w:val="007E2E8F"/>
    <w:rsid w:val="007E442A"/>
    <w:rsid w:val="007E4AAF"/>
    <w:rsid w:val="007E4B3C"/>
    <w:rsid w:val="007E6B51"/>
    <w:rsid w:val="007E6E20"/>
    <w:rsid w:val="007F0316"/>
    <w:rsid w:val="007F210A"/>
    <w:rsid w:val="007F302D"/>
    <w:rsid w:val="007F3753"/>
    <w:rsid w:val="007F6513"/>
    <w:rsid w:val="007F76B6"/>
    <w:rsid w:val="007F7C42"/>
    <w:rsid w:val="007F7C8D"/>
    <w:rsid w:val="008012E0"/>
    <w:rsid w:val="00801FA8"/>
    <w:rsid w:val="00802568"/>
    <w:rsid w:val="0080329D"/>
    <w:rsid w:val="00803FAC"/>
    <w:rsid w:val="008042F7"/>
    <w:rsid w:val="00805A51"/>
    <w:rsid w:val="00807926"/>
    <w:rsid w:val="0081190A"/>
    <w:rsid w:val="00813719"/>
    <w:rsid w:val="00813FB7"/>
    <w:rsid w:val="008143D9"/>
    <w:rsid w:val="00814B6D"/>
    <w:rsid w:val="00816BAE"/>
    <w:rsid w:val="00821AAC"/>
    <w:rsid w:val="00822407"/>
    <w:rsid w:val="00822FD2"/>
    <w:rsid w:val="00825259"/>
    <w:rsid w:val="0082551B"/>
    <w:rsid w:val="008267BA"/>
    <w:rsid w:val="00830339"/>
    <w:rsid w:val="00832498"/>
    <w:rsid w:val="00832779"/>
    <w:rsid w:val="0083369D"/>
    <w:rsid w:val="00833C7D"/>
    <w:rsid w:val="0083459A"/>
    <w:rsid w:val="008363E7"/>
    <w:rsid w:val="00836899"/>
    <w:rsid w:val="00836CD1"/>
    <w:rsid w:val="008408A5"/>
    <w:rsid w:val="00841D26"/>
    <w:rsid w:val="00844AFD"/>
    <w:rsid w:val="0085063A"/>
    <w:rsid w:val="00851FC0"/>
    <w:rsid w:val="008527E4"/>
    <w:rsid w:val="00852D39"/>
    <w:rsid w:val="00852FEB"/>
    <w:rsid w:val="00857DF6"/>
    <w:rsid w:val="00860EEC"/>
    <w:rsid w:val="00862461"/>
    <w:rsid w:val="00865103"/>
    <w:rsid w:val="0086603B"/>
    <w:rsid w:val="0086655F"/>
    <w:rsid w:val="008673EA"/>
    <w:rsid w:val="00867D87"/>
    <w:rsid w:val="008702A2"/>
    <w:rsid w:val="00870490"/>
    <w:rsid w:val="00874EBF"/>
    <w:rsid w:val="00875A01"/>
    <w:rsid w:val="0087726F"/>
    <w:rsid w:val="00877A7E"/>
    <w:rsid w:val="008818AD"/>
    <w:rsid w:val="008826DD"/>
    <w:rsid w:val="0088354F"/>
    <w:rsid w:val="00885CFB"/>
    <w:rsid w:val="00886A67"/>
    <w:rsid w:val="00887CB1"/>
    <w:rsid w:val="00890139"/>
    <w:rsid w:val="00890878"/>
    <w:rsid w:val="00891050"/>
    <w:rsid w:val="0089202E"/>
    <w:rsid w:val="008934C1"/>
    <w:rsid w:val="00894D58"/>
    <w:rsid w:val="00895759"/>
    <w:rsid w:val="00895F59"/>
    <w:rsid w:val="00896D98"/>
    <w:rsid w:val="00897071"/>
    <w:rsid w:val="008A0A53"/>
    <w:rsid w:val="008A198F"/>
    <w:rsid w:val="008A39A0"/>
    <w:rsid w:val="008A4727"/>
    <w:rsid w:val="008A60BD"/>
    <w:rsid w:val="008A7CFF"/>
    <w:rsid w:val="008B123A"/>
    <w:rsid w:val="008B12BA"/>
    <w:rsid w:val="008B2425"/>
    <w:rsid w:val="008B2C6E"/>
    <w:rsid w:val="008B3473"/>
    <w:rsid w:val="008B3A79"/>
    <w:rsid w:val="008B45F7"/>
    <w:rsid w:val="008B52EB"/>
    <w:rsid w:val="008B56C2"/>
    <w:rsid w:val="008B6DA8"/>
    <w:rsid w:val="008B7EA7"/>
    <w:rsid w:val="008C24C4"/>
    <w:rsid w:val="008C2BDA"/>
    <w:rsid w:val="008C30E7"/>
    <w:rsid w:val="008C34FE"/>
    <w:rsid w:val="008C461D"/>
    <w:rsid w:val="008C4827"/>
    <w:rsid w:val="008C4FBF"/>
    <w:rsid w:val="008C6AC8"/>
    <w:rsid w:val="008C6AFA"/>
    <w:rsid w:val="008D1F62"/>
    <w:rsid w:val="008D4146"/>
    <w:rsid w:val="008D61A3"/>
    <w:rsid w:val="008D63A2"/>
    <w:rsid w:val="008D7BD0"/>
    <w:rsid w:val="008E01B5"/>
    <w:rsid w:val="008E0CA5"/>
    <w:rsid w:val="008E2FBC"/>
    <w:rsid w:val="008E65BF"/>
    <w:rsid w:val="008F1DA6"/>
    <w:rsid w:val="008F3B5C"/>
    <w:rsid w:val="008F54A8"/>
    <w:rsid w:val="008F642A"/>
    <w:rsid w:val="008F7554"/>
    <w:rsid w:val="0090183D"/>
    <w:rsid w:val="0090305C"/>
    <w:rsid w:val="009030B0"/>
    <w:rsid w:val="009038E1"/>
    <w:rsid w:val="00903E39"/>
    <w:rsid w:val="00903F28"/>
    <w:rsid w:val="00904101"/>
    <w:rsid w:val="00905FDE"/>
    <w:rsid w:val="0090608B"/>
    <w:rsid w:val="00906D7A"/>
    <w:rsid w:val="009108DD"/>
    <w:rsid w:val="00911950"/>
    <w:rsid w:val="00912F1E"/>
    <w:rsid w:val="00913F90"/>
    <w:rsid w:val="00914652"/>
    <w:rsid w:val="009161F8"/>
    <w:rsid w:val="0091671F"/>
    <w:rsid w:val="009173D2"/>
    <w:rsid w:val="00920ABE"/>
    <w:rsid w:val="00921CEF"/>
    <w:rsid w:val="009234E6"/>
    <w:rsid w:val="009239FF"/>
    <w:rsid w:val="00927901"/>
    <w:rsid w:val="00930101"/>
    <w:rsid w:val="00932415"/>
    <w:rsid w:val="00932A2F"/>
    <w:rsid w:val="009331DA"/>
    <w:rsid w:val="00934685"/>
    <w:rsid w:val="00935089"/>
    <w:rsid w:val="00935544"/>
    <w:rsid w:val="009362B1"/>
    <w:rsid w:val="0094177A"/>
    <w:rsid w:val="00941802"/>
    <w:rsid w:val="00943819"/>
    <w:rsid w:val="009441BF"/>
    <w:rsid w:val="009455BE"/>
    <w:rsid w:val="00946E15"/>
    <w:rsid w:val="00947635"/>
    <w:rsid w:val="00947E89"/>
    <w:rsid w:val="00952C11"/>
    <w:rsid w:val="00955104"/>
    <w:rsid w:val="009567A1"/>
    <w:rsid w:val="009574D4"/>
    <w:rsid w:val="00960778"/>
    <w:rsid w:val="009620D2"/>
    <w:rsid w:val="009722F3"/>
    <w:rsid w:val="00973383"/>
    <w:rsid w:val="009748F4"/>
    <w:rsid w:val="009760C4"/>
    <w:rsid w:val="00977896"/>
    <w:rsid w:val="00977EAB"/>
    <w:rsid w:val="00980192"/>
    <w:rsid w:val="009807DD"/>
    <w:rsid w:val="0098148F"/>
    <w:rsid w:val="00990177"/>
    <w:rsid w:val="00994CD1"/>
    <w:rsid w:val="00997FA4"/>
    <w:rsid w:val="009A1DFE"/>
    <w:rsid w:val="009A2662"/>
    <w:rsid w:val="009A7140"/>
    <w:rsid w:val="009B0F1F"/>
    <w:rsid w:val="009B12D8"/>
    <w:rsid w:val="009B4F8D"/>
    <w:rsid w:val="009B507B"/>
    <w:rsid w:val="009B54AE"/>
    <w:rsid w:val="009B790E"/>
    <w:rsid w:val="009B7957"/>
    <w:rsid w:val="009B7EC8"/>
    <w:rsid w:val="009C0A8C"/>
    <w:rsid w:val="009C2D43"/>
    <w:rsid w:val="009C3B5E"/>
    <w:rsid w:val="009C4C83"/>
    <w:rsid w:val="009C5FC5"/>
    <w:rsid w:val="009C706F"/>
    <w:rsid w:val="009C7F5A"/>
    <w:rsid w:val="009D1177"/>
    <w:rsid w:val="009D290A"/>
    <w:rsid w:val="009D329B"/>
    <w:rsid w:val="009D3DD0"/>
    <w:rsid w:val="009D4A03"/>
    <w:rsid w:val="009D4EBE"/>
    <w:rsid w:val="009D76A9"/>
    <w:rsid w:val="009E152D"/>
    <w:rsid w:val="009E3775"/>
    <w:rsid w:val="009E4BE0"/>
    <w:rsid w:val="009E5475"/>
    <w:rsid w:val="009F0B42"/>
    <w:rsid w:val="009F142C"/>
    <w:rsid w:val="009F28F0"/>
    <w:rsid w:val="009F3193"/>
    <w:rsid w:val="009F3FD7"/>
    <w:rsid w:val="009F4775"/>
    <w:rsid w:val="009F54F4"/>
    <w:rsid w:val="009F5957"/>
    <w:rsid w:val="009F77E4"/>
    <w:rsid w:val="009F7C9D"/>
    <w:rsid w:val="00A00D2E"/>
    <w:rsid w:val="00A11963"/>
    <w:rsid w:val="00A12292"/>
    <w:rsid w:val="00A12394"/>
    <w:rsid w:val="00A15345"/>
    <w:rsid w:val="00A15F65"/>
    <w:rsid w:val="00A16A2A"/>
    <w:rsid w:val="00A16B63"/>
    <w:rsid w:val="00A16C64"/>
    <w:rsid w:val="00A20026"/>
    <w:rsid w:val="00A22037"/>
    <w:rsid w:val="00A231C3"/>
    <w:rsid w:val="00A23701"/>
    <w:rsid w:val="00A24BAE"/>
    <w:rsid w:val="00A24C54"/>
    <w:rsid w:val="00A27649"/>
    <w:rsid w:val="00A27E10"/>
    <w:rsid w:val="00A302FE"/>
    <w:rsid w:val="00A305B1"/>
    <w:rsid w:val="00A326A4"/>
    <w:rsid w:val="00A3381D"/>
    <w:rsid w:val="00A367AD"/>
    <w:rsid w:val="00A37C05"/>
    <w:rsid w:val="00A41019"/>
    <w:rsid w:val="00A41B36"/>
    <w:rsid w:val="00A42ED8"/>
    <w:rsid w:val="00A448F4"/>
    <w:rsid w:val="00A46284"/>
    <w:rsid w:val="00A4634C"/>
    <w:rsid w:val="00A51069"/>
    <w:rsid w:val="00A52DB0"/>
    <w:rsid w:val="00A57415"/>
    <w:rsid w:val="00A57A3D"/>
    <w:rsid w:val="00A60195"/>
    <w:rsid w:val="00A613BC"/>
    <w:rsid w:val="00A62D11"/>
    <w:rsid w:val="00A65F64"/>
    <w:rsid w:val="00A70C20"/>
    <w:rsid w:val="00A70F6D"/>
    <w:rsid w:val="00A71C2A"/>
    <w:rsid w:val="00A72ADF"/>
    <w:rsid w:val="00A748A0"/>
    <w:rsid w:val="00A75E45"/>
    <w:rsid w:val="00A760EB"/>
    <w:rsid w:val="00A76377"/>
    <w:rsid w:val="00A806CB"/>
    <w:rsid w:val="00A80EC5"/>
    <w:rsid w:val="00A8797D"/>
    <w:rsid w:val="00A87DDB"/>
    <w:rsid w:val="00A92682"/>
    <w:rsid w:val="00A941BE"/>
    <w:rsid w:val="00AA00C4"/>
    <w:rsid w:val="00AA10FE"/>
    <w:rsid w:val="00AA1245"/>
    <w:rsid w:val="00AA21C5"/>
    <w:rsid w:val="00AA249E"/>
    <w:rsid w:val="00AA2963"/>
    <w:rsid w:val="00AA52EC"/>
    <w:rsid w:val="00AA75F5"/>
    <w:rsid w:val="00AB0EC2"/>
    <w:rsid w:val="00AB267D"/>
    <w:rsid w:val="00AB356C"/>
    <w:rsid w:val="00AB36F6"/>
    <w:rsid w:val="00AB39EF"/>
    <w:rsid w:val="00AB53A3"/>
    <w:rsid w:val="00AB7520"/>
    <w:rsid w:val="00AC0AFE"/>
    <w:rsid w:val="00AC0BC0"/>
    <w:rsid w:val="00AC0DB9"/>
    <w:rsid w:val="00AC1559"/>
    <w:rsid w:val="00AC312B"/>
    <w:rsid w:val="00AC45E3"/>
    <w:rsid w:val="00AC5D16"/>
    <w:rsid w:val="00AC618C"/>
    <w:rsid w:val="00AC66F7"/>
    <w:rsid w:val="00AD14FA"/>
    <w:rsid w:val="00AD1778"/>
    <w:rsid w:val="00AD4342"/>
    <w:rsid w:val="00AD4A5E"/>
    <w:rsid w:val="00AD58EB"/>
    <w:rsid w:val="00AD6394"/>
    <w:rsid w:val="00AD708B"/>
    <w:rsid w:val="00AE032C"/>
    <w:rsid w:val="00AE6E89"/>
    <w:rsid w:val="00AF0C6E"/>
    <w:rsid w:val="00AF5424"/>
    <w:rsid w:val="00AF65ED"/>
    <w:rsid w:val="00B00A3A"/>
    <w:rsid w:val="00B04109"/>
    <w:rsid w:val="00B055E8"/>
    <w:rsid w:val="00B0589A"/>
    <w:rsid w:val="00B06196"/>
    <w:rsid w:val="00B07AF3"/>
    <w:rsid w:val="00B10DA6"/>
    <w:rsid w:val="00B11498"/>
    <w:rsid w:val="00B138C0"/>
    <w:rsid w:val="00B21745"/>
    <w:rsid w:val="00B23C6A"/>
    <w:rsid w:val="00B247CC"/>
    <w:rsid w:val="00B250AB"/>
    <w:rsid w:val="00B25939"/>
    <w:rsid w:val="00B2701C"/>
    <w:rsid w:val="00B30354"/>
    <w:rsid w:val="00B310F1"/>
    <w:rsid w:val="00B316EF"/>
    <w:rsid w:val="00B36772"/>
    <w:rsid w:val="00B36DBF"/>
    <w:rsid w:val="00B42502"/>
    <w:rsid w:val="00B50956"/>
    <w:rsid w:val="00B537DD"/>
    <w:rsid w:val="00B55D3B"/>
    <w:rsid w:val="00B562E6"/>
    <w:rsid w:val="00B61306"/>
    <w:rsid w:val="00B61F40"/>
    <w:rsid w:val="00B62391"/>
    <w:rsid w:val="00B627EC"/>
    <w:rsid w:val="00B649D7"/>
    <w:rsid w:val="00B667EC"/>
    <w:rsid w:val="00B72FF8"/>
    <w:rsid w:val="00B7379E"/>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A2DD6"/>
    <w:rsid w:val="00BA4148"/>
    <w:rsid w:val="00BA4726"/>
    <w:rsid w:val="00BA541B"/>
    <w:rsid w:val="00BA54D6"/>
    <w:rsid w:val="00BA5FAB"/>
    <w:rsid w:val="00BB00A3"/>
    <w:rsid w:val="00BB0D29"/>
    <w:rsid w:val="00BB1399"/>
    <w:rsid w:val="00BB171E"/>
    <w:rsid w:val="00BB43D9"/>
    <w:rsid w:val="00BB4833"/>
    <w:rsid w:val="00BB7A8E"/>
    <w:rsid w:val="00BC0560"/>
    <w:rsid w:val="00BC0E8F"/>
    <w:rsid w:val="00BC2A89"/>
    <w:rsid w:val="00BC2B59"/>
    <w:rsid w:val="00BC3211"/>
    <w:rsid w:val="00BC386D"/>
    <w:rsid w:val="00BC457B"/>
    <w:rsid w:val="00BC7890"/>
    <w:rsid w:val="00BC7C96"/>
    <w:rsid w:val="00BD1040"/>
    <w:rsid w:val="00BD26B6"/>
    <w:rsid w:val="00BD2CC8"/>
    <w:rsid w:val="00BD2D88"/>
    <w:rsid w:val="00BD4711"/>
    <w:rsid w:val="00BD5F28"/>
    <w:rsid w:val="00BD7E4E"/>
    <w:rsid w:val="00BE32A6"/>
    <w:rsid w:val="00BE7576"/>
    <w:rsid w:val="00BF20C3"/>
    <w:rsid w:val="00BF3EB8"/>
    <w:rsid w:val="00BF57D2"/>
    <w:rsid w:val="00BF5AE1"/>
    <w:rsid w:val="00C015D1"/>
    <w:rsid w:val="00C01B77"/>
    <w:rsid w:val="00C02177"/>
    <w:rsid w:val="00C04195"/>
    <w:rsid w:val="00C045C7"/>
    <w:rsid w:val="00C06569"/>
    <w:rsid w:val="00C071C7"/>
    <w:rsid w:val="00C072A4"/>
    <w:rsid w:val="00C0769E"/>
    <w:rsid w:val="00C14466"/>
    <w:rsid w:val="00C14842"/>
    <w:rsid w:val="00C1590F"/>
    <w:rsid w:val="00C15D30"/>
    <w:rsid w:val="00C15ECE"/>
    <w:rsid w:val="00C17BB9"/>
    <w:rsid w:val="00C21219"/>
    <w:rsid w:val="00C2150B"/>
    <w:rsid w:val="00C22B52"/>
    <w:rsid w:val="00C24CFD"/>
    <w:rsid w:val="00C252AE"/>
    <w:rsid w:val="00C255C5"/>
    <w:rsid w:val="00C25D4C"/>
    <w:rsid w:val="00C31FA6"/>
    <w:rsid w:val="00C33679"/>
    <w:rsid w:val="00C3496A"/>
    <w:rsid w:val="00C35AC2"/>
    <w:rsid w:val="00C36163"/>
    <w:rsid w:val="00C3618B"/>
    <w:rsid w:val="00C36EBD"/>
    <w:rsid w:val="00C37A56"/>
    <w:rsid w:val="00C4056B"/>
    <w:rsid w:val="00C40E60"/>
    <w:rsid w:val="00C41886"/>
    <w:rsid w:val="00C44047"/>
    <w:rsid w:val="00C4683D"/>
    <w:rsid w:val="00C50ADD"/>
    <w:rsid w:val="00C5387E"/>
    <w:rsid w:val="00C559FF"/>
    <w:rsid w:val="00C55DA5"/>
    <w:rsid w:val="00C61587"/>
    <w:rsid w:val="00C61D82"/>
    <w:rsid w:val="00C62067"/>
    <w:rsid w:val="00C6486F"/>
    <w:rsid w:val="00C653DD"/>
    <w:rsid w:val="00C66FA8"/>
    <w:rsid w:val="00C67645"/>
    <w:rsid w:val="00C73862"/>
    <w:rsid w:val="00C74BB0"/>
    <w:rsid w:val="00C7505F"/>
    <w:rsid w:val="00C76292"/>
    <w:rsid w:val="00C767AB"/>
    <w:rsid w:val="00C7773D"/>
    <w:rsid w:val="00C80046"/>
    <w:rsid w:val="00C80AC6"/>
    <w:rsid w:val="00C81016"/>
    <w:rsid w:val="00C830E2"/>
    <w:rsid w:val="00C834B0"/>
    <w:rsid w:val="00C84EB6"/>
    <w:rsid w:val="00C85DA5"/>
    <w:rsid w:val="00C91069"/>
    <w:rsid w:val="00C91DDF"/>
    <w:rsid w:val="00C91EB2"/>
    <w:rsid w:val="00C93209"/>
    <w:rsid w:val="00C94E7A"/>
    <w:rsid w:val="00C958BA"/>
    <w:rsid w:val="00C971EA"/>
    <w:rsid w:val="00CA075A"/>
    <w:rsid w:val="00CA2A5A"/>
    <w:rsid w:val="00CA348E"/>
    <w:rsid w:val="00CA5050"/>
    <w:rsid w:val="00CA50BA"/>
    <w:rsid w:val="00CA5E13"/>
    <w:rsid w:val="00CA6579"/>
    <w:rsid w:val="00CB0C0D"/>
    <w:rsid w:val="00CB4B56"/>
    <w:rsid w:val="00CB4D03"/>
    <w:rsid w:val="00CB5E0E"/>
    <w:rsid w:val="00CB60BB"/>
    <w:rsid w:val="00CC085B"/>
    <w:rsid w:val="00CC0C97"/>
    <w:rsid w:val="00CC1CD0"/>
    <w:rsid w:val="00CC27BD"/>
    <w:rsid w:val="00CC4803"/>
    <w:rsid w:val="00CC5651"/>
    <w:rsid w:val="00CD055A"/>
    <w:rsid w:val="00CD24C8"/>
    <w:rsid w:val="00CD38E0"/>
    <w:rsid w:val="00CD48AF"/>
    <w:rsid w:val="00CD4E33"/>
    <w:rsid w:val="00CD4FD1"/>
    <w:rsid w:val="00CD51FE"/>
    <w:rsid w:val="00CD6B5B"/>
    <w:rsid w:val="00CD7824"/>
    <w:rsid w:val="00CE1D00"/>
    <w:rsid w:val="00CE1EE6"/>
    <w:rsid w:val="00CE279F"/>
    <w:rsid w:val="00CE27BE"/>
    <w:rsid w:val="00CE38CD"/>
    <w:rsid w:val="00CE6A0D"/>
    <w:rsid w:val="00CF06DA"/>
    <w:rsid w:val="00CF077F"/>
    <w:rsid w:val="00CF3D35"/>
    <w:rsid w:val="00CF4495"/>
    <w:rsid w:val="00CF4B01"/>
    <w:rsid w:val="00CF5BEF"/>
    <w:rsid w:val="00D0187B"/>
    <w:rsid w:val="00D02C11"/>
    <w:rsid w:val="00D03C4C"/>
    <w:rsid w:val="00D03C7C"/>
    <w:rsid w:val="00D04508"/>
    <w:rsid w:val="00D053FA"/>
    <w:rsid w:val="00D067CD"/>
    <w:rsid w:val="00D10273"/>
    <w:rsid w:val="00D10385"/>
    <w:rsid w:val="00D11BD6"/>
    <w:rsid w:val="00D150D6"/>
    <w:rsid w:val="00D15AD5"/>
    <w:rsid w:val="00D166DB"/>
    <w:rsid w:val="00D169F4"/>
    <w:rsid w:val="00D20A7D"/>
    <w:rsid w:val="00D2658F"/>
    <w:rsid w:val="00D2739C"/>
    <w:rsid w:val="00D311F0"/>
    <w:rsid w:val="00D3300E"/>
    <w:rsid w:val="00D3626C"/>
    <w:rsid w:val="00D41E36"/>
    <w:rsid w:val="00D42782"/>
    <w:rsid w:val="00D430D3"/>
    <w:rsid w:val="00D43A2D"/>
    <w:rsid w:val="00D464C7"/>
    <w:rsid w:val="00D5028B"/>
    <w:rsid w:val="00D50987"/>
    <w:rsid w:val="00D52FD7"/>
    <w:rsid w:val="00D54233"/>
    <w:rsid w:val="00D545CA"/>
    <w:rsid w:val="00D55027"/>
    <w:rsid w:val="00D56BDA"/>
    <w:rsid w:val="00D56F1F"/>
    <w:rsid w:val="00D614E2"/>
    <w:rsid w:val="00D622B9"/>
    <w:rsid w:val="00D65B02"/>
    <w:rsid w:val="00D66B3D"/>
    <w:rsid w:val="00D67DA6"/>
    <w:rsid w:val="00D7150D"/>
    <w:rsid w:val="00D7242D"/>
    <w:rsid w:val="00D7254D"/>
    <w:rsid w:val="00D75309"/>
    <w:rsid w:val="00D81ABD"/>
    <w:rsid w:val="00D83D0A"/>
    <w:rsid w:val="00D8433B"/>
    <w:rsid w:val="00D847DD"/>
    <w:rsid w:val="00D85DFF"/>
    <w:rsid w:val="00D86DB2"/>
    <w:rsid w:val="00D900A8"/>
    <w:rsid w:val="00D90D9E"/>
    <w:rsid w:val="00D95A61"/>
    <w:rsid w:val="00D96C2F"/>
    <w:rsid w:val="00D97837"/>
    <w:rsid w:val="00DA040E"/>
    <w:rsid w:val="00DA1596"/>
    <w:rsid w:val="00DA1A81"/>
    <w:rsid w:val="00DA4BAC"/>
    <w:rsid w:val="00DA4E7D"/>
    <w:rsid w:val="00DA52E8"/>
    <w:rsid w:val="00DA5E08"/>
    <w:rsid w:val="00DB2790"/>
    <w:rsid w:val="00DB451C"/>
    <w:rsid w:val="00DB4C10"/>
    <w:rsid w:val="00DB62DA"/>
    <w:rsid w:val="00DB71C6"/>
    <w:rsid w:val="00DB753C"/>
    <w:rsid w:val="00DC087D"/>
    <w:rsid w:val="00DC183D"/>
    <w:rsid w:val="00DC3EAE"/>
    <w:rsid w:val="00DC5050"/>
    <w:rsid w:val="00DC6266"/>
    <w:rsid w:val="00DC67EE"/>
    <w:rsid w:val="00DD20AA"/>
    <w:rsid w:val="00DD2E65"/>
    <w:rsid w:val="00DD3351"/>
    <w:rsid w:val="00DD35BA"/>
    <w:rsid w:val="00DD3FCF"/>
    <w:rsid w:val="00DD4786"/>
    <w:rsid w:val="00DD583F"/>
    <w:rsid w:val="00DD72B2"/>
    <w:rsid w:val="00DE0676"/>
    <w:rsid w:val="00DE5C86"/>
    <w:rsid w:val="00DE6617"/>
    <w:rsid w:val="00DE6FC9"/>
    <w:rsid w:val="00DF0A1E"/>
    <w:rsid w:val="00DF49C7"/>
    <w:rsid w:val="00DF54C7"/>
    <w:rsid w:val="00DF7F20"/>
    <w:rsid w:val="00E013BC"/>
    <w:rsid w:val="00E05CB2"/>
    <w:rsid w:val="00E101A0"/>
    <w:rsid w:val="00E1136A"/>
    <w:rsid w:val="00E12FEC"/>
    <w:rsid w:val="00E13315"/>
    <w:rsid w:val="00E15397"/>
    <w:rsid w:val="00E15D01"/>
    <w:rsid w:val="00E2054F"/>
    <w:rsid w:val="00E20C92"/>
    <w:rsid w:val="00E23097"/>
    <w:rsid w:val="00E2332F"/>
    <w:rsid w:val="00E24397"/>
    <w:rsid w:val="00E262F2"/>
    <w:rsid w:val="00E26637"/>
    <w:rsid w:val="00E272FF"/>
    <w:rsid w:val="00E31A69"/>
    <w:rsid w:val="00E32979"/>
    <w:rsid w:val="00E42B30"/>
    <w:rsid w:val="00E439BD"/>
    <w:rsid w:val="00E43C8F"/>
    <w:rsid w:val="00E4424B"/>
    <w:rsid w:val="00E44E88"/>
    <w:rsid w:val="00E46091"/>
    <w:rsid w:val="00E468C0"/>
    <w:rsid w:val="00E50D95"/>
    <w:rsid w:val="00E528F0"/>
    <w:rsid w:val="00E5394D"/>
    <w:rsid w:val="00E53A8E"/>
    <w:rsid w:val="00E54CA6"/>
    <w:rsid w:val="00E552F2"/>
    <w:rsid w:val="00E56BDD"/>
    <w:rsid w:val="00E623BC"/>
    <w:rsid w:val="00E631FC"/>
    <w:rsid w:val="00E6453D"/>
    <w:rsid w:val="00E6636E"/>
    <w:rsid w:val="00E70145"/>
    <w:rsid w:val="00E70564"/>
    <w:rsid w:val="00E73080"/>
    <w:rsid w:val="00E73D43"/>
    <w:rsid w:val="00E73D7E"/>
    <w:rsid w:val="00E7557F"/>
    <w:rsid w:val="00E76330"/>
    <w:rsid w:val="00E77855"/>
    <w:rsid w:val="00E80609"/>
    <w:rsid w:val="00E8248D"/>
    <w:rsid w:val="00E82E01"/>
    <w:rsid w:val="00E83424"/>
    <w:rsid w:val="00E87E3D"/>
    <w:rsid w:val="00E9333D"/>
    <w:rsid w:val="00E93D17"/>
    <w:rsid w:val="00E941DA"/>
    <w:rsid w:val="00E94B73"/>
    <w:rsid w:val="00E955E8"/>
    <w:rsid w:val="00E962F8"/>
    <w:rsid w:val="00E96B0F"/>
    <w:rsid w:val="00E96B84"/>
    <w:rsid w:val="00EA0B4A"/>
    <w:rsid w:val="00EA1C07"/>
    <w:rsid w:val="00EA29CB"/>
    <w:rsid w:val="00EA5326"/>
    <w:rsid w:val="00EA5354"/>
    <w:rsid w:val="00EA682F"/>
    <w:rsid w:val="00EB2836"/>
    <w:rsid w:val="00EB5073"/>
    <w:rsid w:val="00EB6020"/>
    <w:rsid w:val="00EB6200"/>
    <w:rsid w:val="00EB78F2"/>
    <w:rsid w:val="00EC22DA"/>
    <w:rsid w:val="00EC2925"/>
    <w:rsid w:val="00EC3182"/>
    <w:rsid w:val="00EC3F07"/>
    <w:rsid w:val="00EC419D"/>
    <w:rsid w:val="00EC6DB2"/>
    <w:rsid w:val="00EC6E63"/>
    <w:rsid w:val="00EC79D3"/>
    <w:rsid w:val="00EC7F2A"/>
    <w:rsid w:val="00ED090E"/>
    <w:rsid w:val="00ED2A9D"/>
    <w:rsid w:val="00ED35DE"/>
    <w:rsid w:val="00ED3A4B"/>
    <w:rsid w:val="00ED46C2"/>
    <w:rsid w:val="00ED60CB"/>
    <w:rsid w:val="00EE0D23"/>
    <w:rsid w:val="00EE2612"/>
    <w:rsid w:val="00EE2D80"/>
    <w:rsid w:val="00EE2E43"/>
    <w:rsid w:val="00EE3E0B"/>
    <w:rsid w:val="00EE4502"/>
    <w:rsid w:val="00EE5684"/>
    <w:rsid w:val="00EE7002"/>
    <w:rsid w:val="00EE7FDB"/>
    <w:rsid w:val="00EF05E4"/>
    <w:rsid w:val="00EF0BAA"/>
    <w:rsid w:val="00EF0C37"/>
    <w:rsid w:val="00EF2E64"/>
    <w:rsid w:val="00EF312E"/>
    <w:rsid w:val="00F00D1E"/>
    <w:rsid w:val="00F01100"/>
    <w:rsid w:val="00F020D8"/>
    <w:rsid w:val="00F02204"/>
    <w:rsid w:val="00F042AD"/>
    <w:rsid w:val="00F0559B"/>
    <w:rsid w:val="00F07151"/>
    <w:rsid w:val="00F138E4"/>
    <w:rsid w:val="00F13D44"/>
    <w:rsid w:val="00F144E8"/>
    <w:rsid w:val="00F1499C"/>
    <w:rsid w:val="00F155C8"/>
    <w:rsid w:val="00F157CA"/>
    <w:rsid w:val="00F20E2B"/>
    <w:rsid w:val="00F231B7"/>
    <w:rsid w:val="00F236F7"/>
    <w:rsid w:val="00F23875"/>
    <w:rsid w:val="00F26354"/>
    <w:rsid w:val="00F27C32"/>
    <w:rsid w:val="00F27FC6"/>
    <w:rsid w:val="00F31970"/>
    <w:rsid w:val="00F326BD"/>
    <w:rsid w:val="00F34B3C"/>
    <w:rsid w:val="00F40689"/>
    <w:rsid w:val="00F41573"/>
    <w:rsid w:val="00F416F4"/>
    <w:rsid w:val="00F4285B"/>
    <w:rsid w:val="00F467F8"/>
    <w:rsid w:val="00F511A7"/>
    <w:rsid w:val="00F516FA"/>
    <w:rsid w:val="00F519F5"/>
    <w:rsid w:val="00F537E7"/>
    <w:rsid w:val="00F5549D"/>
    <w:rsid w:val="00F562B5"/>
    <w:rsid w:val="00F563F8"/>
    <w:rsid w:val="00F6053C"/>
    <w:rsid w:val="00F64B8E"/>
    <w:rsid w:val="00F654D6"/>
    <w:rsid w:val="00F73570"/>
    <w:rsid w:val="00F73813"/>
    <w:rsid w:val="00F76B43"/>
    <w:rsid w:val="00F7705A"/>
    <w:rsid w:val="00F804E0"/>
    <w:rsid w:val="00F83076"/>
    <w:rsid w:val="00F83745"/>
    <w:rsid w:val="00F839DE"/>
    <w:rsid w:val="00F854EB"/>
    <w:rsid w:val="00F85A0F"/>
    <w:rsid w:val="00F86EED"/>
    <w:rsid w:val="00F872CE"/>
    <w:rsid w:val="00F87839"/>
    <w:rsid w:val="00F90885"/>
    <w:rsid w:val="00F91757"/>
    <w:rsid w:val="00F93C64"/>
    <w:rsid w:val="00F944D0"/>
    <w:rsid w:val="00F94A4A"/>
    <w:rsid w:val="00F958DE"/>
    <w:rsid w:val="00F96C4C"/>
    <w:rsid w:val="00F97BCA"/>
    <w:rsid w:val="00FA3768"/>
    <w:rsid w:val="00FA5B45"/>
    <w:rsid w:val="00FA5D7C"/>
    <w:rsid w:val="00FA6038"/>
    <w:rsid w:val="00FA64E7"/>
    <w:rsid w:val="00FA6B88"/>
    <w:rsid w:val="00FA79DD"/>
    <w:rsid w:val="00FB08DB"/>
    <w:rsid w:val="00FB0C6B"/>
    <w:rsid w:val="00FB2F03"/>
    <w:rsid w:val="00FB2FC5"/>
    <w:rsid w:val="00FB3472"/>
    <w:rsid w:val="00FB3F3F"/>
    <w:rsid w:val="00FB677B"/>
    <w:rsid w:val="00FB6D01"/>
    <w:rsid w:val="00FB74F3"/>
    <w:rsid w:val="00FC0824"/>
    <w:rsid w:val="00FC207C"/>
    <w:rsid w:val="00FC45A4"/>
    <w:rsid w:val="00FC5AA8"/>
    <w:rsid w:val="00FC5C07"/>
    <w:rsid w:val="00FD621B"/>
    <w:rsid w:val="00FE02F2"/>
    <w:rsid w:val="00FE1200"/>
    <w:rsid w:val="00FE39F1"/>
    <w:rsid w:val="00FE5F04"/>
    <w:rsid w:val="00FE658D"/>
    <w:rsid w:val="00FE67C9"/>
    <w:rsid w:val="00FE735E"/>
    <w:rsid w:val="00FE7A32"/>
    <w:rsid w:val="00FF0AD2"/>
    <w:rsid w:val="00FF17B5"/>
    <w:rsid w:val="00FF34CB"/>
    <w:rsid w:val="00FF4439"/>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14150"/>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uiPriority w:val="9"/>
    <w:rsid w:val="00714150"/>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C071C7"/>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C071C7"/>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14150"/>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uiPriority w:val="9"/>
    <w:rsid w:val="00714150"/>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C071C7"/>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C071C7"/>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sources.feedback@ocr.org.uk?subject=I%20disliked%20A%20Level%20Design%20and%20Technology%20Scheme%20of%20work%20-%20H405%20Fashion%20and%20Textiles%20Year%2012"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A%20Level%20Design%20and%20Technology%20Scheme%20of%20work%20-%20H405%20Fashion%20and%20Textiles%20Year%2012" TargetMode="External"/><Relationship Id="rId5" Type="http://schemas.openxmlformats.org/officeDocument/2006/relationships/settings" Target="settings.xml"/><Relationship Id="rId15" Type="http://schemas.openxmlformats.org/officeDocument/2006/relationships/hyperlink" Target="mailto:resources.feedback@ocr.org.uk?subject=I%20disliked%20A%20Level%20Design%20and%20Technology%20Scheme%20of%20work%20-%20H405%20Fashion%20and%20Textiles%20Year%2012"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A%20Level%20Design%20and%20Technology%20Scheme%20of%20work%20-%20H405%20Fashion%20and%20Textiles%20Year%201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CBA4-A60F-4DC7-B21A-88C2A51D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4021</Words>
  <Characters>22924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 Level Design and Technology Exemplar scheme of work - H405 Fashion and Textiles Yr12</vt:lpstr>
    </vt:vector>
  </TitlesOfParts>
  <Company>Cambridge Assessment</Company>
  <LinksUpToDate>false</LinksUpToDate>
  <CharactersWithSpaces>26892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Design and Technology Exemplar scheme of work - H405 Fashion and Textiles Yr12</dc:title>
  <dc:creator>OCR</dc:creator>
  <cp:keywords>A Level; Design; Technology; Fashion; Textiles</cp:keywords>
  <cp:lastModifiedBy>Carolyn Akeister</cp:lastModifiedBy>
  <cp:revision>5</cp:revision>
  <cp:lastPrinted>2017-06-07T13:04:00Z</cp:lastPrinted>
  <dcterms:created xsi:type="dcterms:W3CDTF">2018-04-19T09:54:00Z</dcterms:created>
  <dcterms:modified xsi:type="dcterms:W3CDTF">2018-04-19T10:07:00Z</dcterms:modified>
</cp:coreProperties>
</file>