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BD07F" w14:textId="50EF47D3" w:rsidR="00A459F2" w:rsidRPr="007A363B" w:rsidRDefault="0059384F" w:rsidP="007A363B">
      <w:pPr>
        <w:pStyle w:val="Heading1"/>
      </w:pPr>
      <w:r w:rsidRPr="007A363B">
        <w:t xml:space="preserve">Switching </w:t>
      </w:r>
      <w:r w:rsidR="00FB288D" w:rsidRPr="007A363B">
        <w:t>AQA GCSE (9-1)</w:t>
      </w:r>
      <w:r w:rsidRPr="007A363B">
        <w:t xml:space="preserve"> </w:t>
      </w:r>
      <w:r w:rsidR="004D39DF">
        <w:t>Biology</w:t>
      </w:r>
      <w:r w:rsidRPr="007A363B">
        <w:t xml:space="preserve"> to OCR </w:t>
      </w:r>
      <w:r w:rsidR="00883D23" w:rsidRPr="007A363B">
        <w:t>GCSE</w:t>
      </w:r>
      <w:r w:rsidR="00FB288D" w:rsidRPr="007A363B">
        <w:t xml:space="preserve"> (9-1)</w:t>
      </w:r>
      <w:r w:rsidRPr="007A363B">
        <w:t xml:space="preserve"> </w:t>
      </w:r>
      <w:r w:rsidR="00883D23" w:rsidRPr="007A363B">
        <w:t xml:space="preserve">Gateway </w:t>
      </w:r>
      <w:r w:rsidR="004D39DF">
        <w:t>Biology</w:t>
      </w:r>
      <w:r w:rsidR="00883D23" w:rsidRPr="007A363B">
        <w:t xml:space="preserve"> A</w:t>
      </w:r>
    </w:p>
    <w:p w14:paraId="14CA6A90" w14:textId="77777777" w:rsidR="0059384F" w:rsidRPr="007A363B" w:rsidRDefault="0059384F" w:rsidP="007A363B">
      <w:pPr>
        <w:pStyle w:val="Heading2"/>
      </w:pPr>
      <w:r w:rsidRPr="007A363B">
        <w:t>Introduction</w:t>
      </w:r>
    </w:p>
    <w:p w14:paraId="3466C24C" w14:textId="66261511" w:rsidR="008A2C23" w:rsidRDefault="008A2C23" w:rsidP="008A2C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Are you currently teaching the AQA GCSE sciences? </w:t>
      </w:r>
      <w:r w:rsidR="007B67E4">
        <w:rPr>
          <w:rFonts w:ascii="Arial" w:hAnsi="Arial" w:cs="Arial"/>
        </w:rPr>
        <w:t>A</w:t>
      </w:r>
      <w:r w:rsidR="00EE6BCC">
        <w:rPr>
          <w:rFonts w:ascii="Arial" w:hAnsi="Arial" w:cs="Arial"/>
        </w:rPr>
        <w:t>re you t</w:t>
      </w:r>
      <w:r w:rsidR="000E65B8">
        <w:rPr>
          <w:rFonts w:ascii="Arial" w:hAnsi="Arial" w:cs="Arial"/>
        </w:rPr>
        <w:t>hinking</w:t>
      </w:r>
      <w:r>
        <w:rPr>
          <w:rFonts w:ascii="Arial" w:hAnsi="Arial" w:cs="Arial"/>
        </w:rPr>
        <w:t xml:space="preserve"> of switching? We are here to help. </w:t>
      </w:r>
    </w:p>
    <w:p w14:paraId="49B7C169" w14:textId="71A16649" w:rsidR="008A2C23" w:rsidRDefault="00DA5FF6" w:rsidP="008A2C23">
      <w:pPr>
        <w:rPr>
          <w:rFonts w:ascii="Arial" w:hAnsi="Arial" w:cs="Arial"/>
        </w:rPr>
      </w:pPr>
      <w:r>
        <w:rPr>
          <w:rFonts w:ascii="Arial" w:hAnsi="Arial" w:cs="Arial"/>
        </w:rPr>
        <w:t>We will provide you with all the support</w:t>
      </w:r>
      <w:r w:rsidR="008A2C23">
        <w:rPr>
          <w:rFonts w:ascii="Arial" w:hAnsi="Arial" w:cs="Arial"/>
        </w:rPr>
        <w:t xml:space="preserve"> you could need to switch from the AQA GCSE Biology qualification to our OCR GCSE Biology A, including:</w:t>
      </w:r>
    </w:p>
    <w:p w14:paraId="2983A845" w14:textId="57DDFA60" w:rsidR="008A2C23" w:rsidRPr="00C9676D" w:rsidRDefault="007C6442" w:rsidP="008A2C23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8A2C23" w:rsidRPr="00C9676D">
        <w:rPr>
          <w:rFonts w:ascii="Arial" w:hAnsi="Arial" w:cs="Arial"/>
          <w:sz w:val="22"/>
        </w:rPr>
        <w:t xml:space="preserve">apping of AQA’s specification to </w:t>
      </w:r>
      <w:r w:rsidR="008A2C23">
        <w:rPr>
          <w:rFonts w:ascii="Arial" w:hAnsi="Arial" w:cs="Arial"/>
          <w:sz w:val="22"/>
        </w:rPr>
        <w:t>OCR’s specification</w:t>
      </w:r>
    </w:p>
    <w:p w14:paraId="3ADB31B7" w14:textId="79DB1874" w:rsidR="008A2C23" w:rsidRPr="00C9676D" w:rsidRDefault="007C6442" w:rsidP="008A2C23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8A2C23" w:rsidRPr="00C9676D">
        <w:rPr>
          <w:rFonts w:ascii="Arial" w:hAnsi="Arial" w:cs="Arial"/>
          <w:sz w:val="22"/>
        </w:rPr>
        <w:t>n overview of the differences in assessment</w:t>
      </w:r>
    </w:p>
    <w:p w14:paraId="060EFA5F" w14:textId="56569F28" w:rsidR="008A2C23" w:rsidRPr="00C9676D" w:rsidRDefault="007C6442" w:rsidP="008A2C23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8A2C23" w:rsidRPr="00C9676D">
        <w:rPr>
          <w:rFonts w:ascii="Arial" w:hAnsi="Arial" w:cs="Arial"/>
          <w:sz w:val="22"/>
        </w:rPr>
        <w:t xml:space="preserve">apping of the AQA textbook to </w:t>
      </w:r>
      <w:r w:rsidR="008A2C23">
        <w:rPr>
          <w:rFonts w:ascii="Arial" w:hAnsi="Arial" w:cs="Arial"/>
          <w:sz w:val="22"/>
        </w:rPr>
        <w:t>OCR’s</w:t>
      </w:r>
      <w:r w:rsidR="008A2C23" w:rsidRPr="00C9676D">
        <w:rPr>
          <w:rFonts w:ascii="Arial" w:hAnsi="Arial" w:cs="Arial"/>
          <w:sz w:val="22"/>
        </w:rPr>
        <w:t xml:space="preserve"> specification</w:t>
      </w:r>
      <w:r>
        <w:rPr>
          <w:rFonts w:ascii="Arial" w:hAnsi="Arial" w:cs="Arial"/>
          <w:sz w:val="22"/>
        </w:rPr>
        <w:t>.</w:t>
      </w:r>
      <w:r w:rsidR="008A2C23" w:rsidRPr="00C9676D">
        <w:rPr>
          <w:rFonts w:ascii="Arial" w:hAnsi="Arial" w:cs="Arial"/>
          <w:sz w:val="22"/>
        </w:rPr>
        <w:t xml:space="preserve"> </w:t>
      </w:r>
    </w:p>
    <w:p w14:paraId="07A7CD88" w14:textId="77777777" w:rsidR="0059384F" w:rsidRPr="00C9676D" w:rsidRDefault="0059384F" w:rsidP="007C6442">
      <w:pPr>
        <w:pStyle w:val="Heading2"/>
        <w:spacing w:before="240"/>
      </w:pPr>
      <w:r w:rsidRPr="00C9676D">
        <w:t>Our offer</w:t>
      </w:r>
    </w:p>
    <w:p w14:paraId="4B8484AA" w14:textId="1D88E839" w:rsidR="00CA5910" w:rsidRPr="008F72BA" w:rsidRDefault="00CA5910" w:rsidP="007C6442">
      <w:pPr>
        <w:pStyle w:val="ListParagraph"/>
        <w:numPr>
          <w:ilvl w:val="0"/>
          <w:numId w:val="2"/>
        </w:numPr>
        <w:kinsoku w:val="0"/>
        <w:overflowPunct w:val="0"/>
        <w:spacing w:line="276" w:lineRule="auto"/>
        <w:ind w:left="426" w:hanging="426"/>
        <w:textAlignment w:val="baseline"/>
        <w:rPr>
          <w:rFonts w:ascii="Arial" w:hAnsi="Arial" w:cs="Arial"/>
          <w:sz w:val="22"/>
          <w:szCs w:val="22"/>
        </w:rPr>
      </w:pPr>
      <w:r w:rsidRPr="008F72BA">
        <w:rPr>
          <w:rFonts w:ascii="Arial" w:hAnsi="Arial" w:cs="Arial"/>
          <w:sz w:val="22"/>
          <w:szCs w:val="22"/>
        </w:rPr>
        <w:t xml:space="preserve">Our GCSE (9-1) Gateway </w:t>
      </w:r>
      <w:r w:rsidR="008A2C23">
        <w:rPr>
          <w:rFonts w:ascii="Arial" w:hAnsi="Arial" w:cs="Arial"/>
          <w:sz w:val="22"/>
          <w:szCs w:val="22"/>
        </w:rPr>
        <w:t>Biology</w:t>
      </w:r>
      <w:r w:rsidRPr="008F72BA">
        <w:rPr>
          <w:rFonts w:ascii="Arial" w:hAnsi="Arial" w:cs="Arial"/>
          <w:sz w:val="22"/>
          <w:szCs w:val="22"/>
        </w:rPr>
        <w:t xml:space="preserve"> A qualification has been created by our subject specialist team </w:t>
      </w:r>
      <w:r w:rsidRPr="008F72BA">
        <w:rPr>
          <w:rFonts w:ascii="Arial" w:eastAsia="Geneva" w:hAnsi="Arial" w:cs="Arial"/>
          <w:color w:val="000000" w:themeColor="text1"/>
          <w:kern w:val="24"/>
          <w:sz w:val="22"/>
          <w:szCs w:val="22"/>
        </w:rPr>
        <w:t xml:space="preserve">working with a number of stakeholders including: OCR Science Consultative Forum, teachers, assessors, Higher Education Institutions and learned societies. It has been created </w:t>
      </w:r>
      <w:r w:rsidRPr="008F72BA">
        <w:rPr>
          <w:rFonts w:ascii="Arial" w:hAnsi="Arial" w:cs="Arial"/>
          <w:sz w:val="22"/>
          <w:szCs w:val="22"/>
        </w:rPr>
        <w:t xml:space="preserve">to be a qualification </w:t>
      </w:r>
      <w:r w:rsidRPr="008F72BA">
        <w:rPr>
          <w:rFonts w:ascii="Arial" w:eastAsia="MS PGothic" w:hAnsi="Arial" w:cs="Arial"/>
          <w:kern w:val="24"/>
          <w:sz w:val="22"/>
          <w:szCs w:val="22"/>
        </w:rPr>
        <w:t xml:space="preserve">which engages </w:t>
      </w:r>
      <w:r w:rsidR="00BB2CC5">
        <w:rPr>
          <w:rFonts w:ascii="Arial" w:eastAsia="MS PGothic" w:hAnsi="Arial" w:cs="Arial"/>
          <w:kern w:val="24"/>
          <w:sz w:val="22"/>
          <w:szCs w:val="22"/>
        </w:rPr>
        <w:t>students</w:t>
      </w:r>
      <w:r w:rsidRPr="008F72BA">
        <w:rPr>
          <w:rFonts w:ascii="Arial" w:eastAsia="MS PGothic" w:hAnsi="Arial" w:cs="Arial"/>
          <w:kern w:val="24"/>
          <w:sz w:val="22"/>
          <w:szCs w:val="22"/>
        </w:rPr>
        <w:t xml:space="preserve"> </w:t>
      </w:r>
      <w:r w:rsidR="008B39D6">
        <w:rPr>
          <w:rFonts w:ascii="Arial" w:eastAsia="MS PGothic" w:hAnsi="Arial" w:cs="Arial"/>
          <w:kern w:val="24"/>
          <w:sz w:val="22"/>
          <w:szCs w:val="22"/>
        </w:rPr>
        <w:t>s</w:t>
      </w:r>
      <w:r w:rsidRPr="008F72BA">
        <w:rPr>
          <w:rFonts w:ascii="Arial" w:eastAsia="MS PGothic" w:hAnsi="Arial" w:cs="Arial"/>
          <w:kern w:val="24"/>
          <w:sz w:val="22"/>
          <w:szCs w:val="22"/>
        </w:rPr>
        <w:t>o they achieve their full potential.</w:t>
      </w:r>
    </w:p>
    <w:p w14:paraId="35E258AE" w14:textId="77777777" w:rsidR="007A363B" w:rsidRPr="008F72BA" w:rsidRDefault="007A363B" w:rsidP="007C6442">
      <w:pPr>
        <w:kinsoku w:val="0"/>
        <w:overflowPunct w:val="0"/>
        <w:spacing w:after="0"/>
        <w:ind w:left="426" w:hanging="426"/>
        <w:textAlignment w:val="baseline"/>
        <w:rPr>
          <w:rFonts w:ascii="Arial" w:hAnsi="Arial" w:cs="Arial"/>
        </w:rPr>
      </w:pPr>
    </w:p>
    <w:p w14:paraId="4770ECC4" w14:textId="77777777" w:rsidR="007A363B" w:rsidRPr="008F72BA" w:rsidRDefault="00994A9A" w:rsidP="007C6442">
      <w:pPr>
        <w:pStyle w:val="ListParagraph"/>
        <w:numPr>
          <w:ilvl w:val="0"/>
          <w:numId w:val="2"/>
        </w:numPr>
        <w:kinsoku w:val="0"/>
        <w:overflowPunct w:val="0"/>
        <w:spacing w:line="276" w:lineRule="auto"/>
        <w:ind w:left="426" w:hanging="426"/>
        <w:textAlignment w:val="baseline"/>
        <w:rPr>
          <w:rFonts w:ascii="Arial" w:hAnsi="Arial" w:cs="Arial"/>
          <w:sz w:val="22"/>
          <w:szCs w:val="22"/>
        </w:rPr>
      </w:pPr>
      <w:r w:rsidRPr="008F72BA">
        <w:rPr>
          <w:rFonts w:ascii="Arial" w:eastAsia="MS PGothic" w:hAnsi="Arial" w:cs="Arial"/>
          <w:kern w:val="24"/>
          <w:sz w:val="22"/>
          <w:szCs w:val="22"/>
        </w:rPr>
        <w:t xml:space="preserve">Our GCSE team are passionate about both science and education. With industry, teaching and assessment experience, they are fully committed to supporting centres’ delivery of our GCSE qualifications. </w:t>
      </w:r>
    </w:p>
    <w:p w14:paraId="52380813" w14:textId="77777777" w:rsidR="007A363B" w:rsidRPr="007C6442" w:rsidRDefault="007A363B" w:rsidP="007C6442">
      <w:pPr>
        <w:spacing w:after="0"/>
        <w:rPr>
          <w:rFonts w:ascii="Arial" w:hAnsi="Arial" w:cs="Arial"/>
          <w:lang w:eastAsia="en-GB"/>
        </w:rPr>
      </w:pPr>
    </w:p>
    <w:p w14:paraId="4A9A97D2" w14:textId="2841A222" w:rsidR="007C6442" w:rsidRPr="007C6442" w:rsidRDefault="007C6442" w:rsidP="007C6442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7C6442">
        <w:rPr>
          <w:rFonts w:ascii="Arial" w:hAnsi="Arial" w:cs="Arial"/>
          <w:sz w:val="22"/>
          <w:szCs w:val="22"/>
        </w:rPr>
        <w:t>We have produced a wide range of support materials</w:t>
      </w:r>
      <w:r w:rsidR="002A4A61">
        <w:rPr>
          <w:rFonts w:ascii="Arial" w:hAnsi="Arial" w:cs="Arial"/>
          <w:sz w:val="22"/>
          <w:szCs w:val="22"/>
        </w:rPr>
        <w:t xml:space="preserve">, such as handbooks (including </w:t>
      </w:r>
      <w:r w:rsidRPr="007C6442">
        <w:rPr>
          <w:rFonts w:ascii="Arial" w:hAnsi="Arial" w:cs="Arial"/>
          <w:sz w:val="22"/>
          <w:szCs w:val="22"/>
        </w:rPr>
        <w:t>maths skills), delivery guides, practical activities</w:t>
      </w:r>
      <w:r w:rsidR="00831B58">
        <w:rPr>
          <w:rFonts w:ascii="Arial" w:hAnsi="Arial" w:cs="Arial"/>
          <w:sz w:val="22"/>
          <w:szCs w:val="22"/>
        </w:rPr>
        <w:t xml:space="preserve"> and</w:t>
      </w:r>
      <w:r w:rsidR="00831B58" w:rsidRPr="007C6442">
        <w:rPr>
          <w:rFonts w:ascii="Arial" w:hAnsi="Arial" w:cs="Arial"/>
          <w:sz w:val="22"/>
          <w:szCs w:val="22"/>
        </w:rPr>
        <w:t xml:space="preserve"> end</w:t>
      </w:r>
      <w:r w:rsidRPr="007C6442">
        <w:rPr>
          <w:rFonts w:ascii="Arial" w:hAnsi="Arial" w:cs="Arial"/>
          <w:sz w:val="22"/>
          <w:szCs w:val="22"/>
        </w:rPr>
        <w:t xml:space="preserve"> of </w:t>
      </w:r>
      <w:r w:rsidR="002A4A61">
        <w:rPr>
          <w:rFonts w:ascii="Arial" w:hAnsi="Arial" w:cs="Arial"/>
          <w:sz w:val="22"/>
          <w:szCs w:val="22"/>
        </w:rPr>
        <w:t>topic</w:t>
      </w:r>
      <w:r w:rsidRPr="007C6442">
        <w:rPr>
          <w:rFonts w:ascii="Arial" w:hAnsi="Arial" w:cs="Arial"/>
          <w:sz w:val="22"/>
          <w:szCs w:val="22"/>
        </w:rPr>
        <w:t xml:space="preserve"> quizzes. We have a selection of practice papers which can be used as mock papers in preparation for the exams and we have a free and user-friendly tool - ExamBuilder - that you can use to create customised papers for </w:t>
      </w:r>
      <w:r w:rsidR="00BB2CC5">
        <w:rPr>
          <w:rFonts w:ascii="Arial" w:hAnsi="Arial" w:cs="Arial"/>
          <w:sz w:val="22"/>
          <w:szCs w:val="22"/>
        </w:rPr>
        <w:t>students</w:t>
      </w:r>
      <w:r w:rsidRPr="007C6442">
        <w:rPr>
          <w:rFonts w:ascii="Arial" w:hAnsi="Arial" w:cs="Arial"/>
          <w:sz w:val="22"/>
          <w:szCs w:val="22"/>
        </w:rPr>
        <w:t>.</w:t>
      </w:r>
    </w:p>
    <w:p w14:paraId="27BF21BE" w14:textId="77777777" w:rsidR="007C6442" w:rsidRPr="007C6442" w:rsidRDefault="007C6442" w:rsidP="007C6442">
      <w:pPr>
        <w:spacing w:after="0"/>
        <w:rPr>
          <w:rFonts w:ascii="Arial" w:hAnsi="Arial" w:cs="Arial"/>
        </w:rPr>
      </w:pPr>
    </w:p>
    <w:p w14:paraId="6A7E3051" w14:textId="3C893789" w:rsidR="007C6442" w:rsidRPr="007C6442" w:rsidRDefault="007C6442" w:rsidP="007C6442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7C6442">
        <w:rPr>
          <w:rFonts w:ascii="Arial" w:hAnsi="Arial" w:cs="Arial"/>
          <w:sz w:val="22"/>
          <w:szCs w:val="22"/>
        </w:rPr>
        <w:t xml:space="preserve">Within this </w:t>
      </w:r>
      <w:r w:rsidR="00DA5FF6">
        <w:rPr>
          <w:rFonts w:ascii="Arial" w:hAnsi="Arial" w:cs="Arial"/>
          <w:sz w:val="22"/>
          <w:szCs w:val="22"/>
        </w:rPr>
        <w:t>document</w:t>
      </w:r>
      <w:r w:rsidRPr="007C6442">
        <w:rPr>
          <w:rFonts w:ascii="Arial" w:hAnsi="Arial" w:cs="Arial"/>
          <w:sz w:val="22"/>
          <w:szCs w:val="22"/>
        </w:rPr>
        <w:t xml:space="preserve"> as well as mapping the specifications, we also provide textbook mapping – illustrating how you can use your </w:t>
      </w:r>
      <w:r w:rsidR="006D45A9">
        <w:rPr>
          <w:rFonts w:ascii="Arial" w:hAnsi="Arial" w:cs="Arial"/>
          <w:sz w:val="22"/>
          <w:szCs w:val="22"/>
        </w:rPr>
        <w:t>existing AQA textbooks to teach</w:t>
      </w:r>
      <w:r w:rsidRPr="007C6442">
        <w:rPr>
          <w:rFonts w:ascii="Arial" w:hAnsi="Arial" w:cs="Arial"/>
          <w:sz w:val="22"/>
          <w:szCs w:val="22"/>
        </w:rPr>
        <w:t xml:space="preserve"> the OCR specification; making it easier for you to use the resources you already have. </w:t>
      </w:r>
    </w:p>
    <w:p w14:paraId="06107968" w14:textId="77777777" w:rsidR="007C6442" w:rsidRPr="007C6442" w:rsidRDefault="007C6442" w:rsidP="007C6442">
      <w:pPr>
        <w:kinsoku w:val="0"/>
        <w:overflowPunct w:val="0"/>
        <w:spacing w:after="0"/>
        <w:textAlignment w:val="baseline"/>
        <w:rPr>
          <w:rFonts w:ascii="Arial" w:hAnsi="Arial" w:cs="Arial"/>
        </w:rPr>
      </w:pPr>
    </w:p>
    <w:p w14:paraId="410E466D" w14:textId="77777777" w:rsidR="00994A9A" w:rsidRPr="007C6442" w:rsidRDefault="00994A9A" w:rsidP="007C6442">
      <w:pPr>
        <w:pStyle w:val="ListParagraph"/>
        <w:numPr>
          <w:ilvl w:val="0"/>
          <w:numId w:val="2"/>
        </w:numPr>
        <w:kinsoku w:val="0"/>
        <w:overflowPunct w:val="0"/>
        <w:spacing w:line="276" w:lineRule="auto"/>
        <w:ind w:left="360"/>
        <w:textAlignment w:val="baseline"/>
        <w:rPr>
          <w:rFonts w:ascii="Arial" w:hAnsi="Arial" w:cs="Arial"/>
          <w:sz w:val="22"/>
          <w:szCs w:val="22"/>
        </w:rPr>
      </w:pPr>
      <w:r w:rsidRPr="007C6442">
        <w:rPr>
          <w:rFonts w:ascii="Arial" w:eastAsia="MS PGothic" w:hAnsi="Arial" w:cs="Arial"/>
          <w:kern w:val="24"/>
          <w:sz w:val="22"/>
          <w:szCs w:val="22"/>
        </w:rPr>
        <w:t>Join our conversations on the OCR Community and @ocr_science on Twitter to discuss and share good practice.</w:t>
      </w:r>
    </w:p>
    <w:p w14:paraId="5BB08D8D" w14:textId="77777777" w:rsidR="00994A9A" w:rsidRPr="00994A9A" w:rsidRDefault="00994A9A" w:rsidP="007A363B">
      <w:pPr>
        <w:kinsoku w:val="0"/>
        <w:overflowPunct w:val="0"/>
        <w:textAlignment w:val="baseline"/>
        <w:rPr>
          <w:rFonts w:ascii="Arial" w:hAnsi="Arial" w:cs="Arial"/>
        </w:rPr>
      </w:pPr>
    </w:p>
    <w:p w14:paraId="1F333EC7" w14:textId="77777777" w:rsidR="00194EF3" w:rsidRDefault="00194EF3" w:rsidP="007A363B">
      <w:pPr>
        <w:rPr>
          <w:rFonts w:ascii="Arial" w:hAnsi="Arial" w:cs="Arial"/>
          <w:b/>
          <w:color w:val="897B9E"/>
          <w:sz w:val="28"/>
          <w:szCs w:val="28"/>
        </w:rPr>
        <w:sectPr w:rsidR="00194EF3" w:rsidSect="007A363B">
          <w:headerReference w:type="default" r:id="rId11"/>
          <w:footerReference w:type="default" r:id="rId12"/>
          <w:pgSz w:w="11906" w:h="16838"/>
          <w:pgMar w:top="1440" w:right="1440" w:bottom="1560" w:left="1134" w:header="708" w:footer="708" w:gutter="0"/>
          <w:cols w:space="708"/>
          <w:docGrid w:linePitch="360"/>
        </w:sectPr>
      </w:pPr>
    </w:p>
    <w:p w14:paraId="0BFC28FF" w14:textId="77777777" w:rsidR="0059384F" w:rsidRDefault="0059384F" w:rsidP="007A363B">
      <w:pPr>
        <w:pStyle w:val="Heading2"/>
      </w:pPr>
      <w:r w:rsidRPr="006977CD">
        <w:lastRenderedPageBreak/>
        <w:t>Key differences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Key differences table"/>
      </w:tblPr>
      <w:tblGrid>
        <w:gridCol w:w="4621"/>
        <w:gridCol w:w="4621"/>
      </w:tblGrid>
      <w:tr w:rsidR="008A2C23" w14:paraId="70EC8D86" w14:textId="77777777" w:rsidTr="008A2C23">
        <w:trPr>
          <w:trHeight w:val="492"/>
        </w:trPr>
        <w:tc>
          <w:tcPr>
            <w:tcW w:w="4621" w:type="dxa"/>
            <w:shd w:val="clear" w:color="auto" w:fill="D99594" w:themeFill="accent2" w:themeFillTint="99"/>
            <w:vAlign w:val="center"/>
          </w:tcPr>
          <w:p w14:paraId="63BD63CD" w14:textId="77777777" w:rsidR="008A2C23" w:rsidRPr="006977CD" w:rsidRDefault="008A2C23" w:rsidP="00304F4D">
            <w:pPr>
              <w:jc w:val="center"/>
              <w:rPr>
                <w:rFonts w:ascii="Arial" w:hAnsi="Arial" w:cs="Arial"/>
                <w:b/>
              </w:rPr>
            </w:pPr>
            <w:r w:rsidRPr="006977CD">
              <w:rPr>
                <w:rFonts w:ascii="Arial" w:hAnsi="Arial" w:cs="Arial"/>
                <w:b/>
              </w:rPr>
              <w:t xml:space="preserve">OCR GCSE (9-1) Gateway </w:t>
            </w:r>
            <w:r>
              <w:rPr>
                <w:rFonts w:ascii="Arial" w:hAnsi="Arial" w:cs="Arial"/>
                <w:b/>
              </w:rPr>
              <w:t>Biology</w:t>
            </w:r>
            <w:r w:rsidRPr="006977CD">
              <w:rPr>
                <w:rFonts w:ascii="Arial" w:hAnsi="Arial" w:cs="Arial"/>
                <w:b/>
              </w:rPr>
              <w:t xml:space="preserve"> A</w:t>
            </w:r>
          </w:p>
        </w:tc>
        <w:tc>
          <w:tcPr>
            <w:tcW w:w="4621" w:type="dxa"/>
            <w:shd w:val="clear" w:color="auto" w:fill="D99594" w:themeFill="accent2" w:themeFillTint="99"/>
            <w:vAlign w:val="center"/>
          </w:tcPr>
          <w:p w14:paraId="73AA8CE8" w14:textId="77777777" w:rsidR="008A2C23" w:rsidRPr="006977CD" w:rsidRDefault="008A2C23" w:rsidP="00304F4D">
            <w:pPr>
              <w:jc w:val="center"/>
              <w:rPr>
                <w:rFonts w:ascii="Arial" w:hAnsi="Arial" w:cs="Arial"/>
                <w:b/>
              </w:rPr>
            </w:pPr>
            <w:r w:rsidRPr="006977CD">
              <w:rPr>
                <w:rFonts w:ascii="Arial" w:hAnsi="Arial" w:cs="Arial"/>
                <w:b/>
              </w:rPr>
              <w:t xml:space="preserve">AQA GCSE (9-1) </w:t>
            </w:r>
            <w:r>
              <w:rPr>
                <w:rFonts w:ascii="Arial" w:hAnsi="Arial" w:cs="Arial"/>
                <w:b/>
              </w:rPr>
              <w:t>Biology</w:t>
            </w:r>
          </w:p>
        </w:tc>
      </w:tr>
      <w:tr w:rsidR="008A2C23" w14:paraId="1885AE60" w14:textId="77777777" w:rsidTr="007C6442">
        <w:trPr>
          <w:trHeight w:val="982"/>
        </w:trPr>
        <w:tc>
          <w:tcPr>
            <w:tcW w:w="4621" w:type="dxa"/>
          </w:tcPr>
          <w:p w14:paraId="3DFE4797" w14:textId="384D324D" w:rsidR="008A2C23" w:rsidRDefault="00F1305E" w:rsidP="007B6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 f</w:t>
            </w:r>
            <w:r w:rsidR="008A2C23" w:rsidRPr="006977CD">
              <w:rPr>
                <w:rFonts w:ascii="Arial" w:hAnsi="Arial" w:cs="Arial"/>
                <w:b/>
              </w:rPr>
              <w:t>lexible practical</w:t>
            </w:r>
            <w:r w:rsidR="008A2C23">
              <w:rPr>
                <w:rFonts w:ascii="Arial" w:hAnsi="Arial" w:cs="Arial"/>
              </w:rPr>
              <w:t xml:space="preserve"> activities</w:t>
            </w:r>
            <w:r>
              <w:rPr>
                <w:rFonts w:ascii="Arial" w:hAnsi="Arial" w:cs="Arial"/>
              </w:rPr>
              <w:t xml:space="preserve"> -</w:t>
            </w:r>
            <w:r w:rsidR="008A2C23">
              <w:rPr>
                <w:rFonts w:ascii="Arial" w:hAnsi="Arial" w:cs="Arial"/>
              </w:rPr>
              <w:t xml:space="preserve"> select from our suggested activities or use your own preferred practical activities</w:t>
            </w:r>
            <w:r w:rsidR="007D37B6">
              <w:rPr>
                <w:rFonts w:ascii="Arial" w:hAnsi="Arial" w:cs="Arial"/>
              </w:rPr>
              <w:t>.</w:t>
            </w:r>
          </w:p>
        </w:tc>
        <w:tc>
          <w:tcPr>
            <w:tcW w:w="4621" w:type="dxa"/>
          </w:tcPr>
          <w:p w14:paraId="5F0D33B6" w14:textId="488990B4" w:rsidR="008A2C23" w:rsidRDefault="00EA7BB1" w:rsidP="007C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A2C23">
              <w:rPr>
                <w:rFonts w:ascii="Arial" w:hAnsi="Arial" w:cs="Arial"/>
              </w:rPr>
              <w:t xml:space="preserve"> required practical activities you have to deliver</w:t>
            </w:r>
            <w:r w:rsidR="007D37B6">
              <w:rPr>
                <w:rFonts w:ascii="Arial" w:hAnsi="Arial" w:cs="Arial"/>
              </w:rPr>
              <w:t>.</w:t>
            </w:r>
          </w:p>
        </w:tc>
      </w:tr>
      <w:tr w:rsidR="008A2C23" w14:paraId="19AAEA76" w14:textId="77777777" w:rsidTr="007C6442">
        <w:tc>
          <w:tcPr>
            <w:tcW w:w="4621" w:type="dxa"/>
          </w:tcPr>
          <w:p w14:paraId="5B7F69DF" w14:textId="5E031BC5" w:rsidR="008A2C23" w:rsidRDefault="008A2C23" w:rsidP="007B6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each assessment </w:t>
            </w:r>
            <w:r w:rsidR="00BB2CC5">
              <w:rPr>
                <w:rFonts w:ascii="Arial" w:hAnsi="Arial" w:cs="Arial"/>
              </w:rPr>
              <w:t>students</w:t>
            </w:r>
            <w:r>
              <w:rPr>
                <w:rFonts w:ascii="Arial" w:hAnsi="Arial" w:cs="Arial"/>
              </w:rPr>
              <w:t xml:space="preserve"> have 1 hour and 45 minute</w:t>
            </w:r>
            <w:r w:rsidR="000310C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complete </w:t>
            </w:r>
            <w:r w:rsidRPr="0070315A">
              <w:rPr>
                <w:rFonts w:ascii="Arial" w:hAnsi="Arial" w:cs="Arial"/>
                <w:b/>
              </w:rPr>
              <w:t>90</w:t>
            </w:r>
            <w:r>
              <w:rPr>
                <w:rFonts w:ascii="Arial" w:hAnsi="Arial" w:cs="Arial"/>
              </w:rPr>
              <w:t xml:space="preserve"> marks worth of questions </w:t>
            </w:r>
          </w:p>
        </w:tc>
        <w:tc>
          <w:tcPr>
            <w:tcW w:w="4621" w:type="dxa"/>
          </w:tcPr>
          <w:p w14:paraId="420D776A" w14:textId="5B4EAEF4" w:rsidR="008A2C23" w:rsidRDefault="008A2C23" w:rsidP="007C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each assessment </w:t>
            </w:r>
            <w:r w:rsidR="00BB2CC5">
              <w:rPr>
                <w:rFonts w:ascii="Arial" w:hAnsi="Arial" w:cs="Arial"/>
              </w:rPr>
              <w:t>students</w:t>
            </w:r>
            <w:r>
              <w:rPr>
                <w:rFonts w:ascii="Arial" w:hAnsi="Arial" w:cs="Arial"/>
              </w:rPr>
              <w:t xml:space="preserve"> have 1 hour and 45 minute</w:t>
            </w:r>
            <w:r w:rsidR="000310C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complete </w:t>
            </w:r>
            <w:r>
              <w:rPr>
                <w:rFonts w:ascii="Arial" w:hAnsi="Arial" w:cs="Arial"/>
                <w:b/>
              </w:rPr>
              <w:t xml:space="preserve">100 </w:t>
            </w:r>
            <w:r>
              <w:rPr>
                <w:rFonts w:ascii="Arial" w:hAnsi="Arial" w:cs="Arial"/>
              </w:rPr>
              <w:t>marks worth of questions</w:t>
            </w:r>
            <w:r w:rsidR="007D37B6">
              <w:rPr>
                <w:rFonts w:ascii="Arial" w:hAnsi="Arial" w:cs="Arial"/>
              </w:rPr>
              <w:t>.</w:t>
            </w:r>
          </w:p>
        </w:tc>
      </w:tr>
      <w:tr w:rsidR="008A2C23" w14:paraId="3AD6B577" w14:textId="77777777" w:rsidTr="007C6442">
        <w:tc>
          <w:tcPr>
            <w:tcW w:w="4621" w:type="dxa"/>
          </w:tcPr>
          <w:p w14:paraId="4CF1793F" w14:textId="4035F2A2" w:rsidR="008A2C23" w:rsidRDefault="008A2C23" w:rsidP="007C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marks of multiple choice questions at the start of each paper</w:t>
            </w:r>
            <w:r w:rsidR="007D37B6">
              <w:rPr>
                <w:rFonts w:ascii="Arial" w:hAnsi="Arial" w:cs="Arial"/>
              </w:rPr>
              <w:t>.</w:t>
            </w:r>
          </w:p>
        </w:tc>
        <w:tc>
          <w:tcPr>
            <w:tcW w:w="4621" w:type="dxa"/>
          </w:tcPr>
          <w:p w14:paraId="66C5518E" w14:textId="77777777" w:rsidR="008A2C23" w:rsidRDefault="008A2C23" w:rsidP="007C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multiple choice questions scattered throughout papers</w:t>
            </w:r>
            <w:r w:rsidR="007D37B6">
              <w:rPr>
                <w:rFonts w:ascii="Arial" w:hAnsi="Arial" w:cs="Arial"/>
              </w:rPr>
              <w:t>.</w:t>
            </w:r>
          </w:p>
        </w:tc>
      </w:tr>
      <w:tr w:rsidR="008A2C23" w14:paraId="51C9655F" w14:textId="77777777" w:rsidTr="007C6442">
        <w:tc>
          <w:tcPr>
            <w:tcW w:w="4621" w:type="dxa"/>
          </w:tcPr>
          <w:p w14:paraId="59FC59E4" w14:textId="13861FD1" w:rsidR="008A2C23" w:rsidRDefault="007B67E4" w:rsidP="007C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One</w:t>
            </w:r>
            <w:r w:rsidR="008A2C23">
              <w:rPr>
                <w:rFonts w:ascii="Arial" w:hAnsi="Arial" w:cs="Arial"/>
              </w:rPr>
              <w:t xml:space="preserve"> 6 mark level of response question per paper</w:t>
            </w:r>
            <w:r w:rsidR="007D37B6">
              <w:rPr>
                <w:rFonts w:ascii="Arial" w:hAnsi="Arial" w:cs="Arial"/>
              </w:rPr>
              <w:t>.</w:t>
            </w:r>
          </w:p>
        </w:tc>
        <w:tc>
          <w:tcPr>
            <w:tcW w:w="4621" w:type="dxa"/>
          </w:tcPr>
          <w:p w14:paraId="41115A7E" w14:textId="77777777" w:rsidR="008A2C23" w:rsidRDefault="008A2C23" w:rsidP="007C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a set number, but </w:t>
            </w:r>
            <w:r w:rsidRPr="007778B8">
              <w:rPr>
                <w:rFonts w:ascii="Arial" w:hAnsi="Arial" w:cs="Arial"/>
                <w:b/>
              </w:rPr>
              <w:t>more than one</w:t>
            </w:r>
            <w:r w:rsidRPr="007778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 mark level of response question on all sample assessment material</w:t>
            </w:r>
            <w:r w:rsidR="007D37B6">
              <w:rPr>
                <w:rFonts w:ascii="Arial" w:hAnsi="Arial" w:cs="Arial"/>
              </w:rPr>
              <w:t>.</w:t>
            </w:r>
          </w:p>
        </w:tc>
      </w:tr>
    </w:tbl>
    <w:p w14:paraId="3642BFEF" w14:textId="77777777" w:rsidR="008E79E0" w:rsidRDefault="008E79E0" w:rsidP="007D37B6">
      <w:pPr>
        <w:pStyle w:val="Heading2"/>
        <w:spacing w:before="240"/>
      </w:pPr>
      <w:r w:rsidRPr="0006149B">
        <w:t>Content mapping</w:t>
      </w:r>
    </w:p>
    <w:p w14:paraId="39CA062C" w14:textId="77777777" w:rsidR="008A2C23" w:rsidRPr="003F04B7" w:rsidRDefault="008A2C23" w:rsidP="008A2C23">
      <w:pPr>
        <w:spacing w:line="360" w:lineRule="auto"/>
        <w:rPr>
          <w:rFonts w:ascii="Arial" w:hAnsi="Arial"/>
        </w:rPr>
      </w:pPr>
      <w:r w:rsidRPr="003F04B7">
        <w:rPr>
          <w:rFonts w:ascii="Arial" w:hAnsi="Arial"/>
        </w:rPr>
        <w:t xml:space="preserve">The content within the OCR GCSE (9-1) in </w:t>
      </w:r>
      <w:r>
        <w:rPr>
          <w:rFonts w:ascii="Arial" w:hAnsi="Arial"/>
        </w:rPr>
        <w:t>Biology A</w:t>
      </w:r>
      <w:r w:rsidRPr="003F04B7">
        <w:rPr>
          <w:rFonts w:ascii="Arial" w:hAnsi="Arial"/>
        </w:rPr>
        <w:t xml:space="preserve"> (</w:t>
      </w:r>
      <w:r>
        <w:rPr>
          <w:rFonts w:ascii="Arial" w:hAnsi="Arial"/>
        </w:rPr>
        <w:t>Gateway</w:t>
      </w:r>
      <w:r w:rsidRPr="003F04B7">
        <w:rPr>
          <w:rFonts w:ascii="Arial" w:hAnsi="Arial"/>
        </w:rPr>
        <w:t xml:space="preserve">) covers the key concepts of </w:t>
      </w:r>
      <w:r>
        <w:rPr>
          <w:rFonts w:ascii="Arial" w:hAnsi="Arial"/>
        </w:rPr>
        <w:t>biology</w:t>
      </w:r>
      <w:r w:rsidRPr="003F04B7">
        <w:rPr>
          <w:rFonts w:ascii="Arial" w:hAnsi="Arial"/>
        </w:rPr>
        <w:t xml:space="preserve"> and will be very familiar. We’ve laid it out in a logical progression to support teaching the GCSE in a linear way.</w:t>
      </w:r>
    </w:p>
    <w:p w14:paraId="165B915D" w14:textId="77777777" w:rsidR="007A363B" w:rsidRPr="008A2C23" w:rsidRDefault="008A2C23" w:rsidP="008A2C23">
      <w:pPr>
        <w:spacing w:line="360" w:lineRule="auto"/>
        <w:rPr>
          <w:rFonts w:ascii="Arial" w:hAnsi="Arial"/>
        </w:rPr>
      </w:pPr>
      <w:r w:rsidRPr="003F04B7">
        <w:rPr>
          <w:rFonts w:ascii="Arial" w:hAnsi="Arial"/>
        </w:rPr>
        <w:t xml:space="preserve">Below is a table to show where </w:t>
      </w:r>
      <w:r>
        <w:rPr>
          <w:rFonts w:ascii="Arial" w:hAnsi="Arial"/>
        </w:rPr>
        <w:t>AQA biology</w:t>
      </w:r>
      <w:r w:rsidRPr="003F04B7">
        <w:rPr>
          <w:rFonts w:ascii="Arial" w:hAnsi="Arial"/>
        </w:rPr>
        <w:t xml:space="preserve"> content is covered in the OCR </w:t>
      </w:r>
      <w:r>
        <w:rPr>
          <w:rFonts w:ascii="Arial" w:hAnsi="Arial"/>
        </w:rPr>
        <w:t>Gateway biology specification.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 table to show where AQA biology content is covered in the OCR Gateway biology specification."/>
      </w:tblPr>
      <w:tblGrid>
        <w:gridCol w:w="2802"/>
        <w:gridCol w:w="3827"/>
        <w:gridCol w:w="2613"/>
      </w:tblGrid>
      <w:tr w:rsidR="008A2C23" w:rsidRPr="00182483" w14:paraId="6B0D50BE" w14:textId="77777777" w:rsidTr="007D37B6">
        <w:trPr>
          <w:cantSplit/>
          <w:tblHeader/>
        </w:trPr>
        <w:tc>
          <w:tcPr>
            <w:tcW w:w="2802" w:type="dxa"/>
            <w:shd w:val="clear" w:color="auto" w:fill="D99594" w:themeFill="accent2" w:themeFillTint="99"/>
          </w:tcPr>
          <w:p w14:paraId="51E46C49" w14:textId="77777777" w:rsidR="008A2C23" w:rsidRPr="00182483" w:rsidRDefault="008A2C23" w:rsidP="00304F4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82483">
              <w:rPr>
                <w:rFonts w:ascii="Arial" w:hAnsi="Arial" w:cs="Arial"/>
                <w:b/>
              </w:rPr>
              <w:t>AQA Biology (8461)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14:paraId="431AFBA5" w14:textId="77777777" w:rsidR="008A2C23" w:rsidRPr="00182483" w:rsidRDefault="008A2C23" w:rsidP="00304F4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82483">
              <w:rPr>
                <w:rFonts w:ascii="Arial" w:hAnsi="Arial" w:cs="Arial"/>
                <w:b/>
              </w:rPr>
              <w:t>OCR Biology A (Gateway Science)</w:t>
            </w:r>
          </w:p>
        </w:tc>
        <w:tc>
          <w:tcPr>
            <w:tcW w:w="2613" w:type="dxa"/>
            <w:shd w:val="clear" w:color="auto" w:fill="D99594" w:themeFill="accent2" w:themeFillTint="99"/>
          </w:tcPr>
          <w:p w14:paraId="7D34BB95" w14:textId="77777777" w:rsidR="008A2C23" w:rsidRPr="00182483" w:rsidRDefault="008A2C23" w:rsidP="00304F4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82483">
              <w:rPr>
                <w:rFonts w:ascii="Arial" w:hAnsi="Arial" w:cs="Arial"/>
                <w:b/>
              </w:rPr>
              <w:t>Surplus Content In AQA Biology</w:t>
            </w:r>
          </w:p>
        </w:tc>
      </w:tr>
      <w:tr w:rsidR="008A2C23" w:rsidRPr="00182483" w14:paraId="483E7452" w14:textId="77777777" w:rsidTr="007D37B6">
        <w:trPr>
          <w:cantSplit/>
        </w:trPr>
        <w:tc>
          <w:tcPr>
            <w:tcW w:w="2802" w:type="dxa"/>
          </w:tcPr>
          <w:p w14:paraId="78DF6E8C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4.1.1 cell structure</w:t>
            </w:r>
          </w:p>
        </w:tc>
        <w:tc>
          <w:tcPr>
            <w:tcW w:w="3827" w:type="dxa"/>
          </w:tcPr>
          <w:p w14:paraId="2EA0F5DC" w14:textId="77777777" w:rsidR="008A2C23" w:rsidRPr="00182483" w:rsidRDefault="008A2C23" w:rsidP="00304F4D">
            <w:pPr>
              <w:spacing w:line="360" w:lineRule="auto"/>
              <w:rPr>
                <w:rFonts w:ascii="Arial" w:hAnsi="Arial"/>
                <w:sz w:val="20"/>
              </w:rPr>
            </w:pPr>
            <w:r w:rsidRPr="00182483">
              <w:rPr>
                <w:rFonts w:ascii="Arial" w:hAnsi="Arial"/>
                <w:sz w:val="20"/>
              </w:rPr>
              <w:t>1.1 Cell structures</w:t>
            </w:r>
          </w:p>
          <w:p w14:paraId="7004BC48" w14:textId="77777777" w:rsidR="008A2C23" w:rsidRPr="00182483" w:rsidRDefault="008A2C23" w:rsidP="00304F4D">
            <w:pPr>
              <w:spacing w:line="360" w:lineRule="auto"/>
              <w:rPr>
                <w:rFonts w:ascii="Arial" w:hAnsi="Arial"/>
                <w:sz w:val="20"/>
              </w:rPr>
            </w:pPr>
            <w:r w:rsidRPr="00182483">
              <w:rPr>
                <w:rFonts w:ascii="Arial" w:hAnsi="Arial"/>
                <w:sz w:val="20"/>
              </w:rPr>
              <w:t>2.1 Supplying the cell</w:t>
            </w:r>
          </w:p>
          <w:p w14:paraId="00B7FB50" w14:textId="77777777" w:rsidR="008A2C23" w:rsidRPr="00182483" w:rsidRDefault="008A2C23" w:rsidP="00304F4D">
            <w:pPr>
              <w:spacing w:line="360" w:lineRule="auto"/>
              <w:rPr>
                <w:rFonts w:ascii="Arial" w:hAnsi="Arial"/>
                <w:sz w:val="20"/>
              </w:rPr>
            </w:pPr>
            <w:r w:rsidRPr="00182483">
              <w:rPr>
                <w:rFonts w:ascii="Arial" w:hAnsi="Arial"/>
                <w:sz w:val="20"/>
              </w:rPr>
              <w:t xml:space="preserve">6.3 </w:t>
            </w:r>
            <w:r w:rsidRPr="00182483">
              <w:rPr>
                <w:rFonts w:ascii="Arial" w:hAnsi="Arial" w:cs="Arial"/>
                <w:sz w:val="20"/>
              </w:rPr>
              <w:t>Monitoring &amp; maintaining health</w:t>
            </w:r>
          </w:p>
        </w:tc>
        <w:tc>
          <w:tcPr>
            <w:tcW w:w="2613" w:type="dxa"/>
          </w:tcPr>
          <w:p w14:paraId="2D30E7EF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A2C23" w:rsidRPr="00182483" w14:paraId="466B4AF0" w14:textId="77777777" w:rsidTr="007D37B6">
        <w:trPr>
          <w:cantSplit/>
        </w:trPr>
        <w:tc>
          <w:tcPr>
            <w:tcW w:w="2802" w:type="dxa"/>
          </w:tcPr>
          <w:p w14:paraId="1F01517C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4.1.2 cell division</w:t>
            </w:r>
          </w:p>
        </w:tc>
        <w:tc>
          <w:tcPr>
            <w:tcW w:w="3827" w:type="dxa"/>
          </w:tcPr>
          <w:p w14:paraId="109FBC32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5.1 Inheritance</w:t>
            </w:r>
          </w:p>
          <w:p w14:paraId="5B037BD7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 xml:space="preserve">2.1 </w:t>
            </w:r>
            <w:r w:rsidRPr="00182483">
              <w:rPr>
                <w:rFonts w:ascii="Arial" w:hAnsi="Arial"/>
                <w:sz w:val="20"/>
              </w:rPr>
              <w:t>Supplying the cell</w:t>
            </w:r>
          </w:p>
          <w:p w14:paraId="2FB2D15B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6.3 Monitoring &amp; maintaining health</w:t>
            </w:r>
          </w:p>
        </w:tc>
        <w:tc>
          <w:tcPr>
            <w:tcW w:w="2613" w:type="dxa"/>
          </w:tcPr>
          <w:p w14:paraId="7A165943" w14:textId="77777777" w:rsidR="008A2C23" w:rsidRPr="00182483" w:rsidRDefault="008A2C23" w:rsidP="00304F4D">
            <w:pPr>
              <w:spacing w:line="360" w:lineRule="auto"/>
              <w:ind w:left="720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8A2C23" w:rsidRPr="00182483" w14:paraId="5E907D49" w14:textId="77777777" w:rsidTr="007D37B6">
        <w:trPr>
          <w:cantSplit/>
        </w:trPr>
        <w:tc>
          <w:tcPr>
            <w:tcW w:w="2802" w:type="dxa"/>
          </w:tcPr>
          <w:p w14:paraId="1D26ACBC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4.1.3 transport in cells</w:t>
            </w:r>
          </w:p>
        </w:tc>
        <w:tc>
          <w:tcPr>
            <w:tcW w:w="3827" w:type="dxa"/>
          </w:tcPr>
          <w:p w14:paraId="6FBD7013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 xml:space="preserve">2.1 </w:t>
            </w:r>
            <w:r w:rsidRPr="00182483">
              <w:rPr>
                <w:rFonts w:ascii="Arial" w:hAnsi="Arial"/>
                <w:sz w:val="20"/>
              </w:rPr>
              <w:t>Supplying the cell</w:t>
            </w:r>
          </w:p>
          <w:p w14:paraId="5181898E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2.2 The challenges of size</w:t>
            </w:r>
          </w:p>
        </w:tc>
        <w:tc>
          <w:tcPr>
            <w:tcW w:w="2613" w:type="dxa"/>
          </w:tcPr>
          <w:p w14:paraId="7186E1C7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A2C23" w:rsidRPr="00182483" w14:paraId="4AC91FB7" w14:textId="77777777" w:rsidTr="007D37B6">
        <w:trPr>
          <w:cantSplit/>
        </w:trPr>
        <w:tc>
          <w:tcPr>
            <w:tcW w:w="2802" w:type="dxa"/>
          </w:tcPr>
          <w:p w14:paraId="68234C3C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4.2.1 principles of organisation</w:t>
            </w:r>
          </w:p>
        </w:tc>
        <w:tc>
          <w:tcPr>
            <w:tcW w:w="3827" w:type="dxa"/>
          </w:tcPr>
          <w:p w14:paraId="2D307729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13" w:type="dxa"/>
          </w:tcPr>
          <w:p w14:paraId="37581FCF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Cells-tissues-organs-organisms</w:t>
            </w:r>
          </w:p>
        </w:tc>
      </w:tr>
      <w:tr w:rsidR="008A2C23" w:rsidRPr="00182483" w14:paraId="160B1D9D" w14:textId="77777777" w:rsidTr="007D37B6">
        <w:trPr>
          <w:cantSplit/>
        </w:trPr>
        <w:tc>
          <w:tcPr>
            <w:tcW w:w="2802" w:type="dxa"/>
          </w:tcPr>
          <w:p w14:paraId="20D28F51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4.2.2 animal tissues organs and organ systems</w:t>
            </w:r>
          </w:p>
        </w:tc>
        <w:tc>
          <w:tcPr>
            <w:tcW w:w="3827" w:type="dxa"/>
          </w:tcPr>
          <w:p w14:paraId="48D0D61D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 xml:space="preserve">1.2 </w:t>
            </w:r>
            <w:r w:rsidRPr="00182483">
              <w:rPr>
                <w:rFonts w:ascii="Arial" w:hAnsi="Arial"/>
                <w:sz w:val="20"/>
              </w:rPr>
              <w:t>What happens in cells (and what do they need)</w:t>
            </w:r>
          </w:p>
          <w:p w14:paraId="0EB2FF83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1.3 Respiration</w:t>
            </w:r>
          </w:p>
          <w:p w14:paraId="04010A6D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2.2 The challenges of size</w:t>
            </w:r>
          </w:p>
          <w:p w14:paraId="36F9B62A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6.3 Monitoring &amp; maintaining health</w:t>
            </w:r>
          </w:p>
        </w:tc>
        <w:tc>
          <w:tcPr>
            <w:tcW w:w="2613" w:type="dxa"/>
          </w:tcPr>
          <w:p w14:paraId="24CE3670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A2C23" w:rsidRPr="00182483" w14:paraId="1212441D" w14:textId="77777777" w:rsidTr="007D37B6">
        <w:trPr>
          <w:cantSplit/>
        </w:trPr>
        <w:tc>
          <w:tcPr>
            <w:tcW w:w="2802" w:type="dxa"/>
          </w:tcPr>
          <w:p w14:paraId="437BC8FB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lastRenderedPageBreak/>
              <w:t>4.2.3 plant tissues organs and systems</w:t>
            </w:r>
          </w:p>
        </w:tc>
        <w:tc>
          <w:tcPr>
            <w:tcW w:w="3827" w:type="dxa"/>
          </w:tcPr>
          <w:p w14:paraId="7EDA20D1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2.2 The challenges of size</w:t>
            </w:r>
          </w:p>
        </w:tc>
        <w:tc>
          <w:tcPr>
            <w:tcW w:w="2613" w:type="dxa"/>
          </w:tcPr>
          <w:p w14:paraId="1129F7C0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A2C23" w:rsidRPr="00182483" w14:paraId="45A6A247" w14:textId="77777777" w:rsidTr="007D37B6">
        <w:trPr>
          <w:cantSplit/>
        </w:trPr>
        <w:tc>
          <w:tcPr>
            <w:tcW w:w="2802" w:type="dxa"/>
          </w:tcPr>
          <w:p w14:paraId="61CBCB53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4.3.1 communicable diseases</w:t>
            </w:r>
          </w:p>
        </w:tc>
        <w:tc>
          <w:tcPr>
            <w:tcW w:w="3827" w:type="dxa"/>
          </w:tcPr>
          <w:p w14:paraId="6244113B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6.3 Monitoring &amp; maintaining health</w:t>
            </w:r>
          </w:p>
        </w:tc>
        <w:tc>
          <w:tcPr>
            <w:tcW w:w="2613" w:type="dxa"/>
          </w:tcPr>
          <w:p w14:paraId="6855FBB8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A2C23" w:rsidRPr="00182483" w14:paraId="02A6DA0C" w14:textId="77777777" w:rsidTr="007D37B6">
        <w:trPr>
          <w:cantSplit/>
        </w:trPr>
        <w:tc>
          <w:tcPr>
            <w:tcW w:w="2802" w:type="dxa"/>
          </w:tcPr>
          <w:p w14:paraId="24AC4EDE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4.3.2 monoclonal antibodies biology only HT only</w:t>
            </w:r>
          </w:p>
        </w:tc>
        <w:tc>
          <w:tcPr>
            <w:tcW w:w="3827" w:type="dxa"/>
          </w:tcPr>
          <w:p w14:paraId="015A62A9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6.3 Monitoring &amp; maintaining health</w:t>
            </w:r>
          </w:p>
        </w:tc>
        <w:tc>
          <w:tcPr>
            <w:tcW w:w="2613" w:type="dxa"/>
          </w:tcPr>
          <w:p w14:paraId="03878FDE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A2C23" w:rsidRPr="00182483" w14:paraId="55744C17" w14:textId="77777777" w:rsidTr="007D37B6">
        <w:trPr>
          <w:cantSplit/>
        </w:trPr>
        <w:tc>
          <w:tcPr>
            <w:tcW w:w="2802" w:type="dxa"/>
          </w:tcPr>
          <w:p w14:paraId="5607A547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4.3.3 plant disease biology only</w:t>
            </w:r>
          </w:p>
        </w:tc>
        <w:tc>
          <w:tcPr>
            <w:tcW w:w="3827" w:type="dxa"/>
          </w:tcPr>
          <w:p w14:paraId="7E5C8815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6.3 Monitoring &amp; maintaining health</w:t>
            </w:r>
          </w:p>
        </w:tc>
        <w:tc>
          <w:tcPr>
            <w:tcW w:w="2613" w:type="dxa"/>
          </w:tcPr>
          <w:p w14:paraId="3EDD939A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A2C23" w:rsidRPr="00182483" w14:paraId="4399BDF1" w14:textId="77777777" w:rsidTr="007D37B6">
        <w:trPr>
          <w:cantSplit/>
        </w:trPr>
        <w:tc>
          <w:tcPr>
            <w:tcW w:w="2802" w:type="dxa"/>
          </w:tcPr>
          <w:p w14:paraId="699803B1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4.4.1 photosynthesis</w:t>
            </w:r>
          </w:p>
        </w:tc>
        <w:tc>
          <w:tcPr>
            <w:tcW w:w="3827" w:type="dxa"/>
          </w:tcPr>
          <w:p w14:paraId="07D28861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1.4 Photosynthesis</w:t>
            </w:r>
          </w:p>
          <w:p w14:paraId="32C69402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1.3 Respiration</w:t>
            </w:r>
          </w:p>
        </w:tc>
        <w:tc>
          <w:tcPr>
            <w:tcW w:w="2613" w:type="dxa"/>
          </w:tcPr>
          <w:p w14:paraId="0728CEFF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A2C23" w:rsidRPr="00182483" w14:paraId="370D6BAC" w14:textId="77777777" w:rsidTr="007D37B6">
        <w:trPr>
          <w:cantSplit/>
        </w:trPr>
        <w:tc>
          <w:tcPr>
            <w:tcW w:w="2802" w:type="dxa"/>
          </w:tcPr>
          <w:p w14:paraId="7C188DF4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4.4.2 respiration</w:t>
            </w:r>
          </w:p>
        </w:tc>
        <w:tc>
          <w:tcPr>
            <w:tcW w:w="3827" w:type="dxa"/>
          </w:tcPr>
          <w:p w14:paraId="550ACDD0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1.3 Respiration</w:t>
            </w:r>
          </w:p>
        </w:tc>
        <w:tc>
          <w:tcPr>
            <w:tcW w:w="2613" w:type="dxa"/>
          </w:tcPr>
          <w:p w14:paraId="1A868E4A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A2C23" w:rsidRPr="00182483" w14:paraId="365B310D" w14:textId="77777777" w:rsidTr="007D37B6">
        <w:trPr>
          <w:cantSplit/>
        </w:trPr>
        <w:tc>
          <w:tcPr>
            <w:tcW w:w="2802" w:type="dxa"/>
          </w:tcPr>
          <w:p w14:paraId="18E88791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4.5.1 homeostasis</w:t>
            </w:r>
          </w:p>
        </w:tc>
        <w:tc>
          <w:tcPr>
            <w:tcW w:w="3827" w:type="dxa"/>
          </w:tcPr>
          <w:p w14:paraId="2BA5969A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3.3 Maintaining internal environments</w:t>
            </w:r>
          </w:p>
          <w:p w14:paraId="0A8F4C05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3.1 Coordination &amp; control – the nervous system</w:t>
            </w:r>
          </w:p>
        </w:tc>
        <w:tc>
          <w:tcPr>
            <w:tcW w:w="2613" w:type="dxa"/>
          </w:tcPr>
          <w:p w14:paraId="36640687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A2C23" w:rsidRPr="00182483" w14:paraId="3D80A480" w14:textId="77777777" w:rsidTr="007D37B6">
        <w:trPr>
          <w:cantSplit/>
        </w:trPr>
        <w:tc>
          <w:tcPr>
            <w:tcW w:w="2802" w:type="dxa"/>
          </w:tcPr>
          <w:p w14:paraId="6375888D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4.5.2 the human nervous system</w:t>
            </w:r>
          </w:p>
        </w:tc>
        <w:tc>
          <w:tcPr>
            <w:tcW w:w="3827" w:type="dxa"/>
          </w:tcPr>
          <w:p w14:paraId="2F047858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3.1 Coordination &amp; control – the nervous system</w:t>
            </w:r>
          </w:p>
          <w:p w14:paraId="598989C1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3.3 Maintaining internal environments</w:t>
            </w:r>
          </w:p>
        </w:tc>
        <w:tc>
          <w:tcPr>
            <w:tcW w:w="2613" w:type="dxa"/>
          </w:tcPr>
          <w:p w14:paraId="0C769D63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A2C23" w:rsidRPr="00182483" w14:paraId="1B018013" w14:textId="77777777" w:rsidTr="007D37B6">
        <w:trPr>
          <w:cantSplit/>
        </w:trPr>
        <w:tc>
          <w:tcPr>
            <w:tcW w:w="2802" w:type="dxa"/>
          </w:tcPr>
          <w:p w14:paraId="0B338B8F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4.5.3 hormonal coordination in humans</w:t>
            </w:r>
          </w:p>
        </w:tc>
        <w:tc>
          <w:tcPr>
            <w:tcW w:w="3827" w:type="dxa"/>
          </w:tcPr>
          <w:p w14:paraId="537DA43F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3.3 Maintaining internal environments</w:t>
            </w:r>
          </w:p>
          <w:p w14:paraId="1612E0AD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3.2 Coordination &amp; control – the endocrine system</w:t>
            </w:r>
          </w:p>
        </w:tc>
        <w:tc>
          <w:tcPr>
            <w:tcW w:w="2613" w:type="dxa"/>
          </w:tcPr>
          <w:p w14:paraId="6D4213E1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A2C23" w:rsidRPr="00182483" w14:paraId="1AABBCA2" w14:textId="77777777" w:rsidTr="007D37B6">
        <w:trPr>
          <w:cantSplit/>
        </w:trPr>
        <w:tc>
          <w:tcPr>
            <w:tcW w:w="2802" w:type="dxa"/>
          </w:tcPr>
          <w:p w14:paraId="239B0A95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4.5.4 plant hormones biology only</w:t>
            </w:r>
          </w:p>
        </w:tc>
        <w:tc>
          <w:tcPr>
            <w:tcW w:w="3827" w:type="dxa"/>
          </w:tcPr>
          <w:p w14:paraId="0DF1BA04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3.2 Coordination &amp; control – the endocrine system</w:t>
            </w:r>
          </w:p>
        </w:tc>
        <w:tc>
          <w:tcPr>
            <w:tcW w:w="2613" w:type="dxa"/>
          </w:tcPr>
          <w:p w14:paraId="0D79F4A9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A2C23" w:rsidRPr="00182483" w14:paraId="6905BA26" w14:textId="77777777" w:rsidTr="007D37B6">
        <w:trPr>
          <w:cantSplit/>
        </w:trPr>
        <w:tc>
          <w:tcPr>
            <w:tcW w:w="2802" w:type="dxa"/>
          </w:tcPr>
          <w:p w14:paraId="49704008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4.6.1 reproduction</w:t>
            </w:r>
          </w:p>
        </w:tc>
        <w:tc>
          <w:tcPr>
            <w:tcW w:w="3827" w:type="dxa"/>
          </w:tcPr>
          <w:p w14:paraId="7255610C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5.1 Inheritance</w:t>
            </w:r>
          </w:p>
          <w:p w14:paraId="50790A03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 xml:space="preserve">1.2 </w:t>
            </w:r>
            <w:r w:rsidRPr="00182483">
              <w:rPr>
                <w:rFonts w:ascii="Arial" w:hAnsi="Arial"/>
                <w:sz w:val="20"/>
              </w:rPr>
              <w:t>What happens in cells (and what do they need)</w:t>
            </w:r>
          </w:p>
        </w:tc>
        <w:tc>
          <w:tcPr>
            <w:tcW w:w="2613" w:type="dxa"/>
          </w:tcPr>
          <w:p w14:paraId="4E81EA48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A2C23" w:rsidRPr="00182483" w14:paraId="4A8857B2" w14:textId="77777777" w:rsidTr="007D37B6">
        <w:trPr>
          <w:cantSplit/>
        </w:trPr>
        <w:tc>
          <w:tcPr>
            <w:tcW w:w="2802" w:type="dxa"/>
          </w:tcPr>
          <w:p w14:paraId="1BC33686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4.6.2 variation and evolution</w:t>
            </w:r>
          </w:p>
        </w:tc>
        <w:tc>
          <w:tcPr>
            <w:tcW w:w="3827" w:type="dxa"/>
          </w:tcPr>
          <w:p w14:paraId="2B0F69AE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5.2 Natural selection &amp; evolution</w:t>
            </w:r>
          </w:p>
          <w:p w14:paraId="0955F821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5.1 Inheritance</w:t>
            </w:r>
          </w:p>
          <w:p w14:paraId="421CBB24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6.2 Feeding the human race</w:t>
            </w:r>
          </w:p>
        </w:tc>
        <w:tc>
          <w:tcPr>
            <w:tcW w:w="2613" w:type="dxa"/>
          </w:tcPr>
          <w:p w14:paraId="634433E9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A2C23" w:rsidRPr="00182483" w14:paraId="5860606C" w14:textId="77777777" w:rsidTr="007D37B6">
        <w:trPr>
          <w:cantSplit/>
        </w:trPr>
        <w:tc>
          <w:tcPr>
            <w:tcW w:w="2802" w:type="dxa"/>
          </w:tcPr>
          <w:p w14:paraId="6B9930A3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4.6.3 the development of understanding of genetics and evolution</w:t>
            </w:r>
          </w:p>
        </w:tc>
        <w:tc>
          <w:tcPr>
            <w:tcW w:w="3827" w:type="dxa"/>
          </w:tcPr>
          <w:p w14:paraId="6EEBC969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5.2 Natural selection &amp; evolution</w:t>
            </w:r>
          </w:p>
          <w:p w14:paraId="669AA612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5.1 Inheritance</w:t>
            </w:r>
          </w:p>
        </w:tc>
        <w:tc>
          <w:tcPr>
            <w:tcW w:w="2613" w:type="dxa"/>
          </w:tcPr>
          <w:p w14:paraId="55E1F427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A2C23" w:rsidRPr="00182483" w14:paraId="142A44B3" w14:textId="77777777" w:rsidTr="007D37B6">
        <w:trPr>
          <w:cantSplit/>
        </w:trPr>
        <w:tc>
          <w:tcPr>
            <w:tcW w:w="2802" w:type="dxa"/>
          </w:tcPr>
          <w:p w14:paraId="045FEA6D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4.6.4 classification of living organisms</w:t>
            </w:r>
          </w:p>
        </w:tc>
        <w:tc>
          <w:tcPr>
            <w:tcW w:w="3827" w:type="dxa"/>
          </w:tcPr>
          <w:p w14:paraId="6EB10D3E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5.2 Natural selection &amp; evolution</w:t>
            </w:r>
          </w:p>
        </w:tc>
        <w:tc>
          <w:tcPr>
            <w:tcW w:w="2613" w:type="dxa"/>
          </w:tcPr>
          <w:p w14:paraId="195605D4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A2C23" w:rsidRPr="00182483" w14:paraId="30F628F3" w14:textId="77777777" w:rsidTr="007D37B6">
        <w:trPr>
          <w:cantSplit/>
        </w:trPr>
        <w:tc>
          <w:tcPr>
            <w:tcW w:w="2802" w:type="dxa"/>
          </w:tcPr>
          <w:p w14:paraId="349A40B9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4.7.1 Adaptations interdependence and competition</w:t>
            </w:r>
          </w:p>
        </w:tc>
        <w:tc>
          <w:tcPr>
            <w:tcW w:w="3827" w:type="dxa"/>
          </w:tcPr>
          <w:p w14:paraId="1CB1CDCE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4.1 Ecosystems</w:t>
            </w:r>
          </w:p>
        </w:tc>
        <w:tc>
          <w:tcPr>
            <w:tcW w:w="2613" w:type="dxa"/>
          </w:tcPr>
          <w:p w14:paraId="6C310E15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4.7.1.4 4.7.1.4 adaptations structural behavioural or functional adaptations. Adaptations to extreme environments</w:t>
            </w:r>
            <w:r w:rsidR="007D37B6">
              <w:rPr>
                <w:rFonts w:ascii="Arial" w:hAnsi="Arial" w:cs="Arial"/>
                <w:sz w:val="20"/>
              </w:rPr>
              <w:t>.</w:t>
            </w:r>
          </w:p>
        </w:tc>
      </w:tr>
      <w:tr w:rsidR="008A2C23" w:rsidRPr="00182483" w14:paraId="638B93EC" w14:textId="77777777" w:rsidTr="007D37B6">
        <w:trPr>
          <w:cantSplit/>
        </w:trPr>
        <w:tc>
          <w:tcPr>
            <w:tcW w:w="2802" w:type="dxa"/>
          </w:tcPr>
          <w:p w14:paraId="6E8DCCB7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lastRenderedPageBreak/>
              <w:t>4.7.2 organisation of an ecosystem</w:t>
            </w:r>
          </w:p>
        </w:tc>
        <w:tc>
          <w:tcPr>
            <w:tcW w:w="3827" w:type="dxa"/>
          </w:tcPr>
          <w:p w14:paraId="50F36B89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4.1 Ecosystems</w:t>
            </w:r>
          </w:p>
          <w:p w14:paraId="257145B5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6.1 Monitoring &amp; maintaining the environment</w:t>
            </w:r>
          </w:p>
        </w:tc>
        <w:tc>
          <w:tcPr>
            <w:tcW w:w="2613" w:type="dxa"/>
          </w:tcPr>
          <w:p w14:paraId="058BE98E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A2C23" w:rsidRPr="00182483" w14:paraId="5F0320CE" w14:textId="77777777" w:rsidTr="007D37B6">
        <w:trPr>
          <w:cantSplit/>
        </w:trPr>
        <w:tc>
          <w:tcPr>
            <w:tcW w:w="2802" w:type="dxa"/>
          </w:tcPr>
          <w:p w14:paraId="7CB6AC6F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4.7.3 biodiversity and the effect of human interaction on ecosystems</w:t>
            </w:r>
          </w:p>
        </w:tc>
        <w:tc>
          <w:tcPr>
            <w:tcW w:w="3827" w:type="dxa"/>
          </w:tcPr>
          <w:p w14:paraId="07020727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6.1 Monitoring &amp; maintaining the environment</w:t>
            </w:r>
          </w:p>
          <w:p w14:paraId="73D91B23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6.2 Feeding the human race</w:t>
            </w:r>
          </w:p>
          <w:p w14:paraId="6AF301DA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4.1 Ecosystems</w:t>
            </w:r>
          </w:p>
        </w:tc>
        <w:tc>
          <w:tcPr>
            <w:tcW w:w="2613" w:type="dxa"/>
          </w:tcPr>
          <w:p w14:paraId="079AF705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A2C23" w:rsidRPr="00182483" w14:paraId="4755D882" w14:textId="77777777" w:rsidTr="007D37B6">
        <w:trPr>
          <w:cantSplit/>
        </w:trPr>
        <w:tc>
          <w:tcPr>
            <w:tcW w:w="2802" w:type="dxa"/>
          </w:tcPr>
          <w:p w14:paraId="160E5C33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4.7.4 trophic levels of an ecosystem biology only</w:t>
            </w:r>
          </w:p>
        </w:tc>
        <w:tc>
          <w:tcPr>
            <w:tcW w:w="3827" w:type="dxa"/>
          </w:tcPr>
          <w:p w14:paraId="3FF3D071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4.1 Ecosystems</w:t>
            </w:r>
          </w:p>
        </w:tc>
        <w:tc>
          <w:tcPr>
            <w:tcW w:w="2613" w:type="dxa"/>
          </w:tcPr>
          <w:p w14:paraId="07905692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A2C23" w:rsidRPr="00182483" w14:paraId="2815B1BA" w14:textId="77777777" w:rsidTr="007D37B6">
        <w:trPr>
          <w:cantSplit/>
        </w:trPr>
        <w:tc>
          <w:tcPr>
            <w:tcW w:w="2802" w:type="dxa"/>
          </w:tcPr>
          <w:p w14:paraId="435FD947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4.7.5 food production biology only</w:t>
            </w:r>
          </w:p>
        </w:tc>
        <w:tc>
          <w:tcPr>
            <w:tcW w:w="3827" w:type="dxa"/>
          </w:tcPr>
          <w:p w14:paraId="4F1F61C4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6.2 Feeding the human race</w:t>
            </w:r>
          </w:p>
          <w:p w14:paraId="01F68867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82483">
              <w:rPr>
                <w:rFonts w:ascii="Arial" w:hAnsi="Arial" w:cs="Arial"/>
                <w:sz w:val="20"/>
              </w:rPr>
              <w:t>6.1 Monitoring &amp; maintaining the environment</w:t>
            </w:r>
          </w:p>
        </w:tc>
        <w:tc>
          <w:tcPr>
            <w:tcW w:w="2613" w:type="dxa"/>
          </w:tcPr>
          <w:p w14:paraId="69DB95FB" w14:textId="77777777" w:rsidR="008A2C23" w:rsidRPr="00182483" w:rsidRDefault="008A2C23" w:rsidP="00304F4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634FFA7E" w14:textId="77777777" w:rsidR="0059384F" w:rsidRDefault="0059384F" w:rsidP="007D37B6">
      <w:pPr>
        <w:pStyle w:val="Heading2"/>
        <w:spacing w:before="240"/>
      </w:pPr>
      <w:r w:rsidRPr="00C4548F">
        <w:t>Assessment</w:t>
      </w:r>
    </w:p>
    <w:p w14:paraId="0E49B062" w14:textId="77777777" w:rsidR="00643DF0" w:rsidRPr="007A363B" w:rsidRDefault="00643DF0" w:rsidP="007A363B">
      <w:pPr>
        <w:rPr>
          <w:rFonts w:ascii="Arial" w:hAnsi="Arial" w:cs="Arial"/>
        </w:rPr>
      </w:pPr>
      <w:r w:rsidRPr="007A363B">
        <w:rPr>
          <w:rFonts w:ascii="Arial" w:hAnsi="Arial" w:cs="Arial"/>
        </w:rPr>
        <w:t>A comparison of the differences in assessment models is below: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ssessment table"/>
      </w:tblPr>
      <w:tblGrid>
        <w:gridCol w:w="4621"/>
        <w:gridCol w:w="4621"/>
      </w:tblGrid>
      <w:tr w:rsidR="008A2C23" w14:paraId="22F805C1" w14:textId="77777777" w:rsidTr="00304F4D">
        <w:trPr>
          <w:trHeight w:val="416"/>
        </w:trPr>
        <w:tc>
          <w:tcPr>
            <w:tcW w:w="4621" w:type="dxa"/>
            <w:shd w:val="clear" w:color="auto" w:fill="D99594" w:themeFill="accent2" w:themeFillTint="99"/>
            <w:vAlign w:val="center"/>
          </w:tcPr>
          <w:p w14:paraId="3C0055B3" w14:textId="77777777" w:rsidR="008A2C23" w:rsidRPr="006977CD" w:rsidRDefault="008A2C23" w:rsidP="00304F4D">
            <w:pPr>
              <w:jc w:val="center"/>
              <w:rPr>
                <w:rFonts w:ascii="Arial" w:hAnsi="Arial" w:cs="Arial"/>
                <w:b/>
              </w:rPr>
            </w:pPr>
            <w:r w:rsidRPr="006977CD">
              <w:rPr>
                <w:rFonts w:ascii="Arial" w:hAnsi="Arial" w:cs="Arial"/>
                <w:b/>
              </w:rPr>
              <w:t xml:space="preserve">OCR GCSE (9-1) Gateway </w:t>
            </w:r>
            <w:r>
              <w:rPr>
                <w:rFonts w:ascii="Arial" w:hAnsi="Arial" w:cs="Arial"/>
                <w:b/>
              </w:rPr>
              <w:t>Biology</w:t>
            </w:r>
            <w:r w:rsidRPr="006977CD">
              <w:rPr>
                <w:rFonts w:ascii="Arial" w:hAnsi="Arial" w:cs="Arial"/>
                <w:b/>
              </w:rPr>
              <w:t xml:space="preserve"> A</w:t>
            </w:r>
          </w:p>
        </w:tc>
        <w:tc>
          <w:tcPr>
            <w:tcW w:w="4621" w:type="dxa"/>
            <w:shd w:val="clear" w:color="auto" w:fill="D99594" w:themeFill="accent2" w:themeFillTint="99"/>
            <w:vAlign w:val="center"/>
          </w:tcPr>
          <w:p w14:paraId="73E49369" w14:textId="77777777" w:rsidR="008A2C23" w:rsidRPr="006977CD" w:rsidRDefault="008A2C23" w:rsidP="00304F4D">
            <w:pPr>
              <w:jc w:val="center"/>
              <w:rPr>
                <w:rFonts w:ascii="Arial" w:hAnsi="Arial" w:cs="Arial"/>
                <w:b/>
              </w:rPr>
            </w:pPr>
            <w:r w:rsidRPr="006977CD">
              <w:rPr>
                <w:rFonts w:ascii="Arial" w:hAnsi="Arial" w:cs="Arial"/>
                <w:b/>
              </w:rPr>
              <w:t xml:space="preserve">AQA GCSE (9-1) </w:t>
            </w:r>
            <w:r>
              <w:rPr>
                <w:rFonts w:ascii="Arial" w:hAnsi="Arial" w:cs="Arial"/>
                <w:b/>
              </w:rPr>
              <w:t>Biology</w:t>
            </w:r>
          </w:p>
        </w:tc>
      </w:tr>
      <w:tr w:rsidR="008A2C23" w:rsidRPr="007D37B6" w14:paraId="0DEC5473" w14:textId="77777777" w:rsidTr="00304F4D">
        <w:tc>
          <w:tcPr>
            <w:tcW w:w="4621" w:type="dxa"/>
          </w:tcPr>
          <w:p w14:paraId="20017217" w14:textId="169CB9DA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b/>
                <w:sz w:val="20"/>
              </w:rPr>
              <w:t>Paper 1</w:t>
            </w:r>
            <w:r w:rsidRPr="007D37B6">
              <w:rPr>
                <w:rFonts w:ascii="Arial" w:hAnsi="Arial" w:cs="Arial"/>
                <w:sz w:val="20"/>
              </w:rPr>
              <w:t xml:space="preserve"> (Foundation) </w:t>
            </w:r>
            <w:r w:rsidR="00E91F3D">
              <w:rPr>
                <w:rFonts w:ascii="Arial" w:hAnsi="Arial" w:cs="Arial"/>
                <w:sz w:val="20"/>
              </w:rPr>
              <w:t xml:space="preserve">or Paper 3 (Higher) </w:t>
            </w:r>
          </w:p>
          <w:p w14:paraId="3A3E0EBE" w14:textId="77777777" w:rsidR="006C1695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>Assessed: Topic 1-</w:t>
            </w:r>
            <w:r w:rsidR="00FF2B66">
              <w:rPr>
                <w:rFonts w:ascii="Arial" w:hAnsi="Arial" w:cs="Arial"/>
                <w:sz w:val="20"/>
              </w:rPr>
              <w:t>3 and 7</w:t>
            </w:r>
          </w:p>
          <w:p w14:paraId="183EB440" w14:textId="79C8505C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>Time allowed: 1 hour 45 minutes</w:t>
            </w:r>
          </w:p>
          <w:p w14:paraId="3895AAAE" w14:textId="77777777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>Foundation and Higher tier available</w:t>
            </w:r>
          </w:p>
          <w:p w14:paraId="60C1AE39" w14:textId="77777777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>Marks 90 marks</w:t>
            </w:r>
          </w:p>
          <w:p w14:paraId="0145B8D2" w14:textId="77777777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>Weighting 50% of GCSE</w:t>
            </w:r>
          </w:p>
          <w:p w14:paraId="6AD00A48" w14:textId="77777777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 xml:space="preserve">Question types: </w:t>
            </w:r>
          </w:p>
          <w:p w14:paraId="4A275CA0" w14:textId="77777777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>Section A: 15 x Multiple choice</w:t>
            </w:r>
          </w:p>
          <w:p w14:paraId="63193DDD" w14:textId="55D9289A" w:rsidR="008A2C23" w:rsidRPr="007D37B6" w:rsidRDefault="008A2C23" w:rsidP="00FF2B66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>Section B: structure</w:t>
            </w:r>
            <w:r w:rsidR="00FF2B66">
              <w:rPr>
                <w:rFonts w:ascii="Arial" w:hAnsi="Arial" w:cs="Arial"/>
                <w:sz w:val="20"/>
              </w:rPr>
              <w:t xml:space="preserve">d, closed short answer and </w:t>
            </w:r>
            <w:r w:rsidR="009035F6">
              <w:rPr>
                <w:rFonts w:ascii="Arial" w:hAnsi="Arial" w:cs="Arial"/>
                <w:sz w:val="20"/>
              </w:rPr>
              <w:t xml:space="preserve">1 x 6 mark </w:t>
            </w:r>
            <w:r w:rsidR="00FF2B66">
              <w:rPr>
                <w:rFonts w:ascii="Arial" w:hAnsi="Arial" w:cs="Arial"/>
                <w:sz w:val="20"/>
              </w:rPr>
              <w:t xml:space="preserve">level of </w:t>
            </w:r>
            <w:r w:rsidR="00FF2B66" w:rsidRPr="007D37B6">
              <w:rPr>
                <w:rFonts w:ascii="Arial" w:hAnsi="Arial" w:cs="Arial"/>
                <w:sz w:val="20"/>
              </w:rPr>
              <w:t>response</w:t>
            </w:r>
          </w:p>
        </w:tc>
        <w:tc>
          <w:tcPr>
            <w:tcW w:w="4621" w:type="dxa"/>
          </w:tcPr>
          <w:p w14:paraId="5A673C06" w14:textId="77777777" w:rsidR="008A2C23" w:rsidRPr="007D37B6" w:rsidRDefault="008A2C23" w:rsidP="00304F4D">
            <w:pPr>
              <w:rPr>
                <w:rFonts w:ascii="Arial" w:hAnsi="Arial" w:cs="Arial"/>
                <w:b/>
                <w:sz w:val="20"/>
              </w:rPr>
            </w:pPr>
            <w:r w:rsidRPr="007D37B6">
              <w:rPr>
                <w:rFonts w:ascii="Arial" w:hAnsi="Arial" w:cs="Arial"/>
                <w:b/>
                <w:sz w:val="20"/>
              </w:rPr>
              <w:t xml:space="preserve">Paper 1 </w:t>
            </w:r>
          </w:p>
          <w:p w14:paraId="45768BDE" w14:textId="77777777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>Assessed: Topics 1-4</w:t>
            </w:r>
          </w:p>
          <w:p w14:paraId="6FE0ADBF" w14:textId="77777777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>Time allowed: 1 hour 45 minutes</w:t>
            </w:r>
          </w:p>
          <w:p w14:paraId="19765A05" w14:textId="77777777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>Foundation and Higher tier available</w:t>
            </w:r>
          </w:p>
          <w:p w14:paraId="6C683F5D" w14:textId="77777777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>Marks: 100 marks</w:t>
            </w:r>
          </w:p>
          <w:p w14:paraId="7653D2E9" w14:textId="77777777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>Weighting: 50% of GCSE</w:t>
            </w:r>
          </w:p>
          <w:p w14:paraId="08CF25DD" w14:textId="77777777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 xml:space="preserve">Question types: Multiple choice, structured, closed short answer and open response </w:t>
            </w:r>
          </w:p>
        </w:tc>
      </w:tr>
      <w:tr w:rsidR="008A2C23" w:rsidRPr="007D37B6" w14:paraId="0A7BDED7" w14:textId="77777777" w:rsidTr="00304F4D">
        <w:tc>
          <w:tcPr>
            <w:tcW w:w="4621" w:type="dxa"/>
          </w:tcPr>
          <w:p w14:paraId="3E7065FE" w14:textId="20969716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b/>
                <w:sz w:val="20"/>
              </w:rPr>
              <w:t>Paper 2</w:t>
            </w:r>
            <w:r w:rsidRPr="007D37B6">
              <w:rPr>
                <w:rFonts w:ascii="Arial" w:hAnsi="Arial" w:cs="Arial"/>
                <w:sz w:val="20"/>
              </w:rPr>
              <w:t xml:space="preserve"> (Foundation) </w:t>
            </w:r>
            <w:r w:rsidR="00E91F3D">
              <w:rPr>
                <w:rFonts w:ascii="Arial" w:hAnsi="Arial" w:cs="Arial"/>
                <w:sz w:val="20"/>
              </w:rPr>
              <w:t>or Paper 4 (Higher)</w:t>
            </w:r>
          </w:p>
          <w:p w14:paraId="79058D2C" w14:textId="4A20FAFE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 xml:space="preserve">Assessed: Topic </w:t>
            </w:r>
            <w:r w:rsidR="00FF2B66">
              <w:rPr>
                <w:rFonts w:ascii="Arial" w:hAnsi="Arial" w:cs="Arial"/>
                <w:sz w:val="20"/>
              </w:rPr>
              <w:t xml:space="preserve">4-6 and 7 </w:t>
            </w:r>
            <w:r w:rsidRPr="007D37B6">
              <w:rPr>
                <w:rFonts w:ascii="Arial" w:hAnsi="Arial" w:cs="Arial"/>
                <w:sz w:val="20"/>
              </w:rPr>
              <w:t xml:space="preserve"> (may draw on knowledge from topics 1-</w:t>
            </w:r>
            <w:r w:rsidR="006205DF">
              <w:rPr>
                <w:rFonts w:ascii="Arial" w:hAnsi="Arial" w:cs="Arial"/>
                <w:sz w:val="20"/>
              </w:rPr>
              <w:t>3</w:t>
            </w:r>
          </w:p>
          <w:p w14:paraId="6505D142" w14:textId="77777777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>Foundation and Higher tier available</w:t>
            </w:r>
          </w:p>
          <w:p w14:paraId="2B39CFFB" w14:textId="77777777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>Marks 90 marks</w:t>
            </w:r>
          </w:p>
          <w:p w14:paraId="63ECA573" w14:textId="77777777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>Weighting 50% of GCSE</w:t>
            </w:r>
          </w:p>
          <w:p w14:paraId="089421BE" w14:textId="77777777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 xml:space="preserve">Question types: </w:t>
            </w:r>
          </w:p>
          <w:p w14:paraId="35DF3E41" w14:textId="77777777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>Section A: 15 x Multiple choice</w:t>
            </w:r>
          </w:p>
          <w:p w14:paraId="50642159" w14:textId="22C36152" w:rsidR="008A2C23" w:rsidRPr="007D37B6" w:rsidRDefault="008A2C23" w:rsidP="007B67E4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>Section B: structured, closed short answer and</w:t>
            </w:r>
            <w:r w:rsidR="009035F6">
              <w:rPr>
                <w:rFonts w:ascii="Arial" w:hAnsi="Arial" w:cs="Arial"/>
                <w:sz w:val="20"/>
              </w:rPr>
              <w:t xml:space="preserve"> 1</w:t>
            </w:r>
            <w:r w:rsidR="000310C7">
              <w:rPr>
                <w:rFonts w:ascii="Arial" w:hAnsi="Arial" w:cs="Arial"/>
                <w:sz w:val="20"/>
              </w:rPr>
              <w:t xml:space="preserve"> </w:t>
            </w:r>
            <w:r w:rsidR="009035F6">
              <w:rPr>
                <w:rFonts w:ascii="Arial" w:hAnsi="Arial" w:cs="Arial"/>
                <w:sz w:val="20"/>
              </w:rPr>
              <w:t>x 6 mark</w:t>
            </w:r>
            <w:r w:rsidR="00FF2B66">
              <w:rPr>
                <w:rFonts w:ascii="Arial" w:hAnsi="Arial" w:cs="Arial"/>
                <w:sz w:val="20"/>
              </w:rPr>
              <w:t xml:space="preserve"> level of response</w:t>
            </w:r>
          </w:p>
        </w:tc>
        <w:tc>
          <w:tcPr>
            <w:tcW w:w="4621" w:type="dxa"/>
          </w:tcPr>
          <w:p w14:paraId="2C603617" w14:textId="77777777" w:rsidR="008A2C23" w:rsidRPr="007D37B6" w:rsidRDefault="008A2C23" w:rsidP="00304F4D">
            <w:pPr>
              <w:rPr>
                <w:rFonts w:ascii="Arial" w:hAnsi="Arial" w:cs="Arial"/>
                <w:b/>
                <w:sz w:val="20"/>
              </w:rPr>
            </w:pPr>
            <w:r w:rsidRPr="007D37B6">
              <w:rPr>
                <w:rFonts w:ascii="Arial" w:hAnsi="Arial" w:cs="Arial"/>
                <w:b/>
                <w:sz w:val="20"/>
              </w:rPr>
              <w:t xml:space="preserve">Paper 2 </w:t>
            </w:r>
          </w:p>
          <w:p w14:paraId="0207D345" w14:textId="1EF32880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>Assessed: Topics 5-</w:t>
            </w:r>
            <w:r w:rsidR="00522D20">
              <w:rPr>
                <w:rFonts w:ascii="Arial" w:hAnsi="Arial" w:cs="Arial"/>
                <w:sz w:val="20"/>
              </w:rPr>
              <w:t>7</w:t>
            </w:r>
            <w:r w:rsidRPr="007D37B6">
              <w:rPr>
                <w:rFonts w:ascii="Arial" w:hAnsi="Arial" w:cs="Arial"/>
                <w:sz w:val="20"/>
              </w:rPr>
              <w:t xml:space="preserve"> (may draw on knowledge from topics 1-4)</w:t>
            </w:r>
          </w:p>
          <w:p w14:paraId="0140B96A" w14:textId="77777777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>Time allowed: 1 hour 45 minutes</w:t>
            </w:r>
          </w:p>
          <w:p w14:paraId="2B15C598" w14:textId="77777777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>Foundation and Higher tier available</w:t>
            </w:r>
          </w:p>
          <w:p w14:paraId="7D4A1786" w14:textId="77777777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>Marks: 100 marks</w:t>
            </w:r>
          </w:p>
          <w:p w14:paraId="1E756F66" w14:textId="77777777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>Weighting: 50% of GCSE</w:t>
            </w:r>
          </w:p>
          <w:p w14:paraId="1A3F53BB" w14:textId="77777777" w:rsidR="008A2C23" w:rsidRPr="007D37B6" w:rsidRDefault="008A2C23" w:rsidP="00304F4D">
            <w:pPr>
              <w:rPr>
                <w:rFonts w:ascii="Arial" w:hAnsi="Arial" w:cs="Arial"/>
                <w:sz w:val="20"/>
              </w:rPr>
            </w:pPr>
            <w:r w:rsidRPr="007D37B6">
              <w:rPr>
                <w:rFonts w:ascii="Arial" w:hAnsi="Arial" w:cs="Arial"/>
                <w:sz w:val="20"/>
              </w:rPr>
              <w:t>Question types: Multiple choice, structured, closed short answer and open response.</w:t>
            </w:r>
          </w:p>
        </w:tc>
      </w:tr>
    </w:tbl>
    <w:p w14:paraId="4D209088" w14:textId="77777777" w:rsidR="00A459F2" w:rsidRDefault="00A459F2" w:rsidP="00CA23B3">
      <w:pPr>
        <w:pStyle w:val="Heading2"/>
        <w:spacing w:before="240"/>
      </w:pPr>
      <w:r w:rsidRPr="00D11C05">
        <w:t>Using the AQA textbook</w:t>
      </w:r>
      <w:r w:rsidR="0074159B">
        <w:t>s</w:t>
      </w:r>
    </w:p>
    <w:p w14:paraId="7555949C" w14:textId="77777777" w:rsidR="008A2C23" w:rsidRPr="006A4E57" w:rsidRDefault="008A2C23" w:rsidP="008A2C23">
      <w:pPr>
        <w:spacing w:line="360" w:lineRule="auto"/>
        <w:rPr>
          <w:rFonts w:ascii="Arial" w:hAnsi="Arial"/>
        </w:rPr>
      </w:pPr>
      <w:r w:rsidRPr="006A4E57">
        <w:rPr>
          <w:rFonts w:ascii="Arial" w:hAnsi="Arial"/>
        </w:rPr>
        <w:t xml:space="preserve">Below you will find all the information you need to start teaching OCR GCSE (9-1) Gateway </w:t>
      </w:r>
      <w:r>
        <w:rPr>
          <w:rFonts w:ascii="Arial" w:hAnsi="Arial"/>
        </w:rPr>
        <w:t>Biology</w:t>
      </w:r>
      <w:r w:rsidRPr="006A4E57">
        <w:rPr>
          <w:rFonts w:ascii="Arial" w:hAnsi="Arial"/>
        </w:rPr>
        <w:t xml:space="preserve"> A while still using the new AQA textbooks. We have mapped our specification to the AQA OUP, Hodder and Collins textbooks to save you </w:t>
      </w:r>
      <w:r w:rsidR="001079F6" w:rsidRPr="001079F6">
        <w:rPr>
          <w:rFonts w:ascii="Arial" w:hAnsi="Arial"/>
        </w:rPr>
        <w:t xml:space="preserve">having to buy another set of textbooks. We </w:t>
      </w:r>
      <w:r w:rsidR="0074159B">
        <w:rPr>
          <w:rFonts w:ascii="Arial" w:hAnsi="Arial"/>
        </w:rPr>
        <w:t xml:space="preserve">also </w:t>
      </w:r>
      <w:r w:rsidR="001079F6" w:rsidRPr="001079F6">
        <w:rPr>
          <w:rFonts w:ascii="Arial" w:hAnsi="Arial"/>
        </w:rPr>
        <w:t>have endorsed textbooks</w:t>
      </w:r>
      <w:r w:rsidR="0074159B">
        <w:rPr>
          <w:rFonts w:ascii="Arial" w:hAnsi="Arial"/>
        </w:rPr>
        <w:t xml:space="preserve"> for use with our specification and details of these textbooks can be found on the qualification page on the OCR website.</w:t>
      </w:r>
    </w:p>
    <w:p w14:paraId="6F331164" w14:textId="77777777" w:rsidR="00A459F2" w:rsidRDefault="00A459F2" w:rsidP="008F72BA">
      <w:pPr>
        <w:pStyle w:val="Heading2"/>
      </w:pPr>
      <w:r>
        <w:lastRenderedPageBreak/>
        <w:t>AQA OUP textbook mapping</w:t>
      </w:r>
    </w:p>
    <w:p w14:paraId="152F18C0" w14:textId="77777777" w:rsidR="00C25540" w:rsidRPr="003215D8" w:rsidRDefault="008A2C23" w:rsidP="003215D8">
      <w:pPr>
        <w:spacing w:line="360" w:lineRule="auto"/>
      </w:pPr>
      <w:r>
        <w:rPr>
          <w:rFonts w:ascii="Wingdings" w:eastAsia="Times New Roman" w:hAnsi="Wingdings" w:cs="Arial"/>
          <w:color w:val="000000"/>
          <w:lang w:eastAsia="en-GB"/>
        </w:rPr>
        <w:t></w:t>
      </w:r>
      <w:r w:rsidR="00C25540" w:rsidRPr="00C25540">
        <w:rPr>
          <w:rFonts w:eastAsia="Times New Roman" w:cs="Arial"/>
          <w:color w:val="000000"/>
          <w:lang w:eastAsia="en-GB"/>
        </w:rPr>
        <w:t xml:space="preserve"> </w:t>
      </w:r>
      <w:r w:rsidR="00C25540" w:rsidRPr="008A2C23">
        <w:rPr>
          <w:rFonts w:ascii="Arial" w:eastAsia="Times New Roman" w:hAnsi="Arial" w:cs="Arial"/>
          <w:color w:val="000000"/>
          <w:lang w:eastAsia="en-GB"/>
        </w:rPr>
        <w:t xml:space="preserve">indicates content is for separate science </w:t>
      </w:r>
      <w:r>
        <w:rPr>
          <w:rFonts w:ascii="Arial" w:eastAsia="Times New Roman" w:hAnsi="Arial" w:cs="Arial"/>
          <w:color w:val="000000"/>
          <w:lang w:eastAsia="en-GB"/>
        </w:rPr>
        <w:t>biology</w:t>
      </w:r>
      <w:r w:rsidR="00C25540" w:rsidRPr="008A2C23">
        <w:rPr>
          <w:rFonts w:ascii="Arial" w:eastAsia="Times New Roman" w:hAnsi="Arial" w:cs="Arial"/>
          <w:color w:val="000000"/>
          <w:lang w:eastAsia="en-GB"/>
        </w:rPr>
        <w:t xml:space="preserve"> only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QA OUP textbook mapping table"/>
      </w:tblPr>
      <w:tblGrid>
        <w:gridCol w:w="4077"/>
        <w:gridCol w:w="2127"/>
        <w:gridCol w:w="1023"/>
        <w:gridCol w:w="2228"/>
      </w:tblGrid>
      <w:tr w:rsidR="008A2C23" w:rsidRPr="008A2C23" w14:paraId="0C1E741C" w14:textId="77777777" w:rsidTr="00813F12">
        <w:trPr>
          <w:cantSplit/>
          <w:trHeight w:val="675"/>
          <w:tblHeader/>
        </w:trPr>
        <w:tc>
          <w:tcPr>
            <w:tcW w:w="4077" w:type="dxa"/>
            <w:shd w:val="clear" w:color="auto" w:fill="BE5D57"/>
            <w:hideMark/>
          </w:tcPr>
          <w:p w14:paraId="4AD5351F" w14:textId="77777777" w:rsidR="008A2C23" w:rsidRPr="008A2C23" w:rsidRDefault="002212D4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Specification s</w:t>
            </w:r>
            <w:r w:rsidR="008A2C23" w:rsidRPr="008A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tatement</w:t>
            </w:r>
          </w:p>
        </w:tc>
        <w:tc>
          <w:tcPr>
            <w:tcW w:w="2127" w:type="dxa"/>
            <w:shd w:val="clear" w:color="auto" w:fill="BE5D57"/>
            <w:hideMark/>
          </w:tcPr>
          <w:p w14:paraId="7063C90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Chapter covering specification statement</w:t>
            </w:r>
          </w:p>
        </w:tc>
        <w:tc>
          <w:tcPr>
            <w:tcW w:w="992" w:type="dxa"/>
            <w:shd w:val="clear" w:color="auto" w:fill="BE5D57"/>
            <w:hideMark/>
          </w:tcPr>
          <w:p w14:paraId="3F2387BA" w14:textId="77777777" w:rsidR="008A2C23" w:rsidRPr="008A2C23" w:rsidRDefault="002212D4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Page n</w:t>
            </w:r>
            <w:r w:rsidR="008A2C23" w:rsidRPr="008A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umber</w:t>
            </w:r>
          </w:p>
        </w:tc>
        <w:tc>
          <w:tcPr>
            <w:tcW w:w="2259" w:type="dxa"/>
            <w:shd w:val="clear" w:color="auto" w:fill="BE5D57"/>
            <w:hideMark/>
          </w:tcPr>
          <w:p w14:paraId="511ACC5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Comments</w:t>
            </w:r>
          </w:p>
        </w:tc>
      </w:tr>
      <w:tr w:rsidR="008A2C23" w:rsidRPr="008A2C23" w14:paraId="01494F26" w14:textId="77777777" w:rsidTr="00813F12">
        <w:trPr>
          <w:cantSplit/>
          <w:trHeight w:val="300"/>
        </w:trPr>
        <w:tc>
          <w:tcPr>
            <w:tcW w:w="9455" w:type="dxa"/>
            <w:gridSpan w:val="4"/>
            <w:shd w:val="clear" w:color="000000" w:fill="DA9694"/>
            <w:noWrap/>
            <w:hideMark/>
          </w:tcPr>
          <w:p w14:paraId="075920BB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Topic B1 Cell level systems</w:t>
            </w:r>
          </w:p>
        </w:tc>
      </w:tr>
      <w:tr w:rsidR="008A2C23" w:rsidRPr="008A2C23" w14:paraId="3E169A4C" w14:textId="77777777" w:rsidTr="00813F12">
        <w:trPr>
          <w:cantSplit/>
          <w:trHeight w:val="300"/>
        </w:trPr>
        <w:tc>
          <w:tcPr>
            <w:tcW w:w="9455" w:type="dxa"/>
            <w:gridSpan w:val="4"/>
            <w:shd w:val="clear" w:color="000000" w:fill="DA9694"/>
            <w:noWrap/>
            <w:hideMark/>
          </w:tcPr>
          <w:p w14:paraId="746E1488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B1.1 Cell structures</w:t>
            </w:r>
          </w:p>
        </w:tc>
      </w:tr>
      <w:tr w:rsidR="008A2C23" w:rsidRPr="008A2C23" w14:paraId="6E69EE87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hideMark/>
          </w:tcPr>
          <w:p w14:paraId="042A226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B1.1a describe how light microscopes and staining can be used to view cells</w:t>
            </w:r>
          </w:p>
        </w:tc>
        <w:tc>
          <w:tcPr>
            <w:tcW w:w="2127" w:type="dxa"/>
            <w:shd w:val="clear" w:color="auto" w:fill="auto"/>
            <w:hideMark/>
          </w:tcPr>
          <w:p w14:paraId="5F76F6F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B1.1 the world of the microscope</w:t>
            </w:r>
          </w:p>
        </w:tc>
        <w:tc>
          <w:tcPr>
            <w:tcW w:w="992" w:type="dxa"/>
            <w:shd w:val="clear" w:color="auto" w:fill="auto"/>
            <w:hideMark/>
          </w:tcPr>
          <w:p w14:paraId="71ECBC3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</w:t>
            </w:r>
          </w:p>
        </w:tc>
        <w:tc>
          <w:tcPr>
            <w:tcW w:w="2259" w:type="dxa"/>
            <w:shd w:val="clear" w:color="auto" w:fill="auto"/>
            <w:hideMark/>
          </w:tcPr>
          <w:p w14:paraId="21FC7D9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45B5D38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70F09C7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B1.1b explain how the main sub-cellular structures of eukaryotic cells (plants and animals) and prokaryotic cells are related to their functions</w:t>
            </w:r>
          </w:p>
        </w:tc>
        <w:tc>
          <w:tcPr>
            <w:tcW w:w="2127" w:type="dxa"/>
            <w:shd w:val="clear" w:color="auto" w:fill="auto"/>
            <w:hideMark/>
          </w:tcPr>
          <w:p w14:paraId="59B05388" w14:textId="77777777" w:rsidR="008A2C23" w:rsidRPr="008A2C23" w:rsidRDefault="004463DD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B1.2 a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nimal and plant cells</w:t>
            </w:r>
          </w:p>
        </w:tc>
        <w:tc>
          <w:tcPr>
            <w:tcW w:w="992" w:type="dxa"/>
            <w:shd w:val="clear" w:color="auto" w:fill="auto"/>
            <w:hideMark/>
          </w:tcPr>
          <w:p w14:paraId="5C81667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 &amp; 7</w:t>
            </w:r>
          </w:p>
        </w:tc>
        <w:tc>
          <w:tcPr>
            <w:tcW w:w="2259" w:type="dxa"/>
            <w:shd w:val="clear" w:color="auto" w:fill="auto"/>
            <w:hideMark/>
          </w:tcPr>
          <w:p w14:paraId="6B43D55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6703883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6013EA4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B1.1c explain how electron microscopy has increased our understanding of sub-cellular structures</w:t>
            </w:r>
          </w:p>
        </w:tc>
        <w:tc>
          <w:tcPr>
            <w:tcW w:w="2127" w:type="dxa"/>
            <w:shd w:val="clear" w:color="auto" w:fill="auto"/>
            <w:hideMark/>
          </w:tcPr>
          <w:p w14:paraId="770ED9A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B1.1 the world of the microscope</w:t>
            </w:r>
          </w:p>
        </w:tc>
        <w:tc>
          <w:tcPr>
            <w:tcW w:w="992" w:type="dxa"/>
            <w:shd w:val="clear" w:color="auto" w:fill="auto"/>
            <w:hideMark/>
          </w:tcPr>
          <w:p w14:paraId="0FC139F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</w:t>
            </w:r>
          </w:p>
        </w:tc>
        <w:tc>
          <w:tcPr>
            <w:tcW w:w="2259" w:type="dxa"/>
            <w:shd w:val="clear" w:color="auto" w:fill="auto"/>
            <w:hideMark/>
          </w:tcPr>
          <w:p w14:paraId="02DA295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100F08A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1A34A78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BM1.1i demonstrate an understanding of number, size and scale and the quantitative relationship between units</w:t>
            </w:r>
          </w:p>
        </w:tc>
        <w:tc>
          <w:tcPr>
            <w:tcW w:w="2127" w:type="dxa"/>
            <w:shd w:val="clear" w:color="auto" w:fill="auto"/>
            <w:hideMark/>
          </w:tcPr>
          <w:p w14:paraId="710B976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B1.1 the world of the microscope</w:t>
            </w:r>
          </w:p>
        </w:tc>
        <w:tc>
          <w:tcPr>
            <w:tcW w:w="992" w:type="dxa"/>
            <w:shd w:val="clear" w:color="auto" w:fill="auto"/>
            <w:hideMark/>
          </w:tcPr>
          <w:p w14:paraId="64BC7CA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</w:t>
            </w:r>
          </w:p>
        </w:tc>
        <w:tc>
          <w:tcPr>
            <w:tcW w:w="2259" w:type="dxa"/>
            <w:shd w:val="clear" w:color="auto" w:fill="auto"/>
            <w:hideMark/>
          </w:tcPr>
          <w:p w14:paraId="2E06413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EE7DFDA" w14:textId="77777777" w:rsidTr="00813F12">
        <w:trPr>
          <w:cantSplit/>
          <w:trHeight w:val="442"/>
        </w:trPr>
        <w:tc>
          <w:tcPr>
            <w:tcW w:w="4077" w:type="dxa"/>
            <w:shd w:val="clear" w:color="auto" w:fill="auto"/>
            <w:noWrap/>
            <w:hideMark/>
          </w:tcPr>
          <w:p w14:paraId="5C18A6E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BM1.1ii use estimations and explain when they should be used</w:t>
            </w:r>
          </w:p>
        </w:tc>
        <w:tc>
          <w:tcPr>
            <w:tcW w:w="2127" w:type="dxa"/>
            <w:shd w:val="clear" w:color="auto" w:fill="auto"/>
            <w:hideMark/>
          </w:tcPr>
          <w:p w14:paraId="38C73A9E" w14:textId="77777777" w:rsidR="008A2C23" w:rsidRPr="008A2C23" w:rsidRDefault="004463DD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MS1 a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rithmetic and numerical computation</w:t>
            </w:r>
          </w:p>
        </w:tc>
        <w:tc>
          <w:tcPr>
            <w:tcW w:w="992" w:type="dxa"/>
            <w:shd w:val="clear" w:color="auto" w:fill="auto"/>
            <w:hideMark/>
          </w:tcPr>
          <w:p w14:paraId="4E20854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324</w:t>
            </w:r>
          </w:p>
        </w:tc>
        <w:tc>
          <w:tcPr>
            <w:tcW w:w="2259" w:type="dxa"/>
            <w:shd w:val="clear" w:color="auto" w:fill="auto"/>
            <w:hideMark/>
          </w:tcPr>
          <w:p w14:paraId="50A6ED3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A84D590" w14:textId="77777777" w:rsidTr="00813F12">
        <w:trPr>
          <w:cantSplit/>
          <w:trHeight w:val="900"/>
        </w:trPr>
        <w:tc>
          <w:tcPr>
            <w:tcW w:w="4077" w:type="dxa"/>
            <w:shd w:val="clear" w:color="auto" w:fill="auto"/>
            <w:noWrap/>
            <w:hideMark/>
          </w:tcPr>
          <w:p w14:paraId="10838BD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BM1.1iii calculate with numbers written in standard form</w:t>
            </w:r>
          </w:p>
        </w:tc>
        <w:tc>
          <w:tcPr>
            <w:tcW w:w="2127" w:type="dxa"/>
            <w:shd w:val="clear" w:color="auto" w:fill="auto"/>
            <w:hideMark/>
          </w:tcPr>
          <w:p w14:paraId="21992C5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B1.1 the world of the microscope </w:t>
            </w:r>
          </w:p>
          <w:p w14:paraId="0C47195E" w14:textId="77777777" w:rsidR="008A2C23" w:rsidRPr="008A2C23" w:rsidRDefault="004463DD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MS1 a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rithmetic and numerical computation</w:t>
            </w:r>
          </w:p>
        </w:tc>
        <w:tc>
          <w:tcPr>
            <w:tcW w:w="992" w:type="dxa"/>
            <w:shd w:val="clear" w:color="auto" w:fill="auto"/>
            <w:hideMark/>
          </w:tcPr>
          <w:p w14:paraId="1EA4E61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4,              320</w:t>
            </w:r>
          </w:p>
        </w:tc>
        <w:tc>
          <w:tcPr>
            <w:tcW w:w="2259" w:type="dxa"/>
            <w:shd w:val="clear" w:color="auto" w:fill="auto"/>
            <w:hideMark/>
          </w:tcPr>
          <w:p w14:paraId="371CE4D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5549039" w14:textId="77777777" w:rsidTr="00813F12">
        <w:trPr>
          <w:cantSplit/>
          <w:trHeight w:val="300"/>
        </w:trPr>
        <w:tc>
          <w:tcPr>
            <w:tcW w:w="9455" w:type="dxa"/>
            <w:gridSpan w:val="4"/>
            <w:shd w:val="clear" w:color="000000" w:fill="DA9694"/>
            <w:noWrap/>
            <w:hideMark/>
          </w:tcPr>
          <w:p w14:paraId="0501E901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B1.2 What happens in cells (and what do cells need)?</w:t>
            </w:r>
          </w:p>
        </w:tc>
      </w:tr>
      <w:tr w:rsidR="008A2C23" w:rsidRPr="008A2C23" w14:paraId="3389E858" w14:textId="77777777" w:rsidTr="00813F12">
        <w:trPr>
          <w:cantSplit/>
          <w:trHeight w:val="482"/>
        </w:trPr>
        <w:tc>
          <w:tcPr>
            <w:tcW w:w="4077" w:type="dxa"/>
            <w:shd w:val="clear" w:color="auto" w:fill="auto"/>
            <w:noWrap/>
            <w:hideMark/>
          </w:tcPr>
          <w:p w14:paraId="082DB1C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B1.2a describe DNA as a polymer</w:t>
            </w:r>
          </w:p>
        </w:tc>
        <w:tc>
          <w:tcPr>
            <w:tcW w:w="2127" w:type="dxa"/>
            <w:shd w:val="clear" w:color="auto" w:fill="auto"/>
            <w:hideMark/>
          </w:tcPr>
          <w:p w14:paraId="5C09D55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B13.5 DNA structure &amp; protein synthesis</w:t>
            </w:r>
          </w:p>
        </w:tc>
        <w:tc>
          <w:tcPr>
            <w:tcW w:w="992" w:type="dxa"/>
            <w:shd w:val="clear" w:color="auto" w:fill="auto"/>
            <w:hideMark/>
          </w:tcPr>
          <w:p w14:paraId="00495CD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204</w:t>
            </w:r>
          </w:p>
        </w:tc>
        <w:tc>
          <w:tcPr>
            <w:tcW w:w="2259" w:type="dxa"/>
            <w:shd w:val="clear" w:color="auto" w:fill="auto"/>
            <w:hideMark/>
          </w:tcPr>
          <w:p w14:paraId="197B8AD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FAE7480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4CA34D7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B1.2b describe DNA as being made up of two strands forming a double helix</w:t>
            </w:r>
          </w:p>
        </w:tc>
        <w:tc>
          <w:tcPr>
            <w:tcW w:w="2127" w:type="dxa"/>
            <w:shd w:val="clear" w:color="auto" w:fill="auto"/>
            <w:hideMark/>
          </w:tcPr>
          <w:p w14:paraId="2FDED36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B13.5 DNA structure &amp; protein synthesis</w:t>
            </w:r>
          </w:p>
        </w:tc>
        <w:tc>
          <w:tcPr>
            <w:tcW w:w="992" w:type="dxa"/>
            <w:shd w:val="clear" w:color="auto" w:fill="auto"/>
            <w:hideMark/>
          </w:tcPr>
          <w:p w14:paraId="1261BB3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204</w:t>
            </w:r>
          </w:p>
        </w:tc>
        <w:tc>
          <w:tcPr>
            <w:tcW w:w="2259" w:type="dxa"/>
            <w:shd w:val="clear" w:color="auto" w:fill="auto"/>
            <w:hideMark/>
          </w:tcPr>
          <w:p w14:paraId="4A58E74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5E92182" w14:textId="77777777" w:rsidTr="00813F12">
        <w:trPr>
          <w:cantSplit/>
          <w:trHeight w:val="900"/>
        </w:trPr>
        <w:tc>
          <w:tcPr>
            <w:tcW w:w="4077" w:type="dxa"/>
            <w:shd w:val="clear" w:color="auto" w:fill="auto"/>
            <w:hideMark/>
          </w:tcPr>
          <w:p w14:paraId="72B8322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B1.2c describe that DNA is made from four different nucleotides; each nucleotide consisting of a common sugar and phosphate group with one of four different bases attached to the sugar</w:t>
            </w:r>
          </w:p>
        </w:tc>
        <w:tc>
          <w:tcPr>
            <w:tcW w:w="2127" w:type="dxa"/>
            <w:shd w:val="clear" w:color="auto" w:fill="auto"/>
            <w:hideMark/>
          </w:tcPr>
          <w:p w14:paraId="1F6A0D3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B13.5 DNA structure &amp; protein synthesis</w:t>
            </w:r>
          </w:p>
        </w:tc>
        <w:tc>
          <w:tcPr>
            <w:tcW w:w="992" w:type="dxa"/>
            <w:shd w:val="clear" w:color="auto" w:fill="auto"/>
            <w:hideMark/>
          </w:tcPr>
          <w:p w14:paraId="4288DBA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204</w:t>
            </w:r>
          </w:p>
        </w:tc>
        <w:tc>
          <w:tcPr>
            <w:tcW w:w="2259" w:type="dxa"/>
            <w:shd w:val="clear" w:color="auto" w:fill="auto"/>
            <w:hideMark/>
          </w:tcPr>
          <w:p w14:paraId="175F811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154F03E" w14:textId="77777777" w:rsidTr="00813F12">
        <w:trPr>
          <w:cantSplit/>
          <w:trHeight w:val="544"/>
        </w:trPr>
        <w:tc>
          <w:tcPr>
            <w:tcW w:w="4077" w:type="dxa"/>
            <w:shd w:val="clear" w:color="auto" w:fill="auto"/>
            <w:hideMark/>
          </w:tcPr>
          <w:p w14:paraId="1BB7484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B1.2d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recall a simple description of protein synthesis</w:t>
            </w:r>
          </w:p>
        </w:tc>
        <w:tc>
          <w:tcPr>
            <w:tcW w:w="2127" w:type="dxa"/>
            <w:shd w:val="clear" w:color="auto" w:fill="auto"/>
            <w:hideMark/>
          </w:tcPr>
          <w:p w14:paraId="615B98C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B13.5 DNA structure &amp; protein synthesis</w:t>
            </w:r>
          </w:p>
        </w:tc>
        <w:tc>
          <w:tcPr>
            <w:tcW w:w="992" w:type="dxa"/>
            <w:shd w:val="clear" w:color="auto" w:fill="auto"/>
            <w:hideMark/>
          </w:tcPr>
          <w:p w14:paraId="1201598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204, 205</w:t>
            </w:r>
          </w:p>
        </w:tc>
        <w:tc>
          <w:tcPr>
            <w:tcW w:w="2259" w:type="dxa"/>
            <w:shd w:val="clear" w:color="auto" w:fill="auto"/>
            <w:hideMark/>
          </w:tcPr>
          <w:p w14:paraId="58D5135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1955AEA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32912E0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B1.2e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explain simply how the structure of DNA affects the proteins made in protein synthesis</w:t>
            </w:r>
          </w:p>
        </w:tc>
        <w:tc>
          <w:tcPr>
            <w:tcW w:w="2127" w:type="dxa"/>
            <w:shd w:val="clear" w:color="auto" w:fill="auto"/>
            <w:hideMark/>
          </w:tcPr>
          <w:p w14:paraId="069E87A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B13.5 DNA structure &amp; protein synthesis</w:t>
            </w:r>
          </w:p>
        </w:tc>
        <w:tc>
          <w:tcPr>
            <w:tcW w:w="992" w:type="dxa"/>
            <w:shd w:val="clear" w:color="auto" w:fill="auto"/>
            <w:hideMark/>
          </w:tcPr>
          <w:p w14:paraId="0AC7B66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205</w:t>
            </w:r>
          </w:p>
        </w:tc>
        <w:tc>
          <w:tcPr>
            <w:tcW w:w="2259" w:type="dxa"/>
            <w:shd w:val="clear" w:color="auto" w:fill="auto"/>
            <w:hideMark/>
          </w:tcPr>
          <w:p w14:paraId="2AAC5DC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55B2F52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noWrap/>
            <w:hideMark/>
          </w:tcPr>
          <w:p w14:paraId="49CDA22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B1.2f describe experiments that can be used to investigate enzymatic reactions</w:t>
            </w:r>
          </w:p>
        </w:tc>
        <w:tc>
          <w:tcPr>
            <w:tcW w:w="2127" w:type="dxa"/>
            <w:shd w:val="clear" w:color="auto" w:fill="auto"/>
            <w:hideMark/>
          </w:tcPr>
          <w:p w14:paraId="70D1A962" w14:textId="77777777" w:rsidR="008A2C23" w:rsidRPr="008A2C23" w:rsidRDefault="004463DD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B3.6 h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ow the digestive system works</w:t>
            </w:r>
          </w:p>
        </w:tc>
        <w:tc>
          <w:tcPr>
            <w:tcW w:w="992" w:type="dxa"/>
            <w:shd w:val="clear" w:color="auto" w:fill="auto"/>
            <w:hideMark/>
          </w:tcPr>
          <w:p w14:paraId="365C119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46, 47</w:t>
            </w:r>
          </w:p>
        </w:tc>
        <w:tc>
          <w:tcPr>
            <w:tcW w:w="2259" w:type="dxa"/>
            <w:shd w:val="clear" w:color="auto" w:fill="auto"/>
            <w:hideMark/>
          </w:tcPr>
          <w:p w14:paraId="051B5A1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pH on rate of reaction</w:t>
            </w:r>
          </w:p>
        </w:tc>
      </w:tr>
      <w:tr w:rsidR="008A2C23" w:rsidRPr="008A2C23" w14:paraId="658510AC" w14:textId="77777777" w:rsidTr="00813F12">
        <w:trPr>
          <w:cantSplit/>
          <w:trHeight w:val="900"/>
        </w:trPr>
        <w:tc>
          <w:tcPr>
            <w:tcW w:w="4077" w:type="dxa"/>
            <w:shd w:val="clear" w:color="auto" w:fill="auto"/>
            <w:hideMark/>
          </w:tcPr>
          <w:p w14:paraId="16331AE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B1.2g explain the mechanism of enzyme action</w:t>
            </w:r>
          </w:p>
        </w:tc>
        <w:tc>
          <w:tcPr>
            <w:tcW w:w="2127" w:type="dxa"/>
            <w:shd w:val="clear" w:color="auto" w:fill="auto"/>
            <w:hideMark/>
          </w:tcPr>
          <w:p w14:paraId="419C0003" w14:textId="77777777" w:rsidR="008A2C23" w:rsidRPr="008A2C23" w:rsidRDefault="004463DD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B3.4 c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atalysts and enzymes</w:t>
            </w:r>
          </w:p>
          <w:p w14:paraId="18B942BE" w14:textId="77777777" w:rsidR="008A2C23" w:rsidRPr="008A2C23" w:rsidRDefault="004463DD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B3.5 f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actors affecting enzyme action</w:t>
            </w:r>
          </w:p>
        </w:tc>
        <w:tc>
          <w:tcPr>
            <w:tcW w:w="992" w:type="dxa"/>
            <w:shd w:val="clear" w:color="auto" w:fill="auto"/>
            <w:hideMark/>
          </w:tcPr>
          <w:p w14:paraId="164229B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42, 43,              44, 45</w:t>
            </w:r>
          </w:p>
        </w:tc>
        <w:tc>
          <w:tcPr>
            <w:tcW w:w="2259" w:type="dxa"/>
            <w:shd w:val="clear" w:color="auto" w:fill="auto"/>
            <w:hideMark/>
          </w:tcPr>
          <w:p w14:paraId="0347689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7650FD9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noWrap/>
            <w:hideMark/>
          </w:tcPr>
          <w:p w14:paraId="3CDD74D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BM1.2i carry out rate calculations for chemical reactions </w:t>
            </w:r>
          </w:p>
        </w:tc>
        <w:tc>
          <w:tcPr>
            <w:tcW w:w="2127" w:type="dxa"/>
            <w:shd w:val="clear" w:color="auto" w:fill="auto"/>
            <w:hideMark/>
          </w:tcPr>
          <w:p w14:paraId="16D78112" w14:textId="77777777" w:rsidR="008A2C23" w:rsidRPr="008A2C23" w:rsidRDefault="004463DD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B3.5 f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actors affecting enzyme action</w:t>
            </w:r>
          </w:p>
        </w:tc>
        <w:tc>
          <w:tcPr>
            <w:tcW w:w="992" w:type="dxa"/>
            <w:shd w:val="clear" w:color="auto" w:fill="auto"/>
            <w:hideMark/>
          </w:tcPr>
          <w:p w14:paraId="647F4EC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45</w:t>
            </w:r>
          </w:p>
        </w:tc>
        <w:tc>
          <w:tcPr>
            <w:tcW w:w="2259" w:type="dxa"/>
            <w:shd w:val="clear" w:color="auto" w:fill="auto"/>
            <w:hideMark/>
          </w:tcPr>
          <w:p w14:paraId="02FE0DD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13023EA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2B1DDA8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>BM1.2ii understand and use simple compound measures such as the rate of a reaction</w:t>
            </w:r>
          </w:p>
        </w:tc>
        <w:tc>
          <w:tcPr>
            <w:tcW w:w="2127" w:type="dxa"/>
            <w:shd w:val="clear" w:color="auto" w:fill="auto"/>
            <w:hideMark/>
          </w:tcPr>
          <w:p w14:paraId="3354CCE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MS4 data and graphs</w:t>
            </w:r>
          </w:p>
        </w:tc>
        <w:tc>
          <w:tcPr>
            <w:tcW w:w="992" w:type="dxa"/>
            <w:shd w:val="clear" w:color="auto" w:fill="auto"/>
            <w:hideMark/>
          </w:tcPr>
          <w:p w14:paraId="5745705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334</w:t>
            </w:r>
          </w:p>
        </w:tc>
        <w:tc>
          <w:tcPr>
            <w:tcW w:w="2259" w:type="dxa"/>
            <w:shd w:val="clear" w:color="auto" w:fill="auto"/>
            <w:hideMark/>
          </w:tcPr>
          <w:p w14:paraId="1DF2A85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8A7108C" w14:textId="77777777" w:rsidTr="00813F12">
        <w:trPr>
          <w:cantSplit/>
          <w:trHeight w:val="300"/>
        </w:trPr>
        <w:tc>
          <w:tcPr>
            <w:tcW w:w="9455" w:type="dxa"/>
            <w:gridSpan w:val="4"/>
            <w:shd w:val="clear" w:color="000000" w:fill="DA9694"/>
            <w:noWrap/>
            <w:hideMark/>
          </w:tcPr>
          <w:p w14:paraId="2EDE7E7B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B1.3 Respiration</w:t>
            </w:r>
          </w:p>
        </w:tc>
      </w:tr>
      <w:tr w:rsidR="008A2C23" w:rsidRPr="008A2C23" w14:paraId="2FFD00A3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2C32A45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B1.3a describe cellular respiration as a universal chemical process, continuously occurring that supplies ATP in all living cells </w:t>
            </w:r>
          </w:p>
        </w:tc>
        <w:tc>
          <w:tcPr>
            <w:tcW w:w="2127" w:type="dxa"/>
            <w:shd w:val="clear" w:color="auto" w:fill="auto"/>
            <w:hideMark/>
          </w:tcPr>
          <w:p w14:paraId="2DD8494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B9.1 aerobic respiration</w:t>
            </w:r>
          </w:p>
        </w:tc>
        <w:tc>
          <w:tcPr>
            <w:tcW w:w="992" w:type="dxa"/>
            <w:shd w:val="clear" w:color="auto" w:fill="auto"/>
            <w:hideMark/>
          </w:tcPr>
          <w:p w14:paraId="5D8027E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134, 135</w:t>
            </w:r>
          </w:p>
        </w:tc>
        <w:tc>
          <w:tcPr>
            <w:tcW w:w="2259" w:type="dxa"/>
            <w:shd w:val="clear" w:color="auto" w:fill="auto"/>
            <w:hideMark/>
          </w:tcPr>
          <w:p w14:paraId="1887E23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ATP not mentioned specifically</w:t>
            </w:r>
          </w:p>
        </w:tc>
      </w:tr>
      <w:tr w:rsidR="008A2C23" w:rsidRPr="008A2C23" w14:paraId="4406AE5B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180E45B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B1.3b describe cellular respiration as an exothermic reaction</w:t>
            </w:r>
          </w:p>
        </w:tc>
        <w:tc>
          <w:tcPr>
            <w:tcW w:w="2127" w:type="dxa"/>
            <w:shd w:val="clear" w:color="auto" w:fill="auto"/>
            <w:hideMark/>
          </w:tcPr>
          <w:p w14:paraId="7694F81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B9.1 aerobic respiration</w:t>
            </w:r>
          </w:p>
        </w:tc>
        <w:tc>
          <w:tcPr>
            <w:tcW w:w="992" w:type="dxa"/>
            <w:shd w:val="clear" w:color="auto" w:fill="auto"/>
            <w:hideMark/>
          </w:tcPr>
          <w:p w14:paraId="4BFE3AD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134</w:t>
            </w:r>
          </w:p>
        </w:tc>
        <w:tc>
          <w:tcPr>
            <w:tcW w:w="2259" w:type="dxa"/>
            <w:shd w:val="clear" w:color="auto" w:fill="auto"/>
            <w:hideMark/>
          </w:tcPr>
          <w:p w14:paraId="7323EB4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04364D8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noWrap/>
            <w:hideMark/>
          </w:tcPr>
          <w:p w14:paraId="4F5BBAB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B1.3c compare the processes of aerobic respiration and anaerobic respiration</w:t>
            </w:r>
          </w:p>
        </w:tc>
        <w:tc>
          <w:tcPr>
            <w:tcW w:w="2127" w:type="dxa"/>
            <w:shd w:val="clear" w:color="auto" w:fill="auto"/>
            <w:hideMark/>
          </w:tcPr>
          <w:p w14:paraId="0D15E5C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B9.1 aerobic respiration </w:t>
            </w:r>
            <w:r w:rsidR="004463D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br/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B9.3 anaerobic respiration</w:t>
            </w:r>
          </w:p>
        </w:tc>
        <w:tc>
          <w:tcPr>
            <w:tcW w:w="992" w:type="dxa"/>
            <w:shd w:val="clear" w:color="auto" w:fill="auto"/>
            <w:hideMark/>
          </w:tcPr>
          <w:p w14:paraId="1C1CD61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134,         138, 139</w:t>
            </w:r>
          </w:p>
        </w:tc>
        <w:tc>
          <w:tcPr>
            <w:tcW w:w="2259" w:type="dxa"/>
            <w:shd w:val="clear" w:color="auto" w:fill="auto"/>
            <w:hideMark/>
          </w:tcPr>
          <w:p w14:paraId="194DFF2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3CA5081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1480AA3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B1.3d explain the importance of sugars in the synthesis and breakdown of carbohydrates</w:t>
            </w:r>
          </w:p>
        </w:tc>
        <w:tc>
          <w:tcPr>
            <w:tcW w:w="2127" w:type="dxa"/>
            <w:shd w:val="clear" w:color="auto" w:fill="auto"/>
            <w:hideMark/>
          </w:tcPr>
          <w:p w14:paraId="270E70C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B3.3 the chemistry of food</w:t>
            </w:r>
          </w:p>
        </w:tc>
        <w:tc>
          <w:tcPr>
            <w:tcW w:w="992" w:type="dxa"/>
            <w:shd w:val="clear" w:color="auto" w:fill="auto"/>
            <w:hideMark/>
          </w:tcPr>
          <w:p w14:paraId="7009144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40</w:t>
            </w:r>
          </w:p>
        </w:tc>
        <w:tc>
          <w:tcPr>
            <w:tcW w:w="2259" w:type="dxa"/>
            <w:shd w:val="clear" w:color="auto" w:fill="auto"/>
            <w:hideMark/>
          </w:tcPr>
          <w:p w14:paraId="275BB20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monomer and polymer not used</w:t>
            </w:r>
          </w:p>
        </w:tc>
      </w:tr>
      <w:tr w:rsidR="008A2C23" w:rsidRPr="008A2C23" w14:paraId="09D0B3DA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037F05B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B1.3e explain the importance of amino acids in the synthesis and breakdown of proteins</w:t>
            </w:r>
          </w:p>
        </w:tc>
        <w:tc>
          <w:tcPr>
            <w:tcW w:w="2127" w:type="dxa"/>
            <w:shd w:val="clear" w:color="auto" w:fill="auto"/>
            <w:hideMark/>
          </w:tcPr>
          <w:p w14:paraId="3B09D37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B3.3 the chemistry of food</w:t>
            </w:r>
          </w:p>
        </w:tc>
        <w:tc>
          <w:tcPr>
            <w:tcW w:w="992" w:type="dxa"/>
            <w:shd w:val="clear" w:color="auto" w:fill="auto"/>
            <w:hideMark/>
          </w:tcPr>
          <w:p w14:paraId="0302E56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41</w:t>
            </w:r>
          </w:p>
        </w:tc>
        <w:tc>
          <w:tcPr>
            <w:tcW w:w="2259" w:type="dxa"/>
            <w:shd w:val="clear" w:color="auto" w:fill="auto"/>
            <w:hideMark/>
          </w:tcPr>
          <w:p w14:paraId="2127AAD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monomer and polymer not used</w:t>
            </w:r>
          </w:p>
        </w:tc>
      </w:tr>
      <w:tr w:rsidR="008A2C23" w:rsidRPr="008A2C23" w14:paraId="17B64310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269064D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B1.3f explain the importance of fatty acids and glycerol in the synthesis and breakdown of lipids</w:t>
            </w:r>
          </w:p>
        </w:tc>
        <w:tc>
          <w:tcPr>
            <w:tcW w:w="2127" w:type="dxa"/>
            <w:shd w:val="clear" w:color="auto" w:fill="auto"/>
            <w:hideMark/>
          </w:tcPr>
          <w:p w14:paraId="0C79AA9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B3.3 the chemistry of food</w:t>
            </w:r>
          </w:p>
        </w:tc>
        <w:tc>
          <w:tcPr>
            <w:tcW w:w="992" w:type="dxa"/>
            <w:shd w:val="clear" w:color="auto" w:fill="auto"/>
            <w:hideMark/>
          </w:tcPr>
          <w:p w14:paraId="3291D02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40</w:t>
            </w:r>
          </w:p>
        </w:tc>
        <w:tc>
          <w:tcPr>
            <w:tcW w:w="2259" w:type="dxa"/>
            <w:shd w:val="clear" w:color="auto" w:fill="auto"/>
            <w:hideMark/>
          </w:tcPr>
          <w:p w14:paraId="1EEA25B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B007458" w14:textId="77777777" w:rsidTr="00813F12">
        <w:trPr>
          <w:cantSplit/>
          <w:trHeight w:val="300"/>
        </w:trPr>
        <w:tc>
          <w:tcPr>
            <w:tcW w:w="9455" w:type="dxa"/>
            <w:gridSpan w:val="4"/>
            <w:shd w:val="clear" w:color="000000" w:fill="DA9694"/>
            <w:noWrap/>
            <w:hideMark/>
          </w:tcPr>
          <w:p w14:paraId="46378545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B1.4 Photosynthesis</w:t>
            </w:r>
          </w:p>
        </w:tc>
      </w:tr>
      <w:tr w:rsidR="008A2C23" w:rsidRPr="008A2C23" w14:paraId="7F9D4AB7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3B7C2A5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B1.4a describe photosynthetic organisms as the main producers of food and therefore biomass for life on Earth</w:t>
            </w:r>
          </w:p>
        </w:tc>
        <w:tc>
          <w:tcPr>
            <w:tcW w:w="2127" w:type="dxa"/>
            <w:shd w:val="clear" w:color="auto" w:fill="auto"/>
            <w:hideMark/>
          </w:tcPr>
          <w:p w14:paraId="2571F5D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B8.1 photosynthesis</w:t>
            </w:r>
          </w:p>
        </w:tc>
        <w:tc>
          <w:tcPr>
            <w:tcW w:w="992" w:type="dxa"/>
            <w:shd w:val="clear" w:color="auto" w:fill="auto"/>
            <w:hideMark/>
          </w:tcPr>
          <w:p w14:paraId="1FF0506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124</w:t>
            </w:r>
          </w:p>
        </w:tc>
        <w:tc>
          <w:tcPr>
            <w:tcW w:w="2259" w:type="dxa"/>
            <w:shd w:val="clear" w:color="auto" w:fill="auto"/>
            <w:hideMark/>
          </w:tcPr>
          <w:p w14:paraId="614A6F5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D99F3E2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hideMark/>
          </w:tcPr>
          <w:p w14:paraId="50485BF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B1.4b describe the process of photosynthesis</w:t>
            </w:r>
          </w:p>
        </w:tc>
        <w:tc>
          <w:tcPr>
            <w:tcW w:w="2127" w:type="dxa"/>
            <w:shd w:val="clear" w:color="auto" w:fill="auto"/>
            <w:hideMark/>
          </w:tcPr>
          <w:p w14:paraId="02FC2A5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B8.1 photosynthesis</w:t>
            </w:r>
          </w:p>
        </w:tc>
        <w:tc>
          <w:tcPr>
            <w:tcW w:w="992" w:type="dxa"/>
            <w:shd w:val="clear" w:color="auto" w:fill="auto"/>
            <w:hideMark/>
          </w:tcPr>
          <w:p w14:paraId="1EF1BDE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124</w:t>
            </w:r>
          </w:p>
        </w:tc>
        <w:tc>
          <w:tcPr>
            <w:tcW w:w="2259" w:type="dxa"/>
            <w:shd w:val="clear" w:color="auto" w:fill="auto"/>
            <w:hideMark/>
          </w:tcPr>
          <w:p w14:paraId="3B0FF0E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022A4C5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462E0BC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B1.4c describe photosynthesis as an endothermic reaction</w:t>
            </w:r>
          </w:p>
        </w:tc>
        <w:tc>
          <w:tcPr>
            <w:tcW w:w="2127" w:type="dxa"/>
            <w:shd w:val="clear" w:color="auto" w:fill="auto"/>
            <w:hideMark/>
          </w:tcPr>
          <w:p w14:paraId="6F85BF4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B8.1 photosynthesis</w:t>
            </w:r>
          </w:p>
        </w:tc>
        <w:tc>
          <w:tcPr>
            <w:tcW w:w="992" w:type="dxa"/>
            <w:shd w:val="clear" w:color="auto" w:fill="auto"/>
            <w:hideMark/>
          </w:tcPr>
          <w:p w14:paraId="7907202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124</w:t>
            </w:r>
          </w:p>
        </w:tc>
        <w:tc>
          <w:tcPr>
            <w:tcW w:w="2259" w:type="dxa"/>
            <w:shd w:val="clear" w:color="auto" w:fill="auto"/>
            <w:hideMark/>
          </w:tcPr>
          <w:p w14:paraId="2168E4E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7290C74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noWrap/>
            <w:hideMark/>
          </w:tcPr>
          <w:p w14:paraId="5C18098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B1.4d describe experiments to investigate photosynthesis</w:t>
            </w:r>
          </w:p>
        </w:tc>
        <w:tc>
          <w:tcPr>
            <w:tcW w:w="2127" w:type="dxa"/>
            <w:shd w:val="clear" w:color="auto" w:fill="auto"/>
            <w:hideMark/>
          </w:tcPr>
          <w:p w14:paraId="2131A84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B8.1 photosynthesis</w:t>
            </w:r>
            <w:r w:rsidR="009124AA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br/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B8.3 how plants use glucose</w:t>
            </w:r>
          </w:p>
        </w:tc>
        <w:tc>
          <w:tcPr>
            <w:tcW w:w="992" w:type="dxa"/>
            <w:shd w:val="clear" w:color="auto" w:fill="auto"/>
            <w:hideMark/>
          </w:tcPr>
          <w:p w14:paraId="0912774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124,        128, 129</w:t>
            </w:r>
          </w:p>
        </w:tc>
        <w:tc>
          <w:tcPr>
            <w:tcW w:w="2259" w:type="dxa"/>
            <w:shd w:val="clear" w:color="auto" w:fill="auto"/>
            <w:hideMark/>
          </w:tcPr>
          <w:p w14:paraId="2476A87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producing oxygen</w:t>
            </w:r>
            <w:r w:rsidR="009124AA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br/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testing a leaf for starch</w:t>
            </w:r>
          </w:p>
        </w:tc>
      </w:tr>
      <w:tr w:rsidR="008A2C23" w:rsidRPr="008A2C23" w14:paraId="4DA948CC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7CCFC5A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B1.4e explain the effect of temperature, light intensity and carbon dioxide concentration on the rate of photosynthesis</w:t>
            </w:r>
          </w:p>
        </w:tc>
        <w:tc>
          <w:tcPr>
            <w:tcW w:w="2127" w:type="dxa"/>
            <w:shd w:val="clear" w:color="auto" w:fill="auto"/>
            <w:hideMark/>
          </w:tcPr>
          <w:p w14:paraId="49DFBB0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B8.2 the rate of photosynthesis</w:t>
            </w:r>
          </w:p>
        </w:tc>
        <w:tc>
          <w:tcPr>
            <w:tcW w:w="992" w:type="dxa"/>
            <w:shd w:val="clear" w:color="auto" w:fill="auto"/>
            <w:hideMark/>
          </w:tcPr>
          <w:p w14:paraId="2717613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126, 127</w:t>
            </w:r>
          </w:p>
        </w:tc>
        <w:tc>
          <w:tcPr>
            <w:tcW w:w="2259" w:type="dxa"/>
            <w:shd w:val="clear" w:color="auto" w:fill="auto"/>
            <w:hideMark/>
          </w:tcPr>
          <w:p w14:paraId="46F8B0F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C31C8DA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725A90E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B1.4f explain the interaction of these factors in limiting the rate of photosynthesis</w:t>
            </w:r>
          </w:p>
        </w:tc>
        <w:tc>
          <w:tcPr>
            <w:tcW w:w="2127" w:type="dxa"/>
            <w:shd w:val="clear" w:color="auto" w:fill="auto"/>
            <w:hideMark/>
          </w:tcPr>
          <w:p w14:paraId="1774C84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B8.4 making the most of photosynthesis</w:t>
            </w:r>
          </w:p>
        </w:tc>
        <w:tc>
          <w:tcPr>
            <w:tcW w:w="992" w:type="dxa"/>
            <w:shd w:val="clear" w:color="auto" w:fill="auto"/>
            <w:hideMark/>
          </w:tcPr>
          <w:p w14:paraId="7633283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130, 131</w:t>
            </w:r>
          </w:p>
        </w:tc>
        <w:tc>
          <w:tcPr>
            <w:tcW w:w="2259" w:type="dxa"/>
            <w:shd w:val="clear" w:color="auto" w:fill="auto"/>
            <w:hideMark/>
          </w:tcPr>
          <w:p w14:paraId="239AFEE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40431A7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6CF2FA0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BM1.4i understand and use simple compound measures such as the rate of a reaction </w:t>
            </w:r>
          </w:p>
        </w:tc>
        <w:tc>
          <w:tcPr>
            <w:tcW w:w="2127" w:type="dxa"/>
            <w:shd w:val="clear" w:color="auto" w:fill="auto"/>
            <w:hideMark/>
          </w:tcPr>
          <w:p w14:paraId="406DFC0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MS4 data and graphs</w:t>
            </w:r>
          </w:p>
        </w:tc>
        <w:tc>
          <w:tcPr>
            <w:tcW w:w="992" w:type="dxa"/>
            <w:shd w:val="clear" w:color="auto" w:fill="auto"/>
            <w:hideMark/>
          </w:tcPr>
          <w:p w14:paraId="5669DE7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334</w:t>
            </w:r>
          </w:p>
        </w:tc>
        <w:tc>
          <w:tcPr>
            <w:tcW w:w="2259" w:type="dxa"/>
            <w:shd w:val="clear" w:color="auto" w:fill="auto"/>
            <w:hideMark/>
          </w:tcPr>
          <w:p w14:paraId="3688AA9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218673D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1FF1974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BM1.4ii translate information between graphical and numerical form </w:t>
            </w:r>
          </w:p>
        </w:tc>
        <w:tc>
          <w:tcPr>
            <w:tcW w:w="2127" w:type="dxa"/>
            <w:shd w:val="clear" w:color="auto" w:fill="auto"/>
            <w:hideMark/>
          </w:tcPr>
          <w:p w14:paraId="12446C5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MS4 data and graphs</w:t>
            </w:r>
          </w:p>
        </w:tc>
        <w:tc>
          <w:tcPr>
            <w:tcW w:w="992" w:type="dxa"/>
            <w:shd w:val="clear" w:color="auto" w:fill="auto"/>
            <w:hideMark/>
          </w:tcPr>
          <w:p w14:paraId="65FBE86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333, 334</w:t>
            </w:r>
          </w:p>
        </w:tc>
        <w:tc>
          <w:tcPr>
            <w:tcW w:w="2259" w:type="dxa"/>
            <w:shd w:val="clear" w:color="auto" w:fill="auto"/>
            <w:hideMark/>
          </w:tcPr>
          <w:p w14:paraId="0C1022E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43B03F5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5D3D6F2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BM1.4iii plot and draw appropriate graphs, selecting appropriate scales and axes </w:t>
            </w:r>
          </w:p>
        </w:tc>
        <w:tc>
          <w:tcPr>
            <w:tcW w:w="2127" w:type="dxa"/>
            <w:shd w:val="clear" w:color="auto" w:fill="auto"/>
            <w:hideMark/>
          </w:tcPr>
          <w:p w14:paraId="18DDAC1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MS4 data and graphs</w:t>
            </w:r>
          </w:p>
        </w:tc>
        <w:tc>
          <w:tcPr>
            <w:tcW w:w="992" w:type="dxa"/>
            <w:shd w:val="clear" w:color="auto" w:fill="auto"/>
            <w:hideMark/>
          </w:tcPr>
          <w:p w14:paraId="0B1EE8E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333, 334</w:t>
            </w:r>
          </w:p>
        </w:tc>
        <w:tc>
          <w:tcPr>
            <w:tcW w:w="2259" w:type="dxa"/>
            <w:shd w:val="clear" w:color="auto" w:fill="auto"/>
            <w:hideMark/>
          </w:tcPr>
          <w:p w14:paraId="3BD9F93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ADA18BB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5713985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BM1.4iv extract and interpret information from graphs, charts and tables</w:t>
            </w:r>
          </w:p>
        </w:tc>
        <w:tc>
          <w:tcPr>
            <w:tcW w:w="2127" w:type="dxa"/>
            <w:shd w:val="clear" w:color="auto" w:fill="auto"/>
            <w:hideMark/>
          </w:tcPr>
          <w:p w14:paraId="25C7D5E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MS4 data and graphs</w:t>
            </w:r>
          </w:p>
        </w:tc>
        <w:tc>
          <w:tcPr>
            <w:tcW w:w="992" w:type="dxa"/>
            <w:shd w:val="clear" w:color="auto" w:fill="auto"/>
            <w:hideMark/>
          </w:tcPr>
          <w:p w14:paraId="7E662E1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333, 334</w:t>
            </w:r>
          </w:p>
        </w:tc>
        <w:tc>
          <w:tcPr>
            <w:tcW w:w="2259" w:type="dxa"/>
            <w:shd w:val="clear" w:color="auto" w:fill="auto"/>
            <w:hideMark/>
          </w:tcPr>
          <w:p w14:paraId="310368D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860C9D1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4BF3BE36" w14:textId="77777777" w:rsid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BM1.4v understand and use inverse proportion – the inverse square law and light intensity in the context of factors affecting photosynthesis</w:t>
            </w:r>
          </w:p>
          <w:p w14:paraId="60D4F641" w14:textId="77777777" w:rsidR="005C283C" w:rsidRDefault="005C283C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</w:p>
          <w:p w14:paraId="64F8173E" w14:textId="77777777" w:rsidR="005C283C" w:rsidRPr="008A2C23" w:rsidRDefault="005C283C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1CA09A7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B8.2 the rate of photosynthesis</w:t>
            </w:r>
          </w:p>
        </w:tc>
        <w:tc>
          <w:tcPr>
            <w:tcW w:w="992" w:type="dxa"/>
            <w:shd w:val="clear" w:color="auto" w:fill="auto"/>
            <w:hideMark/>
          </w:tcPr>
          <w:p w14:paraId="585375A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127</w:t>
            </w:r>
          </w:p>
        </w:tc>
        <w:tc>
          <w:tcPr>
            <w:tcW w:w="2259" w:type="dxa"/>
            <w:shd w:val="clear" w:color="auto" w:fill="auto"/>
            <w:hideMark/>
          </w:tcPr>
          <w:p w14:paraId="14D4F25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A4AC63C" w14:textId="77777777" w:rsidTr="00813F12">
        <w:trPr>
          <w:cantSplit/>
          <w:trHeight w:val="300"/>
        </w:trPr>
        <w:tc>
          <w:tcPr>
            <w:tcW w:w="9455" w:type="dxa"/>
            <w:gridSpan w:val="4"/>
            <w:shd w:val="clear" w:color="000000" w:fill="DA9694"/>
            <w:noWrap/>
            <w:hideMark/>
          </w:tcPr>
          <w:p w14:paraId="442B4033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Topic B2 Scaling up</w:t>
            </w:r>
          </w:p>
        </w:tc>
      </w:tr>
      <w:tr w:rsidR="008A2C23" w:rsidRPr="008A2C23" w14:paraId="7212D932" w14:textId="77777777" w:rsidTr="00813F12">
        <w:trPr>
          <w:cantSplit/>
          <w:trHeight w:val="300"/>
        </w:trPr>
        <w:tc>
          <w:tcPr>
            <w:tcW w:w="9455" w:type="dxa"/>
            <w:gridSpan w:val="4"/>
            <w:shd w:val="clear" w:color="000000" w:fill="DA9694"/>
            <w:noWrap/>
            <w:hideMark/>
          </w:tcPr>
          <w:p w14:paraId="31A3C03E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lastRenderedPageBreak/>
              <w:t>B2.1 Supplying the cell</w:t>
            </w:r>
          </w:p>
        </w:tc>
      </w:tr>
      <w:tr w:rsidR="008A2C23" w:rsidRPr="008A2C23" w14:paraId="0C8B0A53" w14:textId="77777777" w:rsidTr="00813F12">
        <w:trPr>
          <w:cantSplit/>
          <w:trHeight w:val="596"/>
        </w:trPr>
        <w:tc>
          <w:tcPr>
            <w:tcW w:w="4077" w:type="dxa"/>
            <w:shd w:val="clear" w:color="auto" w:fill="auto"/>
            <w:hideMark/>
          </w:tcPr>
          <w:p w14:paraId="582348B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B2.1a explain how substances are transported into and out of cells through diffusion, osmosis and active transport</w:t>
            </w:r>
          </w:p>
        </w:tc>
        <w:tc>
          <w:tcPr>
            <w:tcW w:w="2127" w:type="dxa"/>
            <w:shd w:val="clear" w:color="auto" w:fill="auto"/>
            <w:hideMark/>
          </w:tcPr>
          <w:p w14:paraId="5CA9E14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 diffusion                                            B1.7 osmosis                                                   B1.9 active transport</w:t>
            </w:r>
          </w:p>
        </w:tc>
        <w:tc>
          <w:tcPr>
            <w:tcW w:w="992" w:type="dxa"/>
            <w:shd w:val="clear" w:color="auto" w:fill="auto"/>
            <w:hideMark/>
          </w:tcPr>
          <w:p w14:paraId="7C338B1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14, 15,       16, 17,            20, 21</w:t>
            </w:r>
          </w:p>
        </w:tc>
        <w:tc>
          <w:tcPr>
            <w:tcW w:w="2259" w:type="dxa"/>
            <w:shd w:val="clear" w:color="auto" w:fill="auto"/>
            <w:hideMark/>
          </w:tcPr>
          <w:p w14:paraId="606B398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73F96C5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4D17C58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B2.1b describe the process of mitosis in growth, including the cell cycle</w:t>
            </w:r>
          </w:p>
        </w:tc>
        <w:tc>
          <w:tcPr>
            <w:tcW w:w="2127" w:type="dxa"/>
            <w:shd w:val="clear" w:color="auto" w:fill="auto"/>
            <w:hideMark/>
          </w:tcPr>
          <w:p w14:paraId="2402A34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B2.1 cell division</w:t>
            </w:r>
          </w:p>
        </w:tc>
        <w:tc>
          <w:tcPr>
            <w:tcW w:w="992" w:type="dxa"/>
            <w:shd w:val="clear" w:color="auto" w:fill="auto"/>
            <w:hideMark/>
          </w:tcPr>
          <w:p w14:paraId="143F2B6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26, 27</w:t>
            </w:r>
          </w:p>
        </w:tc>
        <w:tc>
          <w:tcPr>
            <w:tcW w:w="2259" w:type="dxa"/>
            <w:shd w:val="clear" w:color="auto" w:fill="auto"/>
            <w:hideMark/>
          </w:tcPr>
          <w:p w14:paraId="56708F8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BE0AB47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hideMark/>
          </w:tcPr>
          <w:p w14:paraId="1D87E42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B2.1c explain the importance of cell differentiation</w:t>
            </w:r>
          </w:p>
        </w:tc>
        <w:tc>
          <w:tcPr>
            <w:tcW w:w="2127" w:type="dxa"/>
            <w:shd w:val="clear" w:color="auto" w:fill="auto"/>
            <w:hideMark/>
          </w:tcPr>
          <w:p w14:paraId="014864D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 cell differentiation</w:t>
            </w:r>
          </w:p>
        </w:tc>
        <w:tc>
          <w:tcPr>
            <w:tcW w:w="992" w:type="dxa"/>
            <w:shd w:val="clear" w:color="auto" w:fill="auto"/>
            <w:hideMark/>
          </w:tcPr>
          <w:p w14:paraId="515065B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28, 29</w:t>
            </w:r>
          </w:p>
        </w:tc>
        <w:tc>
          <w:tcPr>
            <w:tcW w:w="2259" w:type="dxa"/>
            <w:shd w:val="clear" w:color="auto" w:fill="auto"/>
            <w:hideMark/>
          </w:tcPr>
          <w:p w14:paraId="145A00E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EC71014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5517A01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B2.1d recall that stem cells are present in embryonic and adult animals and meristems in plants</w:t>
            </w:r>
          </w:p>
        </w:tc>
        <w:tc>
          <w:tcPr>
            <w:tcW w:w="2127" w:type="dxa"/>
            <w:shd w:val="clear" w:color="auto" w:fill="auto"/>
            <w:hideMark/>
          </w:tcPr>
          <w:p w14:paraId="0664FE9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 cell differentiation</w:t>
            </w:r>
          </w:p>
        </w:tc>
        <w:tc>
          <w:tcPr>
            <w:tcW w:w="992" w:type="dxa"/>
            <w:shd w:val="clear" w:color="auto" w:fill="auto"/>
            <w:hideMark/>
          </w:tcPr>
          <w:p w14:paraId="6B87290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28, 29</w:t>
            </w:r>
          </w:p>
        </w:tc>
        <w:tc>
          <w:tcPr>
            <w:tcW w:w="2259" w:type="dxa"/>
            <w:shd w:val="clear" w:color="auto" w:fill="auto"/>
            <w:hideMark/>
          </w:tcPr>
          <w:p w14:paraId="3B3E441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8674376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hideMark/>
          </w:tcPr>
          <w:p w14:paraId="15C0B46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B2.1e describe the functions of stem cells</w:t>
            </w:r>
          </w:p>
        </w:tc>
        <w:tc>
          <w:tcPr>
            <w:tcW w:w="2127" w:type="dxa"/>
            <w:shd w:val="clear" w:color="auto" w:fill="auto"/>
            <w:hideMark/>
          </w:tcPr>
          <w:p w14:paraId="1CD64EF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B2.3 stem cells</w:t>
            </w:r>
          </w:p>
        </w:tc>
        <w:tc>
          <w:tcPr>
            <w:tcW w:w="992" w:type="dxa"/>
            <w:shd w:val="clear" w:color="auto" w:fill="auto"/>
            <w:hideMark/>
          </w:tcPr>
          <w:p w14:paraId="649FB79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30, 31</w:t>
            </w:r>
          </w:p>
        </w:tc>
        <w:tc>
          <w:tcPr>
            <w:tcW w:w="2259" w:type="dxa"/>
            <w:shd w:val="clear" w:color="auto" w:fill="auto"/>
            <w:hideMark/>
          </w:tcPr>
          <w:p w14:paraId="5E51EFB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3A78AA5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7C93CDD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B2.1f describe the difference between embryonic and adult stem cells in animals</w:t>
            </w:r>
          </w:p>
        </w:tc>
        <w:tc>
          <w:tcPr>
            <w:tcW w:w="2127" w:type="dxa"/>
            <w:shd w:val="clear" w:color="auto" w:fill="auto"/>
            <w:hideMark/>
          </w:tcPr>
          <w:p w14:paraId="4D4DD33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B2.3 stem cells</w:t>
            </w:r>
          </w:p>
        </w:tc>
        <w:tc>
          <w:tcPr>
            <w:tcW w:w="992" w:type="dxa"/>
            <w:shd w:val="clear" w:color="auto" w:fill="auto"/>
            <w:hideMark/>
          </w:tcPr>
          <w:p w14:paraId="3DAC610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30, 31</w:t>
            </w:r>
          </w:p>
        </w:tc>
        <w:tc>
          <w:tcPr>
            <w:tcW w:w="2259" w:type="dxa"/>
            <w:shd w:val="clear" w:color="auto" w:fill="auto"/>
            <w:hideMark/>
          </w:tcPr>
          <w:p w14:paraId="191271E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89B58CD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7D7EC7D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BM2.1i use percentiles and calculate percentage gain and loss of mass </w:t>
            </w:r>
          </w:p>
        </w:tc>
        <w:tc>
          <w:tcPr>
            <w:tcW w:w="2127" w:type="dxa"/>
            <w:shd w:val="clear" w:color="auto" w:fill="auto"/>
            <w:hideMark/>
          </w:tcPr>
          <w:p w14:paraId="03C54C2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3079EA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259" w:type="dxa"/>
            <w:shd w:val="clear" w:color="auto" w:fill="auto"/>
            <w:hideMark/>
          </w:tcPr>
          <w:p w14:paraId="165D693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not found</w:t>
            </w:r>
          </w:p>
        </w:tc>
      </w:tr>
      <w:tr w:rsidR="008A2C23" w:rsidRPr="008A2C23" w14:paraId="16F7055F" w14:textId="77777777" w:rsidTr="00813F12">
        <w:trPr>
          <w:cantSplit/>
          <w:trHeight w:val="300"/>
        </w:trPr>
        <w:tc>
          <w:tcPr>
            <w:tcW w:w="9455" w:type="dxa"/>
            <w:gridSpan w:val="4"/>
            <w:shd w:val="clear" w:color="000000" w:fill="DA9694"/>
            <w:noWrap/>
            <w:hideMark/>
          </w:tcPr>
          <w:p w14:paraId="1AAA6BD2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B2.2 The challenges of size</w:t>
            </w:r>
          </w:p>
        </w:tc>
      </w:tr>
      <w:tr w:rsidR="008A2C23" w:rsidRPr="008A2C23" w14:paraId="446E0B45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1D95DC3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B2.2a explain the need for exchange surfaces and a transport system in multicellular organisms in terms of surface area : volume ratio</w:t>
            </w:r>
          </w:p>
        </w:tc>
        <w:tc>
          <w:tcPr>
            <w:tcW w:w="2127" w:type="dxa"/>
            <w:shd w:val="clear" w:color="auto" w:fill="auto"/>
            <w:hideMark/>
          </w:tcPr>
          <w:p w14:paraId="192CECA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B1.10 exchanging material</w:t>
            </w:r>
          </w:p>
        </w:tc>
        <w:tc>
          <w:tcPr>
            <w:tcW w:w="992" w:type="dxa"/>
            <w:shd w:val="clear" w:color="auto" w:fill="auto"/>
            <w:hideMark/>
          </w:tcPr>
          <w:p w14:paraId="6B7F02D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22, 23</w:t>
            </w:r>
          </w:p>
        </w:tc>
        <w:tc>
          <w:tcPr>
            <w:tcW w:w="2259" w:type="dxa"/>
            <w:shd w:val="clear" w:color="auto" w:fill="auto"/>
            <w:hideMark/>
          </w:tcPr>
          <w:p w14:paraId="029C622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E082A16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4CB32A2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B2.2b describe some of the substances transported into and out of a range of organisms in terms of the requirements of those organisms</w:t>
            </w:r>
          </w:p>
        </w:tc>
        <w:tc>
          <w:tcPr>
            <w:tcW w:w="2127" w:type="dxa"/>
            <w:shd w:val="clear" w:color="auto" w:fill="auto"/>
            <w:hideMark/>
          </w:tcPr>
          <w:p w14:paraId="106469E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B1.10 exchanging material</w:t>
            </w:r>
          </w:p>
        </w:tc>
        <w:tc>
          <w:tcPr>
            <w:tcW w:w="992" w:type="dxa"/>
            <w:shd w:val="clear" w:color="auto" w:fill="auto"/>
            <w:hideMark/>
          </w:tcPr>
          <w:p w14:paraId="774010B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22, 23</w:t>
            </w:r>
          </w:p>
        </w:tc>
        <w:tc>
          <w:tcPr>
            <w:tcW w:w="2259" w:type="dxa"/>
            <w:shd w:val="clear" w:color="auto" w:fill="auto"/>
            <w:hideMark/>
          </w:tcPr>
          <w:p w14:paraId="6FCF47F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40B39AB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hideMark/>
          </w:tcPr>
          <w:p w14:paraId="1A43951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B2.2c describe the human circulatory system</w:t>
            </w:r>
          </w:p>
        </w:tc>
        <w:tc>
          <w:tcPr>
            <w:tcW w:w="2127" w:type="dxa"/>
            <w:shd w:val="clear" w:color="auto" w:fill="auto"/>
            <w:hideMark/>
          </w:tcPr>
          <w:p w14:paraId="2DBB5A0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 the blood</w:t>
            </w:r>
          </w:p>
        </w:tc>
        <w:tc>
          <w:tcPr>
            <w:tcW w:w="992" w:type="dxa"/>
            <w:shd w:val="clear" w:color="auto" w:fill="auto"/>
            <w:hideMark/>
          </w:tcPr>
          <w:p w14:paraId="077909F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52, 53</w:t>
            </w:r>
          </w:p>
        </w:tc>
        <w:tc>
          <w:tcPr>
            <w:tcW w:w="2259" w:type="dxa"/>
            <w:shd w:val="clear" w:color="auto" w:fill="auto"/>
            <w:hideMark/>
          </w:tcPr>
          <w:p w14:paraId="497F4F1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C88D49F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2DB0340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B2.2d explain how the structure of the heart and the blood vessels are adapted to their functions</w:t>
            </w:r>
          </w:p>
        </w:tc>
        <w:tc>
          <w:tcPr>
            <w:tcW w:w="2127" w:type="dxa"/>
            <w:shd w:val="clear" w:color="auto" w:fill="auto"/>
            <w:hideMark/>
          </w:tcPr>
          <w:p w14:paraId="5BC9DC3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B4.2 blood vessels                               B4.3 the heart</w:t>
            </w:r>
          </w:p>
        </w:tc>
        <w:tc>
          <w:tcPr>
            <w:tcW w:w="992" w:type="dxa"/>
            <w:shd w:val="clear" w:color="auto" w:fill="auto"/>
            <w:hideMark/>
          </w:tcPr>
          <w:p w14:paraId="6A132A9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54, 55,          56, 57</w:t>
            </w:r>
          </w:p>
        </w:tc>
        <w:tc>
          <w:tcPr>
            <w:tcW w:w="2259" w:type="dxa"/>
            <w:shd w:val="clear" w:color="auto" w:fill="auto"/>
            <w:hideMark/>
          </w:tcPr>
          <w:p w14:paraId="7C55A43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C68CAB2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2851DC7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B2.2e explain how red blood cells and plasma are adapted to their transport functions in the blood</w:t>
            </w:r>
          </w:p>
        </w:tc>
        <w:tc>
          <w:tcPr>
            <w:tcW w:w="2127" w:type="dxa"/>
            <w:shd w:val="clear" w:color="auto" w:fill="auto"/>
            <w:hideMark/>
          </w:tcPr>
          <w:p w14:paraId="678368B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 the blood</w:t>
            </w:r>
          </w:p>
        </w:tc>
        <w:tc>
          <w:tcPr>
            <w:tcW w:w="992" w:type="dxa"/>
            <w:shd w:val="clear" w:color="auto" w:fill="auto"/>
            <w:hideMark/>
          </w:tcPr>
          <w:p w14:paraId="37552A1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52, 53</w:t>
            </w:r>
          </w:p>
        </w:tc>
        <w:tc>
          <w:tcPr>
            <w:tcW w:w="2259" w:type="dxa"/>
            <w:shd w:val="clear" w:color="auto" w:fill="auto"/>
            <w:hideMark/>
          </w:tcPr>
          <w:p w14:paraId="593DA17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60D429B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4B34CE6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B2.2f explain how water and mineral ions are taken up by plants, relating the structure of the root hair cells to their function</w:t>
            </w:r>
          </w:p>
        </w:tc>
        <w:tc>
          <w:tcPr>
            <w:tcW w:w="2127" w:type="dxa"/>
            <w:shd w:val="clear" w:color="auto" w:fill="auto"/>
            <w:hideMark/>
          </w:tcPr>
          <w:p w14:paraId="43E01B8A" w14:textId="77777777" w:rsidR="008A2C23" w:rsidRPr="008A2C23" w:rsidRDefault="009124AA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B.9 a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ctive transport</w:t>
            </w:r>
          </w:p>
        </w:tc>
        <w:tc>
          <w:tcPr>
            <w:tcW w:w="992" w:type="dxa"/>
            <w:shd w:val="clear" w:color="auto" w:fill="auto"/>
            <w:hideMark/>
          </w:tcPr>
          <w:p w14:paraId="078D653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20, 21</w:t>
            </w:r>
          </w:p>
        </w:tc>
        <w:tc>
          <w:tcPr>
            <w:tcW w:w="2259" w:type="dxa"/>
            <w:shd w:val="clear" w:color="auto" w:fill="auto"/>
            <w:hideMark/>
          </w:tcPr>
          <w:p w14:paraId="5670878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7D41C9B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noWrap/>
            <w:hideMark/>
          </w:tcPr>
          <w:p w14:paraId="35C0FCF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B2.2g describe the processes of transpiration and translocation</w:t>
            </w:r>
          </w:p>
        </w:tc>
        <w:tc>
          <w:tcPr>
            <w:tcW w:w="2127" w:type="dxa"/>
            <w:shd w:val="clear" w:color="auto" w:fill="auto"/>
            <w:hideMark/>
          </w:tcPr>
          <w:p w14:paraId="47B6571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B4.7 transport systems in plants</w:t>
            </w:r>
          </w:p>
          <w:p w14:paraId="3937FDC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B4.8 evaporation and transpiration</w:t>
            </w:r>
          </w:p>
        </w:tc>
        <w:tc>
          <w:tcPr>
            <w:tcW w:w="992" w:type="dxa"/>
            <w:shd w:val="clear" w:color="auto" w:fill="auto"/>
            <w:hideMark/>
          </w:tcPr>
          <w:p w14:paraId="340E73E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64, 65,          66, 67</w:t>
            </w:r>
          </w:p>
        </w:tc>
        <w:tc>
          <w:tcPr>
            <w:tcW w:w="2259" w:type="dxa"/>
            <w:shd w:val="clear" w:color="auto" w:fill="auto"/>
            <w:hideMark/>
          </w:tcPr>
          <w:p w14:paraId="29817E3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FC55330" w14:textId="77777777" w:rsidTr="00813F12">
        <w:trPr>
          <w:cantSplit/>
          <w:trHeight w:val="593"/>
        </w:trPr>
        <w:tc>
          <w:tcPr>
            <w:tcW w:w="4077" w:type="dxa"/>
            <w:shd w:val="clear" w:color="auto" w:fill="auto"/>
            <w:hideMark/>
          </w:tcPr>
          <w:p w14:paraId="4F5A669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B2.2h explain how the structure of the xylem and phloem are adapted to their functions in the plant</w:t>
            </w:r>
          </w:p>
        </w:tc>
        <w:tc>
          <w:tcPr>
            <w:tcW w:w="2127" w:type="dxa"/>
            <w:shd w:val="clear" w:color="auto" w:fill="auto"/>
            <w:hideMark/>
          </w:tcPr>
          <w:p w14:paraId="5A1E612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</w:t>
            </w:r>
            <w:r w:rsidR="009124AA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.6 tissues and organs in plants</w:t>
            </w:r>
          </w:p>
          <w:p w14:paraId="5A812A9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B4.7 transport systems in plants</w:t>
            </w:r>
          </w:p>
        </w:tc>
        <w:tc>
          <w:tcPr>
            <w:tcW w:w="992" w:type="dxa"/>
            <w:shd w:val="clear" w:color="auto" w:fill="auto"/>
            <w:hideMark/>
          </w:tcPr>
          <w:p w14:paraId="284CE45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62, 63,          64, 65</w:t>
            </w:r>
          </w:p>
        </w:tc>
        <w:tc>
          <w:tcPr>
            <w:tcW w:w="2259" w:type="dxa"/>
            <w:shd w:val="clear" w:color="auto" w:fill="auto"/>
            <w:hideMark/>
          </w:tcPr>
          <w:p w14:paraId="28E18C0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AA4D170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00153B3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B2.2i explain the effect of a variety of environmental factors on the rate of water uptake by a plant</w:t>
            </w:r>
          </w:p>
        </w:tc>
        <w:tc>
          <w:tcPr>
            <w:tcW w:w="2127" w:type="dxa"/>
            <w:shd w:val="clear" w:color="auto" w:fill="auto"/>
            <w:hideMark/>
          </w:tcPr>
          <w:p w14:paraId="498CB03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B4.9 factors affecting transpiration</w:t>
            </w:r>
          </w:p>
        </w:tc>
        <w:tc>
          <w:tcPr>
            <w:tcW w:w="992" w:type="dxa"/>
            <w:shd w:val="clear" w:color="auto" w:fill="auto"/>
            <w:hideMark/>
          </w:tcPr>
          <w:p w14:paraId="35516A5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68, 69</w:t>
            </w:r>
          </w:p>
        </w:tc>
        <w:tc>
          <w:tcPr>
            <w:tcW w:w="2259" w:type="dxa"/>
            <w:shd w:val="clear" w:color="auto" w:fill="auto"/>
            <w:hideMark/>
          </w:tcPr>
          <w:p w14:paraId="0F69D88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8457DC6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5003B57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B2.2j describe how a simple potometer can be used to investigate factors that affect the rate of water uptake</w:t>
            </w:r>
          </w:p>
        </w:tc>
        <w:tc>
          <w:tcPr>
            <w:tcW w:w="2127" w:type="dxa"/>
            <w:shd w:val="clear" w:color="auto" w:fill="auto"/>
            <w:hideMark/>
          </w:tcPr>
          <w:p w14:paraId="39547E4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B4.9 factors affecting transpiration</w:t>
            </w:r>
          </w:p>
        </w:tc>
        <w:tc>
          <w:tcPr>
            <w:tcW w:w="992" w:type="dxa"/>
            <w:shd w:val="clear" w:color="auto" w:fill="auto"/>
            <w:hideMark/>
          </w:tcPr>
          <w:p w14:paraId="797D358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69</w:t>
            </w:r>
          </w:p>
        </w:tc>
        <w:tc>
          <w:tcPr>
            <w:tcW w:w="2259" w:type="dxa"/>
            <w:shd w:val="clear" w:color="auto" w:fill="auto"/>
            <w:hideMark/>
          </w:tcPr>
          <w:p w14:paraId="537C07D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BA5A9DC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7CF6F76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BM2.2i calculate surface area : volume ratios</w:t>
            </w:r>
          </w:p>
        </w:tc>
        <w:tc>
          <w:tcPr>
            <w:tcW w:w="2127" w:type="dxa"/>
            <w:shd w:val="clear" w:color="auto" w:fill="auto"/>
            <w:hideMark/>
          </w:tcPr>
          <w:p w14:paraId="297D5E5E" w14:textId="77777777" w:rsidR="008A2C23" w:rsidRPr="008A2C23" w:rsidRDefault="009124AA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MS5 g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eometry and trigonometry</w:t>
            </w:r>
          </w:p>
        </w:tc>
        <w:tc>
          <w:tcPr>
            <w:tcW w:w="992" w:type="dxa"/>
            <w:shd w:val="clear" w:color="auto" w:fill="auto"/>
            <w:hideMark/>
          </w:tcPr>
          <w:p w14:paraId="499A080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335</w:t>
            </w:r>
          </w:p>
        </w:tc>
        <w:tc>
          <w:tcPr>
            <w:tcW w:w="2259" w:type="dxa"/>
            <w:shd w:val="clear" w:color="auto" w:fill="auto"/>
            <w:hideMark/>
          </w:tcPr>
          <w:p w14:paraId="3533B4A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A796A76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3D720BD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BM2.2ii use simple compound measures such as rate </w:t>
            </w:r>
          </w:p>
        </w:tc>
        <w:tc>
          <w:tcPr>
            <w:tcW w:w="2127" w:type="dxa"/>
            <w:shd w:val="clear" w:color="auto" w:fill="auto"/>
            <w:hideMark/>
          </w:tcPr>
          <w:p w14:paraId="5B3C929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MS4 data and graphs</w:t>
            </w:r>
          </w:p>
        </w:tc>
        <w:tc>
          <w:tcPr>
            <w:tcW w:w="992" w:type="dxa"/>
            <w:shd w:val="clear" w:color="auto" w:fill="auto"/>
            <w:hideMark/>
          </w:tcPr>
          <w:p w14:paraId="3DD17FA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333, 334</w:t>
            </w:r>
          </w:p>
        </w:tc>
        <w:tc>
          <w:tcPr>
            <w:tcW w:w="2259" w:type="dxa"/>
            <w:shd w:val="clear" w:color="auto" w:fill="auto"/>
            <w:hideMark/>
          </w:tcPr>
          <w:p w14:paraId="291A213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40F2D7C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4EF61A2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 xml:space="preserve">BM2.2iii carry out rate calculations </w:t>
            </w:r>
          </w:p>
        </w:tc>
        <w:tc>
          <w:tcPr>
            <w:tcW w:w="2127" w:type="dxa"/>
            <w:shd w:val="clear" w:color="auto" w:fill="auto"/>
            <w:hideMark/>
          </w:tcPr>
          <w:p w14:paraId="5255B8C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MS4 data and graphs</w:t>
            </w:r>
          </w:p>
        </w:tc>
        <w:tc>
          <w:tcPr>
            <w:tcW w:w="992" w:type="dxa"/>
            <w:shd w:val="clear" w:color="auto" w:fill="auto"/>
            <w:hideMark/>
          </w:tcPr>
          <w:p w14:paraId="3D9ECB7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333, 334</w:t>
            </w:r>
          </w:p>
        </w:tc>
        <w:tc>
          <w:tcPr>
            <w:tcW w:w="2259" w:type="dxa"/>
            <w:shd w:val="clear" w:color="auto" w:fill="auto"/>
            <w:hideMark/>
          </w:tcPr>
          <w:p w14:paraId="0FF062E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8029110" w14:textId="77777777" w:rsidTr="00813F12">
        <w:trPr>
          <w:cantSplit/>
          <w:trHeight w:val="362"/>
        </w:trPr>
        <w:tc>
          <w:tcPr>
            <w:tcW w:w="4077" w:type="dxa"/>
            <w:shd w:val="clear" w:color="auto" w:fill="auto"/>
            <w:noWrap/>
            <w:hideMark/>
          </w:tcPr>
          <w:p w14:paraId="2550A14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BM2.2iv plot, draw and interpret appropriate graphs </w:t>
            </w:r>
          </w:p>
        </w:tc>
        <w:tc>
          <w:tcPr>
            <w:tcW w:w="2127" w:type="dxa"/>
            <w:shd w:val="clear" w:color="auto" w:fill="auto"/>
            <w:hideMark/>
          </w:tcPr>
          <w:p w14:paraId="2148C3BE" w14:textId="77777777" w:rsidR="008A2C23" w:rsidRPr="008A2C23" w:rsidRDefault="009124AA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B3.5 f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actors affecting enzyme action</w:t>
            </w:r>
          </w:p>
        </w:tc>
        <w:tc>
          <w:tcPr>
            <w:tcW w:w="992" w:type="dxa"/>
            <w:shd w:val="clear" w:color="auto" w:fill="auto"/>
            <w:hideMark/>
          </w:tcPr>
          <w:p w14:paraId="7F8A0F6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45</w:t>
            </w:r>
          </w:p>
        </w:tc>
        <w:tc>
          <w:tcPr>
            <w:tcW w:w="2259" w:type="dxa"/>
            <w:shd w:val="clear" w:color="auto" w:fill="auto"/>
            <w:hideMark/>
          </w:tcPr>
          <w:p w14:paraId="6E7E229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398B7B5" w14:textId="77777777" w:rsidTr="00813F12">
        <w:trPr>
          <w:cantSplit/>
          <w:trHeight w:val="300"/>
        </w:trPr>
        <w:tc>
          <w:tcPr>
            <w:tcW w:w="9455" w:type="dxa"/>
            <w:gridSpan w:val="4"/>
            <w:shd w:val="clear" w:color="000000" w:fill="DA9694"/>
            <w:noWrap/>
            <w:hideMark/>
          </w:tcPr>
          <w:p w14:paraId="1583FD4A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Topic B3 Organism level systems</w:t>
            </w:r>
          </w:p>
        </w:tc>
      </w:tr>
      <w:tr w:rsidR="008A2C23" w:rsidRPr="008A2C23" w14:paraId="7EBC49C3" w14:textId="77777777" w:rsidTr="00813F12">
        <w:trPr>
          <w:cantSplit/>
          <w:trHeight w:val="300"/>
        </w:trPr>
        <w:tc>
          <w:tcPr>
            <w:tcW w:w="9455" w:type="dxa"/>
            <w:gridSpan w:val="4"/>
            <w:shd w:val="clear" w:color="000000" w:fill="DA9694"/>
            <w:noWrap/>
            <w:hideMark/>
          </w:tcPr>
          <w:p w14:paraId="14CC5A99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B3.1 Coordination and control - the nervous system</w:t>
            </w:r>
          </w:p>
        </w:tc>
      </w:tr>
      <w:tr w:rsidR="008A2C23" w:rsidRPr="008A2C23" w14:paraId="36F615E6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noWrap/>
            <w:hideMark/>
          </w:tcPr>
          <w:p w14:paraId="1866C82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B3.1a describe the structure of the nervous system</w:t>
            </w:r>
          </w:p>
        </w:tc>
        <w:tc>
          <w:tcPr>
            <w:tcW w:w="2127" w:type="dxa"/>
            <w:shd w:val="clear" w:color="auto" w:fill="auto"/>
            <w:hideMark/>
          </w:tcPr>
          <w:p w14:paraId="3A198C5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B10.2 the structure and function of the human nervous system</w:t>
            </w:r>
          </w:p>
        </w:tc>
        <w:tc>
          <w:tcPr>
            <w:tcW w:w="992" w:type="dxa"/>
            <w:shd w:val="clear" w:color="auto" w:fill="auto"/>
            <w:hideMark/>
          </w:tcPr>
          <w:p w14:paraId="012A797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148, 149</w:t>
            </w:r>
          </w:p>
        </w:tc>
        <w:tc>
          <w:tcPr>
            <w:tcW w:w="2259" w:type="dxa"/>
            <w:shd w:val="clear" w:color="auto" w:fill="auto"/>
            <w:hideMark/>
          </w:tcPr>
          <w:p w14:paraId="5583A8F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E9C1648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19B2FBC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B3.1b explain how the components of the nervous system can produce a coordinated response</w:t>
            </w:r>
          </w:p>
        </w:tc>
        <w:tc>
          <w:tcPr>
            <w:tcW w:w="2127" w:type="dxa"/>
            <w:shd w:val="clear" w:color="auto" w:fill="auto"/>
            <w:hideMark/>
          </w:tcPr>
          <w:p w14:paraId="02712E3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B10.2 the structure and function of the human nervous system</w:t>
            </w:r>
          </w:p>
        </w:tc>
        <w:tc>
          <w:tcPr>
            <w:tcW w:w="992" w:type="dxa"/>
            <w:shd w:val="clear" w:color="auto" w:fill="auto"/>
            <w:hideMark/>
          </w:tcPr>
          <w:p w14:paraId="4B06238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148, 149</w:t>
            </w:r>
          </w:p>
        </w:tc>
        <w:tc>
          <w:tcPr>
            <w:tcW w:w="2259" w:type="dxa"/>
            <w:shd w:val="clear" w:color="auto" w:fill="auto"/>
            <w:hideMark/>
          </w:tcPr>
          <w:p w14:paraId="458D08E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276BBB3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550FAC1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B3.1c explain how the structure of a reflex arc is related to its function</w:t>
            </w:r>
          </w:p>
        </w:tc>
        <w:tc>
          <w:tcPr>
            <w:tcW w:w="2127" w:type="dxa"/>
            <w:shd w:val="clear" w:color="auto" w:fill="auto"/>
            <w:hideMark/>
          </w:tcPr>
          <w:p w14:paraId="554A93D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B10.3 reflex actions</w:t>
            </w:r>
          </w:p>
        </w:tc>
        <w:tc>
          <w:tcPr>
            <w:tcW w:w="992" w:type="dxa"/>
            <w:shd w:val="clear" w:color="auto" w:fill="auto"/>
            <w:hideMark/>
          </w:tcPr>
          <w:p w14:paraId="2916D85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2259" w:type="dxa"/>
            <w:shd w:val="clear" w:color="auto" w:fill="auto"/>
            <w:hideMark/>
          </w:tcPr>
          <w:p w14:paraId="6C75E8F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FC0559D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200B7A9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B3.1d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how the main structures of the eye are related to their functions</w:t>
            </w:r>
          </w:p>
        </w:tc>
        <w:tc>
          <w:tcPr>
            <w:tcW w:w="2127" w:type="dxa"/>
            <w:shd w:val="clear" w:color="auto" w:fill="auto"/>
            <w:hideMark/>
          </w:tcPr>
          <w:p w14:paraId="736B1EB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10.5 the eye</w:t>
            </w:r>
          </w:p>
        </w:tc>
        <w:tc>
          <w:tcPr>
            <w:tcW w:w="992" w:type="dxa"/>
            <w:shd w:val="clear" w:color="auto" w:fill="auto"/>
            <w:hideMark/>
          </w:tcPr>
          <w:p w14:paraId="6F8743B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154, 155</w:t>
            </w:r>
          </w:p>
        </w:tc>
        <w:tc>
          <w:tcPr>
            <w:tcW w:w="2259" w:type="dxa"/>
            <w:shd w:val="clear" w:color="auto" w:fill="auto"/>
            <w:hideMark/>
          </w:tcPr>
          <w:p w14:paraId="333E153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0F3DFB2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40A14D3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B3.1e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common defects of the eye and explain how some of these problems may be overcome</w:t>
            </w:r>
          </w:p>
        </w:tc>
        <w:tc>
          <w:tcPr>
            <w:tcW w:w="2127" w:type="dxa"/>
            <w:shd w:val="clear" w:color="auto" w:fill="auto"/>
            <w:hideMark/>
          </w:tcPr>
          <w:p w14:paraId="071B0CA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B10.6 common problems of the eye</w:t>
            </w:r>
          </w:p>
        </w:tc>
        <w:tc>
          <w:tcPr>
            <w:tcW w:w="992" w:type="dxa"/>
            <w:shd w:val="clear" w:color="auto" w:fill="auto"/>
            <w:hideMark/>
          </w:tcPr>
          <w:p w14:paraId="33C1DAF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156, 157</w:t>
            </w:r>
          </w:p>
        </w:tc>
        <w:tc>
          <w:tcPr>
            <w:tcW w:w="2259" w:type="dxa"/>
            <w:shd w:val="clear" w:color="auto" w:fill="auto"/>
            <w:hideMark/>
          </w:tcPr>
          <w:p w14:paraId="2EFAA76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FF7E66E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06D996F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B3.1f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the structure and function of the brain</w:t>
            </w:r>
          </w:p>
        </w:tc>
        <w:tc>
          <w:tcPr>
            <w:tcW w:w="2127" w:type="dxa"/>
            <w:shd w:val="clear" w:color="auto" w:fill="auto"/>
            <w:hideMark/>
          </w:tcPr>
          <w:p w14:paraId="6482544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B10.4 the brain</w:t>
            </w:r>
          </w:p>
        </w:tc>
        <w:tc>
          <w:tcPr>
            <w:tcW w:w="992" w:type="dxa"/>
            <w:shd w:val="clear" w:color="auto" w:fill="auto"/>
            <w:hideMark/>
          </w:tcPr>
          <w:p w14:paraId="76E7347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152, 153</w:t>
            </w:r>
          </w:p>
        </w:tc>
        <w:tc>
          <w:tcPr>
            <w:tcW w:w="2259" w:type="dxa"/>
            <w:shd w:val="clear" w:color="auto" w:fill="auto"/>
            <w:hideMark/>
          </w:tcPr>
          <w:p w14:paraId="1ED5179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F6A76A5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1450089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B3.1g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explain some of the difficulties of investigating brain function</w:t>
            </w:r>
          </w:p>
        </w:tc>
        <w:tc>
          <w:tcPr>
            <w:tcW w:w="2127" w:type="dxa"/>
            <w:shd w:val="clear" w:color="auto" w:fill="auto"/>
            <w:hideMark/>
          </w:tcPr>
          <w:p w14:paraId="5D6661C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B10.4 the brain</w:t>
            </w:r>
          </w:p>
        </w:tc>
        <w:tc>
          <w:tcPr>
            <w:tcW w:w="992" w:type="dxa"/>
            <w:shd w:val="clear" w:color="auto" w:fill="auto"/>
            <w:hideMark/>
          </w:tcPr>
          <w:p w14:paraId="3BC299E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152, 153</w:t>
            </w:r>
          </w:p>
        </w:tc>
        <w:tc>
          <w:tcPr>
            <w:tcW w:w="2259" w:type="dxa"/>
            <w:shd w:val="clear" w:color="auto" w:fill="auto"/>
            <w:hideMark/>
          </w:tcPr>
          <w:p w14:paraId="33967DF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(not specifically higher tier)</w:t>
            </w:r>
          </w:p>
        </w:tc>
      </w:tr>
      <w:tr w:rsidR="008A2C23" w:rsidRPr="008A2C23" w14:paraId="483C40CC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2256679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B3.1h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explain some of the limitations in treating damage and disease in the brain and other parts of the nervous system</w:t>
            </w:r>
          </w:p>
        </w:tc>
        <w:tc>
          <w:tcPr>
            <w:tcW w:w="2127" w:type="dxa"/>
            <w:shd w:val="clear" w:color="auto" w:fill="auto"/>
            <w:hideMark/>
          </w:tcPr>
          <w:p w14:paraId="67D0E8E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B10.4 the brain</w:t>
            </w:r>
          </w:p>
        </w:tc>
        <w:tc>
          <w:tcPr>
            <w:tcW w:w="992" w:type="dxa"/>
            <w:shd w:val="clear" w:color="auto" w:fill="auto"/>
            <w:hideMark/>
          </w:tcPr>
          <w:p w14:paraId="548449C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152, 153</w:t>
            </w:r>
          </w:p>
        </w:tc>
        <w:tc>
          <w:tcPr>
            <w:tcW w:w="2259" w:type="dxa"/>
            <w:shd w:val="clear" w:color="auto" w:fill="auto"/>
            <w:hideMark/>
          </w:tcPr>
          <w:p w14:paraId="720F18E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(not specifically higher tier)</w:t>
            </w:r>
          </w:p>
        </w:tc>
      </w:tr>
      <w:tr w:rsidR="008A2C23" w:rsidRPr="008A2C23" w14:paraId="0156DA0D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4A8E9FF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BM3.1i extract and interpret data from graphs, charts and tables</w:t>
            </w:r>
          </w:p>
        </w:tc>
        <w:tc>
          <w:tcPr>
            <w:tcW w:w="2127" w:type="dxa"/>
            <w:shd w:val="clear" w:color="auto" w:fill="auto"/>
            <w:hideMark/>
          </w:tcPr>
          <w:p w14:paraId="5C9B6FA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MS4 data and graphs</w:t>
            </w:r>
          </w:p>
        </w:tc>
        <w:tc>
          <w:tcPr>
            <w:tcW w:w="992" w:type="dxa"/>
            <w:shd w:val="clear" w:color="auto" w:fill="auto"/>
            <w:hideMark/>
          </w:tcPr>
          <w:p w14:paraId="5216C72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333, 334</w:t>
            </w:r>
          </w:p>
        </w:tc>
        <w:tc>
          <w:tcPr>
            <w:tcW w:w="2259" w:type="dxa"/>
            <w:shd w:val="clear" w:color="auto" w:fill="auto"/>
            <w:hideMark/>
          </w:tcPr>
          <w:p w14:paraId="4EE34EE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BBE2A43" w14:textId="77777777" w:rsidTr="00813F12">
        <w:trPr>
          <w:cantSplit/>
          <w:trHeight w:val="300"/>
        </w:trPr>
        <w:tc>
          <w:tcPr>
            <w:tcW w:w="9455" w:type="dxa"/>
            <w:gridSpan w:val="4"/>
            <w:shd w:val="clear" w:color="000000" w:fill="DA9694"/>
            <w:noWrap/>
            <w:hideMark/>
          </w:tcPr>
          <w:p w14:paraId="7BF7C7F0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B3.2 Coordination and control - the endocrine system</w:t>
            </w:r>
          </w:p>
        </w:tc>
      </w:tr>
      <w:tr w:rsidR="008A2C23" w:rsidRPr="008A2C23" w14:paraId="3D8DD3FF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79683D4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B3.2a describe the principles of hormonal coordination and control by the human endocrine system</w:t>
            </w:r>
          </w:p>
        </w:tc>
        <w:tc>
          <w:tcPr>
            <w:tcW w:w="2127" w:type="dxa"/>
            <w:shd w:val="clear" w:color="auto" w:fill="auto"/>
            <w:hideMark/>
          </w:tcPr>
          <w:p w14:paraId="2F02DCA0" w14:textId="77777777" w:rsidR="008A2C23" w:rsidRPr="008A2C23" w:rsidRDefault="009124AA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B11.1 p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rinciples of hormonal control</w:t>
            </w:r>
          </w:p>
        </w:tc>
        <w:tc>
          <w:tcPr>
            <w:tcW w:w="992" w:type="dxa"/>
            <w:shd w:val="clear" w:color="auto" w:fill="auto"/>
            <w:hideMark/>
          </w:tcPr>
          <w:p w14:paraId="1BD6C34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160, 161</w:t>
            </w:r>
          </w:p>
        </w:tc>
        <w:tc>
          <w:tcPr>
            <w:tcW w:w="2259" w:type="dxa"/>
            <w:shd w:val="clear" w:color="auto" w:fill="auto"/>
            <w:hideMark/>
          </w:tcPr>
          <w:p w14:paraId="190DB2B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8FCDE5C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050ABC5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B3.2b explain the roles of thyroxine and adrenaline in the body</w:t>
            </w:r>
          </w:p>
        </w:tc>
        <w:tc>
          <w:tcPr>
            <w:tcW w:w="2127" w:type="dxa"/>
            <w:shd w:val="clear" w:color="auto" w:fill="auto"/>
            <w:hideMark/>
          </w:tcPr>
          <w:p w14:paraId="07E86C9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B11.4 the role of negative feedback</w:t>
            </w:r>
          </w:p>
        </w:tc>
        <w:tc>
          <w:tcPr>
            <w:tcW w:w="992" w:type="dxa"/>
            <w:shd w:val="clear" w:color="auto" w:fill="auto"/>
            <w:hideMark/>
          </w:tcPr>
          <w:p w14:paraId="7A9A908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166, 167</w:t>
            </w:r>
          </w:p>
        </w:tc>
        <w:tc>
          <w:tcPr>
            <w:tcW w:w="2259" w:type="dxa"/>
            <w:shd w:val="clear" w:color="auto" w:fill="auto"/>
            <w:hideMark/>
          </w:tcPr>
          <w:p w14:paraId="16A87E2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A83F317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77EB45B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B3.2c describe the role of hormones in human reproduction including the control of the menstrual cycle</w:t>
            </w:r>
          </w:p>
        </w:tc>
        <w:tc>
          <w:tcPr>
            <w:tcW w:w="2127" w:type="dxa"/>
            <w:shd w:val="clear" w:color="auto" w:fill="auto"/>
            <w:hideMark/>
          </w:tcPr>
          <w:p w14:paraId="17DF471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B11.1 </w:t>
            </w:r>
            <w:r w:rsidR="009124AA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rinciples of hormonal control   B11.5 </w:t>
            </w:r>
            <w:r w:rsidR="009124AA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uman reproduction</w:t>
            </w:r>
          </w:p>
        </w:tc>
        <w:tc>
          <w:tcPr>
            <w:tcW w:w="992" w:type="dxa"/>
            <w:shd w:val="clear" w:color="auto" w:fill="auto"/>
            <w:hideMark/>
          </w:tcPr>
          <w:p w14:paraId="6BB718B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160,          168, 169</w:t>
            </w:r>
          </w:p>
        </w:tc>
        <w:tc>
          <w:tcPr>
            <w:tcW w:w="2259" w:type="dxa"/>
            <w:shd w:val="clear" w:color="auto" w:fill="auto"/>
            <w:hideMark/>
          </w:tcPr>
          <w:p w14:paraId="6A3B283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(mention of FSH, oestrogen)</w:t>
            </w:r>
          </w:p>
        </w:tc>
      </w:tr>
      <w:tr w:rsidR="008A2C23" w:rsidRPr="008A2C23" w14:paraId="3FBC2B30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3311C36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B3.2d explain the interactions of FSH, LH, oestrogen and progesterone in the control of the menstrual cycle</w:t>
            </w:r>
          </w:p>
        </w:tc>
        <w:tc>
          <w:tcPr>
            <w:tcW w:w="2127" w:type="dxa"/>
            <w:shd w:val="clear" w:color="auto" w:fill="auto"/>
            <w:hideMark/>
          </w:tcPr>
          <w:p w14:paraId="4B8103D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B11.6 hormones and the menstrual cycle</w:t>
            </w:r>
          </w:p>
        </w:tc>
        <w:tc>
          <w:tcPr>
            <w:tcW w:w="992" w:type="dxa"/>
            <w:shd w:val="clear" w:color="auto" w:fill="auto"/>
            <w:hideMark/>
          </w:tcPr>
          <w:p w14:paraId="2F7CC09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170, 171</w:t>
            </w:r>
          </w:p>
        </w:tc>
        <w:tc>
          <w:tcPr>
            <w:tcW w:w="2259" w:type="dxa"/>
            <w:shd w:val="clear" w:color="auto" w:fill="auto"/>
            <w:hideMark/>
          </w:tcPr>
          <w:p w14:paraId="5FF471B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98E253F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30D1ADE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B3.2e explain the use of hormones in contraception and evaluate hormonal and non-hormonal methods of contraception</w:t>
            </w:r>
          </w:p>
        </w:tc>
        <w:tc>
          <w:tcPr>
            <w:tcW w:w="2127" w:type="dxa"/>
            <w:shd w:val="clear" w:color="auto" w:fill="auto"/>
            <w:hideMark/>
          </w:tcPr>
          <w:p w14:paraId="7708314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B11.7 the artificial control of fertility</w:t>
            </w:r>
          </w:p>
        </w:tc>
        <w:tc>
          <w:tcPr>
            <w:tcW w:w="992" w:type="dxa"/>
            <w:shd w:val="clear" w:color="auto" w:fill="auto"/>
            <w:hideMark/>
          </w:tcPr>
          <w:p w14:paraId="1056846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172, 173</w:t>
            </w:r>
          </w:p>
        </w:tc>
        <w:tc>
          <w:tcPr>
            <w:tcW w:w="2259" w:type="dxa"/>
            <w:shd w:val="clear" w:color="auto" w:fill="auto"/>
            <w:hideMark/>
          </w:tcPr>
          <w:p w14:paraId="622110C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B339831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4D37B22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B3.2f explain the use of hormones in modern reproductive technologies to treat infertility</w:t>
            </w:r>
          </w:p>
        </w:tc>
        <w:tc>
          <w:tcPr>
            <w:tcW w:w="2127" w:type="dxa"/>
            <w:shd w:val="clear" w:color="auto" w:fill="auto"/>
            <w:hideMark/>
          </w:tcPr>
          <w:p w14:paraId="6CB9B0C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B11.8 infertility treatments</w:t>
            </w:r>
          </w:p>
        </w:tc>
        <w:tc>
          <w:tcPr>
            <w:tcW w:w="992" w:type="dxa"/>
            <w:shd w:val="clear" w:color="auto" w:fill="auto"/>
            <w:hideMark/>
          </w:tcPr>
          <w:p w14:paraId="2AC051E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174, 175</w:t>
            </w:r>
          </w:p>
        </w:tc>
        <w:tc>
          <w:tcPr>
            <w:tcW w:w="2259" w:type="dxa"/>
            <w:shd w:val="clear" w:color="auto" w:fill="auto"/>
            <w:hideMark/>
          </w:tcPr>
          <w:p w14:paraId="2F131C5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D77F1CC" w14:textId="77777777" w:rsidTr="00813F12">
        <w:trPr>
          <w:cantSplit/>
          <w:trHeight w:val="900"/>
        </w:trPr>
        <w:tc>
          <w:tcPr>
            <w:tcW w:w="4077" w:type="dxa"/>
            <w:shd w:val="clear" w:color="auto" w:fill="auto"/>
            <w:hideMark/>
          </w:tcPr>
          <w:p w14:paraId="55624E1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B3.2g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how plant hormones are important in the control and coordination of plant growth and development, with reference to the role of auxins in </w:t>
            </w:r>
            <w:proofErr w:type="spellStart"/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phototropisms</w:t>
            </w:r>
            <w:proofErr w:type="spellEnd"/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and </w:t>
            </w:r>
            <w:proofErr w:type="spellStart"/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gravitropisms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14:paraId="3759B9D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B11.9 plant hormones and responses</w:t>
            </w:r>
          </w:p>
        </w:tc>
        <w:tc>
          <w:tcPr>
            <w:tcW w:w="992" w:type="dxa"/>
            <w:shd w:val="clear" w:color="auto" w:fill="auto"/>
            <w:hideMark/>
          </w:tcPr>
          <w:p w14:paraId="083B5AE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176, 177</w:t>
            </w:r>
          </w:p>
        </w:tc>
        <w:tc>
          <w:tcPr>
            <w:tcW w:w="2259" w:type="dxa"/>
            <w:shd w:val="clear" w:color="auto" w:fill="auto"/>
            <w:hideMark/>
          </w:tcPr>
          <w:p w14:paraId="681A212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AFB5ACE" w14:textId="77777777" w:rsidTr="00813F12">
        <w:trPr>
          <w:cantSplit/>
          <w:trHeight w:val="900"/>
        </w:trPr>
        <w:tc>
          <w:tcPr>
            <w:tcW w:w="4077" w:type="dxa"/>
            <w:shd w:val="clear" w:color="auto" w:fill="auto"/>
            <w:hideMark/>
          </w:tcPr>
          <w:p w14:paraId="0D84044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 xml:space="preserve">B3.2h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some of the variety of effects of plant hormones, relating to auxins, 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gibberellins and ethene</w:t>
            </w:r>
          </w:p>
        </w:tc>
        <w:tc>
          <w:tcPr>
            <w:tcW w:w="2127" w:type="dxa"/>
            <w:shd w:val="clear" w:color="auto" w:fill="auto"/>
            <w:hideMark/>
          </w:tcPr>
          <w:p w14:paraId="1CA4606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B11.10 using plant hormones</w:t>
            </w:r>
          </w:p>
        </w:tc>
        <w:tc>
          <w:tcPr>
            <w:tcW w:w="992" w:type="dxa"/>
            <w:shd w:val="clear" w:color="auto" w:fill="auto"/>
            <w:hideMark/>
          </w:tcPr>
          <w:p w14:paraId="6913E02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178, 179</w:t>
            </w:r>
          </w:p>
        </w:tc>
        <w:tc>
          <w:tcPr>
            <w:tcW w:w="2259" w:type="dxa"/>
            <w:shd w:val="clear" w:color="auto" w:fill="auto"/>
            <w:hideMark/>
          </w:tcPr>
          <w:p w14:paraId="3A8B3EF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DB5C71D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67D758D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B3.2i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describe some of the different ways in which people use plant hormones to control plant growth</w:t>
            </w:r>
          </w:p>
        </w:tc>
        <w:tc>
          <w:tcPr>
            <w:tcW w:w="2127" w:type="dxa"/>
            <w:shd w:val="clear" w:color="auto" w:fill="auto"/>
            <w:hideMark/>
          </w:tcPr>
          <w:p w14:paraId="4B781F4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B11.10 using plant hormones</w:t>
            </w:r>
          </w:p>
        </w:tc>
        <w:tc>
          <w:tcPr>
            <w:tcW w:w="992" w:type="dxa"/>
            <w:shd w:val="clear" w:color="auto" w:fill="auto"/>
            <w:hideMark/>
          </w:tcPr>
          <w:p w14:paraId="5A5595B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178, 179</w:t>
            </w:r>
          </w:p>
        </w:tc>
        <w:tc>
          <w:tcPr>
            <w:tcW w:w="2259" w:type="dxa"/>
            <w:shd w:val="clear" w:color="auto" w:fill="auto"/>
            <w:hideMark/>
          </w:tcPr>
          <w:p w14:paraId="205DE8B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F7B0A01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51A48F6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BM3.2i extract and interpret data from graphs, charts and tables</w:t>
            </w:r>
          </w:p>
        </w:tc>
        <w:tc>
          <w:tcPr>
            <w:tcW w:w="2127" w:type="dxa"/>
            <w:shd w:val="clear" w:color="auto" w:fill="auto"/>
            <w:hideMark/>
          </w:tcPr>
          <w:p w14:paraId="311F5E6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MS4 data and graphs</w:t>
            </w:r>
          </w:p>
        </w:tc>
        <w:tc>
          <w:tcPr>
            <w:tcW w:w="992" w:type="dxa"/>
            <w:shd w:val="clear" w:color="auto" w:fill="auto"/>
            <w:hideMark/>
          </w:tcPr>
          <w:p w14:paraId="1B748CE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333, 334</w:t>
            </w:r>
          </w:p>
        </w:tc>
        <w:tc>
          <w:tcPr>
            <w:tcW w:w="2259" w:type="dxa"/>
            <w:shd w:val="clear" w:color="auto" w:fill="auto"/>
            <w:hideMark/>
          </w:tcPr>
          <w:p w14:paraId="614E2F5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F78DEE9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7E3B835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BM3.2ii translate information between numerical and graphical forms </w:t>
            </w:r>
          </w:p>
        </w:tc>
        <w:tc>
          <w:tcPr>
            <w:tcW w:w="2127" w:type="dxa"/>
            <w:shd w:val="clear" w:color="auto" w:fill="auto"/>
            <w:hideMark/>
          </w:tcPr>
          <w:p w14:paraId="4C2A2BD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MS4 data and graphs</w:t>
            </w:r>
          </w:p>
        </w:tc>
        <w:tc>
          <w:tcPr>
            <w:tcW w:w="992" w:type="dxa"/>
            <w:shd w:val="clear" w:color="auto" w:fill="auto"/>
            <w:hideMark/>
          </w:tcPr>
          <w:p w14:paraId="08E0E0E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333, 334</w:t>
            </w:r>
          </w:p>
        </w:tc>
        <w:tc>
          <w:tcPr>
            <w:tcW w:w="2259" w:type="dxa"/>
            <w:shd w:val="clear" w:color="auto" w:fill="auto"/>
            <w:hideMark/>
          </w:tcPr>
          <w:p w14:paraId="3620B2D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0508E6D" w14:textId="77777777" w:rsidTr="00813F12">
        <w:trPr>
          <w:cantSplit/>
          <w:trHeight w:val="300"/>
        </w:trPr>
        <w:tc>
          <w:tcPr>
            <w:tcW w:w="9455" w:type="dxa"/>
            <w:gridSpan w:val="4"/>
            <w:shd w:val="clear" w:color="000000" w:fill="DA9694"/>
            <w:noWrap/>
            <w:hideMark/>
          </w:tcPr>
          <w:p w14:paraId="7B0C4218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B3.3 Maintaining internal environment</w:t>
            </w:r>
          </w:p>
        </w:tc>
      </w:tr>
      <w:tr w:rsidR="008A2C23" w:rsidRPr="008A2C23" w14:paraId="4AEA7279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4D74C13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B3.3a explain the importance of maintaining a constant internal environment in response to internal and external change</w:t>
            </w:r>
          </w:p>
        </w:tc>
        <w:tc>
          <w:tcPr>
            <w:tcW w:w="2127" w:type="dxa"/>
            <w:shd w:val="clear" w:color="auto" w:fill="auto"/>
            <w:hideMark/>
          </w:tcPr>
          <w:p w14:paraId="1326329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B12.1 controlling body temperature</w:t>
            </w:r>
          </w:p>
        </w:tc>
        <w:tc>
          <w:tcPr>
            <w:tcW w:w="992" w:type="dxa"/>
            <w:shd w:val="clear" w:color="auto" w:fill="auto"/>
            <w:hideMark/>
          </w:tcPr>
          <w:p w14:paraId="3B7017E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182, 183</w:t>
            </w:r>
          </w:p>
        </w:tc>
        <w:tc>
          <w:tcPr>
            <w:tcW w:w="2259" w:type="dxa"/>
            <w:shd w:val="clear" w:color="auto" w:fill="auto"/>
            <w:hideMark/>
          </w:tcPr>
          <w:p w14:paraId="56530B6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D1898BD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1F365AE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B3.3b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the function of the skin in the control of body temperature</w:t>
            </w:r>
          </w:p>
        </w:tc>
        <w:tc>
          <w:tcPr>
            <w:tcW w:w="2127" w:type="dxa"/>
            <w:shd w:val="clear" w:color="auto" w:fill="auto"/>
            <w:hideMark/>
          </w:tcPr>
          <w:p w14:paraId="034B478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B12.1 controlling body temperature</w:t>
            </w:r>
          </w:p>
        </w:tc>
        <w:tc>
          <w:tcPr>
            <w:tcW w:w="992" w:type="dxa"/>
            <w:shd w:val="clear" w:color="auto" w:fill="auto"/>
            <w:hideMark/>
          </w:tcPr>
          <w:p w14:paraId="7A041BE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182, 183</w:t>
            </w:r>
          </w:p>
        </w:tc>
        <w:tc>
          <w:tcPr>
            <w:tcW w:w="2259" w:type="dxa"/>
            <w:shd w:val="clear" w:color="auto" w:fill="auto"/>
            <w:hideMark/>
          </w:tcPr>
          <w:p w14:paraId="0AAF2B3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00694A0" w14:textId="77777777" w:rsidTr="00813F12">
        <w:trPr>
          <w:cantSplit/>
          <w:trHeight w:val="321"/>
        </w:trPr>
        <w:tc>
          <w:tcPr>
            <w:tcW w:w="4077" w:type="dxa"/>
            <w:shd w:val="clear" w:color="auto" w:fill="auto"/>
            <w:noWrap/>
            <w:hideMark/>
          </w:tcPr>
          <w:p w14:paraId="33A895B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B3.3c explain how insulin controls blood sugar levels in the body</w:t>
            </w:r>
          </w:p>
        </w:tc>
        <w:tc>
          <w:tcPr>
            <w:tcW w:w="2127" w:type="dxa"/>
            <w:shd w:val="clear" w:color="auto" w:fill="auto"/>
            <w:hideMark/>
          </w:tcPr>
          <w:p w14:paraId="6584DF3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B11.2 </w:t>
            </w:r>
            <w:r w:rsidR="009124AA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t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he control of blood glucose levels</w:t>
            </w:r>
          </w:p>
        </w:tc>
        <w:tc>
          <w:tcPr>
            <w:tcW w:w="992" w:type="dxa"/>
            <w:shd w:val="clear" w:color="auto" w:fill="auto"/>
            <w:hideMark/>
          </w:tcPr>
          <w:p w14:paraId="3573B78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162, 163</w:t>
            </w:r>
          </w:p>
        </w:tc>
        <w:tc>
          <w:tcPr>
            <w:tcW w:w="2259" w:type="dxa"/>
            <w:shd w:val="clear" w:color="auto" w:fill="auto"/>
            <w:hideMark/>
          </w:tcPr>
          <w:p w14:paraId="3355075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827FF73" w14:textId="77777777" w:rsidTr="00813F12">
        <w:trPr>
          <w:cantSplit/>
          <w:trHeight w:val="557"/>
        </w:trPr>
        <w:tc>
          <w:tcPr>
            <w:tcW w:w="4077" w:type="dxa"/>
            <w:shd w:val="clear" w:color="auto" w:fill="auto"/>
            <w:hideMark/>
          </w:tcPr>
          <w:p w14:paraId="7780B50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B3.3d explain how glucagon interacts with insulin to control blood sugar levels in the body</w:t>
            </w:r>
          </w:p>
        </w:tc>
        <w:tc>
          <w:tcPr>
            <w:tcW w:w="2127" w:type="dxa"/>
            <w:shd w:val="clear" w:color="auto" w:fill="auto"/>
            <w:hideMark/>
          </w:tcPr>
          <w:p w14:paraId="1FADFE3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B11.2 The control of blood glucose levels</w:t>
            </w:r>
          </w:p>
        </w:tc>
        <w:tc>
          <w:tcPr>
            <w:tcW w:w="992" w:type="dxa"/>
            <w:shd w:val="clear" w:color="auto" w:fill="auto"/>
            <w:hideMark/>
          </w:tcPr>
          <w:p w14:paraId="70FEB68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162</w:t>
            </w:r>
          </w:p>
        </w:tc>
        <w:tc>
          <w:tcPr>
            <w:tcW w:w="2259" w:type="dxa"/>
            <w:shd w:val="clear" w:color="auto" w:fill="auto"/>
            <w:hideMark/>
          </w:tcPr>
          <w:p w14:paraId="76AD79D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BFB1FF8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317FD09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B3.3e compare type 1 and type 2 diabetes and explain how they can be treated</w:t>
            </w:r>
          </w:p>
        </w:tc>
        <w:tc>
          <w:tcPr>
            <w:tcW w:w="2127" w:type="dxa"/>
            <w:shd w:val="clear" w:color="auto" w:fill="auto"/>
            <w:hideMark/>
          </w:tcPr>
          <w:p w14:paraId="0F722DC4" w14:textId="77777777" w:rsidR="008A2C23" w:rsidRPr="008A2C23" w:rsidRDefault="009124AA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B11.3 t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reating diabetes</w:t>
            </w:r>
          </w:p>
        </w:tc>
        <w:tc>
          <w:tcPr>
            <w:tcW w:w="992" w:type="dxa"/>
            <w:shd w:val="clear" w:color="auto" w:fill="auto"/>
            <w:hideMark/>
          </w:tcPr>
          <w:p w14:paraId="2A5263D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164, 165</w:t>
            </w:r>
          </w:p>
        </w:tc>
        <w:tc>
          <w:tcPr>
            <w:tcW w:w="2259" w:type="dxa"/>
            <w:shd w:val="clear" w:color="auto" w:fill="auto"/>
            <w:hideMark/>
          </w:tcPr>
          <w:p w14:paraId="35CBF17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0CC17F5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1C0660B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B3.3f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the effect on cells of osmotic changes in body fluids</w:t>
            </w:r>
          </w:p>
        </w:tc>
        <w:tc>
          <w:tcPr>
            <w:tcW w:w="2127" w:type="dxa"/>
            <w:shd w:val="clear" w:color="auto" w:fill="auto"/>
            <w:hideMark/>
          </w:tcPr>
          <w:p w14:paraId="3BB8E41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B12.2 </w:t>
            </w:r>
            <w:r w:rsidR="009124AA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emoving waste products</w:t>
            </w:r>
          </w:p>
        </w:tc>
        <w:tc>
          <w:tcPr>
            <w:tcW w:w="992" w:type="dxa"/>
            <w:shd w:val="clear" w:color="auto" w:fill="auto"/>
            <w:hideMark/>
          </w:tcPr>
          <w:p w14:paraId="3F12DBC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184, 185</w:t>
            </w:r>
          </w:p>
        </w:tc>
        <w:tc>
          <w:tcPr>
            <w:tcW w:w="2259" w:type="dxa"/>
            <w:shd w:val="clear" w:color="auto" w:fill="auto"/>
            <w:hideMark/>
          </w:tcPr>
          <w:p w14:paraId="518685E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58C6895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20BFE37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B3.3g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the function of the kidneys in maintaining the water balance of the body</w:t>
            </w:r>
          </w:p>
        </w:tc>
        <w:tc>
          <w:tcPr>
            <w:tcW w:w="2127" w:type="dxa"/>
            <w:shd w:val="clear" w:color="auto" w:fill="auto"/>
            <w:hideMark/>
          </w:tcPr>
          <w:p w14:paraId="7C859D9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B12.3 the human kidney</w:t>
            </w:r>
          </w:p>
        </w:tc>
        <w:tc>
          <w:tcPr>
            <w:tcW w:w="992" w:type="dxa"/>
            <w:shd w:val="clear" w:color="auto" w:fill="auto"/>
            <w:hideMark/>
          </w:tcPr>
          <w:p w14:paraId="2CFCDDB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186</w:t>
            </w:r>
          </w:p>
        </w:tc>
        <w:tc>
          <w:tcPr>
            <w:tcW w:w="2259" w:type="dxa"/>
            <w:shd w:val="clear" w:color="auto" w:fill="auto"/>
            <w:hideMark/>
          </w:tcPr>
          <w:p w14:paraId="7BD2802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710080F" w14:textId="77777777" w:rsidTr="00813F12">
        <w:trPr>
          <w:cantSplit/>
          <w:trHeight w:val="421"/>
        </w:trPr>
        <w:tc>
          <w:tcPr>
            <w:tcW w:w="4077" w:type="dxa"/>
            <w:shd w:val="clear" w:color="auto" w:fill="auto"/>
            <w:hideMark/>
          </w:tcPr>
          <w:p w14:paraId="0695105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B3.3h describe the gross structure of the kidney and the structure of the kidney tubule</w:t>
            </w:r>
          </w:p>
        </w:tc>
        <w:tc>
          <w:tcPr>
            <w:tcW w:w="2127" w:type="dxa"/>
            <w:shd w:val="clear" w:color="auto" w:fill="auto"/>
            <w:hideMark/>
          </w:tcPr>
          <w:p w14:paraId="1FA0CF3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B12.3 the human kidney</w:t>
            </w:r>
          </w:p>
        </w:tc>
        <w:tc>
          <w:tcPr>
            <w:tcW w:w="992" w:type="dxa"/>
            <w:shd w:val="clear" w:color="auto" w:fill="auto"/>
            <w:hideMark/>
          </w:tcPr>
          <w:p w14:paraId="773B5E1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186, 187</w:t>
            </w:r>
          </w:p>
        </w:tc>
        <w:tc>
          <w:tcPr>
            <w:tcW w:w="2259" w:type="dxa"/>
            <w:shd w:val="clear" w:color="auto" w:fill="auto"/>
            <w:hideMark/>
          </w:tcPr>
          <w:p w14:paraId="3B9610D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8C6D61D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0D11CAA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B3.3i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describe the effect of ADH on the permeability of the kidney tubules</w:t>
            </w:r>
          </w:p>
        </w:tc>
        <w:tc>
          <w:tcPr>
            <w:tcW w:w="2127" w:type="dxa"/>
            <w:shd w:val="clear" w:color="auto" w:fill="auto"/>
            <w:hideMark/>
          </w:tcPr>
          <w:p w14:paraId="7E98C3D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B12.3 the human kidney</w:t>
            </w:r>
          </w:p>
        </w:tc>
        <w:tc>
          <w:tcPr>
            <w:tcW w:w="992" w:type="dxa"/>
            <w:shd w:val="clear" w:color="auto" w:fill="auto"/>
            <w:hideMark/>
          </w:tcPr>
          <w:p w14:paraId="459DA7A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187</w:t>
            </w:r>
          </w:p>
        </w:tc>
        <w:tc>
          <w:tcPr>
            <w:tcW w:w="2259" w:type="dxa"/>
            <w:shd w:val="clear" w:color="auto" w:fill="auto"/>
            <w:hideMark/>
          </w:tcPr>
          <w:p w14:paraId="4C36AE3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 detailed structure</w:t>
            </w:r>
          </w:p>
        </w:tc>
      </w:tr>
      <w:tr w:rsidR="008A2C23" w:rsidRPr="008A2C23" w14:paraId="23719F3D" w14:textId="77777777" w:rsidTr="00813F12">
        <w:trPr>
          <w:cantSplit/>
          <w:trHeight w:val="900"/>
        </w:trPr>
        <w:tc>
          <w:tcPr>
            <w:tcW w:w="4077" w:type="dxa"/>
            <w:shd w:val="clear" w:color="auto" w:fill="auto"/>
            <w:hideMark/>
          </w:tcPr>
          <w:p w14:paraId="2F10F7B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B3.3j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explain the response of the body to different temperature and osmotic challenges</w:t>
            </w:r>
          </w:p>
        </w:tc>
        <w:tc>
          <w:tcPr>
            <w:tcW w:w="2127" w:type="dxa"/>
            <w:shd w:val="clear" w:color="auto" w:fill="auto"/>
            <w:hideMark/>
          </w:tcPr>
          <w:p w14:paraId="38FC17E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B12.1 controlling body temperature                B12.3 the human kidney</w:t>
            </w:r>
          </w:p>
        </w:tc>
        <w:tc>
          <w:tcPr>
            <w:tcW w:w="992" w:type="dxa"/>
            <w:shd w:val="clear" w:color="auto" w:fill="auto"/>
            <w:hideMark/>
          </w:tcPr>
          <w:p w14:paraId="3A2CB18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182, 183,      186, 187</w:t>
            </w:r>
          </w:p>
        </w:tc>
        <w:tc>
          <w:tcPr>
            <w:tcW w:w="2259" w:type="dxa"/>
            <w:shd w:val="clear" w:color="auto" w:fill="auto"/>
            <w:hideMark/>
          </w:tcPr>
          <w:p w14:paraId="5FA3A15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only vaguely</w:t>
            </w:r>
          </w:p>
        </w:tc>
      </w:tr>
      <w:tr w:rsidR="008A2C23" w:rsidRPr="008A2C23" w14:paraId="196914D1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58F69AB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BM3.3i extract and interpret data from graphs, charts and tables </w:t>
            </w:r>
          </w:p>
        </w:tc>
        <w:tc>
          <w:tcPr>
            <w:tcW w:w="2127" w:type="dxa"/>
            <w:shd w:val="clear" w:color="auto" w:fill="auto"/>
            <w:hideMark/>
          </w:tcPr>
          <w:p w14:paraId="079A10C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MS4 data and graphs</w:t>
            </w:r>
          </w:p>
        </w:tc>
        <w:tc>
          <w:tcPr>
            <w:tcW w:w="992" w:type="dxa"/>
            <w:shd w:val="clear" w:color="auto" w:fill="auto"/>
            <w:hideMark/>
          </w:tcPr>
          <w:p w14:paraId="3C81B7B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333, 334</w:t>
            </w:r>
          </w:p>
        </w:tc>
        <w:tc>
          <w:tcPr>
            <w:tcW w:w="2259" w:type="dxa"/>
            <w:shd w:val="clear" w:color="auto" w:fill="auto"/>
            <w:hideMark/>
          </w:tcPr>
          <w:p w14:paraId="5772E8FC" w14:textId="77777777" w:rsidR="009124AA" w:rsidRDefault="009124AA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14:paraId="6E60FA23" w14:textId="77777777" w:rsidR="009A58DC" w:rsidRPr="008A2C23" w:rsidRDefault="009A58DC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</w:tr>
      <w:tr w:rsidR="008A2C23" w:rsidRPr="008A2C23" w14:paraId="7775B691" w14:textId="77777777" w:rsidTr="00813F12">
        <w:trPr>
          <w:cantSplit/>
          <w:trHeight w:val="300"/>
        </w:trPr>
        <w:tc>
          <w:tcPr>
            <w:tcW w:w="9455" w:type="dxa"/>
            <w:gridSpan w:val="4"/>
            <w:shd w:val="clear" w:color="000000" w:fill="DA9694"/>
            <w:noWrap/>
            <w:hideMark/>
          </w:tcPr>
          <w:p w14:paraId="6F505264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Topic B4 Community level systems</w:t>
            </w:r>
          </w:p>
        </w:tc>
      </w:tr>
      <w:tr w:rsidR="008A2C23" w:rsidRPr="008A2C23" w14:paraId="1BC77AC3" w14:textId="77777777" w:rsidTr="00813F12">
        <w:trPr>
          <w:cantSplit/>
          <w:trHeight w:val="300"/>
        </w:trPr>
        <w:tc>
          <w:tcPr>
            <w:tcW w:w="9455" w:type="dxa"/>
            <w:gridSpan w:val="4"/>
            <w:shd w:val="clear" w:color="000000" w:fill="DA9694"/>
            <w:noWrap/>
            <w:hideMark/>
          </w:tcPr>
          <w:p w14:paraId="79E9DCC5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B4.1 Ecosystems</w:t>
            </w:r>
          </w:p>
        </w:tc>
      </w:tr>
      <w:tr w:rsidR="008A2C23" w:rsidRPr="008A2C23" w14:paraId="5C032886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4EBD54C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B4.1a recall that many different materials cycle through the abiotic and biotic components of an ecosystem</w:t>
            </w:r>
          </w:p>
        </w:tc>
        <w:tc>
          <w:tcPr>
            <w:tcW w:w="2127" w:type="dxa"/>
            <w:shd w:val="clear" w:color="auto" w:fill="auto"/>
            <w:hideMark/>
          </w:tcPr>
          <w:p w14:paraId="506AD44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B16.1 the importance of communities</w:t>
            </w:r>
          </w:p>
        </w:tc>
        <w:tc>
          <w:tcPr>
            <w:tcW w:w="992" w:type="dxa"/>
            <w:shd w:val="clear" w:color="auto" w:fill="auto"/>
            <w:hideMark/>
          </w:tcPr>
          <w:p w14:paraId="2D5F5EA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258</w:t>
            </w:r>
          </w:p>
        </w:tc>
        <w:tc>
          <w:tcPr>
            <w:tcW w:w="2259" w:type="dxa"/>
            <w:shd w:val="clear" w:color="auto" w:fill="auto"/>
            <w:hideMark/>
          </w:tcPr>
          <w:p w14:paraId="3EBFB80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87C6004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003689E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B4.1b explain the role of microorganisms in the cycling of materials through an ecosystem</w:t>
            </w:r>
          </w:p>
        </w:tc>
        <w:tc>
          <w:tcPr>
            <w:tcW w:w="2127" w:type="dxa"/>
            <w:shd w:val="clear" w:color="auto" w:fill="auto"/>
            <w:hideMark/>
          </w:tcPr>
          <w:p w14:paraId="47561C7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B17.2 materials cycling</w:t>
            </w:r>
          </w:p>
        </w:tc>
        <w:tc>
          <w:tcPr>
            <w:tcW w:w="992" w:type="dxa"/>
            <w:shd w:val="clear" w:color="auto" w:fill="auto"/>
            <w:hideMark/>
          </w:tcPr>
          <w:p w14:paraId="4D8FEDF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278, 279</w:t>
            </w:r>
          </w:p>
        </w:tc>
        <w:tc>
          <w:tcPr>
            <w:tcW w:w="2259" w:type="dxa"/>
            <w:shd w:val="clear" w:color="auto" w:fill="auto"/>
            <w:hideMark/>
          </w:tcPr>
          <w:p w14:paraId="25A9A71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1C8789B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567C75E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B4.1c explain the importance of the carbon cycle and the water cycle to living organisms</w:t>
            </w:r>
          </w:p>
        </w:tc>
        <w:tc>
          <w:tcPr>
            <w:tcW w:w="2127" w:type="dxa"/>
            <w:shd w:val="clear" w:color="auto" w:fill="auto"/>
            <w:hideMark/>
          </w:tcPr>
          <w:p w14:paraId="7FC43A3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B17.2 materials cycling                       B17.3 the carbon cycle</w:t>
            </w:r>
          </w:p>
        </w:tc>
        <w:tc>
          <w:tcPr>
            <w:tcW w:w="992" w:type="dxa"/>
            <w:shd w:val="clear" w:color="auto" w:fill="auto"/>
            <w:hideMark/>
          </w:tcPr>
          <w:p w14:paraId="25FB4B1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279,       280, 281</w:t>
            </w:r>
          </w:p>
        </w:tc>
        <w:tc>
          <w:tcPr>
            <w:tcW w:w="2259" w:type="dxa"/>
            <w:shd w:val="clear" w:color="auto" w:fill="auto"/>
            <w:hideMark/>
          </w:tcPr>
          <w:p w14:paraId="347D9BA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water cycle                                                                     </w:t>
            </w:r>
            <w:r w:rsidR="009124AA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c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arbon cycle</w:t>
            </w:r>
          </w:p>
        </w:tc>
      </w:tr>
      <w:tr w:rsidR="008A2C23" w:rsidRPr="008A2C23" w14:paraId="48C871BC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12C7BB9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B4.1d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the effect of factors such as temperature, water content, and oxygen availability on rate of decomposition</w:t>
            </w:r>
          </w:p>
        </w:tc>
        <w:tc>
          <w:tcPr>
            <w:tcW w:w="2127" w:type="dxa"/>
            <w:shd w:val="clear" w:color="auto" w:fill="auto"/>
            <w:hideMark/>
          </w:tcPr>
          <w:p w14:paraId="137424D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B17.4 rates of decomposition</w:t>
            </w:r>
          </w:p>
        </w:tc>
        <w:tc>
          <w:tcPr>
            <w:tcW w:w="992" w:type="dxa"/>
            <w:shd w:val="clear" w:color="auto" w:fill="auto"/>
            <w:hideMark/>
          </w:tcPr>
          <w:p w14:paraId="69B5FA2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282, 283</w:t>
            </w:r>
          </w:p>
        </w:tc>
        <w:tc>
          <w:tcPr>
            <w:tcW w:w="2259" w:type="dxa"/>
            <w:shd w:val="clear" w:color="auto" w:fill="auto"/>
            <w:hideMark/>
          </w:tcPr>
          <w:p w14:paraId="66CE6EAB" w14:textId="77777777" w:rsid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  <w:p w14:paraId="6257606A" w14:textId="77777777" w:rsidR="002D45D4" w:rsidRDefault="002D45D4" w:rsidP="002D45D4">
            <w:pP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14:paraId="054BD21E" w14:textId="77777777" w:rsidR="002D45D4" w:rsidRPr="002D45D4" w:rsidRDefault="002D45D4" w:rsidP="002D45D4">
            <w:pPr>
              <w:jc w:val="right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  <w:tr w:rsidR="008A2C23" w:rsidRPr="008A2C23" w14:paraId="3ADA3CE8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4CC012E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>B4.1e describe different levels of organisation in an ecosystem from individual organisms to the whole ecosystem</w:t>
            </w:r>
          </w:p>
        </w:tc>
        <w:tc>
          <w:tcPr>
            <w:tcW w:w="2127" w:type="dxa"/>
            <w:shd w:val="clear" w:color="auto" w:fill="auto"/>
            <w:hideMark/>
          </w:tcPr>
          <w:p w14:paraId="7FA257C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B16.1 the importance of communities</w:t>
            </w:r>
          </w:p>
        </w:tc>
        <w:tc>
          <w:tcPr>
            <w:tcW w:w="992" w:type="dxa"/>
            <w:shd w:val="clear" w:color="auto" w:fill="auto"/>
            <w:hideMark/>
          </w:tcPr>
          <w:p w14:paraId="120E2CA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258, 259</w:t>
            </w:r>
          </w:p>
        </w:tc>
        <w:tc>
          <w:tcPr>
            <w:tcW w:w="2259" w:type="dxa"/>
            <w:shd w:val="clear" w:color="auto" w:fill="auto"/>
            <w:hideMark/>
          </w:tcPr>
          <w:p w14:paraId="44D502D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59B8FA6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noWrap/>
            <w:hideMark/>
          </w:tcPr>
          <w:p w14:paraId="615F6B7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B4.1f explain how abiotic and biotic factors can affect communities</w:t>
            </w:r>
          </w:p>
        </w:tc>
        <w:tc>
          <w:tcPr>
            <w:tcW w:w="2127" w:type="dxa"/>
            <w:shd w:val="clear" w:color="auto" w:fill="auto"/>
            <w:hideMark/>
          </w:tcPr>
          <w:p w14:paraId="24AAB69C" w14:textId="77777777" w:rsidR="008A2C23" w:rsidRPr="008A2C23" w:rsidRDefault="009124AA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B16.2 o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rganisms and their environment</w:t>
            </w:r>
          </w:p>
        </w:tc>
        <w:tc>
          <w:tcPr>
            <w:tcW w:w="992" w:type="dxa"/>
            <w:shd w:val="clear" w:color="auto" w:fill="auto"/>
            <w:hideMark/>
          </w:tcPr>
          <w:p w14:paraId="442C343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260, 261</w:t>
            </w:r>
          </w:p>
        </w:tc>
        <w:tc>
          <w:tcPr>
            <w:tcW w:w="2259" w:type="dxa"/>
            <w:shd w:val="clear" w:color="auto" w:fill="auto"/>
            <w:hideMark/>
          </w:tcPr>
          <w:p w14:paraId="6EDD29D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3EBC392" w14:textId="77777777" w:rsidTr="00813F12">
        <w:trPr>
          <w:cantSplit/>
          <w:trHeight w:val="1200"/>
        </w:trPr>
        <w:tc>
          <w:tcPr>
            <w:tcW w:w="4077" w:type="dxa"/>
            <w:shd w:val="clear" w:color="auto" w:fill="auto"/>
            <w:hideMark/>
          </w:tcPr>
          <w:p w14:paraId="2BE2AC1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B4.1g describe the importance of interdependence and competition in a community</w:t>
            </w:r>
          </w:p>
        </w:tc>
        <w:tc>
          <w:tcPr>
            <w:tcW w:w="2127" w:type="dxa"/>
            <w:shd w:val="clear" w:color="auto" w:fill="auto"/>
            <w:hideMark/>
          </w:tcPr>
          <w:p w14:paraId="31F0F7E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B16.1 the importance of communities                                            </w:t>
            </w:r>
            <w:r w:rsidR="0091501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 B16.4 competition in animals </w:t>
            </w:r>
          </w:p>
          <w:p w14:paraId="0464057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B16.5 competition in plants</w:t>
            </w:r>
          </w:p>
        </w:tc>
        <w:tc>
          <w:tcPr>
            <w:tcW w:w="992" w:type="dxa"/>
            <w:shd w:val="clear" w:color="auto" w:fill="auto"/>
            <w:hideMark/>
          </w:tcPr>
          <w:p w14:paraId="0C32227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259,          264, 265, 266, 267</w:t>
            </w:r>
          </w:p>
        </w:tc>
        <w:tc>
          <w:tcPr>
            <w:tcW w:w="2259" w:type="dxa"/>
            <w:shd w:val="clear" w:color="auto" w:fill="auto"/>
            <w:hideMark/>
          </w:tcPr>
          <w:p w14:paraId="7A61C5B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interdependence</w:t>
            </w:r>
          </w:p>
        </w:tc>
      </w:tr>
      <w:tr w:rsidR="008A2C23" w:rsidRPr="008A2C23" w14:paraId="231F8FEE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56BA7EB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B4.1h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the differences between the trophic levels of organisms within an ecosystem</w:t>
            </w:r>
          </w:p>
        </w:tc>
        <w:tc>
          <w:tcPr>
            <w:tcW w:w="2127" w:type="dxa"/>
            <w:shd w:val="clear" w:color="auto" w:fill="auto"/>
            <w:hideMark/>
          </w:tcPr>
          <w:p w14:paraId="4B9B578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B18.8 trophic levels and biomass</w:t>
            </w:r>
          </w:p>
        </w:tc>
        <w:tc>
          <w:tcPr>
            <w:tcW w:w="992" w:type="dxa"/>
            <w:shd w:val="clear" w:color="auto" w:fill="auto"/>
            <w:hideMark/>
          </w:tcPr>
          <w:p w14:paraId="21794F8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300</w:t>
            </w:r>
          </w:p>
        </w:tc>
        <w:tc>
          <w:tcPr>
            <w:tcW w:w="2259" w:type="dxa"/>
            <w:shd w:val="clear" w:color="auto" w:fill="auto"/>
            <w:hideMark/>
          </w:tcPr>
          <w:p w14:paraId="45ECA91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873ADE9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0CE1564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B4.1i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describe pyramids of biomass and explain, with examples, how biomass is lost between the different trophic levels</w:t>
            </w:r>
          </w:p>
        </w:tc>
        <w:tc>
          <w:tcPr>
            <w:tcW w:w="2127" w:type="dxa"/>
            <w:shd w:val="clear" w:color="auto" w:fill="auto"/>
            <w:hideMark/>
          </w:tcPr>
          <w:p w14:paraId="3BB6EFA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B18.8 trophic</w:t>
            </w:r>
            <w:r w:rsidR="0091501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levels and biomass      B18.9 b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iomass transfers</w:t>
            </w:r>
          </w:p>
        </w:tc>
        <w:tc>
          <w:tcPr>
            <w:tcW w:w="992" w:type="dxa"/>
            <w:shd w:val="clear" w:color="auto" w:fill="auto"/>
            <w:hideMark/>
          </w:tcPr>
          <w:p w14:paraId="7415A78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300, 301,    302, 303</w:t>
            </w:r>
          </w:p>
        </w:tc>
        <w:tc>
          <w:tcPr>
            <w:tcW w:w="2259" w:type="dxa"/>
            <w:shd w:val="clear" w:color="auto" w:fill="auto"/>
            <w:hideMark/>
          </w:tcPr>
          <w:p w14:paraId="7DC98EA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F7E29E5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48E3917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B4.1j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calculate the efficiency of biomass transfers between trophic levels and explain how this affects the number of trophic levels in a food chain</w:t>
            </w:r>
          </w:p>
        </w:tc>
        <w:tc>
          <w:tcPr>
            <w:tcW w:w="2127" w:type="dxa"/>
            <w:shd w:val="clear" w:color="auto" w:fill="auto"/>
            <w:hideMark/>
          </w:tcPr>
          <w:p w14:paraId="5D518469" w14:textId="77777777" w:rsidR="008A2C23" w:rsidRPr="008A2C23" w:rsidRDefault="00915018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B18.9 b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iomass transfers</w:t>
            </w:r>
          </w:p>
        </w:tc>
        <w:tc>
          <w:tcPr>
            <w:tcW w:w="992" w:type="dxa"/>
            <w:shd w:val="clear" w:color="auto" w:fill="auto"/>
            <w:hideMark/>
          </w:tcPr>
          <w:p w14:paraId="1B5190B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302, 303</w:t>
            </w:r>
          </w:p>
        </w:tc>
        <w:tc>
          <w:tcPr>
            <w:tcW w:w="2259" w:type="dxa"/>
            <w:shd w:val="clear" w:color="auto" w:fill="auto"/>
            <w:hideMark/>
          </w:tcPr>
          <w:p w14:paraId="232A0E9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EB80E27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4619FFC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BM4.1i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calculate rate changes in the decay of biological material </w:t>
            </w:r>
          </w:p>
        </w:tc>
        <w:tc>
          <w:tcPr>
            <w:tcW w:w="2127" w:type="dxa"/>
            <w:shd w:val="clear" w:color="auto" w:fill="auto"/>
            <w:hideMark/>
          </w:tcPr>
          <w:p w14:paraId="6E7610A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B17.4 rates of decomposition</w:t>
            </w:r>
          </w:p>
        </w:tc>
        <w:tc>
          <w:tcPr>
            <w:tcW w:w="992" w:type="dxa"/>
            <w:shd w:val="clear" w:color="auto" w:fill="auto"/>
            <w:hideMark/>
          </w:tcPr>
          <w:p w14:paraId="426948E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283</w:t>
            </w:r>
          </w:p>
        </w:tc>
        <w:tc>
          <w:tcPr>
            <w:tcW w:w="2259" w:type="dxa"/>
            <w:shd w:val="clear" w:color="auto" w:fill="auto"/>
            <w:hideMark/>
          </w:tcPr>
          <w:p w14:paraId="5C1DCFC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CF74F82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noWrap/>
            <w:hideMark/>
          </w:tcPr>
          <w:p w14:paraId="7603F5B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BM4.1ii calculate the percentage of mass </w:t>
            </w:r>
          </w:p>
        </w:tc>
        <w:tc>
          <w:tcPr>
            <w:tcW w:w="2127" w:type="dxa"/>
            <w:shd w:val="clear" w:color="auto" w:fill="auto"/>
            <w:hideMark/>
          </w:tcPr>
          <w:p w14:paraId="10F6379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MS1 </w:t>
            </w:r>
            <w:r w:rsidR="0091501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rithmetic and numerical computations</w:t>
            </w:r>
          </w:p>
        </w:tc>
        <w:tc>
          <w:tcPr>
            <w:tcW w:w="992" w:type="dxa"/>
            <w:shd w:val="clear" w:color="auto" w:fill="auto"/>
            <w:hideMark/>
          </w:tcPr>
          <w:p w14:paraId="50BF41B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322, 323</w:t>
            </w:r>
          </w:p>
        </w:tc>
        <w:tc>
          <w:tcPr>
            <w:tcW w:w="2259" w:type="dxa"/>
            <w:shd w:val="clear" w:color="auto" w:fill="auto"/>
            <w:hideMark/>
          </w:tcPr>
          <w:p w14:paraId="5448191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4109AC7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noWrap/>
            <w:hideMark/>
          </w:tcPr>
          <w:p w14:paraId="66B22B5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BM4.1iii Use fractions and percentages</w:t>
            </w:r>
          </w:p>
        </w:tc>
        <w:tc>
          <w:tcPr>
            <w:tcW w:w="2127" w:type="dxa"/>
            <w:shd w:val="clear" w:color="auto" w:fill="auto"/>
            <w:hideMark/>
          </w:tcPr>
          <w:p w14:paraId="5C36291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MS1 </w:t>
            </w:r>
            <w:r w:rsidR="0091501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rithmetic and numerical computations</w:t>
            </w:r>
          </w:p>
        </w:tc>
        <w:tc>
          <w:tcPr>
            <w:tcW w:w="992" w:type="dxa"/>
            <w:shd w:val="clear" w:color="auto" w:fill="auto"/>
            <w:hideMark/>
          </w:tcPr>
          <w:p w14:paraId="24D3017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322, 323</w:t>
            </w:r>
          </w:p>
        </w:tc>
        <w:tc>
          <w:tcPr>
            <w:tcW w:w="2259" w:type="dxa"/>
            <w:shd w:val="clear" w:color="auto" w:fill="auto"/>
            <w:hideMark/>
          </w:tcPr>
          <w:p w14:paraId="4DEC0F3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3BCACB1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3C0EB06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BM4.1iv plot and draw appropriate graphs selecting appropriate scales for the axes </w:t>
            </w:r>
          </w:p>
        </w:tc>
        <w:tc>
          <w:tcPr>
            <w:tcW w:w="2127" w:type="dxa"/>
            <w:shd w:val="clear" w:color="auto" w:fill="auto"/>
            <w:hideMark/>
          </w:tcPr>
          <w:p w14:paraId="1A92B08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MS4 data and graphs</w:t>
            </w:r>
          </w:p>
        </w:tc>
        <w:tc>
          <w:tcPr>
            <w:tcW w:w="992" w:type="dxa"/>
            <w:shd w:val="clear" w:color="auto" w:fill="auto"/>
            <w:hideMark/>
          </w:tcPr>
          <w:p w14:paraId="088B9CC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333, 334</w:t>
            </w:r>
          </w:p>
        </w:tc>
        <w:tc>
          <w:tcPr>
            <w:tcW w:w="2259" w:type="dxa"/>
            <w:shd w:val="clear" w:color="auto" w:fill="auto"/>
            <w:hideMark/>
          </w:tcPr>
          <w:p w14:paraId="6F09BDA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377EED7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noWrap/>
            <w:hideMark/>
          </w:tcPr>
          <w:p w14:paraId="5839EF0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BM4.1v extract and interpret information from charts, graphs and tables</w:t>
            </w:r>
          </w:p>
        </w:tc>
        <w:tc>
          <w:tcPr>
            <w:tcW w:w="2127" w:type="dxa"/>
            <w:shd w:val="clear" w:color="auto" w:fill="auto"/>
            <w:hideMark/>
          </w:tcPr>
          <w:p w14:paraId="41938229" w14:textId="77777777" w:rsidR="00915018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MS4 data and graphs                                                       B18.8 </w:t>
            </w:r>
            <w:r w:rsidR="0091501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t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rophic levels and biomass</w:t>
            </w:r>
          </w:p>
          <w:p w14:paraId="52F53596" w14:textId="77777777" w:rsidR="005C283C" w:rsidRDefault="005C283C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14:paraId="24159B67" w14:textId="77777777" w:rsidR="00915018" w:rsidRPr="008A2C23" w:rsidRDefault="00915018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F7851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333, 334, 301</w:t>
            </w:r>
          </w:p>
        </w:tc>
        <w:tc>
          <w:tcPr>
            <w:tcW w:w="2259" w:type="dxa"/>
            <w:shd w:val="clear" w:color="auto" w:fill="auto"/>
            <w:hideMark/>
          </w:tcPr>
          <w:p w14:paraId="11B90EC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8AF9FE5" w14:textId="77777777" w:rsidTr="00813F12">
        <w:trPr>
          <w:cantSplit/>
          <w:trHeight w:val="300"/>
        </w:trPr>
        <w:tc>
          <w:tcPr>
            <w:tcW w:w="9455" w:type="dxa"/>
            <w:gridSpan w:val="4"/>
            <w:shd w:val="clear" w:color="000000" w:fill="DA9694"/>
            <w:noWrap/>
            <w:hideMark/>
          </w:tcPr>
          <w:p w14:paraId="2B1250B9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Topic B5 Genes, inheritance and selection</w:t>
            </w:r>
          </w:p>
        </w:tc>
      </w:tr>
      <w:tr w:rsidR="008A2C23" w:rsidRPr="008A2C23" w14:paraId="0D820DE4" w14:textId="77777777" w:rsidTr="00813F12">
        <w:trPr>
          <w:cantSplit/>
          <w:trHeight w:val="300"/>
        </w:trPr>
        <w:tc>
          <w:tcPr>
            <w:tcW w:w="9455" w:type="dxa"/>
            <w:gridSpan w:val="4"/>
            <w:shd w:val="clear" w:color="000000" w:fill="DA9694"/>
            <w:noWrap/>
            <w:hideMark/>
          </w:tcPr>
          <w:p w14:paraId="04961A78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B5.1 Inheritance</w:t>
            </w:r>
          </w:p>
        </w:tc>
      </w:tr>
      <w:tr w:rsidR="008A2C23" w:rsidRPr="008A2C23" w14:paraId="2A00BB77" w14:textId="77777777" w:rsidTr="00813F12">
        <w:trPr>
          <w:cantSplit/>
          <w:trHeight w:val="900"/>
        </w:trPr>
        <w:tc>
          <w:tcPr>
            <w:tcW w:w="4077" w:type="dxa"/>
            <w:shd w:val="clear" w:color="auto" w:fill="auto"/>
            <w:hideMark/>
          </w:tcPr>
          <w:p w14:paraId="515BA25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B5.1a explain the following terms: gamete, chromosome, gene, allele/variant, dominant, recessive, homozygous, heterozygous, genotype and phenotype</w:t>
            </w:r>
          </w:p>
        </w:tc>
        <w:tc>
          <w:tcPr>
            <w:tcW w:w="2127" w:type="dxa"/>
            <w:shd w:val="clear" w:color="auto" w:fill="auto"/>
            <w:hideMark/>
          </w:tcPr>
          <w:p w14:paraId="436EE9FF" w14:textId="77777777" w:rsidR="008A2C23" w:rsidRPr="008A2C23" w:rsidRDefault="00915018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B13.7 inheritance in action </w:t>
            </w:r>
          </w:p>
          <w:p w14:paraId="1113BD0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B13.2 cell division in sexual reproduction</w:t>
            </w:r>
          </w:p>
        </w:tc>
        <w:tc>
          <w:tcPr>
            <w:tcW w:w="992" w:type="dxa"/>
            <w:shd w:val="clear" w:color="auto" w:fill="auto"/>
            <w:hideMark/>
          </w:tcPr>
          <w:p w14:paraId="3D482DE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208, 209,    198, 199</w:t>
            </w:r>
          </w:p>
        </w:tc>
        <w:tc>
          <w:tcPr>
            <w:tcW w:w="2259" w:type="dxa"/>
            <w:shd w:val="clear" w:color="auto" w:fill="auto"/>
            <w:hideMark/>
          </w:tcPr>
          <w:p w14:paraId="1516E29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4E5E9A0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hideMark/>
          </w:tcPr>
          <w:p w14:paraId="7924859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B5.1b describe the genome as the entire genetic material of an organism</w:t>
            </w:r>
          </w:p>
        </w:tc>
        <w:tc>
          <w:tcPr>
            <w:tcW w:w="2127" w:type="dxa"/>
            <w:shd w:val="clear" w:color="auto" w:fill="auto"/>
            <w:hideMark/>
          </w:tcPr>
          <w:p w14:paraId="0924F48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B13.4 DNA and the genome</w:t>
            </w:r>
          </w:p>
        </w:tc>
        <w:tc>
          <w:tcPr>
            <w:tcW w:w="992" w:type="dxa"/>
            <w:shd w:val="clear" w:color="auto" w:fill="auto"/>
            <w:hideMark/>
          </w:tcPr>
          <w:p w14:paraId="69C4B0D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202, 203</w:t>
            </w:r>
          </w:p>
        </w:tc>
        <w:tc>
          <w:tcPr>
            <w:tcW w:w="2259" w:type="dxa"/>
            <w:shd w:val="clear" w:color="auto" w:fill="auto"/>
            <w:hideMark/>
          </w:tcPr>
          <w:p w14:paraId="39C0CF8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8B41AD1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73405D7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B5.1c describe that the genome, and its interaction with the environment, influence the development of the phenotype of an organism</w:t>
            </w:r>
          </w:p>
        </w:tc>
        <w:tc>
          <w:tcPr>
            <w:tcW w:w="2127" w:type="dxa"/>
            <w:shd w:val="clear" w:color="auto" w:fill="auto"/>
            <w:hideMark/>
          </w:tcPr>
          <w:p w14:paraId="074E7CD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B13.4 DNA and the genome                                 B14.1 variation</w:t>
            </w:r>
          </w:p>
        </w:tc>
        <w:tc>
          <w:tcPr>
            <w:tcW w:w="992" w:type="dxa"/>
            <w:shd w:val="clear" w:color="auto" w:fill="auto"/>
            <w:hideMark/>
          </w:tcPr>
          <w:p w14:paraId="6919140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202, 203, 218, 219</w:t>
            </w:r>
          </w:p>
        </w:tc>
        <w:tc>
          <w:tcPr>
            <w:tcW w:w="2259" w:type="dxa"/>
            <w:shd w:val="clear" w:color="auto" w:fill="auto"/>
            <w:hideMark/>
          </w:tcPr>
          <w:p w14:paraId="022175E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continuous and discontinuous variation not mentioned</w:t>
            </w:r>
          </w:p>
        </w:tc>
      </w:tr>
      <w:tr w:rsidR="008A2C23" w:rsidRPr="008A2C23" w14:paraId="7EC2C5F9" w14:textId="77777777" w:rsidTr="00813F12">
        <w:trPr>
          <w:cantSplit/>
          <w:trHeight w:val="900"/>
        </w:trPr>
        <w:tc>
          <w:tcPr>
            <w:tcW w:w="4077" w:type="dxa"/>
            <w:shd w:val="clear" w:color="auto" w:fill="auto"/>
            <w:hideMark/>
          </w:tcPr>
          <w:p w14:paraId="1075BB3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B5.1d Recall that all variants arise from mutations, and that most have no effect on the phenotype, some influence phenotype and a very few determine phenotype</w:t>
            </w:r>
          </w:p>
        </w:tc>
        <w:tc>
          <w:tcPr>
            <w:tcW w:w="2127" w:type="dxa"/>
            <w:shd w:val="clear" w:color="auto" w:fill="auto"/>
            <w:hideMark/>
          </w:tcPr>
          <w:p w14:paraId="0F9BFE0E" w14:textId="77777777" w:rsidR="008A2C23" w:rsidRPr="008A2C23" w:rsidRDefault="00915018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B13.6 g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ene expression and mutation</w:t>
            </w:r>
          </w:p>
        </w:tc>
        <w:tc>
          <w:tcPr>
            <w:tcW w:w="992" w:type="dxa"/>
            <w:shd w:val="clear" w:color="auto" w:fill="auto"/>
            <w:hideMark/>
          </w:tcPr>
          <w:p w14:paraId="6E6E271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206, 207</w:t>
            </w:r>
          </w:p>
        </w:tc>
        <w:tc>
          <w:tcPr>
            <w:tcW w:w="2259" w:type="dxa"/>
            <w:shd w:val="clear" w:color="auto" w:fill="auto"/>
            <w:hideMark/>
          </w:tcPr>
          <w:p w14:paraId="12DE8C8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(in higher tier)</w:t>
            </w:r>
          </w:p>
        </w:tc>
      </w:tr>
      <w:tr w:rsidR="008A2C23" w:rsidRPr="008A2C23" w14:paraId="1611D88F" w14:textId="77777777" w:rsidTr="00813F12">
        <w:trPr>
          <w:cantSplit/>
          <w:trHeight w:val="900"/>
        </w:trPr>
        <w:tc>
          <w:tcPr>
            <w:tcW w:w="4077" w:type="dxa"/>
            <w:shd w:val="clear" w:color="auto" w:fill="auto"/>
            <w:hideMark/>
          </w:tcPr>
          <w:p w14:paraId="1131EFF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lastRenderedPageBreak/>
              <w:t xml:space="preserve">B5.1e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describe how genetic variants may influence phenotype: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br/>
              <w:t>• in coding DNA by altering the activity of a protein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br/>
              <w:t>• in non-coding DNA by altering how genes are expressed</w:t>
            </w:r>
          </w:p>
        </w:tc>
        <w:tc>
          <w:tcPr>
            <w:tcW w:w="2127" w:type="dxa"/>
            <w:shd w:val="clear" w:color="auto" w:fill="auto"/>
            <w:hideMark/>
          </w:tcPr>
          <w:p w14:paraId="43CFE984" w14:textId="77777777" w:rsidR="008A2C23" w:rsidRPr="008A2C23" w:rsidRDefault="00915018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B13.6 g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ene expression and mutation</w:t>
            </w:r>
          </w:p>
        </w:tc>
        <w:tc>
          <w:tcPr>
            <w:tcW w:w="992" w:type="dxa"/>
            <w:shd w:val="clear" w:color="auto" w:fill="auto"/>
            <w:hideMark/>
          </w:tcPr>
          <w:p w14:paraId="1A3E406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206, 207</w:t>
            </w:r>
          </w:p>
        </w:tc>
        <w:tc>
          <w:tcPr>
            <w:tcW w:w="2259" w:type="dxa"/>
            <w:shd w:val="clear" w:color="auto" w:fill="auto"/>
            <w:hideMark/>
          </w:tcPr>
          <w:p w14:paraId="613A566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5303698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45AD945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B5.1f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some of the advantages and disadvantages of asexual and sexual reproduction in a range of organisms</w:t>
            </w:r>
          </w:p>
        </w:tc>
        <w:tc>
          <w:tcPr>
            <w:tcW w:w="2127" w:type="dxa"/>
            <w:shd w:val="clear" w:color="auto" w:fill="auto"/>
            <w:hideMark/>
          </w:tcPr>
          <w:p w14:paraId="2F20451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B13.1 types of reproduction</w:t>
            </w:r>
          </w:p>
        </w:tc>
        <w:tc>
          <w:tcPr>
            <w:tcW w:w="992" w:type="dxa"/>
            <w:shd w:val="clear" w:color="auto" w:fill="auto"/>
            <w:hideMark/>
          </w:tcPr>
          <w:p w14:paraId="04065BE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196, 197</w:t>
            </w:r>
          </w:p>
        </w:tc>
        <w:tc>
          <w:tcPr>
            <w:tcW w:w="2259" w:type="dxa"/>
            <w:shd w:val="clear" w:color="auto" w:fill="auto"/>
            <w:hideMark/>
          </w:tcPr>
          <w:p w14:paraId="030014F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38BD4D2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noWrap/>
            <w:hideMark/>
          </w:tcPr>
          <w:p w14:paraId="15AB454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B5.1g explain the terms haploid and diploid</w:t>
            </w:r>
          </w:p>
        </w:tc>
        <w:tc>
          <w:tcPr>
            <w:tcW w:w="2127" w:type="dxa"/>
            <w:shd w:val="clear" w:color="auto" w:fill="auto"/>
            <w:hideMark/>
          </w:tcPr>
          <w:p w14:paraId="668DA06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B13.2 cell division in sexual reproduction</w:t>
            </w:r>
          </w:p>
        </w:tc>
        <w:tc>
          <w:tcPr>
            <w:tcW w:w="992" w:type="dxa"/>
            <w:shd w:val="clear" w:color="auto" w:fill="auto"/>
            <w:hideMark/>
          </w:tcPr>
          <w:p w14:paraId="624EEFD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198</w:t>
            </w:r>
          </w:p>
        </w:tc>
        <w:tc>
          <w:tcPr>
            <w:tcW w:w="2259" w:type="dxa"/>
            <w:shd w:val="clear" w:color="auto" w:fill="auto"/>
            <w:hideMark/>
          </w:tcPr>
          <w:p w14:paraId="09552C2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FBCE665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4670516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B5.1h explain the role of meiotic cell division in halving the chromosome number to form gametes</w:t>
            </w:r>
          </w:p>
        </w:tc>
        <w:tc>
          <w:tcPr>
            <w:tcW w:w="2127" w:type="dxa"/>
            <w:shd w:val="clear" w:color="auto" w:fill="auto"/>
            <w:hideMark/>
          </w:tcPr>
          <w:p w14:paraId="5DEFE9C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B13.2 cell division in sexual reproduction</w:t>
            </w:r>
          </w:p>
        </w:tc>
        <w:tc>
          <w:tcPr>
            <w:tcW w:w="992" w:type="dxa"/>
            <w:shd w:val="clear" w:color="auto" w:fill="auto"/>
            <w:hideMark/>
          </w:tcPr>
          <w:p w14:paraId="57E97AA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198</w:t>
            </w:r>
          </w:p>
        </w:tc>
        <w:tc>
          <w:tcPr>
            <w:tcW w:w="2259" w:type="dxa"/>
            <w:shd w:val="clear" w:color="auto" w:fill="auto"/>
            <w:hideMark/>
          </w:tcPr>
          <w:p w14:paraId="3313F57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82FA8D7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2CDF767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B5.1i explain single gene inheritance</w:t>
            </w:r>
          </w:p>
        </w:tc>
        <w:tc>
          <w:tcPr>
            <w:tcW w:w="2127" w:type="dxa"/>
            <w:shd w:val="clear" w:color="auto" w:fill="auto"/>
            <w:hideMark/>
          </w:tcPr>
          <w:p w14:paraId="13CFF7B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B13.7 </w:t>
            </w:r>
            <w:r w:rsidR="0091501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i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nheritance in action    </w:t>
            </w:r>
          </w:p>
        </w:tc>
        <w:tc>
          <w:tcPr>
            <w:tcW w:w="992" w:type="dxa"/>
            <w:shd w:val="clear" w:color="auto" w:fill="auto"/>
            <w:hideMark/>
          </w:tcPr>
          <w:p w14:paraId="2C5FDEF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208, 209</w:t>
            </w:r>
          </w:p>
        </w:tc>
        <w:tc>
          <w:tcPr>
            <w:tcW w:w="2259" w:type="dxa"/>
            <w:shd w:val="clear" w:color="auto" w:fill="auto"/>
            <w:hideMark/>
          </w:tcPr>
          <w:p w14:paraId="74F939E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C7154D2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776D0A0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B5.1j predict the results of single gene crosses</w:t>
            </w:r>
          </w:p>
        </w:tc>
        <w:tc>
          <w:tcPr>
            <w:tcW w:w="2127" w:type="dxa"/>
            <w:shd w:val="clear" w:color="auto" w:fill="auto"/>
            <w:hideMark/>
          </w:tcPr>
          <w:p w14:paraId="2D27C60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B13.8 more about genetics </w:t>
            </w:r>
          </w:p>
        </w:tc>
        <w:tc>
          <w:tcPr>
            <w:tcW w:w="992" w:type="dxa"/>
            <w:shd w:val="clear" w:color="auto" w:fill="auto"/>
            <w:hideMark/>
          </w:tcPr>
          <w:p w14:paraId="69E3E53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210, 211</w:t>
            </w:r>
          </w:p>
        </w:tc>
        <w:tc>
          <w:tcPr>
            <w:tcW w:w="2259" w:type="dxa"/>
            <w:shd w:val="clear" w:color="auto" w:fill="auto"/>
            <w:hideMark/>
          </w:tcPr>
          <w:p w14:paraId="66DD221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ED174B8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32CFEA4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B5.1k describe sex determination in humans using a genetic cross</w:t>
            </w:r>
          </w:p>
        </w:tc>
        <w:tc>
          <w:tcPr>
            <w:tcW w:w="2127" w:type="dxa"/>
            <w:shd w:val="clear" w:color="auto" w:fill="auto"/>
            <w:hideMark/>
          </w:tcPr>
          <w:p w14:paraId="6D5BBED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B13.8 more about genetics </w:t>
            </w:r>
          </w:p>
        </w:tc>
        <w:tc>
          <w:tcPr>
            <w:tcW w:w="992" w:type="dxa"/>
            <w:shd w:val="clear" w:color="auto" w:fill="auto"/>
            <w:hideMark/>
          </w:tcPr>
          <w:p w14:paraId="73B64E5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211</w:t>
            </w:r>
          </w:p>
        </w:tc>
        <w:tc>
          <w:tcPr>
            <w:tcW w:w="2259" w:type="dxa"/>
            <w:shd w:val="clear" w:color="auto" w:fill="auto"/>
            <w:hideMark/>
          </w:tcPr>
          <w:p w14:paraId="33E978F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66E19F6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64776F0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B5.1l recall that most phenotypic features are the result of multiple genes rather than single gene inheritance</w:t>
            </w:r>
          </w:p>
        </w:tc>
        <w:tc>
          <w:tcPr>
            <w:tcW w:w="2127" w:type="dxa"/>
            <w:shd w:val="clear" w:color="auto" w:fill="auto"/>
            <w:hideMark/>
          </w:tcPr>
          <w:p w14:paraId="54EBB550" w14:textId="77777777" w:rsidR="008A2C23" w:rsidRPr="008A2C23" w:rsidRDefault="00915018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B13.7 i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nheritance in action    </w:t>
            </w:r>
          </w:p>
        </w:tc>
        <w:tc>
          <w:tcPr>
            <w:tcW w:w="992" w:type="dxa"/>
            <w:shd w:val="clear" w:color="auto" w:fill="auto"/>
            <w:hideMark/>
          </w:tcPr>
          <w:p w14:paraId="7197A05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209</w:t>
            </w:r>
          </w:p>
        </w:tc>
        <w:tc>
          <w:tcPr>
            <w:tcW w:w="2259" w:type="dxa"/>
            <w:shd w:val="clear" w:color="auto" w:fill="auto"/>
            <w:hideMark/>
          </w:tcPr>
          <w:p w14:paraId="60F01BF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4F08DDE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78E6F1E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B5.1m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the development of our understanding of genetics</w:t>
            </w:r>
          </w:p>
        </w:tc>
        <w:tc>
          <w:tcPr>
            <w:tcW w:w="2127" w:type="dxa"/>
            <w:shd w:val="clear" w:color="auto" w:fill="auto"/>
            <w:hideMark/>
          </w:tcPr>
          <w:p w14:paraId="4EDABE06" w14:textId="77777777" w:rsidR="008A2C23" w:rsidRPr="008A2C23" w:rsidRDefault="00915018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B15.1 t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he history of genetics</w:t>
            </w:r>
          </w:p>
        </w:tc>
        <w:tc>
          <w:tcPr>
            <w:tcW w:w="992" w:type="dxa"/>
            <w:shd w:val="clear" w:color="auto" w:fill="auto"/>
            <w:hideMark/>
          </w:tcPr>
          <w:p w14:paraId="38B8D24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234, 235</w:t>
            </w:r>
          </w:p>
        </w:tc>
        <w:tc>
          <w:tcPr>
            <w:tcW w:w="2259" w:type="dxa"/>
            <w:shd w:val="clear" w:color="auto" w:fill="auto"/>
            <w:hideMark/>
          </w:tcPr>
          <w:p w14:paraId="2568EA4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BBEBE34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5B7F62F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BM5.1i understand and use direct proportions and simple ratios in genetic crosses </w:t>
            </w:r>
          </w:p>
        </w:tc>
        <w:tc>
          <w:tcPr>
            <w:tcW w:w="2127" w:type="dxa"/>
            <w:shd w:val="clear" w:color="auto" w:fill="auto"/>
            <w:hideMark/>
          </w:tcPr>
          <w:p w14:paraId="4103F44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B13.8 more about genetics </w:t>
            </w:r>
          </w:p>
        </w:tc>
        <w:tc>
          <w:tcPr>
            <w:tcW w:w="992" w:type="dxa"/>
            <w:shd w:val="clear" w:color="auto" w:fill="auto"/>
            <w:hideMark/>
          </w:tcPr>
          <w:p w14:paraId="4FBFD04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210</w:t>
            </w:r>
          </w:p>
        </w:tc>
        <w:tc>
          <w:tcPr>
            <w:tcW w:w="2259" w:type="dxa"/>
            <w:shd w:val="clear" w:color="auto" w:fill="auto"/>
            <w:hideMark/>
          </w:tcPr>
          <w:p w14:paraId="0CA6881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E06C9A7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0F93BC6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BM5.1ii understand and use the concept of probability in predicting the outcome of genetic crosses</w:t>
            </w:r>
          </w:p>
        </w:tc>
        <w:tc>
          <w:tcPr>
            <w:tcW w:w="2127" w:type="dxa"/>
            <w:shd w:val="clear" w:color="auto" w:fill="auto"/>
            <w:hideMark/>
          </w:tcPr>
          <w:p w14:paraId="31AFFB2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MS2 handling data</w:t>
            </w:r>
          </w:p>
        </w:tc>
        <w:tc>
          <w:tcPr>
            <w:tcW w:w="992" w:type="dxa"/>
            <w:shd w:val="clear" w:color="auto" w:fill="auto"/>
            <w:hideMark/>
          </w:tcPr>
          <w:p w14:paraId="474326C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328</w:t>
            </w:r>
          </w:p>
        </w:tc>
        <w:tc>
          <w:tcPr>
            <w:tcW w:w="2259" w:type="dxa"/>
            <w:shd w:val="clear" w:color="auto" w:fill="auto"/>
            <w:hideMark/>
          </w:tcPr>
          <w:p w14:paraId="763302F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2DE1FFB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0572DD6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BM5.1iii extract and interpret information from charts, graphs and tables</w:t>
            </w:r>
          </w:p>
        </w:tc>
        <w:tc>
          <w:tcPr>
            <w:tcW w:w="2127" w:type="dxa"/>
            <w:shd w:val="clear" w:color="auto" w:fill="auto"/>
            <w:hideMark/>
          </w:tcPr>
          <w:p w14:paraId="22A50BD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MS4 data and graphs</w:t>
            </w:r>
          </w:p>
        </w:tc>
        <w:tc>
          <w:tcPr>
            <w:tcW w:w="992" w:type="dxa"/>
            <w:shd w:val="clear" w:color="auto" w:fill="auto"/>
            <w:hideMark/>
          </w:tcPr>
          <w:p w14:paraId="30C50DC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333, 334</w:t>
            </w:r>
          </w:p>
        </w:tc>
        <w:tc>
          <w:tcPr>
            <w:tcW w:w="2259" w:type="dxa"/>
            <w:shd w:val="clear" w:color="auto" w:fill="auto"/>
            <w:hideMark/>
          </w:tcPr>
          <w:p w14:paraId="12AD713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64E0142" w14:textId="77777777" w:rsidTr="00813F12">
        <w:trPr>
          <w:cantSplit/>
          <w:trHeight w:val="300"/>
        </w:trPr>
        <w:tc>
          <w:tcPr>
            <w:tcW w:w="9455" w:type="dxa"/>
            <w:gridSpan w:val="4"/>
            <w:shd w:val="clear" w:color="000000" w:fill="DA9694"/>
            <w:noWrap/>
            <w:hideMark/>
          </w:tcPr>
          <w:p w14:paraId="3E7DAC76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B5.2 Natural selection and evolution</w:t>
            </w:r>
          </w:p>
        </w:tc>
      </w:tr>
      <w:tr w:rsidR="008A2C23" w:rsidRPr="008A2C23" w14:paraId="54B136E0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29932B6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B5.2a state that there is usually extensive genetic variation within a population of a species</w:t>
            </w:r>
          </w:p>
        </w:tc>
        <w:tc>
          <w:tcPr>
            <w:tcW w:w="2127" w:type="dxa"/>
            <w:shd w:val="clear" w:color="auto" w:fill="auto"/>
            <w:hideMark/>
          </w:tcPr>
          <w:p w14:paraId="0DF3D905" w14:textId="77777777" w:rsidR="008A2C23" w:rsidRPr="008A2C23" w:rsidRDefault="00915018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B14.1 v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ariation </w:t>
            </w:r>
          </w:p>
        </w:tc>
        <w:tc>
          <w:tcPr>
            <w:tcW w:w="992" w:type="dxa"/>
            <w:shd w:val="clear" w:color="auto" w:fill="auto"/>
            <w:hideMark/>
          </w:tcPr>
          <w:p w14:paraId="5ED951C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218, 219</w:t>
            </w:r>
          </w:p>
        </w:tc>
        <w:tc>
          <w:tcPr>
            <w:tcW w:w="2259" w:type="dxa"/>
            <w:shd w:val="clear" w:color="auto" w:fill="auto"/>
            <w:hideMark/>
          </w:tcPr>
          <w:p w14:paraId="5224467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45BE9AA" w14:textId="77777777" w:rsidTr="00813F12">
        <w:trPr>
          <w:cantSplit/>
          <w:trHeight w:val="900"/>
        </w:trPr>
        <w:tc>
          <w:tcPr>
            <w:tcW w:w="4077" w:type="dxa"/>
            <w:shd w:val="clear" w:color="auto" w:fill="auto"/>
            <w:noWrap/>
            <w:hideMark/>
          </w:tcPr>
          <w:p w14:paraId="2D9306D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B5.2b describe the impact of developments in biology on classification systems</w:t>
            </w:r>
          </w:p>
        </w:tc>
        <w:tc>
          <w:tcPr>
            <w:tcW w:w="2127" w:type="dxa"/>
            <w:shd w:val="clear" w:color="auto" w:fill="auto"/>
            <w:hideMark/>
          </w:tcPr>
          <w:p w14:paraId="7C7958C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B15.9 </w:t>
            </w:r>
            <w:r w:rsidR="0091501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c</w:t>
            </w:r>
            <w:r w:rsidR="00915018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lassification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           </w:t>
            </w:r>
            <w:r w:rsidR="0091501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                       B15.10 n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ew systems of classification</w:t>
            </w:r>
          </w:p>
        </w:tc>
        <w:tc>
          <w:tcPr>
            <w:tcW w:w="992" w:type="dxa"/>
            <w:shd w:val="clear" w:color="auto" w:fill="auto"/>
            <w:hideMark/>
          </w:tcPr>
          <w:p w14:paraId="5650278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250, 251, 252, 253</w:t>
            </w:r>
          </w:p>
        </w:tc>
        <w:tc>
          <w:tcPr>
            <w:tcW w:w="2259" w:type="dxa"/>
            <w:shd w:val="clear" w:color="auto" w:fill="auto"/>
            <w:hideMark/>
          </w:tcPr>
          <w:p w14:paraId="5C0A5B4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99AAD79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251FEDC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B5.2c explain how evolution occurs through the natural selection of variants that have given rise to phenotypes best suited to their environment</w:t>
            </w:r>
          </w:p>
        </w:tc>
        <w:tc>
          <w:tcPr>
            <w:tcW w:w="2127" w:type="dxa"/>
            <w:shd w:val="clear" w:color="auto" w:fill="auto"/>
            <w:hideMark/>
          </w:tcPr>
          <w:p w14:paraId="54F2E9E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B14.2 evolution by natural selection</w:t>
            </w:r>
          </w:p>
        </w:tc>
        <w:tc>
          <w:tcPr>
            <w:tcW w:w="992" w:type="dxa"/>
            <w:shd w:val="clear" w:color="auto" w:fill="auto"/>
            <w:hideMark/>
          </w:tcPr>
          <w:p w14:paraId="060321C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220, 221</w:t>
            </w:r>
          </w:p>
        </w:tc>
        <w:tc>
          <w:tcPr>
            <w:tcW w:w="2259" w:type="dxa"/>
            <w:shd w:val="clear" w:color="auto" w:fill="auto"/>
            <w:hideMark/>
          </w:tcPr>
          <w:p w14:paraId="4132816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1058AEC" w14:textId="77777777" w:rsidTr="00813F12">
        <w:trPr>
          <w:cantSplit/>
          <w:trHeight w:val="900"/>
        </w:trPr>
        <w:tc>
          <w:tcPr>
            <w:tcW w:w="4077" w:type="dxa"/>
            <w:shd w:val="clear" w:color="auto" w:fill="auto"/>
            <w:hideMark/>
          </w:tcPr>
          <w:p w14:paraId="4DFDD41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B5.2d describe evolution as a change in the inherited characteristics of a population over time, through a process of natural selection, which may result in the formation of new species</w:t>
            </w:r>
          </w:p>
        </w:tc>
        <w:tc>
          <w:tcPr>
            <w:tcW w:w="2127" w:type="dxa"/>
            <w:shd w:val="clear" w:color="auto" w:fill="auto"/>
            <w:hideMark/>
          </w:tcPr>
          <w:p w14:paraId="1DBF88F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B14.2 evolution by natural selection</w:t>
            </w:r>
          </w:p>
        </w:tc>
        <w:tc>
          <w:tcPr>
            <w:tcW w:w="992" w:type="dxa"/>
            <w:shd w:val="clear" w:color="auto" w:fill="auto"/>
            <w:hideMark/>
          </w:tcPr>
          <w:p w14:paraId="57F5840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220, 221</w:t>
            </w:r>
          </w:p>
        </w:tc>
        <w:tc>
          <w:tcPr>
            <w:tcW w:w="2259" w:type="dxa"/>
            <w:shd w:val="clear" w:color="auto" w:fill="auto"/>
            <w:hideMark/>
          </w:tcPr>
          <w:p w14:paraId="00D6F1C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D2FCCEA" w14:textId="77777777" w:rsidTr="00813F12">
        <w:trPr>
          <w:cantSplit/>
          <w:trHeight w:val="900"/>
        </w:trPr>
        <w:tc>
          <w:tcPr>
            <w:tcW w:w="4077" w:type="dxa"/>
            <w:shd w:val="clear" w:color="auto" w:fill="auto"/>
            <w:noWrap/>
            <w:hideMark/>
          </w:tcPr>
          <w:p w14:paraId="5CAF6BB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B5.2e describe the evidence for evolution</w:t>
            </w:r>
          </w:p>
        </w:tc>
        <w:tc>
          <w:tcPr>
            <w:tcW w:w="2127" w:type="dxa"/>
            <w:shd w:val="clear" w:color="auto" w:fill="auto"/>
            <w:hideMark/>
          </w:tcPr>
          <w:p w14:paraId="50C3DA3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B15.</w:t>
            </w:r>
            <w:r w:rsidR="000D221A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 e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vidence for evolution             </w:t>
            </w:r>
          </w:p>
          <w:p w14:paraId="04984E0D" w14:textId="77777777" w:rsidR="008A2C23" w:rsidRPr="008A2C23" w:rsidRDefault="000D221A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B15.6 f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ossils and extinction                                     B15.8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ntibiotic resistant bacteria</w:t>
            </w:r>
          </w:p>
        </w:tc>
        <w:tc>
          <w:tcPr>
            <w:tcW w:w="992" w:type="dxa"/>
            <w:shd w:val="clear" w:color="auto" w:fill="auto"/>
            <w:hideMark/>
          </w:tcPr>
          <w:p w14:paraId="61F6EDC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242, 243, 244, 245, 248, 249</w:t>
            </w:r>
          </w:p>
        </w:tc>
        <w:tc>
          <w:tcPr>
            <w:tcW w:w="2259" w:type="dxa"/>
            <w:shd w:val="clear" w:color="auto" w:fill="auto"/>
            <w:hideMark/>
          </w:tcPr>
          <w:p w14:paraId="590E1B0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20B5340" w14:textId="77777777" w:rsidTr="00813F12">
        <w:trPr>
          <w:cantSplit/>
          <w:trHeight w:val="900"/>
        </w:trPr>
        <w:tc>
          <w:tcPr>
            <w:tcW w:w="4077" w:type="dxa"/>
            <w:shd w:val="clear" w:color="auto" w:fill="auto"/>
            <w:hideMark/>
          </w:tcPr>
          <w:p w14:paraId="7DD4D9A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 xml:space="preserve">B5.2f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the work of Darwin and Wallace in the development of the theory of evolution by natural selection and explain the impact of these ideas on modern biology</w:t>
            </w:r>
          </w:p>
        </w:tc>
        <w:tc>
          <w:tcPr>
            <w:tcW w:w="2127" w:type="dxa"/>
            <w:shd w:val="clear" w:color="auto" w:fill="auto"/>
            <w:hideMark/>
          </w:tcPr>
          <w:p w14:paraId="69AF327C" w14:textId="77777777" w:rsidR="008A2C23" w:rsidRPr="008A2C23" w:rsidRDefault="000D221A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B15.2 t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heories of evol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ution                    B15.3 a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ccepting Darwin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’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 ideas              B15.4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volution and speciation</w:t>
            </w:r>
          </w:p>
        </w:tc>
        <w:tc>
          <w:tcPr>
            <w:tcW w:w="992" w:type="dxa"/>
            <w:shd w:val="clear" w:color="auto" w:fill="auto"/>
            <w:hideMark/>
          </w:tcPr>
          <w:p w14:paraId="0130B64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236, 237, 238, 239, 240, 241</w:t>
            </w:r>
          </w:p>
        </w:tc>
        <w:tc>
          <w:tcPr>
            <w:tcW w:w="2259" w:type="dxa"/>
            <w:shd w:val="clear" w:color="auto" w:fill="auto"/>
            <w:hideMark/>
          </w:tcPr>
          <w:p w14:paraId="44CCDB7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46609E3" w14:textId="77777777" w:rsidTr="00813F12">
        <w:trPr>
          <w:cantSplit/>
          <w:trHeight w:val="300"/>
        </w:trPr>
        <w:tc>
          <w:tcPr>
            <w:tcW w:w="9455" w:type="dxa"/>
            <w:gridSpan w:val="4"/>
            <w:shd w:val="clear" w:color="000000" w:fill="DA9694"/>
            <w:noWrap/>
            <w:hideMark/>
          </w:tcPr>
          <w:p w14:paraId="07856AFC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Topic B6 Global challenges</w:t>
            </w:r>
          </w:p>
        </w:tc>
      </w:tr>
      <w:tr w:rsidR="008A2C23" w:rsidRPr="008A2C23" w14:paraId="0B8DAE4F" w14:textId="77777777" w:rsidTr="00813F12">
        <w:trPr>
          <w:cantSplit/>
          <w:trHeight w:val="300"/>
        </w:trPr>
        <w:tc>
          <w:tcPr>
            <w:tcW w:w="9455" w:type="dxa"/>
            <w:gridSpan w:val="4"/>
            <w:shd w:val="clear" w:color="000000" w:fill="DA9694"/>
            <w:noWrap/>
            <w:hideMark/>
          </w:tcPr>
          <w:p w14:paraId="799606BE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B6.1 Monitoring and maintaining the environment</w:t>
            </w:r>
          </w:p>
        </w:tc>
      </w:tr>
      <w:tr w:rsidR="008A2C23" w:rsidRPr="008A2C23" w14:paraId="36CA7C0B" w14:textId="77777777" w:rsidTr="00813F12">
        <w:trPr>
          <w:cantSplit/>
          <w:trHeight w:val="900"/>
        </w:trPr>
        <w:tc>
          <w:tcPr>
            <w:tcW w:w="4077" w:type="dxa"/>
            <w:shd w:val="clear" w:color="auto" w:fill="auto"/>
            <w:hideMark/>
          </w:tcPr>
          <w:p w14:paraId="5564D18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B6.1a explain how to carry out a field investigation into the distribution and abundance of organisms in a habitat and how to determine their numbers in a given area</w:t>
            </w:r>
          </w:p>
        </w:tc>
        <w:tc>
          <w:tcPr>
            <w:tcW w:w="2127" w:type="dxa"/>
            <w:shd w:val="clear" w:color="auto" w:fill="auto"/>
            <w:hideMark/>
          </w:tcPr>
          <w:p w14:paraId="17C8320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B16.3 </w:t>
            </w:r>
            <w:r w:rsidR="000D221A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d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istribution and abundance</w:t>
            </w:r>
          </w:p>
        </w:tc>
        <w:tc>
          <w:tcPr>
            <w:tcW w:w="992" w:type="dxa"/>
            <w:shd w:val="clear" w:color="auto" w:fill="auto"/>
            <w:hideMark/>
          </w:tcPr>
          <w:p w14:paraId="76339FD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262, 263</w:t>
            </w:r>
          </w:p>
        </w:tc>
        <w:tc>
          <w:tcPr>
            <w:tcW w:w="2259" w:type="dxa"/>
            <w:shd w:val="clear" w:color="auto" w:fill="auto"/>
            <w:hideMark/>
          </w:tcPr>
          <w:p w14:paraId="3587D38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A4B30F2" w14:textId="77777777" w:rsidTr="00813F12">
        <w:trPr>
          <w:cantSplit/>
          <w:trHeight w:val="900"/>
        </w:trPr>
        <w:tc>
          <w:tcPr>
            <w:tcW w:w="4077" w:type="dxa"/>
            <w:shd w:val="clear" w:color="auto" w:fill="auto"/>
            <w:hideMark/>
          </w:tcPr>
          <w:p w14:paraId="11058CF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B6.1b describe both positive and negative human interactions within ecosystems and explain their impact on biodiversity</w:t>
            </w:r>
          </w:p>
        </w:tc>
        <w:tc>
          <w:tcPr>
            <w:tcW w:w="2127" w:type="dxa"/>
            <w:shd w:val="clear" w:color="auto" w:fill="auto"/>
            <w:hideMark/>
          </w:tcPr>
          <w:p w14:paraId="1CFD807A" w14:textId="77777777" w:rsidR="008A2C23" w:rsidRPr="008A2C23" w:rsidRDefault="000D221A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B18.1 t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he human population explosion                                                   B18.2 land and water pollution</w:t>
            </w:r>
          </w:p>
        </w:tc>
        <w:tc>
          <w:tcPr>
            <w:tcW w:w="992" w:type="dxa"/>
            <w:shd w:val="clear" w:color="auto" w:fill="auto"/>
            <w:hideMark/>
          </w:tcPr>
          <w:p w14:paraId="44368A4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286, 287, 288, 289</w:t>
            </w:r>
          </w:p>
        </w:tc>
        <w:tc>
          <w:tcPr>
            <w:tcW w:w="2259" w:type="dxa"/>
            <w:shd w:val="clear" w:color="auto" w:fill="auto"/>
            <w:hideMark/>
          </w:tcPr>
          <w:p w14:paraId="7B62D9D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8AF5609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51A17DD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B6.1c explain some of the benefits and challenges of maintaining local and global biodiversity</w:t>
            </w:r>
          </w:p>
        </w:tc>
        <w:tc>
          <w:tcPr>
            <w:tcW w:w="2127" w:type="dxa"/>
            <w:shd w:val="clear" w:color="auto" w:fill="auto"/>
            <w:hideMark/>
          </w:tcPr>
          <w:p w14:paraId="3B66923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B18.7 maintaining biodiversity</w:t>
            </w:r>
          </w:p>
        </w:tc>
        <w:tc>
          <w:tcPr>
            <w:tcW w:w="992" w:type="dxa"/>
            <w:shd w:val="clear" w:color="auto" w:fill="auto"/>
            <w:hideMark/>
          </w:tcPr>
          <w:p w14:paraId="6903A59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298, 299</w:t>
            </w:r>
          </w:p>
        </w:tc>
        <w:tc>
          <w:tcPr>
            <w:tcW w:w="2259" w:type="dxa"/>
            <w:shd w:val="clear" w:color="auto" w:fill="auto"/>
            <w:hideMark/>
          </w:tcPr>
          <w:p w14:paraId="4BF45D6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A12B94C" w14:textId="77777777" w:rsidTr="00813F12">
        <w:trPr>
          <w:cantSplit/>
          <w:trHeight w:val="900"/>
        </w:trPr>
        <w:tc>
          <w:tcPr>
            <w:tcW w:w="4077" w:type="dxa"/>
            <w:shd w:val="clear" w:color="auto" w:fill="auto"/>
            <w:hideMark/>
          </w:tcPr>
          <w:p w14:paraId="7984848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B6.1d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evaluate the evidence for the impact of environmental changes on the distribution of organisms, with reference to water and atmospheric gases</w:t>
            </w:r>
          </w:p>
        </w:tc>
        <w:tc>
          <w:tcPr>
            <w:tcW w:w="2127" w:type="dxa"/>
            <w:shd w:val="clear" w:color="auto" w:fill="auto"/>
            <w:hideMark/>
          </w:tcPr>
          <w:p w14:paraId="6BDC8F7F" w14:textId="77777777" w:rsidR="008A2C23" w:rsidRPr="008A2C23" w:rsidRDefault="000D221A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B18.6 t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he impact of change</w:t>
            </w:r>
          </w:p>
        </w:tc>
        <w:tc>
          <w:tcPr>
            <w:tcW w:w="992" w:type="dxa"/>
            <w:shd w:val="clear" w:color="auto" w:fill="auto"/>
            <w:hideMark/>
          </w:tcPr>
          <w:p w14:paraId="0779E95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296, 297</w:t>
            </w:r>
          </w:p>
        </w:tc>
        <w:tc>
          <w:tcPr>
            <w:tcW w:w="2259" w:type="dxa"/>
            <w:shd w:val="clear" w:color="auto" w:fill="auto"/>
            <w:hideMark/>
          </w:tcPr>
          <w:p w14:paraId="6AFA296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FA5F5E3" w14:textId="77777777" w:rsidTr="00813F12">
        <w:trPr>
          <w:cantSplit/>
          <w:trHeight w:val="529"/>
        </w:trPr>
        <w:tc>
          <w:tcPr>
            <w:tcW w:w="4077" w:type="dxa"/>
            <w:shd w:val="clear" w:color="auto" w:fill="auto"/>
            <w:hideMark/>
          </w:tcPr>
          <w:p w14:paraId="5B5B55A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BM6.1i construct and interpret frequency tables and diagrams, bar charts and histograms</w:t>
            </w:r>
          </w:p>
        </w:tc>
        <w:tc>
          <w:tcPr>
            <w:tcW w:w="2127" w:type="dxa"/>
            <w:shd w:val="clear" w:color="auto" w:fill="auto"/>
            <w:hideMark/>
          </w:tcPr>
          <w:p w14:paraId="59F2A91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MS2 handling data</w:t>
            </w:r>
          </w:p>
        </w:tc>
        <w:tc>
          <w:tcPr>
            <w:tcW w:w="992" w:type="dxa"/>
            <w:shd w:val="clear" w:color="auto" w:fill="auto"/>
            <w:hideMark/>
          </w:tcPr>
          <w:p w14:paraId="4D4E7A2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327</w:t>
            </w:r>
          </w:p>
        </w:tc>
        <w:tc>
          <w:tcPr>
            <w:tcW w:w="2259" w:type="dxa"/>
            <w:shd w:val="clear" w:color="auto" w:fill="auto"/>
            <w:hideMark/>
          </w:tcPr>
          <w:p w14:paraId="56B101F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67E322A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7CD7016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BM6.1ii understand the principles of sampling as applied to scientific data</w:t>
            </w:r>
          </w:p>
        </w:tc>
        <w:tc>
          <w:tcPr>
            <w:tcW w:w="2127" w:type="dxa"/>
            <w:shd w:val="clear" w:color="auto" w:fill="auto"/>
            <w:hideMark/>
          </w:tcPr>
          <w:p w14:paraId="5F5D6A2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MS2 handling data</w:t>
            </w:r>
          </w:p>
        </w:tc>
        <w:tc>
          <w:tcPr>
            <w:tcW w:w="992" w:type="dxa"/>
            <w:shd w:val="clear" w:color="auto" w:fill="auto"/>
            <w:hideMark/>
          </w:tcPr>
          <w:p w14:paraId="1DBEAB7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328</w:t>
            </w:r>
          </w:p>
        </w:tc>
        <w:tc>
          <w:tcPr>
            <w:tcW w:w="2259" w:type="dxa"/>
            <w:shd w:val="clear" w:color="auto" w:fill="auto"/>
            <w:hideMark/>
          </w:tcPr>
          <w:p w14:paraId="36C3F44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6469482" w14:textId="77777777" w:rsidTr="00813F12">
        <w:trPr>
          <w:cantSplit/>
          <w:trHeight w:val="300"/>
        </w:trPr>
        <w:tc>
          <w:tcPr>
            <w:tcW w:w="9455" w:type="dxa"/>
            <w:gridSpan w:val="4"/>
            <w:shd w:val="clear" w:color="000000" w:fill="DA9694"/>
            <w:noWrap/>
            <w:hideMark/>
          </w:tcPr>
          <w:p w14:paraId="025732DA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B6.2 Feeding the human race</w:t>
            </w:r>
          </w:p>
        </w:tc>
      </w:tr>
      <w:tr w:rsidR="008A2C23" w:rsidRPr="008A2C23" w14:paraId="0D9045B6" w14:textId="77777777" w:rsidTr="00813F12">
        <w:trPr>
          <w:cantSplit/>
          <w:trHeight w:val="448"/>
        </w:trPr>
        <w:tc>
          <w:tcPr>
            <w:tcW w:w="4077" w:type="dxa"/>
            <w:shd w:val="clear" w:color="auto" w:fill="auto"/>
            <w:hideMark/>
          </w:tcPr>
          <w:p w14:paraId="3CBC2BB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B6.2a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some of the biological factors affecting levels of food security</w:t>
            </w:r>
          </w:p>
        </w:tc>
        <w:tc>
          <w:tcPr>
            <w:tcW w:w="2127" w:type="dxa"/>
            <w:shd w:val="clear" w:color="auto" w:fill="auto"/>
            <w:hideMark/>
          </w:tcPr>
          <w:p w14:paraId="19E649A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B18.</w:t>
            </w:r>
            <w:r w:rsidR="000D221A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 f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actors affecting food security</w:t>
            </w:r>
          </w:p>
        </w:tc>
        <w:tc>
          <w:tcPr>
            <w:tcW w:w="992" w:type="dxa"/>
            <w:shd w:val="clear" w:color="auto" w:fill="auto"/>
            <w:hideMark/>
          </w:tcPr>
          <w:p w14:paraId="32A43F4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304, 305</w:t>
            </w:r>
          </w:p>
        </w:tc>
        <w:tc>
          <w:tcPr>
            <w:tcW w:w="2259" w:type="dxa"/>
            <w:shd w:val="clear" w:color="auto" w:fill="auto"/>
            <w:hideMark/>
          </w:tcPr>
          <w:p w14:paraId="621CFFD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4CB8A2E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72CEFFB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B6.2b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and explain some possible agricultural solutions to the demands of the growing human population</w:t>
            </w:r>
          </w:p>
        </w:tc>
        <w:tc>
          <w:tcPr>
            <w:tcW w:w="2127" w:type="dxa"/>
            <w:shd w:val="clear" w:color="auto" w:fill="auto"/>
            <w:hideMark/>
          </w:tcPr>
          <w:p w14:paraId="0A356DA5" w14:textId="77777777" w:rsidR="008A2C23" w:rsidRPr="008A2C23" w:rsidRDefault="000D221A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B18.10 f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actors affecting food security</w:t>
            </w:r>
          </w:p>
        </w:tc>
        <w:tc>
          <w:tcPr>
            <w:tcW w:w="992" w:type="dxa"/>
            <w:shd w:val="clear" w:color="auto" w:fill="auto"/>
            <w:hideMark/>
          </w:tcPr>
          <w:p w14:paraId="3EBC1C2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304, 305</w:t>
            </w:r>
          </w:p>
        </w:tc>
        <w:tc>
          <w:tcPr>
            <w:tcW w:w="2259" w:type="dxa"/>
            <w:shd w:val="clear" w:color="auto" w:fill="auto"/>
            <w:hideMark/>
          </w:tcPr>
          <w:p w14:paraId="5190A30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 mention of hydroponics</w:t>
            </w:r>
          </w:p>
        </w:tc>
      </w:tr>
      <w:tr w:rsidR="008A2C23" w:rsidRPr="008A2C23" w14:paraId="53E006C6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7F80CE7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B6.2c explain the impact of the selective breeding of food plants and domesticated animals</w:t>
            </w:r>
          </w:p>
        </w:tc>
        <w:tc>
          <w:tcPr>
            <w:tcW w:w="2127" w:type="dxa"/>
            <w:shd w:val="clear" w:color="auto" w:fill="auto"/>
            <w:hideMark/>
          </w:tcPr>
          <w:p w14:paraId="0B7E921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B14.3 selective breeding</w:t>
            </w:r>
          </w:p>
        </w:tc>
        <w:tc>
          <w:tcPr>
            <w:tcW w:w="992" w:type="dxa"/>
            <w:shd w:val="clear" w:color="auto" w:fill="auto"/>
            <w:hideMark/>
          </w:tcPr>
          <w:p w14:paraId="11B6450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222, 223</w:t>
            </w:r>
          </w:p>
        </w:tc>
        <w:tc>
          <w:tcPr>
            <w:tcW w:w="2259" w:type="dxa"/>
            <w:shd w:val="clear" w:color="auto" w:fill="auto"/>
            <w:hideMark/>
          </w:tcPr>
          <w:p w14:paraId="1882255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352F6DF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5470B74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B6.2d describe genetic engineering as a process which involves modifying the genome of an organism to introduce desirable characteristics</w:t>
            </w:r>
          </w:p>
        </w:tc>
        <w:tc>
          <w:tcPr>
            <w:tcW w:w="2127" w:type="dxa"/>
            <w:shd w:val="clear" w:color="auto" w:fill="auto"/>
            <w:hideMark/>
          </w:tcPr>
          <w:p w14:paraId="0334782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B18.12 sustainable food production</w:t>
            </w:r>
          </w:p>
        </w:tc>
        <w:tc>
          <w:tcPr>
            <w:tcW w:w="992" w:type="dxa"/>
            <w:shd w:val="clear" w:color="auto" w:fill="auto"/>
            <w:hideMark/>
          </w:tcPr>
          <w:p w14:paraId="0EF2946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308, 309</w:t>
            </w:r>
          </w:p>
        </w:tc>
        <w:tc>
          <w:tcPr>
            <w:tcW w:w="2259" w:type="dxa"/>
            <w:shd w:val="clear" w:color="auto" w:fill="auto"/>
            <w:hideMark/>
          </w:tcPr>
          <w:p w14:paraId="0B345FF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616DA7E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50D5CF4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B6.2e describe the main steps in the process of genetic engineering</w:t>
            </w:r>
          </w:p>
        </w:tc>
        <w:tc>
          <w:tcPr>
            <w:tcW w:w="2127" w:type="dxa"/>
            <w:shd w:val="clear" w:color="auto" w:fill="auto"/>
            <w:hideMark/>
          </w:tcPr>
          <w:p w14:paraId="357DEA2E" w14:textId="77777777" w:rsidR="008A2C23" w:rsidRPr="008A2C23" w:rsidRDefault="000D221A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B14.4 g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enetic engineering</w:t>
            </w:r>
          </w:p>
        </w:tc>
        <w:tc>
          <w:tcPr>
            <w:tcW w:w="992" w:type="dxa"/>
            <w:shd w:val="clear" w:color="auto" w:fill="auto"/>
            <w:hideMark/>
          </w:tcPr>
          <w:p w14:paraId="3A8DA53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224</w:t>
            </w:r>
          </w:p>
        </w:tc>
        <w:tc>
          <w:tcPr>
            <w:tcW w:w="2259" w:type="dxa"/>
            <w:shd w:val="clear" w:color="auto" w:fill="auto"/>
            <w:hideMark/>
          </w:tcPr>
          <w:p w14:paraId="6707821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C22EF0A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55C8CC5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B6.2f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some of the possible benefits and risks of using gene technology in modern agriculture</w:t>
            </w:r>
          </w:p>
        </w:tc>
        <w:tc>
          <w:tcPr>
            <w:tcW w:w="2127" w:type="dxa"/>
            <w:shd w:val="clear" w:color="auto" w:fill="auto"/>
            <w:hideMark/>
          </w:tcPr>
          <w:p w14:paraId="13542B21" w14:textId="77777777" w:rsidR="008A2C23" w:rsidRPr="008A2C23" w:rsidRDefault="000D221A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B14.4 g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enetic engi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neering                  B14.6 a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dult cell cloning</w:t>
            </w:r>
          </w:p>
        </w:tc>
        <w:tc>
          <w:tcPr>
            <w:tcW w:w="992" w:type="dxa"/>
            <w:shd w:val="clear" w:color="auto" w:fill="auto"/>
            <w:hideMark/>
          </w:tcPr>
          <w:p w14:paraId="1F075EB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224,         229</w:t>
            </w:r>
          </w:p>
        </w:tc>
        <w:tc>
          <w:tcPr>
            <w:tcW w:w="2259" w:type="dxa"/>
            <w:shd w:val="clear" w:color="auto" w:fill="auto"/>
            <w:hideMark/>
          </w:tcPr>
          <w:p w14:paraId="78C86DA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438C6A0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233930F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B6.2g describe and explain some possible biotechnological solutions to the demands of the growing human population</w:t>
            </w:r>
          </w:p>
        </w:tc>
        <w:tc>
          <w:tcPr>
            <w:tcW w:w="2127" w:type="dxa"/>
            <w:shd w:val="clear" w:color="auto" w:fill="auto"/>
            <w:hideMark/>
          </w:tcPr>
          <w:p w14:paraId="641867DE" w14:textId="77777777" w:rsidR="008A2C23" w:rsidRPr="008A2C23" w:rsidRDefault="000D221A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B14.4 g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enetic engin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eering                   B14.7 e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thics of genetic technology</w:t>
            </w:r>
          </w:p>
        </w:tc>
        <w:tc>
          <w:tcPr>
            <w:tcW w:w="992" w:type="dxa"/>
            <w:shd w:val="clear" w:color="auto" w:fill="auto"/>
            <w:hideMark/>
          </w:tcPr>
          <w:p w14:paraId="17559E5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225,        230, 231</w:t>
            </w:r>
          </w:p>
        </w:tc>
        <w:tc>
          <w:tcPr>
            <w:tcW w:w="2259" w:type="dxa"/>
            <w:shd w:val="clear" w:color="auto" w:fill="auto"/>
            <w:hideMark/>
          </w:tcPr>
          <w:p w14:paraId="4AA76E2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FE7D048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6128AB6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BM6.2i use percentiles and calculate percentage gain and loss of mass</w:t>
            </w:r>
          </w:p>
        </w:tc>
        <w:tc>
          <w:tcPr>
            <w:tcW w:w="2127" w:type="dxa"/>
            <w:shd w:val="clear" w:color="auto" w:fill="auto"/>
            <w:hideMark/>
          </w:tcPr>
          <w:p w14:paraId="7044B95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786B1B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2259" w:type="dxa"/>
            <w:shd w:val="clear" w:color="auto" w:fill="auto"/>
            <w:hideMark/>
          </w:tcPr>
          <w:p w14:paraId="255CB06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not found</w:t>
            </w:r>
          </w:p>
        </w:tc>
      </w:tr>
      <w:tr w:rsidR="008A2C23" w:rsidRPr="008A2C23" w14:paraId="79E99762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2B2E3FD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>BM6.2ii calculate arithmetic means</w:t>
            </w:r>
          </w:p>
        </w:tc>
        <w:tc>
          <w:tcPr>
            <w:tcW w:w="2127" w:type="dxa"/>
            <w:shd w:val="clear" w:color="auto" w:fill="auto"/>
            <w:hideMark/>
          </w:tcPr>
          <w:p w14:paraId="2853BAF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B16.3 </w:t>
            </w:r>
            <w:r w:rsidR="000D221A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d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istribution and abundance</w:t>
            </w:r>
          </w:p>
        </w:tc>
        <w:tc>
          <w:tcPr>
            <w:tcW w:w="992" w:type="dxa"/>
            <w:shd w:val="clear" w:color="auto" w:fill="auto"/>
            <w:hideMark/>
          </w:tcPr>
          <w:p w14:paraId="2F37DDA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262, 263</w:t>
            </w:r>
          </w:p>
        </w:tc>
        <w:tc>
          <w:tcPr>
            <w:tcW w:w="2259" w:type="dxa"/>
            <w:shd w:val="clear" w:color="auto" w:fill="auto"/>
            <w:hideMark/>
          </w:tcPr>
          <w:p w14:paraId="0D40618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213894D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noWrap/>
            <w:hideMark/>
          </w:tcPr>
          <w:p w14:paraId="11617EA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BM6.2iii use fractions and percentages</w:t>
            </w:r>
          </w:p>
        </w:tc>
        <w:tc>
          <w:tcPr>
            <w:tcW w:w="2127" w:type="dxa"/>
            <w:shd w:val="clear" w:color="auto" w:fill="auto"/>
            <w:hideMark/>
          </w:tcPr>
          <w:p w14:paraId="64452788" w14:textId="77777777" w:rsidR="008A2C23" w:rsidRPr="008A2C23" w:rsidRDefault="000D221A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MS1 a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rithmetic and numerical computations</w:t>
            </w:r>
          </w:p>
        </w:tc>
        <w:tc>
          <w:tcPr>
            <w:tcW w:w="992" w:type="dxa"/>
            <w:shd w:val="clear" w:color="auto" w:fill="auto"/>
            <w:hideMark/>
          </w:tcPr>
          <w:p w14:paraId="4C0A7C3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322, 323</w:t>
            </w:r>
          </w:p>
        </w:tc>
        <w:tc>
          <w:tcPr>
            <w:tcW w:w="2259" w:type="dxa"/>
            <w:shd w:val="clear" w:color="auto" w:fill="auto"/>
            <w:hideMark/>
          </w:tcPr>
          <w:p w14:paraId="494B8AA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D5BA623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72873E3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BM6.2iv extract and interpret information from charts, graphs and tables </w:t>
            </w:r>
          </w:p>
        </w:tc>
        <w:tc>
          <w:tcPr>
            <w:tcW w:w="2127" w:type="dxa"/>
            <w:shd w:val="clear" w:color="auto" w:fill="auto"/>
            <w:hideMark/>
          </w:tcPr>
          <w:p w14:paraId="496BA05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MS4 data and graphs</w:t>
            </w:r>
          </w:p>
        </w:tc>
        <w:tc>
          <w:tcPr>
            <w:tcW w:w="992" w:type="dxa"/>
            <w:shd w:val="clear" w:color="auto" w:fill="auto"/>
            <w:hideMark/>
          </w:tcPr>
          <w:p w14:paraId="40F254D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333, 334</w:t>
            </w:r>
          </w:p>
        </w:tc>
        <w:tc>
          <w:tcPr>
            <w:tcW w:w="2259" w:type="dxa"/>
            <w:shd w:val="clear" w:color="auto" w:fill="auto"/>
            <w:hideMark/>
          </w:tcPr>
          <w:p w14:paraId="2BAE6B6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074CB01" w14:textId="77777777" w:rsidTr="00813F12">
        <w:trPr>
          <w:cantSplit/>
          <w:trHeight w:val="300"/>
        </w:trPr>
        <w:tc>
          <w:tcPr>
            <w:tcW w:w="9455" w:type="dxa"/>
            <w:gridSpan w:val="4"/>
            <w:shd w:val="clear" w:color="000000" w:fill="DA9694"/>
            <w:noWrap/>
            <w:hideMark/>
          </w:tcPr>
          <w:p w14:paraId="20016462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B6.3 Monitoring and maintaining health</w:t>
            </w:r>
          </w:p>
        </w:tc>
      </w:tr>
      <w:tr w:rsidR="008A2C23" w:rsidRPr="008A2C23" w14:paraId="6DB5A7B5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hideMark/>
          </w:tcPr>
          <w:p w14:paraId="4B9CE98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B6.3a describe the relationship between health and disease</w:t>
            </w:r>
          </w:p>
        </w:tc>
        <w:tc>
          <w:tcPr>
            <w:tcW w:w="2127" w:type="dxa"/>
            <w:shd w:val="clear" w:color="auto" w:fill="auto"/>
            <w:hideMark/>
          </w:tcPr>
          <w:p w14:paraId="5DB8167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B5.1 </w:t>
            </w:r>
            <w:r w:rsidR="000D221A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ealth and disease </w:t>
            </w:r>
          </w:p>
        </w:tc>
        <w:tc>
          <w:tcPr>
            <w:tcW w:w="992" w:type="dxa"/>
            <w:shd w:val="clear" w:color="auto" w:fill="auto"/>
            <w:hideMark/>
          </w:tcPr>
          <w:p w14:paraId="7A43C4E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74, 75</w:t>
            </w:r>
          </w:p>
        </w:tc>
        <w:tc>
          <w:tcPr>
            <w:tcW w:w="2259" w:type="dxa"/>
            <w:shd w:val="clear" w:color="auto" w:fill="auto"/>
            <w:hideMark/>
          </w:tcPr>
          <w:p w14:paraId="14E69A2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8318679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6CEFB22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B6.3b describe different types of diseases</w:t>
            </w:r>
          </w:p>
        </w:tc>
        <w:tc>
          <w:tcPr>
            <w:tcW w:w="2127" w:type="dxa"/>
            <w:shd w:val="clear" w:color="auto" w:fill="auto"/>
            <w:hideMark/>
          </w:tcPr>
          <w:p w14:paraId="4292757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B5.1 </w:t>
            </w:r>
            <w:r w:rsidR="000D221A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ealth and disease </w:t>
            </w:r>
          </w:p>
        </w:tc>
        <w:tc>
          <w:tcPr>
            <w:tcW w:w="992" w:type="dxa"/>
            <w:shd w:val="clear" w:color="auto" w:fill="auto"/>
            <w:hideMark/>
          </w:tcPr>
          <w:p w14:paraId="07B1DE8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74, 75</w:t>
            </w:r>
          </w:p>
        </w:tc>
        <w:tc>
          <w:tcPr>
            <w:tcW w:w="2259" w:type="dxa"/>
            <w:shd w:val="clear" w:color="auto" w:fill="auto"/>
            <w:hideMark/>
          </w:tcPr>
          <w:p w14:paraId="4DB1C72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ADB31DE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5F0093F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B6.3c describe the interactions between different types of disease</w:t>
            </w:r>
          </w:p>
        </w:tc>
        <w:tc>
          <w:tcPr>
            <w:tcW w:w="2127" w:type="dxa"/>
            <w:shd w:val="clear" w:color="auto" w:fill="auto"/>
            <w:hideMark/>
          </w:tcPr>
          <w:p w14:paraId="343A4E6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B5.1 health and disease </w:t>
            </w:r>
          </w:p>
        </w:tc>
        <w:tc>
          <w:tcPr>
            <w:tcW w:w="992" w:type="dxa"/>
            <w:shd w:val="clear" w:color="auto" w:fill="auto"/>
            <w:hideMark/>
          </w:tcPr>
          <w:p w14:paraId="3BDF1BD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74, 75</w:t>
            </w:r>
          </w:p>
        </w:tc>
        <w:tc>
          <w:tcPr>
            <w:tcW w:w="2259" w:type="dxa"/>
            <w:shd w:val="clear" w:color="auto" w:fill="auto"/>
            <w:hideMark/>
          </w:tcPr>
          <w:p w14:paraId="793CC19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42CEEF1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3614E91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B6.3d explain how communicable diseases (caused by viruses, bacteria, protists and fungi) are spread in animals and plants</w:t>
            </w:r>
          </w:p>
        </w:tc>
        <w:tc>
          <w:tcPr>
            <w:tcW w:w="2127" w:type="dxa"/>
            <w:shd w:val="clear" w:color="auto" w:fill="auto"/>
            <w:hideMark/>
          </w:tcPr>
          <w:p w14:paraId="5B3EF038" w14:textId="77777777" w:rsidR="008A2C23" w:rsidRPr="008A2C23" w:rsidRDefault="000D221A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B5.2 p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athogens and disease</w:t>
            </w:r>
          </w:p>
        </w:tc>
        <w:tc>
          <w:tcPr>
            <w:tcW w:w="992" w:type="dxa"/>
            <w:shd w:val="clear" w:color="auto" w:fill="auto"/>
            <w:hideMark/>
          </w:tcPr>
          <w:p w14:paraId="18927E8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76, 77</w:t>
            </w:r>
          </w:p>
        </w:tc>
        <w:tc>
          <w:tcPr>
            <w:tcW w:w="2259" w:type="dxa"/>
            <w:shd w:val="clear" w:color="auto" w:fill="auto"/>
            <w:hideMark/>
          </w:tcPr>
          <w:p w14:paraId="470C768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7CCF980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0AD766B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B6.3e explain how the spread of communicable diseases may be reduced or prevented in animals and plants</w:t>
            </w:r>
          </w:p>
        </w:tc>
        <w:tc>
          <w:tcPr>
            <w:tcW w:w="2127" w:type="dxa"/>
            <w:shd w:val="clear" w:color="auto" w:fill="auto"/>
            <w:hideMark/>
          </w:tcPr>
          <w:p w14:paraId="048C928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B5.5 preventing infections</w:t>
            </w:r>
          </w:p>
        </w:tc>
        <w:tc>
          <w:tcPr>
            <w:tcW w:w="992" w:type="dxa"/>
            <w:shd w:val="clear" w:color="auto" w:fill="auto"/>
            <w:hideMark/>
          </w:tcPr>
          <w:p w14:paraId="1FDD741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82, 83</w:t>
            </w:r>
          </w:p>
        </w:tc>
        <w:tc>
          <w:tcPr>
            <w:tcW w:w="2259" w:type="dxa"/>
            <w:shd w:val="clear" w:color="auto" w:fill="auto"/>
            <w:hideMark/>
          </w:tcPr>
          <w:p w14:paraId="0DBC9C8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D26E810" w14:textId="77777777" w:rsidTr="00813F12">
        <w:trPr>
          <w:cantSplit/>
          <w:trHeight w:val="830"/>
        </w:trPr>
        <w:tc>
          <w:tcPr>
            <w:tcW w:w="4077" w:type="dxa"/>
            <w:shd w:val="clear" w:color="auto" w:fill="auto"/>
            <w:hideMark/>
          </w:tcPr>
          <w:p w14:paraId="2D8C67E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B6.3f describe a minimum of one common human infection, one plant disease and sexually transmitted infections in humans including HIV/AIDS </w:t>
            </w:r>
          </w:p>
        </w:tc>
        <w:tc>
          <w:tcPr>
            <w:tcW w:w="2127" w:type="dxa"/>
            <w:shd w:val="clear" w:color="auto" w:fill="auto"/>
            <w:hideMark/>
          </w:tcPr>
          <w:p w14:paraId="7E7B294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B5.6 viral diseases             </w:t>
            </w:r>
            <w:r w:rsidR="000D221A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                         B5.7 b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acterial diseases                              B5.8 </w:t>
            </w:r>
            <w:r w:rsidR="000D221A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d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iseases caused by fungi and protists</w:t>
            </w:r>
          </w:p>
        </w:tc>
        <w:tc>
          <w:tcPr>
            <w:tcW w:w="992" w:type="dxa"/>
            <w:shd w:val="clear" w:color="auto" w:fill="auto"/>
            <w:hideMark/>
          </w:tcPr>
          <w:p w14:paraId="55EAE47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84, 85,          86, 87,          88, 89</w:t>
            </w:r>
          </w:p>
        </w:tc>
        <w:tc>
          <w:tcPr>
            <w:tcW w:w="2259" w:type="dxa"/>
            <w:shd w:val="clear" w:color="auto" w:fill="auto"/>
            <w:hideMark/>
          </w:tcPr>
          <w:p w14:paraId="2F4B0C6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7F2D08D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08A18D3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B6.3g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physical plant defence responses to disease</w:t>
            </w:r>
          </w:p>
        </w:tc>
        <w:tc>
          <w:tcPr>
            <w:tcW w:w="2127" w:type="dxa"/>
            <w:shd w:val="clear" w:color="auto" w:fill="auto"/>
            <w:hideMark/>
          </w:tcPr>
          <w:p w14:paraId="38B299D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B5.11 </w:t>
            </w:r>
            <w:r w:rsidR="000D221A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lant defence responses</w:t>
            </w:r>
          </w:p>
        </w:tc>
        <w:tc>
          <w:tcPr>
            <w:tcW w:w="992" w:type="dxa"/>
            <w:shd w:val="clear" w:color="auto" w:fill="auto"/>
            <w:hideMark/>
          </w:tcPr>
          <w:p w14:paraId="36C4D5C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94, 95</w:t>
            </w:r>
          </w:p>
        </w:tc>
        <w:tc>
          <w:tcPr>
            <w:tcW w:w="2259" w:type="dxa"/>
            <w:shd w:val="clear" w:color="auto" w:fill="auto"/>
            <w:hideMark/>
          </w:tcPr>
          <w:p w14:paraId="3849F2C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3DBBA33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09375D0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B6.3h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chemical plant defence responses</w:t>
            </w:r>
          </w:p>
        </w:tc>
        <w:tc>
          <w:tcPr>
            <w:tcW w:w="2127" w:type="dxa"/>
            <w:shd w:val="clear" w:color="auto" w:fill="auto"/>
            <w:hideMark/>
          </w:tcPr>
          <w:p w14:paraId="2BF9C5E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B5.11 </w:t>
            </w:r>
            <w:r w:rsidR="000D221A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lant defence responses</w:t>
            </w:r>
          </w:p>
        </w:tc>
        <w:tc>
          <w:tcPr>
            <w:tcW w:w="992" w:type="dxa"/>
            <w:shd w:val="clear" w:color="auto" w:fill="auto"/>
            <w:hideMark/>
          </w:tcPr>
          <w:p w14:paraId="2829939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94, 95</w:t>
            </w:r>
          </w:p>
        </w:tc>
        <w:tc>
          <w:tcPr>
            <w:tcW w:w="2259" w:type="dxa"/>
            <w:shd w:val="clear" w:color="auto" w:fill="auto"/>
            <w:hideMark/>
          </w:tcPr>
          <w:p w14:paraId="5E0F166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D580F53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1F82FA4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B6.3i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describe different ways plant diseases can be detected and identified, in the lab and in the field</w:t>
            </w:r>
          </w:p>
        </w:tc>
        <w:tc>
          <w:tcPr>
            <w:tcW w:w="2127" w:type="dxa"/>
            <w:shd w:val="clear" w:color="auto" w:fill="auto"/>
            <w:hideMark/>
          </w:tcPr>
          <w:p w14:paraId="7EC7BDF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B5.10 </w:t>
            </w:r>
            <w:r w:rsidR="000D221A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ore about plant diseases</w:t>
            </w:r>
          </w:p>
        </w:tc>
        <w:tc>
          <w:tcPr>
            <w:tcW w:w="992" w:type="dxa"/>
            <w:shd w:val="clear" w:color="auto" w:fill="auto"/>
            <w:hideMark/>
          </w:tcPr>
          <w:p w14:paraId="4FCFC6E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93</w:t>
            </w:r>
          </w:p>
        </w:tc>
        <w:tc>
          <w:tcPr>
            <w:tcW w:w="2259" w:type="dxa"/>
            <w:shd w:val="clear" w:color="auto" w:fill="auto"/>
            <w:hideMark/>
          </w:tcPr>
          <w:p w14:paraId="710F91C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FCE0193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3650DE8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B6.3j explain how white blood cells and platelets are adapted to their defence functions in the blood</w:t>
            </w:r>
          </w:p>
        </w:tc>
        <w:tc>
          <w:tcPr>
            <w:tcW w:w="2127" w:type="dxa"/>
            <w:shd w:val="clear" w:color="auto" w:fill="auto"/>
            <w:hideMark/>
          </w:tcPr>
          <w:p w14:paraId="5776F41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 the blood</w:t>
            </w:r>
          </w:p>
        </w:tc>
        <w:tc>
          <w:tcPr>
            <w:tcW w:w="992" w:type="dxa"/>
            <w:shd w:val="clear" w:color="auto" w:fill="auto"/>
            <w:hideMark/>
          </w:tcPr>
          <w:p w14:paraId="097EA53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52, 53</w:t>
            </w:r>
          </w:p>
        </w:tc>
        <w:tc>
          <w:tcPr>
            <w:tcW w:w="2259" w:type="dxa"/>
            <w:shd w:val="clear" w:color="auto" w:fill="auto"/>
            <w:hideMark/>
          </w:tcPr>
          <w:p w14:paraId="5A94214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B7A77AE" w14:textId="77777777" w:rsidTr="00813F12">
        <w:trPr>
          <w:cantSplit/>
          <w:trHeight w:val="558"/>
        </w:trPr>
        <w:tc>
          <w:tcPr>
            <w:tcW w:w="4077" w:type="dxa"/>
            <w:shd w:val="clear" w:color="auto" w:fill="auto"/>
            <w:hideMark/>
          </w:tcPr>
          <w:p w14:paraId="1D1F619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B6.3k describe the non-specific defence systems of the human body against pathogens</w:t>
            </w:r>
          </w:p>
        </w:tc>
        <w:tc>
          <w:tcPr>
            <w:tcW w:w="2127" w:type="dxa"/>
            <w:shd w:val="clear" w:color="auto" w:fill="auto"/>
            <w:hideMark/>
          </w:tcPr>
          <w:p w14:paraId="57F0653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B5.9 </w:t>
            </w:r>
            <w:r w:rsidR="000D221A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uman defence responses</w:t>
            </w:r>
          </w:p>
        </w:tc>
        <w:tc>
          <w:tcPr>
            <w:tcW w:w="992" w:type="dxa"/>
            <w:shd w:val="clear" w:color="auto" w:fill="auto"/>
            <w:hideMark/>
          </w:tcPr>
          <w:p w14:paraId="3C684DD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90, 91</w:t>
            </w:r>
          </w:p>
        </w:tc>
        <w:tc>
          <w:tcPr>
            <w:tcW w:w="2259" w:type="dxa"/>
            <w:shd w:val="clear" w:color="auto" w:fill="auto"/>
            <w:hideMark/>
          </w:tcPr>
          <w:p w14:paraId="087E2C6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E816B03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544E4F9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B6.3l explain the role of the immune system of the human body in defence against disease</w:t>
            </w:r>
          </w:p>
        </w:tc>
        <w:tc>
          <w:tcPr>
            <w:tcW w:w="2127" w:type="dxa"/>
            <w:shd w:val="clear" w:color="auto" w:fill="auto"/>
            <w:hideMark/>
          </w:tcPr>
          <w:p w14:paraId="5B51082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B5.9 </w:t>
            </w:r>
            <w:r w:rsidR="000D221A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uman defence responses </w:t>
            </w:r>
          </w:p>
          <w:p w14:paraId="4EB3DE3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B6.1 vaccination  </w:t>
            </w:r>
          </w:p>
        </w:tc>
        <w:tc>
          <w:tcPr>
            <w:tcW w:w="992" w:type="dxa"/>
            <w:shd w:val="clear" w:color="auto" w:fill="auto"/>
            <w:hideMark/>
          </w:tcPr>
          <w:p w14:paraId="656100C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90, 91,       98, 99</w:t>
            </w:r>
          </w:p>
        </w:tc>
        <w:tc>
          <w:tcPr>
            <w:tcW w:w="2259" w:type="dxa"/>
            <w:shd w:val="clear" w:color="auto" w:fill="auto"/>
            <w:hideMark/>
          </w:tcPr>
          <w:p w14:paraId="5568BF5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1316EF7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35F315F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B6.3m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describe how monoclonal antibodies are produced</w:t>
            </w:r>
          </w:p>
        </w:tc>
        <w:tc>
          <w:tcPr>
            <w:tcW w:w="2127" w:type="dxa"/>
            <w:shd w:val="clear" w:color="auto" w:fill="auto"/>
            <w:hideMark/>
          </w:tcPr>
          <w:p w14:paraId="499EE10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B6.5 making monoclonal antibodies</w:t>
            </w:r>
          </w:p>
        </w:tc>
        <w:tc>
          <w:tcPr>
            <w:tcW w:w="992" w:type="dxa"/>
            <w:shd w:val="clear" w:color="auto" w:fill="auto"/>
            <w:hideMark/>
          </w:tcPr>
          <w:p w14:paraId="6F2B8EC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106, 107</w:t>
            </w:r>
          </w:p>
        </w:tc>
        <w:tc>
          <w:tcPr>
            <w:tcW w:w="2259" w:type="dxa"/>
            <w:shd w:val="clear" w:color="auto" w:fill="auto"/>
            <w:hideMark/>
          </w:tcPr>
          <w:p w14:paraId="75113BD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0202ADF" w14:textId="77777777" w:rsidTr="00813F12">
        <w:trPr>
          <w:cantSplit/>
          <w:trHeight w:val="454"/>
        </w:trPr>
        <w:tc>
          <w:tcPr>
            <w:tcW w:w="4077" w:type="dxa"/>
            <w:shd w:val="clear" w:color="auto" w:fill="auto"/>
            <w:hideMark/>
          </w:tcPr>
          <w:p w14:paraId="507AB4B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B6.3n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describe some of the ways in which monoclonal antibodies can be used</w:t>
            </w:r>
          </w:p>
        </w:tc>
        <w:tc>
          <w:tcPr>
            <w:tcW w:w="2127" w:type="dxa"/>
            <w:shd w:val="clear" w:color="auto" w:fill="auto"/>
            <w:hideMark/>
          </w:tcPr>
          <w:p w14:paraId="0E730EF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B6.6 </w:t>
            </w:r>
            <w:r w:rsidR="000D221A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u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ses of monoclonal antibodies</w:t>
            </w:r>
          </w:p>
        </w:tc>
        <w:tc>
          <w:tcPr>
            <w:tcW w:w="992" w:type="dxa"/>
            <w:shd w:val="clear" w:color="auto" w:fill="auto"/>
            <w:hideMark/>
          </w:tcPr>
          <w:p w14:paraId="6F13098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108, 109</w:t>
            </w:r>
          </w:p>
        </w:tc>
        <w:tc>
          <w:tcPr>
            <w:tcW w:w="2259" w:type="dxa"/>
            <w:shd w:val="clear" w:color="auto" w:fill="auto"/>
            <w:hideMark/>
          </w:tcPr>
          <w:p w14:paraId="486259E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BD51F76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6D195DB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B6.3o explain the use of vaccines and medicines in the prevention and treatment of disease</w:t>
            </w:r>
          </w:p>
        </w:tc>
        <w:tc>
          <w:tcPr>
            <w:tcW w:w="2127" w:type="dxa"/>
            <w:shd w:val="clear" w:color="auto" w:fill="auto"/>
            <w:hideMark/>
          </w:tcPr>
          <w:p w14:paraId="012D11D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B6.1 vaccination                                        B6.2 antibiotics and painkillers</w:t>
            </w:r>
          </w:p>
        </w:tc>
        <w:tc>
          <w:tcPr>
            <w:tcW w:w="992" w:type="dxa"/>
            <w:shd w:val="clear" w:color="auto" w:fill="auto"/>
            <w:hideMark/>
          </w:tcPr>
          <w:p w14:paraId="3913588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98, 99,      100, 101</w:t>
            </w:r>
          </w:p>
        </w:tc>
        <w:tc>
          <w:tcPr>
            <w:tcW w:w="2259" w:type="dxa"/>
            <w:shd w:val="clear" w:color="auto" w:fill="auto"/>
            <w:hideMark/>
          </w:tcPr>
          <w:p w14:paraId="3637F59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A1676F8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hideMark/>
          </w:tcPr>
          <w:p w14:paraId="5A24AC8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B6.3p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the aseptic techniques used in culturing organisms</w:t>
            </w:r>
          </w:p>
        </w:tc>
        <w:tc>
          <w:tcPr>
            <w:tcW w:w="2127" w:type="dxa"/>
            <w:shd w:val="clear" w:color="auto" w:fill="auto"/>
            <w:hideMark/>
          </w:tcPr>
          <w:p w14:paraId="4BFBE63A" w14:textId="77777777" w:rsidR="008A2C23" w:rsidRPr="008A2C23" w:rsidRDefault="000D221A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B5.3 g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rowing bacteria in the lab</w:t>
            </w:r>
          </w:p>
        </w:tc>
        <w:tc>
          <w:tcPr>
            <w:tcW w:w="992" w:type="dxa"/>
            <w:shd w:val="clear" w:color="auto" w:fill="auto"/>
            <w:hideMark/>
          </w:tcPr>
          <w:p w14:paraId="19BC0C7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78, 79</w:t>
            </w:r>
          </w:p>
        </w:tc>
        <w:tc>
          <w:tcPr>
            <w:tcW w:w="2259" w:type="dxa"/>
            <w:shd w:val="clear" w:color="auto" w:fill="auto"/>
            <w:hideMark/>
          </w:tcPr>
          <w:p w14:paraId="5E3749C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B63FE5D" w14:textId="77777777" w:rsidTr="00813F12">
        <w:trPr>
          <w:cantSplit/>
          <w:trHeight w:val="564"/>
        </w:trPr>
        <w:tc>
          <w:tcPr>
            <w:tcW w:w="4077" w:type="dxa"/>
            <w:shd w:val="clear" w:color="auto" w:fill="auto"/>
            <w:hideMark/>
          </w:tcPr>
          <w:p w14:paraId="1ADEBE7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>B6.3q describe the processes of discovery and development of potential new medicines</w:t>
            </w:r>
          </w:p>
        </w:tc>
        <w:tc>
          <w:tcPr>
            <w:tcW w:w="2127" w:type="dxa"/>
            <w:shd w:val="clear" w:color="auto" w:fill="auto"/>
            <w:hideMark/>
          </w:tcPr>
          <w:p w14:paraId="6E3EBCAA" w14:textId="77777777" w:rsidR="008A2C23" w:rsidRPr="008A2C23" w:rsidRDefault="000D221A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 d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iscovering drugs                               B6.4 developing drugs</w:t>
            </w:r>
          </w:p>
        </w:tc>
        <w:tc>
          <w:tcPr>
            <w:tcW w:w="992" w:type="dxa"/>
            <w:shd w:val="clear" w:color="auto" w:fill="auto"/>
            <w:hideMark/>
          </w:tcPr>
          <w:p w14:paraId="77D8BE3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102, 103, 104, 105</w:t>
            </w:r>
          </w:p>
        </w:tc>
        <w:tc>
          <w:tcPr>
            <w:tcW w:w="2259" w:type="dxa"/>
            <w:shd w:val="clear" w:color="auto" w:fill="auto"/>
            <w:hideMark/>
          </w:tcPr>
          <w:p w14:paraId="51072D5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9E7046A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6621E46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B6.3r recall that many non-communicable human diseases are caused by the interaction of a number of factors</w:t>
            </w:r>
          </w:p>
        </w:tc>
        <w:tc>
          <w:tcPr>
            <w:tcW w:w="2127" w:type="dxa"/>
            <w:shd w:val="clear" w:color="auto" w:fill="auto"/>
            <w:hideMark/>
          </w:tcPr>
          <w:p w14:paraId="3D43A96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B7.1 </w:t>
            </w:r>
            <w:proofErr w:type="spellStart"/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non communicable</w:t>
            </w:r>
            <w:proofErr w:type="spellEnd"/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diseases</w:t>
            </w:r>
          </w:p>
        </w:tc>
        <w:tc>
          <w:tcPr>
            <w:tcW w:w="992" w:type="dxa"/>
            <w:shd w:val="clear" w:color="auto" w:fill="auto"/>
            <w:hideMark/>
          </w:tcPr>
          <w:p w14:paraId="67C7469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112, 113</w:t>
            </w:r>
          </w:p>
        </w:tc>
        <w:tc>
          <w:tcPr>
            <w:tcW w:w="2259" w:type="dxa"/>
            <w:shd w:val="clear" w:color="auto" w:fill="auto"/>
            <w:hideMark/>
          </w:tcPr>
          <w:p w14:paraId="62EBC4B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77F17A3" w14:textId="77777777" w:rsidTr="00813F12">
        <w:trPr>
          <w:cantSplit/>
          <w:trHeight w:val="655"/>
        </w:trPr>
        <w:tc>
          <w:tcPr>
            <w:tcW w:w="4077" w:type="dxa"/>
            <w:shd w:val="clear" w:color="auto" w:fill="auto"/>
            <w:noWrap/>
            <w:hideMark/>
          </w:tcPr>
          <w:p w14:paraId="7EA11F1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B6.3s evaluate some different treatments for cardiovascular disease</w:t>
            </w:r>
          </w:p>
        </w:tc>
        <w:tc>
          <w:tcPr>
            <w:tcW w:w="2127" w:type="dxa"/>
            <w:shd w:val="clear" w:color="auto" w:fill="auto"/>
            <w:hideMark/>
          </w:tcPr>
          <w:p w14:paraId="063375C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B4.4 helping the heart                               B7.3 smoking and the risk of disease</w:t>
            </w:r>
          </w:p>
        </w:tc>
        <w:tc>
          <w:tcPr>
            <w:tcW w:w="992" w:type="dxa"/>
            <w:shd w:val="clear" w:color="auto" w:fill="auto"/>
            <w:hideMark/>
          </w:tcPr>
          <w:p w14:paraId="7F3914E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58, 59,          117</w:t>
            </w:r>
          </w:p>
        </w:tc>
        <w:tc>
          <w:tcPr>
            <w:tcW w:w="2259" w:type="dxa"/>
            <w:shd w:val="clear" w:color="auto" w:fill="auto"/>
            <w:hideMark/>
          </w:tcPr>
          <w:p w14:paraId="4BE3A6B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CC8B1D8" w14:textId="77777777" w:rsidTr="00813F12">
        <w:trPr>
          <w:cantSplit/>
          <w:trHeight w:val="900"/>
        </w:trPr>
        <w:tc>
          <w:tcPr>
            <w:tcW w:w="4077" w:type="dxa"/>
            <w:shd w:val="clear" w:color="auto" w:fill="auto"/>
            <w:hideMark/>
          </w:tcPr>
          <w:p w14:paraId="61BAB6A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B6.3t analyse the effect of lifestyle factors on the incidence of non-communicable diseases at local, national and global levels</w:t>
            </w:r>
          </w:p>
        </w:tc>
        <w:tc>
          <w:tcPr>
            <w:tcW w:w="2127" w:type="dxa"/>
            <w:shd w:val="clear" w:color="auto" w:fill="auto"/>
            <w:hideMark/>
          </w:tcPr>
          <w:p w14:paraId="52FE415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B7.3 smoking and the risk of disease  </w:t>
            </w:r>
          </w:p>
          <w:p w14:paraId="7F1D9F8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B7.4 </w:t>
            </w:r>
            <w:r w:rsidR="000D221A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d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iet exercise and disease</w:t>
            </w:r>
          </w:p>
        </w:tc>
        <w:tc>
          <w:tcPr>
            <w:tcW w:w="992" w:type="dxa"/>
            <w:shd w:val="clear" w:color="auto" w:fill="auto"/>
            <w:hideMark/>
          </w:tcPr>
          <w:p w14:paraId="2E7E516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116, 117, 118, 119</w:t>
            </w:r>
          </w:p>
        </w:tc>
        <w:tc>
          <w:tcPr>
            <w:tcW w:w="2259" w:type="dxa"/>
            <w:shd w:val="clear" w:color="auto" w:fill="auto"/>
            <w:hideMark/>
          </w:tcPr>
          <w:p w14:paraId="3F06391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6945294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6A5B95C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B6.3u describe cancer as the result of changes in cells that lead to uncontrolled growth and division</w:t>
            </w:r>
          </w:p>
        </w:tc>
        <w:tc>
          <w:tcPr>
            <w:tcW w:w="2127" w:type="dxa"/>
            <w:shd w:val="clear" w:color="auto" w:fill="auto"/>
            <w:hideMark/>
          </w:tcPr>
          <w:p w14:paraId="568E5CF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B7.2 cancer</w:t>
            </w:r>
          </w:p>
        </w:tc>
        <w:tc>
          <w:tcPr>
            <w:tcW w:w="992" w:type="dxa"/>
            <w:shd w:val="clear" w:color="auto" w:fill="auto"/>
            <w:hideMark/>
          </w:tcPr>
          <w:p w14:paraId="2E926AB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114, 115</w:t>
            </w:r>
          </w:p>
        </w:tc>
        <w:tc>
          <w:tcPr>
            <w:tcW w:w="2259" w:type="dxa"/>
            <w:shd w:val="clear" w:color="auto" w:fill="auto"/>
            <w:hideMark/>
          </w:tcPr>
          <w:p w14:paraId="4214E4A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667C66C" w14:textId="77777777" w:rsidTr="00813F12">
        <w:trPr>
          <w:cantSplit/>
          <w:trHeight w:val="604"/>
        </w:trPr>
        <w:tc>
          <w:tcPr>
            <w:tcW w:w="4077" w:type="dxa"/>
            <w:shd w:val="clear" w:color="auto" w:fill="auto"/>
            <w:hideMark/>
          </w:tcPr>
          <w:p w14:paraId="7330B9E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B6.3v discuss potential benefits and risks associated with the use of stem cells in medicine</w:t>
            </w:r>
          </w:p>
        </w:tc>
        <w:tc>
          <w:tcPr>
            <w:tcW w:w="2127" w:type="dxa"/>
            <w:shd w:val="clear" w:color="auto" w:fill="auto"/>
            <w:hideMark/>
          </w:tcPr>
          <w:p w14:paraId="2F59A1D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B2.3 stem cells                                                B14.6 adult cell cloning</w:t>
            </w:r>
          </w:p>
        </w:tc>
        <w:tc>
          <w:tcPr>
            <w:tcW w:w="992" w:type="dxa"/>
            <w:shd w:val="clear" w:color="auto" w:fill="auto"/>
            <w:hideMark/>
          </w:tcPr>
          <w:p w14:paraId="1CA2D94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30, 31,         229</w:t>
            </w:r>
          </w:p>
        </w:tc>
        <w:tc>
          <w:tcPr>
            <w:tcW w:w="2259" w:type="dxa"/>
            <w:shd w:val="clear" w:color="auto" w:fill="auto"/>
            <w:hideMark/>
          </w:tcPr>
          <w:p w14:paraId="2E762B4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520A8F9" w14:textId="77777777" w:rsidTr="00813F12">
        <w:trPr>
          <w:cantSplit/>
          <w:trHeight w:val="430"/>
        </w:trPr>
        <w:tc>
          <w:tcPr>
            <w:tcW w:w="4077" w:type="dxa"/>
            <w:shd w:val="clear" w:color="auto" w:fill="auto"/>
            <w:hideMark/>
          </w:tcPr>
          <w:p w14:paraId="5633DF7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B6.3w explain some of the possible benefits and risks of using gene technology in medicine</w:t>
            </w:r>
          </w:p>
        </w:tc>
        <w:tc>
          <w:tcPr>
            <w:tcW w:w="2127" w:type="dxa"/>
            <w:shd w:val="clear" w:color="auto" w:fill="auto"/>
            <w:hideMark/>
          </w:tcPr>
          <w:p w14:paraId="1F10EE5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B14.7 ethics of genetic technologies</w:t>
            </w:r>
          </w:p>
        </w:tc>
        <w:tc>
          <w:tcPr>
            <w:tcW w:w="992" w:type="dxa"/>
            <w:shd w:val="clear" w:color="auto" w:fill="auto"/>
            <w:hideMark/>
          </w:tcPr>
          <w:p w14:paraId="6793463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230, 231</w:t>
            </w:r>
          </w:p>
        </w:tc>
        <w:tc>
          <w:tcPr>
            <w:tcW w:w="2259" w:type="dxa"/>
            <w:shd w:val="clear" w:color="auto" w:fill="auto"/>
            <w:hideMark/>
          </w:tcPr>
          <w:p w14:paraId="17FA371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CD1C39E" w14:textId="77777777" w:rsidTr="00813F12">
        <w:trPr>
          <w:cantSplit/>
          <w:trHeight w:val="600"/>
        </w:trPr>
        <w:tc>
          <w:tcPr>
            <w:tcW w:w="4077" w:type="dxa"/>
            <w:shd w:val="clear" w:color="auto" w:fill="auto"/>
            <w:hideMark/>
          </w:tcPr>
          <w:p w14:paraId="00FF521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B6.3x discuss the potential importance for medicine of our increasing understanding of the human genome</w:t>
            </w:r>
          </w:p>
        </w:tc>
        <w:tc>
          <w:tcPr>
            <w:tcW w:w="2127" w:type="dxa"/>
            <w:shd w:val="clear" w:color="auto" w:fill="auto"/>
            <w:hideMark/>
          </w:tcPr>
          <w:p w14:paraId="5DFC288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B14.7 ethics of genetic technologies</w:t>
            </w:r>
          </w:p>
        </w:tc>
        <w:tc>
          <w:tcPr>
            <w:tcW w:w="992" w:type="dxa"/>
            <w:shd w:val="clear" w:color="auto" w:fill="auto"/>
            <w:hideMark/>
          </w:tcPr>
          <w:p w14:paraId="2DAB680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230, 231</w:t>
            </w:r>
          </w:p>
        </w:tc>
        <w:tc>
          <w:tcPr>
            <w:tcW w:w="2259" w:type="dxa"/>
            <w:shd w:val="clear" w:color="auto" w:fill="auto"/>
            <w:hideMark/>
          </w:tcPr>
          <w:p w14:paraId="23C3E26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AA96ACB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064A465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BM6.3i translate information between graphical and numerical forms</w:t>
            </w:r>
          </w:p>
        </w:tc>
        <w:tc>
          <w:tcPr>
            <w:tcW w:w="2127" w:type="dxa"/>
            <w:shd w:val="clear" w:color="auto" w:fill="auto"/>
            <w:hideMark/>
          </w:tcPr>
          <w:p w14:paraId="6A79251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MS4 data and graphs</w:t>
            </w:r>
          </w:p>
        </w:tc>
        <w:tc>
          <w:tcPr>
            <w:tcW w:w="992" w:type="dxa"/>
            <w:shd w:val="clear" w:color="auto" w:fill="auto"/>
            <w:hideMark/>
          </w:tcPr>
          <w:p w14:paraId="4490A0A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333, 334</w:t>
            </w:r>
          </w:p>
        </w:tc>
        <w:tc>
          <w:tcPr>
            <w:tcW w:w="2259" w:type="dxa"/>
            <w:shd w:val="clear" w:color="auto" w:fill="auto"/>
            <w:hideMark/>
          </w:tcPr>
          <w:p w14:paraId="7B6FCA1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8DDC4CF" w14:textId="77777777" w:rsidTr="00813F12">
        <w:trPr>
          <w:cantSplit/>
          <w:trHeight w:val="526"/>
        </w:trPr>
        <w:tc>
          <w:tcPr>
            <w:tcW w:w="4077" w:type="dxa"/>
            <w:shd w:val="clear" w:color="auto" w:fill="auto"/>
            <w:hideMark/>
          </w:tcPr>
          <w:p w14:paraId="2072A05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BM6.3ii construct and interpret frequency tables and diagrams, bar charts and histograms </w:t>
            </w:r>
          </w:p>
        </w:tc>
        <w:tc>
          <w:tcPr>
            <w:tcW w:w="2127" w:type="dxa"/>
            <w:shd w:val="clear" w:color="auto" w:fill="auto"/>
            <w:hideMark/>
          </w:tcPr>
          <w:p w14:paraId="687D5AE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MS4 data and graphs</w:t>
            </w:r>
          </w:p>
        </w:tc>
        <w:tc>
          <w:tcPr>
            <w:tcW w:w="992" w:type="dxa"/>
            <w:shd w:val="clear" w:color="auto" w:fill="auto"/>
            <w:hideMark/>
          </w:tcPr>
          <w:p w14:paraId="2C1640F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333, 334</w:t>
            </w:r>
          </w:p>
        </w:tc>
        <w:tc>
          <w:tcPr>
            <w:tcW w:w="2259" w:type="dxa"/>
            <w:shd w:val="clear" w:color="auto" w:fill="auto"/>
            <w:hideMark/>
          </w:tcPr>
          <w:p w14:paraId="6CC6274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757272B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3ED3EFF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BM6.3iii understand the principles of sampling as applied to scientific data </w:t>
            </w:r>
          </w:p>
        </w:tc>
        <w:tc>
          <w:tcPr>
            <w:tcW w:w="2127" w:type="dxa"/>
            <w:shd w:val="clear" w:color="auto" w:fill="auto"/>
            <w:hideMark/>
          </w:tcPr>
          <w:p w14:paraId="63A9F4D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MS2 handling data</w:t>
            </w:r>
          </w:p>
        </w:tc>
        <w:tc>
          <w:tcPr>
            <w:tcW w:w="992" w:type="dxa"/>
            <w:shd w:val="clear" w:color="auto" w:fill="auto"/>
            <w:hideMark/>
          </w:tcPr>
          <w:p w14:paraId="0A224CE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328, 330</w:t>
            </w:r>
          </w:p>
        </w:tc>
        <w:tc>
          <w:tcPr>
            <w:tcW w:w="2259" w:type="dxa"/>
            <w:shd w:val="clear" w:color="auto" w:fill="auto"/>
            <w:hideMark/>
          </w:tcPr>
          <w:p w14:paraId="60ECCBE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2B42237" w14:textId="77777777" w:rsidTr="00813F12">
        <w:trPr>
          <w:cantSplit/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14:paraId="65869D0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BM6.3iv use a scatter diagram to identify a correlation between two variables</w:t>
            </w:r>
          </w:p>
        </w:tc>
        <w:tc>
          <w:tcPr>
            <w:tcW w:w="2127" w:type="dxa"/>
            <w:shd w:val="clear" w:color="auto" w:fill="auto"/>
            <w:hideMark/>
          </w:tcPr>
          <w:p w14:paraId="7843BC1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MS2 handling data</w:t>
            </w:r>
          </w:p>
        </w:tc>
        <w:tc>
          <w:tcPr>
            <w:tcW w:w="992" w:type="dxa"/>
            <w:shd w:val="clear" w:color="auto" w:fill="auto"/>
            <w:hideMark/>
          </w:tcPr>
          <w:p w14:paraId="599372F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330</w:t>
            </w:r>
          </w:p>
        </w:tc>
        <w:tc>
          <w:tcPr>
            <w:tcW w:w="2259" w:type="dxa"/>
            <w:shd w:val="clear" w:color="auto" w:fill="auto"/>
            <w:hideMark/>
          </w:tcPr>
          <w:p w14:paraId="08ADE84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6BDE109" w14:textId="77777777" w:rsidTr="00813F12">
        <w:trPr>
          <w:cantSplit/>
          <w:trHeight w:val="421"/>
        </w:trPr>
        <w:tc>
          <w:tcPr>
            <w:tcW w:w="4077" w:type="dxa"/>
            <w:shd w:val="clear" w:color="auto" w:fill="auto"/>
            <w:hideMark/>
          </w:tcPr>
          <w:p w14:paraId="2391639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BM6.3v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calculate cross-sectional areas of bacterial cultures and clear agar jelly using πr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vertAlign w:val="superscript"/>
                <w:lang w:eastAsia="en-GB"/>
              </w:rPr>
              <w:t>2</w:t>
            </w:r>
          </w:p>
        </w:tc>
        <w:tc>
          <w:tcPr>
            <w:tcW w:w="2127" w:type="dxa"/>
            <w:shd w:val="clear" w:color="auto" w:fill="auto"/>
            <w:hideMark/>
          </w:tcPr>
          <w:p w14:paraId="1BA62F8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B5.4  preventing bacterial growth</w:t>
            </w:r>
          </w:p>
        </w:tc>
        <w:tc>
          <w:tcPr>
            <w:tcW w:w="992" w:type="dxa"/>
            <w:shd w:val="clear" w:color="auto" w:fill="auto"/>
            <w:hideMark/>
          </w:tcPr>
          <w:p w14:paraId="517A5D8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81</w:t>
            </w:r>
          </w:p>
        </w:tc>
        <w:tc>
          <w:tcPr>
            <w:tcW w:w="2259" w:type="dxa"/>
            <w:shd w:val="clear" w:color="auto" w:fill="auto"/>
            <w:hideMark/>
          </w:tcPr>
          <w:p w14:paraId="5E62FE2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</w:tbl>
    <w:p w14:paraId="0D6EE433" w14:textId="77777777" w:rsidR="008F72BA" w:rsidRDefault="008F72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2352867" w14:textId="77777777" w:rsidR="00A459F2" w:rsidRDefault="00657A86" w:rsidP="008F72BA">
      <w:pPr>
        <w:pStyle w:val="Heading2"/>
      </w:pPr>
      <w:r>
        <w:lastRenderedPageBreak/>
        <w:t>AQA Collins textbook mapping</w:t>
      </w:r>
    </w:p>
    <w:tbl>
      <w:tblPr>
        <w:tblW w:w="9498" w:type="dxa"/>
        <w:tblInd w:w="-34" w:type="dxa"/>
        <w:tblLook w:val="04A0" w:firstRow="1" w:lastRow="0" w:firstColumn="1" w:lastColumn="0" w:noHBand="0" w:noVBand="1"/>
        <w:tblCaption w:val="AQA Collins textbook mapping table"/>
      </w:tblPr>
      <w:tblGrid>
        <w:gridCol w:w="4111"/>
        <w:gridCol w:w="2127"/>
        <w:gridCol w:w="1048"/>
        <w:gridCol w:w="2212"/>
      </w:tblGrid>
      <w:tr w:rsidR="008A2C23" w:rsidRPr="008A2C23" w14:paraId="3049CC97" w14:textId="77777777" w:rsidTr="00813F12">
        <w:trPr>
          <w:cantSplit/>
          <w:trHeight w:val="96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5D57"/>
            <w:hideMark/>
          </w:tcPr>
          <w:p w14:paraId="7C5BFA3D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Specification Statement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5D57"/>
            <w:hideMark/>
          </w:tcPr>
          <w:p w14:paraId="6F9BFC0E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Chapter covering specification statement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5D57"/>
            <w:hideMark/>
          </w:tcPr>
          <w:p w14:paraId="4E2195B4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Page Number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5D57"/>
            <w:hideMark/>
          </w:tcPr>
          <w:p w14:paraId="7978F487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Comments</w:t>
            </w:r>
          </w:p>
        </w:tc>
      </w:tr>
      <w:tr w:rsidR="008A2C23" w:rsidRPr="008A2C23" w14:paraId="5230194E" w14:textId="77777777" w:rsidTr="00813F12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hideMark/>
          </w:tcPr>
          <w:p w14:paraId="1A3A85EA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Topic B1 Cell level systems</w:t>
            </w:r>
          </w:p>
        </w:tc>
      </w:tr>
      <w:tr w:rsidR="008A2C23" w:rsidRPr="008A2C23" w14:paraId="48FD0FA8" w14:textId="77777777" w:rsidTr="00813F12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1A47A120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B1.1 Cell structures</w:t>
            </w:r>
          </w:p>
        </w:tc>
      </w:tr>
      <w:tr w:rsidR="008A2C23" w:rsidRPr="008A2C23" w14:paraId="7CA58786" w14:textId="77777777" w:rsidTr="00813F12">
        <w:trPr>
          <w:cantSplit/>
          <w:trHeight w:val="5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815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B1.1a describe how light microscopes and staining can be used to view cells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A4C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1.2 </w:t>
            </w:r>
            <w:r w:rsidR="00B7387E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t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he light microscope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3D0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16, 17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294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staining not mentioned</w:t>
            </w:r>
          </w:p>
        </w:tc>
      </w:tr>
      <w:tr w:rsidR="008A2C23" w:rsidRPr="008A2C23" w14:paraId="2BFB4D3A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18F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B1.1b explain how the main sub-cellular structures of eukaryotic cells (plants and animals) and prokaryotic cells are related to their functions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7EB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1.3 looking at cells in more detail</w:t>
            </w:r>
          </w:p>
          <w:p w14:paraId="723F415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1.5 primitive cells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E21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18, 19,       22, 23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988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F0D5D75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850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B1.1c explain how electron microscopy has increased our understanding of sub-cellular structures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716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1.3 looking at cells in more detail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582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18, 19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8A3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D2CBF51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1B7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BM1.1i demonstrate an understanding of number, size and scale and the quantitative relationship between units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3C1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1.1 looking at cells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DC2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14, 15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695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BDD69DB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44D4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BM1.1ii use estimations and explain when they should be used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A31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1.17 maths skills size and number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AFE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F9A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458F1CE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E4A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BM1.1iii calculate with numbers written in standard form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C7E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1.17 maths skills size and number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095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FE3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7632ED2" w14:textId="77777777" w:rsidTr="00813F12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5341338B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B1.2 What happens in cells (and what do cells need)?</w:t>
            </w:r>
          </w:p>
        </w:tc>
      </w:tr>
      <w:tr w:rsidR="008A2C23" w:rsidRPr="008A2C23" w14:paraId="0E853910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7E12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B1.2a describe DNA as a polymer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EEE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6.1 DNA and genes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34A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59C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C76DCDC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CCA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B1.2b describe DNA as being made up of two strands forming a double helix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816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6.4 structure of DNA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0D6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244, 245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2EA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CB5C677" w14:textId="77777777" w:rsidTr="00813F12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F17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B1.2c describe that DNA is made from four different nucleotides; each nucleotide consisting of a common sugar and phosphate group with one of four different bases attached to the sugar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1A5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6.4 structure of DNA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CA7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244, 245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BE2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0798813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BD7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B1.2d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recall a simple description of protein synthesis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556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6.5 proteins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BAA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246, 247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1E7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036B8C3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357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B1.2e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explain simply how the structure of DNA affects the proteins made in protein synthesis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EE8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6.5 proteins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7D0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246, 247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152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EB59AB1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AD5C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B1.2f describe experiments that can be used to investigate enzymatic reactions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EAF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3.6</w:t>
            </w:r>
            <w:r w:rsidR="00813F1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required practical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DE1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384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0288E60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656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B1.2g explain the mechanism of enzyme action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D69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3.5 explaining enzymes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453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96, 97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E0B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79D641A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AB8E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BM1.2i carry out rate calculations for chemical reactions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B4A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3.6</w:t>
            </w:r>
            <w:r w:rsidR="00813F1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required practical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CF5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4B2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 worked example or explanation</w:t>
            </w:r>
          </w:p>
        </w:tc>
      </w:tr>
      <w:tr w:rsidR="008A2C23" w:rsidRPr="008A2C23" w14:paraId="6191FC26" w14:textId="77777777" w:rsidTr="00813F12">
        <w:trPr>
          <w:cantSplit/>
          <w:trHeight w:val="4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E4C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BM1.2ii understand and use simple compound measures such as the rate of a reaction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998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3.6</w:t>
            </w:r>
            <w:r w:rsidR="00813F1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required practical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B81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161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 worked example or explanation</w:t>
            </w:r>
          </w:p>
        </w:tc>
      </w:tr>
      <w:tr w:rsidR="008A2C23" w:rsidRPr="008A2C23" w14:paraId="193D1A76" w14:textId="77777777" w:rsidTr="00813F12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38831EB0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B1.3 Respiration</w:t>
            </w:r>
          </w:p>
        </w:tc>
      </w:tr>
      <w:tr w:rsidR="008A2C23" w:rsidRPr="008A2C23" w14:paraId="2A2DF5E1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D02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B1.3a describe cellular respiration as a universal chemical process, continuously occurring that supplies ATP in all living cells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0CE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1.12 cells at work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141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36, 37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95F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D2ED517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E87B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B1.3b describe cellular respiration as an exothermic reaction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47B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1.12 cells at work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291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393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55A9561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1BDF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B1.3c compare the processes of aerobic respiration and anaerobic respiration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0BF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1.12 cells at work                                                        1.13 living without oxygen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FA8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36, 37,          38, 39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44E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D0B6661" w14:textId="77777777" w:rsidTr="00813F12">
        <w:trPr>
          <w:cantSplit/>
          <w:trHeight w:val="4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66B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>B1.3d explain the importance of sugars in the synthesis and breakdown of carbohydrates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F7A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3.8 explaining digestion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DF7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A08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F329815" w14:textId="77777777" w:rsidTr="00813F12">
        <w:trPr>
          <w:cantSplit/>
          <w:trHeight w:val="49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783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B1.3e explain the importance of amino acids in the synthesis and breakdown of proteins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F1A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3.8 explaining digestion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653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D44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C402C79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28A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B1.3f explain the importance of fatty acids and glycerol in the synthesis and breakdown of lipids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A1D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3.8 explaining digestion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CBB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08D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69AA4A9" w14:textId="77777777" w:rsidTr="00813F12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44F71984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B1.4 Photosynthesis</w:t>
            </w:r>
          </w:p>
        </w:tc>
      </w:tr>
      <w:tr w:rsidR="008A2C23" w:rsidRPr="008A2C23" w14:paraId="012303A9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BAB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B1.4a describe photosynthetic organisms as the main producers of food and therefore biomass for life on Earth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D7B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2.1 explaining photosynthesis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947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A02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5145DCB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0C9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B1.4b describe the process of photosynthesis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C39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2.1 explaining photosynthesis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2B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765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81D93DF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F01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B1.4c describe photosynthesis as an endothermic reaction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76C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2.1 explaining photosynthesis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653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11E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007853E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E8F2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B1.4d describe experiments to investigate photosynthesis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AD6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2.1 explaining photosynthesis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00F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56, 57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C91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9F94854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5CF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B1.4e explain the effect of temperature, light intensity and carbon dioxide concentration on the rate of photosynthesis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2C9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2.5 increasing photosynthesis                                                 2.4 required practical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838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64, 65,             62, 63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0C5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CB2781B" w14:textId="77777777" w:rsidTr="00813F12">
        <w:trPr>
          <w:cantSplit/>
          <w:trHeight w:val="4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B49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B1.4f explain the interaction of these factors in limiting the rate of photosynthesis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5BF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2.5 increasing photosynthesis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4C1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64, 65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69D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not specified as higher</w:t>
            </w:r>
          </w:p>
        </w:tc>
      </w:tr>
      <w:tr w:rsidR="008A2C23" w:rsidRPr="008A2C23" w14:paraId="04AFE058" w14:textId="77777777" w:rsidTr="00813F12">
        <w:trPr>
          <w:cantSplit/>
          <w:trHeight w:val="5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5CF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BM1.4i understand and use simple compound measures such as the rate of a reaction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D35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2.5 increasing photosynthesis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69E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C77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91DFF73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E3C7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BM1.4ii translate information between graphical and numerical form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EA1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3.18 maths skills extracting and interpreting information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338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122, 123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79F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D1DAB46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CF3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BM1.4iii plot and draw appropriate graphs, selecting appropriate scales and axes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700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7.21 maths skills - using charts and graphs to display data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11E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314, 315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E3E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7610736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094C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BM1.4iv extract and interpret information from graphs, charts and tables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F21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3.18 maths skills extracting and interpreting information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B38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122, 123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F57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9FA21DC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7DC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BM1.4v understand and use inverse proportion – the inverse square law and light intensity in the context of factors affecting photosynthesis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23D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17C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B58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not found</w:t>
            </w:r>
          </w:p>
        </w:tc>
      </w:tr>
      <w:tr w:rsidR="008A2C23" w:rsidRPr="008A2C23" w14:paraId="166AC274" w14:textId="77777777" w:rsidTr="00813F12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4BF1CDA3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Topic B2 Scaling up</w:t>
            </w:r>
          </w:p>
        </w:tc>
      </w:tr>
      <w:tr w:rsidR="008A2C23" w:rsidRPr="008A2C23" w14:paraId="18AEEA5F" w14:textId="77777777" w:rsidTr="00813F12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18B2A69F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B2.1 Supplying the cell</w:t>
            </w:r>
          </w:p>
        </w:tc>
      </w:tr>
      <w:tr w:rsidR="008A2C23" w:rsidRPr="008A2C23" w14:paraId="48EBDE18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F25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B2.1a explain how substances are transported into and out of cells through diffusion, osmosis and active transport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A7F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3.1 explaining water movement                                                                     3.3 learning about active transport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66F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88, 89,      92, 93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2E8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also 3.2 required practical p90 91</w:t>
            </w:r>
          </w:p>
        </w:tc>
      </w:tr>
      <w:tr w:rsidR="008A2C23" w:rsidRPr="008A2C23" w14:paraId="5689B396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16C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B2.1b describe the process of mitosis in growth, including the cell cycle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FAB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1.6 cell division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7AC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24, 25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E98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5B378FC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6FA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B2.1c explain the importance of cell differentiation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9A8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1.7 cell differentiation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1C0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26, 27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331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0F886F0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128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>B2.1d recall that stem cells are present in embryonic and adult animals and meristems in plants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44C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1.9 stem cells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377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30, 31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F04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E5B1527" w14:textId="77777777" w:rsidTr="00813F12">
        <w:trPr>
          <w:cantSplit/>
          <w:trHeight w:val="1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8E2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B2.1e describe the functions of stem cells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A72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1.9 stem cells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E22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30, 31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E19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18AC0EC" w14:textId="77777777" w:rsidTr="00813F12">
        <w:trPr>
          <w:cantSplit/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54F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B2.1f describe the difference between embryonic and adult stem cells in animals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020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1.9 stem cells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F49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30, 31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8FE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C6D1AC7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8116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BM2.1i use percentiles and calculate percentage gain and loss of mass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477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2AA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DF5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not found</w:t>
            </w:r>
          </w:p>
        </w:tc>
      </w:tr>
      <w:tr w:rsidR="008A2C23" w:rsidRPr="008A2C23" w14:paraId="0E94C277" w14:textId="77777777" w:rsidTr="00813F12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20A900EA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B2.2 The challenges of size</w:t>
            </w:r>
          </w:p>
        </w:tc>
      </w:tr>
      <w:tr w:rsidR="008A2C23" w:rsidRPr="008A2C23" w14:paraId="5F6CBC92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FE3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B2.2a explain the need for exchange surfaces and a transport system in multicellular organisms in terms of surface area : volume ratio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333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3.4 key concept                                     2.12 maths skills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7CB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94, 95,             78, 79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A4B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49C8911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20C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B2.2b describe some of the substances transported into and out of a range of organisms in terms of the requirements of those organisms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4AA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3.10 looking more at exchange surfaces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2EB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106, 107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8C2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793A508" w14:textId="77777777" w:rsidTr="00813F12">
        <w:trPr>
          <w:cantSplit/>
          <w:trHeight w:val="4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FCE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B2.2c describe the human circulatory system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39A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3.13 learning about the circulatory system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E44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112, 113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85F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F987D41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FC4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B2.2d explain how the structure of the heart and the blood vessels are adapted to their functions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DCA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3.14 exploring the heart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850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114, 115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244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E86D7D3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E8B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B2.2e explain how red blood cells and plasma are adapted to their transport functions in the blood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13C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3.15 studying blood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E4E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116, 117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8A0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2E1F4D8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BD1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B2.2f explain how water and mineral ions are taken up by plants, relating the structure of the root hair cells to their function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72D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3.11 learning about plants and minerals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B1D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108, 109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416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4C27FFC" w14:textId="77777777" w:rsidTr="00813F12">
        <w:trPr>
          <w:cantSplit/>
          <w:trHeight w:val="4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A45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B2.2g describe the processes of transpiration and translocation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54F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2.8 looking at stomata                          2.9 moving water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F49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70, 71,      72, 73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B1F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EEBAF14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E15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B2.2h explain how the structure of the xylem and phloem are adapted to their functions in the plant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2ED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2.9 moving water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915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72, 73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98A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38CB447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9AD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B2.2i explain the effect of a variety of environmental factors on the rate of water uptake by a plant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C8D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2.10 investigating transpiration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58B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74, 75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588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F79B738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AAD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B2.2j describe how a simple potometer can be used to investigate factors that affect the rate of water uptake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940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2.10 investigating transpiration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F0F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2F8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EE22175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C36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BM2.2i calculate surface area : volume ratios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003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2.12 maths skills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C6C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78, 79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96F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9712F14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4C2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BM2.2ii use simple compound measures such as rate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A5C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8.24 maths skills using graphs to show relationships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7CF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370, 371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A46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</w:tr>
      <w:tr w:rsidR="008A2C23" w:rsidRPr="008A2C23" w14:paraId="0666A8F1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F16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BM2.2iii carry out rate calculations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B04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8.24 maths skills using graphs to show relationships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3B4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370, 371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2E8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857B3E6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BEC5C" w14:textId="77777777" w:rsid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BM2.2iv plot, draw and interpret appropriate graphs </w:t>
            </w:r>
          </w:p>
          <w:p w14:paraId="665751D9" w14:textId="77777777" w:rsidR="007C00C8" w:rsidRDefault="007C00C8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14:paraId="3EEBD629" w14:textId="77777777" w:rsidR="007C00C8" w:rsidRDefault="007C00C8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14:paraId="7883C50C" w14:textId="77777777" w:rsidR="007C00C8" w:rsidRPr="008A2C23" w:rsidRDefault="007C00C8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5B9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2.10 investigating transpiration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726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71B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questions</w:t>
            </w:r>
          </w:p>
        </w:tc>
      </w:tr>
      <w:tr w:rsidR="008A2C23" w:rsidRPr="008A2C23" w14:paraId="3FA1AF52" w14:textId="77777777" w:rsidTr="00813F12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079D7BC3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Topic B3 Organism level systems</w:t>
            </w:r>
          </w:p>
        </w:tc>
      </w:tr>
      <w:tr w:rsidR="008A2C23" w:rsidRPr="008A2C23" w14:paraId="1541BD48" w14:textId="77777777" w:rsidTr="00813F12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38CFC192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lastRenderedPageBreak/>
              <w:t>B3.1 Coordination and control - the nervous system</w:t>
            </w:r>
          </w:p>
        </w:tc>
      </w:tr>
      <w:tr w:rsidR="008A2C23" w:rsidRPr="008A2C23" w14:paraId="5BF94484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7325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B3.1a describe the structure of the nervous system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525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5.2 the nervous system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030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174, 175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6C6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CF2FBF1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766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B3.1b explain how the components of the nervous system can produce a coordinated response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862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5.2 the nervous system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B6B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174, 175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C8C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F5C3399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8263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B3.1c explain how the structure of a reflex arc is related to its function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DC4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5.3 reflex actions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B19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176, 177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7B2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C68DAA0" w14:textId="77777777" w:rsidTr="00813F12">
        <w:trPr>
          <w:cantSplit/>
          <w:trHeight w:val="4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69C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B3.1d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how the main structures of the eye are related to their functions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87B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5.6 the eye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D5C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182, 183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7DB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DA58BD8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23B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B3.1e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common defects of the eye and explain how some of these problems may be overcome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D31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5.8 eye defects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CD6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186, 187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B1E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A9D0A7B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2A08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B3.1f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the structure and function of the brain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4AB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5.4 the brain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0E2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178, 179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4A8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E38EA69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05C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B3.1g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explain some of the difficulties of investigating brain function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394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5.4 the brain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2E4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178, 179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8A0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5C4FC87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9D1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B3.1h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explain some of the limitations in treating damage and disease in the brain and other parts of the nervous system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E76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5.4 the brain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0E4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178, 179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614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F13E4F1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87EF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BM3.1i extract and interpret data from graphs, charts and tables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AA5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3.18 maths skills extracting and interpreting information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57E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122, 123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E40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</w:tr>
      <w:tr w:rsidR="008A2C23" w:rsidRPr="008A2C23" w14:paraId="22452FB8" w14:textId="77777777" w:rsidTr="00813F12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4942C9D1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B3.2 Coordination and control - the endocrine system</w:t>
            </w:r>
          </w:p>
        </w:tc>
      </w:tr>
      <w:tr w:rsidR="008A2C23" w:rsidRPr="008A2C23" w14:paraId="5ADA6D3B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62A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B3.2a describe the principles of hormonal coordination and control by the human endocrine system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C04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5.10 the endocrine system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EC9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190, 191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338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F9E4D32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558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B3.2b explain the roles of thyroxine and adrenaline in the body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5DB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5.16 negative feedback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977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202, 203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5D6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550F83E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53C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B3.2c describe the role of hormones in human reproduction including the control of the menstrual cycle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C04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5.19 human reproduction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319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302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74E0A68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3A5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B3.2d explain the interactions of FSH, LH, oestrogen and progesterone in the control of the menstrual cycle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F0F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5.19 human reproduction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6FD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9C1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FDCF58F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E86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B3.2e explain the use of hormones in contraception and evaluate hormonal and non-hormonal methods of contraception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D99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5.23 contraception                                                    5.24 which contraceptive?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45D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216, 217, 218, 219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7C3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DE973BB" w14:textId="77777777" w:rsidTr="00813F12">
        <w:trPr>
          <w:cantSplit/>
          <w:trHeight w:val="4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4AA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B3.2f explain the use of hormones in modern reproductive technologies to treat infertility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1BD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5.20 IVF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2CD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2C7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FA5DE02" w14:textId="77777777" w:rsidTr="00813F12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88E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B3.2g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how plant hormones are important in the control and coordination of plant growth and development, with reference to the role of auxins in </w:t>
            </w:r>
            <w:proofErr w:type="spellStart"/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phototropisms</w:t>
            </w:r>
            <w:proofErr w:type="spellEnd"/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and </w:t>
            </w:r>
            <w:proofErr w:type="spellStart"/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gravitropisms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DF3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5.25 Auxins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A20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220, 221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0C7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C1820AD" w14:textId="77777777" w:rsidTr="00813F12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CAD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B3.2h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some of the variety of effects of plant hormones, relating to auxins, 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gibberellins and ethene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8B5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5.25 auxins                                                5.26 applications of auxins                   </w:t>
            </w:r>
          </w:p>
          <w:p w14:paraId="6929B44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5.28 other plant hormones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2DA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220, 221, 222, 223, 226, 227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B87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86295A5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461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lastRenderedPageBreak/>
              <w:t xml:space="preserve">B3.2i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describe some of the different ways in which people use plant hormones to control plant growth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D7D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5.26 applications of auxins</w:t>
            </w:r>
          </w:p>
          <w:p w14:paraId="09192EA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5.28 other plant hormones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74D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222, 223, 226, 227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FED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8E112B9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38C5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BM3.2i extract and interpret data from graphs, charts and tables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F42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3.18 maths skills extracting and interpreting information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C8F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122, 123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D60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D4F7380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10A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BM3.2ii translate information between numerical and graphical forms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DC5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5.27 required practical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F76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224, 225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5B4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0C4A7C3" w14:textId="77777777" w:rsidTr="00813F12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7C0ED9C0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B3.3 Maintaining internal environment</w:t>
            </w:r>
          </w:p>
        </w:tc>
      </w:tr>
      <w:tr w:rsidR="008A2C23" w:rsidRPr="008A2C23" w14:paraId="6122AC49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DE5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B3.3a explain the importance of maintaining a constant internal environment in response to internal and external change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D57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5.1 homeostasis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48F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172, 173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383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1749BEB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8549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B3.3b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the function of the skin in the control of body temperature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308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5.9 controlling body temperature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4E5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188, 189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01E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97511EC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E506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B3.3c explain how insulin controls blood sugar levels in the body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4494" w14:textId="77777777" w:rsidR="008A2C23" w:rsidRPr="008A2C23" w:rsidRDefault="008A2C23" w:rsidP="008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5.11 </w:t>
            </w:r>
            <w:r w:rsidR="0080241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c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ontrolling blood glucose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AE5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192, 193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31E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FB826F0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89B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B3.3d explain how glucagon interacts with insulin to control blood sugar levels in the body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ED01" w14:textId="77777777" w:rsidR="008A2C23" w:rsidRPr="008A2C23" w:rsidRDefault="008A2C23" w:rsidP="008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5.11 </w:t>
            </w:r>
            <w:r w:rsidR="0080241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c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ontrolling blood glucose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14E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D8E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C99CA0D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A7E0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B3.3e compare type 1 and type 2 diabetes and explain how they can be treated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DA1E" w14:textId="77777777" w:rsidR="008A2C23" w:rsidRPr="008A2C23" w:rsidRDefault="008A2C23" w:rsidP="008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5.12 diabetes                                                             5.13 </w:t>
            </w:r>
            <w:r w:rsidR="0080241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d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iabetes recommendations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947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194, 195, 196, 197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F58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4085251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953A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B3.3f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the effect on cells of osmotic changes in body fluids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FC1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5.14 water balance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EB8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198, 199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8C9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21C7627" w14:textId="77777777" w:rsidTr="00813F12">
        <w:trPr>
          <w:cantSplit/>
          <w:trHeight w:val="4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DDB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B3.3g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the function of the kidneys in maintaining the water balance of the body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A6A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5.15 the kidneys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2C6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200, 201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868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997DFAE" w14:textId="77777777" w:rsidTr="00813F12">
        <w:trPr>
          <w:cantSplit/>
          <w:trHeight w:val="4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AE4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B3.3h describe the gross structure of the kidney and the structure of the kidney tubule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BA3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5.15 the kidneys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142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977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 detailed structure</w:t>
            </w:r>
          </w:p>
        </w:tc>
      </w:tr>
      <w:tr w:rsidR="008A2C23" w:rsidRPr="008A2C23" w14:paraId="764926B7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D0C4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B3.3i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describe the effect of ADH on the permeability of the kidney tubules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A3A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5.15 the kidneys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90D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474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897DBF8" w14:textId="77777777" w:rsidTr="00813F12">
        <w:trPr>
          <w:cantSplit/>
          <w:trHeight w:val="4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413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B3.3j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explain the response of the body to different temperature and osmotic challenges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322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5.14 water balance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8F9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198, 199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0E4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C57B186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E88E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BM3.3i extract and interpret data from graphs, charts and tables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7DD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3.18 maths skills extracting and interpreting information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F02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122, 123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D71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6CCD0AC" w14:textId="77777777" w:rsidTr="00813F12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5B423A8B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Topic B4 Community level systems</w:t>
            </w:r>
          </w:p>
        </w:tc>
      </w:tr>
      <w:tr w:rsidR="008A2C23" w:rsidRPr="008A2C23" w14:paraId="7CB73A8F" w14:textId="77777777" w:rsidTr="00813F12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4A6E18B8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B4.1 Ecosystems</w:t>
            </w:r>
          </w:p>
        </w:tc>
      </w:tr>
      <w:tr w:rsidR="008A2C23" w:rsidRPr="008A2C23" w14:paraId="4B08601A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797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B4.1a recall that many different materials cycle through the abiotic and biotic components of an ecosystem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558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8.2  changing abiotic factors                                                      8.10 cycling materials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E5F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326, 327, 342, 343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261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3C6C501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A92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B4.1b explain the role of microorganisms in the cycling of materials through an ecosystem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F41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8.10 cycling materials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1BC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BAC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DA6E212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873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B4.1c explain the importance of the carbon cycle and the water cycle to living organisms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FAC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8.10 cycling materials                          8.11 carbon cycling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EF3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342, 343, 344, 345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06A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C73300B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CF9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 xml:space="preserve">B4.1d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the effect of factors such as temperature, water content, and oxygen availability on rate of decomposition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A1D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8.12 investigating decay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2BC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346, 347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FCE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terms aerobic and anaerobic not used</w:t>
            </w:r>
          </w:p>
        </w:tc>
      </w:tr>
      <w:tr w:rsidR="008A2C23" w:rsidRPr="008A2C23" w14:paraId="4E895D50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CEB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B4.1e describe different levels of organisation in an ecosystem from individual organisms to the whole ecosystem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2F9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8.1 key concept learning about ecosystems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063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324, 325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A12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D1B760A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DA17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B4.1f explain how abiotic and biotic factors can affect communities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8FE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8.2 changing abiotic factors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53F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326, 327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676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CB1FCDC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1EE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B4.1g describe the importance of interdependence and competition in a community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300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8.3 investigating predator-prey relationships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E01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328, 329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119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mutualism not mentioned</w:t>
            </w:r>
          </w:p>
        </w:tc>
      </w:tr>
      <w:tr w:rsidR="008A2C23" w:rsidRPr="008A2C23" w14:paraId="56C0E17A" w14:textId="77777777" w:rsidTr="00813F12">
        <w:trPr>
          <w:cantSplit/>
          <w:trHeight w:val="49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504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B4.1h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the differences between the trophic levels of organisms within an ecosystem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6AC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8.4 looking at trophic levels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ADA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330, 331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03E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B91F082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EB7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B4.1i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describe pyramids of biomass and explain, with examples, how biomass is lost between the different trophic levels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645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8.4 looking at trophic levels </w:t>
            </w:r>
          </w:p>
          <w:p w14:paraId="60BDDF2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8.5 transferring biomass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00B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330, 331, 332, 333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D68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7A56F95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8CC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B4.1j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calculate the efficiency of biomass transfers between trophic levels and explain how this affects the number of trophic levels in a food chain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C18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8.5 transferring biomass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2EF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61D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FFFAAF1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8D1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BM4.1i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calculate rate changes in the decay of biological material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26D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8.24 maths skills using graphs to show relationships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E9E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370, 371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414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but not in relation to decay</w:t>
            </w:r>
          </w:p>
        </w:tc>
      </w:tr>
      <w:tr w:rsidR="008A2C23" w:rsidRPr="008A2C23" w14:paraId="6FD45CAD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DD17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BM4.1ii calculate the percentage of mass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B97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6.14 maths skills - fractions ratio proportion and probability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B75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264, 265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6B8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8220BDA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43BC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BM4.1iii Use fractions and percentages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2BF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6.14 maths skills - fractions ratio proportion and probability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55D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264, 265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A1B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D17D4B8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755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BM4.1iv plot and draw appropriate graphs selecting appropriate scales for the axes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B84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8.24 maths skills using graphs to show relationships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CA6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370, 371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700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A35F81C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893A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BM4.1v extract and interpret information from charts, graphs and tables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1EF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3.18 maths skills extracting and interpreting information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23F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122, 123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49A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FE55194" w14:textId="77777777" w:rsidTr="00813F12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337C3AB7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Topic B5 Genes, inheritance and selection</w:t>
            </w:r>
          </w:p>
        </w:tc>
      </w:tr>
      <w:tr w:rsidR="008A2C23" w:rsidRPr="008A2C23" w14:paraId="0D88351A" w14:textId="77777777" w:rsidTr="00813F12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5B775F19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B5.1 Inheritance</w:t>
            </w:r>
          </w:p>
        </w:tc>
      </w:tr>
      <w:tr w:rsidR="008A2C23" w:rsidRPr="008A2C23" w14:paraId="457EEF0E" w14:textId="77777777" w:rsidTr="00813F12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D2F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B5.1a explain the following terms: gamete, chromosome, gene, allele/variant, dominant, recessive, homozygous, heterozygous, genotype and phenotype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B07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6.1 DNA and genes                                   6.7  Meiosis                                                       6.9 genetics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6B5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238, 239, 250, 251, 254, 255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BA5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77C94B2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B63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B5.1b describe the genome as the entire genetic material of an organism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41E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6.1 DNA and genes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0FE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238, 239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76A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73BB561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5B0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B5.1c describe that the genome, and its interaction with the environment, influence the development of the phenotype of an organism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4BF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6.1 DNA and genes                                                         6.9 genetics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B2F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238, 239, 254, 255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B51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F7695F1" w14:textId="77777777" w:rsidTr="00813F12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206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>B5.1d Recall that all variants arise from mutations, and that most have no effect on the phenotype, some influence phenotype and a very few determine phenotype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0B4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6.6 mutations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5FF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248, 249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360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4B3FF5A" w14:textId="77777777" w:rsidTr="00813F12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3D1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B5.1e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describe how genetic variants may influence phenotype: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br/>
              <w:t>• in coding DNA by altering the activity of a protein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br/>
              <w:t>• in non-coding DNA by altering how genes are expressed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06B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6.6 mutations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15A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248, 249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C2C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25AE442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E11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B5.1f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some of the advantages and disadvantages of asexual and sexual reproduction in a range of organisms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B89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6.8 asexual and sexual reproduction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C61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252, 253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012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26A1E06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3615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B5.1g explain the terms haploid and diploid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044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6.7 meiosis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CEB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250, 251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21CB" w14:textId="77777777" w:rsidR="008A2C23" w:rsidRPr="008A2C23" w:rsidRDefault="008A2C23" w:rsidP="008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terms </w:t>
            </w:r>
            <w:r w:rsidR="0080241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aploid and diploid not found </w:t>
            </w:r>
          </w:p>
        </w:tc>
      </w:tr>
      <w:tr w:rsidR="008A2C23" w:rsidRPr="008A2C23" w14:paraId="361733F7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854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B5.1h explain the role of meiotic cell division in halving the chromosome number to form gametes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B80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6.7 meiosis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EC9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250, 251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F16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467B0C1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14BC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B5.1i explain single gene inheritance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918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6.10 genetic crosses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63B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256, 257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8F5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587BE9A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C62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B5.1j predict the results of single gene crosses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076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6.10 genetic crosses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E5D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256, 257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152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E35766A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80BC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B5.1k describe sex determination in humans using a genetic cross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0E5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6.7 meiosis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B7B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476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FCCF796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903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B5.1l recall that most phenotypic features are the result of multiple genes rather than single gene inheritance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0B77" w14:textId="77777777" w:rsidR="008A2C23" w:rsidRPr="008A2C23" w:rsidRDefault="008A2C23" w:rsidP="008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6.13 key concept genetics is simple - or is it?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9A9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262, 263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5BD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C70E8AF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2FCF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B5.1m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the development of our understanding of genetics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C13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6.12 Gregor Mendel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006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260, 261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2E9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84FE8E8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8A9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BM5.1i understand and use direct proportions and simple ratios in genetic crosses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B1C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6.14 maths skills - fractions ratio proportion and probability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0C1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264, 265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9E4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A638342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ECB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BM5.1ii understand and use the concept of probability in predicting the outcome of genetic crosses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F98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6.14 maths skills - fractions ratio proportion and probability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84B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264, 265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43C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F81C900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F63E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BM5.1iii extract and interpret information from charts, graphs and tables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6D9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6.14 maths skills - fractions ratio proportion and probability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95F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264, 265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247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6F47DEB" w14:textId="77777777" w:rsidTr="00813F12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5108BAD6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B5.2 Natural selection and evolution</w:t>
            </w:r>
          </w:p>
        </w:tc>
      </w:tr>
      <w:tr w:rsidR="008A2C23" w:rsidRPr="008A2C23" w14:paraId="4AF5CF3B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7E2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B5.2a state that there is usually extensive genetic variation within a population of a species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947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7.1 variation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4B8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274, 275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494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725D2FA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BEB3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B5.2b describe the impact of developments in biology on classification systems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771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7.19 the tree of life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EDA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310, 311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83F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131665C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B3C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B5.2c explain how evolution occurs through the natural selection of variants that have given rise to phenotypes best suited to their environment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0BB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7.1 variation                                             7.2 the theory of evolution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51E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274, 275, 276, 277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3CD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AFB35C3" w14:textId="77777777" w:rsidTr="00813F12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ACF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B5.2d describe evolution as a change in the inherited characteristics of a population over time, through a process of natural selection, which may result in the formation of new species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676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7.2 the theory of evolution                                    7.7 a new species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160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276, 277, 286, 287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2AC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021DD73" w14:textId="77777777" w:rsidTr="00813F12">
        <w:trPr>
          <w:cantSplit/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A646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>B5.2e describe the evidence for evolution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0F3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7.4 fossil evidence                                 7.5 how much have organisms changed                                                    7.10 antimicrobial resistance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B3D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280, 281, 282, 283, 292, 293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7F0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0D31DE7" w14:textId="77777777" w:rsidTr="00813F12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2BF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B5.2f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the work of Darwin and Wallace in the development of the theory of evolution by natural selection and explain the impact of these ideas on modern biology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7C7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7.6 Darwin and Wallace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DEF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284, 285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7B6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A263C34" w14:textId="77777777" w:rsidTr="00813F12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0E2EF2D3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Topic B6 Global challenges</w:t>
            </w:r>
          </w:p>
        </w:tc>
      </w:tr>
      <w:tr w:rsidR="008A2C23" w:rsidRPr="008A2C23" w14:paraId="282389AD" w14:textId="77777777" w:rsidTr="00813F12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67E06F87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B6.1 Monitoring and maintaining the environment</w:t>
            </w:r>
          </w:p>
        </w:tc>
      </w:tr>
      <w:tr w:rsidR="008A2C23" w:rsidRPr="008A2C23" w14:paraId="1030F80A" w14:textId="77777777" w:rsidTr="00813F12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807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B6.1a explain how to carry out a field investigation into the distribution and abundance of organisms in a habitat and how to determine their numbers in a given area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840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8.7 required practical -  measure the population size of a common species in a habitat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1E7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336, 337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779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Transect, capture-recapture not mentioned</w:t>
            </w:r>
          </w:p>
        </w:tc>
      </w:tr>
      <w:tr w:rsidR="008A2C23" w:rsidRPr="008A2C23" w14:paraId="410DF18B" w14:textId="77777777" w:rsidTr="00813F12">
        <w:trPr>
          <w:cantSplit/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530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B6.1b describe both positive and negative human interactions within ecosystems and explain their impact on biodiversity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F52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8.15 learning about land use                                                        8.16 changing the landscape                  8.19 investigating pollution                     8.20 maintaining biodiversity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0A4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352, 353, 354, 355, 360, 361, 362, 363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C8B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92F0BE5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2BE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B6.1c explain some of the benefits and challenges of maintaining local and global biodiversity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FE8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8.20 maintaining biodiversity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6BE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362, 363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0A8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8E1D3CE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34E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B6.1d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evaluate the evidence for the impact of environmental changes on the distribution of organisms, with reference to water and atmospheric gases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13D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8.14 changing the environment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6F4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350, 351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BB2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not higher tier</w:t>
            </w:r>
          </w:p>
        </w:tc>
      </w:tr>
      <w:tr w:rsidR="008A2C23" w:rsidRPr="008A2C23" w14:paraId="3299D612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83C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BM6.1i construct and interpret frequency tables and diagrams, bar charts and histograms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C34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7.21 maths skills - using charts and graphs to display data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A3E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314, 315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AD9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ACFE9FF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6444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BM6.1ii understand the principles of sampling as applied to scientific data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676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4.18 maths skills - sampling &amp; scientific data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0EE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164, 165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171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AE34F48" w14:textId="77777777" w:rsidTr="00813F12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1550E163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B6.2 Feeding the human race</w:t>
            </w:r>
          </w:p>
        </w:tc>
      </w:tr>
      <w:tr w:rsidR="008A2C23" w:rsidRPr="008A2C23" w14:paraId="5A6FFE94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5F7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B6.2a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some of the biological factors affecting levels of food security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17B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8.21 learning about food security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DBB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364, 365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8D7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B7B78EA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4B8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B6.2b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and explain some possible agricultural solutions to the demands of the growing human population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889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8.22 maintaining food security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55A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366, 367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11F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FA4E420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501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B6.2c explain the impact of the selective breeding of food plants and domesticated animals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880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7.12 selective breeding                             7.13 producing new plant varieties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764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296, 297, 298, 299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389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FB695B1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641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B6.2d describe genetic engineering as a process which involves modifying the genome of an organism to introduce desirable characteristics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60C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7.14 genetic engineering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E37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300, 301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492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7B2A870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94FD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B6.2e describe the main steps in the process of genetic engineering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A8D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7.14 genetic engineering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5A1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BBE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B11DFD2" w14:textId="77777777" w:rsidTr="00813F12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BAB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 xml:space="preserve">B6.2f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some of the possible benefits and risks of using gene technology in modern agriculture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B2D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7.15 genetically modified crops: the science                                                                        7.16 is genetic modification safe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541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302, 303, 304, 305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1DE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BB70CF4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432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B6.2g describe and explain some possible biotechnological solutions to the demands of the growing human population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C3B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7.14 genetic engineering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7B0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7CA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F445FA1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8B0E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BM6.2i use percentiles and calculate percentage gain and loss of mass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539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121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B95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percentiles not found</w:t>
            </w:r>
          </w:p>
        </w:tc>
      </w:tr>
      <w:tr w:rsidR="008A2C23" w:rsidRPr="008A2C23" w14:paraId="3C5297AA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5643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BM6.2ii calculate arithmetic means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DC8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5.29 maths skills the spread of scientific data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667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5A5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D01D36E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11E1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BM6.2iii use fractions and percentages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11B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6.14 maths skills - fractions ratio proportion and probability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180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264, 265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BFF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71C34CC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8F53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BM6.2iv extract and interpret information from charts, graphs and tables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C33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7.21 maths skills - using charts and graphs to display data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9BE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314, 315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AF2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8FB78AB" w14:textId="77777777" w:rsidTr="00813F12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6022253D" w14:textId="77777777" w:rsidR="008A2C23" w:rsidRPr="008A2C23" w:rsidRDefault="008A2C23" w:rsidP="00813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B6.3 Monitoring and maintaining health</w:t>
            </w:r>
          </w:p>
        </w:tc>
      </w:tr>
      <w:tr w:rsidR="008A2C23" w:rsidRPr="008A2C23" w14:paraId="149FE73C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F3F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B6.3a describe the relationship between health and disease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0FC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4.1 learning about health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D0C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130, 131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8B4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8E31B0D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AF9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B6.3b describe different types of diseases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99B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4.1 learning about health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A5A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130, 131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CD4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AD84595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177A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B6.3c describe the interactions between different types of disease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D2E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4.1 learning about health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DF4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130, 131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B44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HPV &amp; cervical cancer</w:t>
            </w:r>
          </w:p>
        </w:tc>
      </w:tr>
      <w:tr w:rsidR="008A2C23" w:rsidRPr="008A2C23" w14:paraId="72F5C51D" w14:textId="77777777" w:rsidTr="00813F12">
        <w:trPr>
          <w:cantSplit/>
          <w:trHeight w:val="4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690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B6.3d explain how communicable diseases (caused by viruses, bacteria, protists and fungi) are spread in animals and plants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193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4.6 learning about viral diseases            </w:t>
            </w:r>
          </w:p>
          <w:p w14:paraId="24DB224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4.7 studying bacterial diseases             </w:t>
            </w:r>
          </w:p>
          <w:p w14:paraId="05BDF83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4.8 looking at fungal diseases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752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140, 141, 142, 143, 144, 145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FF1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F829862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D19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B6.3e explain how the spread of communicable diseases may be reduced or prevented in animals and plants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330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4.13 building immunity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4A5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154, 155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FCE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70B7D24" w14:textId="77777777" w:rsidTr="00813F12">
        <w:trPr>
          <w:cantSplit/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D47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B6.3f describe a minimum of one common human infection, one plant disease and sexually transmitted infections in humans including HIV/AIDS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FCD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4.6 learning about viral diseases            </w:t>
            </w:r>
          </w:p>
          <w:p w14:paraId="4964EBD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4.7 studying bacterial diseases              </w:t>
            </w:r>
          </w:p>
          <w:p w14:paraId="3FB7DE4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4.8 looking at fungal diseases                </w:t>
            </w:r>
          </w:p>
          <w:p w14:paraId="0BD862A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4.16 looking at plant diseases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68D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140, 141, 142, 143, 144, 145, 160, 161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638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42D5CBE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CC52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B6.3g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physical plant defence responses to disease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C1A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4.17 learning about plant defences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149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162, 163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B42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5FBEE6D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BA25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B6.3h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chemical plant defence responses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C73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4.17 learning about plant defences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F92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162, 163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208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69D1A60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B07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B6.3i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describe different ways plant diseases can be detected and identified, in the lab and in the field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185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4.16 looking at plant diseases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EFB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049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9D291C0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C8F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B6.3j explain how white blood cells and platelets are adapted to their defence functions in the blood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86E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4.10 protecting the body                   </w:t>
            </w:r>
          </w:p>
          <w:p w14:paraId="39399B4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4.11 exploring white blood cells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442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148, 149, 150, 151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064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3B59BF5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5E0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>B6.3k describe the non-specific defence systems of the human body against pathogens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D06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4.10 protecting the body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8AF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148, 149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B1C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6005D0C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A5F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B6.3l explain the role of the immune system of the human body in defence against disease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16F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4.13 building immunity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71E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154, 155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7E5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E780249" w14:textId="77777777" w:rsidTr="00813F12">
        <w:trPr>
          <w:cantSplit/>
          <w:trHeight w:val="5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E761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B6.3m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describe how monoclonal antibodies are produced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3D4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4.15 investigating monoclonal antibodies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90D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158, 159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124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8B48A78" w14:textId="77777777" w:rsidTr="00813F12">
        <w:trPr>
          <w:cantSplit/>
          <w:trHeight w:val="4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7D9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B6.3n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describe some of the ways in which monoclonal antibodies can be used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DAB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4.15 investigating monoclonal antibodies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2AF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158, 159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7F3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4C472F6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F27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B6.3o explain the use of vaccines and medicines in the prevention and treatment of disease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778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4.13 building immunity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793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154, 155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1B6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D387E12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4B0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B6.3p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the aseptic techniques used in culturing organisms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B7D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1.14 growing microorganisms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6F5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40, 41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84A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9B2495E" w14:textId="77777777" w:rsidTr="00813F12">
        <w:trPr>
          <w:cantSplit/>
          <w:trHeight w:val="3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4C6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B6.3q describe the processes of discovery and development of potential new medicines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2F4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4.14 making new drugs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C0C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156, 157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8F4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F56A9E6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8C4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B6.3r recall that many non-communicable human diseases are caused by the interaction of a number of factors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D75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4.3 exploring non communicable diseases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D49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134, 135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7B7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3E2C0FC" w14:textId="77777777" w:rsidTr="00813F12">
        <w:trPr>
          <w:cantSplit/>
          <w:trHeight w:val="4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0A75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B6.3s evaluate some different treatments for cardiovascular disease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4C5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4.2 key concept  looking at risk factors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2F2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132, 133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BAD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206D06F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745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B6.3t analyse the effect of lifestyle factors on the incidence of non-communicable diseases at local, national and global levels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091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4.2 key concept  looking at risk factors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892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132, 133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449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6B14710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171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B6.3u describe cancer as the result of changes in cells that lead to uncontrolled growth and division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262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4.3 exploring non communicable diseases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5FC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134, 135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6FE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47DB865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0F99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B6.3v discuss potential benefits and risks associated with the use of stem cells in medicine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31C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1.9 stem cells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81C8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30, 31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963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D2F3F1D" w14:textId="77777777" w:rsidTr="00813F12">
        <w:trPr>
          <w:cantSplit/>
          <w:trHeight w:val="4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B582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B6.3w explain some of the possible benefits and risks of using gene technology in medicine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2C9F" w14:textId="77777777" w:rsidR="008A2C23" w:rsidRPr="008A2C23" w:rsidRDefault="0049145A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7.17 e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thically wrong, or essential?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94E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306, 307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EE5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7BA547C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236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B6.3x discuss the potential importance for medicine of our increasing understanding of the human genome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5D84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1.10 stem cell banks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4E8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32, 33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102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905CCEB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CD1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BM6.3i translate information between graphical and numerical forms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015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3.18 maths skills extracting and interpreting information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5F3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122, 123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6BEA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AD1F190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3633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BM6.3ii construct and interpret frequency tables and diagrams, bar charts and histograms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32C6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7.21 maths skills - using charts and graphs to display data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8D2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314, 315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E5F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8A49755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D10E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BM6.3iii understand the principles of sampling as applied to scientific data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E34F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4.18 maths skills - sampling &amp; scientific data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22AB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164, 165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D335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0CACD60" w14:textId="77777777" w:rsidTr="00813F12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E741D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BM6.3iv use a scatter diagram to identify a correlation between two variables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6D60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4.4 analysing and evaluating data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EAFE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136, 137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FA81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5D314EF" w14:textId="77777777" w:rsidTr="00813F12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C3A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BM6.3v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calculate cross-sectional areas of bacterial cultures and clear agar jelly using πr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vertAlign w:val="superscript"/>
                <w:lang w:eastAsia="en-GB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A72C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241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6FC7" w14:textId="77777777" w:rsidR="008A2C23" w:rsidRPr="008A2C23" w:rsidRDefault="008A2C23" w:rsidP="0081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not found</w:t>
            </w:r>
          </w:p>
        </w:tc>
      </w:tr>
    </w:tbl>
    <w:p w14:paraId="1DD70764" w14:textId="77777777" w:rsidR="00A54FF1" w:rsidRDefault="00A54FF1" w:rsidP="008F72BA">
      <w:pPr>
        <w:pStyle w:val="Heading2"/>
      </w:pPr>
      <w:r>
        <w:lastRenderedPageBreak/>
        <w:t xml:space="preserve">AQA Hodder textbook mapping </w:t>
      </w:r>
    </w:p>
    <w:tbl>
      <w:tblPr>
        <w:tblW w:w="9870" w:type="dxa"/>
        <w:tblInd w:w="-34" w:type="dxa"/>
        <w:tblLayout w:type="fixed"/>
        <w:tblLook w:val="04A0" w:firstRow="1" w:lastRow="0" w:firstColumn="1" w:lastColumn="0" w:noHBand="0" w:noVBand="1"/>
        <w:tblCaption w:val="AQA Hodder textbook mapping table"/>
      </w:tblPr>
      <w:tblGrid>
        <w:gridCol w:w="4111"/>
        <w:gridCol w:w="2127"/>
        <w:gridCol w:w="1134"/>
        <w:gridCol w:w="2498"/>
      </w:tblGrid>
      <w:tr w:rsidR="008A2C23" w:rsidRPr="008A2C23" w14:paraId="09FFBF42" w14:textId="77777777" w:rsidTr="002212D4">
        <w:trPr>
          <w:cantSplit/>
          <w:trHeight w:val="645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5D57"/>
            <w:hideMark/>
          </w:tcPr>
          <w:p w14:paraId="5D4356C0" w14:textId="77777777" w:rsidR="008A2C23" w:rsidRPr="008A2C23" w:rsidRDefault="002212D4" w:rsidP="00FE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Specification s</w:t>
            </w:r>
            <w:r w:rsidR="008A2C23" w:rsidRPr="008A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tatement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5D57"/>
            <w:hideMark/>
          </w:tcPr>
          <w:p w14:paraId="7B63F244" w14:textId="77777777" w:rsidR="008A2C23" w:rsidRPr="008A2C23" w:rsidRDefault="008A2C23" w:rsidP="00FE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Chapter covering specification statement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5D57"/>
            <w:hideMark/>
          </w:tcPr>
          <w:p w14:paraId="445217D5" w14:textId="77777777" w:rsidR="008A2C23" w:rsidRPr="008A2C23" w:rsidRDefault="008A2C23" w:rsidP="00221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Page </w:t>
            </w:r>
            <w:r w:rsidR="002212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umber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5D57"/>
            <w:hideMark/>
          </w:tcPr>
          <w:p w14:paraId="1C692D68" w14:textId="77777777" w:rsidR="008A2C23" w:rsidRPr="008A2C23" w:rsidRDefault="008A2C23" w:rsidP="00FE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Comments</w:t>
            </w:r>
          </w:p>
        </w:tc>
      </w:tr>
      <w:tr w:rsidR="008A2C23" w:rsidRPr="008A2C23" w14:paraId="7805C061" w14:textId="77777777" w:rsidTr="00FE1F38">
        <w:trPr>
          <w:cantSplit/>
          <w:trHeight w:val="300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hideMark/>
          </w:tcPr>
          <w:p w14:paraId="3358FD9A" w14:textId="77777777" w:rsidR="008A2C23" w:rsidRPr="008A2C23" w:rsidRDefault="008A2C23" w:rsidP="00FE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Topic B1 Cell level systems</w:t>
            </w:r>
          </w:p>
        </w:tc>
      </w:tr>
      <w:tr w:rsidR="008A2C23" w:rsidRPr="008A2C23" w14:paraId="42B5E875" w14:textId="77777777" w:rsidTr="00FE1F38">
        <w:trPr>
          <w:cantSplit/>
          <w:trHeight w:val="300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0FB2355D" w14:textId="77777777" w:rsidR="008A2C23" w:rsidRPr="008A2C23" w:rsidRDefault="008A2C23" w:rsidP="00FE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B1.1 Cell structures</w:t>
            </w:r>
          </w:p>
        </w:tc>
      </w:tr>
      <w:tr w:rsidR="008A2C23" w:rsidRPr="008A2C23" w14:paraId="324A1DCB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A8C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B1.1a describe how light microscopes and staining can be used to view cells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665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1: cell structure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944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11, 6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BB1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Pg 6 is drawing specimen using light microscope. No mention of staining</w:t>
            </w:r>
            <w:r w:rsidR="00FE1F3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.</w:t>
            </w:r>
          </w:p>
        </w:tc>
      </w:tr>
      <w:tr w:rsidR="008A2C23" w:rsidRPr="008A2C23" w14:paraId="60ECFBA9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CB7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B1.1b explain how the main sub-cellular structures of eukaryotic cells (plants and animals) and prokaryotic cells are related to their functions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679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1: cell structure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1F3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3, 5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4C0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5A901B6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63C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B1.1c explain how electron microscopy has increased our understanding of sub-cellular structures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8E6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1: cell structure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0B0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6D3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 comparison images of light microscope and electron microscope</w:t>
            </w:r>
          </w:p>
        </w:tc>
      </w:tr>
      <w:tr w:rsidR="008A2C23" w:rsidRPr="008A2C23" w14:paraId="7B567FE5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885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BM1.1i demonstrate an understanding of number, size and scale and the quantitative relationship between units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811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1: cell structure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499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FCF8" w14:textId="77777777" w:rsidR="008A2C23" w:rsidRPr="00FE1F38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FE1F38">
              <w:rPr>
                <w:rFonts w:ascii="Arial" w:eastAsia="Times New Roman" w:hAnsi="Arial" w:cs="Arial"/>
                <w:sz w:val="20"/>
                <w:lang w:eastAsia="en-GB"/>
              </w:rPr>
              <w:t>only found in extension material</w:t>
            </w:r>
          </w:p>
        </w:tc>
      </w:tr>
      <w:tr w:rsidR="008A2C23" w:rsidRPr="008A2C23" w14:paraId="1C2E8B1B" w14:textId="77777777" w:rsidTr="002212D4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712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BM1.1ii use estimations and explain when they should be used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7DE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B7E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F100" w14:textId="77777777" w:rsidR="008A2C23" w:rsidRPr="00FE1F38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FE1F38">
              <w:rPr>
                <w:rFonts w:ascii="Arial" w:eastAsia="Times New Roman" w:hAnsi="Arial" w:cs="Arial"/>
                <w:sz w:val="20"/>
                <w:lang w:eastAsia="en-GB"/>
              </w:rPr>
              <w:t>not found</w:t>
            </w:r>
          </w:p>
        </w:tc>
      </w:tr>
      <w:tr w:rsidR="008A2C23" w:rsidRPr="008A2C23" w14:paraId="6CF06422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B594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BM1.1iii calculate with numbers written in standard form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19A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1: cell structure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41D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440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only found in extension material (no calculation found)</w:t>
            </w:r>
          </w:p>
        </w:tc>
      </w:tr>
      <w:tr w:rsidR="008A2C23" w:rsidRPr="008A2C23" w14:paraId="3AB2A521" w14:textId="77777777" w:rsidTr="00FE1F38">
        <w:trPr>
          <w:cantSplit/>
          <w:trHeight w:val="300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5D3E50E7" w14:textId="77777777" w:rsidR="008A2C23" w:rsidRPr="008A2C23" w:rsidRDefault="008A2C23" w:rsidP="00FE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B1.2 What happens in cells (and what do cells need)?</w:t>
            </w:r>
          </w:p>
        </w:tc>
      </w:tr>
      <w:tr w:rsidR="008A2C23" w:rsidRPr="008A2C23" w14:paraId="230EF8D3" w14:textId="77777777" w:rsidTr="002212D4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5BC7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B1.2a describe DNA as a polymer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835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14: reproduction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41F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DA9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not specifically called a polymer</w:t>
            </w:r>
          </w:p>
        </w:tc>
      </w:tr>
      <w:tr w:rsidR="008A2C23" w:rsidRPr="008A2C23" w14:paraId="019A16BE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76F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B1.2b describe DNA as being made up of two strands forming a double helix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CF8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14: reproduction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F91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A8E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"2 sets of base pairs coiled together to form double helix"</w:t>
            </w:r>
          </w:p>
        </w:tc>
      </w:tr>
      <w:tr w:rsidR="008A2C23" w:rsidRPr="008A2C23" w14:paraId="2646E94E" w14:textId="77777777" w:rsidTr="002212D4">
        <w:trPr>
          <w:cantSplit/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228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B1.2c describe that DNA is made from four different nucleotides; each nucleotide consisting of a common sugar and phosphate group with one of four different bases attached to the sugar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8FE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14: reproduction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9E7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16C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06F6B12" w14:textId="77777777" w:rsidTr="002212D4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28C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B1.2d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recall a simple description of protein synthesis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4E0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14: reproduction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A78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186-187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AE3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4193164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769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B1.2e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explain simply how the structure of DNA affects the proteins made in protein synthesis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668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14: reproduction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84A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1AE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5D4B03C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88D8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B1.2f describe experiments that can be used to investigate enzymatic reactions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BFA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4: </w:t>
            </w:r>
            <w:r w:rsidR="00FE1F3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nimal tissues organs and organ systems (Human digestive enzymes)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DE3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78D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AF4007B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EFB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B1.2g explain the mechanism of enzyme action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64D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4: </w:t>
            </w:r>
            <w:r w:rsidR="00FE1F3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nimal tissues organs and organ systems (Human digestive enzymes)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AE2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C9E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C806221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34CC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BM1.2i carry out rate calculations for chemical reactions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E6F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4: </w:t>
            </w:r>
            <w:r w:rsidR="00FE1F3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nimal tissues organs and organ systems ( required practical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FFD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31C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A47A8FD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66B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BM1.2ii understand and use simple compound measures such as the rate of a reaction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C62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4: </w:t>
            </w:r>
            <w:r w:rsidR="00FE1F3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nimal tissues organs and organ systems (Human digestive enzymes)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FB2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5AE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not satisfactory</w:t>
            </w:r>
          </w:p>
        </w:tc>
      </w:tr>
      <w:tr w:rsidR="008A2C23" w:rsidRPr="008A2C23" w14:paraId="5250EA8A" w14:textId="77777777" w:rsidTr="00FE1F38">
        <w:trPr>
          <w:cantSplit/>
          <w:trHeight w:val="300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7A2AAD8D" w14:textId="77777777" w:rsidR="008A2C23" w:rsidRPr="008A2C23" w:rsidRDefault="008A2C23" w:rsidP="00FE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lastRenderedPageBreak/>
              <w:t>B1.3 Respiration</w:t>
            </w:r>
          </w:p>
        </w:tc>
      </w:tr>
      <w:tr w:rsidR="008A2C23" w:rsidRPr="008A2C23" w14:paraId="7F43471D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94C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B1.3a describe cellular respiration as a universal chemical process, continuously occurring that supplies ATP in all living cells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D48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10: respiration (aerobic respiration)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46A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120, 121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92A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D36301F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C2F0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B1.3b describe cellular respiration as an exothermic reaction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E7F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10: respiration (aerobic respiration)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5A7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B8B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3854737" w14:textId="77777777" w:rsidTr="002212D4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0FC9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B1.3c compare the processes of aerobic respiration and anaerobic respiration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F2D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10 respiration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EE9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120, 125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9BA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9290A1A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DD2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B1.3d explain the importance of sugars in the synthesis and breakdown of carbohydrates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EDC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4: </w:t>
            </w:r>
            <w:r w:rsidR="00FE1F3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nimal tissues organs and organ systems (Human digestive enzymes)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3E1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EA4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breakdown only, (diagram). Monomer and polymer not used</w:t>
            </w:r>
          </w:p>
        </w:tc>
      </w:tr>
      <w:tr w:rsidR="008A2C23" w:rsidRPr="008A2C23" w14:paraId="39E41116" w14:textId="77777777" w:rsidTr="002212D4">
        <w:trPr>
          <w:cantSplit/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4C8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B1.3e explain the importance of amino acids in the synthesis and breakdown of proteins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C30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4: </w:t>
            </w:r>
            <w:r w:rsidR="00FE1F3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nimal tissues organs and organ systems (Human digestive enzymes)                                                     10: respiration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407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46           126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61D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Monomer and polymer not used</w:t>
            </w:r>
          </w:p>
        </w:tc>
      </w:tr>
      <w:tr w:rsidR="008A2C23" w:rsidRPr="008A2C23" w14:paraId="4040EDA2" w14:textId="77777777" w:rsidTr="002212D4">
        <w:trPr>
          <w:cantSplit/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3C8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B1.3f explain the importance of fatty acids and glycerol in the synthesis and breakdown of lipids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ED9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4: </w:t>
            </w:r>
            <w:r w:rsidR="00FE1F3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nimal tissues organs and organ systems (Human digestive enzymes)                                                     10: respiration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93B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46           126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E55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D9C60E4" w14:textId="77777777" w:rsidTr="00FE1F38">
        <w:trPr>
          <w:cantSplit/>
          <w:trHeight w:val="300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15E92E28" w14:textId="77777777" w:rsidR="008A2C23" w:rsidRPr="008A2C23" w:rsidRDefault="008A2C23" w:rsidP="00FE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B1.4 Photosynthesis</w:t>
            </w:r>
          </w:p>
        </w:tc>
      </w:tr>
      <w:tr w:rsidR="008A2C23" w:rsidRPr="008A2C23" w14:paraId="48F2E2BE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D2A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B1.4a describe photosynthetic organisms as the main producers of food and therefore biomass for life on Earth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64D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9: </w:t>
            </w:r>
            <w:r w:rsidR="00FE1F3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hotosynthesis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106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1A4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BA5D226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81C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B1.4b describe the process of photosynthesis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27E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9: </w:t>
            </w:r>
            <w:r w:rsidR="00FE1F3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hotosynthesis (photosynthetic reaction)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96E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6C7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075A780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BD47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B1.4c describe photosynthesis as an endothermic reaction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EEB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9: </w:t>
            </w:r>
            <w:r w:rsidR="00FE1F3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hotosynthesis (photosynthetic reaction)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7E2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4C9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66BC0CE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7BC4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B1.4d describe experiments to investigate photosynthesis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F30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9: </w:t>
            </w:r>
            <w:r w:rsidR="00FE1F3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hotosynthesis (rate of photosynthesis)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8FF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113, 114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B02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light intensity (nothing for starch in leaves)</w:t>
            </w:r>
          </w:p>
        </w:tc>
      </w:tr>
      <w:tr w:rsidR="008A2C23" w:rsidRPr="008A2C23" w14:paraId="0583D368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633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B1.4e explain the effect of temperature, light intensity and carbon dioxide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br/>
              <w:t>concentration on the rate of photosynthesis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3B8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9: </w:t>
            </w:r>
            <w:r w:rsidR="00FE1F3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hotosynthesis (rate of photosynthesis)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B8F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112, 113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24F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830892E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F9E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B1.4f explain the interaction of these factors in limiting the rate of photosynthesis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B4F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9: </w:t>
            </w:r>
            <w:r w:rsidR="00FE1F3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hotosynthesis (rate of photosynthesis)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469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E70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DDFDE3B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910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BM1.4i understand and use simple compound measures such as the rate of a reaction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F29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9: </w:t>
            </w:r>
            <w:r w:rsidR="00FE1F3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hotosynthesis (rate of photosynthesis)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63E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59D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B340E19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D55B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BM1.4ii translate information between graphical and numerical form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8CD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working scientifically: dealing with data (data types and graphs)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112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209, 210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0BB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0FDBC06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ABC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BM1.4iii plot and draw appropriate graphs, selecting appropriate scales and axes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AAD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working scientifically: dealing with data (data types and graphs)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C0C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209, 210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DDB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F89D7C1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2FB2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>BM1.4iv extract and interpret information from graphs, charts and tables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2A9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5: </w:t>
            </w:r>
            <w:r w:rsidR="00FE1F3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lant tissues organs and organ systems - working scientifically: dealing with data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9C6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E21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C267426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F3A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BM1.4v understand and use inverse proportion – the inverse square law and light intensity in the context of factors affecting photosynthesis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61F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9: </w:t>
            </w:r>
            <w:r w:rsidR="00FE1F3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hotosynthesis (rate of photosynthesis)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B91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930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in 'tips'</w:t>
            </w:r>
          </w:p>
        </w:tc>
      </w:tr>
      <w:tr w:rsidR="008A2C23" w:rsidRPr="008A2C23" w14:paraId="1D6CE6B1" w14:textId="77777777" w:rsidTr="00FE1F38">
        <w:trPr>
          <w:cantSplit/>
          <w:trHeight w:val="300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6A42BD81" w14:textId="77777777" w:rsidR="008A2C23" w:rsidRPr="008A2C23" w:rsidRDefault="008A2C23" w:rsidP="00FE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Topic B2 Scaling up</w:t>
            </w:r>
          </w:p>
        </w:tc>
      </w:tr>
      <w:tr w:rsidR="008A2C23" w:rsidRPr="008A2C23" w14:paraId="65D88755" w14:textId="77777777" w:rsidTr="00FE1F38">
        <w:trPr>
          <w:cantSplit/>
          <w:trHeight w:val="300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75DACC32" w14:textId="77777777" w:rsidR="008A2C23" w:rsidRPr="008A2C23" w:rsidRDefault="008A2C23" w:rsidP="00FE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B2.1 Supplying the cell</w:t>
            </w:r>
          </w:p>
        </w:tc>
      </w:tr>
      <w:tr w:rsidR="008A2C23" w:rsidRPr="008A2C23" w14:paraId="334E5B2A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BAB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B2.1a explain how substances are transported into and out of cells through diffusion, osmosis and active transport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F652" w14:textId="77777777" w:rsidR="008A2C23" w:rsidRPr="008A2C23" w:rsidRDefault="004A008C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3: t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ransport in cells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85D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28-36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C7E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5BB524E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C171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B2.1b describe the process of mitosis in growth, including the cell cycle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06C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2: cell division (mitosis and the cell cycle)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D5D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20, 21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899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E8F80E5" w14:textId="77777777" w:rsidTr="002212D4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675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B2.1c explain the importance of cell differentiation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F2E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1: cell structure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C13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3C6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037C7ED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D6C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B2.1d recall that stem cells are present in embryonic and adult animals and meristems in plants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D82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2: cell division (stem cells)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2E2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22, 23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331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22DF305" w14:textId="77777777" w:rsidTr="002212D4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A42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B2.1e describe the functions of stem cells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D92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2: cell division (stem cells)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E84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FB5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3A5336F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E12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B2.1f describe the difference between embryonic and adult stem cells in animals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7DC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2: cell division (stem cells)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DE0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22-24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104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006AE3C" w14:textId="77777777" w:rsidTr="002212D4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324E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BM2.1i use percentiles and calculate percentage gain and loss of mass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B9C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0D86" w14:textId="77777777" w:rsidR="008A2C23" w:rsidRPr="004A008C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4A008C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808F" w14:textId="77777777" w:rsidR="008A2C23" w:rsidRPr="004A008C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4A008C">
              <w:rPr>
                <w:rFonts w:ascii="Arial" w:eastAsia="Times New Roman" w:hAnsi="Arial" w:cs="Arial"/>
                <w:sz w:val="20"/>
                <w:lang w:eastAsia="en-GB"/>
              </w:rPr>
              <w:t>not found</w:t>
            </w:r>
          </w:p>
        </w:tc>
      </w:tr>
      <w:tr w:rsidR="008A2C23" w:rsidRPr="008A2C23" w14:paraId="5A927FC2" w14:textId="77777777" w:rsidTr="00FE1F38">
        <w:trPr>
          <w:cantSplit/>
          <w:trHeight w:val="300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7B572E27" w14:textId="77777777" w:rsidR="008A2C23" w:rsidRPr="008A2C23" w:rsidRDefault="008A2C23" w:rsidP="00FE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B2.2 The challenges of size</w:t>
            </w:r>
          </w:p>
        </w:tc>
      </w:tr>
      <w:tr w:rsidR="008A2C23" w:rsidRPr="008A2C23" w14:paraId="15449033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1D6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B2.2a explain the need for exchange surfaces and a transport system in multicellular organisms in terms of surface area : volume ratio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CFC9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3: 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t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ransport in cells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23E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29-32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B64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8A1890D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C16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B2.2b describe some of the substances transported into and out of a range of organisms in terms of the requirements of those organisms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7432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3: 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t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ransport in cells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6B9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29-32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975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1A6AF8F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8F6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B2.2c describe the human circulatory system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B6BD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4: 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nimal tissues organs and organ systems (the heart and blood vessels)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281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51-52,       54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7D8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p54 = diagram showing exchange</w:t>
            </w:r>
          </w:p>
        </w:tc>
      </w:tr>
      <w:tr w:rsidR="008A2C23" w:rsidRPr="008A2C23" w14:paraId="4EB00E67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E30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B2.2d explain how the structure of the heart and the blood vessels are adapted to their functions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7AE7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4: 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nimal tissues organs and organ systems (the heart and blood vessels)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D75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51-54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31B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DF2DB66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711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B2.2e explain how red blood cells and plasma are adapted to their transport functions in the blood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59DE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4: 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nimal tissues organs and organ systems (blood)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83A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55-56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382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99B210E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D0D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B2.2f explain how water and mineral ions are taken up by plants, relating the structure of the root hair cells to their function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9A74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5: 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lant tissues organs and organ systems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1F8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69, 70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00D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A24EB3B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FC26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B2.2g describe the processes of transpiration and translocation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8E64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5: 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lant tissues organs and organ systems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85C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71, 72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232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4134925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22A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>B2.2h explain how the structure of the xylem and phloem are adapted to their functions in the plant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5F6B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5: 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lant tissues organs and organ systems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592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DE8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85F9E26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C61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B2.2i explain the effect of a variety of environmental factors on the rate of water uptake by a plant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3C4C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5: 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lant tissues organs and organ systems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DE4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71, 72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9CF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E2BC707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CE0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B2.2j describe how a simple potometer can be used to investigate factors that affect the rate of water uptake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B60B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5: 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lant tissues organs and organ systems - working scientifically: dealing with data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9E6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76, 77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EB6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65A9158" w14:textId="77777777" w:rsidTr="002212D4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026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BM2.2i calculate surface area : volume ratios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FF5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3: transport in cells (diffusion)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536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536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Activity</w:t>
            </w:r>
          </w:p>
        </w:tc>
      </w:tr>
      <w:tr w:rsidR="008A2C23" w:rsidRPr="008A2C23" w14:paraId="58EBD372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C66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BM2.2ii use simple compound measures such as rate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D9F9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4: 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nimal tissues organs and organ systems ( required practical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F1A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AFD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B2BA2A3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B932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BM2.2iii carry out rate calculations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3296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4: 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nimal tissues organs and organ systems (Human digestive enzymes)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8D6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1A8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F248AEC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B140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BM2.2iv plot, draw and interpret appropriate graphs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BE4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working scientifically: dealing with data (data types and graphs)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DDE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209, 210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4D9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7F007BD" w14:textId="77777777" w:rsidTr="00FE1F38">
        <w:trPr>
          <w:cantSplit/>
          <w:trHeight w:val="300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77F25D3E" w14:textId="77777777" w:rsidR="008A2C23" w:rsidRPr="008A2C23" w:rsidRDefault="008A2C23" w:rsidP="00FE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Topic B3 Organism level systems</w:t>
            </w:r>
          </w:p>
        </w:tc>
      </w:tr>
      <w:tr w:rsidR="008A2C23" w:rsidRPr="008A2C23" w14:paraId="5DAB0D47" w14:textId="77777777" w:rsidTr="00FE1F38">
        <w:trPr>
          <w:cantSplit/>
          <w:trHeight w:val="300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3E65AD02" w14:textId="77777777" w:rsidR="008A2C23" w:rsidRPr="008A2C23" w:rsidRDefault="008A2C23" w:rsidP="00FE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B3.1 Coordination and control - the nervous system</w:t>
            </w:r>
          </w:p>
        </w:tc>
      </w:tr>
      <w:tr w:rsidR="008A2C23" w:rsidRPr="008A2C23" w14:paraId="6F03BDFD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937A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B3.1a describe the structure of the nervous system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F4B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11: the human nervous system (structure and function)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D68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133-137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3FA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D156949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93B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B3.1b explain how the components of the nervous system can produce a coordinated response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903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11: the human nervous system (structure and function)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A6B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8EA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89668B8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51B9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B3.1c explain how the structure of a reflex arc is related to its function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61D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11: the human nervous system (structure and function)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537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135, 136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09E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E79A9A0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277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B3.1d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how the main structures of the eye are related to their functions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060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11: the human nervous system (the eye)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508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140, 141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D75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A746275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3F7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B3.1e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common defects of the eye and explain how some of these problems may be overcome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422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11: the human nervous system (the eye)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9E4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921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3D54AA5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1D28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B3.1f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the structure and function of the brain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95C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11: the human nervous system (the brain)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D6F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138, 139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182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3CB1A71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D5CA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B3.1g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explain some of the difficulties of investigating brain function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56A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11: the human nervous system (the brain)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1D8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D49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more about history rather than difficulties</w:t>
            </w:r>
          </w:p>
        </w:tc>
      </w:tr>
      <w:tr w:rsidR="008A2C23" w:rsidRPr="008A2C23" w14:paraId="4A4D5DFB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316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B3.1h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explain some of the limitations in treating damage and disease in the brain and other parts of the nervous system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FEEE" w14:textId="77777777" w:rsidR="008A2C23" w:rsidRPr="001D2B58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D2B58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95C6" w14:textId="77777777" w:rsidR="008A2C23" w:rsidRPr="001D2B58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D2B58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B84E" w14:textId="77777777" w:rsidR="008A2C23" w:rsidRPr="001D2B58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D2B58">
              <w:rPr>
                <w:rFonts w:ascii="Arial" w:eastAsia="Times New Roman" w:hAnsi="Arial" w:cs="Arial"/>
                <w:sz w:val="20"/>
                <w:lang w:eastAsia="en-GB"/>
              </w:rPr>
              <w:t>not found</w:t>
            </w:r>
          </w:p>
        </w:tc>
      </w:tr>
      <w:tr w:rsidR="008A2C23" w:rsidRPr="008A2C23" w14:paraId="4C5041E7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B314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>BM3.1i extract and interpret data from graphs, charts and tables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B15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working scientifically: dealing with data (data types and graphs)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C32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209, 210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73C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3A74A68" w14:textId="77777777" w:rsidTr="00FE1F38">
        <w:trPr>
          <w:cantSplit/>
          <w:trHeight w:val="300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3DFD25FE" w14:textId="77777777" w:rsidR="008A2C23" w:rsidRPr="008A2C23" w:rsidRDefault="008A2C23" w:rsidP="00FE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B3.2 Coordination and control - the endocrine system</w:t>
            </w:r>
          </w:p>
        </w:tc>
      </w:tr>
      <w:tr w:rsidR="008A2C23" w:rsidRPr="008A2C23" w14:paraId="4FD93296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360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B3.2a describe the principles of hormonal coordination and control by the human endocrine system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4206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12: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ormonal coordination in humans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CDF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149, 150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C12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1566885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6858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B3.2b explain the roles of thyroxine and adrenaline in the body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4824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12: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ormonal coordination in humans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341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2EB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mentioned in a table of hormones. Not used as </w:t>
            </w:r>
            <w:proofErr w:type="spellStart"/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eg</w:t>
            </w:r>
            <w:proofErr w:type="spellEnd"/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of negative feedback (Negative feedback p156 (ADH) and 163)</w:t>
            </w:r>
          </w:p>
        </w:tc>
      </w:tr>
      <w:tr w:rsidR="008A2C23" w:rsidRPr="008A2C23" w14:paraId="41D029D2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6CB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B3.2c describe the role of hormones in human reproduction including the control of the menstrual cycle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7D60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12: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ormonal coordination in humans (hormones in human reproduction)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9DF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158, 159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1C7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3BE8B49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2B4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B3.2d explain the interactions of FSH, LH, oestrogen and progesterone in the control of the menstrual cycle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9317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12: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ormonal coordination in humans (the menstrual cycle)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D80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159, 160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974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BCFA7BC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3919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B3.2e explain the use of hormones in contraception and evaluate hormonal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and non-hormonal methods of contraception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5C28" w14:textId="77777777" w:rsidR="008A2C23" w:rsidRPr="008A2C23" w:rsidRDefault="001D2B58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12:h</w:t>
            </w:r>
            <w:r w:rsidR="008A2C23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ormonal coordination in humans (contraception)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4FD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160, 161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8E6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F6FD5D4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B8A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B3.2f explain the use of hormones in modern reproductive technologies to treat infertility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D073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12: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ormonal coordination in humans (use of hormones to treat fertility)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D59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162-164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1D6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44C944E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D35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B3.2g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how plant hormones are important in the control and coordination of plant growth and development, with reference to the role of auxins in </w:t>
            </w:r>
            <w:proofErr w:type="spellStart"/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phototropisms</w:t>
            </w:r>
            <w:proofErr w:type="spellEnd"/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and </w:t>
            </w:r>
            <w:proofErr w:type="spellStart"/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gravitropisms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D30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13:plant hormones (control &amp; coordination. Auxins)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6BC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169, 170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3A6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290AF95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686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B3.2h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some of the variety of effects of plant hormones, relating to auxins, 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gibberellins and ethene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F8C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13:plant hormones (other hormones)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ECF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171, 172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917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C39C70B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D9E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B3.2i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describe some of the different ways in which people use plant hormones to control plant growth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F0B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13:plant hormones (use of plant hormones)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E52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172, 173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13F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D9CC814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5C27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BM3.2i extract and interpret data from graphs, charts and tables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53E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working scientifically: dealing with data (data types and graphs)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792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209, 210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4B1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EDAD14B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49FA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BM3.2ii translate information between numerical and graphical forms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85B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working scientifically: dealing with data (data types and graphs)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9D7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209, 210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ABD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872D2E7" w14:textId="77777777" w:rsidTr="00FE1F38">
        <w:trPr>
          <w:cantSplit/>
          <w:trHeight w:val="300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4B9BF0D4" w14:textId="77777777" w:rsidR="008A2C23" w:rsidRPr="008A2C23" w:rsidRDefault="008A2C23" w:rsidP="00FE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B3.3 Maintaining internal environment</w:t>
            </w:r>
          </w:p>
        </w:tc>
      </w:tr>
      <w:tr w:rsidR="008A2C23" w:rsidRPr="008A2C23" w14:paraId="68FA66B2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B24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B3.3a explain the importance of maintaining a constant internal environment in response to internal and external change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FBE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11: the human nervous system (homeostasis)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48D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132, 133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BA6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1F0C9FF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2B3F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 xml:space="preserve">B3.3b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the function of the skin in the control of body temperature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343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11: the human nervous system (control of body temperature)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1D3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143-145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7F4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BB3E756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1F12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B3.3c explain how insulin controls blood sugar levels in the body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99B6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12: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ormonal coordination in humans (control of blood glucose concentration)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DEB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04A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749A43A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AD5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B3.3d explain how glucagon interacts with insulin to control blood sugar levels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br/>
              <w:t>in the body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3654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12: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ormonal coordination in humans (control of blood glucose concentration)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DAA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23F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E51377C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E3BA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B3.3e compare type 1 and type 2 diabetes and explain how they can be treated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70A7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12: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ormonal coordination in humans (control of blood glucose concentration)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ACD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152, 154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2C1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F150EF0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74A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B3.3f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the effect on cells of osmotic changes in body fluids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E88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3: transport in cells (comparing water concentrations)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D78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81F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F9BEE90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F31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B3.3g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the function of the kidneys in maintaining the water balance of the body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9464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12: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ormonal coordination in humans (maintaining water and nitrogen balance in the body)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B4C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155-157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A78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FEF63F2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E234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B3.3h describe the gross structure of the kidney and the structure of the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kidney tubule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C134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12: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h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ormonal coordination in humans (the kidney)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B95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031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(marked as higher only)</w:t>
            </w:r>
          </w:p>
        </w:tc>
      </w:tr>
      <w:tr w:rsidR="008A2C23" w:rsidRPr="008A2C23" w14:paraId="3371D699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A059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B3.3i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describe the effect of ADH on the permeability of the kidney tubules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5BE8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12: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h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ormonal coordination in humans (maintaining water and nitrogen balance in the body)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C77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227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8DF25C7" w14:textId="77777777" w:rsidTr="002212D4">
        <w:trPr>
          <w:cantSplit/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869F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B3.3j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explain the response of the body to different temperature and osmotic</w:t>
            </w:r>
            <w:r w:rsidR="001D2B5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challenges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4FD6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11: the human nervous system (control of body temperature)                 12: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ormonal coordination in humans (maintaining water and nitrogen balance in the body)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A8E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144, 145 155-157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39F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0DE17FB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8F87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BM3.3i extract and interpret data from graphs, charts and tables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DDC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working scientifically: dealing with data (data types and graphs)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7E4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209, 210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F82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3DBD63A" w14:textId="77777777" w:rsidTr="00FE1F38">
        <w:trPr>
          <w:cantSplit/>
          <w:trHeight w:val="300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534AB3AD" w14:textId="77777777" w:rsidR="008A2C23" w:rsidRPr="008A2C23" w:rsidRDefault="008A2C23" w:rsidP="00FE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Topic B4 Community level systems</w:t>
            </w:r>
          </w:p>
        </w:tc>
      </w:tr>
      <w:tr w:rsidR="008A2C23" w:rsidRPr="008A2C23" w14:paraId="15EF239A" w14:textId="77777777" w:rsidTr="00FE1F38">
        <w:trPr>
          <w:cantSplit/>
          <w:trHeight w:val="300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53B65BDE" w14:textId="77777777" w:rsidR="008A2C23" w:rsidRPr="008A2C23" w:rsidRDefault="008A2C23" w:rsidP="00FE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B4.1 Ecosystems</w:t>
            </w:r>
          </w:p>
        </w:tc>
      </w:tr>
      <w:tr w:rsidR="008A2C23" w:rsidRPr="008A2C23" w14:paraId="246C5E14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772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B4.1a recall that many different materials cycle through the abiotic and biotic components of an ecosystem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F37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19: organisation of an ecosystem (materials cycling)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6C4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258-261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B00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47737D0" w14:textId="77777777" w:rsidTr="002212D4">
        <w:trPr>
          <w:cantSplit/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F53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>B4.1b explain the role of microorganisms in the cycling of materials through an ecosystem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118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19: organisation of an ecosystem (producers consumers and decomposers),                                                                           19: organisation of an ecosystem (decomposition)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2EA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257,          260, 261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B41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FA2D7F4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15C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B4.1c explain the importance of the carbon cycle and the water cycle to living organisms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7C3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19: organisation of an ecosystem (materials cycling)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CB9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258-260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FF6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F4C5276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74B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B4.1d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the effect of factors such as temperature, water content, and oxygen availability on rate of decomposition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AE5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19: organisation of an ecosystem (decomposition)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81F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260, 261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C19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terms aerobic and anaerobic not used here</w:t>
            </w:r>
          </w:p>
        </w:tc>
      </w:tr>
      <w:tr w:rsidR="008A2C23" w:rsidRPr="008A2C23" w14:paraId="028D9F3F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50D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B4.1e describe different levels of organisation in an ecosystem from individual organisms to the whole ecosystem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DEA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19: organisation of an ecosystem (levels of organisation)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C6B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251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6C1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7DCF359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2E9E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B4.1f explain how abiotic and biotic factors can affect communities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680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18: adaptations, </w:t>
            </w:r>
            <w:r w:rsidR="001D2B58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interdependence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and competition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052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239 -242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87C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76E8CF4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56F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B4.1g describe the importance of interdependence and competition in a community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9C4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18: adaptations, </w:t>
            </w:r>
            <w:r w:rsidR="001D2B58"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interdependence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and competition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BD7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236-238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384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BC36F3E" w14:textId="77777777" w:rsidTr="002212D4">
        <w:trPr>
          <w:cantSplit/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36F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B4.1h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the differences between the trophic levels of organisms within an ecosystem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A920" w14:textId="77777777" w:rsidR="001D2B58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19: organisation of an ecosystem (producers consumers and decomposers) </w:t>
            </w:r>
          </w:p>
          <w:p w14:paraId="2F9C131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21: trophic levels in an ecosystem (trophic levels)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DA0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256, 257, 288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30B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46265E7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7A4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B4.1i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describe pyramids of biomass and explain, with examples, how biomass is lost between the different trophic levels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176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21: trophic levels in an ecosystem (pyramids of biomass)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0FB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288, 289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503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F8C19E2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43B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B4.1j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calculate the efficiency of biomass transfers between trophic levels and explain how this affects the number of trophic levels in a food chain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3DA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21: trophic levels in an ecosystem (transfer of biomass)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8FC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290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AA3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210496D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9D06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BM4.1i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calculate rate changes in the decay of biological material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454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19: organisation of an ecosystem (required practical 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6A1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261, 262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EDA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BF03C39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DB1D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BM4.1ii calculate the percentage of mass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62E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working scientifically: dealing with data (energy calculations)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6EA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294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4AB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percentages</w:t>
            </w:r>
          </w:p>
        </w:tc>
      </w:tr>
      <w:tr w:rsidR="008A2C23" w:rsidRPr="008A2C23" w14:paraId="3C44FAB9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1AF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BM4.1iii Use fractions and percentages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61C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working scientifically: dealing with data (energy calculations)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E64A" w14:textId="77777777" w:rsidR="008A2C23" w:rsidRPr="001D2B58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D2B58">
              <w:rPr>
                <w:rFonts w:ascii="Arial" w:eastAsia="Times New Roman" w:hAnsi="Arial" w:cs="Arial"/>
                <w:sz w:val="20"/>
                <w:lang w:eastAsia="en-GB"/>
              </w:rPr>
              <w:t>294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53F0" w14:textId="77777777" w:rsidR="008A2C23" w:rsidRPr="001D2B58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D2B58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</w:tr>
      <w:tr w:rsidR="008A2C23" w:rsidRPr="008A2C23" w14:paraId="597E201E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718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BM4.1iv plot and draw appropriate graphs selecting appropriate scales for the axes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596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working scientifically: dealing with data (data types and graphs)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D30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209, 210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E6B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4BC2EEE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2F67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>BM4.1v extract and interpret information from charts, graphs and tables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003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working scientifically: dealing with data (data types and graphs)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F98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209, 210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593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5995E11" w14:textId="77777777" w:rsidTr="00FE1F38">
        <w:trPr>
          <w:cantSplit/>
          <w:trHeight w:val="300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526130C9" w14:textId="77777777" w:rsidR="008A2C23" w:rsidRPr="008A2C23" w:rsidRDefault="008A2C23" w:rsidP="00FE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Topic B5 Genes, inheritance and selection</w:t>
            </w:r>
          </w:p>
        </w:tc>
      </w:tr>
      <w:tr w:rsidR="008A2C23" w:rsidRPr="008A2C23" w14:paraId="6E3ABD80" w14:textId="77777777" w:rsidTr="00FE1F38">
        <w:trPr>
          <w:cantSplit/>
          <w:trHeight w:val="300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17BAA438" w14:textId="77777777" w:rsidR="008A2C23" w:rsidRPr="008A2C23" w:rsidRDefault="008A2C23" w:rsidP="00FE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B5.1 Inheritance</w:t>
            </w:r>
          </w:p>
        </w:tc>
      </w:tr>
      <w:tr w:rsidR="008A2C23" w:rsidRPr="008A2C23" w14:paraId="5F758CBE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CA70" w14:textId="77777777" w:rsidR="008A2C23" w:rsidRPr="008A2C23" w:rsidRDefault="008A2C23" w:rsidP="001D2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B5.1a explain the following terms: gamete, chromosome, gene, allele/variant,</w:t>
            </w:r>
            <w:r w:rsidR="001D2B58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dominant, recessive, homozygous, heterozygous, genotype and phenotype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1D1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2: cell division (chromosomes)          14: reproduction (genetic inheritance)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564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19,                188, 189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720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A8BF304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42F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B5.1b describe the genome as the entire genetic material of an organism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034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14: reproduction (DNA and the genome)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5C1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C44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093555D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AE9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B5.1c describe that the genome, and its interaction with the environment, influence the development of the phenotype of an organism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351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15: variation (causes of variation, types of variation)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A9D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198, 199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976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8BC3922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BB0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B5.1d Recall that all variants arise from mutations, and that most have no effect on the phenotype, some influence phenotype and a very few determine phenotype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117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15: variation (mutations)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3A8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2D2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8BD136F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A7C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B5.1e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describe how genetic variants may influence phenotype: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br/>
              <w:t>• in coding DNA by altering the activity of a protein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br/>
              <w:t>• in non-coding DNA by altering how genes are expressed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D37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14: reproduction (protein synthesis, mutations)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4E9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186, 187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08E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FD5CD41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710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B5.1f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some of the advantages and disadvantages of asexual and sexual reproduction in a range of organisms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DC0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14: reproduction (advantages of sexual and asexual reproduction)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F09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F0E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CF78B23" w14:textId="77777777" w:rsidTr="002212D4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FF49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B5.1g explain the terms haploid and diploid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B3E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2: cell division (chromosomes)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3CA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A27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E97389D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9F7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B5.1h explain the role of meiotic cell division in halving the chromosome number to form gametes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A68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14: reproduction (meiosis)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39C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180, 181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56F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6373DD0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A97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B5.1i explain single gene inheritance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2CB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14:reproduction (genetic inheritance)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579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188-191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4AA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CBDA40C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B0BF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B5.1j predict the results of single gene crosses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B29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14:reproduction (genetic inheritance)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C10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189, 190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7E5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8B35AB0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B556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B5.1k describe sex determination in humans using a genetic cross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F96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14:reproduction (sex determination)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CBF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192-193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C3F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23DC3BF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D7F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B5.1l recall that most phenotypic features are the result of multiple genes rather than single gene inheritance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251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14: reproduction (genetic inheritance, eye colour)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63F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98F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in 'tips'</w:t>
            </w:r>
          </w:p>
        </w:tc>
      </w:tr>
      <w:tr w:rsidR="008A2C23" w:rsidRPr="008A2C23" w14:paraId="2FB3BF56" w14:textId="77777777" w:rsidTr="002212D4">
        <w:trPr>
          <w:cantSplit/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B60E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B5.1m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the development of our understanding of genetics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95E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16: the development of understanding of genetics and evolution (understanding of genetics)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9A0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217, 218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F9F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C3EEEE2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1AD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BM5.1i understand and use direct proportions and simple ratios in genetic crosses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605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 reproduction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4A0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55E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fig 14.18  not very satisfactory</w:t>
            </w:r>
          </w:p>
        </w:tc>
      </w:tr>
      <w:tr w:rsidR="008A2C23" w:rsidRPr="008A2C23" w14:paraId="15E89E16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32E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>BM5.1ii understand and use the concept of probability in predicting the outcome of genetic crosses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FFC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 reproduction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B8B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189, 190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809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not very satisfactory</w:t>
            </w:r>
          </w:p>
        </w:tc>
      </w:tr>
      <w:tr w:rsidR="008A2C23" w:rsidRPr="008A2C23" w14:paraId="4E0892CD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5704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BM5.1iii extract and interpret information from charts, graphs and tables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6BA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working scientifically: dealing with data (presenting data in tables)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605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39, 40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142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9CF8734" w14:textId="77777777" w:rsidTr="00FE1F38">
        <w:trPr>
          <w:cantSplit/>
          <w:trHeight w:val="300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39F4A7A0" w14:textId="77777777" w:rsidR="008A2C23" w:rsidRPr="008A2C23" w:rsidRDefault="008A2C23" w:rsidP="00FE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B5.2 Natural selection and evolution</w:t>
            </w:r>
          </w:p>
        </w:tc>
      </w:tr>
      <w:tr w:rsidR="008A2C23" w:rsidRPr="008A2C23" w14:paraId="2284A375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CD2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B5.2a state that there is usually extensive genetic variation within a population of a species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17C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15: variation (causes of variation)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24B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E1F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not very satisfactory</w:t>
            </w:r>
          </w:p>
        </w:tc>
      </w:tr>
      <w:tr w:rsidR="008A2C23" w:rsidRPr="008A2C23" w14:paraId="5C6154BA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F8F3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B5.2b describe the impact of developments in biology on classification systems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881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17: classification of living organisms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13B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227-231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AEF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857A076" w14:textId="77777777" w:rsidTr="002212D4">
        <w:trPr>
          <w:cantSplit/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431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B5.2c explain how evolution occurs through the natural selection of variants that have given rise to phenotypes best suited to their environment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2CF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16: the development of understanding of genetics and evolution (the theory of evolution)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B90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212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460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C2F84A6" w14:textId="77777777" w:rsidTr="002212D4">
        <w:trPr>
          <w:cantSplit/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C82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B5.2d describe evolution as a change in the inherited characteristics of a population over time, through a process of natural selection, which may result in the formation of new species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433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16: the development of understanding of genetics and evolution (the theory of evolution by natural selection)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3DF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214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EE3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782A187" w14:textId="77777777" w:rsidTr="002212D4">
        <w:trPr>
          <w:cantSplit/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0ACA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B5.2e describe the evidence for evolution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15B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16: the development of understanding of genetics and evolution (evidence for evolution)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531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218-222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464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DA69782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976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B5.2f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the work of Darwin and Wallace in the development of the theory of evolution by natural selection and explain the impact of these ideas on modern biology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133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16: the development of understanding of genetics and evolution (Charles Darwin)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8D3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212, 213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D40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5D852B2" w14:textId="77777777" w:rsidTr="00FE1F38">
        <w:trPr>
          <w:cantSplit/>
          <w:trHeight w:val="300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7B0F5261" w14:textId="77777777" w:rsidR="008A2C23" w:rsidRPr="008A2C23" w:rsidRDefault="008A2C23" w:rsidP="00FE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Topic B6 Global challenges</w:t>
            </w:r>
          </w:p>
        </w:tc>
      </w:tr>
      <w:tr w:rsidR="008A2C23" w:rsidRPr="008A2C23" w14:paraId="59DA3A8F" w14:textId="77777777" w:rsidTr="00FE1F38">
        <w:trPr>
          <w:cantSplit/>
          <w:trHeight w:val="300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26E92918" w14:textId="77777777" w:rsidR="008A2C23" w:rsidRPr="008A2C23" w:rsidRDefault="008A2C23" w:rsidP="00FE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B6.1 Monitoring and maintaining the environment</w:t>
            </w:r>
          </w:p>
        </w:tc>
      </w:tr>
      <w:tr w:rsidR="008A2C23" w:rsidRPr="008A2C23" w14:paraId="4469C378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6CA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B6.1a explain how to carry out a field investigation into the distribution and abundance of organisms in a habitat and how to determine their numbers in a given area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CB7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19: organisation of an ecosystem (levels of organisation)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6AE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251-253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BFB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6AB2444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B35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B6.1b describe both positive and negative human interactions within ecosystems and explain their impact on biodiversity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6419" w14:textId="77777777" w:rsidR="008A2C23" w:rsidRPr="008A2C23" w:rsidRDefault="008A2C23" w:rsidP="00282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20: </w:t>
            </w:r>
            <w:r w:rsidR="002822EC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iodiversity and the effect of human interaction on ecosystems (land use)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F0F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246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F62EA9D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2729" w14:textId="77777777" w:rsidR="008A2C23" w:rsidRPr="008A2C23" w:rsidRDefault="008A2C23" w:rsidP="00282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B6.1c explain some of the benefits and challenges of maintaining local and</w:t>
            </w:r>
            <w:r w:rsidR="002822EC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global biodiversity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1D4C" w14:textId="77777777" w:rsidR="008A2C23" w:rsidRPr="008A2C23" w:rsidRDefault="008A2C23" w:rsidP="00282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20: </w:t>
            </w:r>
            <w:r w:rsidR="002822EC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iodiversity and the effect of human interaction on ecosystems (maintaining biodiversity)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B87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280-282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73A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0F4A15E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5DE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lastRenderedPageBreak/>
              <w:t xml:space="preserve">B6.1d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evaluate the evidence for the impact of environmental changes on the distribution of organisms, with reference to water and atmospheric gases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459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19: organisation of an ecosystem (impact of environmental change on distribution of organisms)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41F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262-264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7C9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4B774C8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7E4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BM6.1i construct and interpret frequency tables and diagrams, bar charts and histograms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F9D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working scientifically: dealing with data (data types and graphs)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351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209, 210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170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1F12870" w14:textId="77777777" w:rsidTr="002212D4">
        <w:trPr>
          <w:cantSplit/>
          <w:trHeight w:val="7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8058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BM6.1ii understand the principles of sampling as applied to scientific data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FDD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working scientifically: experimental skills (sampling and bias)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FDB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267, 268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1CB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7C80110" w14:textId="77777777" w:rsidTr="00FE1F38">
        <w:trPr>
          <w:cantSplit/>
          <w:trHeight w:val="300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4BA944FA" w14:textId="77777777" w:rsidR="008A2C23" w:rsidRPr="008A2C23" w:rsidRDefault="008A2C23" w:rsidP="00FE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B6.2 Feeding the human race</w:t>
            </w:r>
          </w:p>
        </w:tc>
      </w:tr>
      <w:tr w:rsidR="008A2C23" w:rsidRPr="008A2C23" w14:paraId="65A5D5F3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9F4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B6.2a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some of the biological factors affecting levels of food security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1FD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22: food production (factors affecting food security)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512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296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B9F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3D3CEBA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C55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B6.2b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and explain some possible agricultural solutions to the demands of the growing human population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49F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22: food production (farming techniques, sustainable fisheries, role of biotechnology)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346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297-302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9C7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FE1F8E8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A56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B6.2c explain the impact of the selective breeding of food plants and domesticated animals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9AC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15: variation (selective breeding)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472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200, 201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2C4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3364688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ABB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B6.2d describe genetic engineering as a process which involves modifying the genome of an organism to introduce desirable characteristics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06E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15: variation (genetic engineering)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F6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762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2BD075A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CB35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B6.2e describe the main steps in the process of genetic engineering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B64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15: variation (genetically engineering insulin)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895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E0F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9D4E016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DF7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B6.2f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some of the possible benefits and risks of using gene technology in modern agriculture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9A0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15: variation (genetically engineered crops, genetically modified animals)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318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202-203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E5A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1362F6A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755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B6.2g describe and explain some possible biotechnological solutions to the demands of the growing human population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AA8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22: food production (role of biotechnology)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E22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300-302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542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406A6D17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5C7C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BM6.2i use percentiles and calculate percentage gain and loss of mass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081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working scientifically: dealing with data (energy calculations)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47C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294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2BD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just </w:t>
            </w:r>
            <w:r w:rsidRPr="00D00936">
              <w:rPr>
                <w:rFonts w:ascii="Arial" w:eastAsia="Times New Roman" w:hAnsi="Arial" w:cs="Arial"/>
                <w:sz w:val="20"/>
                <w:lang w:eastAsia="en-GB"/>
              </w:rPr>
              <w:t>mass loss no percentiles</w:t>
            </w:r>
          </w:p>
        </w:tc>
      </w:tr>
      <w:tr w:rsidR="008A2C23" w:rsidRPr="008A2C23" w14:paraId="76ACBF1D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7E0D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BM6.2ii calculate arithmetic means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C85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working scientifically: dealing with data (means and ranges)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6D7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129, 130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99D2" w14:textId="77777777" w:rsidR="008A2C23" w:rsidRPr="00D84FD2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D84FD2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</w:tr>
      <w:tr w:rsidR="008A2C23" w:rsidRPr="008A2C23" w14:paraId="29489A85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CB3B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BM6.2iii use fractions and percentages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812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working scientifically: dealing with data (energy calculations)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3AF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294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0898" w14:textId="77777777" w:rsidR="008A2C23" w:rsidRPr="00D84FD2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D84FD2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</w:tr>
      <w:tr w:rsidR="008A2C23" w:rsidRPr="008A2C23" w14:paraId="5EF36FB8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C97F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BM6.2iv extract and interpret information from charts, graphs and tables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9D2D" w14:textId="77777777" w:rsid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working scientifically: experimental skills (drawing conclusions from data)</w:t>
            </w:r>
          </w:p>
          <w:p w14:paraId="7B7DA022" w14:textId="77777777" w:rsidR="00D84FD2" w:rsidRDefault="00D84FD2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  <w:p w14:paraId="1D7541EC" w14:textId="77777777" w:rsidR="00D84FD2" w:rsidRPr="008A2C23" w:rsidRDefault="00D84FD2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C11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109, 110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7EB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0DC43C6" w14:textId="77777777" w:rsidTr="00FE1F38">
        <w:trPr>
          <w:cantSplit/>
          <w:trHeight w:val="300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3C11C5C1" w14:textId="77777777" w:rsidR="008A2C23" w:rsidRPr="008A2C23" w:rsidRDefault="008A2C23" w:rsidP="00FE1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B6.3 Monitoring and maintaining health</w:t>
            </w:r>
          </w:p>
        </w:tc>
      </w:tr>
      <w:tr w:rsidR="008A2C23" w:rsidRPr="008A2C23" w14:paraId="5F0F26BC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C16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>B6.3a describe the relationship between health and disease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1272" w14:textId="77777777" w:rsidR="008A2C23" w:rsidRPr="008A2C23" w:rsidRDefault="008A2C23" w:rsidP="00D8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4: </w:t>
            </w:r>
            <w:r w:rsidR="00D84FD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nimal tissues, organs and organ systems (health issues)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5A8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F95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relationship to disease not made</w:t>
            </w:r>
          </w:p>
        </w:tc>
      </w:tr>
      <w:tr w:rsidR="008A2C23" w:rsidRPr="008A2C23" w14:paraId="12233C45" w14:textId="77777777" w:rsidTr="002212D4">
        <w:trPr>
          <w:cantSplit/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DEEB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B6.3b describe different types of diseases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867A" w14:textId="77777777" w:rsidR="008A2C23" w:rsidRPr="008A2C23" w:rsidRDefault="008A2C23" w:rsidP="00D8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4: </w:t>
            </w:r>
            <w:r w:rsidR="00D84FD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nimal tissues, organs and organ systems (health issues)                                                        6: infection and response (communicable diseases)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CA8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59-62          79-85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F04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DA13E8A" w14:textId="77777777" w:rsidTr="002212D4">
        <w:trPr>
          <w:cantSplit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BD53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B6.3c describe the interactions between different types of disease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A67E" w14:textId="77777777" w:rsidR="008A2C23" w:rsidRPr="00D84FD2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D84FD2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2CFA" w14:textId="77777777" w:rsidR="008A2C23" w:rsidRPr="00D84FD2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D84FD2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60AA" w14:textId="77777777" w:rsidR="008A2C23" w:rsidRPr="00D84FD2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D84FD2">
              <w:rPr>
                <w:rFonts w:ascii="Arial" w:eastAsia="Times New Roman" w:hAnsi="Arial" w:cs="Arial"/>
                <w:sz w:val="20"/>
                <w:lang w:eastAsia="en-GB"/>
              </w:rPr>
              <w:t>not found</w:t>
            </w:r>
          </w:p>
        </w:tc>
      </w:tr>
      <w:tr w:rsidR="008A2C23" w:rsidRPr="008A2C23" w14:paraId="62D2FDCE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F35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B6.3d explain how communicable diseases (caused by viruses, bacteria, protists and fungi) are spread in animals and plants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690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6: infection and response (spread of pathogens)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833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80, 81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D1A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36C35B5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AC6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B6.3e explain how the spread of communicable diseases may be reduced or prevented in animals and plants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490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6: infection and response (human defence systems)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F5D1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85-88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58F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lang w:eastAsia="en-GB"/>
              </w:rPr>
            </w:pPr>
          </w:p>
        </w:tc>
      </w:tr>
      <w:tr w:rsidR="008A2C23" w:rsidRPr="008A2C23" w14:paraId="62E5ED96" w14:textId="77777777" w:rsidTr="002212D4">
        <w:trPr>
          <w:cantSplit/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194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B6.3f describe a minimum of one common human infection, one plant disease and sexually transmitted infections in humans including HIV/AIDS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847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6: infection and response (Measles; HIV/AIDS)                                                       8: plant diseases (detection and identification of plant diseases)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B4E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81, 82,       103, 104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B65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0FEA135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8865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B6.3g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physical plant defence responses to disease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3C5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8: plant diseases (plant defence responses)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4D1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6A1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0F6B620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B4D5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B6.3h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chemical plant defence responses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C95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8: plant diseases (plant defence responses)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D41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524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477BFF5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9EA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B6.3i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describe different ways plant diseases can be detected and identified, in the lab and in the field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1D6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8: plant diseases (other diseases)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D37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6D7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6150FF9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D4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B6.3j explain how white blood cells and platelets are adapted to their defence functions in the blood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3E11" w14:textId="77777777" w:rsidR="008A2C23" w:rsidRPr="008A2C23" w:rsidRDefault="008A2C23" w:rsidP="00D8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4: </w:t>
            </w:r>
            <w:r w:rsidR="00D84FD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nimal tissues, organs and organ systems (components of blood)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F86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55, 56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71C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52338FD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A94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B6.3k describe the non-specific defence systems of the human body against pathogens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29A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6: infection and response (human defence systems)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37E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85-88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386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0A9AF4A7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0CC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B6.3l explain the role of the immune system of the human body in defence against disease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804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6: infection and response (human defence systems)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5C7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87, 88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1DC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78A8C3B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8607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B6.3m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describe how monoclonal antibodies are produced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9F1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7: monoclonal antibodies (producing monoclonal antibodies)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9B9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97-99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907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26D754CF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B39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B6.3n </w:t>
            </w:r>
            <w:r w:rsidRPr="008A2C23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describe some of the ways in which monoclonal antibodies can be used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662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7: monoclonal antibodies (using monoclonal antibodies)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44B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99, 100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995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0A7D262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62B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>B6.3o explain the use of vaccines and medicines in the prevention and treatment of disease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C8D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6: infection and response (vaccination)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0A2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89, 90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B9F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9846EA8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F1A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B6.3p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the aseptic techniques used in culturing organisms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D39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6: infection and response (higher practical culturing microorganisms)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AF8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E68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 explanation of aseptic technique, just practical description</w:t>
            </w:r>
          </w:p>
        </w:tc>
      </w:tr>
      <w:tr w:rsidR="008A2C23" w:rsidRPr="008A2C23" w14:paraId="7DF48E97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03E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B6.3q describe the processes of discovery and development of potential new medicines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FC8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6: infection and response (discovery and development of drugs)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9CA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92, 93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D70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B6E7077" w14:textId="77777777" w:rsidTr="002212D4">
        <w:trPr>
          <w:cantSplit/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246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B6.3r recall that many non-communicable human diseases are caused by the interaction of a number of factors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4C7A" w14:textId="77777777" w:rsidR="008A2C23" w:rsidRPr="008A2C23" w:rsidRDefault="008A2C23" w:rsidP="00D8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4: </w:t>
            </w:r>
            <w:r w:rsidR="00D84FD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nimal tissues, organs and organ systems (the effect of lifestyle on some non- communicable diseases)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9B9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D82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paragraph under table 4.5</w:t>
            </w:r>
          </w:p>
        </w:tc>
      </w:tr>
      <w:tr w:rsidR="008A2C23" w:rsidRPr="008A2C23" w14:paraId="135E586D" w14:textId="77777777" w:rsidTr="002212D4">
        <w:trPr>
          <w:cantSplit/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D8CE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B6.3s evaluate some different treatments for cardiovascular disease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3824" w14:textId="77777777" w:rsidR="008A2C23" w:rsidRPr="008A2C23" w:rsidRDefault="008A2C23" w:rsidP="00D8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4: </w:t>
            </w:r>
            <w:r w:rsidR="00D84FD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nimal tissues, organs and organ systems (coronary heart disease: a non- communicable disease)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80F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56, 57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4CE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FC02937" w14:textId="77777777" w:rsidTr="002212D4">
        <w:trPr>
          <w:cantSplit/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FAC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B6.3t analyse the effect of lifestyle factors on the incidence of non-communicable diseases at local, national and global levels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9270" w14:textId="77777777" w:rsidR="008A2C23" w:rsidRPr="008A2C23" w:rsidRDefault="008A2C23" w:rsidP="00D8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4: </w:t>
            </w:r>
            <w:r w:rsidR="00D84FD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nimal tissues, organs and organ systems (the effect of lifestyle on some non- communicable diseases)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ACF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61, 62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C7F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lang w:eastAsia="en-GB"/>
              </w:rPr>
            </w:pPr>
            <w:r w:rsidRPr="00D00936">
              <w:rPr>
                <w:rFonts w:ascii="Arial" w:eastAsia="Times New Roman" w:hAnsi="Arial" w:cs="Arial"/>
                <w:sz w:val="20"/>
                <w:lang w:eastAsia="en-GB"/>
              </w:rPr>
              <w:t>global levels not found</w:t>
            </w:r>
          </w:p>
        </w:tc>
      </w:tr>
      <w:tr w:rsidR="008A2C23" w:rsidRPr="008A2C23" w14:paraId="10DB0B06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F37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B6.3u describe cancer as the result of changes in cells that lead to uncontrolled growth and division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8621" w14:textId="77777777" w:rsidR="008A2C23" w:rsidRPr="008A2C23" w:rsidRDefault="008A2C23" w:rsidP="00D8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4: </w:t>
            </w:r>
            <w:r w:rsidR="00D84FD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nimal tissues, organs and organ systems (cancer)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636C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125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57E9FEF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901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B6.3v discuss potential benefits and risks associated with the use of stem cells in medicine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857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2: cell division (stem cell research)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493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23, 24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BFC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3402B6BB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9CF2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B6.3w explain some of the possible benefits and risks of using gene technology in medicine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B2F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14: reproduction (the human genome project)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EA1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B3A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665F9C43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EC1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B6.3x discuss the potential importance for medicine of our increasing understanding of the human genome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0520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14: reproduction (the human genome project)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5D24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F09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in 'tips'</w:t>
            </w:r>
          </w:p>
        </w:tc>
      </w:tr>
      <w:tr w:rsidR="008A2C23" w:rsidRPr="008A2C23" w14:paraId="1577B80D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A9F63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BM6.3i translate information between graphical and numerical forms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8C2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working scientifically: dealing with data (data types and graphs)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AEDE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209, 210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758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not satisfactory</w:t>
            </w:r>
          </w:p>
        </w:tc>
      </w:tr>
      <w:tr w:rsidR="008A2C23" w:rsidRPr="008A2C23" w14:paraId="46E6DC91" w14:textId="77777777" w:rsidTr="002212D4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95CD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BM6.3ii construct and interpret frequency tables and diagrams, bar charts and histograms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B37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working scientifically: dealing with data (data types and graphs)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957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209, 210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3A7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1ADD8413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891E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BM6.3iii understand the principles of sampling as applied to scientific data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FB9F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working scientifically: experimental skills (sampling and bias)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DF2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267, 268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8D3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7590C36C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08181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>BM6.3iv use a scatter diagram to identify a correlation between two variables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F8F8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working scientifically: dealing with data( correlation and causation)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2A66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285, 286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388A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8A2C23" w:rsidRPr="008A2C23" w14:paraId="504EE75F" w14:textId="77777777" w:rsidTr="002212D4">
        <w:trPr>
          <w:cantSplit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F667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BM6.3v </w:t>
            </w:r>
            <w:r w:rsidRPr="008A2C23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calculate cross-sectional areas of bacterial cultures and clear agar jelly using πr</w:t>
            </w:r>
            <w:r w:rsidRPr="008A2C23">
              <w:rPr>
                <w:rFonts w:ascii="Arial" w:eastAsia="Times New Roman" w:hAnsi="Arial" w:cs="Arial"/>
                <w:color w:val="000000"/>
                <w:sz w:val="20"/>
                <w:vertAlign w:val="superscript"/>
                <w:lang w:eastAsia="en-GB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A41B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6: infection and response (higher practical culturing microorganisms)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A615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3A49" w14:textId="77777777" w:rsidR="008A2C23" w:rsidRPr="008A2C23" w:rsidRDefault="008A2C23" w:rsidP="00FE1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A2C23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in 'tips' but no explanation of how to do it</w:t>
            </w:r>
          </w:p>
        </w:tc>
      </w:tr>
    </w:tbl>
    <w:p w14:paraId="7E0F1414" w14:textId="77777777" w:rsidR="0059384F" w:rsidRPr="00BF08DD" w:rsidRDefault="004A751A" w:rsidP="00D84FD2">
      <w:pPr>
        <w:pStyle w:val="Heading2"/>
        <w:spacing w:before="240"/>
      </w:pPr>
      <w:r>
        <w:t>Want</w:t>
      </w:r>
      <w:r w:rsidR="0059384F" w:rsidRPr="00BF08DD">
        <w:t xml:space="preserve"> to switch</w:t>
      </w:r>
      <w:r>
        <w:t xml:space="preserve"> to OCR</w:t>
      </w:r>
      <w:r w:rsidR="0059384F" w:rsidRPr="00BF08DD">
        <w:t>?</w:t>
      </w:r>
    </w:p>
    <w:p w14:paraId="23824B0A" w14:textId="77777777" w:rsidR="00BF08DD" w:rsidRPr="008F72BA" w:rsidRDefault="00BF08DD">
      <w:pPr>
        <w:rPr>
          <w:rFonts w:ascii="Arial" w:hAnsi="Arial" w:cs="Arial"/>
        </w:rPr>
      </w:pPr>
      <w:r w:rsidRPr="008F72BA">
        <w:rPr>
          <w:rFonts w:ascii="Arial" w:hAnsi="Arial" w:cs="Arial"/>
        </w:rPr>
        <w:t xml:space="preserve">If you’re an OCR-approved centre, all you need to do is download the specification and start teaching. Your exams officer can complete an intention to teach form which enables us to provide </w:t>
      </w:r>
      <w:r w:rsidR="00A12A2E" w:rsidRPr="008F72BA">
        <w:rPr>
          <w:rFonts w:ascii="Arial" w:hAnsi="Arial" w:cs="Arial"/>
        </w:rPr>
        <w:t>appropriate support</w:t>
      </w:r>
      <w:r w:rsidRPr="008F72BA">
        <w:rPr>
          <w:rFonts w:ascii="Arial" w:hAnsi="Arial" w:cs="Arial"/>
        </w:rPr>
        <w:t>. When you’re ready to enter your students,</w:t>
      </w:r>
      <w:r w:rsidR="00DD1821">
        <w:rPr>
          <w:rFonts w:ascii="Arial" w:hAnsi="Arial" w:cs="Arial"/>
        </w:rPr>
        <w:t xml:space="preserve"> </w:t>
      </w:r>
      <w:r w:rsidRPr="008F72BA">
        <w:rPr>
          <w:rFonts w:ascii="Arial" w:hAnsi="Arial" w:cs="Arial"/>
        </w:rPr>
        <w:t xml:space="preserve">you just need to speak to your exams officer to: </w:t>
      </w:r>
    </w:p>
    <w:p w14:paraId="58857734" w14:textId="77777777" w:rsidR="00BF08DD" w:rsidRPr="008F72BA" w:rsidRDefault="00BF08DD" w:rsidP="00BF08D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F72BA">
        <w:rPr>
          <w:rFonts w:ascii="Arial" w:hAnsi="Arial" w:cs="Arial"/>
          <w:sz w:val="22"/>
          <w:szCs w:val="22"/>
        </w:rPr>
        <w:t>Make estimated entries by 10 October so we can prepare the question papers and ensure we’ve got enough examiners.</w:t>
      </w:r>
    </w:p>
    <w:p w14:paraId="133AE50D" w14:textId="77777777" w:rsidR="001042A4" w:rsidRPr="008F72BA" w:rsidRDefault="001042A4" w:rsidP="001042A4">
      <w:pPr>
        <w:pStyle w:val="ListParagraph"/>
        <w:rPr>
          <w:rFonts w:ascii="Arial" w:hAnsi="Arial" w:cs="Arial"/>
          <w:sz w:val="22"/>
          <w:szCs w:val="22"/>
        </w:rPr>
      </w:pPr>
    </w:p>
    <w:p w14:paraId="5571F16C" w14:textId="77777777" w:rsidR="0059384F" w:rsidRPr="008F72BA" w:rsidRDefault="00BF08DD" w:rsidP="00BF08D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F72BA">
        <w:rPr>
          <w:rFonts w:ascii="Arial" w:hAnsi="Arial" w:cs="Arial"/>
          <w:sz w:val="22"/>
          <w:szCs w:val="22"/>
        </w:rPr>
        <w:t>Make final entries by 21 February</w:t>
      </w:r>
      <w:r w:rsidR="00B05EEC" w:rsidRPr="008F72BA">
        <w:rPr>
          <w:rFonts w:ascii="Arial" w:hAnsi="Arial" w:cs="Arial"/>
          <w:sz w:val="22"/>
          <w:szCs w:val="22"/>
        </w:rPr>
        <w:t>.</w:t>
      </w:r>
      <w:r w:rsidR="00A13D8D" w:rsidRPr="008F72BA">
        <w:rPr>
          <w:rFonts w:ascii="Arial" w:hAnsi="Arial" w:cs="Arial"/>
          <w:sz w:val="22"/>
          <w:szCs w:val="22"/>
        </w:rPr>
        <w:t xml:space="preserve"> I</w:t>
      </w:r>
      <w:r w:rsidRPr="008F72BA">
        <w:rPr>
          <w:rFonts w:ascii="Arial" w:hAnsi="Arial" w:cs="Arial"/>
          <w:sz w:val="22"/>
          <w:szCs w:val="22"/>
        </w:rPr>
        <w:t xml:space="preserve">f you are not already </w:t>
      </w:r>
      <w:r w:rsidR="00A13D8D" w:rsidRPr="008F72BA">
        <w:rPr>
          <w:rFonts w:ascii="Arial" w:hAnsi="Arial" w:cs="Arial"/>
          <w:sz w:val="22"/>
          <w:szCs w:val="22"/>
        </w:rPr>
        <w:t>an O</w:t>
      </w:r>
      <w:r w:rsidR="00D84FD2">
        <w:rPr>
          <w:rFonts w:ascii="Arial" w:hAnsi="Arial" w:cs="Arial"/>
          <w:sz w:val="22"/>
          <w:szCs w:val="22"/>
        </w:rPr>
        <w:t>CR-approved centre please refer</w:t>
      </w:r>
      <w:r w:rsidRPr="008F72BA">
        <w:rPr>
          <w:rFonts w:ascii="Arial" w:hAnsi="Arial" w:cs="Arial"/>
          <w:sz w:val="22"/>
          <w:szCs w:val="22"/>
        </w:rPr>
        <w:t xml:space="preserve"> your exams officer to the centre approval section of our admin guide.</w:t>
      </w:r>
    </w:p>
    <w:p w14:paraId="0F47A3F0" w14:textId="77777777" w:rsidR="00BF08DD" w:rsidRDefault="00BF08DD" w:rsidP="00BF08DD">
      <w:pPr>
        <w:rPr>
          <w:rFonts w:ascii="Arial" w:hAnsi="Arial" w:cs="Arial"/>
        </w:rPr>
      </w:pPr>
    </w:p>
    <w:p w14:paraId="4A68F0A6" w14:textId="77777777" w:rsidR="00BF08DD" w:rsidRPr="00BF08DD" w:rsidRDefault="00BF08DD" w:rsidP="008F72BA">
      <w:pPr>
        <w:pStyle w:val="Heading2"/>
      </w:pPr>
      <w:r w:rsidRPr="00BF08DD">
        <w:t>Next steps</w:t>
      </w:r>
    </w:p>
    <w:p w14:paraId="36E4EE91" w14:textId="77777777" w:rsidR="003A3717" w:rsidRPr="00DA6BC5" w:rsidRDefault="00BF08DD" w:rsidP="003A371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A6BC5">
        <w:rPr>
          <w:rFonts w:ascii="Arial" w:hAnsi="Arial" w:cs="Arial"/>
          <w:sz w:val="22"/>
          <w:szCs w:val="22"/>
        </w:rPr>
        <w:t xml:space="preserve">Familiarise yourself with the specification, sample assessment materials and teaching resources on the OCR </w:t>
      </w:r>
      <w:r w:rsidR="008A2C23">
        <w:rPr>
          <w:rFonts w:ascii="Arial" w:hAnsi="Arial" w:cs="Arial"/>
          <w:sz w:val="22"/>
          <w:szCs w:val="22"/>
        </w:rPr>
        <w:t>Biology</w:t>
      </w:r>
      <w:r w:rsidRPr="00DA6BC5">
        <w:rPr>
          <w:rFonts w:ascii="Arial" w:hAnsi="Arial" w:cs="Arial"/>
          <w:sz w:val="22"/>
          <w:szCs w:val="22"/>
        </w:rPr>
        <w:t xml:space="preserve"> A qualification page of the OCR website. </w:t>
      </w:r>
    </w:p>
    <w:p w14:paraId="619DFCAD" w14:textId="6D664BE3" w:rsidR="001042A4" w:rsidRDefault="00270A59" w:rsidP="002409AD">
      <w:pPr>
        <w:pStyle w:val="ListParagraph"/>
        <w:rPr>
          <w:rFonts w:ascii="Arial" w:hAnsi="Arial" w:cs="Arial"/>
          <w:sz w:val="22"/>
          <w:szCs w:val="22"/>
        </w:rPr>
      </w:pPr>
      <w:hyperlink r:id="rId13" w:history="1">
        <w:r w:rsidRPr="00EF014E">
          <w:rPr>
            <w:rStyle w:val="Hyperlink"/>
            <w:rFonts w:ascii="Arial" w:hAnsi="Arial" w:cs="Arial"/>
            <w:sz w:val="22"/>
            <w:szCs w:val="22"/>
          </w:rPr>
          <w:t>http://www.ocr.org.uk/qualifications/gcse-gateway-science-suite-biology-a-j247-from-2016/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51A8D527" w14:textId="77777777" w:rsidR="002409AD" w:rsidRPr="002409AD" w:rsidRDefault="002409AD" w:rsidP="002409AD">
      <w:pPr>
        <w:pStyle w:val="ListParagraph"/>
        <w:rPr>
          <w:rFonts w:ascii="Arial" w:hAnsi="Arial" w:cs="Arial"/>
          <w:sz w:val="22"/>
          <w:szCs w:val="22"/>
        </w:rPr>
      </w:pPr>
    </w:p>
    <w:p w14:paraId="04F350BE" w14:textId="5E14C5A9" w:rsidR="00BF08DD" w:rsidRDefault="00BF08DD" w:rsidP="00BF08D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F72BA">
        <w:rPr>
          <w:rFonts w:ascii="Arial" w:hAnsi="Arial" w:cs="Arial"/>
          <w:sz w:val="22"/>
          <w:szCs w:val="22"/>
        </w:rPr>
        <w:t>Get a login for our secure extranet</w:t>
      </w:r>
      <w:r w:rsidR="00BB2CC5">
        <w:rPr>
          <w:rFonts w:ascii="Arial" w:hAnsi="Arial" w:cs="Arial"/>
          <w:sz w:val="22"/>
          <w:szCs w:val="22"/>
        </w:rPr>
        <w:t>:</w:t>
      </w:r>
      <w:r w:rsidRPr="008F72BA">
        <w:rPr>
          <w:rFonts w:ascii="Arial" w:hAnsi="Arial" w:cs="Arial"/>
          <w:sz w:val="22"/>
          <w:szCs w:val="22"/>
        </w:rPr>
        <w:t xml:space="preserve"> Interchange –</w:t>
      </w:r>
      <w:r w:rsidR="00A12A2E" w:rsidRPr="008F72BA">
        <w:rPr>
          <w:rFonts w:ascii="Arial" w:hAnsi="Arial" w:cs="Arial"/>
          <w:sz w:val="22"/>
          <w:szCs w:val="22"/>
        </w:rPr>
        <w:t xml:space="preserve"> this</w:t>
      </w:r>
      <w:r w:rsidRPr="008F72BA">
        <w:rPr>
          <w:rFonts w:ascii="Arial" w:hAnsi="Arial" w:cs="Arial"/>
          <w:sz w:val="22"/>
          <w:szCs w:val="22"/>
        </w:rPr>
        <w:t xml:space="preserve"> allows you to access the latest past/practice papers and use our results analysis service</w:t>
      </w:r>
      <w:r w:rsidR="00BB2CC5">
        <w:rPr>
          <w:rFonts w:ascii="Arial" w:hAnsi="Arial" w:cs="Arial"/>
          <w:sz w:val="22"/>
          <w:szCs w:val="22"/>
        </w:rPr>
        <w:t>:</w:t>
      </w:r>
      <w:r w:rsidRPr="008F72BA">
        <w:rPr>
          <w:rFonts w:ascii="Arial" w:hAnsi="Arial" w:cs="Arial"/>
          <w:sz w:val="22"/>
          <w:szCs w:val="22"/>
        </w:rPr>
        <w:t xml:space="preserve"> Active Results. </w:t>
      </w:r>
    </w:p>
    <w:p w14:paraId="056D3EFA" w14:textId="77777777" w:rsidR="00DA6BC5" w:rsidRPr="008F72BA" w:rsidRDefault="00DA6BC5" w:rsidP="00DA6BC5">
      <w:pPr>
        <w:pStyle w:val="ListParagraph"/>
        <w:rPr>
          <w:rFonts w:ascii="Arial" w:hAnsi="Arial" w:cs="Arial"/>
          <w:sz w:val="22"/>
          <w:szCs w:val="22"/>
        </w:rPr>
      </w:pPr>
      <w:hyperlink r:id="rId14" w:history="1">
        <w:r w:rsidRPr="00DA6BC5">
          <w:rPr>
            <w:rStyle w:val="Hyperlink"/>
            <w:rFonts w:ascii="Arial" w:hAnsi="Arial" w:cs="Arial"/>
            <w:sz w:val="22"/>
            <w:szCs w:val="22"/>
          </w:rPr>
          <w:t>https://interchange.ocr.org.uk</w:t>
        </w:r>
      </w:hyperlink>
    </w:p>
    <w:p w14:paraId="4B15A7E7" w14:textId="77777777" w:rsidR="001042A4" w:rsidRPr="008F72BA" w:rsidRDefault="001042A4" w:rsidP="001042A4">
      <w:pPr>
        <w:pStyle w:val="ListParagraph"/>
        <w:rPr>
          <w:rFonts w:ascii="Arial" w:hAnsi="Arial" w:cs="Arial"/>
          <w:sz w:val="22"/>
          <w:szCs w:val="22"/>
        </w:rPr>
      </w:pPr>
    </w:p>
    <w:p w14:paraId="18D733C5" w14:textId="77777777" w:rsidR="00BF08DD" w:rsidRPr="008F72BA" w:rsidRDefault="00BF08DD" w:rsidP="00491A2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F72BA">
        <w:rPr>
          <w:rFonts w:ascii="Arial" w:hAnsi="Arial" w:cs="Arial"/>
          <w:sz w:val="22"/>
          <w:szCs w:val="22"/>
        </w:rPr>
        <w:t xml:space="preserve">Sign up to receive subject updates by email. </w:t>
      </w:r>
      <w:r w:rsidR="00DA6BC5">
        <w:rPr>
          <w:rFonts w:ascii="Arial" w:hAnsi="Arial" w:cs="Arial"/>
          <w:sz w:val="22"/>
          <w:szCs w:val="22"/>
        </w:rPr>
        <w:br/>
      </w:r>
      <w:hyperlink r:id="rId15" w:history="1">
        <w:r w:rsidR="00DA6BC5" w:rsidRPr="00DA6BC5">
          <w:rPr>
            <w:rStyle w:val="Hyperlink"/>
            <w:rFonts w:ascii="Arial" w:hAnsi="Arial" w:cs="Arial"/>
            <w:sz w:val="22"/>
            <w:szCs w:val="22"/>
          </w:rPr>
          <w:t>http://www.ocr.org.uk/i-want-to/email-updates</w:t>
        </w:r>
      </w:hyperlink>
    </w:p>
    <w:p w14:paraId="12E9C0CB" w14:textId="77777777" w:rsidR="001042A4" w:rsidRPr="008F72BA" w:rsidRDefault="001042A4" w:rsidP="001042A4">
      <w:pPr>
        <w:pStyle w:val="ListParagraph"/>
        <w:rPr>
          <w:rFonts w:ascii="Arial" w:hAnsi="Arial" w:cs="Arial"/>
          <w:sz w:val="22"/>
          <w:szCs w:val="22"/>
        </w:rPr>
      </w:pPr>
    </w:p>
    <w:p w14:paraId="2C95F660" w14:textId="77777777" w:rsidR="00BF08DD" w:rsidRPr="008F72BA" w:rsidRDefault="00BF08DD" w:rsidP="00DA6BC5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F72BA">
        <w:rPr>
          <w:rFonts w:ascii="Arial" w:hAnsi="Arial" w:cs="Arial"/>
          <w:sz w:val="22"/>
          <w:szCs w:val="22"/>
        </w:rPr>
        <w:t xml:space="preserve">Sign up to attend a training event or take part in webinars on specific topics running throughout the year and our Q&amp;A webinar sessions every half term. </w:t>
      </w:r>
      <w:r w:rsidR="00DA6BC5">
        <w:rPr>
          <w:rFonts w:ascii="Arial" w:hAnsi="Arial" w:cs="Arial"/>
          <w:sz w:val="22"/>
          <w:szCs w:val="22"/>
        </w:rPr>
        <w:br/>
      </w:r>
      <w:hyperlink r:id="rId16" w:history="1">
        <w:r w:rsidR="00DA6BC5" w:rsidRPr="00DA6BC5">
          <w:rPr>
            <w:rStyle w:val="Hyperlink"/>
            <w:rFonts w:ascii="Arial" w:hAnsi="Arial" w:cs="Arial"/>
            <w:sz w:val="22"/>
            <w:szCs w:val="22"/>
          </w:rPr>
          <w:t>https://www.cpdhub.ocr.org.uk</w:t>
        </w:r>
      </w:hyperlink>
    </w:p>
    <w:p w14:paraId="1019976C" w14:textId="77777777" w:rsidR="001042A4" w:rsidRPr="008F72BA" w:rsidRDefault="001042A4" w:rsidP="001042A4">
      <w:pPr>
        <w:pStyle w:val="ListParagraph"/>
        <w:rPr>
          <w:rFonts w:ascii="Arial" w:hAnsi="Arial" w:cs="Arial"/>
          <w:sz w:val="22"/>
          <w:szCs w:val="22"/>
        </w:rPr>
      </w:pPr>
    </w:p>
    <w:p w14:paraId="40D2B5D8" w14:textId="77777777" w:rsidR="00BF08DD" w:rsidRPr="008F72BA" w:rsidRDefault="00BF08DD" w:rsidP="006E0F0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F72BA">
        <w:rPr>
          <w:rFonts w:ascii="Arial" w:hAnsi="Arial" w:cs="Arial"/>
          <w:sz w:val="22"/>
          <w:szCs w:val="22"/>
        </w:rPr>
        <w:t>Attend one of our free teacher network events that are run in each region every term. These are hosted at the end of the school day in a school or college near you, with teachers sharing best practice and subject specialists on hand to lead discussion and answer questions.</w:t>
      </w:r>
      <w:r w:rsidR="00DA6BC5">
        <w:rPr>
          <w:rFonts w:ascii="Arial" w:hAnsi="Arial" w:cs="Arial"/>
          <w:sz w:val="22"/>
          <w:szCs w:val="22"/>
        </w:rPr>
        <w:br/>
      </w:r>
      <w:hyperlink r:id="rId17" w:history="1">
        <w:r w:rsidR="006E0F02" w:rsidRPr="006E0F02">
          <w:rPr>
            <w:rStyle w:val="Hyperlink"/>
            <w:rFonts w:ascii="Arial" w:hAnsi="Arial" w:cs="Arial"/>
            <w:sz w:val="22"/>
            <w:szCs w:val="22"/>
          </w:rPr>
          <w:t>http://ocr.org.uk/qualifications/professional-development/teacher-networks/</w:t>
        </w:r>
      </w:hyperlink>
      <w:r w:rsidR="006E0F02">
        <w:t xml:space="preserve"> </w:t>
      </w:r>
    </w:p>
    <w:sectPr w:rsidR="00BF08DD" w:rsidRPr="008F72BA" w:rsidSect="005C283C">
      <w:headerReference w:type="default" r:id="rId18"/>
      <w:pgSz w:w="11906" w:h="16838"/>
      <w:pgMar w:top="993" w:right="144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9E25B" w14:textId="77777777" w:rsidR="00D50AF8" w:rsidRDefault="00D50AF8" w:rsidP="007A363B">
      <w:pPr>
        <w:spacing w:after="0" w:line="240" w:lineRule="auto"/>
      </w:pPr>
      <w:r>
        <w:separator/>
      </w:r>
    </w:p>
  </w:endnote>
  <w:endnote w:type="continuationSeparator" w:id="0">
    <w:p w14:paraId="056125AC" w14:textId="77777777" w:rsidR="00D50AF8" w:rsidRDefault="00D50AF8" w:rsidP="007A363B">
      <w:pPr>
        <w:spacing w:after="0" w:line="240" w:lineRule="auto"/>
      </w:pPr>
      <w:r>
        <w:continuationSeparator/>
      </w:r>
    </w:p>
  </w:endnote>
  <w:endnote w:type="continuationNotice" w:id="1">
    <w:p w14:paraId="3A0C38CD" w14:textId="77777777" w:rsidR="00D50AF8" w:rsidRDefault="00D50A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EB182" w14:textId="497A8669" w:rsidR="008B39D6" w:rsidRPr="007A363B" w:rsidRDefault="008B39D6" w:rsidP="007A363B">
    <w:pPr>
      <w:tabs>
        <w:tab w:val="center" w:pos="4513"/>
      </w:tabs>
      <w:spacing w:after="0" w:line="240" w:lineRule="auto"/>
      <w:ind w:right="-755"/>
      <w:rPr>
        <w:rFonts w:ascii="Arial" w:hAnsi="Arial"/>
        <w:noProof/>
        <w:sz w:val="16"/>
        <w:szCs w:val="16"/>
      </w:rPr>
    </w:pPr>
    <w:r w:rsidRPr="007A363B">
      <w:rPr>
        <w:rFonts w:ascii="Arial" w:hAnsi="Arial"/>
        <w:sz w:val="16"/>
        <w:szCs w:val="16"/>
      </w:rPr>
      <w:tab/>
    </w:r>
    <w:r w:rsidRPr="007C6442">
      <w:rPr>
        <w:rFonts w:ascii="Arial" w:hAnsi="Arial" w:cs="Arial"/>
        <w:sz w:val="16"/>
        <w:szCs w:val="16"/>
      </w:rPr>
      <w:fldChar w:fldCharType="begin"/>
    </w:r>
    <w:r w:rsidRPr="007C6442">
      <w:rPr>
        <w:rFonts w:ascii="Arial" w:hAnsi="Arial" w:cs="Arial"/>
        <w:sz w:val="16"/>
        <w:szCs w:val="16"/>
      </w:rPr>
      <w:instrText xml:space="preserve"> PAGE   \* MERGEFORMAT </w:instrText>
    </w:r>
    <w:r w:rsidRPr="007C6442">
      <w:rPr>
        <w:rFonts w:ascii="Arial" w:hAnsi="Arial" w:cs="Arial"/>
        <w:sz w:val="16"/>
        <w:szCs w:val="16"/>
      </w:rPr>
      <w:fldChar w:fldCharType="separate"/>
    </w:r>
    <w:r w:rsidR="006C1695">
      <w:rPr>
        <w:rFonts w:ascii="Arial" w:hAnsi="Arial" w:cs="Arial"/>
        <w:noProof/>
        <w:sz w:val="16"/>
        <w:szCs w:val="16"/>
      </w:rPr>
      <w:t>4</w:t>
    </w:r>
    <w:r w:rsidRPr="007C6442">
      <w:rPr>
        <w:rFonts w:ascii="Arial" w:hAnsi="Arial" w:cs="Arial"/>
        <w:noProof/>
        <w:sz w:val="16"/>
        <w:szCs w:val="16"/>
      </w:rPr>
      <w:fldChar w:fldCharType="end"/>
    </w:r>
    <w:r w:rsidRPr="007C6442">
      <w:rPr>
        <w:rFonts w:ascii="Arial" w:hAnsi="Arial" w:cs="Arial"/>
        <w:noProof/>
        <w:sz w:val="16"/>
        <w:szCs w:val="16"/>
      </w:rPr>
      <w:tab/>
    </w:r>
    <w:r w:rsidRPr="007C6442">
      <w:rPr>
        <w:rFonts w:ascii="Arial" w:hAnsi="Arial" w:cs="Arial"/>
        <w:noProof/>
        <w:sz w:val="16"/>
        <w:szCs w:val="16"/>
      </w:rPr>
      <w:tab/>
    </w:r>
    <w:r w:rsidRPr="007C6442">
      <w:rPr>
        <w:rFonts w:ascii="Arial" w:hAnsi="Arial" w:cs="Arial"/>
        <w:noProof/>
        <w:sz w:val="16"/>
        <w:szCs w:val="16"/>
      </w:rPr>
      <w:tab/>
    </w:r>
    <w:r w:rsidRPr="007C6442">
      <w:rPr>
        <w:rFonts w:ascii="Arial" w:hAnsi="Arial" w:cs="Arial"/>
        <w:noProof/>
        <w:sz w:val="16"/>
        <w:szCs w:val="16"/>
      </w:rPr>
      <w:tab/>
    </w:r>
    <w:r w:rsidRPr="007C6442">
      <w:rPr>
        <w:rFonts w:ascii="Arial" w:hAnsi="Arial" w:cs="Arial"/>
        <w:noProof/>
        <w:sz w:val="16"/>
        <w:szCs w:val="16"/>
      </w:rPr>
      <w:tab/>
    </w:r>
    <w:r w:rsidRPr="007C6442">
      <w:rPr>
        <w:rFonts w:ascii="Arial" w:hAnsi="Arial" w:cs="Arial"/>
        <w:noProof/>
        <w:sz w:val="16"/>
        <w:szCs w:val="16"/>
      </w:rPr>
      <w:tab/>
      <w:t>© O</w:t>
    </w:r>
    <w:r>
      <w:rPr>
        <w:rFonts w:ascii="Arial" w:hAnsi="Arial"/>
        <w:noProof/>
        <w:sz w:val="16"/>
        <w:szCs w:val="16"/>
      </w:rPr>
      <w:t>CR 20</w:t>
    </w:r>
    <w:r w:rsidR="002D45D4">
      <w:rPr>
        <w:rFonts w:ascii="Arial" w:hAnsi="Arial"/>
        <w:noProof/>
        <w:sz w:val="16"/>
        <w:szCs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CBCA5" w14:textId="77777777" w:rsidR="00D50AF8" w:rsidRDefault="00D50AF8" w:rsidP="007A363B">
      <w:pPr>
        <w:spacing w:after="0" w:line="240" w:lineRule="auto"/>
      </w:pPr>
      <w:r>
        <w:separator/>
      </w:r>
    </w:p>
  </w:footnote>
  <w:footnote w:type="continuationSeparator" w:id="0">
    <w:p w14:paraId="1B3C808B" w14:textId="77777777" w:rsidR="00D50AF8" w:rsidRDefault="00D50AF8" w:rsidP="007A363B">
      <w:pPr>
        <w:spacing w:after="0" w:line="240" w:lineRule="auto"/>
      </w:pPr>
      <w:r>
        <w:continuationSeparator/>
      </w:r>
    </w:p>
  </w:footnote>
  <w:footnote w:type="continuationNotice" w:id="1">
    <w:p w14:paraId="007889F5" w14:textId="77777777" w:rsidR="00D50AF8" w:rsidRDefault="00D50A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2691C" w14:textId="77777777" w:rsidR="008B39D6" w:rsidRDefault="008B39D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5A4A35C" wp14:editId="381BBB04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572375" cy="1084580"/>
          <wp:effectExtent l="0" t="0" r="9525" b="1270"/>
          <wp:wrapTight wrapText="bothSides">
            <wp:wrapPolygon edited="0">
              <wp:start x="0" y="0"/>
              <wp:lineTo x="0" y="21246"/>
              <wp:lineTo x="21573" y="21246"/>
              <wp:lineTo x="21573" y="0"/>
              <wp:lineTo x="0" y="0"/>
            </wp:wrapPolygon>
          </wp:wrapTight>
          <wp:docPr id="4" name="Picture 4" title="GCSE (9-1) Gateway Science Biology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_Physics_A_switch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84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1453E" w14:textId="77777777" w:rsidR="008B39D6" w:rsidRDefault="008B39D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1AE263F1" wp14:editId="7A20E612">
          <wp:simplePos x="0" y="0"/>
          <wp:positionH relativeFrom="column">
            <wp:posOffset>-718820</wp:posOffset>
          </wp:positionH>
          <wp:positionV relativeFrom="paragraph">
            <wp:posOffset>-449580</wp:posOffset>
          </wp:positionV>
          <wp:extent cx="7568565" cy="1084580"/>
          <wp:effectExtent l="0" t="0" r="0" b="1270"/>
          <wp:wrapTight wrapText="bothSides">
            <wp:wrapPolygon edited="0">
              <wp:start x="0" y="0"/>
              <wp:lineTo x="0" y="21246"/>
              <wp:lineTo x="21529" y="21246"/>
              <wp:lineTo x="21529" y="0"/>
              <wp:lineTo x="0" y="0"/>
            </wp:wrapPolygon>
          </wp:wrapTight>
          <wp:docPr id="1" name="Picture 1" title="GCSE (9-1) Gateway Science Biology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_Physics_A_switch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5" cy="1084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A32D5"/>
    <w:multiLevelType w:val="hybridMultilevel"/>
    <w:tmpl w:val="1196F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3704D"/>
    <w:multiLevelType w:val="hybridMultilevel"/>
    <w:tmpl w:val="0122B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323F8"/>
    <w:multiLevelType w:val="hybridMultilevel"/>
    <w:tmpl w:val="2A58D44E"/>
    <w:lvl w:ilvl="0" w:tplc="570CC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9CC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80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29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3C3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2A0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AA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2E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29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344DCA"/>
    <w:multiLevelType w:val="hybridMultilevel"/>
    <w:tmpl w:val="E720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5D6C"/>
    <w:multiLevelType w:val="hybridMultilevel"/>
    <w:tmpl w:val="9AD4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A723D"/>
    <w:multiLevelType w:val="hybridMultilevel"/>
    <w:tmpl w:val="D840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D2FBC"/>
    <w:multiLevelType w:val="hybridMultilevel"/>
    <w:tmpl w:val="F0022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3285F"/>
    <w:multiLevelType w:val="hybridMultilevel"/>
    <w:tmpl w:val="03983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16184"/>
    <w:multiLevelType w:val="hybridMultilevel"/>
    <w:tmpl w:val="C034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72ADC"/>
    <w:multiLevelType w:val="hybridMultilevel"/>
    <w:tmpl w:val="626E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8454D"/>
    <w:multiLevelType w:val="hybridMultilevel"/>
    <w:tmpl w:val="9C227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8668C"/>
    <w:multiLevelType w:val="hybridMultilevel"/>
    <w:tmpl w:val="A492E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961C8"/>
    <w:multiLevelType w:val="hybridMultilevel"/>
    <w:tmpl w:val="017AF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074807">
    <w:abstractNumId w:val="2"/>
  </w:num>
  <w:num w:numId="2" w16cid:durableId="946889441">
    <w:abstractNumId w:val="1"/>
  </w:num>
  <w:num w:numId="3" w16cid:durableId="2057701306">
    <w:abstractNumId w:val="7"/>
  </w:num>
  <w:num w:numId="4" w16cid:durableId="1834834835">
    <w:abstractNumId w:val="12"/>
  </w:num>
  <w:num w:numId="5" w16cid:durableId="2033260335">
    <w:abstractNumId w:val="11"/>
  </w:num>
  <w:num w:numId="6" w16cid:durableId="858007232">
    <w:abstractNumId w:val="4"/>
  </w:num>
  <w:num w:numId="7" w16cid:durableId="832919239">
    <w:abstractNumId w:val="5"/>
  </w:num>
  <w:num w:numId="8" w16cid:durableId="1385107992">
    <w:abstractNumId w:val="9"/>
  </w:num>
  <w:num w:numId="9" w16cid:durableId="1466238084">
    <w:abstractNumId w:val="0"/>
  </w:num>
  <w:num w:numId="10" w16cid:durableId="1653293129">
    <w:abstractNumId w:val="8"/>
  </w:num>
  <w:num w:numId="11" w16cid:durableId="1041126213">
    <w:abstractNumId w:val="3"/>
  </w:num>
  <w:num w:numId="12" w16cid:durableId="914557362">
    <w:abstractNumId w:val="10"/>
  </w:num>
  <w:num w:numId="13" w16cid:durableId="1658607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84F"/>
    <w:rsid w:val="00003B8C"/>
    <w:rsid w:val="000169DF"/>
    <w:rsid w:val="00023D3B"/>
    <w:rsid w:val="000310C7"/>
    <w:rsid w:val="000532EB"/>
    <w:rsid w:val="00055541"/>
    <w:rsid w:val="00061035"/>
    <w:rsid w:val="000634FE"/>
    <w:rsid w:val="0006553C"/>
    <w:rsid w:val="000835C8"/>
    <w:rsid w:val="000867FB"/>
    <w:rsid w:val="000B6F33"/>
    <w:rsid w:val="000D221A"/>
    <w:rsid w:val="000E65B8"/>
    <w:rsid w:val="001042A4"/>
    <w:rsid w:val="001079F6"/>
    <w:rsid w:val="00112D32"/>
    <w:rsid w:val="00164397"/>
    <w:rsid w:val="00171068"/>
    <w:rsid w:val="00180367"/>
    <w:rsid w:val="00194EF3"/>
    <w:rsid w:val="001D2B58"/>
    <w:rsid w:val="001E00B8"/>
    <w:rsid w:val="001E57E1"/>
    <w:rsid w:val="001F0A3B"/>
    <w:rsid w:val="001F3EB9"/>
    <w:rsid w:val="00214FD8"/>
    <w:rsid w:val="002212D4"/>
    <w:rsid w:val="002409AD"/>
    <w:rsid w:val="00266423"/>
    <w:rsid w:val="00270A59"/>
    <w:rsid w:val="002822EC"/>
    <w:rsid w:val="00284DB3"/>
    <w:rsid w:val="00287A65"/>
    <w:rsid w:val="00294980"/>
    <w:rsid w:val="002A01D4"/>
    <w:rsid w:val="002A19D0"/>
    <w:rsid w:val="002A4A61"/>
    <w:rsid w:val="002A603B"/>
    <w:rsid w:val="002B6259"/>
    <w:rsid w:val="002D45D4"/>
    <w:rsid w:val="00304F4D"/>
    <w:rsid w:val="0032072B"/>
    <w:rsid w:val="003215D8"/>
    <w:rsid w:val="00334155"/>
    <w:rsid w:val="00351CB9"/>
    <w:rsid w:val="00372499"/>
    <w:rsid w:val="003862B3"/>
    <w:rsid w:val="003A3575"/>
    <w:rsid w:val="003A3717"/>
    <w:rsid w:val="003C4701"/>
    <w:rsid w:val="003E3181"/>
    <w:rsid w:val="00405214"/>
    <w:rsid w:val="004463DD"/>
    <w:rsid w:val="004713C4"/>
    <w:rsid w:val="00480F5D"/>
    <w:rsid w:val="00482912"/>
    <w:rsid w:val="0049145A"/>
    <w:rsid w:val="00491A26"/>
    <w:rsid w:val="004A008C"/>
    <w:rsid w:val="004A751A"/>
    <w:rsid w:val="004D1D9A"/>
    <w:rsid w:val="004D39DF"/>
    <w:rsid w:val="004D67CC"/>
    <w:rsid w:val="00502254"/>
    <w:rsid w:val="005101D5"/>
    <w:rsid w:val="00522D20"/>
    <w:rsid w:val="00530DCD"/>
    <w:rsid w:val="00581F8F"/>
    <w:rsid w:val="0058270F"/>
    <w:rsid w:val="00585EAC"/>
    <w:rsid w:val="0059384F"/>
    <w:rsid w:val="005B07A7"/>
    <w:rsid w:val="005C283C"/>
    <w:rsid w:val="006205DF"/>
    <w:rsid w:val="0062607E"/>
    <w:rsid w:val="00643DF0"/>
    <w:rsid w:val="00657A86"/>
    <w:rsid w:val="00663ECA"/>
    <w:rsid w:val="0067233C"/>
    <w:rsid w:val="006977CD"/>
    <w:rsid w:val="006C1695"/>
    <w:rsid w:val="006C1C84"/>
    <w:rsid w:val="006D45A9"/>
    <w:rsid w:val="006D4FDA"/>
    <w:rsid w:val="006E0F02"/>
    <w:rsid w:val="006F5268"/>
    <w:rsid w:val="0070315A"/>
    <w:rsid w:val="0074159B"/>
    <w:rsid w:val="00743E56"/>
    <w:rsid w:val="00745974"/>
    <w:rsid w:val="007637A5"/>
    <w:rsid w:val="007778B8"/>
    <w:rsid w:val="00790E34"/>
    <w:rsid w:val="00797621"/>
    <w:rsid w:val="007A0312"/>
    <w:rsid w:val="007A363B"/>
    <w:rsid w:val="007A3C21"/>
    <w:rsid w:val="007A4532"/>
    <w:rsid w:val="007B67E4"/>
    <w:rsid w:val="007C00C8"/>
    <w:rsid w:val="007C6442"/>
    <w:rsid w:val="007D37B6"/>
    <w:rsid w:val="007D4BAE"/>
    <w:rsid w:val="007E1640"/>
    <w:rsid w:val="00802413"/>
    <w:rsid w:val="00813F12"/>
    <w:rsid w:val="00831B58"/>
    <w:rsid w:val="0085500C"/>
    <w:rsid w:val="00865B12"/>
    <w:rsid w:val="00883D23"/>
    <w:rsid w:val="008930D6"/>
    <w:rsid w:val="00895C22"/>
    <w:rsid w:val="00896B00"/>
    <w:rsid w:val="008A2C23"/>
    <w:rsid w:val="008A39A0"/>
    <w:rsid w:val="008B39D6"/>
    <w:rsid w:val="008D63A2"/>
    <w:rsid w:val="008E79E0"/>
    <w:rsid w:val="008F72BA"/>
    <w:rsid w:val="008F7554"/>
    <w:rsid w:val="009030B0"/>
    <w:rsid w:val="009031B0"/>
    <w:rsid w:val="009035F6"/>
    <w:rsid w:val="009124AA"/>
    <w:rsid w:val="00915018"/>
    <w:rsid w:val="00954210"/>
    <w:rsid w:val="009760C4"/>
    <w:rsid w:val="00991E97"/>
    <w:rsid w:val="00994A9A"/>
    <w:rsid w:val="0099601E"/>
    <w:rsid w:val="009A58DC"/>
    <w:rsid w:val="009C2D43"/>
    <w:rsid w:val="009D6D13"/>
    <w:rsid w:val="009F35A9"/>
    <w:rsid w:val="00A068A0"/>
    <w:rsid w:val="00A12A2E"/>
    <w:rsid w:val="00A13D8D"/>
    <w:rsid w:val="00A459F2"/>
    <w:rsid w:val="00A54FF1"/>
    <w:rsid w:val="00A624E1"/>
    <w:rsid w:val="00A95191"/>
    <w:rsid w:val="00AB267D"/>
    <w:rsid w:val="00AC507D"/>
    <w:rsid w:val="00B05EEC"/>
    <w:rsid w:val="00B250AB"/>
    <w:rsid w:val="00B34CAF"/>
    <w:rsid w:val="00B7387E"/>
    <w:rsid w:val="00B75F12"/>
    <w:rsid w:val="00B908C6"/>
    <w:rsid w:val="00BB2CC5"/>
    <w:rsid w:val="00BD1C25"/>
    <w:rsid w:val="00BF08DD"/>
    <w:rsid w:val="00BF6F0F"/>
    <w:rsid w:val="00C02603"/>
    <w:rsid w:val="00C24CFD"/>
    <w:rsid w:val="00C25540"/>
    <w:rsid w:val="00C4548F"/>
    <w:rsid w:val="00C57E8A"/>
    <w:rsid w:val="00C65D15"/>
    <w:rsid w:val="00C7510D"/>
    <w:rsid w:val="00C76292"/>
    <w:rsid w:val="00C9676D"/>
    <w:rsid w:val="00CA23B3"/>
    <w:rsid w:val="00CA5910"/>
    <w:rsid w:val="00CB4FE5"/>
    <w:rsid w:val="00CE4B50"/>
    <w:rsid w:val="00D00936"/>
    <w:rsid w:val="00D07D03"/>
    <w:rsid w:val="00D11814"/>
    <w:rsid w:val="00D2739C"/>
    <w:rsid w:val="00D401D9"/>
    <w:rsid w:val="00D41E36"/>
    <w:rsid w:val="00D50AF8"/>
    <w:rsid w:val="00D519D9"/>
    <w:rsid w:val="00D63EF2"/>
    <w:rsid w:val="00D7242D"/>
    <w:rsid w:val="00D749BF"/>
    <w:rsid w:val="00D84FD2"/>
    <w:rsid w:val="00DA5FF6"/>
    <w:rsid w:val="00DA6BC5"/>
    <w:rsid w:val="00DB228C"/>
    <w:rsid w:val="00DD1821"/>
    <w:rsid w:val="00E47259"/>
    <w:rsid w:val="00E6453D"/>
    <w:rsid w:val="00E91F3D"/>
    <w:rsid w:val="00EA7882"/>
    <w:rsid w:val="00EA7BB1"/>
    <w:rsid w:val="00EE19D8"/>
    <w:rsid w:val="00EE6BCC"/>
    <w:rsid w:val="00EF5363"/>
    <w:rsid w:val="00F07151"/>
    <w:rsid w:val="00F1305E"/>
    <w:rsid w:val="00F37D13"/>
    <w:rsid w:val="00F56B48"/>
    <w:rsid w:val="00F77A7B"/>
    <w:rsid w:val="00FB288D"/>
    <w:rsid w:val="00FB3AB0"/>
    <w:rsid w:val="00FB753A"/>
    <w:rsid w:val="00FC006F"/>
    <w:rsid w:val="00FE1F38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7652C"/>
  <w15:docId w15:val="{59CEDBC5-DCA5-4303-878F-55061EE6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B00"/>
    <w:pPr>
      <w:outlineLvl w:val="0"/>
    </w:pPr>
    <w:rPr>
      <w:rFonts w:ascii="Arial" w:hAnsi="Arial" w:cs="Arial"/>
      <w:b/>
      <w:color w:val="BE5D57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B00"/>
    <w:pPr>
      <w:outlineLvl w:val="1"/>
    </w:pPr>
    <w:rPr>
      <w:rFonts w:ascii="Arial" w:hAnsi="Arial" w:cs="Arial"/>
      <w:b/>
      <w:color w:val="BE5D5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B22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9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63B"/>
  </w:style>
  <w:style w:type="paragraph" w:styleId="Footer">
    <w:name w:val="footer"/>
    <w:basedOn w:val="Normal"/>
    <w:link w:val="FooterChar"/>
    <w:uiPriority w:val="99"/>
    <w:unhideWhenUsed/>
    <w:rsid w:val="007A3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63B"/>
  </w:style>
  <w:style w:type="character" w:customStyle="1" w:styleId="Heading1Char">
    <w:name w:val="Heading 1 Char"/>
    <w:basedOn w:val="DefaultParagraphFont"/>
    <w:link w:val="Heading1"/>
    <w:uiPriority w:val="9"/>
    <w:rsid w:val="00896B00"/>
    <w:rPr>
      <w:rFonts w:ascii="Arial" w:hAnsi="Arial" w:cs="Arial"/>
      <w:b/>
      <w:color w:val="BE5D57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6B00"/>
    <w:rPr>
      <w:rFonts w:ascii="Arial" w:hAnsi="Arial" w:cs="Arial"/>
      <w:b/>
      <w:color w:val="BE5D57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A6B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F3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E0F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7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D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0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cr.org.uk/qualifications/gcse-gateway-science-suite-biology-a-j247-from-2016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ocr.org.uk/qualifications/professional-development/teacher-network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pdhub.ocr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ocr.org.uk/i-want-to/email-update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erchange.ocr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B3D743B9AF48B59DCB9DD80B9C4F" ma:contentTypeVersion="21" ma:contentTypeDescription="Create a new document." ma:contentTypeScope="" ma:versionID="5b207048731c69e2ddc13fd5463fee19">
  <xsd:schema xmlns:xsd="http://www.w3.org/2001/XMLSchema" xmlns:xs="http://www.w3.org/2001/XMLSchema" xmlns:p="http://schemas.microsoft.com/office/2006/metadata/properties" xmlns:ns2="79c91aa1-0e18-4b13-a9b2-8fd5027acf9d" xmlns:ns3="a64829b1-ed52-45e5-9012-b69bfe77c40c" targetNamespace="http://schemas.microsoft.com/office/2006/metadata/properties" ma:root="true" ma:fieldsID="eda05b79082b4d6fdfdcbc8857a2e329" ns2:_="" ns3:_="">
    <xsd:import namespace="79c91aa1-0e18-4b13-a9b2-8fd5027acf9d"/>
    <xsd:import namespace="a64829b1-ed52-45e5-9012-b69bfe77c40c"/>
    <xsd:element name="properties">
      <xsd:complexType>
        <xsd:sequence>
          <xsd:element name="documentManagement">
            <xsd:complexType>
              <xsd:all>
                <xsd:element ref="ns2:Qualification"/>
                <xsd:element ref="ns2:Component"/>
                <xsd:element ref="ns2:Series"/>
                <xsd:element ref="ns2:Resourcetype"/>
                <xsd:element ref="ns2:Documenttype"/>
                <xsd:element ref="ns2:PowerAppID" minOccurs="0"/>
                <xsd:element ref="ns2:Productionmanager" minOccurs="0"/>
                <xsd:element ref="ns2:CreativeNotes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1aa1-0e18-4b13-a9b2-8fd5027acf9d" elementFormDefault="qualified">
    <xsd:import namespace="http://schemas.microsoft.com/office/2006/documentManagement/types"/>
    <xsd:import namespace="http://schemas.microsoft.com/office/infopath/2007/PartnerControls"/>
    <xsd:element name="Qualification" ma:index="8" ma:displayName="Qualification" ma:format="Dropdown" ma:internalName="Qualification">
      <xsd:simpleType>
        <xsd:restriction base="dms:Choice">
          <xsd:enumeration value="AS Level"/>
          <xsd:enumeration value="A Level"/>
          <xsd:enumeration value="GCSE"/>
          <xsd:enumeration value="Entry Level"/>
          <xsd:enumeration value="Cambridge Nationals"/>
          <xsd:enumeration value="Cambridge Technicals Level 2"/>
          <xsd:enumeration value="Cambridge Technicals Level 3"/>
          <xsd:enumeration value="AAQs"/>
          <xsd:enumeration value="Level 1"/>
          <xsd:enumeration value="Level 3"/>
        </xsd:restriction>
      </xsd:simpleType>
    </xsd:element>
    <xsd:element name="Component" ma:index="10" ma:displayName="Component" ma:default="N/A" ma:format="Dropdown" ma:internalName="Component">
      <xsd:simpleType>
        <xsd:restriction base="dms:Text">
          <xsd:maxLength value="255"/>
        </xsd:restriction>
      </xsd:simpleType>
    </xsd:element>
    <xsd:element name="Series" ma:index="11" ma:displayName="Series" ma:default="N/A" ma:format="Dropdown" ma:internalName="Series">
      <xsd:simpleType>
        <xsd:restriction base="dms:Text">
          <xsd:maxLength value="255"/>
        </xsd:restriction>
      </xsd:simpleType>
    </xsd:element>
    <xsd:element name="Resourcetype" ma:index="12" ma:displayName="Resource type" ma:format="Dropdown" ma:internalName="Resourcetype">
      <xsd:simpleType>
        <xsd:union memberTypes="dms:Text">
          <xsd:simpleType>
            <xsd:restriction base="dms:Choice">
              <xsd:enumeration value="Candidate style answers"/>
              <xsd:enumeration value="Delivery guide"/>
              <xsd:enumeration value="Exemplar candidate work"/>
              <xsd:enumeration value="Lesson activity"/>
              <xsd:enumeration value="Mapping guide"/>
              <xsd:enumeration value="Factsheet"/>
              <xsd:enumeration value="PAG resource"/>
              <xsd:enumeration value="Practice paper"/>
              <xsd:enumeration value="Progress tracker"/>
              <xsd:enumeration value="Quiz"/>
              <xsd:enumeration value="SAM"/>
              <xsd:enumeration value="Skills guide"/>
              <xsd:enumeration value="Scheme of work"/>
              <xsd:enumeration value="Specification"/>
              <xsd:enumeration value="Teacher delivery pack"/>
              <xsd:enumeration value="Topic pack"/>
              <xsd:enumeration value="Video"/>
              <xsd:enumeration value="Working document"/>
              <xsd:enumeration value="Switching guide"/>
              <xsd:enumeration value="Delivery plan"/>
              <xsd:enumeration value="Curriculum planner"/>
              <xsd:enumeration value="Standard guide"/>
              <xsd:enumeration value="Candidate style work"/>
            </xsd:restriction>
          </xsd:simpleType>
        </xsd:union>
      </xsd:simpleType>
    </xsd:element>
    <xsd:element name="Documenttype" ma:index="13" ma:displayName="Document type" ma:format="Dropdown" ma:internalName="Documenttype">
      <xsd:simpleType>
        <xsd:restriction base="dms:Choice">
          <xsd:enumeration value="Indesign"/>
          <xsd:enumeration value="Content"/>
          <xsd:enumeration value="Cover"/>
          <xsd:enumeration value="Published"/>
          <xsd:enumeration value="Image"/>
          <xsd:enumeration value="Question paper"/>
          <xsd:enumeration value="Commission"/>
          <xsd:enumeration value="Working document"/>
          <xsd:enumeration value="Specification"/>
          <xsd:enumeration value="Copyright Licence"/>
          <xsd:enumeration value="Assessment grid"/>
          <xsd:enumeration value="SpecOverTimeCoverage"/>
          <xsd:enumeration value="BluePrint"/>
        </xsd:restriction>
      </xsd:simpleType>
    </xsd:element>
    <xsd:element name="PowerAppID" ma:index="14" nillable="true" ma:displayName="Power App ID" ma:decimals="0" ma:format="Dropdown" ma:internalName="PowerAppID" ma:percentage="FALSE">
      <xsd:simpleType>
        <xsd:restriction base="dms:Number"/>
      </xsd:simpleType>
    </xsd:element>
    <xsd:element name="Productionmanager" ma:index="15" nillable="true" ma:displayName="Production manager" ma:format="Dropdown" ma:list="UserInfo" ma:SharePointGroup="0" ma:internalName="Production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reativeNotes" ma:index="16" nillable="true" ma:displayName="Creative Notes" ma:format="Dropdown" ma:internalName="CreativeNotes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829b1-ed52-45e5-9012-b69bfe77c40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b1e02dd-7817-4a51-aae4-035ca7d4f282}" ma:internalName="TaxCatchAll" ma:showField="CatchAllData" ma:web="a64829b1-ed52-45e5-9012-b69bfe77c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axOccurs="1" ma:index="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onent xmlns="79c91aa1-0e18-4b13-a9b2-8fd5027acf9d">N/A</Component>
    <Documenttype xmlns="79c91aa1-0e18-4b13-a9b2-8fd5027acf9d">Working document</Documenttype>
    <CreativeNotes xmlns="79c91aa1-0e18-4b13-a9b2-8fd5027acf9d" xsi:nil="true"/>
    <lcf76f155ced4ddcb4097134ff3c332f xmlns="79c91aa1-0e18-4b13-a9b2-8fd5027acf9d">
      <Terms xmlns="http://schemas.microsoft.com/office/infopath/2007/PartnerControls"/>
    </lcf76f155ced4ddcb4097134ff3c332f>
    <Series xmlns="79c91aa1-0e18-4b13-a9b2-8fd5027acf9d">N/A</Series>
    <PowerAppID xmlns="79c91aa1-0e18-4b13-a9b2-8fd5027acf9d" xsi:nil="true"/>
    <Resourcetype xmlns="79c91aa1-0e18-4b13-a9b2-8fd5027acf9d">Switching guide</Resourcetype>
    <TaxCatchAll xmlns="a64829b1-ed52-45e5-9012-b69bfe77c40c" xsi:nil="true"/>
    <Productionmanager xmlns="79c91aa1-0e18-4b13-a9b2-8fd5027acf9d">
      <UserInfo>
        <DisplayName/>
        <AccountId xsi:nil="true"/>
        <AccountType/>
      </UserInfo>
    </Productionmanager>
    <Qualification xmlns="79c91aa1-0e18-4b13-a9b2-8fd5027acf9d">GCSE</Qualification>
  </documentManagement>
</p:properties>
</file>

<file path=customXml/itemProps1.xml><?xml version="1.0" encoding="utf-8"?>
<ds:datastoreItem xmlns:ds="http://schemas.openxmlformats.org/officeDocument/2006/customXml" ds:itemID="{4CA7FC1F-5372-479A-95B8-C119C0711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91aa1-0e18-4b13-a9b2-8fd5027acf9d"/>
    <ds:schemaRef ds:uri="a64829b1-ed52-45e5-9012-b69bfe77c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1DE63-72BF-4673-A33D-11BB86C19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CFD5AD-FDB0-493A-B398-56D66313F6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EB5357-B57E-41A1-BB40-659FFD17D2B1}">
  <ds:schemaRefs>
    <ds:schemaRef ds:uri="http://schemas.microsoft.com/office/2006/metadata/properties"/>
    <ds:schemaRef ds:uri="http://schemas.microsoft.com/office/infopath/2007/PartnerControls"/>
    <ds:schemaRef ds:uri="79c91aa1-0e18-4b13-a9b2-8fd5027acf9d"/>
    <ds:schemaRef ds:uri="a64829b1-ed52-45e5-9012-b69bfe77c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37</Pages>
  <Words>12949</Words>
  <Characters>73813</Characters>
  <Application>Microsoft Office Word</Application>
  <DocSecurity>0</DocSecurity>
  <Lines>615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Switching Pack AQA GCSE (9-1) Physics to OCR GCSE (9-1) Gateway Biology A</vt:lpstr>
    </vt:vector>
  </TitlesOfParts>
  <Company>Cambridge Assessment</Company>
  <LinksUpToDate>false</LinksUpToDate>
  <CharactersWithSpaces>86589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Switching Pack AQA GCSE (9-1) Physics to OCR GCSE (9-1) Gateway Biology A</dc:title>
  <dc:subject>Biology A</dc:subject>
  <dc:creator>OCR</dc:creator>
  <cp:keywords>GCSE; Bioogy A; switching; AQA</cp:keywords>
  <cp:lastModifiedBy>Maria Eleonor Pamatian</cp:lastModifiedBy>
  <cp:revision>8</cp:revision>
  <dcterms:created xsi:type="dcterms:W3CDTF">2018-04-18T14:30:00Z</dcterms:created>
  <dcterms:modified xsi:type="dcterms:W3CDTF">2025-04-21T05:28:00Z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0x010100E45DB3D743B9AF48B59DCB9DD80B9C4F</vt:lpwstr>
  </property>
  <property fmtid="{D5CDD505-2E9C-101B-9397-08002B2CF9AE}" pid="3" name="MediaServiceImageTags">
    <vt:lpwstr/>
  </property>
</Properties>
</file>