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08C" w:rsidRPr="0059293C" w:rsidRDefault="000B3BAA" w:rsidP="00E10B2E">
      <w:pPr>
        <w:pStyle w:val="Heading1"/>
        <w:spacing w:before="0" w:after="120" w:line="240" w:lineRule="auto"/>
        <w:rPr>
          <w:rFonts w:eastAsiaTheme="majorEastAsia"/>
          <w:color w:val="21527A"/>
        </w:rPr>
      </w:pPr>
      <w:r>
        <w:rPr>
          <w:rFonts w:eastAsiaTheme="majorEastAsia"/>
          <w:color w:val="21527A"/>
        </w:rPr>
        <w:t>Common Practical Endorsement Criteria (</w:t>
      </w:r>
      <w:r w:rsidR="002F508C" w:rsidRPr="0059293C">
        <w:rPr>
          <w:rFonts w:eastAsiaTheme="majorEastAsia"/>
          <w:color w:val="21527A"/>
        </w:rPr>
        <w:t>CPAC</w:t>
      </w:r>
      <w:r>
        <w:rPr>
          <w:rFonts w:eastAsiaTheme="majorEastAsia"/>
          <w:color w:val="21527A"/>
        </w:rPr>
        <w:t>) p</w:t>
      </w:r>
      <w:r w:rsidR="002F508C" w:rsidRPr="0059293C">
        <w:rPr>
          <w:rFonts w:eastAsiaTheme="majorEastAsia"/>
          <w:color w:val="21527A"/>
        </w:rPr>
        <w:t>en portraits</w:t>
      </w:r>
    </w:p>
    <w:p w:rsidR="002F508C" w:rsidRPr="002F508C" w:rsidRDefault="002F508C" w:rsidP="00E10B2E">
      <w:pPr>
        <w:spacing w:after="120"/>
      </w:pPr>
      <w:r w:rsidRPr="002F508C">
        <w:t>A series of pen portraits have been written to clarify what is meant by 'not achieved', 'achieved' and ‘achieved</w:t>
      </w:r>
      <w:r w:rsidR="00AF3D9A">
        <w:t>'</w:t>
      </w:r>
      <w:r w:rsidRPr="002F508C">
        <w:t xml:space="preserve"> at a level of competence exceeding the </w:t>
      </w:r>
      <w:r w:rsidR="000B3BAA">
        <w:t>Common Practical Assessment Criteria (</w:t>
      </w:r>
      <w:r w:rsidRPr="002F508C">
        <w:t>CPAC</w:t>
      </w:r>
      <w:r w:rsidR="000B3BAA">
        <w:t>)</w:t>
      </w:r>
      <w:r w:rsidRPr="002F508C">
        <w:t xml:space="preserve"> standard. </w:t>
      </w:r>
    </w:p>
    <w:p w:rsidR="002F508C" w:rsidRPr="002F508C" w:rsidRDefault="002F508C" w:rsidP="00E10B2E">
      <w:pPr>
        <w:spacing w:after="120"/>
      </w:pPr>
      <w:r w:rsidRPr="002F508C">
        <w:t xml:space="preserve">These exemplars have been developed in collaboration between the </w:t>
      </w:r>
      <w:r w:rsidR="00E10B2E" w:rsidRPr="00E10B2E">
        <w:t>four Awarding Bodies: AQA, Eduqas, OCR and Pearson</w:t>
      </w:r>
      <w:r w:rsidRPr="002F508C">
        <w:t>.</w:t>
      </w:r>
    </w:p>
    <w:p w:rsidR="002F508C" w:rsidRPr="002F508C" w:rsidRDefault="002F508C" w:rsidP="00E10B2E">
      <w:pPr>
        <w:spacing w:after="120"/>
      </w:pPr>
      <w:r w:rsidRPr="002F508C">
        <w:t>They are intended for guidance and training purposes, and to give an indication of the standard necessary for each CPAC statement.</w:t>
      </w:r>
    </w:p>
    <w:p w:rsidR="002F508C" w:rsidRPr="002F508C" w:rsidRDefault="002F508C" w:rsidP="00AF628F">
      <w:r w:rsidRPr="002F508C">
        <w:t>Note that, although these pen portraits show (in the most part) CPAC skills in isolation, many practical exercises are likely to involve CPAC strands being assessed in combination.</w:t>
      </w:r>
    </w:p>
    <w:p w:rsidR="004B52EF" w:rsidRPr="0059293C" w:rsidRDefault="004B52EF" w:rsidP="00AF628F">
      <w:pPr>
        <w:pStyle w:val="Heading3"/>
        <w:rPr>
          <w:color w:val="21527A"/>
        </w:rPr>
      </w:pPr>
      <w:r w:rsidRPr="0059293C">
        <w:rPr>
          <w:rStyle w:val="Strong"/>
          <w:b/>
          <w:color w:val="21527A"/>
        </w:rPr>
        <w:t xml:space="preserve">CPAC 1: </w:t>
      </w:r>
      <w:r w:rsidRPr="0059293C">
        <w:rPr>
          <w:color w:val="21527A"/>
        </w:rPr>
        <w:t>Follows written instructions</w:t>
      </w:r>
    </w:p>
    <w:tbl>
      <w:tblPr>
        <w:tblStyle w:val="TableGrid"/>
        <w:tblW w:w="14907" w:type="dxa"/>
        <w:tblInd w:w="-34" w:type="dxa"/>
        <w:tblLayout w:type="fixed"/>
        <w:tblLook w:val="04A0" w:firstRow="1" w:lastRow="0" w:firstColumn="1" w:lastColumn="0" w:noHBand="0" w:noVBand="1"/>
        <w:tblCaption w:val="CPAC 1 Table"/>
      </w:tblPr>
      <w:tblGrid>
        <w:gridCol w:w="4969"/>
        <w:gridCol w:w="4969"/>
        <w:gridCol w:w="4969"/>
      </w:tblGrid>
      <w:tr w:rsidR="00AF628F" w:rsidRPr="00AF628F" w:rsidTr="00AC7C78">
        <w:trPr>
          <w:trHeight w:val="537"/>
        </w:trPr>
        <w:tc>
          <w:tcPr>
            <w:tcW w:w="4969" w:type="dxa"/>
            <w:vAlign w:val="center"/>
          </w:tcPr>
          <w:p w:rsidR="00AF628F" w:rsidRPr="00AF628F" w:rsidRDefault="00AF628F" w:rsidP="00AC7C78">
            <w:pPr>
              <w:jc w:val="center"/>
              <w:rPr>
                <w:b/>
                <w:sz w:val="22"/>
                <w:szCs w:val="22"/>
              </w:rPr>
            </w:pPr>
            <w:r w:rsidRPr="00AF628F">
              <w:rPr>
                <w:b/>
                <w:sz w:val="22"/>
                <w:szCs w:val="22"/>
              </w:rPr>
              <w:t>Not achieved</w:t>
            </w:r>
          </w:p>
        </w:tc>
        <w:tc>
          <w:tcPr>
            <w:tcW w:w="4969" w:type="dxa"/>
            <w:vAlign w:val="center"/>
          </w:tcPr>
          <w:p w:rsidR="00AF628F" w:rsidRPr="00AF628F" w:rsidRDefault="00AF628F" w:rsidP="00AC7C78">
            <w:pPr>
              <w:jc w:val="center"/>
              <w:rPr>
                <w:b/>
                <w:sz w:val="22"/>
                <w:szCs w:val="22"/>
              </w:rPr>
            </w:pPr>
            <w:r w:rsidRPr="00AF628F">
              <w:rPr>
                <w:b/>
                <w:sz w:val="22"/>
                <w:szCs w:val="22"/>
              </w:rPr>
              <w:t>Achieved</w:t>
            </w:r>
          </w:p>
        </w:tc>
        <w:tc>
          <w:tcPr>
            <w:tcW w:w="4969" w:type="dxa"/>
            <w:vAlign w:val="center"/>
          </w:tcPr>
          <w:p w:rsidR="00AF628F" w:rsidRPr="00AF628F" w:rsidRDefault="00AF628F" w:rsidP="00AC7C78">
            <w:pPr>
              <w:jc w:val="center"/>
              <w:rPr>
                <w:b/>
                <w:sz w:val="22"/>
                <w:szCs w:val="22"/>
              </w:rPr>
            </w:pPr>
            <w:r w:rsidRPr="00AF628F">
              <w:rPr>
                <w:b/>
                <w:sz w:val="22"/>
                <w:szCs w:val="22"/>
              </w:rPr>
              <w:t>Exceeding CPAC standard</w:t>
            </w:r>
          </w:p>
        </w:tc>
      </w:tr>
      <w:tr w:rsidR="00AF628F" w:rsidRPr="00AF628F" w:rsidTr="00AC7C78">
        <w:trPr>
          <w:trHeight w:val="1229"/>
        </w:trPr>
        <w:tc>
          <w:tcPr>
            <w:tcW w:w="4969" w:type="dxa"/>
          </w:tcPr>
          <w:p w:rsidR="00AF628F" w:rsidRPr="00AF628F" w:rsidRDefault="00AF628F" w:rsidP="00AC7C78">
            <w:pPr>
              <w:rPr>
                <w:b/>
                <w:sz w:val="22"/>
                <w:szCs w:val="22"/>
              </w:rPr>
            </w:pPr>
            <w:r w:rsidRPr="00AF628F">
              <w:rPr>
                <w:b/>
                <w:sz w:val="22"/>
                <w:szCs w:val="22"/>
              </w:rPr>
              <w:t>1.1N</w:t>
            </w:r>
            <w:r w:rsidRPr="00AF628F">
              <w:rPr>
                <w:sz w:val="22"/>
                <w:szCs w:val="22"/>
              </w:rPr>
              <w:t xml:space="preserve"> </w:t>
            </w:r>
            <w:r w:rsidRPr="00AF628F">
              <w:rPr>
                <w:b/>
                <w:sz w:val="22"/>
                <w:szCs w:val="22"/>
              </w:rPr>
              <w:t>Context</w:t>
            </w:r>
          </w:p>
          <w:p w:rsidR="00AF628F" w:rsidRPr="00AF628F" w:rsidRDefault="00E10B2E" w:rsidP="00AC7C78">
            <w:pPr>
              <w:rPr>
                <w:sz w:val="22"/>
                <w:szCs w:val="22"/>
              </w:rPr>
            </w:pPr>
            <w:r>
              <w:rPr>
                <w:sz w:val="22"/>
                <w:szCs w:val="22"/>
              </w:rPr>
              <w:t>Chemistry</w:t>
            </w:r>
            <w:r w:rsidR="00AF628F" w:rsidRPr="00AF628F">
              <w:rPr>
                <w:sz w:val="22"/>
                <w:szCs w:val="22"/>
              </w:rPr>
              <w:t xml:space="preserve"> (Year 12): </w:t>
            </w:r>
          </w:p>
          <w:p w:rsidR="00AF628F" w:rsidRPr="00AF628F" w:rsidRDefault="00E10B2E" w:rsidP="00AC7C78">
            <w:pPr>
              <w:rPr>
                <w:sz w:val="22"/>
                <w:szCs w:val="22"/>
              </w:rPr>
            </w:pPr>
            <w:r w:rsidRPr="00E10B2E">
              <w:rPr>
                <w:sz w:val="22"/>
                <w:szCs w:val="22"/>
              </w:rPr>
              <w:t>Make up a volumetric solution and carry out a simple acid-base titration</w:t>
            </w:r>
          </w:p>
          <w:p w:rsidR="00AF628F" w:rsidRPr="00AF628F" w:rsidRDefault="00AF628F" w:rsidP="00AC7C78">
            <w:pPr>
              <w:rPr>
                <w:sz w:val="22"/>
                <w:szCs w:val="22"/>
              </w:rPr>
            </w:pPr>
          </w:p>
          <w:p w:rsidR="00AF628F" w:rsidRPr="00AF628F" w:rsidRDefault="00AF628F" w:rsidP="00AC7C78">
            <w:pPr>
              <w:rPr>
                <w:b/>
                <w:sz w:val="22"/>
                <w:szCs w:val="22"/>
              </w:rPr>
            </w:pPr>
            <w:r w:rsidRPr="00AF628F">
              <w:rPr>
                <w:b/>
                <w:sz w:val="22"/>
                <w:szCs w:val="22"/>
              </w:rPr>
              <w:t>Observed</w:t>
            </w:r>
          </w:p>
          <w:p w:rsidR="00AF628F" w:rsidRPr="00AF628F" w:rsidRDefault="00E10B2E" w:rsidP="00AC7C78">
            <w:pPr>
              <w:rPr>
                <w:sz w:val="22"/>
                <w:szCs w:val="22"/>
              </w:rPr>
            </w:pPr>
            <w:r w:rsidRPr="00E10B2E">
              <w:rPr>
                <w:sz w:val="22"/>
                <w:szCs w:val="22"/>
              </w:rPr>
              <w:t>The learners took specific roles, one responsible for preparing the volumetric solution, the other for the titration. In the process they requested apparatus that was not needed to carry out the written method. There were several requests for reassurance in the initial stages, with the teacher intervening to demonstrate the drop-wise addition of burette solution towards endpoint.</w:t>
            </w:r>
          </w:p>
        </w:tc>
        <w:tc>
          <w:tcPr>
            <w:tcW w:w="4969" w:type="dxa"/>
          </w:tcPr>
          <w:p w:rsidR="00AF628F" w:rsidRPr="00AF628F" w:rsidRDefault="00AF628F" w:rsidP="00AC7C78">
            <w:pPr>
              <w:rPr>
                <w:b/>
                <w:sz w:val="22"/>
                <w:szCs w:val="22"/>
              </w:rPr>
            </w:pPr>
            <w:r w:rsidRPr="00AF628F">
              <w:rPr>
                <w:b/>
                <w:sz w:val="22"/>
                <w:szCs w:val="22"/>
              </w:rPr>
              <w:t>1.1A Context</w:t>
            </w:r>
          </w:p>
          <w:p w:rsidR="00E10B2E" w:rsidRPr="00AF628F" w:rsidRDefault="00E10B2E" w:rsidP="00E10B2E">
            <w:pPr>
              <w:rPr>
                <w:sz w:val="22"/>
                <w:szCs w:val="22"/>
              </w:rPr>
            </w:pPr>
            <w:r>
              <w:rPr>
                <w:sz w:val="22"/>
                <w:szCs w:val="22"/>
              </w:rPr>
              <w:t>Chemistry</w:t>
            </w:r>
            <w:r w:rsidRPr="00AF628F">
              <w:rPr>
                <w:sz w:val="22"/>
                <w:szCs w:val="22"/>
              </w:rPr>
              <w:t xml:space="preserve"> (Year 12): </w:t>
            </w:r>
          </w:p>
          <w:p w:rsidR="00AF628F" w:rsidRPr="00AF628F" w:rsidRDefault="00E10B2E" w:rsidP="00E10B2E">
            <w:pPr>
              <w:rPr>
                <w:sz w:val="22"/>
                <w:szCs w:val="22"/>
              </w:rPr>
            </w:pPr>
            <w:r w:rsidRPr="00E10B2E">
              <w:rPr>
                <w:sz w:val="22"/>
                <w:szCs w:val="22"/>
              </w:rPr>
              <w:t>Make up a volumetric solution and carry out a simple acid-base titration</w:t>
            </w:r>
          </w:p>
          <w:p w:rsidR="00AF628F" w:rsidRPr="00AF628F" w:rsidRDefault="00AF628F" w:rsidP="00AC7C78">
            <w:pPr>
              <w:rPr>
                <w:sz w:val="22"/>
                <w:szCs w:val="22"/>
              </w:rPr>
            </w:pPr>
          </w:p>
          <w:p w:rsidR="00AF628F" w:rsidRPr="00AF628F" w:rsidRDefault="00AF628F" w:rsidP="00AC7C78">
            <w:pPr>
              <w:rPr>
                <w:b/>
                <w:sz w:val="22"/>
                <w:szCs w:val="22"/>
              </w:rPr>
            </w:pPr>
            <w:r w:rsidRPr="00AF628F">
              <w:rPr>
                <w:b/>
                <w:sz w:val="22"/>
                <w:szCs w:val="22"/>
              </w:rPr>
              <w:t>Observed</w:t>
            </w:r>
          </w:p>
          <w:p w:rsidR="00AF628F" w:rsidRPr="00AF628F" w:rsidRDefault="00E10B2E" w:rsidP="00AC7C78">
            <w:pPr>
              <w:rPr>
                <w:sz w:val="22"/>
                <w:szCs w:val="22"/>
              </w:rPr>
            </w:pPr>
            <w:r w:rsidRPr="00E10B2E">
              <w:rPr>
                <w:sz w:val="22"/>
                <w:szCs w:val="22"/>
              </w:rPr>
              <w:t>The learner methodically and confidently followed the method steps in the correct order; firstly to make the volumetric solution, then to carry out the titration work. The learner asked the teacher for clarification about the number of drops of indicator to add and decided to go with 3 drops to enable the end point to be seen more clearly. They generated a set of expected titre volumes. The learners proceeded to carry out a further three titration runs, sufficient to ensure that two results were in close agreement.</w:t>
            </w:r>
          </w:p>
        </w:tc>
        <w:tc>
          <w:tcPr>
            <w:tcW w:w="4969" w:type="dxa"/>
          </w:tcPr>
          <w:p w:rsidR="00AF628F" w:rsidRPr="00AF628F" w:rsidRDefault="00AF628F" w:rsidP="00AC7C78">
            <w:pPr>
              <w:rPr>
                <w:b/>
                <w:sz w:val="22"/>
                <w:szCs w:val="22"/>
              </w:rPr>
            </w:pPr>
            <w:r w:rsidRPr="00AF628F">
              <w:rPr>
                <w:b/>
                <w:sz w:val="22"/>
                <w:szCs w:val="22"/>
              </w:rPr>
              <w:t>1.1E Context</w:t>
            </w:r>
          </w:p>
          <w:p w:rsidR="00E10B2E" w:rsidRPr="00AF628F" w:rsidRDefault="00E10B2E" w:rsidP="00E10B2E">
            <w:pPr>
              <w:rPr>
                <w:sz w:val="22"/>
                <w:szCs w:val="22"/>
              </w:rPr>
            </w:pPr>
            <w:r>
              <w:rPr>
                <w:sz w:val="22"/>
                <w:szCs w:val="22"/>
              </w:rPr>
              <w:t>Chemistry</w:t>
            </w:r>
            <w:r w:rsidRPr="00AF628F">
              <w:rPr>
                <w:sz w:val="22"/>
                <w:szCs w:val="22"/>
              </w:rPr>
              <w:t xml:space="preserve"> (Year 12): </w:t>
            </w:r>
          </w:p>
          <w:p w:rsidR="00AF628F" w:rsidRPr="00AF628F" w:rsidRDefault="00E10B2E" w:rsidP="00E10B2E">
            <w:pPr>
              <w:rPr>
                <w:sz w:val="22"/>
                <w:szCs w:val="22"/>
              </w:rPr>
            </w:pPr>
            <w:r w:rsidRPr="00E10B2E">
              <w:rPr>
                <w:sz w:val="22"/>
                <w:szCs w:val="22"/>
              </w:rPr>
              <w:t>Make up a volumetric solution and carry out a simple acid-base titration</w:t>
            </w:r>
          </w:p>
          <w:p w:rsidR="00AF628F" w:rsidRPr="00AF628F" w:rsidRDefault="00AF628F" w:rsidP="00AC7C78">
            <w:pPr>
              <w:rPr>
                <w:b/>
                <w:sz w:val="22"/>
                <w:szCs w:val="22"/>
              </w:rPr>
            </w:pPr>
          </w:p>
          <w:p w:rsidR="00AF628F" w:rsidRPr="00AF628F" w:rsidRDefault="00AF628F" w:rsidP="00AC7C78">
            <w:pPr>
              <w:rPr>
                <w:b/>
                <w:sz w:val="22"/>
                <w:szCs w:val="22"/>
              </w:rPr>
            </w:pPr>
            <w:r w:rsidRPr="00AF628F">
              <w:rPr>
                <w:b/>
                <w:sz w:val="22"/>
                <w:szCs w:val="22"/>
              </w:rPr>
              <w:t>Observed</w:t>
            </w:r>
          </w:p>
          <w:p w:rsidR="00AF628F" w:rsidRPr="00AF628F" w:rsidRDefault="00E10B2E" w:rsidP="00E10B2E">
            <w:pPr>
              <w:rPr>
                <w:sz w:val="22"/>
                <w:szCs w:val="22"/>
              </w:rPr>
            </w:pPr>
            <w:r w:rsidRPr="00E10B2E">
              <w:rPr>
                <w:sz w:val="22"/>
                <w:szCs w:val="22"/>
              </w:rPr>
              <w:t>The class was provided with a simple outline of the practical method steps. Learners could be seen reading the outline in full before selecting apparatus independently from a range of glassware provide</w:t>
            </w:r>
            <w:r>
              <w:rPr>
                <w:sz w:val="22"/>
                <w:szCs w:val="22"/>
              </w:rPr>
              <w:t xml:space="preserve">d. </w:t>
            </w:r>
            <w:r w:rsidRPr="00E10B2E">
              <w:rPr>
                <w:sz w:val="22"/>
                <w:szCs w:val="22"/>
              </w:rPr>
              <w:t>Both elements of the practical work – making up the standard solution and titration work – were carried out efficiently, methodically and independently with little reference to the written practical outline.  It was clear that learners had developed clear routines e.g. use of balance, addition of washings, re-filling of burette, and end point addition that were fully embedded in their titration practical work.</w:t>
            </w:r>
          </w:p>
        </w:tc>
      </w:tr>
    </w:tbl>
    <w:p w:rsidR="00AF628F" w:rsidRDefault="00DD0505">
      <w:pPr>
        <w:sectPr w:rsidR="00AF628F" w:rsidSect="00DD0505">
          <w:headerReference w:type="default" r:id="rId7"/>
          <w:footerReference w:type="default" r:id="rId8"/>
          <w:pgSz w:w="16838" w:h="11906" w:orient="landscape"/>
          <w:pgMar w:top="1440" w:right="1080" w:bottom="1440" w:left="1080" w:header="708" w:footer="384" w:gutter="0"/>
          <w:cols w:space="708"/>
          <w:docGrid w:linePitch="360"/>
        </w:sectPr>
      </w:pPr>
      <w:r>
        <w:rPr>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9445924"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5924" cy="1403985"/>
                        </a:xfrm>
                        <a:prstGeom prst="rect">
                          <a:avLst/>
                        </a:prstGeom>
                        <a:noFill/>
                        <a:ln w="9525">
                          <a:noFill/>
                          <a:miter lim="800000"/>
                          <a:headEnd/>
                          <a:tailEnd/>
                        </a:ln>
                      </wps:spPr>
                      <wps:txbx>
                        <w:txbxContent>
                          <w:p w:rsidR="00AC7C78" w:rsidRDefault="00AC7C78" w:rsidP="00DD0505">
                            <w:pPr>
                              <w:spacing w:after="80"/>
                              <w:rPr>
                                <w:b/>
                                <w:i/>
                                <w:sz w:val="18"/>
                                <w:szCs w:val="18"/>
                              </w:rPr>
                            </w:pPr>
                            <w:r>
                              <w:rPr>
                                <w:b/>
                                <w:i/>
                                <w:sz w:val="18"/>
                                <w:szCs w:val="18"/>
                              </w:rPr>
                              <w:t>DISCLAIMER</w:t>
                            </w:r>
                          </w:p>
                          <w:p w:rsidR="00AC7C78" w:rsidRDefault="00AC7C78">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w:t>
                            </w:r>
                            <w:proofErr w:type="gramStart"/>
                            <w:r w:rsidRPr="0032241B">
                              <w:rPr>
                                <w:sz w:val="18"/>
                                <w:szCs w:val="18"/>
                              </w:rPr>
                              <w:t>us</w:t>
                            </w:r>
                            <w:proofErr w:type="gramEnd"/>
                            <w:r w:rsidRPr="0032241B">
                              <w:rPr>
                                <w:sz w:val="18"/>
                                <w:szCs w:val="18"/>
                              </w:rPr>
                              <w:t xml:space="preserve"> on the following email address: </w:t>
                            </w:r>
                            <w:hyperlink r:id="rId9"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743.7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" filled="f" stroked="f">
                <v:textbox style="mso-fit-shape-to-text:t">
                  <w:txbxContent>
                    <w:p w:rsidR="00AC7C78" w:rsidRDefault="00AC7C78" w:rsidP="00DD0505">
                      <w:pPr>
                        <w:spacing w:after="80"/>
                        <w:rPr>
                          <w:b/>
                          <w:i/>
                          <w:sz w:val="18"/>
                          <w:szCs w:val="18"/>
                        </w:rPr>
                      </w:pPr>
                      <w:r>
                        <w:rPr>
                          <w:b/>
                          <w:i/>
                          <w:sz w:val="18"/>
                          <w:szCs w:val="18"/>
                        </w:rPr>
                        <w:t>DISCLAIMER</w:t>
                      </w:r>
                    </w:p>
                    <w:p w:rsidR="00AC7C78" w:rsidRDefault="00AC7C78">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w:t>
                      </w:r>
                      <w:proofErr w:type="gramStart"/>
                      <w:r w:rsidRPr="0032241B">
                        <w:rPr>
                          <w:sz w:val="18"/>
                          <w:szCs w:val="18"/>
                        </w:rPr>
                        <w:t>us</w:t>
                      </w:r>
                      <w:proofErr w:type="gramEnd"/>
                      <w:r w:rsidRPr="0032241B">
                        <w:rPr>
                          <w:sz w:val="18"/>
                          <w:szCs w:val="18"/>
                        </w:rPr>
                        <w:t xml:space="preserve"> on the following email address: </w:t>
                      </w:r>
                      <w:hyperlink r:id="rId10" w:history="1">
                        <w:r w:rsidRPr="0032241B">
                          <w:rPr>
                            <w:rStyle w:val="Hyperlink"/>
                            <w:sz w:val="18"/>
                            <w:szCs w:val="18"/>
                          </w:rPr>
                          <w:t>resources.feedback@ocr.org.uk</w:t>
                        </w:r>
                      </w:hyperlink>
                    </w:p>
                  </w:txbxContent>
                </v:textbox>
              </v:shape>
            </w:pict>
          </mc:Fallback>
        </mc:AlternateContent>
      </w:r>
    </w:p>
    <w:tbl>
      <w:tblPr>
        <w:tblStyle w:val="TableGrid"/>
        <w:tblW w:w="14907" w:type="dxa"/>
        <w:tblInd w:w="-34" w:type="dxa"/>
        <w:tblLayout w:type="fixed"/>
        <w:tblLook w:val="04A0" w:firstRow="1" w:lastRow="0" w:firstColumn="1" w:lastColumn="0" w:noHBand="0" w:noVBand="1"/>
        <w:tblCaption w:val="CPAC 1 Table"/>
      </w:tblPr>
      <w:tblGrid>
        <w:gridCol w:w="4969"/>
        <w:gridCol w:w="4969"/>
        <w:gridCol w:w="4969"/>
      </w:tblGrid>
      <w:tr w:rsidR="00AF628F" w:rsidRPr="00AF628F" w:rsidTr="00D727BC">
        <w:trPr>
          <w:cantSplit/>
          <w:trHeight w:val="537"/>
          <w:tblHeader/>
        </w:trPr>
        <w:tc>
          <w:tcPr>
            <w:tcW w:w="4969" w:type="dxa"/>
            <w:vAlign w:val="center"/>
          </w:tcPr>
          <w:p w:rsidR="00AF628F" w:rsidRPr="00AF628F" w:rsidRDefault="00AF628F" w:rsidP="00E10B2E">
            <w:pPr>
              <w:jc w:val="center"/>
              <w:rPr>
                <w:b/>
                <w:sz w:val="22"/>
                <w:szCs w:val="22"/>
              </w:rPr>
            </w:pPr>
            <w:r w:rsidRPr="00AF628F">
              <w:rPr>
                <w:b/>
                <w:sz w:val="22"/>
                <w:szCs w:val="22"/>
              </w:rPr>
              <w:lastRenderedPageBreak/>
              <w:t>Not achieved</w:t>
            </w:r>
          </w:p>
        </w:tc>
        <w:tc>
          <w:tcPr>
            <w:tcW w:w="4969" w:type="dxa"/>
            <w:vAlign w:val="center"/>
          </w:tcPr>
          <w:p w:rsidR="00AF628F" w:rsidRPr="00AF628F" w:rsidRDefault="00AF628F" w:rsidP="00E10B2E">
            <w:pPr>
              <w:jc w:val="center"/>
              <w:rPr>
                <w:b/>
                <w:sz w:val="22"/>
                <w:szCs w:val="22"/>
              </w:rPr>
            </w:pPr>
            <w:r w:rsidRPr="00AF628F">
              <w:rPr>
                <w:b/>
                <w:sz w:val="22"/>
                <w:szCs w:val="22"/>
              </w:rPr>
              <w:t>Achieved</w:t>
            </w:r>
          </w:p>
        </w:tc>
        <w:tc>
          <w:tcPr>
            <w:tcW w:w="4969" w:type="dxa"/>
            <w:vAlign w:val="center"/>
          </w:tcPr>
          <w:p w:rsidR="00AF628F" w:rsidRPr="00AF628F" w:rsidRDefault="00AF628F" w:rsidP="00E10B2E">
            <w:pPr>
              <w:jc w:val="center"/>
              <w:rPr>
                <w:b/>
                <w:sz w:val="22"/>
                <w:szCs w:val="22"/>
              </w:rPr>
            </w:pPr>
            <w:r w:rsidRPr="00AF628F">
              <w:rPr>
                <w:b/>
                <w:sz w:val="22"/>
                <w:szCs w:val="22"/>
              </w:rPr>
              <w:t>Exceeding CPAC standard</w:t>
            </w:r>
          </w:p>
        </w:tc>
      </w:tr>
      <w:tr w:rsidR="00104151" w:rsidRPr="00AF628F" w:rsidTr="00AF628F">
        <w:trPr>
          <w:trHeight w:val="1229"/>
        </w:trPr>
        <w:tc>
          <w:tcPr>
            <w:tcW w:w="4969" w:type="dxa"/>
          </w:tcPr>
          <w:p w:rsidR="00104151" w:rsidRPr="00AF628F" w:rsidRDefault="00104151" w:rsidP="007823CC">
            <w:pPr>
              <w:rPr>
                <w:b/>
                <w:sz w:val="22"/>
                <w:szCs w:val="22"/>
              </w:rPr>
            </w:pPr>
            <w:r w:rsidRPr="00AF628F">
              <w:rPr>
                <w:b/>
                <w:sz w:val="22"/>
                <w:szCs w:val="22"/>
              </w:rPr>
              <w:t>1.2N Context</w:t>
            </w:r>
          </w:p>
          <w:p w:rsidR="00104151" w:rsidRPr="00AF628F" w:rsidRDefault="00E10B2E" w:rsidP="007823CC">
            <w:pPr>
              <w:rPr>
                <w:sz w:val="22"/>
                <w:szCs w:val="22"/>
              </w:rPr>
            </w:pPr>
            <w:r>
              <w:rPr>
                <w:sz w:val="22"/>
                <w:szCs w:val="22"/>
              </w:rPr>
              <w:t>Chemistry (Year 12</w:t>
            </w:r>
            <w:r w:rsidR="008C5462" w:rsidRPr="00AF628F">
              <w:rPr>
                <w:sz w:val="22"/>
                <w:szCs w:val="22"/>
              </w:rPr>
              <w:t>)</w:t>
            </w:r>
            <w:r w:rsidR="00104151" w:rsidRPr="00AF628F">
              <w:rPr>
                <w:sz w:val="22"/>
                <w:szCs w:val="22"/>
              </w:rPr>
              <w:t xml:space="preserve">: </w:t>
            </w:r>
          </w:p>
          <w:p w:rsidR="00104151" w:rsidRPr="00AF628F" w:rsidRDefault="00E10B2E" w:rsidP="007823CC">
            <w:pPr>
              <w:rPr>
                <w:sz w:val="22"/>
                <w:szCs w:val="22"/>
              </w:rPr>
            </w:pPr>
            <w:r w:rsidRPr="00E10B2E">
              <w:rPr>
                <w:sz w:val="22"/>
                <w:szCs w:val="22"/>
              </w:rPr>
              <w:t>Preparation of a soluble salt using a titration</w:t>
            </w:r>
          </w:p>
          <w:p w:rsidR="00104151" w:rsidRPr="00AF628F" w:rsidRDefault="00104151" w:rsidP="007823CC">
            <w:pPr>
              <w:rPr>
                <w:sz w:val="22"/>
                <w:szCs w:val="22"/>
              </w:rPr>
            </w:pPr>
          </w:p>
          <w:p w:rsidR="00104151" w:rsidRPr="00AF628F" w:rsidRDefault="00104151" w:rsidP="007823CC">
            <w:pPr>
              <w:rPr>
                <w:b/>
                <w:sz w:val="22"/>
                <w:szCs w:val="22"/>
              </w:rPr>
            </w:pPr>
            <w:r w:rsidRPr="00AF628F">
              <w:rPr>
                <w:b/>
                <w:sz w:val="22"/>
                <w:szCs w:val="22"/>
              </w:rPr>
              <w:t>Observed</w:t>
            </w:r>
          </w:p>
          <w:p w:rsidR="00104151" w:rsidRPr="00AF628F" w:rsidRDefault="001D32FE" w:rsidP="001D32FE">
            <w:pPr>
              <w:rPr>
                <w:sz w:val="22"/>
                <w:szCs w:val="22"/>
              </w:rPr>
            </w:pPr>
            <w:r w:rsidRPr="001D32FE">
              <w:rPr>
                <w:sz w:val="22"/>
                <w:szCs w:val="22"/>
              </w:rPr>
              <w:t>Following teacher demonstration of how to use titration apparatus, a learner attempts to follow detailed written instructions. The teacher intervenes on a number of occasions to correct the learner, thus demonstrating that the learner is not working independently.</w:t>
            </w:r>
          </w:p>
          <w:p w:rsidR="00104151" w:rsidRPr="00AF628F" w:rsidRDefault="00104151" w:rsidP="007823CC">
            <w:pPr>
              <w:pStyle w:val="Body1"/>
              <w:rPr>
                <w:b/>
                <w:sz w:val="22"/>
                <w:szCs w:val="22"/>
              </w:rPr>
            </w:pPr>
          </w:p>
        </w:tc>
        <w:tc>
          <w:tcPr>
            <w:tcW w:w="4969" w:type="dxa"/>
          </w:tcPr>
          <w:p w:rsidR="00104151" w:rsidRPr="00AF628F" w:rsidRDefault="00104151" w:rsidP="007823CC">
            <w:pPr>
              <w:rPr>
                <w:b/>
                <w:sz w:val="22"/>
                <w:szCs w:val="22"/>
              </w:rPr>
            </w:pPr>
            <w:r w:rsidRPr="00AF628F">
              <w:rPr>
                <w:b/>
                <w:sz w:val="22"/>
                <w:szCs w:val="22"/>
              </w:rPr>
              <w:t>1.2A Context</w:t>
            </w:r>
          </w:p>
          <w:p w:rsidR="00104151" w:rsidRPr="00AF628F" w:rsidRDefault="001D32FE" w:rsidP="00104151">
            <w:pPr>
              <w:rPr>
                <w:sz w:val="22"/>
                <w:szCs w:val="22"/>
              </w:rPr>
            </w:pPr>
            <w:r>
              <w:rPr>
                <w:sz w:val="22"/>
                <w:szCs w:val="22"/>
              </w:rPr>
              <w:t>Biology (Year 12</w:t>
            </w:r>
            <w:r w:rsidR="008C5462" w:rsidRPr="00AF628F">
              <w:rPr>
                <w:sz w:val="22"/>
                <w:szCs w:val="22"/>
              </w:rPr>
              <w:t>)</w:t>
            </w:r>
            <w:r w:rsidR="00104151" w:rsidRPr="00AF628F">
              <w:rPr>
                <w:sz w:val="22"/>
                <w:szCs w:val="22"/>
              </w:rPr>
              <w:t xml:space="preserve">: </w:t>
            </w:r>
          </w:p>
          <w:p w:rsidR="00104151" w:rsidRPr="00AF628F" w:rsidRDefault="001D32FE" w:rsidP="00104151">
            <w:pPr>
              <w:rPr>
                <w:sz w:val="22"/>
                <w:szCs w:val="22"/>
              </w:rPr>
            </w:pPr>
            <w:r w:rsidRPr="001D32FE">
              <w:rPr>
                <w:sz w:val="22"/>
                <w:szCs w:val="22"/>
              </w:rPr>
              <w:t>Extraction of DNA from living material</w:t>
            </w:r>
          </w:p>
          <w:p w:rsidR="00104151" w:rsidRPr="00AF628F" w:rsidRDefault="00104151" w:rsidP="007823CC">
            <w:pPr>
              <w:pStyle w:val="Body1"/>
              <w:rPr>
                <w:b/>
                <w:sz w:val="22"/>
                <w:szCs w:val="22"/>
              </w:rPr>
            </w:pPr>
          </w:p>
          <w:p w:rsidR="00104151" w:rsidRPr="00AF628F" w:rsidRDefault="00104151" w:rsidP="007823CC">
            <w:pPr>
              <w:rPr>
                <w:b/>
                <w:sz w:val="22"/>
                <w:szCs w:val="22"/>
              </w:rPr>
            </w:pPr>
            <w:r w:rsidRPr="00AF628F">
              <w:rPr>
                <w:b/>
                <w:sz w:val="22"/>
                <w:szCs w:val="22"/>
              </w:rPr>
              <w:t>Observed</w:t>
            </w:r>
          </w:p>
          <w:p w:rsidR="00104151" w:rsidRPr="00AF628F" w:rsidRDefault="001D32FE" w:rsidP="008C5462">
            <w:pPr>
              <w:pStyle w:val="Body1"/>
              <w:rPr>
                <w:b/>
                <w:sz w:val="22"/>
                <w:szCs w:val="22"/>
              </w:rPr>
            </w:pPr>
            <w:r w:rsidRPr="001D32FE">
              <w:rPr>
                <w:sz w:val="22"/>
                <w:szCs w:val="22"/>
              </w:rPr>
              <w:t>Following a discussion about the principles of extraction of DNA and a reminder about safety, learners worked individually to complete the task. A learner followed the written procedure carefully, confidently and without intervention from the teacher.</w:t>
            </w:r>
          </w:p>
        </w:tc>
        <w:tc>
          <w:tcPr>
            <w:tcW w:w="4969" w:type="dxa"/>
          </w:tcPr>
          <w:p w:rsidR="00104151" w:rsidRPr="00AF628F" w:rsidRDefault="00104151" w:rsidP="007823CC">
            <w:pPr>
              <w:rPr>
                <w:b/>
                <w:sz w:val="22"/>
                <w:szCs w:val="22"/>
              </w:rPr>
            </w:pPr>
            <w:r w:rsidRPr="00AF628F">
              <w:rPr>
                <w:b/>
                <w:sz w:val="22"/>
                <w:szCs w:val="22"/>
              </w:rPr>
              <w:t>1.2E Context</w:t>
            </w:r>
          </w:p>
          <w:p w:rsidR="00104151" w:rsidRPr="00AF628F" w:rsidRDefault="001D32FE" w:rsidP="00104151">
            <w:pPr>
              <w:rPr>
                <w:sz w:val="22"/>
                <w:szCs w:val="22"/>
              </w:rPr>
            </w:pPr>
            <w:r>
              <w:rPr>
                <w:sz w:val="22"/>
                <w:szCs w:val="22"/>
              </w:rPr>
              <w:t>Chemistry</w:t>
            </w:r>
            <w:r w:rsidR="008C5462" w:rsidRPr="00AF628F">
              <w:rPr>
                <w:sz w:val="22"/>
                <w:szCs w:val="22"/>
              </w:rPr>
              <w:t xml:space="preserve"> (Year 13)</w:t>
            </w:r>
            <w:r w:rsidR="00104151" w:rsidRPr="00AF628F">
              <w:rPr>
                <w:sz w:val="22"/>
                <w:szCs w:val="22"/>
              </w:rPr>
              <w:t xml:space="preserve">: </w:t>
            </w:r>
          </w:p>
          <w:p w:rsidR="00104151" w:rsidRPr="00AF628F" w:rsidRDefault="001D32FE" w:rsidP="00104151">
            <w:pPr>
              <w:rPr>
                <w:sz w:val="22"/>
                <w:szCs w:val="22"/>
              </w:rPr>
            </w:pPr>
            <w:r w:rsidRPr="001D32FE">
              <w:rPr>
                <w:sz w:val="22"/>
                <w:szCs w:val="22"/>
              </w:rPr>
              <w:t>Estimation of copper(II) salts</w:t>
            </w:r>
          </w:p>
          <w:p w:rsidR="00104151" w:rsidRPr="00AF628F" w:rsidRDefault="00104151" w:rsidP="007823CC">
            <w:pPr>
              <w:pStyle w:val="Body1"/>
              <w:rPr>
                <w:b/>
                <w:sz w:val="22"/>
                <w:szCs w:val="22"/>
              </w:rPr>
            </w:pPr>
          </w:p>
          <w:p w:rsidR="00104151" w:rsidRPr="00AF628F" w:rsidRDefault="00104151" w:rsidP="007823CC">
            <w:pPr>
              <w:rPr>
                <w:b/>
                <w:sz w:val="22"/>
                <w:szCs w:val="22"/>
              </w:rPr>
            </w:pPr>
            <w:r w:rsidRPr="00AF628F">
              <w:rPr>
                <w:b/>
                <w:sz w:val="22"/>
                <w:szCs w:val="22"/>
              </w:rPr>
              <w:t>Observed</w:t>
            </w:r>
          </w:p>
          <w:p w:rsidR="00104151" w:rsidRPr="00AF628F" w:rsidRDefault="001D32FE" w:rsidP="001D32FE">
            <w:pPr>
              <w:pStyle w:val="Body1"/>
              <w:rPr>
                <w:b/>
                <w:sz w:val="22"/>
                <w:szCs w:val="22"/>
              </w:rPr>
            </w:pPr>
            <w:r w:rsidRPr="001D32FE">
              <w:rPr>
                <w:sz w:val="22"/>
                <w:szCs w:val="22"/>
              </w:rPr>
              <w:t>After reading instructions prior to starting the practical, a learner works efficiently and independently to accurately make up a standard solution with minimal further reference to the instruction sheet.</w:t>
            </w:r>
          </w:p>
        </w:tc>
      </w:tr>
      <w:tr w:rsidR="001D32FE" w:rsidRPr="00AF628F" w:rsidTr="00AF628F">
        <w:trPr>
          <w:trHeight w:val="1229"/>
        </w:trPr>
        <w:tc>
          <w:tcPr>
            <w:tcW w:w="4969" w:type="dxa"/>
          </w:tcPr>
          <w:p w:rsidR="001D32FE" w:rsidRPr="00AF628F" w:rsidRDefault="001D32FE" w:rsidP="00AC7C78">
            <w:pPr>
              <w:rPr>
                <w:b/>
                <w:sz w:val="22"/>
                <w:szCs w:val="22"/>
              </w:rPr>
            </w:pPr>
            <w:r>
              <w:rPr>
                <w:b/>
                <w:sz w:val="22"/>
                <w:szCs w:val="22"/>
              </w:rPr>
              <w:t>1.3</w:t>
            </w:r>
            <w:r w:rsidRPr="00AF628F">
              <w:rPr>
                <w:b/>
                <w:sz w:val="22"/>
                <w:szCs w:val="22"/>
              </w:rPr>
              <w:t>N Context</w:t>
            </w:r>
          </w:p>
          <w:p w:rsidR="001D32FE" w:rsidRPr="00AF628F" w:rsidRDefault="001D32FE" w:rsidP="00AC7C78">
            <w:pPr>
              <w:rPr>
                <w:sz w:val="22"/>
                <w:szCs w:val="22"/>
              </w:rPr>
            </w:pPr>
            <w:r>
              <w:rPr>
                <w:sz w:val="22"/>
                <w:szCs w:val="22"/>
              </w:rPr>
              <w:t>Biology (Year 12</w:t>
            </w:r>
            <w:r w:rsidRPr="00AF628F">
              <w:rPr>
                <w:sz w:val="22"/>
                <w:szCs w:val="22"/>
              </w:rPr>
              <w:t xml:space="preserve">): </w:t>
            </w:r>
          </w:p>
          <w:p w:rsidR="001D32FE" w:rsidRPr="00AF628F" w:rsidRDefault="001D32FE" w:rsidP="00AC7C78">
            <w:pPr>
              <w:rPr>
                <w:sz w:val="22"/>
                <w:szCs w:val="22"/>
              </w:rPr>
            </w:pPr>
            <w:r w:rsidRPr="001D32FE">
              <w:rPr>
                <w:sz w:val="22"/>
                <w:szCs w:val="22"/>
              </w:rPr>
              <w:t>Qualitative testing for biological molecules – glucose</w:t>
            </w:r>
          </w:p>
          <w:p w:rsidR="001D32FE" w:rsidRPr="00AF628F" w:rsidRDefault="001D32FE" w:rsidP="00AC7C78">
            <w:pPr>
              <w:rPr>
                <w:sz w:val="22"/>
                <w:szCs w:val="22"/>
              </w:rPr>
            </w:pPr>
          </w:p>
          <w:p w:rsidR="001D32FE" w:rsidRPr="00AF628F" w:rsidRDefault="001D32FE" w:rsidP="00AC7C78">
            <w:pPr>
              <w:rPr>
                <w:b/>
                <w:sz w:val="22"/>
                <w:szCs w:val="22"/>
              </w:rPr>
            </w:pPr>
            <w:r w:rsidRPr="00AF628F">
              <w:rPr>
                <w:b/>
                <w:sz w:val="22"/>
                <w:szCs w:val="22"/>
              </w:rPr>
              <w:t>Observed</w:t>
            </w:r>
          </w:p>
          <w:p w:rsidR="001D32FE" w:rsidRPr="00AF628F" w:rsidRDefault="001D32FE" w:rsidP="00AC7C78">
            <w:pPr>
              <w:pStyle w:val="Body1"/>
              <w:rPr>
                <w:b/>
                <w:sz w:val="22"/>
                <w:szCs w:val="22"/>
              </w:rPr>
            </w:pPr>
            <w:r w:rsidRPr="001D32FE">
              <w:rPr>
                <w:sz w:val="22"/>
                <w:szCs w:val="22"/>
              </w:rPr>
              <w:t>The class is reminded about safety and the main points of the procedure. The learner does not follow the instruction in the correct order and misses a critical stage. This has to be corrected by the teacher.</w:t>
            </w:r>
          </w:p>
        </w:tc>
        <w:tc>
          <w:tcPr>
            <w:tcW w:w="4969" w:type="dxa"/>
          </w:tcPr>
          <w:p w:rsidR="001D32FE" w:rsidRPr="00AF628F" w:rsidRDefault="001D32FE" w:rsidP="00AC7C78">
            <w:pPr>
              <w:rPr>
                <w:b/>
                <w:sz w:val="22"/>
                <w:szCs w:val="22"/>
              </w:rPr>
            </w:pPr>
            <w:r>
              <w:rPr>
                <w:b/>
                <w:sz w:val="22"/>
                <w:szCs w:val="22"/>
              </w:rPr>
              <w:t>1.3</w:t>
            </w:r>
            <w:r w:rsidRPr="00AF628F">
              <w:rPr>
                <w:b/>
                <w:sz w:val="22"/>
                <w:szCs w:val="22"/>
              </w:rPr>
              <w:t>A Context</w:t>
            </w:r>
          </w:p>
          <w:p w:rsidR="001D32FE" w:rsidRPr="00AF628F" w:rsidRDefault="001D32FE" w:rsidP="00AC7C78">
            <w:pPr>
              <w:rPr>
                <w:sz w:val="22"/>
                <w:szCs w:val="22"/>
              </w:rPr>
            </w:pPr>
            <w:r>
              <w:rPr>
                <w:sz w:val="22"/>
                <w:szCs w:val="22"/>
              </w:rPr>
              <w:t>Biology (Year 12</w:t>
            </w:r>
            <w:r w:rsidRPr="00AF628F">
              <w:rPr>
                <w:sz w:val="22"/>
                <w:szCs w:val="22"/>
              </w:rPr>
              <w:t xml:space="preserve">): </w:t>
            </w:r>
          </w:p>
          <w:p w:rsidR="001D32FE" w:rsidRPr="00AF628F" w:rsidRDefault="001D32FE" w:rsidP="00AC7C78">
            <w:pPr>
              <w:rPr>
                <w:sz w:val="22"/>
                <w:szCs w:val="22"/>
              </w:rPr>
            </w:pPr>
            <w:r w:rsidRPr="001D32FE">
              <w:rPr>
                <w:sz w:val="22"/>
                <w:szCs w:val="22"/>
              </w:rPr>
              <w:t>Qualitative testing for biological molecules – glucose</w:t>
            </w:r>
          </w:p>
          <w:p w:rsidR="001D32FE" w:rsidRPr="00AF628F" w:rsidRDefault="001D32FE" w:rsidP="00AC7C78">
            <w:pPr>
              <w:pStyle w:val="Body1"/>
              <w:rPr>
                <w:b/>
                <w:sz w:val="22"/>
                <w:szCs w:val="22"/>
              </w:rPr>
            </w:pPr>
          </w:p>
          <w:p w:rsidR="001D32FE" w:rsidRPr="00AF628F" w:rsidRDefault="001D32FE" w:rsidP="00AC7C78">
            <w:pPr>
              <w:rPr>
                <w:b/>
                <w:sz w:val="22"/>
                <w:szCs w:val="22"/>
              </w:rPr>
            </w:pPr>
            <w:r w:rsidRPr="00AF628F">
              <w:rPr>
                <w:b/>
                <w:sz w:val="22"/>
                <w:szCs w:val="22"/>
              </w:rPr>
              <w:t>Observed</w:t>
            </w:r>
          </w:p>
          <w:p w:rsidR="001D32FE" w:rsidRDefault="001D32FE" w:rsidP="00AC7C78">
            <w:pPr>
              <w:pStyle w:val="Body1"/>
              <w:rPr>
                <w:sz w:val="22"/>
                <w:szCs w:val="22"/>
              </w:rPr>
            </w:pPr>
            <w:r w:rsidRPr="001D32FE">
              <w:rPr>
                <w:sz w:val="22"/>
                <w:szCs w:val="22"/>
              </w:rPr>
              <w:t>The class is reminded about safety and the main points of the procedure. The learner carries out the practical methodically and confidently and all parts are done in the correct order. The expected set of results is collected with no intervention from the teacher.</w:t>
            </w:r>
          </w:p>
          <w:p w:rsidR="001D32FE" w:rsidRPr="00AF628F" w:rsidRDefault="001D32FE" w:rsidP="00AC7C78">
            <w:pPr>
              <w:pStyle w:val="Body1"/>
              <w:rPr>
                <w:b/>
                <w:sz w:val="22"/>
                <w:szCs w:val="22"/>
              </w:rPr>
            </w:pPr>
          </w:p>
        </w:tc>
        <w:tc>
          <w:tcPr>
            <w:tcW w:w="4969" w:type="dxa"/>
          </w:tcPr>
          <w:p w:rsidR="001D32FE" w:rsidRPr="00AF628F" w:rsidRDefault="001D32FE" w:rsidP="00AC7C78">
            <w:pPr>
              <w:rPr>
                <w:b/>
                <w:sz w:val="22"/>
                <w:szCs w:val="22"/>
              </w:rPr>
            </w:pPr>
            <w:r>
              <w:rPr>
                <w:b/>
                <w:sz w:val="22"/>
                <w:szCs w:val="22"/>
              </w:rPr>
              <w:t>1.3</w:t>
            </w:r>
            <w:r w:rsidRPr="00AF628F">
              <w:rPr>
                <w:b/>
                <w:sz w:val="22"/>
                <w:szCs w:val="22"/>
              </w:rPr>
              <w:t>E Context</w:t>
            </w:r>
          </w:p>
          <w:p w:rsidR="001D32FE" w:rsidRPr="00AF628F" w:rsidRDefault="001D32FE" w:rsidP="00AC7C78">
            <w:pPr>
              <w:rPr>
                <w:sz w:val="22"/>
                <w:szCs w:val="22"/>
              </w:rPr>
            </w:pPr>
            <w:r>
              <w:rPr>
                <w:sz w:val="22"/>
                <w:szCs w:val="22"/>
              </w:rPr>
              <w:t>Biology (Year 12</w:t>
            </w:r>
            <w:r w:rsidRPr="00AF628F">
              <w:rPr>
                <w:sz w:val="22"/>
                <w:szCs w:val="22"/>
              </w:rPr>
              <w:t xml:space="preserve">): </w:t>
            </w:r>
          </w:p>
          <w:p w:rsidR="001D32FE" w:rsidRPr="00AF628F" w:rsidRDefault="001D32FE" w:rsidP="00AC7C78">
            <w:pPr>
              <w:rPr>
                <w:sz w:val="22"/>
                <w:szCs w:val="22"/>
              </w:rPr>
            </w:pPr>
            <w:r w:rsidRPr="001D32FE">
              <w:rPr>
                <w:sz w:val="22"/>
                <w:szCs w:val="22"/>
              </w:rPr>
              <w:t>Qualitative testing for biological molecules – glucose</w:t>
            </w:r>
          </w:p>
          <w:p w:rsidR="001D32FE" w:rsidRPr="00AF628F" w:rsidRDefault="001D32FE" w:rsidP="00AC7C78">
            <w:pPr>
              <w:pStyle w:val="Body1"/>
              <w:rPr>
                <w:b/>
                <w:sz w:val="22"/>
                <w:szCs w:val="22"/>
              </w:rPr>
            </w:pPr>
          </w:p>
          <w:p w:rsidR="001D32FE" w:rsidRPr="00AF628F" w:rsidRDefault="001D32FE" w:rsidP="00AC7C78">
            <w:pPr>
              <w:rPr>
                <w:b/>
                <w:sz w:val="22"/>
                <w:szCs w:val="22"/>
              </w:rPr>
            </w:pPr>
            <w:r w:rsidRPr="00AF628F">
              <w:rPr>
                <w:b/>
                <w:sz w:val="22"/>
                <w:szCs w:val="22"/>
              </w:rPr>
              <w:t>Observed</w:t>
            </w:r>
          </w:p>
          <w:p w:rsidR="001D32FE" w:rsidRPr="00AF628F" w:rsidRDefault="001D32FE" w:rsidP="00AC7C78">
            <w:pPr>
              <w:pStyle w:val="Body1"/>
              <w:rPr>
                <w:b/>
                <w:sz w:val="22"/>
                <w:szCs w:val="22"/>
              </w:rPr>
            </w:pPr>
            <w:r w:rsidRPr="001D32FE">
              <w:rPr>
                <w:sz w:val="22"/>
                <w:szCs w:val="22"/>
              </w:rPr>
              <w:t>The class is reminded about safety and the main points of the procedure. The leaner works methodically and confidently with no teacher intervention to collect the expected set of results and engages the teachers in a discussion about improvements to the procedure.</w:t>
            </w:r>
          </w:p>
        </w:tc>
      </w:tr>
      <w:tr w:rsidR="001D32FE" w:rsidRPr="00AF628F" w:rsidTr="00D727BC">
        <w:trPr>
          <w:cantSplit/>
          <w:trHeight w:val="1229"/>
        </w:trPr>
        <w:tc>
          <w:tcPr>
            <w:tcW w:w="4969" w:type="dxa"/>
          </w:tcPr>
          <w:p w:rsidR="001D32FE" w:rsidRPr="00AF628F" w:rsidRDefault="001D32FE" w:rsidP="00AC7C78">
            <w:pPr>
              <w:rPr>
                <w:b/>
                <w:sz w:val="22"/>
                <w:szCs w:val="22"/>
              </w:rPr>
            </w:pPr>
            <w:r>
              <w:rPr>
                <w:b/>
                <w:sz w:val="22"/>
                <w:szCs w:val="22"/>
              </w:rPr>
              <w:lastRenderedPageBreak/>
              <w:t>1.4</w:t>
            </w:r>
            <w:r w:rsidRPr="00AF628F">
              <w:rPr>
                <w:b/>
                <w:sz w:val="22"/>
                <w:szCs w:val="22"/>
              </w:rPr>
              <w:t>N Context</w:t>
            </w:r>
          </w:p>
          <w:p w:rsidR="001D32FE" w:rsidRPr="00AF628F" w:rsidRDefault="001D32FE" w:rsidP="00AC7C78">
            <w:pPr>
              <w:rPr>
                <w:sz w:val="22"/>
                <w:szCs w:val="22"/>
              </w:rPr>
            </w:pPr>
            <w:r>
              <w:rPr>
                <w:sz w:val="22"/>
                <w:szCs w:val="22"/>
              </w:rPr>
              <w:t>Physics (Year 12</w:t>
            </w:r>
            <w:r w:rsidRPr="00AF628F">
              <w:rPr>
                <w:sz w:val="22"/>
                <w:szCs w:val="22"/>
              </w:rPr>
              <w:t xml:space="preserve">): </w:t>
            </w:r>
          </w:p>
          <w:p w:rsidR="001D32FE" w:rsidRPr="00AF628F" w:rsidRDefault="001D32FE" w:rsidP="00AC7C78">
            <w:pPr>
              <w:rPr>
                <w:sz w:val="22"/>
                <w:szCs w:val="22"/>
              </w:rPr>
            </w:pPr>
            <w:r w:rsidRPr="001D32FE">
              <w:rPr>
                <w:sz w:val="22"/>
                <w:szCs w:val="22"/>
              </w:rPr>
              <w:t>Determine the electrical resistivity of a material</w:t>
            </w:r>
          </w:p>
          <w:p w:rsidR="001D32FE" w:rsidRPr="00AF628F" w:rsidRDefault="001D32FE" w:rsidP="00AC7C78">
            <w:pPr>
              <w:rPr>
                <w:sz w:val="22"/>
                <w:szCs w:val="22"/>
              </w:rPr>
            </w:pPr>
          </w:p>
          <w:p w:rsidR="001D32FE" w:rsidRPr="00AF628F" w:rsidRDefault="001D32FE" w:rsidP="00AC7C78">
            <w:pPr>
              <w:rPr>
                <w:b/>
                <w:sz w:val="22"/>
                <w:szCs w:val="22"/>
              </w:rPr>
            </w:pPr>
            <w:r w:rsidRPr="00AF628F">
              <w:rPr>
                <w:b/>
                <w:sz w:val="22"/>
                <w:szCs w:val="22"/>
              </w:rPr>
              <w:t>Observed</w:t>
            </w:r>
          </w:p>
          <w:p w:rsidR="001D32FE" w:rsidRPr="00AF628F" w:rsidRDefault="001D32FE" w:rsidP="00AC7C78">
            <w:pPr>
              <w:rPr>
                <w:sz w:val="22"/>
                <w:szCs w:val="22"/>
              </w:rPr>
            </w:pPr>
            <w:r w:rsidRPr="001D32FE">
              <w:rPr>
                <w:sz w:val="22"/>
                <w:szCs w:val="22"/>
              </w:rPr>
              <w:t>A student is working a part of a pair. The student asks the teacher for reassurance that the apparatus provided is correct for the experiment. He takes no part in the setting-up of the circuit, leaving this task to his partner. The worksheet tells students to collect a reading every 10cm along a 1-metre length of wire. The stude</w:t>
            </w:r>
            <w:r>
              <w:rPr>
                <w:sz w:val="22"/>
                <w:szCs w:val="22"/>
              </w:rPr>
              <w:t>nt collects three readings only</w:t>
            </w:r>
            <w:r w:rsidRPr="001D32FE">
              <w:rPr>
                <w:sz w:val="22"/>
                <w:szCs w:val="22"/>
              </w:rPr>
              <w:t>.</w:t>
            </w:r>
          </w:p>
          <w:p w:rsidR="001D32FE" w:rsidRPr="00AF628F" w:rsidRDefault="001D32FE" w:rsidP="00AC7C78">
            <w:pPr>
              <w:pStyle w:val="Body1"/>
              <w:rPr>
                <w:b/>
                <w:sz w:val="22"/>
                <w:szCs w:val="22"/>
              </w:rPr>
            </w:pPr>
          </w:p>
        </w:tc>
        <w:tc>
          <w:tcPr>
            <w:tcW w:w="4969" w:type="dxa"/>
          </w:tcPr>
          <w:p w:rsidR="001D32FE" w:rsidRPr="00AF628F" w:rsidRDefault="001D32FE" w:rsidP="00AC7C78">
            <w:pPr>
              <w:rPr>
                <w:b/>
                <w:sz w:val="22"/>
                <w:szCs w:val="22"/>
              </w:rPr>
            </w:pPr>
            <w:r>
              <w:rPr>
                <w:b/>
                <w:sz w:val="22"/>
                <w:szCs w:val="22"/>
              </w:rPr>
              <w:t>1.4</w:t>
            </w:r>
            <w:r w:rsidRPr="00AF628F">
              <w:rPr>
                <w:b/>
                <w:sz w:val="22"/>
                <w:szCs w:val="22"/>
              </w:rPr>
              <w:t>A Context</w:t>
            </w:r>
          </w:p>
          <w:p w:rsidR="001D32FE" w:rsidRPr="00AF628F" w:rsidRDefault="001D32FE" w:rsidP="001D32FE">
            <w:pPr>
              <w:rPr>
                <w:sz w:val="22"/>
                <w:szCs w:val="22"/>
              </w:rPr>
            </w:pPr>
            <w:r>
              <w:rPr>
                <w:sz w:val="22"/>
                <w:szCs w:val="22"/>
              </w:rPr>
              <w:t>Physics (Year 12</w:t>
            </w:r>
            <w:r w:rsidRPr="00AF628F">
              <w:rPr>
                <w:sz w:val="22"/>
                <w:szCs w:val="22"/>
              </w:rPr>
              <w:t xml:space="preserve">): </w:t>
            </w:r>
          </w:p>
          <w:p w:rsidR="001D32FE" w:rsidRPr="00AF628F" w:rsidRDefault="001D32FE" w:rsidP="001D32FE">
            <w:pPr>
              <w:rPr>
                <w:sz w:val="22"/>
                <w:szCs w:val="22"/>
              </w:rPr>
            </w:pPr>
            <w:r w:rsidRPr="001D32FE">
              <w:rPr>
                <w:sz w:val="22"/>
                <w:szCs w:val="22"/>
              </w:rPr>
              <w:t>Determine the electrical resistivity of a material</w:t>
            </w:r>
          </w:p>
          <w:p w:rsidR="001D32FE" w:rsidRPr="00AF628F" w:rsidRDefault="001D32FE" w:rsidP="00AC7C78">
            <w:pPr>
              <w:pStyle w:val="Body1"/>
              <w:rPr>
                <w:b/>
                <w:sz w:val="22"/>
                <w:szCs w:val="22"/>
              </w:rPr>
            </w:pPr>
          </w:p>
          <w:p w:rsidR="001D32FE" w:rsidRPr="00AF628F" w:rsidRDefault="001D32FE" w:rsidP="00AC7C78">
            <w:pPr>
              <w:rPr>
                <w:b/>
                <w:sz w:val="22"/>
                <w:szCs w:val="22"/>
              </w:rPr>
            </w:pPr>
            <w:r w:rsidRPr="00AF628F">
              <w:rPr>
                <w:b/>
                <w:sz w:val="22"/>
                <w:szCs w:val="22"/>
              </w:rPr>
              <w:t>Observed</w:t>
            </w:r>
          </w:p>
          <w:p w:rsidR="001D32FE" w:rsidRDefault="001D32FE" w:rsidP="00AC7C78">
            <w:pPr>
              <w:pStyle w:val="Body1"/>
              <w:rPr>
                <w:sz w:val="22"/>
                <w:szCs w:val="22"/>
              </w:rPr>
            </w:pPr>
            <w:r w:rsidRPr="001D32FE">
              <w:rPr>
                <w:sz w:val="22"/>
                <w:szCs w:val="22"/>
              </w:rPr>
              <w:t>A student is working a part of a pair. The student reads the instructions provided for the practical. She is able to use the circuit diagram from the apparatus provided. With her partner she asks her teacher to check the circuit, which is correct. At the end of the practical session, she has collected sufficient data, together with her partner, as outlined</w:t>
            </w:r>
            <w:r>
              <w:rPr>
                <w:sz w:val="22"/>
                <w:szCs w:val="22"/>
              </w:rPr>
              <w:t xml:space="preserve"> in the method on the worksheet</w:t>
            </w:r>
            <w:r w:rsidRPr="001D32FE">
              <w:rPr>
                <w:sz w:val="22"/>
                <w:szCs w:val="22"/>
              </w:rPr>
              <w:t>.</w:t>
            </w:r>
          </w:p>
          <w:p w:rsidR="001D32FE" w:rsidRPr="00AF628F" w:rsidRDefault="001D32FE" w:rsidP="00AC7C78">
            <w:pPr>
              <w:pStyle w:val="Body1"/>
              <w:rPr>
                <w:b/>
                <w:sz w:val="22"/>
                <w:szCs w:val="22"/>
              </w:rPr>
            </w:pPr>
          </w:p>
        </w:tc>
        <w:tc>
          <w:tcPr>
            <w:tcW w:w="4969" w:type="dxa"/>
          </w:tcPr>
          <w:p w:rsidR="001D32FE" w:rsidRPr="00AF628F" w:rsidRDefault="001D32FE" w:rsidP="00AC7C78">
            <w:pPr>
              <w:rPr>
                <w:b/>
                <w:sz w:val="22"/>
                <w:szCs w:val="22"/>
              </w:rPr>
            </w:pPr>
            <w:r>
              <w:rPr>
                <w:b/>
                <w:sz w:val="22"/>
                <w:szCs w:val="22"/>
              </w:rPr>
              <w:t>1.4</w:t>
            </w:r>
            <w:r w:rsidRPr="00AF628F">
              <w:rPr>
                <w:b/>
                <w:sz w:val="22"/>
                <w:szCs w:val="22"/>
              </w:rPr>
              <w:t>E Context</w:t>
            </w:r>
          </w:p>
          <w:p w:rsidR="001D32FE" w:rsidRPr="00AF628F" w:rsidRDefault="001D32FE" w:rsidP="001D32FE">
            <w:pPr>
              <w:rPr>
                <w:sz w:val="22"/>
                <w:szCs w:val="22"/>
              </w:rPr>
            </w:pPr>
            <w:r>
              <w:rPr>
                <w:sz w:val="22"/>
                <w:szCs w:val="22"/>
              </w:rPr>
              <w:t>Physics (Year 12</w:t>
            </w:r>
            <w:r w:rsidRPr="00AF628F">
              <w:rPr>
                <w:sz w:val="22"/>
                <w:szCs w:val="22"/>
              </w:rPr>
              <w:t xml:space="preserve">): </w:t>
            </w:r>
          </w:p>
          <w:p w:rsidR="001D32FE" w:rsidRPr="00AF628F" w:rsidRDefault="001D32FE" w:rsidP="001D32FE">
            <w:pPr>
              <w:rPr>
                <w:sz w:val="22"/>
                <w:szCs w:val="22"/>
              </w:rPr>
            </w:pPr>
            <w:r w:rsidRPr="001D32FE">
              <w:rPr>
                <w:sz w:val="22"/>
                <w:szCs w:val="22"/>
              </w:rPr>
              <w:t>Determine the electrical resistivity of a material</w:t>
            </w:r>
          </w:p>
          <w:p w:rsidR="001D32FE" w:rsidRPr="00AF628F" w:rsidRDefault="001D32FE" w:rsidP="00AC7C78">
            <w:pPr>
              <w:pStyle w:val="Body1"/>
              <w:rPr>
                <w:b/>
                <w:sz w:val="22"/>
                <w:szCs w:val="22"/>
              </w:rPr>
            </w:pPr>
          </w:p>
          <w:p w:rsidR="001D32FE" w:rsidRPr="00AF628F" w:rsidRDefault="001D32FE" w:rsidP="00AC7C78">
            <w:pPr>
              <w:rPr>
                <w:b/>
                <w:sz w:val="22"/>
                <w:szCs w:val="22"/>
              </w:rPr>
            </w:pPr>
            <w:r w:rsidRPr="00AF628F">
              <w:rPr>
                <w:b/>
                <w:sz w:val="22"/>
                <w:szCs w:val="22"/>
              </w:rPr>
              <w:t>Observed</w:t>
            </w:r>
          </w:p>
          <w:p w:rsidR="001D32FE" w:rsidRDefault="00D727BC" w:rsidP="00AC7C78">
            <w:pPr>
              <w:pStyle w:val="Body1"/>
              <w:rPr>
                <w:sz w:val="22"/>
                <w:szCs w:val="22"/>
              </w:rPr>
            </w:pPr>
            <w:r w:rsidRPr="00D727BC">
              <w:rPr>
                <w:sz w:val="22"/>
                <w:szCs w:val="22"/>
              </w:rPr>
              <w:t>The student is provided with an outline of the experiment, where some steps are given in outline only. He reads through the instructions provided and is able to formulate a correct method for the task. [He finds all the apparatus independently (CPAC 2d). He sets up the circuit, and checks that it is correct before turning on the power pack.] He works methodically to collect the data required, ensuring that is tabulated and</w:t>
            </w:r>
            <w:r>
              <w:rPr>
                <w:sz w:val="22"/>
                <w:szCs w:val="22"/>
              </w:rPr>
              <w:t xml:space="preserve"> checked as he goes along (CPAC </w:t>
            </w:r>
            <w:r w:rsidRPr="00D727BC">
              <w:rPr>
                <w:sz w:val="22"/>
                <w:szCs w:val="22"/>
              </w:rPr>
              <w:t>4b).]</w:t>
            </w:r>
          </w:p>
          <w:p w:rsidR="00D727BC" w:rsidRPr="00AF628F" w:rsidRDefault="00D727BC" w:rsidP="00AC7C78">
            <w:pPr>
              <w:pStyle w:val="Body1"/>
              <w:rPr>
                <w:b/>
                <w:sz w:val="22"/>
                <w:szCs w:val="22"/>
              </w:rPr>
            </w:pPr>
          </w:p>
        </w:tc>
      </w:tr>
    </w:tbl>
    <w:p w:rsidR="00747814" w:rsidRDefault="00747814">
      <w:pPr>
        <w:spacing w:after="200" w:line="276" w:lineRule="auto"/>
        <w:rPr>
          <w:rStyle w:val="Strong"/>
          <w:rFonts w:asciiTheme="minorHAnsi" w:hAnsiTheme="minorHAnsi"/>
          <w:sz w:val="28"/>
          <w:szCs w:val="28"/>
        </w:rPr>
      </w:pPr>
      <w:r>
        <w:rPr>
          <w:rStyle w:val="Strong"/>
          <w:rFonts w:asciiTheme="minorHAnsi" w:hAnsiTheme="minorHAnsi"/>
          <w:sz w:val="28"/>
          <w:szCs w:val="28"/>
        </w:rPr>
        <w:br w:type="page"/>
      </w:r>
    </w:p>
    <w:p w:rsidR="004B52EF" w:rsidRPr="0059293C" w:rsidRDefault="004B52EF" w:rsidP="00AF628F">
      <w:pPr>
        <w:pStyle w:val="Heading3"/>
        <w:rPr>
          <w:color w:val="21527A"/>
        </w:rPr>
      </w:pPr>
      <w:r w:rsidRPr="0059293C">
        <w:rPr>
          <w:rStyle w:val="Strong"/>
          <w:b/>
          <w:color w:val="21527A"/>
        </w:rPr>
        <w:lastRenderedPageBreak/>
        <w:t xml:space="preserve">CPAC 2: Applies </w:t>
      </w:r>
      <w:r w:rsidRPr="0059293C">
        <w:rPr>
          <w:color w:val="21527A"/>
        </w:rPr>
        <w:t>investigative approaches and methods when using instruments and equipment</w:t>
      </w:r>
    </w:p>
    <w:tbl>
      <w:tblPr>
        <w:tblStyle w:val="TableGrid"/>
        <w:tblW w:w="14907" w:type="dxa"/>
        <w:tblInd w:w="-34" w:type="dxa"/>
        <w:tblLayout w:type="fixed"/>
        <w:tblLook w:val="04A0" w:firstRow="1" w:lastRow="0" w:firstColumn="1" w:lastColumn="0" w:noHBand="0" w:noVBand="1"/>
        <w:tblCaption w:val="CPAC 2 Table"/>
      </w:tblPr>
      <w:tblGrid>
        <w:gridCol w:w="4969"/>
        <w:gridCol w:w="4969"/>
        <w:gridCol w:w="4969"/>
      </w:tblGrid>
      <w:tr w:rsidR="007D69E7" w:rsidRPr="00AF628F" w:rsidTr="00D727BC">
        <w:trPr>
          <w:trHeight w:val="396"/>
          <w:tblHeader/>
        </w:trPr>
        <w:tc>
          <w:tcPr>
            <w:tcW w:w="4969" w:type="dxa"/>
            <w:vAlign w:val="center"/>
          </w:tcPr>
          <w:p w:rsidR="007D69E7" w:rsidRPr="00AF628F" w:rsidRDefault="007D69E7" w:rsidP="00FC1CDA">
            <w:pPr>
              <w:jc w:val="center"/>
              <w:rPr>
                <w:b/>
                <w:sz w:val="22"/>
                <w:szCs w:val="22"/>
              </w:rPr>
            </w:pPr>
            <w:r w:rsidRPr="00AF628F">
              <w:rPr>
                <w:b/>
                <w:sz w:val="22"/>
                <w:szCs w:val="22"/>
              </w:rPr>
              <w:t>Not achieved</w:t>
            </w:r>
          </w:p>
        </w:tc>
        <w:tc>
          <w:tcPr>
            <w:tcW w:w="4969" w:type="dxa"/>
            <w:vAlign w:val="center"/>
          </w:tcPr>
          <w:p w:rsidR="007D69E7" w:rsidRPr="00AF628F" w:rsidRDefault="007D69E7" w:rsidP="00FC1CDA">
            <w:pPr>
              <w:jc w:val="center"/>
              <w:rPr>
                <w:b/>
                <w:sz w:val="22"/>
                <w:szCs w:val="22"/>
              </w:rPr>
            </w:pPr>
            <w:r w:rsidRPr="00AF628F">
              <w:rPr>
                <w:b/>
                <w:sz w:val="22"/>
                <w:szCs w:val="22"/>
              </w:rPr>
              <w:t>Achieved</w:t>
            </w:r>
          </w:p>
        </w:tc>
        <w:tc>
          <w:tcPr>
            <w:tcW w:w="4969" w:type="dxa"/>
            <w:vAlign w:val="center"/>
          </w:tcPr>
          <w:p w:rsidR="007D69E7" w:rsidRPr="00AF628F" w:rsidRDefault="007D69E7" w:rsidP="00FC1CDA">
            <w:pPr>
              <w:jc w:val="center"/>
              <w:rPr>
                <w:b/>
                <w:sz w:val="22"/>
                <w:szCs w:val="22"/>
              </w:rPr>
            </w:pPr>
            <w:r w:rsidRPr="00AF628F">
              <w:rPr>
                <w:b/>
                <w:sz w:val="22"/>
                <w:szCs w:val="22"/>
              </w:rPr>
              <w:t>Exceeding CPAC standard</w:t>
            </w:r>
          </w:p>
        </w:tc>
      </w:tr>
      <w:tr w:rsidR="00437170" w:rsidRPr="00AF628F" w:rsidTr="00D727BC">
        <w:trPr>
          <w:trHeight w:val="1323"/>
        </w:trPr>
        <w:tc>
          <w:tcPr>
            <w:tcW w:w="4969" w:type="dxa"/>
            <w:tcMar>
              <w:bottom w:w="113" w:type="dxa"/>
            </w:tcMar>
          </w:tcPr>
          <w:p w:rsidR="00437170" w:rsidRPr="00AF628F" w:rsidRDefault="00437170" w:rsidP="00437170">
            <w:pPr>
              <w:rPr>
                <w:b/>
                <w:sz w:val="22"/>
                <w:szCs w:val="22"/>
              </w:rPr>
            </w:pPr>
            <w:r w:rsidRPr="00AF628F">
              <w:rPr>
                <w:b/>
                <w:sz w:val="22"/>
                <w:szCs w:val="22"/>
              </w:rPr>
              <w:t>2.</w:t>
            </w:r>
            <w:r w:rsidR="000138EE" w:rsidRPr="00AF628F">
              <w:rPr>
                <w:b/>
                <w:sz w:val="22"/>
                <w:szCs w:val="22"/>
              </w:rPr>
              <w:t>1</w:t>
            </w:r>
            <w:r w:rsidRPr="00AF628F">
              <w:rPr>
                <w:b/>
                <w:sz w:val="22"/>
                <w:szCs w:val="22"/>
              </w:rPr>
              <w:t>N Context</w:t>
            </w:r>
          </w:p>
          <w:p w:rsidR="00437170" w:rsidRPr="00AF628F" w:rsidRDefault="00D727BC" w:rsidP="00437170">
            <w:pPr>
              <w:rPr>
                <w:sz w:val="22"/>
                <w:szCs w:val="22"/>
              </w:rPr>
            </w:pPr>
            <w:r>
              <w:rPr>
                <w:sz w:val="22"/>
                <w:szCs w:val="22"/>
              </w:rPr>
              <w:t>Biology</w:t>
            </w:r>
            <w:r w:rsidR="00437170" w:rsidRPr="00AF628F">
              <w:rPr>
                <w:sz w:val="22"/>
                <w:szCs w:val="22"/>
              </w:rPr>
              <w:t xml:space="preserve"> (Year 12):</w:t>
            </w:r>
          </w:p>
          <w:p w:rsidR="00437170" w:rsidRPr="00AF628F" w:rsidRDefault="00D727BC" w:rsidP="00437170">
            <w:pPr>
              <w:rPr>
                <w:sz w:val="22"/>
                <w:szCs w:val="22"/>
              </w:rPr>
            </w:pPr>
            <w:r w:rsidRPr="00D727BC">
              <w:rPr>
                <w:sz w:val="22"/>
                <w:szCs w:val="22"/>
              </w:rPr>
              <w:t>Investigation into the effect of a named variable on the rate of an enzyme-controlled reaction</w:t>
            </w:r>
          </w:p>
          <w:p w:rsidR="00437170" w:rsidRPr="00AF628F" w:rsidRDefault="00437170" w:rsidP="00437170">
            <w:pPr>
              <w:rPr>
                <w:sz w:val="22"/>
                <w:szCs w:val="22"/>
              </w:rPr>
            </w:pPr>
          </w:p>
          <w:p w:rsidR="00437170" w:rsidRPr="00AF628F" w:rsidRDefault="00437170" w:rsidP="00437170">
            <w:pPr>
              <w:rPr>
                <w:b/>
                <w:sz w:val="22"/>
                <w:szCs w:val="22"/>
              </w:rPr>
            </w:pPr>
            <w:r w:rsidRPr="00AF628F">
              <w:rPr>
                <w:b/>
                <w:sz w:val="22"/>
                <w:szCs w:val="22"/>
              </w:rPr>
              <w:t>Observed</w:t>
            </w:r>
          </w:p>
          <w:p w:rsidR="00437170" w:rsidRPr="00AF628F" w:rsidRDefault="00D727BC" w:rsidP="00B16F95">
            <w:pPr>
              <w:rPr>
                <w:b/>
                <w:sz w:val="22"/>
                <w:szCs w:val="22"/>
              </w:rPr>
            </w:pPr>
            <w:r w:rsidRPr="00D727BC">
              <w:rPr>
                <w:sz w:val="22"/>
                <w:szCs w:val="22"/>
              </w:rPr>
              <w:t>When working in a group of three, one learner did not engage with the task. The group did not make the required progress with the planning stage so teacher intervention was required to provide a method. Even with this, lack of concentration meant that the group failed to obtain the expected trend and were unable to explain either the theory behind the task or the outcome.</w:t>
            </w:r>
          </w:p>
        </w:tc>
        <w:tc>
          <w:tcPr>
            <w:tcW w:w="4969" w:type="dxa"/>
            <w:tcMar>
              <w:bottom w:w="113" w:type="dxa"/>
            </w:tcMar>
          </w:tcPr>
          <w:p w:rsidR="00437170" w:rsidRPr="00AF628F" w:rsidRDefault="00437170" w:rsidP="00437170">
            <w:pPr>
              <w:rPr>
                <w:b/>
                <w:sz w:val="22"/>
                <w:szCs w:val="22"/>
              </w:rPr>
            </w:pPr>
            <w:r w:rsidRPr="00AF628F">
              <w:rPr>
                <w:b/>
                <w:sz w:val="22"/>
                <w:szCs w:val="22"/>
              </w:rPr>
              <w:t>2.</w:t>
            </w:r>
            <w:r w:rsidR="000138EE" w:rsidRPr="00AF628F">
              <w:rPr>
                <w:b/>
                <w:sz w:val="22"/>
                <w:szCs w:val="22"/>
              </w:rPr>
              <w:t>1</w:t>
            </w:r>
            <w:r w:rsidR="007D69E7" w:rsidRPr="00AF628F">
              <w:rPr>
                <w:b/>
                <w:sz w:val="22"/>
                <w:szCs w:val="22"/>
              </w:rPr>
              <w:t xml:space="preserve">A </w:t>
            </w:r>
            <w:r w:rsidRPr="00AF628F">
              <w:rPr>
                <w:b/>
                <w:sz w:val="22"/>
                <w:szCs w:val="22"/>
              </w:rPr>
              <w:t>Context</w:t>
            </w:r>
          </w:p>
          <w:p w:rsidR="00D727BC" w:rsidRPr="00AF628F" w:rsidRDefault="00D727BC" w:rsidP="00D727BC">
            <w:pPr>
              <w:rPr>
                <w:sz w:val="22"/>
                <w:szCs w:val="22"/>
              </w:rPr>
            </w:pPr>
            <w:r>
              <w:rPr>
                <w:sz w:val="22"/>
                <w:szCs w:val="22"/>
              </w:rPr>
              <w:t>Biology</w:t>
            </w:r>
            <w:r w:rsidRPr="00AF628F">
              <w:rPr>
                <w:sz w:val="22"/>
                <w:szCs w:val="22"/>
              </w:rPr>
              <w:t xml:space="preserve"> (Year 12):</w:t>
            </w:r>
          </w:p>
          <w:p w:rsidR="00437170" w:rsidRPr="00AF628F" w:rsidRDefault="00D727BC" w:rsidP="00D727BC">
            <w:pPr>
              <w:rPr>
                <w:sz w:val="22"/>
                <w:szCs w:val="22"/>
              </w:rPr>
            </w:pPr>
            <w:r w:rsidRPr="00D727BC">
              <w:rPr>
                <w:sz w:val="22"/>
                <w:szCs w:val="22"/>
              </w:rPr>
              <w:t>Investigation into the effect of a named variable on the rate of an enzyme-controlled reaction</w:t>
            </w:r>
          </w:p>
          <w:p w:rsidR="00437170" w:rsidRPr="00AF628F" w:rsidRDefault="00437170" w:rsidP="00437170">
            <w:pPr>
              <w:rPr>
                <w:sz w:val="22"/>
                <w:szCs w:val="22"/>
              </w:rPr>
            </w:pPr>
          </w:p>
          <w:p w:rsidR="00437170" w:rsidRPr="00AF628F" w:rsidRDefault="00437170" w:rsidP="00437170">
            <w:pPr>
              <w:rPr>
                <w:b/>
                <w:sz w:val="22"/>
                <w:szCs w:val="22"/>
              </w:rPr>
            </w:pPr>
            <w:r w:rsidRPr="00AF628F">
              <w:rPr>
                <w:b/>
                <w:sz w:val="22"/>
                <w:szCs w:val="22"/>
              </w:rPr>
              <w:t>Observed</w:t>
            </w:r>
          </w:p>
          <w:p w:rsidR="00437170" w:rsidRPr="00AF628F" w:rsidRDefault="00D727BC" w:rsidP="00B16F95">
            <w:pPr>
              <w:rPr>
                <w:b/>
                <w:sz w:val="22"/>
                <w:szCs w:val="22"/>
              </w:rPr>
            </w:pPr>
            <w:r w:rsidRPr="00D727BC">
              <w:rPr>
                <w:sz w:val="22"/>
                <w:szCs w:val="22"/>
              </w:rPr>
              <w:t>A learner used previous knowledge and research to plan an investigation including the choice of suitable apparatus and a method to collect sufficient data. The learner modified the plan slightly during the carrying out of the procedure and collected a data set showing the expected trend.</w:t>
            </w:r>
          </w:p>
        </w:tc>
        <w:tc>
          <w:tcPr>
            <w:tcW w:w="4969" w:type="dxa"/>
            <w:tcMar>
              <w:bottom w:w="113" w:type="dxa"/>
            </w:tcMar>
          </w:tcPr>
          <w:p w:rsidR="00437170" w:rsidRPr="00AF628F" w:rsidRDefault="00437170" w:rsidP="00437170">
            <w:pPr>
              <w:rPr>
                <w:b/>
                <w:sz w:val="22"/>
                <w:szCs w:val="22"/>
              </w:rPr>
            </w:pPr>
            <w:r w:rsidRPr="00AF628F">
              <w:rPr>
                <w:b/>
                <w:sz w:val="22"/>
                <w:szCs w:val="22"/>
              </w:rPr>
              <w:t>2.</w:t>
            </w:r>
            <w:r w:rsidR="000138EE" w:rsidRPr="00AF628F">
              <w:rPr>
                <w:b/>
                <w:sz w:val="22"/>
                <w:szCs w:val="22"/>
              </w:rPr>
              <w:t>1</w:t>
            </w:r>
            <w:r w:rsidRPr="00AF628F">
              <w:rPr>
                <w:b/>
                <w:sz w:val="22"/>
                <w:szCs w:val="22"/>
              </w:rPr>
              <w:t>E Context</w:t>
            </w:r>
          </w:p>
          <w:p w:rsidR="00D727BC" w:rsidRPr="00AF628F" w:rsidRDefault="00D727BC" w:rsidP="00D727BC">
            <w:pPr>
              <w:rPr>
                <w:sz w:val="22"/>
                <w:szCs w:val="22"/>
              </w:rPr>
            </w:pPr>
            <w:r>
              <w:rPr>
                <w:sz w:val="22"/>
                <w:szCs w:val="22"/>
              </w:rPr>
              <w:t>Biology</w:t>
            </w:r>
            <w:r w:rsidRPr="00AF628F">
              <w:rPr>
                <w:sz w:val="22"/>
                <w:szCs w:val="22"/>
              </w:rPr>
              <w:t xml:space="preserve"> (Year 12):</w:t>
            </w:r>
          </w:p>
          <w:p w:rsidR="00437170" w:rsidRPr="00AF628F" w:rsidRDefault="00D727BC" w:rsidP="00D727BC">
            <w:pPr>
              <w:rPr>
                <w:sz w:val="22"/>
                <w:szCs w:val="22"/>
              </w:rPr>
            </w:pPr>
            <w:r w:rsidRPr="00D727BC">
              <w:rPr>
                <w:sz w:val="22"/>
                <w:szCs w:val="22"/>
              </w:rPr>
              <w:t>Investigation into the effect of a named variable on the rate of an enzyme-controlled reaction</w:t>
            </w:r>
          </w:p>
          <w:p w:rsidR="00437170" w:rsidRPr="00AF628F" w:rsidRDefault="00437170" w:rsidP="00437170">
            <w:pPr>
              <w:rPr>
                <w:sz w:val="22"/>
                <w:szCs w:val="22"/>
              </w:rPr>
            </w:pPr>
          </w:p>
          <w:p w:rsidR="00437170" w:rsidRPr="00AF628F" w:rsidRDefault="00437170" w:rsidP="00437170">
            <w:pPr>
              <w:rPr>
                <w:b/>
                <w:sz w:val="22"/>
                <w:szCs w:val="22"/>
              </w:rPr>
            </w:pPr>
            <w:r w:rsidRPr="00AF628F">
              <w:rPr>
                <w:b/>
                <w:sz w:val="22"/>
                <w:szCs w:val="22"/>
              </w:rPr>
              <w:t>Observed</w:t>
            </w:r>
          </w:p>
          <w:p w:rsidR="00D727BC" w:rsidRPr="00D727BC" w:rsidRDefault="00D727BC" w:rsidP="008E3DCB">
            <w:pPr>
              <w:rPr>
                <w:sz w:val="22"/>
                <w:szCs w:val="22"/>
              </w:rPr>
            </w:pPr>
            <w:r w:rsidRPr="00D727BC">
              <w:rPr>
                <w:sz w:val="22"/>
                <w:szCs w:val="22"/>
              </w:rPr>
              <w:t>Following choice of independent variable and apparatus, a learner planned an investigation using previous knowledge and research. The learner carried out preliminary work to inform this planning. When questioned during this work, the learner displayed an excellent understanding of the procedure, could justify their actions and link them to the expected outcome. Repeat data was collected in a well-designed table and it followed the expected trend.</w:t>
            </w:r>
          </w:p>
        </w:tc>
      </w:tr>
      <w:tr w:rsidR="000B1EBA" w:rsidRPr="00AF628F" w:rsidTr="00D727BC">
        <w:trPr>
          <w:trHeight w:val="1323"/>
        </w:trPr>
        <w:tc>
          <w:tcPr>
            <w:tcW w:w="4969" w:type="dxa"/>
            <w:tcMar>
              <w:bottom w:w="113" w:type="dxa"/>
            </w:tcMar>
          </w:tcPr>
          <w:p w:rsidR="000B1EBA" w:rsidRPr="00AF628F" w:rsidRDefault="000B1EBA" w:rsidP="007823CC">
            <w:pPr>
              <w:rPr>
                <w:b/>
                <w:sz w:val="22"/>
                <w:szCs w:val="22"/>
              </w:rPr>
            </w:pPr>
            <w:r w:rsidRPr="00AF628F">
              <w:rPr>
                <w:b/>
                <w:sz w:val="22"/>
                <w:szCs w:val="22"/>
              </w:rPr>
              <w:t>2.2N Context</w:t>
            </w:r>
          </w:p>
          <w:p w:rsidR="00C84112" w:rsidRPr="00AF628F" w:rsidRDefault="00D727BC" w:rsidP="007823CC">
            <w:pPr>
              <w:rPr>
                <w:sz w:val="22"/>
                <w:szCs w:val="22"/>
              </w:rPr>
            </w:pPr>
            <w:r>
              <w:rPr>
                <w:sz w:val="22"/>
                <w:szCs w:val="22"/>
              </w:rPr>
              <w:t>Biology</w:t>
            </w:r>
            <w:r w:rsidR="00C84112" w:rsidRPr="00AF628F">
              <w:rPr>
                <w:sz w:val="22"/>
                <w:szCs w:val="22"/>
              </w:rPr>
              <w:t xml:space="preserve"> (Year 13)</w:t>
            </w:r>
          </w:p>
          <w:p w:rsidR="000B1EBA" w:rsidRPr="00AF628F" w:rsidRDefault="00D727BC" w:rsidP="007823CC">
            <w:pPr>
              <w:rPr>
                <w:sz w:val="22"/>
                <w:szCs w:val="22"/>
              </w:rPr>
            </w:pPr>
            <w:r w:rsidRPr="00D727BC">
              <w:rPr>
                <w:sz w:val="22"/>
                <w:szCs w:val="22"/>
              </w:rPr>
              <w:t>Investigation into the abundance and distribution of plants in a habitat</w:t>
            </w:r>
          </w:p>
          <w:p w:rsidR="000B1EBA" w:rsidRPr="00AF628F" w:rsidRDefault="000B1EBA" w:rsidP="007823CC">
            <w:pPr>
              <w:rPr>
                <w:sz w:val="22"/>
                <w:szCs w:val="22"/>
              </w:rPr>
            </w:pPr>
          </w:p>
          <w:p w:rsidR="000B1EBA" w:rsidRPr="00AF628F" w:rsidRDefault="000B1EBA" w:rsidP="007823CC">
            <w:pPr>
              <w:rPr>
                <w:b/>
                <w:sz w:val="22"/>
                <w:szCs w:val="22"/>
              </w:rPr>
            </w:pPr>
            <w:r w:rsidRPr="00AF628F">
              <w:rPr>
                <w:b/>
                <w:sz w:val="22"/>
                <w:szCs w:val="22"/>
              </w:rPr>
              <w:t>Observed</w:t>
            </w:r>
          </w:p>
          <w:p w:rsidR="000B1EBA" w:rsidRPr="00D727BC" w:rsidRDefault="00D727BC" w:rsidP="00D727BC">
            <w:pPr>
              <w:rPr>
                <w:sz w:val="22"/>
                <w:szCs w:val="22"/>
              </w:rPr>
            </w:pPr>
            <w:r w:rsidRPr="00D727BC">
              <w:rPr>
                <w:sz w:val="22"/>
                <w:szCs w:val="22"/>
              </w:rPr>
              <w:t xml:space="preserve">A group of three allowed one learner to lead the task while the other two were less focused and unable to explain the rationale for their investigation. The leader of the group had a clearer understanding but it was still difficult to identify the contribution of each learner. Evidence for CPAC 2 would need to be more </w:t>
            </w:r>
            <w:r>
              <w:rPr>
                <w:sz w:val="22"/>
                <w:szCs w:val="22"/>
              </w:rPr>
              <w:t>definitive</w:t>
            </w:r>
            <w:r w:rsidR="00C84112" w:rsidRPr="00AF628F">
              <w:rPr>
                <w:sz w:val="22"/>
                <w:szCs w:val="22"/>
              </w:rPr>
              <w:t>.</w:t>
            </w:r>
          </w:p>
        </w:tc>
        <w:tc>
          <w:tcPr>
            <w:tcW w:w="4969" w:type="dxa"/>
            <w:tcMar>
              <w:bottom w:w="113" w:type="dxa"/>
            </w:tcMar>
          </w:tcPr>
          <w:p w:rsidR="000B1EBA" w:rsidRPr="00AF628F" w:rsidRDefault="000B1EBA" w:rsidP="007823CC">
            <w:pPr>
              <w:rPr>
                <w:b/>
                <w:sz w:val="22"/>
                <w:szCs w:val="22"/>
              </w:rPr>
            </w:pPr>
            <w:r w:rsidRPr="00AF628F">
              <w:rPr>
                <w:b/>
                <w:sz w:val="22"/>
                <w:szCs w:val="22"/>
              </w:rPr>
              <w:t>2.2A Context</w:t>
            </w:r>
          </w:p>
          <w:p w:rsidR="00C84112" w:rsidRPr="00AF628F" w:rsidRDefault="00D727BC" w:rsidP="00C84112">
            <w:pPr>
              <w:rPr>
                <w:sz w:val="22"/>
                <w:szCs w:val="22"/>
              </w:rPr>
            </w:pPr>
            <w:r>
              <w:rPr>
                <w:sz w:val="22"/>
                <w:szCs w:val="22"/>
              </w:rPr>
              <w:t>Chemistry</w:t>
            </w:r>
            <w:r w:rsidR="00C84112" w:rsidRPr="00AF628F">
              <w:rPr>
                <w:sz w:val="22"/>
                <w:szCs w:val="22"/>
              </w:rPr>
              <w:t xml:space="preserve"> (Year 13)</w:t>
            </w:r>
          </w:p>
          <w:p w:rsidR="000B1EBA" w:rsidRPr="00AF628F" w:rsidRDefault="00D727BC" w:rsidP="007823CC">
            <w:pPr>
              <w:rPr>
                <w:sz w:val="22"/>
                <w:szCs w:val="22"/>
              </w:rPr>
            </w:pPr>
            <w:r w:rsidRPr="00D727BC">
              <w:rPr>
                <w:sz w:val="22"/>
                <w:szCs w:val="22"/>
              </w:rPr>
              <w:t>Planning a sequence of tests to identify organic compounds</w:t>
            </w:r>
          </w:p>
          <w:p w:rsidR="000B1EBA" w:rsidRPr="00AF628F" w:rsidRDefault="000B1EBA" w:rsidP="007823CC">
            <w:pPr>
              <w:pStyle w:val="Body1"/>
              <w:rPr>
                <w:b/>
                <w:sz w:val="22"/>
                <w:szCs w:val="22"/>
              </w:rPr>
            </w:pPr>
          </w:p>
          <w:p w:rsidR="000B1EBA" w:rsidRPr="00AF628F" w:rsidRDefault="000B1EBA" w:rsidP="007823CC">
            <w:pPr>
              <w:rPr>
                <w:b/>
                <w:sz w:val="22"/>
                <w:szCs w:val="22"/>
              </w:rPr>
            </w:pPr>
            <w:r w:rsidRPr="00AF628F">
              <w:rPr>
                <w:b/>
                <w:sz w:val="22"/>
                <w:szCs w:val="22"/>
              </w:rPr>
              <w:t>Observed</w:t>
            </w:r>
          </w:p>
          <w:p w:rsidR="000B1EBA" w:rsidRPr="00AF628F" w:rsidRDefault="00D727BC" w:rsidP="00C84112">
            <w:pPr>
              <w:pStyle w:val="Body1"/>
              <w:rPr>
                <w:b/>
                <w:sz w:val="22"/>
                <w:szCs w:val="22"/>
              </w:rPr>
            </w:pPr>
            <w:r w:rsidRPr="00D727BC">
              <w:rPr>
                <w:sz w:val="22"/>
                <w:szCs w:val="22"/>
              </w:rPr>
              <w:t>A learner devised a suitable testing sequence that would allow for the identification of the compounds in relatively few steps, choosing appropriate reagents with minimal assistance. He recognised that one of the steps in his sequence was not necessary in one instance, and he modified h</w:t>
            </w:r>
            <w:r>
              <w:rPr>
                <w:sz w:val="22"/>
                <w:szCs w:val="22"/>
              </w:rPr>
              <w:t>is testing sequence accordingly</w:t>
            </w:r>
            <w:r w:rsidR="00C84112" w:rsidRPr="00AF628F">
              <w:rPr>
                <w:sz w:val="22"/>
                <w:szCs w:val="22"/>
              </w:rPr>
              <w:t>.</w:t>
            </w:r>
          </w:p>
        </w:tc>
        <w:tc>
          <w:tcPr>
            <w:tcW w:w="4969" w:type="dxa"/>
            <w:tcMar>
              <w:bottom w:w="113" w:type="dxa"/>
            </w:tcMar>
          </w:tcPr>
          <w:p w:rsidR="000B1EBA" w:rsidRPr="00AF628F" w:rsidRDefault="000B1EBA" w:rsidP="007823CC">
            <w:pPr>
              <w:rPr>
                <w:b/>
                <w:sz w:val="22"/>
                <w:szCs w:val="22"/>
              </w:rPr>
            </w:pPr>
            <w:r w:rsidRPr="00AF628F">
              <w:rPr>
                <w:b/>
                <w:sz w:val="22"/>
                <w:szCs w:val="22"/>
              </w:rPr>
              <w:t>2.2E Context</w:t>
            </w:r>
          </w:p>
          <w:p w:rsidR="00C84112" w:rsidRPr="00AF628F" w:rsidRDefault="00D727BC" w:rsidP="00C84112">
            <w:pPr>
              <w:rPr>
                <w:sz w:val="22"/>
                <w:szCs w:val="22"/>
              </w:rPr>
            </w:pPr>
            <w:r>
              <w:rPr>
                <w:sz w:val="22"/>
                <w:szCs w:val="22"/>
              </w:rPr>
              <w:t>Physics</w:t>
            </w:r>
            <w:r w:rsidR="00C84112" w:rsidRPr="00AF628F">
              <w:rPr>
                <w:sz w:val="22"/>
                <w:szCs w:val="22"/>
              </w:rPr>
              <w:t xml:space="preserve"> (Year 13)</w:t>
            </w:r>
          </w:p>
          <w:p w:rsidR="000B1EBA" w:rsidRPr="00AF628F" w:rsidRDefault="00D727BC" w:rsidP="007823CC">
            <w:pPr>
              <w:rPr>
                <w:sz w:val="22"/>
                <w:szCs w:val="22"/>
              </w:rPr>
            </w:pPr>
            <w:r w:rsidRPr="00D727BC">
              <w:rPr>
                <w:sz w:val="22"/>
                <w:szCs w:val="22"/>
              </w:rPr>
              <w:t xml:space="preserve">Measurement of </w:t>
            </w:r>
            <w:r w:rsidRPr="00D727BC">
              <w:rPr>
                <w:i/>
                <w:sz w:val="22"/>
                <w:szCs w:val="22"/>
              </w:rPr>
              <w:t>g</w:t>
            </w:r>
            <w:r w:rsidRPr="00D727BC">
              <w:rPr>
                <w:sz w:val="22"/>
                <w:szCs w:val="22"/>
              </w:rPr>
              <w:t xml:space="preserve"> with a pendulum</w:t>
            </w:r>
          </w:p>
          <w:p w:rsidR="000B1EBA" w:rsidRPr="00AF628F" w:rsidRDefault="000B1EBA" w:rsidP="007823CC">
            <w:pPr>
              <w:pStyle w:val="Body1"/>
              <w:rPr>
                <w:b/>
                <w:sz w:val="22"/>
                <w:szCs w:val="22"/>
              </w:rPr>
            </w:pPr>
          </w:p>
          <w:p w:rsidR="000B1EBA" w:rsidRPr="00AF628F" w:rsidRDefault="000B1EBA" w:rsidP="007823CC">
            <w:pPr>
              <w:rPr>
                <w:b/>
                <w:sz w:val="22"/>
                <w:szCs w:val="22"/>
              </w:rPr>
            </w:pPr>
            <w:r w:rsidRPr="00AF628F">
              <w:rPr>
                <w:b/>
                <w:sz w:val="22"/>
                <w:szCs w:val="22"/>
              </w:rPr>
              <w:t>Observed</w:t>
            </w:r>
          </w:p>
          <w:p w:rsidR="000B1EBA" w:rsidRPr="00AF628F" w:rsidRDefault="00D727BC" w:rsidP="00C84112">
            <w:pPr>
              <w:pStyle w:val="Body1"/>
              <w:rPr>
                <w:b/>
                <w:sz w:val="22"/>
                <w:szCs w:val="22"/>
              </w:rPr>
            </w:pPr>
            <w:r w:rsidRPr="00D727BC">
              <w:rPr>
                <w:sz w:val="22"/>
                <w:szCs w:val="22"/>
              </w:rPr>
              <w:t>Learners are asked to devise a method to determine g selecting apparatus from a range of equipment. A learner illustrates a proposed method and carries out trial runs to determine a suitable range of values also considering the uncertainty in timings. The learner took multiple readings and demonstrated an understanding of the process and factors which influenced the accuracy of the outcome.</w:t>
            </w:r>
          </w:p>
        </w:tc>
      </w:tr>
      <w:tr w:rsidR="00D727BC" w:rsidRPr="00AF628F" w:rsidTr="00D727BC">
        <w:trPr>
          <w:trHeight w:val="1323"/>
        </w:trPr>
        <w:tc>
          <w:tcPr>
            <w:tcW w:w="4969" w:type="dxa"/>
            <w:tcMar>
              <w:bottom w:w="113" w:type="dxa"/>
            </w:tcMar>
          </w:tcPr>
          <w:p w:rsidR="00D727BC" w:rsidRPr="00AF628F" w:rsidRDefault="00D727BC" w:rsidP="00AC7C78">
            <w:pPr>
              <w:rPr>
                <w:b/>
                <w:sz w:val="22"/>
                <w:szCs w:val="22"/>
              </w:rPr>
            </w:pPr>
            <w:r w:rsidRPr="00AF628F">
              <w:rPr>
                <w:b/>
                <w:sz w:val="22"/>
                <w:szCs w:val="22"/>
              </w:rPr>
              <w:lastRenderedPageBreak/>
              <w:t>2.</w:t>
            </w:r>
            <w:r>
              <w:rPr>
                <w:b/>
                <w:sz w:val="22"/>
                <w:szCs w:val="22"/>
              </w:rPr>
              <w:t>3</w:t>
            </w:r>
            <w:r w:rsidRPr="00AF628F">
              <w:rPr>
                <w:b/>
                <w:sz w:val="22"/>
                <w:szCs w:val="22"/>
              </w:rPr>
              <w:t>N Context</w:t>
            </w:r>
          </w:p>
          <w:p w:rsidR="00D727BC" w:rsidRPr="00AF628F" w:rsidRDefault="00BE77BF" w:rsidP="00AC7C78">
            <w:pPr>
              <w:rPr>
                <w:sz w:val="22"/>
                <w:szCs w:val="22"/>
              </w:rPr>
            </w:pPr>
            <w:r>
              <w:rPr>
                <w:sz w:val="22"/>
                <w:szCs w:val="22"/>
              </w:rPr>
              <w:t>Physics (Year 13</w:t>
            </w:r>
            <w:r w:rsidR="00D727BC" w:rsidRPr="00AF628F">
              <w:rPr>
                <w:sz w:val="22"/>
                <w:szCs w:val="22"/>
              </w:rPr>
              <w:t>):</w:t>
            </w:r>
          </w:p>
          <w:p w:rsidR="00D727BC" w:rsidRPr="00AF628F" w:rsidRDefault="00BE77BF" w:rsidP="00AC7C78">
            <w:pPr>
              <w:rPr>
                <w:sz w:val="22"/>
                <w:szCs w:val="22"/>
              </w:rPr>
            </w:pPr>
            <w:r w:rsidRPr="00BE77BF">
              <w:rPr>
                <w:sz w:val="22"/>
                <w:szCs w:val="22"/>
              </w:rPr>
              <w:t>Potential divider investigation</w:t>
            </w:r>
          </w:p>
          <w:p w:rsidR="00D727BC" w:rsidRPr="00AF628F" w:rsidRDefault="00D727BC" w:rsidP="00AC7C78">
            <w:pPr>
              <w:rPr>
                <w:sz w:val="22"/>
                <w:szCs w:val="22"/>
              </w:rPr>
            </w:pPr>
          </w:p>
          <w:p w:rsidR="00D727BC" w:rsidRPr="00AF628F" w:rsidRDefault="00D727BC" w:rsidP="00AC7C78">
            <w:pPr>
              <w:rPr>
                <w:b/>
                <w:sz w:val="22"/>
                <w:szCs w:val="22"/>
              </w:rPr>
            </w:pPr>
            <w:r w:rsidRPr="00AF628F">
              <w:rPr>
                <w:b/>
                <w:sz w:val="22"/>
                <w:szCs w:val="22"/>
              </w:rPr>
              <w:t>Observed</w:t>
            </w:r>
          </w:p>
          <w:p w:rsidR="00D727BC" w:rsidRPr="00AF628F" w:rsidRDefault="00BE77BF" w:rsidP="00AC7C78">
            <w:pPr>
              <w:rPr>
                <w:b/>
                <w:sz w:val="22"/>
                <w:szCs w:val="22"/>
              </w:rPr>
            </w:pPr>
            <w:r w:rsidRPr="00BE77BF">
              <w:rPr>
                <w:sz w:val="22"/>
                <w:szCs w:val="22"/>
              </w:rPr>
              <w:t>Students working in pair are unable to get their circuit to operate. The teacher leaves them for fifteen to twenty minutes to try and overcome their difficulties before stepping in to guide them to assembling a correctly functioning circuit.</w:t>
            </w:r>
          </w:p>
        </w:tc>
        <w:tc>
          <w:tcPr>
            <w:tcW w:w="4969" w:type="dxa"/>
            <w:tcMar>
              <w:bottom w:w="113" w:type="dxa"/>
            </w:tcMar>
          </w:tcPr>
          <w:p w:rsidR="00D727BC" w:rsidRPr="00AF628F" w:rsidRDefault="00D727BC" w:rsidP="00AC7C78">
            <w:pPr>
              <w:rPr>
                <w:b/>
                <w:sz w:val="22"/>
                <w:szCs w:val="22"/>
              </w:rPr>
            </w:pPr>
            <w:r w:rsidRPr="00AF628F">
              <w:rPr>
                <w:b/>
                <w:sz w:val="22"/>
                <w:szCs w:val="22"/>
              </w:rPr>
              <w:t>2.</w:t>
            </w:r>
            <w:r>
              <w:rPr>
                <w:b/>
                <w:sz w:val="22"/>
                <w:szCs w:val="22"/>
              </w:rPr>
              <w:t>3</w:t>
            </w:r>
            <w:r w:rsidRPr="00AF628F">
              <w:rPr>
                <w:b/>
                <w:sz w:val="22"/>
                <w:szCs w:val="22"/>
              </w:rPr>
              <w:t>A Context</w:t>
            </w:r>
          </w:p>
          <w:p w:rsidR="00BE77BF" w:rsidRPr="00AF628F" w:rsidRDefault="00BE77BF" w:rsidP="00BE77BF">
            <w:pPr>
              <w:rPr>
                <w:sz w:val="22"/>
                <w:szCs w:val="22"/>
              </w:rPr>
            </w:pPr>
            <w:r>
              <w:rPr>
                <w:sz w:val="22"/>
                <w:szCs w:val="22"/>
              </w:rPr>
              <w:t>Physics (Year 13</w:t>
            </w:r>
            <w:r w:rsidRPr="00AF628F">
              <w:rPr>
                <w:sz w:val="22"/>
                <w:szCs w:val="22"/>
              </w:rPr>
              <w:t>):</w:t>
            </w:r>
          </w:p>
          <w:p w:rsidR="00BE77BF" w:rsidRPr="00AF628F" w:rsidRDefault="00BE77BF" w:rsidP="00BE77BF">
            <w:pPr>
              <w:rPr>
                <w:sz w:val="22"/>
                <w:szCs w:val="22"/>
              </w:rPr>
            </w:pPr>
            <w:r w:rsidRPr="00BE77BF">
              <w:rPr>
                <w:sz w:val="22"/>
                <w:szCs w:val="22"/>
              </w:rPr>
              <w:t>Potential divider investigation</w:t>
            </w:r>
          </w:p>
          <w:p w:rsidR="00D727BC" w:rsidRPr="00AF628F" w:rsidRDefault="00D727BC" w:rsidP="00AC7C78">
            <w:pPr>
              <w:rPr>
                <w:sz w:val="22"/>
                <w:szCs w:val="22"/>
              </w:rPr>
            </w:pPr>
          </w:p>
          <w:p w:rsidR="00D727BC" w:rsidRPr="00AF628F" w:rsidRDefault="00D727BC" w:rsidP="00AC7C78">
            <w:pPr>
              <w:rPr>
                <w:b/>
                <w:sz w:val="22"/>
                <w:szCs w:val="22"/>
              </w:rPr>
            </w:pPr>
            <w:r w:rsidRPr="00AF628F">
              <w:rPr>
                <w:b/>
                <w:sz w:val="22"/>
                <w:szCs w:val="22"/>
              </w:rPr>
              <w:t>Observed</w:t>
            </w:r>
          </w:p>
          <w:p w:rsidR="00BE77BF" w:rsidRPr="00BE77BF" w:rsidRDefault="00BE77BF" w:rsidP="00BE77BF">
            <w:pPr>
              <w:rPr>
                <w:sz w:val="22"/>
                <w:szCs w:val="22"/>
              </w:rPr>
            </w:pPr>
            <w:r w:rsidRPr="00BE77BF">
              <w:rPr>
                <w:sz w:val="22"/>
                <w:szCs w:val="22"/>
              </w:rPr>
              <w:t>Students working in pair are unable to get their circuit to operate. The students work though their circuit and after fifteen to twenty minutes overcome their difficulties and are able to collect data as required.</w:t>
            </w:r>
          </w:p>
          <w:p w:rsidR="00D727BC" w:rsidRPr="00AF628F" w:rsidRDefault="00BE77BF" w:rsidP="00BE77BF">
            <w:pPr>
              <w:rPr>
                <w:b/>
                <w:sz w:val="22"/>
                <w:szCs w:val="22"/>
              </w:rPr>
            </w:pPr>
            <w:r w:rsidRPr="00BE77BF">
              <w:rPr>
                <w:sz w:val="22"/>
                <w:szCs w:val="22"/>
              </w:rPr>
              <w:t xml:space="preserve">(Achieves the use of instruments and equipment although not investigative </w:t>
            </w:r>
            <w:r>
              <w:rPr>
                <w:sz w:val="22"/>
                <w:szCs w:val="22"/>
              </w:rPr>
              <w:t xml:space="preserve">CPAC </w:t>
            </w:r>
            <w:r w:rsidRPr="00BE77BF">
              <w:rPr>
                <w:sz w:val="22"/>
                <w:szCs w:val="22"/>
              </w:rPr>
              <w:t>2a, b)</w:t>
            </w:r>
            <w:r>
              <w:rPr>
                <w:sz w:val="22"/>
                <w:szCs w:val="22"/>
              </w:rPr>
              <w:t>.</w:t>
            </w:r>
          </w:p>
        </w:tc>
        <w:tc>
          <w:tcPr>
            <w:tcW w:w="4969" w:type="dxa"/>
            <w:tcMar>
              <w:bottom w:w="113" w:type="dxa"/>
            </w:tcMar>
          </w:tcPr>
          <w:p w:rsidR="00D727BC" w:rsidRPr="00AF628F" w:rsidRDefault="00D727BC" w:rsidP="00AC7C78">
            <w:pPr>
              <w:rPr>
                <w:b/>
                <w:sz w:val="22"/>
                <w:szCs w:val="22"/>
              </w:rPr>
            </w:pPr>
            <w:r w:rsidRPr="00AF628F">
              <w:rPr>
                <w:b/>
                <w:sz w:val="22"/>
                <w:szCs w:val="22"/>
              </w:rPr>
              <w:t>2.</w:t>
            </w:r>
            <w:r>
              <w:rPr>
                <w:b/>
                <w:sz w:val="22"/>
                <w:szCs w:val="22"/>
              </w:rPr>
              <w:t>3</w:t>
            </w:r>
            <w:r w:rsidRPr="00AF628F">
              <w:rPr>
                <w:b/>
                <w:sz w:val="22"/>
                <w:szCs w:val="22"/>
              </w:rPr>
              <w:t>E Context</w:t>
            </w:r>
          </w:p>
          <w:p w:rsidR="00BE77BF" w:rsidRPr="00AF628F" w:rsidRDefault="00BE77BF" w:rsidP="00BE77BF">
            <w:pPr>
              <w:rPr>
                <w:sz w:val="22"/>
                <w:szCs w:val="22"/>
              </w:rPr>
            </w:pPr>
            <w:r>
              <w:rPr>
                <w:sz w:val="22"/>
                <w:szCs w:val="22"/>
              </w:rPr>
              <w:t>Physics (Year 13</w:t>
            </w:r>
            <w:r w:rsidRPr="00AF628F">
              <w:rPr>
                <w:sz w:val="22"/>
                <w:szCs w:val="22"/>
              </w:rPr>
              <w:t>):</w:t>
            </w:r>
          </w:p>
          <w:p w:rsidR="00BE77BF" w:rsidRPr="00AF628F" w:rsidRDefault="00BE77BF" w:rsidP="00BE77BF">
            <w:pPr>
              <w:rPr>
                <w:sz w:val="22"/>
                <w:szCs w:val="22"/>
              </w:rPr>
            </w:pPr>
            <w:r w:rsidRPr="00BE77BF">
              <w:rPr>
                <w:sz w:val="22"/>
                <w:szCs w:val="22"/>
              </w:rPr>
              <w:t>Potential divider investigation</w:t>
            </w:r>
          </w:p>
          <w:p w:rsidR="00D727BC" w:rsidRPr="00AF628F" w:rsidRDefault="00D727BC" w:rsidP="00AC7C78">
            <w:pPr>
              <w:rPr>
                <w:sz w:val="22"/>
                <w:szCs w:val="22"/>
              </w:rPr>
            </w:pPr>
          </w:p>
          <w:p w:rsidR="00D727BC" w:rsidRPr="00AF628F" w:rsidRDefault="00D727BC" w:rsidP="00AC7C78">
            <w:pPr>
              <w:rPr>
                <w:b/>
                <w:sz w:val="22"/>
                <w:szCs w:val="22"/>
              </w:rPr>
            </w:pPr>
            <w:r w:rsidRPr="00AF628F">
              <w:rPr>
                <w:b/>
                <w:sz w:val="22"/>
                <w:szCs w:val="22"/>
              </w:rPr>
              <w:t>Observed</w:t>
            </w:r>
          </w:p>
          <w:p w:rsidR="00BE77BF" w:rsidRPr="00BE77BF" w:rsidRDefault="00BE77BF" w:rsidP="00BE77BF">
            <w:pPr>
              <w:rPr>
                <w:sz w:val="22"/>
                <w:szCs w:val="22"/>
              </w:rPr>
            </w:pPr>
            <w:r w:rsidRPr="00BE77BF">
              <w:rPr>
                <w:sz w:val="22"/>
                <w:szCs w:val="22"/>
              </w:rPr>
              <w:t xml:space="preserve">Students working in pair set up their apparatus with no issues, each participating and communicating with each other. They collect data as required and have completed the task set within twenty minutes. The teacher then asks them to determine the best value for the fixed resistor in their circuit to optimise the range of potential difference output. </w:t>
            </w:r>
          </w:p>
          <w:p w:rsidR="00D727BC" w:rsidRPr="00D727BC" w:rsidRDefault="00BE77BF" w:rsidP="00BE77BF">
            <w:pPr>
              <w:rPr>
                <w:sz w:val="22"/>
                <w:szCs w:val="22"/>
              </w:rPr>
            </w:pPr>
            <w:r w:rsidRPr="00BE77BF">
              <w:rPr>
                <w:sz w:val="22"/>
                <w:szCs w:val="22"/>
              </w:rPr>
              <w:t xml:space="preserve">(Achieves the use of equipment and investigative nature </w:t>
            </w:r>
            <w:r>
              <w:rPr>
                <w:sz w:val="22"/>
                <w:szCs w:val="22"/>
              </w:rPr>
              <w:t xml:space="preserve">CPAC </w:t>
            </w:r>
            <w:r w:rsidRPr="00BE77BF">
              <w:rPr>
                <w:sz w:val="22"/>
                <w:szCs w:val="22"/>
              </w:rPr>
              <w:t>2a, b, c)</w:t>
            </w:r>
          </w:p>
        </w:tc>
      </w:tr>
      <w:tr w:rsidR="00D727BC" w:rsidRPr="00AF628F" w:rsidTr="00D727BC">
        <w:trPr>
          <w:trHeight w:val="1323"/>
        </w:trPr>
        <w:tc>
          <w:tcPr>
            <w:tcW w:w="4969" w:type="dxa"/>
            <w:tcMar>
              <w:bottom w:w="113" w:type="dxa"/>
            </w:tcMar>
          </w:tcPr>
          <w:p w:rsidR="00D727BC" w:rsidRPr="00AF628F" w:rsidRDefault="00D727BC" w:rsidP="00AC7C78">
            <w:pPr>
              <w:rPr>
                <w:b/>
                <w:sz w:val="22"/>
                <w:szCs w:val="22"/>
              </w:rPr>
            </w:pPr>
            <w:r>
              <w:rPr>
                <w:b/>
                <w:sz w:val="22"/>
                <w:szCs w:val="22"/>
              </w:rPr>
              <w:t>2.4</w:t>
            </w:r>
            <w:r w:rsidRPr="00AF628F">
              <w:rPr>
                <w:b/>
                <w:sz w:val="22"/>
                <w:szCs w:val="22"/>
              </w:rPr>
              <w:t>N Context</w:t>
            </w:r>
          </w:p>
          <w:p w:rsidR="00D727BC" w:rsidRPr="00AF628F" w:rsidRDefault="00D727BC" w:rsidP="00AC7C78">
            <w:pPr>
              <w:rPr>
                <w:sz w:val="22"/>
                <w:szCs w:val="22"/>
              </w:rPr>
            </w:pPr>
            <w:r>
              <w:rPr>
                <w:sz w:val="22"/>
                <w:szCs w:val="22"/>
              </w:rPr>
              <w:t>Biology</w:t>
            </w:r>
            <w:r w:rsidR="00BE77BF">
              <w:rPr>
                <w:sz w:val="22"/>
                <w:szCs w:val="22"/>
              </w:rPr>
              <w:t xml:space="preserve"> (Year 12</w:t>
            </w:r>
            <w:r w:rsidRPr="00AF628F">
              <w:rPr>
                <w:sz w:val="22"/>
                <w:szCs w:val="22"/>
              </w:rPr>
              <w:t>)</w:t>
            </w:r>
          </w:p>
          <w:p w:rsidR="00D727BC" w:rsidRPr="00AF628F" w:rsidRDefault="00BE77BF" w:rsidP="00AC7C78">
            <w:pPr>
              <w:rPr>
                <w:sz w:val="22"/>
                <w:szCs w:val="22"/>
              </w:rPr>
            </w:pPr>
            <w:r w:rsidRPr="00BE77BF">
              <w:rPr>
                <w:sz w:val="22"/>
                <w:szCs w:val="22"/>
              </w:rPr>
              <w:t>Investigate a factor affecting the initial rate of an enzyme controlled reaction</w:t>
            </w:r>
          </w:p>
          <w:p w:rsidR="00D727BC" w:rsidRPr="00AF628F" w:rsidRDefault="00D727BC" w:rsidP="00AC7C78">
            <w:pPr>
              <w:rPr>
                <w:sz w:val="22"/>
                <w:szCs w:val="22"/>
              </w:rPr>
            </w:pPr>
          </w:p>
          <w:p w:rsidR="00D727BC" w:rsidRPr="00AF628F" w:rsidRDefault="00D727BC" w:rsidP="00AC7C78">
            <w:pPr>
              <w:rPr>
                <w:b/>
                <w:sz w:val="22"/>
                <w:szCs w:val="22"/>
              </w:rPr>
            </w:pPr>
            <w:r w:rsidRPr="00AF628F">
              <w:rPr>
                <w:b/>
                <w:sz w:val="22"/>
                <w:szCs w:val="22"/>
              </w:rPr>
              <w:t>Observed</w:t>
            </w:r>
          </w:p>
          <w:p w:rsidR="00D727BC" w:rsidRPr="00D727BC" w:rsidRDefault="00BE77BF" w:rsidP="00AC7C78">
            <w:pPr>
              <w:rPr>
                <w:sz w:val="22"/>
                <w:szCs w:val="22"/>
              </w:rPr>
            </w:pPr>
            <w:r w:rsidRPr="00BE77BF">
              <w:rPr>
                <w:sz w:val="22"/>
                <w:szCs w:val="22"/>
              </w:rPr>
              <w:t>The learner has a clear plan but is confused about variables so has two changing variables. The procedure is carried out in a disorganised way and data is not recorded to a consisten</w:t>
            </w:r>
            <w:r>
              <w:rPr>
                <w:sz w:val="22"/>
                <w:szCs w:val="22"/>
              </w:rPr>
              <w:t>t number of significant figures</w:t>
            </w:r>
            <w:r w:rsidR="00D727BC" w:rsidRPr="00AF628F">
              <w:rPr>
                <w:sz w:val="22"/>
                <w:szCs w:val="22"/>
              </w:rPr>
              <w:t>.</w:t>
            </w:r>
          </w:p>
        </w:tc>
        <w:tc>
          <w:tcPr>
            <w:tcW w:w="4969" w:type="dxa"/>
            <w:tcMar>
              <w:bottom w:w="113" w:type="dxa"/>
            </w:tcMar>
          </w:tcPr>
          <w:p w:rsidR="00D727BC" w:rsidRPr="00AF628F" w:rsidRDefault="00D727BC" w:rsidP="00AC7C78">
            <w:pPr>
              <w:rPr>
                <w:b/>
                <w:sz w:val="22"/>
                <w:szCs w:val="22"/>
              </w:rPr>
            </w:pPr>
            <w:r>
              <w:rPr>
                <w:b/>
                <w:sz w:val="22"/>
                <w:szCs w:val="22"/>
              </w:rPr>
              <w:t>2.4</w:t>
            </w:r>
            <w:r w:rsidRPr="00AF628F">
              <w:rPr>
                <w:b/>
                <w:sz w:val="22"/>
                <w:szCs w:val="22"/>
              </w:rPr>
              <w:t>A Context</w:t>
            </w:r>
          </w:p>
          <w:p w:rsidR="00D727BC" w:rsidRPr="00AF628F" w:rsidRDefault="00D727BC" w:rsidP="00AC7C78">
            <w:pPr>
              <w:rPr>
                <w:sz w:val="22"/>
                <w:szCs w:val="22"/>
              </w:rPr>
            </w:pPr>
            <w:r>
              <w:rPr>
                <w:sz w:val="22"/>
                <w:szCs w:val="22"/>
              </w:rPr>
              <w:t>Chemistry</w:t>
            </w:r>
            <w:r w:rsidR="00BE77BF">
              <w:rPr>
                <w:sz w:val="22"/>
                <w:szCs w:val="22"/>
              </w:rPr>
              <w:t xml:space="preserve"> (Year 12</w:t>
            </w:r>
            <w:r w:rsidRPr="00AF628F">
              <w:rPr>
                <w:sz w:val="22"/>
                <w:szCs w:val="22"/>
              </w:rPr>
              <w:t>)</w:t>
            </w:r>
          </w:p>
          <w:p w:rsidR="00D727BC" w:rsidRPr="00AF628F" w:rsidRDefault="00BE77BF" w:rsidP="00AC7C78">
            <w:pPr>
              <w:rPr>
                <w:sz w:val="22"/>
                <w:szCs w:val="22"/>
              </w:rPr>
            </w:pPr>
            <w:r w:rsidRPr="00BE77BF">
              <w:rPr>
                <w:sz w:val="22"/>
                <w:szCs w:val="22"/>
              </w:rPr>
              <w:t>Investigate a factor affecting the initial rate of an enzyme controlled reaction</w:t>
            </w:r>
          </w:p>
          <w:p w:rsidR="00D727BC" w:rsidRPr="00AF628F" w:rsidRDefault="00D727BC" w:rsidP="00AC7C78">
            <w:pPr>
              <w:pStyle w:val="Body1"/>
              <w:rPr>
                <w:b/>
                <w:sz w:val="22"/>
                <w:szCs w:val="22"/>
              </w:rPr>
            </w:pPr>
          </w:p>
          <w:p w:rsidR="00D727BC" w:rsidRPr="00AF628F" w:rsidRDefault="00D727BC" w:rsidP="00AC7C78">
            <w:pPr>
              <w:rPr>
                <w:b/>
                <w:sz w:val="22"/>
                <w:szCs w:val="22"/>
              </w:rPr>
            </w:pPr>
            <w:r w:rsidRPr="00AF628F">
              <w:rPr>
                <w:b/>
                <w:sz w:val="22"/>
                <w:szCs w:val="22"/>
              </w:rPr>
              <w:t>Observed</w:t>
            </w:r>
          </w:p>
          <w:p w:rsidR="00D727BC" w:rsidRPr="00AF628F" w:rsidRDefault="00BE77BF" w:rsidP="00AC7C78">
            <w:pPr>
              <w:pStyle w:val="Body1"/>
              <w:rPr>
                <w:b/>
                <w:sz w:val="22"/>
                <w:szCs w:val="22"/>
              </w:rPr>
            </w:pPr>
            <w:r w:rsidRPr="00BE77BF">
              <w:rPr>
                <w:sz w:val="22"/>
                <w:szCs w:val="22"/>
              </w:rPr>
              <w:t xml:space="preserve">The learner follows a clear plan to vary substrate concentration and is aware that other variables must be controlled. Slight modifications of the plan allow collection of an expected set of data that </w:t>
            </w:r>
            <w:r>
              <w:rPr>
                <w:sz w:val="22"/>
                <w:szCs w:val="22"/>
              </w:rPr>
              <w:t>is recorded in a suitable table</w:t>
            </w:r>
            <w:r w:rsidR="00D727BC" w:rsidRPr="00AF628F">
              <w:rPr>
                <w:sz w:val="22"/>
                <w:szCs w:val="22"/>
              </w:rPr>
              <w:t>.</w:t>
            </w:r>
          </w:p>
        </w:tc>
        <w:tc>
          <w:tcPr>
            <w:tcW w:w="4969" w:type="dxa"/>
            <w:tcMar>
              <w:bottom w:w="113" w:type="dxa"/>
            </w:tcMar>
          </w:tcPr>
          <w:p w:rsidR="00D727BC" w:rsidRPr="00AF628F" w:rsidRDefault="00D727BC" w:rsidP="00AC7C78">
            <w:pPr>
              <w:rPr>
                <w:b/>
                <w:sz w:val="22"/>
                <w:szCs w:val="22"/>
              </w:rPr>
            </w:pPr>
            <w:r>
              <w:rPr>
                <w:b/>
                <w:sz w:val="22"/>
                <w:szCs w:val="22"/>
              </w:rPr>
              <w:t>2.4</w:t>
            </w:r>
            <w:r w:rsidRPr="00AF628F">
              <w:rPr>
                <w:b/>
                <w:sz w:val="22"/>
                <w:szCs w:val="22"/>
              </w:rPr>
              <w:t>E Context</w:t>
            </w:r>
          </w:p>
          <w:p w:rsidR="00D727BC" w:rsidRPr="00AF628F" w:rsidRDefault="00D727BC" w:rsidP="00AC7C78">
            <w:pPr>
              <w:rPr>
                <w:sz w:val="22"/>
                <w:szCs w:val="22"/>
              </w:rPr>
            </w:pPr>
            <w:r>
              <w:rPr>
                <w:sz w:val="22"/>
                <w:szCs w:val="22"/>
              </w:rPr>
              <w:t>Physics</w:t>
            </w:r>
            <w:r w:rsidR="00BE77BF">
              <w:rPr>
                <w:sz w:val="22"/>
                <w:szCs w:val="22"/>
              </w:rPr>
              <w:t xml:space="preserve"> (Year 12</w:t>
            </w:r>
            <w:r w:rsidRPr="00AF628F">
              <w:rPr>
                <w:sz w:val="22"/>
                <w:szCs w:val="22"/>
              </w:rPr>
              <w:t>)</w:t>
            </w:r>
          </w:p>
          <w:p w:rsidR="00D727BC" w:rsidRPr="00AF628F" w:rsidRDefault="00BE77BF" w:rsidP="00AC7C78">
            <w:pPr>
              <w:rPr>
                <w:sz w:val="22"/>
                <w:szCs w:val="22"/>
              </w:rPr>
            </w:pPr>
            <w:r w:rsidRPr="00BE77BF">
              <w:rPr>
                <w:sz w:val="22"/>
                <w:szCs w:val="22"/>
              </w:rPr>
              <w:t>Investigate a factor affecting the initial rate of an enzyme controlled reaction</w:t>
            </w:r>
          </w:p>
          <w:p w:rsidR="00D727BC" w:rsidRPr="00AF628F" w:rsidRDefault="00D727BC" w:rsidP="00AC7C78">
            <w:pPr>
              <w:pStyle w:val="Body1"/>
              <w:rPr>
                <w:b/>
                <w:sz w:val="22"/>
                <w:szCs w:val="22"/>
              </w:rPr>
            </w:pPr>
          </w:p>
          <w:p w:rsidR="00D727BC" w:rsidRPr="00AF628F" w:rsidRDefault="00D727BC" w:rsidP="00AC7C78">
            <w:pPr>
              <w:rPr>
                <w:b/>
                <w:sz w:val="22"/>
                <w:szCs w:val="22"/>
              </w:rPr>
            </w:pPr>
            <w:r w:rsidRPr="00AF628F">
              <w:rPr>
                <w:b/>
                <w:sz w:val="22"/>
                <w:szCs w:val="22"/>
              </w:rPr>
              <w:t>Observed</w:t>
            </w:r>
          </w:p>
          <w:p w:rsidR="00D727BC" w:rsidRPr="00AF628F" w:rsidRDefault="00BE77BF" w:rsidP="00AC7C78">
            <w:pPr>
              <w:pStyle w:val="Body1"/>
              <w:rPr>
                <w:b/>
                <w:sz w:val="22"/>
                <w:szCs w:val="22"/>
              </w:rPr>
            </w:pPr>
            <w:r w:rsidRPr="00BE77BF">
              <w:rPr>
                <w:sz w:val="22"/>
                <w:szCs w:val="22"/>
              </w:rPr>
              <w:t>The learner works independently to choose and independent variable and plan an investigation using correct apparatus. Data collection is done methodically controlling all other variables. Modifications of the plan are made as the need arises with no requirement for intervention from the teacher.</w:t>
            </w:r>
          </w:p>
        </w:tc>
      </w:tr>
    </w:tbl>
    <w:p w:rsidR="00BA47E8" w:rsidRDefault="00BA47E8" w:rsidP="00BA47E8">
      <w:pPr>
        <w:pStyle w:val="Body1"/>
        <w:rPr>
          <w:rStyle w:val="Strong"/>
          <w:b w:val="0"/>
          <w:color w:val="21527A"/>
        </w:rPr>
      </w:pPr>
      <w:r>
        <w:rPr>
          <w:rStyle w:val="Strong"/>
          <w:b w:val="0"/>
          <w:color w:val="21527A"/>
        </w:rPr>
        <w:br w:type="page"/>
      </w:r>
    </w:p>
    <w:p w:rsidR="004B52EF" w:rsidRPr="0059293C" w:rsidRDefault="004B52EF" w:rsidP="00BA47E8">
      <w:pPr>
        <w:pStyle w:val="Heading3"/>
        <w:spacing w:before="0"/>
        <w:rPr>
          <w:color w:val="21527A"/>
        </w:rPr>
      </w:pPr>
      <w:r w:rsidRPr="0059293C">
        <w:rPr>
          <w:rStyle w:val="Strong"/>
          <w:b/>
          <w:color w:val="21527A"/>
        </w:rPr>
        <w:lastRenderedPageBreak/>
        <w:t xml:space="preserve">CPAC 3: Safely </w:t>
      </w:r>
      <w:r w:rsidRPr="0059293C">
        <w:rPr>
          <w:color w:val="21527A"/>
        </w:rPr>
        <w:t>uses a range of practical equipment and materials</w:t>
      </w:r>
    </w:p>
    <w:tbl>
      <w:tblPr>
        <w:tblStyle w:val="TableGrid"/>
        <w:tblW w:w="14907" w:type="dxa"/>
        <w:tblInd w:w="-34" w:type="dxa"/>
        <w:tblLayout w:type="fixed"/>
        <w:tblLook w:val="04A0" w:firstRow="1" w:lastRow="0" w:firstColumn="1" w:lastColumn="0" w:noHBand="0" w:noVBand="1"/>
        <w:tblCaption w:val="CPAC 3 Table"/>
      </w:tblPr>
      <w:tblGrid>
        <w:gridCol w:w="4969"/>
        <w:gridCol w:w="4969"/>
        <w:gridCol w:w="4969"/>
      </w:tblGrid>
      <w:tr w:rsidR="005E4244" w:rsidRPr="00AF628F" w:rsidTr="008E0F42">
        <w:trPr>
          <w:trHeight w:val="439"/>
          <w:tblHeader/>
        </w:trPr>
        <w:tc>
          <w:tcPr>
            <w:tcW w:w="4969" w:type="dxa"/>
            <w:vAlign w:val="center"/>
          </w:tcPr>
          <w:p w:rsidR="005E4244" w:rsidRPr="00AF628F" w:rsidRDefault="005E4244" w:rsidP="00FC1CDA">
            <w:pPr>
              <w:jc w:val="center"/>
              <w:rPr>
                <w:b/>
                <w:sz w:val="22"/>
                <w:szCs w:val="22"/>
              </w:rPr>
            </w:pPr>
            <w:r w:rsidRPr="00AF628F">
              <w:rPr>
                <w:b/>
                <w:sz w:val="22"/>
                <w:szCs w:val="22"/>
              </w:rPr>
              <w:t>Not achieved</w:t>
            </w:r>
          </w:p>
        </w:tc>
        <w:tc>
          <w:tcPr>
            <w:tcW w:w="4969" w:type="dxa"/>
            <w:vAlign w:val="center"/>
          </w:tcPr>
          <w:p w:rsidR="005E4244" w:rsidRPr="00AF628F" w:rsidRDefault="005E4244" w:rsidP="00FC1CDA">
            <w:pPr>
              <w:jc w:val="center"/>
              <w:rPr>
                <w:b/>
                <w:sz w:val="22"/>
                <w:szCs w:val="22"/>
              </w:rPr>
            </w:pPr>
            <w:r w:rsidRPr="00AF628F">
              <w:rPr>
                <w:b/>
                <w:sz w:val="22"/>
                <w:szCs w:val="22"/>
              </w:rPr>
              <w:t>Achieved</w:t>
            </w:r>
          </w:p>
        </w:tc>
        <w:tc>
          <w:tcPr>
            <w:tcW w:w="4969" w:type="dxa"/>
            <w:vAlign w:val="center"/>
          </w:tcPr>
          <w:p w:rsidR="005E4244" w:rsidRPr="00AF628F" w:rsidRDefault="005E4244" w:rsidP="00FC1CDA">
            <w:pPr>
              <w:jc w:val="center"/>
              <w:rPr>
                <w:b/>
                <w:sz w:val="22"/>
                <w:szCs w:val="22"/>
              </w:rPr>
            </w:pPr>
            <w:r w:rsidRPr="00AF628F">
              <w:rPr>
                <w:b/>
                <w:sz w:val="22"/>
                <w:szCs w:val="22"/>
              </w:rPr>
              <w:t>Exceeding CPAC standard</w:t>
            </w:r>
          </w:p>
        </w:tc>
      </w:tr>
      <w:tr w:rsidR="00981A75" w:rsidRPr="00AF628F" w:rsidTr="008E0F42">
        <w:trPr>
          <w:trHeight w:val="1323"/>
        </w:trPr>
        <w:tc>
          <w:tcPr>
            <w:tcW w:w="4969" w:type="dxa"/>
            <w:tcMar>
              <w:bottom w:w="113" w:type="dxa"/>
            </w:tcMar>
          </w:tcPr>
          <w:p w:rsidR="00981A75" w:rsidRPr="00AF628F" w:rsidRDefault="00981A75" w:rsidP="004B64F4">
            <w:pPr>
              <w:tabs>
                <w:tab w:val="left" w:pos="1419"/>
              </w:tabs>
              <w:rPr>
                <w:b/>
                <w:sz w:val="22"/>
                <w:szCs w:val="22"/>
              </w:rPr>
            </w:pPr>
            <w:r w:rsidRPr="00AF628F">
              <w:rPr>
                <w:b/>
                <w:sz w:val="22"/>
                <w:szCs w:val="22"/>
              </w:rPr>
              <w:t>3.</w:t>
            </w:r>
            <w:r w:rsidR="002D6457" w:rsidRPr="00AF628F">
              <w:rPr>
                <w:b/>
                <w:sz w:val="22"/>
                <w:szCs w:val="22"/>
              </w:rPr>
              <w:t>1</w:t>
            </w:r>
            <w:r w:rsidRPr="00AF628F">
              <w:rPr>
                <w:b/>
                <w:sz w:val="22"/>
                <w:szCs w:val="22"/>
              </w:rPr>
              <w:t>N Context</w:t>
            </w:r>
          </w:p>
          <w:p w:rsidR="00981A75" w:rsidRPr="00AF628F" w:rsidRDefault="008E0F42" w:rsidP="004B64F4">
            <w:pPr>
              <w:rPr>
                <w:b/>
                <w:sz w:val="22"/>
                <w:szCs w:val="22"/>
              </w:rPr>
            </w:pPr>
            <w:r>
              <w:rPr>
                <w:sz w:val="22"/>
                <w:szCs w:val="22"/>
              </w:rPr>
              <w:t>Chemistry</w:t>
            </w:r>
            <w:r w:rsidR="00981A75" w:rsidRPr="00AF628F">
              <w:rPr>
                <w:sz w:val="22"/>
                <w:szCs w:val="22"/>
              </w:rPr>
              <w:t xml:space="preserve"> (Year 12):</w:t>
            </w:r>
          </w:p>
          <w:p w:rsidR="00981A75" w:rsidRPr="00AF628F" w:rsidRDefault="008E0F42" w:rsidP="004B64F4">
            <w:pPr>
              <w:rPr>
                <w:sz w:val="22"/>
                <w:szCs w:val="22"/>
              </w:rPr>
            </w:pPr>
            <w:r w:rsidRPr="008E0F42">
              <w:rPr>
                <w:sz w:val="22"/>
                <w:szCs w:val="22"/>
              </w:rPr>
              <w:t>Carry out simple test-tube reactions to identify cations and anions in aqueous solution</w:t>
            </w:r>
          </w:p>
          <w:p w:rsidR="004B64F4" w:rsidRPr="00BA47E8" w:rsidRDefault="004B64F4" w:rsidP="004B64F4"/>
          <w:p w:rsidR="00981A75" w:rsidRPr="00AF628F" w:rsidRDefault="00981A75" w:rsidP="004B64F4">
            <w:pPr>
              <w:rPr>
                <w:b/>
                <w:sz w:val="22"/>
                <w:szCs w:val="22"/>
              </w:rPr>
            </w:pPr>
            <w:r w:rsidRPr="00AF628F">
              <w:rPr>
                <w:b/>
                <w:sz w:val="22"/>
                <w:szCs w:val="22"/>
              </w:rPr>
              <w:t>Observed</w:t>
            </w:r>
          </w:p>
          <w:p w:rsidR="00981A75" w:rsidRPr="00AF628F" w:rsidRDefault="008E0F42" w:rsidP="00465B1B">
            <w:pPr>
              <w:rPr>
                <w:b/>
                <w:sz w:val="22"/>
                <w:szCs w:val="22"/>
              </w:rPr>
            </w:pPr>
            <w:r w:rsidRPr="008E0F42">
              <w:rPr>
                <w:sz w:val="22"/>
                <w:szCs w:val="22"/>
              </w:rPr>
              <w:t>A learner dropped a couple of test tubes, leaving broken glass on the floor. Rather than dealing with the incident, the learner kicked the glass under their desk. Later on, the same learner carried a stock bottle of concentrated H</w:t>
            </w:r>
            <w:r w:rsidRPr="008E0F42">
              <w:rPr>
                <w:sz w:val="22"/>
                <w:szCs w:val="22"/>
                <w:vertAlign w:val="subscript"/>
              </w:rPr>
              <w:t>2</w:t>
            </w:r>
            <w:r w:rsidRPr="008E0F42">
              <w:rPr>
                <w:sz w:val="22"/>
                <w:szCs w:val="22"/>
              </w:rPr>
              <w:t>SO</w:t>
            </w:r>
            <w:r w:rsidRPr="008E0F42">
              <w:rPr>
                <w:sz w:val="22"/>
                <w:szCs w:val="22"/>
                <w:vertAlign w:val="subscript"/>
              </w:rPr>
              <w:t>4</w:t>
            </w:r>
            <w:r w:rsidRPr="008E0F42">
              <w:rPr>
                <w:sz w:val="22"/>
                <w:szCs w:val="22"/>
              </w:rPr>
              <w:t xml:space="preserve"> from the fume cupboard to use at their workspace. The learner failed to consider and therefore minimise risk or harm to themselves or other learners around them.</w:t>
            </w:r>
          </w:p>
        </w:tc>
        <w:tc>
          <w:tcPr>
            <w:tcW w:w="4969" w:type="dxa"/>
            <w:tcMar>
              <w:bottom w:w="113" w:type="dxa"/>
            </w:tcMar>
          </w:tcPr>
          <w:p w:rsidR="00981A75" w:rsidRPr="00AF628F" w:rsidRDefault="00981A75" w:rsidP="004B64F4">
            <w:pPr>
              <w:rPr>
                <w:b/>
                <w:sz w:val="22"/>
                <w:szCs w:val="22"/>
              </w:rPr>
            </w:pPr>
            <w:r w:rsidRPr="00AF628F">
              <w:rPr>
                <w:b/>
                <w:sz w:val="22"/>
                <w:szCs w:val="22"/>
              </w:rPr>
              <w:t>3.</w:t>
            </w:r>
            <w:r w:rsidR="002D6457" w:rsidRPr="00AF628F">
              <w:rPr>
                <w:b/>
                <w:sz w:val="22"/>
                <w:szCs w:val="22"/>
              </w:rPr>
              <w:t>1</w:t>
            </w:r>
            <w:r w:rsidRPr="00AF628F">
              <w:rPr>
                <w:b/>
                <w:sz w:val="22"/>
                <w:szCs w:val="22"/>
              </w:rPr>
              <w:t>A Context</w:t>
            </w:r>
          </w:p>
          <w:p w:rsidR="008E0F42" w:rsidRPr="00AF628F" w:rsidRDefault="008E0F42" w:rsidP="008E0F42">
            <w:pPr>
              <w:rPr>
                <w:b/>
                <w:sz w:val="22"/>
                <w:szCs w:val="22"/>
              </w:rPr>
            </w:pPr>
            <w:r>
              <w:rPr>
                <w:sz w:val="22"/>
                <w:szCs w:val="22"/>
              </w:rPr>
              <w:t>Chemistry</w:t>
            </w:r>
            <w:r w:rsidRPr="00AF628F">
              <w:rPr>
                <w:sz w:val="22"/>
                <w:szCs w:val="22"/>
              </w:rPr>
              <w:t xml:space="preserve"> (Year 12):</w:t>
            </w:r>
          </w:p>
          <w:p w:rsidR="008E0F42" w:rsidRPr="00AF628F" w:rsidRDefault="008E0F42" w:rsidP="008E0F42">
            <w:pPr>
              <w:rPr>
                <w:sz w:val="22"/>
                <w:szCs w:val="22"/>
              </w:rPr>
            </w:pPr>
            <w:r w:rsidRPr="008E0F42">
              <w:rPr>
                <w:sz w:val="22"/>
                <w:szCs w:val="22"/>
              </w:rPr>
              <w:t>Carry out simple test-tube reactions to identify cations and anions in aqueous solution</w:t>
            </w:r>
          </w:p>
          <w:p w:rsidR="00981A75" w:rsidRPr="00BA47E8" w:rsidRDefault="00981A75" w:rsidP="004B64F4"/>
          <w:p w:rsidR="00981A75" w:rsidRPr="00AF628F" w:rsidRDefault="00981A75" w:rsidP="004B64F4">
            <w:pPr>
              <w:rPr>
                <w:b/>
                <w:sz w:val="22"/>
                <w:szCs w:val="22"/>
              </w:rPr>
            </w:pPr>
            <w:r w:rsidRPr="00AF628F">
              <w:rPr>
                <w:b/>
                <w:sz w:val="22"/>
                <w:szCs w:val="22"/>
              </w:rPr>
              <w:t>Observed</w:t>
            </w:r>
          </w:p>
          <w:p w:rsidR="00981A75" w:rsidRPr="00AF628F" w:rsidRDefault="008E0F42" w:rsidP="00465B1B">
            <w:pPr>
              <w:rPr>
                <w:b/>
                <w:sz w:val="22"/>
                <w:szCs w:val="22"/>
              </w:rPr>
            </w:pPr>
            <w:r w:rsidRPr="008E0F42">
              <w:rPr>
                <w:sz w:val="22"/>
                <w:szCs w:val="22"/>
              </w:rPr>
              <w:t>The learner set up an organised workspace, and handled equipment confidently and sensibly, disposing of reacted mixtures as directed by the teacher. They accidentally spilled a small amount of limewater, but wiped it up without fuss. They were considerate of a classmate who has asthma when using certain chemicals.</w:t>
            </w:r>
          </w:p>
        </w:tc>
        <w:tc>
          <w:tcPr>
            <w:tcW w:w="4969" w:type="dxa"/>
            <w:tcMar>
              <w:bottom w:w="113" w:type="dxa"/>
            </w:tcMar>
          </w:tcPr>
          <w:p w:rsidR="00981A75" w:rsidRPr="00AF628F" w:rsidRDefault="00981A75" w:rsidP="004B64F4">
            <w:pPr>
              <w:rPr>
                <w:b/>
                <w:sz w:val="22"/>
                <w:szCs w:val="22"/>
              </w:rPr>
            </w:pPr>
            <w:r w:rsidRPr="00AF628F">
              <w:rPr>
                <w:b/>
                <w:sz w:val="22"/>
                <w:szCs w:val="22"/>
              </w:rPr>
              <w:t>3.</w:t>
            </w:r>
            <w:r w:rsidR="002D6457" w:rsidRPr="00AF628F">
              <w:rPr>
                <w:b/>
                <w:sz w:val="22"/>
                <w:szCs w:val="22"/>
              </w:rPr>
              <w:t>1</w:t>
            </w:r>
            <w:r w:rsidRPr="00AF628F">
              <w:rPr>
                <w:b/>
                <w:sz w:val="22"/>
                <w:szCs w:val="22"/>
              </w:rPr>
              <w:t>E Context</w:t>
            </w:r>
          </w:p>
          <w:p w:rsidR="008E0F42" w:rsidRPr="00AF628F" w:rsidRDefault="008E0F42" w:rsidP="008E0F42">
            <w:pPr>
              <w:rPr>
                <w:b/>
                <w:sz w:val="22"/>
                <w:szCs w:val="22"/>
              </w:rPr>
            </w:pPr>
            <w:r>
              <w:rPr>
                <w:sz w:val="22"/>
                <w:szCs w:val="22"/>
              </w:rPr>
              <w:t>Chemistry</w:t>
            </w:r>
            <w:r w:rsidRPr="00AF628F">
              <w:rPr>
                <w:sz w:val="22"/>
                <w:szCs w:val="22"/>
              </w:rPr>
              <w:t xml:space="preserve"> (Year 12):</w:t>
            </w:r>
          </w:p>
          <w:p w:rsidR="008E0F42" w:rsidRPr="00AF628F" w:rsidRDefault="008E0F42" w:rsidP="008E0F42">
            <w:pPr>
              <w:rPr>
                <w:sz w:val="22"/>
                <w:szCs w:val="22"/>
              </w:rPr>
            </w:pPr>
            <w:r w:rsidRPr="008E0F42">
              <w:rPr>
                <w:sz w:val="22"/>
                <w:szCs w:val="22"/>
              </w:rPr>
              <w:t>Carry out simple test-tube reactions to identify cations and anions in aqueous solution</w:t>
            </w:r>
          </w:p>
          <w:p w:rsidR="00981A75" w:rsidRPr="00BA47E8" w:rsidRDefault="00981A75" w:rsidP="004B64F4"/>
          <w:p w:rsidR="00981A75" w:rsidRPr="00AF628F" w:rsidRDefault="00981A75" w:rsidP="004B64F4">
            <w:pPr>
              <w:rPr>
                <w:b/>
                <w:sz w:val="22"/>
                <w:szCs w:val="22"/>
              </w:rPr>
            </w:pPr>
            <w:r w:rsidRPr="00AF628F">
              <w:rPr>
                <w:b/>
                <w:sz w:val="22"/>
                <w:szCs w:val="22"/>
              </w:rPr>
              <w:t>Observed</w:t>
            </w:r>
          </w:p>
          <w:p w:rsidR="00981A75" w:rsidRPr="00AF628F" w:rsidRDefault="008E0F42" w:rsidP="00465B1B">
            <w:pPr>
              <w:rPr>
                <w:b/>
                <w:sz w:val="22"/>
                <w:szCs w:val="22"/>
              </w:rPr>
            </w:pPr>
            <w:r w:rsidRPr="008E0F42">
              <w:rPr>
                <w:sz w:val="22"/>
                <w:szCs w:val="22"/>
              </w:rPr>
              <w:t>A learner wrote a full, detailed risk assessment to cover all aspects of the practical work. They completed the procedure efficiently and with no teacher intervention. When noticing a classmate had brought a fume cupboard reagent over to their bench and left the stopper off, they went over and spoke to the classmate and alerted the teacher.</w:t>
            </w:r>
          </w:p>
        </w:tc>
      </w:tr>
      <w:tr w:rsidR="00C84112" w:rsidRPr="00AF628F" w:rsidTr="00BF66A3">
        <w:trPr>
          <w:trHeight w:val="411"/>
        </w:trPr>
        <w:tc>
          <w:tcPr>
            <w:tcW w:w="4969" w:type="dxa"/>
            <w:tcMar>
              <w:bottom w:w="113" w:type="dxa"/>
            </w:tcMar>
          </w:tcPr>
          <w:p w:rsidR="00C84112" w:rsidRPr="00AF628F" w:rsidRDefault="00C84112" w:rsidP="007823CC">
            <w:pPr>
              <w:rPr>
                <w:b/>
                <w:sz w:val="22"/>
                <w:szCs w:val="22"/>
              </w:rPr>
            </w:pPr>
            <w:r w:rsidRPr="00AF628F">
              <w:rPr>
                <w:b/>
                <w:sz w:val="22"/>
                <w:szCs w:val="22"/>
              </w:rPr>
              <w:t>3.2N Context</w:t>
            </w:r>
          </w:p>
          <w:p w:rsidR="00C84112" w:rsidRPr="00AF628F" w:rsidRDefault="008E0F42" w:rsidP="00C84112">
            <w:pPr>
              <w:rPr>
                <w:sz w:val="22"/>
                <w:szCs w:val="22"/>
              </w:rPr>
            </w:pPr>
            <w:r>
              <w:rPr>
                <w:sz w:val="22"/>
                <w:szCs w:val="22"/>
              </w:rPr>
              <w:t>Chemistry</w:t>
            </w:r>
            <w:r w:rsidR="00C84112" w:rsidRPr="00AF628F">
              <w:rPr>
                <w:sz w:val="22"/>
                <w:szCs w:val="22"/>
              </w:rPr>
              <w:t xml:space="preserve"> (Year 1</w:t>
            </w:r>
            <w:r w:rsidR="003A01BB">
              <w:rPr>
                <w:sz w:val="22"/>
                <w:szCs w:val="22"/>
              </w:rPr>
              <w:t>2</w:t>
            </w:r>
            <w:r w:rsidR="00C84112" w:rsidRPr="00AF628F">
              <w:rPr>
                <w:sz w:val="22"/>
                <w:szCs w:val="22"/>
              </w:rPr>
              <w:t>)</w:t>
            </w:r>
          </w:p>
          <w:p w:rsidR="00C84112" w:rsidRPr="00AF628F" w:rsidRDefault="00BA47E8" w:rsidP="007823CC">
            <w:pPr>
              <w:rPr>
                <w:sz w:val="22"/>
                <w:szCs w:val="22"/>
              </w:rPr>
            </w:pPr>
            <w:r w:rsidRPr="00BA47E8">
              <w:rPr>
                <w:sz w:val="22"/>
                <w:szCs w:val="22"/>
              </w:rPr>
              <w:t>Indirect determination of an enthalpy change of reaction</w:t>
            </w:r>
          </w:p>
          <w:p w:rsidR="00C84112" w:rsidRPr="00AF628F" w:rsidRDefault="00C84112" w:rsidP="007823CC">
            <w:pPr>
              <w:rPr>
                <w:sz w:val="22"/>
                <w:szCs w:val="22"/>
              </w:rPr>
            </w:pPr>
          </w:p>
          <w:p w:rsidR="00C84112" w:rsidRPr="00AF628F" w:rsidRDefault="00C84112" w:rsidP="007823CC">
            <w:pPr>
              <w:rPr>
                <w:b/>
                <w:sz w:val="22"/>
                <w:szCs w:val="22"/>
              </w:rPr>
            </w:pPr>
            <w:r w:rsidRPr="00AF628F">
              <w:rPr>
                <w:b/>
                <w:sz w:val="22"/>
                <w:szCs w:val="22"/>
              </w:rPr>
              <w:t>Observed</w:t>
            </w:r>
          </w:p>
          <w:p w:rsidR="00C84112" w:rsidRPr="00AF628F" w:rsidRDefault="00BA47E8" w:rsidP="00254AF1">
            <w:pPr>
              <w:rPr>
                <w:sz w:val="22"/>
                <w:szCs w:val="22"/>
              </w:rPr>
            </w:pPr>
            <w:r w:rsidRPr="00BA47E8">
              <w:rPr>
                <w:sz w:val="22"/>
                <w:szCs w:val="22"/>
              </w:rPr>
              <w:t>A learner breaks a mercury thermometer in the course of an experiment and is seen putting the broken thermometer in a draw. No attempt is made to deal with any spilt mercury. The learner continues with his work and does not report the incident to class teacher. The incident is mentioned to the teacher who intervenes.</w:t>
            </w:r>
          </w:p>
        </w:tc>
        <w:tc>
          <w:tcPr>
            <w:tcW w:w="4969" w:type="dxa"/>
            <w:tcMar>
              <w:bottom w:w="113" w:type="dxa"/>
            </w:tcMar>
          </w:tcPr>
          <w:p w:rsidR="00C84112" w:rsidRPr="00AF628F" w:rsidRDefault="00C84112" w:rsidP="007823CC">
            <w:pPr>
              <w:rPr>
                <w:b/>
                <w:sz w:val="22"/>
                <w:szCs w:val="22"/>
              </w:rPr>
            </w:pPr>
            <w:r w:rsidRPr="00AF628F">
              <w:rPr>
                <w:b/>
                <w:sz w:val="22"/>
                <w:szCs w:val="22"/>
              </w:rPr>
              <w:t>3.2A Context</w:t>
            </w:r>
          </w:p>
          <w:p w:rsidR="00C84112" w:rsidRPr="00AF628F" w:rsidRDefault="008E0F42" w:rsidP="00C84112">
            <w:pPr>
              <w:rPr>
                <w:sz w:val="22"/>
                <w:szCs w:val="22"/>
              </w:rPr>
            </w:pPr>
            <w:r>
              <w:rPr>
                <w:sz w:val="22"/>
                <w:szCs w:val="22"/>
              </w:rPr>
              <w:t>Physics</w:t>
            </w:r>
            <w:r w:rsidR="00C84112" w:rsidRPr="00AF628F">
              <w:rPr>
                <w:sz w:val="22"/>
                <w:szCs w:val="22"/>
              </w:rPr>
              <w:t xml:space="preserve"> (Year 13)</w:t>
            </w:r>
          </w:p>
          <w:p w:rsidR="00E4770F" w:rsidRPr="00AF628F" w:rsidRDefault="008E0F42" w:rsidP="00E4770F">
            <w:pPr>
              <w:rPr>
                <w:sz w:val="22"/>
                <w:szCs w:val="22"/>
              </w:rPr>
            </w:pPr>
            <w:r w:rsidRPr="008E0F42">
              <w:rPr>
                <w:sz w:val="22"/>
                <w:szCs w:val="22"/>
              </w:rPr>
              <w:t>Measurement of the specific heat capacity for a solid by the method of heat transfer</w:t>
            </w:r>
          </w:p>
          <w:p w:rsidR="00C84112" w:rsidRPr="00AF628F" w:rsidRDefault="00C84112" w:rsidP="007823CC">
            <w:pPr>
              <w:pStyle w:val="Body1"/>
              <w:rPr>
                <w:b/>
                <w:sz w:val="22"/>
                <w:szCs w:val="22"/>
              </w:rPr>
            </w:pPr>
          </w:p>
          <w:p w:rsidR="00C84112" w:rsidRPr="00AF628F" w:rsidRDefault="00C84112" w:rsidP="007823CC">
            <w:pPr>
              <w:rPr>
                <w:b/>
                <w:sz w:val="22"/>
                <w:szCs w:val="22"/>
              </w:rPr>
            </w:pPr>
            <w:r w:rsidRPr="00AF628F">
              <w:rPr>
                <w:b/>
                <w:sz w:val="22"/>
                <w:szCs w:val="22"/>
              </w:rPr>
              <w:t>Observed</w:t>
            </w:r>
          </w:p>
          <w:p w:rsidR="00C84112" w:rsidRPr="00AF628F" w:rsidRDefault="00BA47E8" w:rsidP="00E4770F">
            <w:pPr>
              <w:pStyle w:val="Body1"/>
              <w:rPr>
                <w:b/>
                <w:sz w:val="22"/>
                <w:szCs w:val="22"/>
              </w:rPr>
            </w:pPr>
            <w:r w:rsidRPr="00BA47E8">
              <w:rPr>
                <w:sz w:val="22"/>
                <w:szCs w:val="22"/>
              </w:rPr>
              <w:t>A learner identifies hazards and risks associated with their procedure. His work space is well organised. He works safely and handles equipment confidently and competently. The practical period is completed without incident.</w:t>
            </w:r>
          </w:p>
        </w:tc>
        <w:tc>
          <w:tcPr>
            <w:tcW w:w="4969" w:type="dxa"/>
            <w:tcMar>
              <w:bottom w:w="113" w:type="dxa"/>
            </w:tcMar>
          </w:tcPr>
          <w:p w:rsidR="00C84112" w:rsidRPr="00AF628F" w:rsidRDefault="00C84112" w:rsidP="007823CC">
            <w:pPr>
              <w:rPr>
                <w:b/>
                <w:sz w:val="22"/>
                <w:szCs w:val="22"/>
              </w:rPr>
            </w:pPr>
            <w:r w:rsidRPr="00AF628F">
              <w:rPr>
                <w:b/>
                <w:sz w:val="22"/>
                <w:szCs w:val="22"/>
              </w:rPr>
              <w:t>3.2E Context</w:t>
            </w:r>
          </w:p>
          <w:p w:rsidR="00C84112" w:rsidRPr="00AF628F" w:rsidRDefault="008E0F42" w:rsidP="00C84112">
            <w:pPr>
              <w:rPr>
                <w:sz w:val="22"/>
                <w:szCs w:val="22"/>
              </w:rPr>
            </w:pPr>
            <w:r>
              <w:rPr>
                <w:sz w:val="22"/>
                <w:szCs w:val="22"/>
              </w:rPr>
              <w:t>Chemistry</w:t>
            </w:r>
            <w:r w:rsidR="00C84112" w:rsidRPr="00AF628F">
              <w:rPr>
                <w:sz w:val="22"/>
                <w:szCs w:val="22"/>
              </w:rPr>
              <w:t xml:space="preserve"> (Year 13)</w:t>
            </w:r>
          </w:p>
          <w:p w:rsidR="00E4770F" w:rsidRPr="00AF628F" w:rsidRDefault="008E0F42" w:rsidP="00E4770F">
            <w:pPr>
              <w:rPr>
                <w:sz w:val="22"/>
                <w:szCs w:val="22"/>
              </w:rPr>
            </w:pPr>
            <w:r w:rsidRPr="008E0F42">
              <w:rPr>
                <w:sz w:val="22"/>
                <w:szCs w:val="22"/>
              </w:rPr>
              <w:t>Planning a sequence of tests to identify organic compounds</w:t>
            </w:r>
          </w:p>
          <w:p w:rsidR="00E4770F" w:rsidRPr="00AF628F" w:rsidRDefault="00E4770F" w:rsidP="00E4770F">
            <w:pPr>
              <w:rPr>
                <w:sz w:val="22"/>
                <w:szCs w:val="22"/>
              </w:rPr>
            </w:pPr>
          </w:p>
          <w:p w:rsidR="00C84112" w:rsidRPr="00AF628F" w:rsidRDefault="00C84112" w:rsidP="007823CC">
            <w:pPr>
              <w:rPr>
                <w:b/>
                <w:sz w:val="22"/>
                <w:szCs w:val="22"/>
              </w:rPr>
            </w:pPr>
            <w:r w:rsidRPr="00AF628F">
              <w:rPr>
                <w:b/>
                <w:sz w:val="22"/>
                <w:szCs w:val="22"/>
              </w:rPr>
              <w:t>Observed</w:t>
            </w:r>
          </w:p>
          <w:p w:rsidR="00C84112" w:rsidRPr="00AF628F" w:rsidRDefault="00BA47E8" w:rsidP="00102048">
            <w:pPr>
              <w:pStyle w:val="Body1"/>
              <w:rPr>
                <w:sz w:val="22"/>
                <w:szCs w:val="22"/>
              </w:rPr>
            </w:pPr>
            <w:r w:rsidRPr="00BA47E8">
              <w:rPr>
                <w:sz w:val="22"/>
                <w:szCs w:val="22"/>
              </w:rPr>
              <w:t xml:space="preserve">A learner prepares a detailed (suitable and sufficient) risk assessment covering all aspects of the practical work.  At all times she works confidently and without need of intervention. She spills a small amount of </w:t>
            </w:r>
            <w:proofErr w:type="spellStart"/>
            <w:r w:rsidRPr="00BA47E8">
              <w:rPr>
                <w:sz w:val="22"/>
                <w:szCs w:val="22"/>
              </w:rPr>
              <w:t>ethanamide</w:t>
            </w:r>
            <w:proofErr w:type="spellEnd"/>
            <w:r w:rsidRPr="00BA47E8">
              <w:rPr>
                <w:sz w:val="22"/>
                <w:szCs w:val="22"/>
              </w:rPr>
              <w:t xml:space="preserve"> in the fume cupboard but warns those working near her and then reports this to the teacher (laboratory rules </w:t>
            </w:r>
            <w:r w:rsidRPr="00BA47E8">
              <w:rPr>
                <w:sz w:val="22"/>
                <w:szCs w:val="22"/>
              </w:rPr>
              <w:lastRenderedPageBreak/>
              <w:t>specify that spills are to be reported to the teacher) who deals with situation.</w:t>
            </w:r>
          </w:p>
        </w:tc>
      </w:tr>
      <w:tr w:rsidR="00BA47E8" w:rsidRPr="00AF628F" w:rsidTr="008E0F42">
        <w:trPr>
          <w:trHeight w:val="1323"/>
        </w:trPr>
        <w:tc>
          <w:tcPr>
            <w:tcW w:w="4969" w:type="dxa"/>
            <w:tcMar>
              <w:bottom w:w="113" w:type="dxa"/>
            </w:tcMar>
          </w:tcPr>
          <w:p w:rsidR="00BA47E8" w:rsidRPr="00AF628F" w:rsidRDefault="00BA47E8" w:rsidP="00AC7C78">
            <w:pPr>
              <w:tabs>
                <w:tab w:val="left" w:pos="1419"/>
              </w:tabs>
              <w:rPr>
                <w:b/>
                <w:sz w:val="22"/>
                <w:szCs w:val="22"/>
              </w:rPr>
            </w:pPr>
            <w:r w:rsidRPr="00AF628F">
              <w:rPr>
                <w:b/>
                <w:sz w:val="22"/>
                <w:szCs w:val="22"/>
              </w:rPr>
              <w:lastRenderedPageBreak/>
              <w:t>3.</w:t>
            </w:r>
            <w:r w:rsidR="003A01BB">
              <w:rPr>
                <w:b/>
                <w:sz w:val="22"/>
                <w:szCs w:val="22"/>
              </w:rPr>
              <w:t>3</w:t>
            </w:r>
            <w:r w:rsidRPr="00AF628F">
              <w:rPr>
                <w:b/>
                <w:sz w:val="22"/>
                <w:szCs w:val="22"/>
              </w:rPr>
              <w:t>N Context</w:t>
            </w:r>
          </w:p>
          <w:p w:rsidR="00E511BB" w:rsidRPr="00AF628F" w:rsidRDefault="00E511BB" w:rsidP="00E511BB">
            <w:pPr>
              <w:rPr>
                <w:b/>
                <w:sz w:val="22"/>
                <w:szCs w:val="22"/>
              </w:rPr>
            </w:pPr>
            <w:r>
              <w:rPr>
                <w:sz w:val="22"/>
                <w:szCs w:val="22"/>
              </w:rPr>
              <w:t>Biology</w:t>
            </w:r>
            <w:r w:rsidRPr="00AF628F">
              <w:rPr>
                <w:sz w:val="22"/>
                <w:szCs w:val="22"/>
              </w:rPr>
              <w:t xml:space="preserve"> (Year 12):</w:t>
            </w:r>
          </w:p>
          <w:p w:rsidR="00E511BB" w:rsidRPr="00AF628F" w:rsidRDefault="00E511BB" w:rsidP="00E511BB">
            <w:pPr>
              <w:rPr>
                <w:sz w:val="22"/>
                <w:szCs w:val="22"/>
              </w:rPr>
            </w:pPr>
            <w:r w:rsidRPr="00E511BB">
              <w:rPr>
                <w:sz w:val="22"/>
                <w:szCs w:val="22"/>
              </w:rPr>
              <w:t>Investigation into the effect of exercise on pulse rate</w:t>
            </w:r>
          </w:p>
          <w:p w:rsidR="00BA47E8" w:rsidRPr="00BA47E8" w:rsidRDefault="00BA47E8" w:rsidP="00AC7C78"/>
          <w:p w:rsidR="00BA47E8" w:rsidRPr="00AF628F" w:rsidRDefault="00BA47E8" w:rsidP="00AC7C78">
            <w:pPr>
              <w:rPr>
                <w:b/>
                <w:sz w:val="22"/>
                <w:szCs w:val="22"/>
              </w:rPr>
            </w:pPr>
            <w:r w:rsidRPr="00AF628F">
              <w:rPr>
                <w:b/>
                <w:sz w:val="22"/>
                <w:szCs w:val="22"/>
              </w:rPr>
              <w:t>Observed</w:t>
            </w:r>
          </w:p>
          <w:p w:rsidR="00BA47E8" w:rsidRPr="00AF628F" w:rsidRDefault="00BA44AA" w:rsidP="00AC7C78">
            <w:pPr>
              <w:rPr>
                <w:b/>
                <w:sz w:val="22"/>
                <w:szCs w:val="22"/>
              </w:rPr>
            </w:pPr>
            <w:r w:rsidRPr="00BA44AA">
              <w:rPr>
                <w:sz w:val="22"/>
                <w:szCs w:val="22"/>
              </w:rPr>
              <w:t>The learner starts the investigation without consideration of the impact of the exercise on those participating. One participant has an asthma attack and has to stop and take medication and it is determined in hindsight that this individual should not have been asked to exercise.</w:t>
            </w:r>
          </w:p>
        </w:tc>
        <w:tc>
          <w:tcPr>
            <w:tcW w:w="4969" w:type="dxa"/>
            <w:tcMar>
              <w:bottom w:w="113" w:type="dxa"/>
            </w:tcMar>
          </w:tcPr>
          <w:p w:rsidR="00BA47E8" w:rsidRPr="00AF628F" w:rsidRDefault="00BA47E8" w:rsidP="00AC7C78">
            <w:pPr>
              <w:rPr>
                <w:b/>
                <w:sz w:val="22"/>
                <w:szCs w:val="22"/>
              </w:rPr>
            </w:pPr>
            <w:r w:rsidRPr="00AF628F">
              <w:rPr>
                <w:b/>
                <w:sz w:val="22"/>
                <w:szCs w:val="22"/>
              </w:rPr>
              <w:t>3.</w:t>
            </w:r>
            <w:r w:rsidR="003A01BB">
              <w:rPr>
                <w:b/>
                <w:sz w:val="22"/>
                <w:szCs w:val="22"/>
              </w:rPr>
              <w:t>3</w:t>
            </w:r>
            <w:r w:rsidRPr="00AF628F">
              <w:rPr>
                <w:b/>
                <w:sz w:val="22"/>
                <w:szCs w:val="22"/>
              </w:rPr>
              <w:t>A Context</w:t>
            </w:r>
          </w:p>
          <w:p w:rsidR="00BA47E8" w:rsidRPr="00AF628F" w:rsidRDefault="00E511BB" w:rsidP="00AC7C78">
            <w:pPr>
              <w:rPr>
                <w:b/>
                <w:sz w:val="22"/>
                <w:szCs w:val="22"/>
              </w:rPr>
            </w:pPr>
            <w:r>
              <w:rPr>
                <w:sz w:val="22"/>
                <w:szCs w:val="22"/>
              </w:rPr>
              <w:t>Biology</w:t>
            </w:r>
            <w:r w:rsidR="00BA47E8" w:rsidRPr="00AF628F">
              <w:rPr>
                <w:sz w:val="22"/>
                <w:szCs w:val="22"/>
              </w:rPr>
              <w:t xml:space="preserve"> (Year 12):</w:t>
            </w:r>
          </w:p>
          <w:p w:rsidR="00BA47E8" w:rsidRPr="00AF628F" w:rsidRDefault="00E511BB" w:rsidP="00AC7C78">
            <w:pPr>
              <w:rPr>
                <w:sz w:val="22"/>
                <w:szCs w:val="22"/>
              </w:rPr>
            </w:pPr>
            <w:r w:rsidRPr="00E511BB">
              <w:rPr>
                <w:sz w:val="22"/>
                <w:szCs w:val="22"/>
              </w:rPr>
              <w:t>Investigation into the effect of exercise on pulse rate</w:t>
            </w:r>
          </w:p>
          <w:p w:rsidR="00BA47E8" w:rsidRPr="00BA47E8" w:rsidRDefault="00BA47E8" w:rsidP="00AC7C78"/>
          <w:p w:rsidR="00BA47E8" w:rsidRPr="00AF628F" w:rsidRDefault="00BA47E8" w:rsidP="00AC7C78">
            <w:pPr>
              <w:rPr>
                <w:b/>
                <w:sz w:val="22"/>
                <w:szCs w:val="22"/>
              </w:rPr>
            </w:pPr>
            <w:r w:rsidRPr="00AF628F">
              <w:rPr>
                <w:b/>
                <w:sz w:val="22"/>
                <w:szCs w:val="22"/>
              </w:rPr>
              <w:t>Observed</w:t>
            </w:r>
          </w:p>
          <w:p w:rsidR="00BA47E8" w:rsidRPr="00AF628F" w:rsidRDefault="00E511BB" w:rsidP="00AC7C78">
            <w:pPr>
              <w:rPr>
                <w:b/>
                <w:sz w:val="22"/>
                <w:szCs w:val="22"/>
              </w:rPr>
            </w:pPr>
            <w:r w:rsidRPr="00E511BB">
              <w:rPr>
                <w:sz w:val="22"/>
                <w:szCs w:val="22"/>
              </w:rPr>
              <w:t>The learner asks the individuals participating in the exercise if they have any relevant health concerns. He then proceeds with the investigation without incident once it has been established that no one suffers</w:t>
            </w:r>
            <w:r>
              <w:rPr>
                <w:sz w:val="22"/>
                <w:szCs w:val="22"/>
              </w:rPr>
              <w:t xml:space="preserve"> from a heart or lung condition</w:t>
            </w:r>
            <w:r w:rsidR="00BA47E8" w:rsidRPr="008E0F42">
              <w:rPr>
                <w:sz w:val="22"/>
                <w:szCs w:val="22"/>
              </w:rPr>
              <w:t>.</w:t>
            </w:r>
          </w:p>
        </w:tc>
        <w:tc>
          <w:tcPr>
            <w:tcW w:w="4969" w:type="dxa"/>
            <w:tcMar>
              <w:bottom w:w="113" w:type="dxa"/>
            </w:tcMar>
          </w:tcPr>
          <w:p w:rsidR="00BA47E8" w:rsidRPr="00AF628F" w:rsidRDefault="00BA47E8" w:rsidP="00AC7C78">
            <w:pPr>
              <w:rPr>
                <w:b/>
                <w:sz w:val="22"/>
                <w:szCs w:val="22"/>
              </w:rPr>
            </w:pPr>
            <w:r w:rsidRPr="00AF628F">
              <w:rPr>
                <w:b/>
                <w:sz w:val="22"/>
                <w:szCs w:val="22"/>
              </w:rPr>
              <w:t>3.</w:t>
            </w:r>
            <w:r w:rsidR="003A01BB">
              <w:rPr>
                <w:b/>
                <w:sz w:val="22"/>
                <w:szCs w:val="22"/>
              </w:rPr>
              <w:t>3</w:t>
            </w:r>
            <w:r w:rsidRPr="00AF628F">
              <w:rPr>
                <w:b/>
                <w:sz w:val="22"/>
                <w:szCs w:val="22"/>
              </w:rPr>
              <w:t>E Context</w:t>
            </w:r>
          </w:p>
          <w:p w:rsidR="00E511BB" w:rsidRPr="00AF628F" w:rsidRDefault="00E511BB" w:rsidP="00E511BB">
            <w:pPr>
              <w:rPr>
                <w:b/>
                <w:sz w:val="22"/>
                <w:szCs w:val="22"/>
              </w:rPr>
            </w:pPr>
            <w:r>
              <w:rPr>
                <w:sz w:val="22"/>
                <w:szCs w:val="22"/>
              </w:rPr>
              <w:t>Biology</w:t>
            </w:r>
            <w:r w:rsidRPr="00AF628F">
              <w:rPr>
                <w:sz w:val="22"/>
                <w:szCs w:val="22"/>
              </w:rPr>
              <w:t xml:space="preserve"> (Year 12):</w:t>
            </w:r>
          </w:p>
          <w:p w:rsidR="00E511BB" w:rsidRPr="00AF628F" w:rsidRDefault="00E511BB" w:rsidP="00E511BB">
            <w:pPr>
              <w:rPr>
                <w:sz w:val="22"/>
                <w:szCs w:val="22"/>
              </w:rPr>
            </w:pPr>
            <w:r w:rsidRPr="00E511BB">
              <w:rPr>
                <w:sz w:val="22"/>
                <w:szCs w:val="22"/>
              </w:rPr>
              <w:t>Investigation into the effect of exercise on pulse rate</w:t>
            </w:r>
          </w:p>
          <w:p w:rsidR="00BA47E8" w:rsidRPr="00BA47E8" w:rsidRDefault="00BA47E8" w:rsidP="00AC7C78"/>
          <w:p w:rsidR="00BA47E8" w:rsidRPr="00AF628F" w:rsidRDefault="00BA47E8" w:rsidP="00AC7C78">
            <w:pPr>
              <w:rPr>
                <w:b/>
                <w:sz w:val="22"/>
                <w:szCs w:val="22"/>
              </w:rPr>
            </w:pPr>
            <w:r w:rsidRPr="00AF628F">
              <w:rPr>
                <w:b/>
                <w:sz w:val="22"/>
                <w:szCs w:val="22"/>
              </w:rPr>
              <w:t>Observed</w:t>
            </w:r>
          </w:p>
          <w:p w:rsidR="00BA47E8" w:rsidRPr="00AF628F" w:rsidRDefault="00BA44AA" w:rsidP="00AC7C78">
            <w:pPr>
              <w:rPr>
                <w:b/>
                <w:sz w:val="22"/>
                <w:szCs w:val="22"/>
              </w:rPr>
            </w:pPr>
            <w:r w:rsidRPr="00BA44AA">
              <w:rPr>
                <w:sz w:val="22"/>
                <w:szCs w:val="22"/>
              </w:rPr>
              <w:t>The learner considers detailed risks and hazards relevant health concerns of the participants and the safety of the exercise. One participant is excluded as she has a heart condition. The method of exercise is changed when it is decided that the first idea is too dangerous. A detailed risk assessment is provided as part of the investigation.</w:t>
            </w:r>
          </w:p>
        </w:tc>
      </w:tr>
      <w:tr w:rsidR="00BA47E8" w:rsidRPr="00AF628F" w:rsidTr="008E0F42">
        <w:trPr>
          <w:trHeight w:val="1323"/>
        </w:trPr>
        <w:tc>
          <w:tcPr>
            <w:tcW w:w="4969" w:type="dxa"/>
            <w:tcMar>
              <w:bottom w:w="113" w:type="dxa"/>
            </w:tcMar>
          </w:tcPr>
          <w:p w:rsidR="00BA47E8" w:rsidRPr="00AF628F" w:rsidRDefault="00BA47E8" w:rsidP="00AC7C78">
            <w:pPr>
              <w:rPr>
                <w:b/>
                <w:sz w:val="22"/>
                <w:szCs w:val="22"/>
              </w:rPr>
            </w:pPr>
            <w:r w:rsidRPr="00AF628F">
              <w:rPr>
                <w:b/>
                <w:sz w:val="22"/>
                <w:szCs w:val="22"/>
              </w:rPr>
              <w:t>3.</w:t>
            </w:r>
            <w:r w:rsidR="003A01BB">
              <w:rPr>
                <w:b/>
                <w:sz w:val="22"/>
                <w:szCs w:val="22"/>
              </w:rPr>
              <w:t>4</w:t>
            </w:r>
            <w:r w:rsidRPr="00AF628F">
              <w:rPr>
                <w:b/>
                <w:sz w:val="22"/>
                <w:szCs w:val="22"/>
              </w:rPr>
              <w:t>N Context</w:t>
            </w:r>
          </w:p>
          <w:p w:rsidR="00BA47E8" w:rsidRPr="00AF628F" w:rsidRDefault="00BA47E8" w:rsidP="00AC7C78">
            <w:pPr>
              <w:rPr>
                <w:sz w:val="22"/>
                <w:szCs w:val="22"/>
              </w:rPr>
            </w:pPr>
            <w:r>
              <w:rPr>
                <w:sz w:val="22"/>
                <w:szCs w:val="22"/>
              </w:rPr>
              <w:t>Chemistry</w:t>
            </w:r>
            <w:r w:rsidRPr="00AF628F">
              <w:rPr>
                <w:sz w:val="22"/>
                <w:szCs w:val="22"/>
              </w:rPr>
              <w:t xml:space="preserve"> (Year</w:t>
            </w:r>
            <w:r w:rsidR="00AC7C78">
              <w:rPr>
                <w:sz w:val="22"/>
                <w:szCs w:val="22"/>
              </w:rPr>
              <w:t xml:space="preserve"> 12</w:t>
            </w:r>
            <w:r w:rsidRPr="00AF628F">
              <w:rPr>
                <w:sz w:val="22"/>
                <w:szCs w:val="22"/>
              </w:rPr>
              <w:t>)</w:t>
            </w:r>
          </w:p>
          <w:p w:rsidR="00BA47E8" w:rsidRPr="00AF628F" w:rsidRDefault="00AC7C78" w:rsidP="00AC7C78">
            <w:pPr>
              <w:rPr>
                <w:sz w:val="22"/>
                <w:szCs w:val="22"/>
              </w:rPr>
            </w:pPr>
            <w:r w:rsidRPr="00AC7C78">
              <w:rPr>
                <w:sz w:val="22"/>
                <w:szCs w:val="22"/>
              </w:rPr>
              <w:t>Finding the concentration of a solution of hydrochloric acid by titration</w:t>
            </w:r>
          </w:p>
          <w:p w:rsidR="00BA47E8" w:rsidRPr="00AF628F" w:rsidRDefault="00BA47E8" w:rsidP="00AC7C78">
            <w:pPr>
              <w:rPr>
                <w:sz w:val="22"/>
                <w:szCs w:val="22"/>
              </w:rPr>
            </w:pPr>
          </w:p>
          <w:p w:rsidR="00BA47E8" w:rsidRPr="00AF628F" w:rsidRDefault="00BA47E8" w:rsidP="00AC7C78">
            <w:pPr>
              <w:rPr>
                <w:b/>
                <w:sz w:val="22"/>
                <w:szCs w:val="22"/>
              </w:rPr>
            </w:pPr>
            <w:r w:rsidRPr="00AF628F">
              <w:rPr>
                <w:b/>
                <w:sz w:val="22"/>
                <w:szCs w:val="22"/>
              </w:rPr>
              <w:t>Observed</w:t>
            </w:r>
          </w:p>
          <w:p w:rsidR="00BA47E8" w:rsidRPr="00AF628F" w:rsidRDefault="00AC7C78" w:rsidP="00AC7C78">
            <w:pPr>
              <w:rPr>
                <w:sz w:val="22"/>
                <w:szCs w:val="22"/>
              </w:rPr>
            </w:pPr>
            <w:r w:rsidRPr="00AC7C78">
              <w:rPr>
                <w:sz w:val="22"/>
                <w:szCs w:val="22"/>
              </w:rPr>
              <w:t>The learner collects safety glasses, but they spend the majority of the time pushed up on her head – she only pushes them down over her eyes when prompted by her teacher. She knocks over a conical flask during the practical a</w:t>
            </w:r>
            <w:r>
              <w:rPr>
                <w:sz w:val="22"/>
                <w:szCs w:val="22"/>
              </w:rPr>
              <w:t>nd does not notice the spillage</w:t>
            </w:r>
            <w:r w:rsidR="00BA47E8" w:rsidRPr="00BA47E8">
              <w:rPr>
                <w:sz w:val="22"/>
                <w:szCs w:val="22"/>
              </w:rPr>
              <w:t>.</w:t>
            </w:r>
          </w:p>
        </w:tc>
        <w:tc>
          <w:tcPr>
            <w:tcW w:w="4969" w:type="dxa"/>
            <w:tcMar>
              <w:bottom w:w="113" w:type="dxa"/>
            </w:tcMar>
          </w:tcPr>
          <w:p w:rsidR="00BA47E8" w:rsidRPr="00AF628F" w:rsidRDefault="00BA47E8" w:rsidP="00AC7C78">
            <w:pPr>
              <w:rPr>
                <w:b/>
                <w:sz w:val="22"/>
                <w:szCs w:val="22"/>
              </w:rPr>
            </w:pPr>
            <w:r w:rsidRPr="00AF628F">
              <w:rPr>
                <w:b/>
                <w:sz w:val="22"/>
                <w:szCs w:val="22"/>
              </w:rPr>
              <w:t>3.</w:t>
            </w:r>
            <w:r w:rsidR="003A01BB">
              <w:rPr>
                <w:b/>
                <w:sz w:val="22"/>
                <w:szCs w:val="22"/>
              </w:rPr>
              <w:t>4</w:t>
            </w:r>
            <w:r w:rsidRPr="00AF628F">
              <w:rPr>
                <w:b/>
                <w:sz w:val="22"/>
                <w:szCs w:val="22"/>
              </w:rPr>
              <w:t>A Context</w:t>
            </w:r>
          </w:p>
          <w:p w:rsidR="00AC7C78" w:rsidRPr="00AF628F" w:rsidRDefault="00AC7C78" w:rsidP="00AC7C78">
            <w:pPr>
              <w:rPr>
                <w:sz w:val="22"/>
                <w:szCs w:val="22"/>
              </w:rPr>
            </w:pPr>
            <w:r>
              <w:rPr>
                <w:sz w:val="22"/>
                <w:szCs w:val="22"/>
              </w:rPr>
              <w:t>Chemistry</w:t>
            </w:r>
            <w:r w:rsidRPr="00AF628F">
              <w:rPr>
                <w:sz w:val="22"/>
                <w:szCs w:val="22"/>
              </w:rPr>
              <w:t xml:space="preserve"> (Year</w:t>
            </w:r>
            <w:r>
              <w:rPr>
                <w:sz w:val="22"/>
                <w:szCs w:val="22"/>
              </w:rPr>
              <w:t xml:space="preserve"> 12</w:t>
            </w:r>
            <w:r w:rsidRPr="00AF628F">
              <w:rPr>
                <w:sz w:val="22"/>
                <w:szCs w:val="22"/>
              </w:rPr>
              <w:t>)</w:t>
            </w:r>
          </w:p>
          <w:p w:rsidR="00AC7C78" w:rsidRPr="00AF628F" w:rsidRDefault="00AC7C78" w:rsidP="00AC7C78">
            <w:pPr>
              <w:rPr>
                <w:sz w:val="22"/>
                <w:szCs w:val="22"/>
              </w:rPr>
            </w:pPr>
            <w:r w:rsidRPr="00AC7C78">
              <w:rPr>
                <w:sz w:val="22"/>
                <w:szCs w:val="22"/>
              </w:rPr>
              <w:t>Finding the concentration of a solution of hydrochloric acid by titration</w:t>
            </w:r>
          </w:p>
          <w:p w:rsidR="00BA47E8" w:rsidRPr="00AF628F" w:rsidRDefault="00BA47E8" w:rsidP="00AC7C78">
            <w:pPr>
              <w:pStyle w:val="Body1"/>
              <w:rPr>
                <w:b/>
                <w:sz w:val="22"/>
                <w:szCs w:val="22"/>
              </w:rPr>
            </w:pPr>
          </w:p>
          <w:p w:rsidR="00BA47E8" w:rsidRPr="00AF628F" w:rsidRDefault="00BA47E8" w:rsidP="00AC7C78">
            <w:pPr>
              <w:rPr>
                <w:b/>
                <w:sz w:val="22"/>
                <w:szCs w:val="22"/>
              </w:rPr>
            </w:pPr>
            <w:r w:rsidRPr="00AF628F">
              <w:rPr>
                <w:b/>
                <w:sz w:val="22"/>
                <w:szCs w:val="22"/>
              </w:rPr>
              <w:t>Observed</w:t>
            </w:r>
          </w:p>
          <w:p w:rsidR="00BA47E8" w:rsidRPr="00AF628F" w:rsidRDefault="00AC7C78" w:rsidP="00AC7C78">
            <w:pPr>
              <w:pStyle w:val="Body1"/>
              <w:rPr>
                <w:b/>
                <w:sz w:val="22"/>
                <w:szCs w:val="22"/>
              </w:rPr>
            </w:pPr>
            <w:r w:rsidRPr="00AC7C78">
              <w:rPr>
                <w:sz w:val="22"/>
                <w:szCs w:val="22"/>
              </w:rPr>
              <w:t>The learner follows safety instructions correctly. He checks with the teacher that his method for attaching the pipette filler to the pipette is safe. He completes the practical without incident. When he is washing up after the experiment, he accidentally spills some acid on his skin. He washes it off with plenty of water, and then tells his teacher what has happened: no further action is necessary.</w:t>
            </w:r>
          </w:p>
        </w:tc>
        <w:tc>
          <w:tcPr>
            <w:tcW w:w="4969" w:type="dxa"/>
            <w:tcMar>
              <w:bottom w:w="113" w:type="dxa"/>
            </w:tcMar>
          </w:tcPr>
          <w:p w:rsidR="00BA47E8" w:rsidRPr="00AF628F" w:rsidRDefault="00BA47E8" w:rsidP="00AC7C78">
            <w:pPr>
              <w:rPr>
                <w:b/>
                <w:sz w:val="22"/>
                <w:szCs w:val="22"/>
              </w:rPr>
            </w:pPr>
            <w:r w:rsidRPr="00AF628F">
              <w:rPr>
                <w:b/>
                <w:sz w:val="22"/>
                <w:szCs w:val="22"/>
              </w:rPr>
              <w:t>3.</w:t>
            </w:r>
            <w:r w:rsidR="003A01BB">
              <w:rPr>
                <w:b/>
                <w:sz w:val="22"/>
                <w:szCs w:val="22"/>
              </w:rPr>
              <w:t>4</w:t>
            </w:r>
            <w:r w:rsidRPr="00AF628F">
              <w:rPr>
                <w:b/>
                <w:sz w:val="22"/>
                <w:szCs w:val="22"/>
              </w:rPr>
              <w:t>E Context</w:t>
            </w:r>
          </w:p>
          <w:p w:rsidR="00AC7C78" w:rsidRPr="00AF628F" w:rsidRDefault="00AC7C78" w:rsidP="00AC7C78">
            <w:pPr>
              <w:rPr>
                <w:sz w:val="22"/>
                <w:szCs w:val="22"/>
              </w:rPr>
            </w:pPr>
            <w:r>
              <w:rPr>
                <w:sz w:val="22"/>
                <w:szCs w:val="22"/>
              </w:rPr>
              <w:t>Chemistry</w:t>
            </w:r>
            <w:r w:rsidRPr="00AF628F">
              <w:rPr>
                <w:sz w:val="22"/>
                <w:szCs w:val="22"/>
              </w:rPr>
              <w:t xml:space="preserve"> (Year</w:t>
            </w:r>
            <w:r>
              <w:rPr>
                <w:sz w:val="22"/>
                <w:szCs w:val="22"/>
              </w:rPr>
              <w:t xml:space="preserve"> 12</w:t>
            </w:r>
            <w:r w:rsidRPr="00AF628F">
              <w:rPr>
                <w:sz w:val="22"/>
                <w:szCs w:val="22"/>
              </w:rPr>
              <w:t>)</w:t>
            </w:r>
          </w:p>
          <w:p w:rsidR="00AC7C78" w:rsidRPr="00AF628F" w:rsidRDefault="00AC7C78" w:rsidP="00AC7C78">
            <w:pPr>
              <w:rPr>
                <w:sz w:val="22"/>
                <w:szCs w:val="22"/>
              </w:rPr>
            </w:pPr>
            <w:r w:rsidRPr="00AC7C78">
              <w:rPr>
                <w:sz w:val="22"/>
                <w:szCs w:val="22"/>
              </w:rPr>
              <w:t>Finding the concentration of a solution of hydrochloric acid by titration</w:t>
            </w:r>
          </w:p>
          <w:p w:rsidR="00BA47E8" w:rsidRPr="00AF628F" w:rsidRDefault="00BA47E8" w:rsidP="00AC7C78">
            <w:pPr>
              <w:rPr>
                <w:sz w:val="22"/>
                <w:szCs w:val="22"/>
              </w:rPr>
            </w:pPr>
          </w:p>
          <w:p w:rsidR="00BA47E8" w:rsidRPr="00AF628F" w:rsidRDefault="00BA47E8" w:rsidP="00AC7C78">
            <w:pPr>
              <w:rPr>
                <w:b/>
                <w:sz w:val="22"/>
                <w:szCs w:val="22"/>
              </w:rPr>
            </w:pPr>
            <w:r w:rsidRPr="00AF628F">
              <w:rPr>
                <w:b/>
                <w:sz w:val="22"/>
                <w:szCs w:val="22"/>
              </w:rPr>
              <w:t>Observed</w:t>
            </w:r>
          </w:p>
          <w:p w:rsidR="00BA47E8" w:rsidRPr="00AF628F" w:rsidRDefault="00AC7C78" w:rsidP="00AC7C78">
            <w:pPr>
              <w:pStyle w:val="Body1"/>
              <w:rPr>
                <w:sz w:val="22"/>
                <w:szCs w:val="22"/>
              </w:rPr>
            </w:pPr>
            <w:r w:rsidRPr="00AC7C78">
              <w:rPr>
                <w:sz w:val="22"/>
                <w:szCs w:val="22"/>
              </w:rPr>
              <w:t>The student is working in a pair, and she reminds her lab partner of the safe method of attaching the pipette filler to the pipette. She remembers all the key points for safely filling a burette, including bringing the burette down to a safe working level before filling. When her teacher asks what she would do in the event of a spillage, she is able to describe a safe method of clearing it away.</w:t>
            </w:r>
          </w:p>
        </w:tc>
      </w:tr>
    </w:tbl>
    <w:p w:rsidR="004B52EF" w:rsidRPr="0059293C" w:rsidRDefault="004B52EF" w:rsidP="00AC7C78">
      <w:pPr>
        <w:pStyle w:val="Heading3"/>
        <w:spacing w:before="0"/>
        <w:rPr>
          <w:color w:val="21527A"/>
        </w:rPr>
      </w:pPr>
      <w:r w:rsidRPr="0059293C">
        <w:rPr>
          <w:color w:val="21527A"/>
        </w:rPr>
        <w:lastRenderedPageBreak/>
        <w:t>CPAC 4: Makes and records observations</w:t>
      </w:r>
    </w:p>
    <w:tbl>
      <w:tblPr>
        <w:tblStyle w:val="TableGrid"/>
        <w:tblW w:w="14907" w:type="dxa"/>
        <w:tblInd w:w="-34" w:type="dxa"/>
        <w:tblLayout w:type="fixed"/>
        <w:tblLook w:val="04A0" w:firstRow="1" w:lastRow="0" w:firstColumn="1" w:lastColumn="0" w:noHBand="0" w:noVBand="1"/>
        <w:tblCaption w:val="CPAC 4 Table"/>
      </w:tblPr>
      <w:tblGrid>
        <w:gridCol w:w="4969"/>
        <w:gridCol w:w="4969"/>
        <w:gridCol w:w="4969"/>
      </w:tblGrid>
      <w:tr w:rsidR="004B52EF" w:rsidRPr="00AF628F" w:rsidTr="00DD0505">
        <w:trPr>
          <w:cantSplit/>
          <w:trHeight w:val="418"/>
          <w:tblHeader/>
        </w:trPr>
        <w:tc>
          <w:tcPr>
            <w:tcW w:w="4969" w:type="dxa"/>
            <w:vAlign w:val="center"/>
          </w:tcPr>
          <w:p w:rsidR="004B52EF" w:rsidRPr="00AF628F" w:rsidRDefault="004B52EF" w:rsidP="004B52EF">
            <w:pPr>
              <w:jc w:val="center"/>
              <w:rPr>
                <w:b/>
                <w:sz w:val="22"/>
                <w:szCs w:val="22"/>
              </w:rPr>
            </w:pPr>
            <w:r w:rsidRPr="00AF628F">
              <w:rPr>
                <w:b/>
                <w:sz w:val="22"/>
                <w:szCs w:val="22"/>
              </w:rPr>
              <w:t>Not achieved</w:t>
            </w:r>
          </w:p>
        </w:tc>
        <w:tc>
          <w:tcPr>
            <w:tcW w:w="4969" w:type="dxa"/>
            <w:vAlign w:val="center"/>
          </w:tcPr>
          <w:p w:rsidR="004B52EF" w:rsidRPr="00AF628F" w:rsidRDefault="004B52EF" w:rsidP="004B52EF">
            <w:pPr>
              <w:jc w:val="center"/>
              <w:rPr>
                <w:b/>
                <w:sz w:val="22"/>
                <w:szCs w:val="22"/>
              </w:rPr>
            </w:pPr>
            <w:r w:rsidRPr="00AF628F">
              <w:rPr>
                <w:b/>
                <w:sz w:val="22"/>
                <w:szCs w:val="22"/>
              </w:rPr>
              <w:t>Achieved</w:t>
            </w:r>
          </w:p>
        </w:tc>
        <w:tc>
          <w:tcPr>
            <w:tcW w:w="4969" w:type="dxa"/>
            <w:vAlign w:val="center"/>
          </w:tcPr>
          <w:p w:rsidR="004B52EF" w:rsidRPr="00AF628F" w:rsidRDefault="004B52EF" w:rsidP="004B52EF">
            <w:pPr>
              <w:jc w:val="center"/>
              <w:rPr>
                <w:b/>
                <w:sz w:val="22"/>
                <w:szCs w:val="22"/>
              </w:rPr>
            </w:pPr>
            <w:r w:rsidRPr="00AF628F">
              <w:rPr>
                <w:b/>
                <w:sz w:val="22"/>
                <w:szCs w:val="22"/>
              </w:rPr>
              <w:t>Exceeding CPAC standard</w:t>
            </w:r>
          </w:p>
        </w:tc>
      </w:tr>
      <w:tr w:rsidR="007D69E7" w:rsidRPr="00AF628F" w:rsidTr="00A04590">
        <w:trPr>
          <w:trHeight w:val="1323"/>
        </w:trPr>
        <w:tc>
          <w:tcPr>
            <w:tcW w:w="4969" w:type="dxa"/>
            <w:tcMar>
              <w:bottom w:w="57" w:type="dxa"/>
            </w:tcMar>
          </w:tcPr>
          <w:p w:rsidR="007D69E7" w:rsidRPr="00AF628F" w:rsidRDefault="002D6457" w:rsidP="00FC1CDA">
            <w:pPr>
              <w:pStyle w:val="Body1"/>
              <w:rPr>
                <w:b/>
                <w:sz w:val="22"/>
                <w:szCs w:val="22"/>
              </w:rPr>
            </w:pPr>
            <w:r w:rsidRPr="00AF628F">
              <w:rPr>
                <w:b/>
                <w:sz w:val="22"/>
                <w:szCs w:val="22"/>
              </w:rPr>
              <w:t>4.1</w:t>
            </w:r>
            <w:r w:rsidR="007D69E7" w:rsidRPr="00AF628F">
              <w:rPr>
                <w:b/>
                <w:sz w:val="22"/>
                <w:szCs w:val="22"/>
              </w:rPr>
              <w:t>N Context</w:t>
            </w:r>
          </w:p>
          <w:p w:rsidR="007D69E7" w:rsidRPr="00AF628F" w:rsidRDefault="00AC7C78" w:rsidP="00FC1CDA">
            <w:pPr>
              <w:pStyle w:val="Body1"/>
              <w:rPr>
                <w:sz w:val="22"/>
                <w:szCs w:val="22"/>
              </w:rPr>
            </w:pPr>
            <w:r>
              <w:rPr>
                <w:sz w:val="22"/>
                <w:szCs w:val="22"/>
              </w:rPr>
              <w:t>Biology</w:t>
            </w:r>
            <w:r w:rsidR="007D69E7" w:rsidRPr="00AF628F">
              <w:rPr>
                <w:sz w:val="22"/>
                <w:szCs w:val="22"/>
              </w:rPr>
              <w:t xml:space="preserve"> (Year 12):</w:t>
            </w:r>
          </w:p>
          <w:p w:rsidR="007D69E7" w:rsidRPr="00AF628F" w:rsidRDefault="00AC7C78" w:rsidP="00FC1CDA">
            <w:pPr>
              <w:pStyle w:val="Body1"/>
              <w:rPr>
                <w:sz w:val="22"/>
                <w:szCs w:val="22"/>
              </w:rPr>
            </w:pPr>
            <w:r w:rsidRPr="00AC7C78">
              <w:rPr>
                <w:sz w:val="22"/>
                <w:szCs w:val="22"/>
              </w:rPr>
              <w:t xml:space="preserve">Production of a dilution series of a </w:t>
            </w:r>
            <w:proofErr w:type="spellStart"/>
            <w:r w:rsidRPr="00AC7C78">
              <w:rPr>
                <w:sz w:val="22"/>
                <w:szCs w:val="22"/>
              </w:rPr>
              <w:t>solute</w:t>
            </w:r>
            <w:proofErr w:type="spellEnd"/>
            <w:r w:rsidRPr="00AC7C78">
              <w:rPr>
                <w:sz w:val="22"/>
                <w:szCs w:val="22"/>
              </w:rPr>
              <w:t xml:space="preserve"> to produce a calibration curve with which to identify the water potential of plant tissue</w:t>
            </w:r>
          </w:p>
          <w:p w:rsidR="007D69E7" w:rsidRPr="0033227C" w:rsidRDefault="007D69E7" w:rsidP="00FC1CDA">
            <w:pPr>
              <w:pStyle w:val="Body1"/>
            </w:pPr>
          </w:p>
          <w:p w:rsidR="007D69E7" w:rsidRPr="00AF628F" w:rsidRDefault="007D69E7" w:rsidP="00FC1CDA">
            <w:pPr>
              <w:pStyle w:val="Body1"/>
              <w:rPr>
                <w:b/>
                <w:sz w:val="22"/>
                <w:szCs w:val="22"/>
              </w:rPr>
            </w:pPr>
            <w:r w:rsidRPr="00AF628F">
              <w:rPr>
                <w:b/>
                <w:sz w:val="22"/>
                <w:szCs w:val="22"/>
              </w:rPr>
              <w:t>Observed</w:t>
            </w:r>
          </w:p>
          <w:p w:rsidR="007D69E7" w:rsidRPr="00AF628F" w:rsidRDefault="00AC7C78" w:rsidP="001D0507">
            <w:pPr>
              <w:pStyle w:val="Body1"/>
              <w:rPr>
                <w:sz w:val="22"/>
                <w:szCs w:val="22"/>
              </w:rPr>
            </w:pPr>
            <w:r w:rsidRPr="00AC7C78">
              <w:rPr>
                <w:sz w:val="22"/>
                <w:szCs w:val="22"/>
              </w:rPr>
              <w:t>A learner carried out the practical satisfactorily but when the results table was drawn, he was short of time and rushed it. The table did not have units in the headers and in some places, the learner recorded the units in the body of the table. Also, the learner did not use a consistent number of decimal places when re</w:t>
            </w:r>
            <w:r>
              <w:rPr>
                <w:sz w:val="22"/>
                <w:szCs w:val="22"/>
              </w:rPr>
              <w:t>cording the masses of the chips</w:t>
            </w:r>
            <w:r w:rsidR="007D69E7" w:rsidRPr="00AF628F">
              <w:rPr>
                <w:sz w:val="22"/>
                <w:szCs w:val="22"/>
              </w:rPr>
              <w:t>.</w:t>
            </w:r>
          </w:p>
        </w:tc>
        <w:tc>
          <w:tcPr>
            <w:tcW w:w="4969" w:type="dxa"/>
            <w:tcMar>
              <w:bottom w:w="57" w:type="dxa"/>
            </w:tcMar>
          </w:tcPr>
          <w:p w:rsidR="007D69E7" w:rsidRPr="00AF628F" w:rsidRDefault="002D6457" w:rsidP="00FC1CDA">
            <w:pPr>
              <w:pStyle w:val="Body1"/>
              <w:rPr>
                <w:b/>
                <w:sz w:val="22"/>
                <w:szCs w:val="22"/>
              </w:rPr>
            </w:pPr>
            <w:r w:rsidRPr="00AF628F">
              <w:rPr>
                <w:b/>
                <w:sz w:val="22"/>
                <w:szCs w:val="22"/>
              </w:rPr>
              <w:t>4.1</w:t>
            </w:r>
            <w:r w:rsidR="007D69E7" w:rsidRPr="00AF628F">
              <w:rPr>
                <w:b/>
                <w:sz w:val="22"/>
                <w:szCs w:val="22"/>
              </w:rPr>
              <w:t>A Context</w:t>
            </w:r>
          </w:p>
          <w:p w:rsidR="00AC7C78" w:rsidRPr="00AF628F" w:rsidRDefault="00AC7C78" w:rsidP="00AC7C78">
            <w:pPr>
              <w:pStyle w:val="Body1"/>
              <w:rPr>
                <w:sz w:val="22"/>
                <w:szCs w:val="22"/>
              </w:rPr>
            </w:pPr>
            <w:r>
              <w:rPr>
                <w:sz w:val="22"/>
                <w:szCs w:val="22"/>
              </w:rPr>
              <w:t>Biology</w:t>
            </w:r>
            <w:r w:rsidRPr="00AF628F">
              <w:rPr>
                <w:sz w:val="22"/>
                <w:szCs w:val="22"/>
              </w:rPr>
              <w:t xml:space="preserve"> (Year 12):</w:t>
            </w:r>
          </w:p>
          <w:p w:rsidR="00AC7C78" w:rsidRPr="00AF628F" w:rsidRDefault="00AC7C78" w:rsidP="00AC7C78">
            <w:pPr>
              <w:pStyle w:val="Body1"/>
              <w:rPr>
                <w:sz w:val="22"/>
                <w:szCs w:val="22"/>
              </w:rPr>
            </w:pPr>
            <w:r w:rsidRPr="00AC7C78">
              <w:rPr>
                <w:sz w:val="22"/>
                <w:szCs w:val="22"/>
              </w:rPr>
              <w:t xml:space="preserve">Production of a dilution series of a </w:t>
            </w:r>
            <w:proofErr w:type="spellStart"/>
            <w:r w:rsidRPr="00AC7C78">
              <w:rPr>
                <w:sz w:val="22"/>
                <w:szCs w:val="22"/>
              </w:rPr>
              <w:t>solute</w:t>
            </w:r>
            <w:proofErr w:type="spellEnd"/>
            <w:r w:rsidRPr="00AC7C78">
              <w:rPr>
                <w:sz w:val="22"/>
                <w:szCs w:val="22"/>
              </w:rPr>
              <w:t xml:space="preserve"> to produce a calibration curve with which to identify the water potential of plant tissue</w:t>
            </w:r>
          </w:p>
          <w:p w:rsidR="007D69E7" w:rsidRPr="0033227C" w:rsidRDefault="007D69E7" w:rsidP="007D69E7">
            <w:pPr>
              <w:pStyle w:val="Body1"/>
            </w:pPr>
          </w:p>
          <w:p w:rsidR="007D69E7" w:rsidRPr="00AF628F" w:rsidRDefault="007D69E7" w:rsidP="00FC1CDA">
            <w:pPr>
              <w:pStyle w:val="Body1"/>
              <w:rPr>
                <w:b/>
                <w:sz w:val="22"/>
                <w:szCs w:val="22"/>
              </w:rPr>
            </w:pPr>
            <w:r w:rsidRPr="00AF628F">
              <w:rPr>
                <w:b/>
                <w:sz w:val="22"/>
                <w:szCs w:val="22"/>
              </w:rPr>
              <w:t>Observed</w:t>
            </w:r>
          </w:p>
          <w:p w:rsidR="007D69E7" w:rsidRPr="00AF628F" w:rsidRDefault="00AC7C78" w:rsidP="001D0507">
            <w:pPr>
              <w:pStyle w:val="Body1"/>
              <w:rPr>
                <w:sz w:val="22"/>
                <w:szCs w:val="22"/>
              </w:rPr>
            </w:pPr>
            <w:r w:rsidRPr="00AC7C78">
              <w:rPr>
                <w:sz w:val="22"/>
                <w:szCs w:val="22"/>
              </w:rPr>
              <w:t>A learner designed a results table for their raw data that was complete with variable headings and units to the format expected outlined in their practical handbook. After blotting dry the chips the learner weighed each one, recording the initial masses to 2 decimal places as it was being collected. This number of significant figures appropriate for the weighing balance was used.</w:t>
            </w:r>
          </w:p>
        </w:tc>
        <w:tc>
          <w:tcPr>
            <w:tcW w:w="4969" w:type="dxa"/>
            <w:tcMar>
              <w:bottom w:w="57" w:type="dxa"/>
            </w:tcMar>
          </w:tcPr>
          <w:p w:rsidR="007D69E7" w:rsidRPr="00AF628F" w:rsidRDefault="002D6457" w:rsidP="00FC1CDA">
            <w:pPr>
              <w:pStyle w:val="Body1"/>
              <w:rPr>
                <w:b/>
                <w:sz w:val="22"/>
                <w:szCs w:val="22"/>
              </w:rPr>
            </w:pPr>
            <w:r w:rsidRPr="00AF628F">
              <w:rPr>
                <w:b/>
                <w:sz w:val="22"/>
                <w:szCs w:val="22"/>
              </w:rPr>
              <w:t>4.1</w:t>
            </w:r>
            <w:r w:rsidR="007D69E7" w:rsidRPr="00AF628F">
              <w:rPr>
                <w:b/>
                <w:sz w:val="22"/>
                <w:szCs w:val="22"/>
              </w:rPr>
              <w:t>E Context</w:t>
            </w:r>
          </w:p>
          <w:p w:rsidR="00AC7C78" w:rsidRPr="00AF628F" w:rsidRDefault="00AC7C78" w:rsidP="00AC7C78">
            <w:pPr>
              <w:pStyle w:val="Body1"/>
              <w:rPr>
                <w:sz w:val="22"/>
                <w:szCs w:val="22"/>
              </w:rPr>
            </w:pPr>
            <w:r>
              <w:rPr>
                <w:sz w:val="22"/>
                <w:szCs w:val="22"/>
              </w:rPr>
              <w:t>Biology</w:t>
            </w:r>
            <w:r w:rsidRPr="00AF628F">
              <w:rPr>
                <w:sz w:val="22"/>
                <w:szCs w:val="22"/>
              </w:rPr>
              <w:t xml:space="preserve"> (Year 12):</w:t>
            </w:r>
          </w:p>
          <w:p w:rsidR="00AC7C78" w:rsidRPr="00AF628F" w:rsidRDefault="00AC7C78" w:rsidP="00AC7C78">
            <w:pPr>
              <w:pStyle w:val="Body1"/>
              <w:rPr>
                <w:sz w:val="22"/>
                <w:szCs w:val="22"/>
              </w:rPr>
            </w:pPr>
            <w:r w:rsidRPr="00AC7C78">
              <w:rPr>
                <w:sz w:val="22"/>
                <w:szCs w:val="22"/>
              </w:rPr>
              <w:t xml:space="preserve">Production of a dilution series of a </w:t>
            </w:r>
            <w:proofErr w:type="spellStart"/>
            <w:r w:rsidRPr="00AC7C78">
              <w:rPr>
                <w:sz w:val="22"/>
                <w:szCs w:val="22"/>
              </w:rPr>
              <w:t>solute</w:t>
            </w:r>
            <w:proofErr w:type="spellEnd"/>
            <w:r w:rsidRPr="00AC7C78">
              <w:rPr>
                <w:sz w:val="22"/>
                <w:szCs w:val="22"/>
              </w:rPr>
              <w:t xml:space="preserve"> to produce a calibration curve with which to identify the water potential of plant tissue</w:t>
            </w:r>
          </w:p>
          <w:p w:rsidR="007D69E7" w:rsidRPr="0033227C" w:rsidRDefault="007D69E7" w:rsidP="007D69E7">
            <w:pPr>
              <w:pStyle w:val="Body1"/>
            </w:pPr>
          </w:p>
          <w:p w:rsidR="007D69E7" w:rsidRPr="00AF628F" w:rsidRDefault="007D69E7" w:rsidP="00FC1CDA">
            <w:pPr>
              <w:pStyle w:val="Body1"/>
              <w:rPr>
                <w:b/>
                <w:sz w:val="22"/>
                <w:szCs w:val="22"/>
              </w:rPr>
            </w:pPr>
            <w:r w:rsidRPr="00AF628F">
              <w:rPr>
                <w:b/>
                <w:sz w:val="22"/>
                <w:szCs w:val="22"/>
              </w:rPr>
              <w:t>Observed</w:t>
            </w:r>
          </w:p>
          <w:p w:rsidR="007D69E7" w:rsidRPr="00AF628F" w:rsidRDefault="00AC7C78" w:rsidP="00FC1CDA">
            <w:pPr>
              <w:pStyle w:val="Body1"/>
              <w:rPr>
                <w:sz w:val="22"/>
                <w:szCs w:val="22"/>
              </w:rPr>
            </w:pPr>
            <w:r w:rsidRPr="00AC7C78">
              <w:rPr>
                <w:sz w:val="22"/>
                <w:szCs w:val="22"/>
              </w:rPr>
              <w:t>The learner carried out a number of repeats for each sucrose concentration to reduce uncertainty. They used a number of sets of sucrose tubes and chips and made and recorded multiple readings throughout the procedure. The data table had variable headings and units to the expected format and, in addition to their raw data, had columns for processed data. This included gain in mass and % gain in mass so a graph could be drawn as directed.</w:t>
            </w:r>
          </w:p>
        </w:tc>
      </w:tr>
      <w:tr w:rsidR="002D6457" w:rsidRPr="00AF628F" w:rsidTr="00A04590">
        <w:trPr>
          <w:trHeight w:val="858"/>
        </w:trPr>
        <w:tc>
          <w:tcPr>
            <w:tcW w:w="4969" w:type="dxa"/>
            <w:tcMar>
              <w:bottom w:w="57" w:type="dxa"/>
            </w:tcMar>
          </w:tcPr>
          <w:p w:rsidR="002D6457" w:rsidRPr="00AF628F" w:rsidRDefault="005D730D" w:rsidP="007823CC">
            <w:pPr>
              <w:rPr>
                <w:b/>
                <w:sz w:val="22"/>
                <w:szCs w:val="22"/>
              </w:rPr>
            </w:pPr>
            <w:r w:rsidRPr="00AF628F">
              <w:rPr>
                <w:b/>
                <w:sz w:val="22"/>
                <w:szCs w:val="22"/>
              </w:rPr>
              <w:t>4</w:t>
            </w:r>
            <w:r w:rsidR="002D6457" w:rsidRPr="00AF628F">
              <w:rPr>
                <w:b/>
                <w:sz w:val="22"/>
                <w:szCs w:val="22"/>
              </w:rPr>
              <w:t>.2N Context</w:t>
            </w:r>
          </w:p>
          <w:p w:rsidR="002D6457" w:rsidRPr="00AF628F" w:rsidRDefault="00AC7C78" w:rsidP="007823CC">
            <w:pPr>
              <w:rPr>
                <w:sz w:val="22"/>
                <w:szCs w:val="22"/>
              </w:rPr>
            </w:pPr>
            <w:r>
              <w:rPr>
                <w:sz w:val="22"/>
                <w:szCs w:val="22"/>
              </w:rPr>
              <w:t>Biology (Year 12</w:t>
            </w:r>
            <w:r w:rsidR="002D6457" w:rsidRPr="00AF628F">
              <w:rPr>
                <w:sz w:val="22"/>
                <w:szCs w:val="22"/>
              </w:rPr>
              <w:t>)</w:t>
            </w:r>
          </w:p>
          <w:p w:rsidR="002D6457" w:rsidRPr="00AF628F" w:rsidRDefault="00BA44AA" w:rsidP="007823CC">
            <w:pPr>
              <w:rPr>
                <w:sz w:val="22"/>
                <w:szCs w:val="22"/>
              </w:rPr>
            </w:pPr>
            <w:r w:rsidRPr="00BA44AA">
              <w:rPr>
                <w:sz w:val="22"/>
                <w:szCs w:val="22"/>
              </w:rPr>
              <w:t>Preparation and scientific drawing of onion cells including calibration of actual size and magnification of drawing.</w:t>
            </w:r>
          </w:p>
          <w:p w:rsidR="002D6457" w:rsidRPr="00AF628F" w:rsidRDefault="002D6457" w:rsidP="007823CC">
            <w:pPr>
              <w:rPr>
                <w:sz w:val="22"/>
                <w:szCs w:val="22"/>
              </w:rPr>
            </w:pPr>
          </w:p>
          <w:p w:rsidR="002D6457" w:rsidRPr="00AF628F" w:rsidRDefault="002D6457" w:rsidP="007823CC">
            <w:pPr>
              <w:rPr>
                <w:b/>
                <w:sz w:val="22"/>
                <w:szCs w:val="22"/>
              </w:rPr>
            </w:pPr>
            <w:r w:rsidRPr="00AF628F">
              <w:rPr>
                <w:b/>
                <w:sz w:val="22"/>
                <w:szCs w:val="22"/>
              </w:rPr>
              <w:t>Observed</w:t>
            </w:r>
          </w:p>
          <w:p w:rsidR="002D6457" w:rsidRPr="00AF628F" w:rsidRDefault="00BA44AA" w:rsidP="00951C9A">
            <w:pPr>
              <w:rPr>
                <w:sz w:val="22"/>
                <w:szCs w:val="22"/>
              </w:rPr>
            </w:pPr>
            <w:r w:rsidRPr="00BA44AA">
              <w:rPr>
                <w:sz w:val="22"/>
                <w:szCs w:val="22"/>
              </w:rPr>
              <w:t xml:space="preserve">Three cells are drawn but these were out of proportion with cells viewed by candidate. Little observation of the image was made by the learner who drew what she thought should be present. The learner was distracted from the task by chatting to her neighbour. No indication </w:t>
            </w:r>
            <w:r w:rsidRPr="00BA44AA">
              <w:rPr>
                <w:sz w:val="22"/>
                <w:szCs w:val="22"/>
              </w:rPr>
              <w:lastRenderedPageBreak/>
              <w:t>of length in eye piece units was given and the magnification of the drawing was not recorded.</w:t>
            </w:r>
          </w:p>
        </w:tc>
        <w:tc>
          <w:tcPr>
            <w:tcW w:w="4969" w:type="dxa"/>
            <w:tcMar>
              <w:bottom w:w="57" w:type="dxa"/>
            </w:tcMar>
          </w:tcPr>
          <w:p w:rsidR="002D6457" w:rsidRPr="00AF628F" w:rsidRDefault="005D730D" w:rsidP="007823CC">
            <w:pPr>
              <w:rPr>
                <w:b/>
                <w:sz w:val="22"/>
                <w:szCs w:val="22"/>
              </w:rPr>
            </w:pPr>
            <w:r w:rsidRPr="00AF628F">
              <w:rPr>
                <w:b/>
                <w:sz w:val="22"/>
                <w:szCs w:val="22"/>
              </w:rPr>
              <w:lastRenderedPageBreak/>
              <w:t>4</w:t>
            </w:r>
            <w:r w:rsidR="002D6457" w:rsidRPr="00AF628F">
              <w:rPr>
                <w:b/>
                <w:sz w:val="22"/>
                <w:szCs w:val="22"/>
              </w:rPr>
              <w:t>.2A Context</w:t>
            </w:r>
          </w:p>
          <w:p w:rsidR="0033227C" w:rsidRPr="00AF628F" w:rsidRDefault="00BA44AA" w:rsidP="0033227C">
            <w:pPr>
              <w:rPr>
                <w:sz w:val="22"/>
                <w:szCs w:val="22"/>
              </w:rPr>
            </w:pPr>
            <w:r>
              <w:rPr>
                <w:sz w:val="22"/>
                <w:szCs w:val="22"/>
              </w:rPr>
              <w:t>Chemistry</w:t>
            </w:r>
            <w:r w:rsidR="0033227C">
              <w:rPr>
                <w:sz w:val="22"/>
                <w:szCs w:val="22"/>
              </w:rPr>
              <w:t xml:space="preserve"> (Year 12</w:t>
            </w:r>
            <w:r w:rsidR="0033227C" w:rsidRPr="00AF628F">
              <w:rPr>
                <w:sz w:val="22"/>
                <w:szCs w:val="22"/>
              </w:rPr>
              <w:t>)</w:t>
            </w:r>
          </w:p>
          <w:p w:rsidR="0033227C" w:rsidRPr="00AF628F" w:rsidRDefault="00BA44AA" w:rsidP="0033227C">
            <w:pPr>
              <w:rPr>
                <w:sz w:val="22"/>
                <w:szCs w:val="22"/>
              </w:rPr>
            </w:pPr>
            <w:r w:rsidRPr="00BA44AA">
              <w:rPr>
                <w:sz w:val="22"/>
                <w:szCs w:val="22"/>
              </w:rPr>
              <w:t>Back titration - determination of calcium carbonate in limestone.</w:t>
            </w:r>
          </w:p>
          <w:p w:rsidR="0033227C" w:rsidRPr="00AF628F" w:rsidRDefault="0033227C" w:rsidP="0033227C">
            <w:pPr>
              <w:rPr>
                <w:sz w:val="22"/>
                <w:szCs w:val="22"/>
              </w:rPr>
            </w:pPr>
          </w:p>
          <w:p w:rsidR="002D6457" w:rsidRPr="00AF628F" w:rsidRDefault="002D6457" w:rsidP="007823CC">
            <w:pPr>
              <w:rPr>
                <w:b/>
                <w:sz w:val="22"/>
                <w:szCs w:val="22"/>
              </w:rPr>
            </w:pPr>
            <w:r w:rsidRPr="00AF628F">
              <w:rPr>
                <w:b/>
                <w:sz w:val="22"/>
                <w:szCs w:val="22"/>
              </w:rPr>
              <w:t>Observed</w:t>
            </w:r>
          </w:p>
          <w:p w:rsidR="0033227C" w:rsidRPr="0033227C" w:rsidRDefault="0033227C" w:rsidP="0033227C">
            <w:pPr>
              <w:pStyle w:val="Body1"/>
              <w:rPr>
                <w:sz w:val="22"/>
                <w:szCs w:val="22"/>
              </w:rPr>
            </w:pPr>
            <w:r w:rsidRPr="0033227C">
              <w:rPr>
                <w:sz w:val="22"/>
                <w:szCs w:val="22"/>
              </w:rPr>
              <w:t xml:space="preserve">A learner records data from the titration. He determines the mass weighed by difference. </w:t>
            </w:r>
          </w:p>
          <w:p w:rsidR="002D6457" w:rsidRPr="00AF628F" w:rsidRDefault="0033227C" w:rsidP="0033227C">
            <w:pPr>
              <w:pStyle w:val="Body1"/>
              <w:rPr>
                <w:sz w:val="22"/>
                <w:szCs w:val="22"/>
              </w:rPr>
            </w:pPr>
            <w:r w:rsidRPr="0033227C">
              <w:rPr>
                <w:sz w:val="22"/>
                <w:szCs w:val="22"/>
              </w:rPr>
              <w:t xml:space="preserve">He records all readings at the time of taking them. His readings are recorded into suitable tables to an appropriate number of decimal places (e.g. burette readings were to 2dp with second figure as '0' or '5'). On one titre reading </w:t>
            </w:r>
            <w:r w:rsidRPr="0033227C">
              <w:rPr>
                <w:sz w:val="22"/>
                <w:szCs w:val="22"/>
              </w:rPr>
              <w:lastRenderedPageBreak/>
              <w:t>he omitted to write down '0', but recognised his error when his attention was brought to it.</w:t>
            </w:r>
          </w:p>
        </w:tc>
        <w:tc>
          <w:tcPr>
            <w:tcW w:w="4969" w:type="dxa"/>
            <w:tcMar>
              <w:bottom w:w="57" w:type="dxa"/>
            </w:tcMar>
          </w:tcPr>
          <w:p w:rsidR="002D6457" w:rsidRPr="00AF628F" w:rsidRDefault="005D730D" w:rsidP="007823CC">
            <w:pPr>
              <w:rPr>
                <w:b/>
                <w:sz w:val="22"/>
                <w:szCs w:val="22"/>
              </w:rPr>
            </w:pPr>
            <w:r w:rsidRPr="00AF628F">
              <w:rPr>
                <w:b/>
                <w:sz w:val="22"/>
                <w:szCs w:val="22"/>
              </w:rPr>
              <w:lastRenderedPageBreak/>
              <w:t>4</w:t>
            </w:r>
            <w:r w:rsidR="002D6457" w:rsidRPr="00AF628F">
              <w:rPr>
                <w:b/>
                <w:sz w:val="22"/>
                <w:szCs w:val="22"/>
              </w:rPr>
              <w:t>.2E Context</w:t>
            </w:r>
          </w:p>
          <w:p w:rsidR="002D6457" w:rsidRPr="00AF628F" w:rsidRDefault="00AC7C78" w:rsidP="007823CC">
            <w:pPr>
              <w:rPr>
                <w:sz w:val="22"/>
                <w:szCs w:val="22"/>
              </w:rPr>
            </w:pPr>
            <w:r>
              <w:rPr>
                <w:sz w:val="22"/>
                <w:szCs w:val="22"/>
              </w:rPr>
              <w:t>Physics</w:t>
            </w:r>
            <w:r w:rsidR="002D6457" w:rsidRPr="00AF628F">
              <w:rPr>
                <w:sz w:val="22"/>
                <w:szCs w:val="22"/>
              </w:rPr>
              <w:t xml:space="preserve"> (Year 13)</w:t>
            </w:r>
          </w:p>
          <w:p w:rsidR="002D6457" w:rsidRPr="00AF628F" w:rsidRDefault="0033227C" w:rsidP="007823CC">
            <w:pPr>
              <w:rPr>
                <w:sz w:val="22"/>
                <w:szCs w:val="22"/>
              </w:rPr>
            </w:pPr>
            <w:r w:rsidRPr="0033227C">
              <w:rPr>
                <w:sz w:val="22"/>
                <w:szCs w:val="22"/>
              </w:rPr>
              <w:t xml:space="preserve">Measurement of </w:t>
            </w:r>
            <w:r w:rsidRPr="0033227C">
              <w:rPr>
                <w:i/>
                <w:sz w:val="22"/>
                <w:szCs w:val="22"/>
              </w:rPr>
              <w:t>g</w:t>
            </w:r>
            <w:r w:rsidRPr="0033227C">
              <w:rPr>
                <w:sz w:val="22"/>
                <w:szCs w:val="22"/>
              </w:rPr>
              <w:t xml:space="preserve"> with a pendulum</w:t>
            </w:r>
          </w:p>
          <w:p w:rsidR="002D6457" w:rsidRPr="00AF628F" w:rsidRDefault="002D6457" w:rsidP="007823CC">
            <w:pPr>
              <w:rPr>
                <w:sz w:val="22"/>
                <w:szCs w:val="22"/>
              </w:rPr>
            </w:pPr>
          </w:p>
          <w:p w:rsidR="002D6457" w:rsidRPr="00AF628F" w:rsidRDefault="002D6457" w:rsidP="007823CC">
            <w:pPr>
              <w:rPr>
                <w:b/>
                <w:sz w:val="22"/>
                <w:szCs w:val="22"/>
              </w:rPr>
            </w:pPr>
            <w:r w:rsidRPr="00AF628F">
              <w:rPr>
                <w:b/>
                <w:sz w:val="22"/>
                <w:szCs w:val="22"/>
              </w:rPr>
              <w:t>Observed</w:t>
            </w:r>
          </w:p>
          <w:p w:rsidR="002D6457" w:rsidRPr="00AF628F" w:rsidRDefault="0033227C" w:rsidP="00B11E7B">
            <w:pPr>
              <w:pStyle w:val="Body1"/>
              <w:rPr>
                <w:sz w:val="22"/>
                <w:szCs w:val="22"/>
              </w:rPr>
            </w:pPr>
            <w:r w:rsidRPr="0033227C">
              <w:rPr>
                <w:sz w:val="22"/>
                <w:szCs w:val="22"/>
              </w:rPr>
              <w:t xml:space="preserve">Learners are asked to devise a method to determine </w:t>
            </w:r>
            <w:r w:rsidRPr="00BA44AA">
              <w:rPr>
                <w:i/>
                <w:sz w:val="22"/>
                <w:szCs w:val="22"/>
              </w:rPr>
              <w:t>g</w:t>
            </w:r>
            <w:r w:rsidRPr="0033227C">
              <w:rPr>
                <w:sz w:val="22"/>
                <w:szCs w:val="22"/>
              </w:rPr>
              <w:t xml:space="preserve"> selecting apparatus from a range of equipment. A learner illustrates a proposed method and carries out trial runs to determine a suitable range of values also considering the uncertainty in timings. The learner took multiple readings and demonstrated an understanding of the process and factors which influenced the </w:t>
            </w:r>
            <w:r w:rsidRPr="0033227C">
              <w:rPr>
                <w:sz w:val="22"/>
                <w:szCs w:val="22"/>
              </w:rPr>
              <w:lastRenderedPageBreak/>
              <w:t>accuracy of the outcome. She recorded all information immediately into suitable table to an appropriate precision with units correctly recorded. Her tables also facilitated the recording of processed data.</w:t>
            </w:r>
          </w:p>
        </w:tc>
      </w:tr>
      <w:tr w:rsidR="00A518E9" w:rsidRPr="00AF628F" w:rsidTr="00A04590">
        <w:trPr>
          <w:trHeight w:val="1323"/>
        </w:trPr>
        <w:tc>
          <w:tcPr>
            <w:tcW w:w="4969" w:type="dxa"/>
            <w:tcMar>
              <w:bottom w:w="57" w:type="dxa"/>
            </w:tcMar>
          </w:tcPr>
          <w:p w:rsidR="00A518E9" w:rsidRPr="00AF628F" w:rsidRDefault="00A518E9" w:rsidP="00AC7C78">
            <w:pPr>
              <w:rPr>
                <w:b/>
                <w:sz w:val="22"/>
                <w:szCs w:val="22"/>
              </w:rPr>
            </w:pPr>
            <w:r w:rsidRPr="00AF628F">
              <w:rPr>
                <w:b/>
                <w:sz w:val="22"/>
                <w:szCs w:val="22"/>
              </w:rPr>
              <w:lastRenderedPageBreak/>
              <w:t>4.3N Context</w:t>
            </w:r>
          </w:p>
          <w:p w:rsidR="00A518E9" w:rsidRPr="00AF628F" w:rsidRDefault="0033227C" w:rsidP="00AC7C78">
            <w:pPr>
              <w:rPr>
                <w:sz w:val="22"/>
                <w:szCs w:val="22"/>
              </w:rPr>
            </w:pPr>
            <w:r>
              <w:rPr>
                <w:sz w:val="22"/>
                <w:szCs w:val="22"/>
              </w:rPr>
              <w:t>Biology (Year 12</w:t>
            </w:r>
            <w:r w:rsidR="00A518E9" w:rsidRPr="00AF628F">
              <w:rPr>
                <w:sz w:val="22"/>
                <w:szCs w:val="22"/>
              </w:rPr>
              <w:t>)</w:t>
            </w:r>
          </w:p>
          <w:p w:rsidR="00A518E9" w:rsidRPr="00AF628F" w:rsidRDefault="0033227C" w:rsidP="00AC7C78">
            <w:pPr>
              <w:rPr>
                <w:sz w:val="22"/>
                <w:szCs w:val="22"/>
              </w:rPr>
            </w:pPr>
            <w:r w:rsidRPr="0033227C">
              <w:rPr>
                <w:sz w:val="22"/>
                <w:szCs w:val="22"/>
              </w:rPr>
              <w:t>An investigation into the water potential of potato</w:t>
            </w:r>
          </w:p>
          <w:p w:rsidR="002E46E7" w:rsidRPr="00AF628F" w:rsidRDefault="002E46E7" w:rsidP="00AC7C78">
            <w:pPr>
              <w:rPr>
                <w:sz w:val="22"/>
                <w:szCs w:val="22"/>
              </w:rPr>
            </w:pPr>
          </w:p>
          <w:p w:rsidR="00A518E9" w:rsidRPr="00AF628F" w:rsidRDefault="00A518E9" w:rsidP="00AC7C78">
            <w:pPr>
              <w:rPr>
                <w:b/>
                <w:sz w:val="22"/>
                <w:szCs w:val="22"/>
              </w:rPr>
            </w:pPr>
            <w:r w:rsidRPr="00AF628F">
              <w:rPr>
                <w:b/>
                <w:sz w:val="22"/>
                <w:szCs w:val="22"/>
              </w:rPr>
              <w:t>Observed</w:t>
            </w:r>
          </w:p>
          <w:p w:rsidR="00A518E9" w:rsidRPr="00AF628F" w:rsidRDefault="0033227C" w:rsidP="00102048">
            <w:pPr>
              <w:pStyle w:val="Body1"/>
              <w:rPr>
                <w:b/>
                <w:sz w:val="22"/>
                <w:szCs w:val="22"/>
              </w:rPr>
            </w:pPr>
            <w:r w:rsidRPr="0033227C">
              <w:rPr>
                <w:sz w:val="22"/>
                <w:szCs w:val="22"/>
              </w:rPr>
              <w:t>When drawing the table, the learner confuses the dependent and independent variables and draws a table where the units are repeated in each line of data. Teacher intervention allows the learner to draw a more suitable table and know the format for the next time this skill is required.</w:t>
            </w:r>
          </w:p>
        </w:tc>
        <w:tc>
          <w:tcPr>
            <w:tcW w:w="4969" w:type="dxa"/>
            <w:tcMar>
              <w:bottom w:w="57" w:type="dxa"/>
            </w:tcMar>
          </w:tcPr>
          <w:p w:rsidR="00A518E9" w:rsidRPr="00AF628F" w:rsidRDefault="00A518E9" w:rsidP="00AC7C78">
            <w:pPr>
              <w:rPr>
                <w:b/>
                <w:sz w:val="22"/>
                <w:szCs w:val="22"/>
              </w:rPr>
            </w:pPr>
            <w:r w:rsidRPr="00AF628F">
              <w:rPr>
                <w:b/>
                <w:sz w:val="22"/>
                <w:szCs w:val="22"/>
              </w:rPr>
              <w:t>4.3A Context</w:t>
            </w:r>
          </w:p>
          <w:p w:rsidR="0033227C" w:rsidRPr="00AF628F" w:rsidRDefault="0033227C" w:rsidP="0033227C">
            <w:pPr>
              <w:rPr>
                <w:sz w:val="22"/>
                <w:szCs w:val="22"/>
              </w:rPr>
            </w:pPr>
            <w:r>
              <w:rPr>
                <w:sz w:val="22"/>
                <w:szCs w:val="22"/>
              </w:rPr>
              <w:t>Biology (Year 12</w:t>
            </w:r>
            <w:r w:rsidRPr="00AF628F">
              <w:rPr>
                <w:sz w:val="22"/>
                <w:szCs w:val="22"/>
              </w:rPr>
              <w:t>)</w:t>
            </w:r>
          </w:p>
          <w:p w:rsidR="0033227C" w:rsidRPr="00AF628F" w:rsidRDefault="0033227C" w:rsidP="0033227C">
            <w:pPr>
              <w:rPr>
                <w:sz w:val="22"/>
                <w:szCs w:val="22"/>
              </w:rPr>
            </w:pPr>
            <w:r w:rsidRPr="0033227C">
              <w:rPr>
                <w:sz w:val="22"/>
                <w:szCs w:val="22"/>
              </w:rPr>
              <w:t>An investigation into the water potential of potato</w:t>
            </w:r>
          </w:p>
          <w:p w:rsidR="0033227C" w:rsidRPr="00AF628F" w:rsidRDefault="0033227C" w:rsidP="0033227C">
            <w:pPr>
              <w:rPr>
                <w:sz w:val="22"/>
                <w:szCs w:val="22"/>
              </w:rPr>
            </w:pPr>
          </w:p>
          <w:p w:rsidR="00A518E9" w:rsidRPr="00AF628F" w:rsidRDefault="00A518E9" w:rsidP="00AC7C78">
            <w:pPr>
              <w:rPr>
                <w:b/>
                <w:sz w:val="22"/>
                <w:szCs w:val="22"/>
              </w:rPr>
            </w:pPr>
            <w:r w:rsidRPr="00AF628F">
              <w:rPr>
                <w:b/>
                <w:sz w:val="22"/>
                <w:szCs w:val="22"/>
              </w:rPr>
              <w:t>Observed</w:t>
            </w:r>
          </w:p>
          <w:p w:rsidR="00A518E9" w:rsidRPr="00AF628F" w:rsidRDefault="0033227C" w:rsidP="002B35EC">
            <w:pPr>
              <w:pStyle w:val="Body1"/>
              <w:rPr>
                <w:sz w:val="22"/>
                <w:szCs w:val="22"/>
              </w:rPr>
            </w:pPr>
            <w:r w:rsidRPr="0033227C">
              <w:rPr>
                <w:sz w:val="22"/>
                <w:szCs w:val="22"/>
              </w:rPr>
              <w:t>The learner uses a balance to 2dp to weigh and record the mass of her potato chips. The table used has the variables and headings correctly labelled. The learner is reminded of the importance of recording all readings at the time of taking them and so does this for all readings after the first one.</w:t>
            </w:r>
          </w:p>
        </w:tc>
        <w:tc>
          <w:tcPr>
            <w:tcW w:w="4969" w:type="dxa"/>
            <w:tcMar>
              <w:bottom w:w="57" w:type="dxa"/>
            </w:tcMar>
          </w:tcPr>
          <w:p w:rsidR="00A518E9" w:rsidRPr="00AF628F" w:rsidRDefault="00A518E9" w:rsidP="00AC7C78">
            <w:pPr>
              <w:rPr>
                <w:b/>
                <w:sz w:val="22"/>
                <w:szCs w:val="22"/>
              </w:rPr>
            </w:pPr>
            <w:r w:rsidRPr="00AF628F">
              <w:rPr>
                <w:b/>
                <w:sz w:val="22"/>
                <w:szCs w:val="22"/>
              </w:rPr>
              <w:t>4.3E Context</w:t>
            </w:r>
          </w:p>
          <w:p w:rsidR="0033227C" w:rsidRPr="00AF628F" w:rsidRDefault="0033227C" w:rsidP="0033227C">
            <w:pPr>
              <w:rPr>
                <w:sz w:val="22"/>
                <w:szCs w:val="22"/>
              </w:rPr>
            </w:pPr>
            <w:r>
              <w:rPr>
                <w:sz w:val="22"/>
                <w:szCs w:val="22"/>
              </w:rPr>
              <w:t>Biology (Year 12</w:t>
            </w:r>
            <w:r w:rsidRPr="00AF628F">
              <w:rPr>
                <w:sz w:val="22"/>
                <w:szCs w:val="22"/>
              </w:rPr>
              <w:t>)</w:t>
            </w:r>
          </w:p>
          <w:p w:rsidR="0033227C" w:rsidRPr="00AF628F" w:rsidRDefault="0033227C" w:rsidP="0033227C">
            <w:pPr>
              <w:rPr>
                <w:sz w:val="22"/>
                <w:szCs w:val="22"/>
              </w:rPr>
            </w:pPr>
            <w:r w:rsidRPr="0033227C">
              <w:rPr>
                <w:sz w:val="22"/>
                <w:szCs w:val="22"/>
              </w:rPr>
              <w:t>An investigation into the water potential of potato</w:t>
            </w:r>
          </w:p>
          <w:p w:rsidR="0033227C" w:rsidRPr="00AF628F" w:rsidRDefault="0033227C" w:rsidP="0033227C">
            <w:pPr>
              <w:rPr>
                <w:sz w:val="22"/>
                <w:szCs w:val="22"/>
              </w:rPr>
            </w:pPr>
          </w:p>
          <w:p w:rsidR="00A518E9" w:rsidRPr="00AF628F" w:rsidRDefault="00A518E9" w:rsidP="00AC7C78">
            <w:pPr>
              <w:rPr>
                <w:b/>
                <w:sz w:val="22"/>
                <w:szCs w:val="22"/>
              </w:rPr>
            </w:pPr>
            <w:r w:rsidRPr="00AF628F">
              <w:rPr>
                <w:b/>
                <w:sz w:val="22"/>
                <w:szCs w:val="22"/>
              </w:rPr>
              <w:t>Observed</w:t>
            </w:r>
          </w:p>
          <w:p w:rsidR="00A518E9" w:rsidRPr="00AF628F" w:rsidRDefault="0033227C" w:rsidP="002B35EC">
            <w:pPr>
              <w:pStyle w:val="Body1"/>
              <w:rPr>
                <w:sz w:val="22"/>
                <w:szCs w:val="22"/>
              </w:rPr>
            </w:pPr>
            <w:r w:rsidRPr="0033227C">
              <w:rPr>
                <w:sz w:val="22"/>
                <w:szCs w:val="22"/>
              </w:rPr>
              <w:t>The learner records the mass of potato chips accurately using a balance to 2dp and writes them down in a suitable table as they are weighed. The table is rough and sketched and has all headings and variables correctly labelled. A further table is drawn for processed data to include the percentage gain or loss of water of each chip and the mea</w:t>
            </w:r>
            <w:r>
              <w:rPr>
                <w:sz w:val="22"/>
                <w:szCs w:val="22"/>
              </w:rPr>
              <w:t xml:space="preserve">n, </w:t>
            </w:r>
            <w:r w:rsidRPr="0033227C">
              <w:rPr>
                <w:sz w:val="22"/>
                <w:szCs w:val="22"/>
              </w:rPr>
              <w:t>all recorded correctly.</w:t>
            </w:r>
          </w:p>
        </w:tc>
      </w:tr>
      <w:tr w:rsidR="0033227C" w:rsidRPr="00AF628F" w:rsidTr="00A04590">
        <w:trPr>
          <w:trHeight w:val="1323"/>
        </w:trPr>
        <w:tc>
          <w:tcPr>
            <w:tcW w:w="4969" w:type="dxa"/>
            <w:tcMar>
              <w:bottom w:w="57" w:type="dxa"/>
            </w:tcMar>
          </w:tcPr>
          <w:p w:rsidR="0033227C" w:rsidRPr="00AF628F" w:rsidRDefault="0033227C" w:rsidP="00F4199B">
            <w:pPr>
              <w:rPr>
                <w:b/>
                <w:sz w:val="22"/>
                <w:szCs w:val="22"/>
              </w:rPr>
            </w:pPr>
            <w:r>
              <w:rPr>
                <w:b/>
                <w:sz w:val="22"/>
                <w:szCs w:val="22"/>
              </w:rPr>
              <w:t>4.4</w:t>
            </w:r>
            <w:r w:rsidRPr="00AF628F">
              <w:rPr>
                <w:b/>
                <w:sz w:val="22"/>
                <w:szCs w:val="22"/>
              </w:rPr>
              <w:t>N Context</w:t>
            </w:r>
          </w:p>
          <w:p w:rsidR="0033227C" w:rsidRPr="00AF628F" w:rsidRDefault="0033227C" w:rsidP="00F4199B">
            <w:pPr>
              <w:rPr>
                <w:sz w:val="22"/>
                <w:szCs w:val="22"/>
              </w:rPr>
            </w:pPr>
            <w:r>
              <w:rPr>
                <w:sz w:val="22"/>
                <w:szCs w:val="22"/>
              </w:rPr>
              <w:t>Chemistry (Year 12</w:t>
            </w:r>
            <w:r w:rsidRPr="00AF628F">
              <w:rPr>
                <w:sz w:val="22"/>
                <w:szCs w:val="22"/>
              </w:rPr>
              <w:t>)</w:t>
            </w:r>
          </w:p>
          <w:p w:rsidR="0033227C" w:rsidRPr="00AF628F" w:rsidRDefault="0033227C" w:rsidP="00F4199B">
            <w:pPr>
              <w:rPr>
                <w:sz w:val="22"/>
                <w:szCs w:val="22"/>
              </w:rPr>
            </w:pPr>
            <w:r w:rsidRPr="0033227C">
              <w:rPr>
                <w:sz w:val="22"/>
                <w:szCs w:val="22"/>
              </w:rPr>
              <w:t>Finding the concentration of a solution of hydrochloric acid by titration</w:t>
            </w:r>
          </w:p>
          <w:p w:rsidR="0033227C" w:rsidRPr="00AF628F" w:rsidRDefault="0033227C" w:rsidP="00F4199B">
            <w:pPr>
              <w:rPr>
                <w:sz w:val="22"/>
                <w:szCs w:val="22"/>
              </w:rPr>
            </w:pPr>
          </w:p>
          <w:p w:rsidR="0033227C" w:rsidRPr="00AF628F" w:rsidRDefault="0033227C" w:rsidP="00F4199B">
            <w:pPr>
              <w:rPr>
                <w:b/>
                <w:sz w:val="22"/>
                <w:szCs w:val="22"/>
              </w:rPr>
            </w:pPr>
            <w:r w:rsidRPr="00AF628F">
              <w:rPr>
                <w:b/>
                <w:sz w:val="22"/>
                <w:szCs w:val="22"/>
              </w:rPr>
              <w:t>Observed</w:t>
            </w:r>
          </w:p>
          <w:p w:rsidR="0033227C" w:rsidRPr="00AF628F" w:rsidRDefault="0033227C" w:rsidP="00F4199B">
            <w:pPr>
              <w:pStyle w:val="Body1"/>
              <w:rPr>
                <w:b/>
                <w:sz w:val="22"/>
                <w:szCs w:val="22"/>
              </w:rPr>
            </w:pPr>
            <w:r w:rsidRPr="0033227C">
              <w:rPr>
                <w:sz w:val="22"/>
                <w:szCs w:val="22"/>
              </w:rPr>
              <w:t>A learner performs the titration three times. The learner does not use a table to record initial and final burette readings, writing down only the final titre value. There is no evidence of concordance in the titre values. The teacher observes that the learner’s use of the apparatus is haphazard.</w:t>
            </w:r>
          </w:p>
        </w:tc>
        <w:tc>
          <w:tcPr>
            <w:tcW w:w="4969" w:type="dxa"/>
            <w:tcMar>
              <w:bottom w:w="57" w:type="dxa"/>
            </w:tcMar>
          </w:tcPr>
          <w:p w:rsidR="0033227C" w:rsidRPr="00AF628F" w:rsidRDefault="0033227C" w:rsidP="00F4199B">
            <w:pPr>
              <w:rPr>
                <w:b/>
                <w:sz w:val="22"/>
                <w:szCs w:val="22"/>
              </w:rPr>
            </w:pPr>
            <w:r>
              <w:rPr>
                <w:b/>
                <w:sz w:val="22"/>
                <w:szCs w:val="22"/>
              </w:rPr>
              <w:t>4.4</w:t>
            </w:r>
            <w:r w:rsidRPr="00AF628F">
              <w:rPr>
                <w:b/>
                <w:sz w:val="22"/>
                <w:szCs w:val="22"/>
              </w:rPr>
              <w:t>A Context</w:t>
            </w:r>
          </w:p>
          <w:p w:rsidR="0033227C" w:rsidRPr="00AF628F" w:rsidRDefault="0033227C" w:rsidP="0033227C">
            <w:pPr>
              <w:rPr>
                <w:sz w:val="22"/>
                <w:szCs w:val="22"/>
              </w:rPr>
            </w:pPr>
            <w:r>
              <w:rPr>
                <w:sz w:val="22"/>
                <w:szCs w:val="22"/>
              </w:rPr>
              <w:t>Chemistry (Year 12</w:t>
            </w:r>
            <w:r w:rsidRPr="00AF628F">
              <w:rPr>
                <w:sz w:val="22"/>
                <w:szCs w:val="22"/>
              </w:rPr>
              <w:t>)</w:t>
            </w:r>
          </w:p>
          <w:p w:rsidR="0033227C" w:rsidRPr="00AF628F" w:rsidRDefault="0033227C" w:rsidP="0033227C">
            <w:pPr>
              <w:rPr>
                <w:sz w:val="22"/>
                <w:szCs w:val="22"/>
              </w:rPr>
            </w:pPr>
            <w:r w:rsidRPr="0033227C">
              <w:rPr>
                <w:sz w:val="22"/>
                <w:szCs w:val="22"/>
              </w:rPr>
              <w:t>Finding the concentration of a solution of hydrochloric acid by titration</w:t>
            </w:r>
          </w:p>
          <w:p w:rsidR="0033227C" w:rsidRPr="00AF628F" w:rsidRDefault="0033227C" w:rsidP="0033227C">
            <w:pPr>
              <w:rPr>
                <w:sz w:val="22"/>
                <w:szCs w:val="22"/>
              </w:rPr>
            </w:pPr>
          </w:p>
          <w:p w:rsidR="0033227C" w:rsidRPr="00AF628F" w:rsidRDefault="0033227C" w:rsidP="00F4199B">
            <w:pPr>
              <w:rPr>
                <w:b/>
                <w:sz w:val="22"/>
                <w:szCs w:val="22"/>
              </w:rPr>
            </w:pPr>
            <w:r w:rsidRPr="00AF628F">
              <w:rPr>
                <w:b/>
                <w:sz w:val="22"/>
                <w:szCs w:val="22"/>
              </w:rPr>
              <w:t>Observed</w:t>
            </w:r>
          </w:p>
          <w:p w:rsidR="0033227C" w:rsidRPr="00AF628F" w:rsidRDefault="0033227C" w:rsidP="00F4199B">
            <w:pPr>
              <w:pStyle w:val="Body1"/>
              <w:rPr>
                <w:sz w:val="22"/>
                <w:szCs w:val="22"/>
              </w:rPr>
            </w:pPr>
            <w:r w:rsidRPr="0033227C">
              <w:rPr>
                <w:sz w:val="22"/>
                <w:szCs w:val="22"/>
              </w:rPr>
              <w:t>A learner records titre values in a rough table in his lab book, recording to an appropriate number of decimal places. The learner collects three titre values, showing an initial and final burette reading. Two of the values are within 0.2 cm</w:t>
            </w:r>
            <w:r w:rsidRPr="0033227C">
              <w:rPr>
                <w:sz w:val="22"/>
                <w:szCs w:val="22"/>
                <w:vertAlign w:val="superscript"/>
              </w:rPr>
              <w:t>3</w:t>
            </w:r>
            <w:r w:rsidRPr="0033227C">
              <w:rPr>
                <w:sz w:val="22"/>
                <w:szCs w:val="22"/>
              </w:rPr>
              <w:t xml:space="preserve"> of each other. The mean titre is within 0.5 cm</w:t>
            </w:r>
            <w:r w:rsidRPr="0033227C">
              <w:rPr>
                <w:sz w:val="22"/>
                <w:szCs w:val="22"/>
                <w:vertAlign w:val="superscript"/>
              </w:rPr>
              <w:t>3</w:t>
            </w:r>
            <w:r w:rsidRPr="0033227C">
              <w:rPr>
                <w:sz w:val="22"/>
                <w:szCs w:val="22"/>
              </w:rPr>
              <w:t xml:space="preserve"> of that obtained / expected by the teacher.</w:t>
            </w:r>
          </w:p>
        </w:tc>
        <w:tc>
          <w:tcPr>
            <w:tcW w:w="4969" w:type="dxa"/>
            <w:tcMar>
              <w:bottom w:w="57" w:type="dxa"/>
            </w:tcMar>
          </w:tcPr>
          <w:p w:rsidR="0033227C" w:rsidRPr="00AF628F" w:rsidRDefault="0033227C" w:rsidP="00F4199B">
            <w:pPr>
              <w:rPr>
                <w:b/>
                <w:sz w:val="22"/>
                <w:szCs w:val="22"/>
              </w:rPr>
            </w:pPr>
            <w:r>
              <w:rPr>
                <w:b/>
                <w:sz w:val="22"/>
                <w:szCs w:val="22"/>
              </w:rPr>
              <w:t>4.4</w:t>
            </w:r>
            <w:r w:rsidRPr="00AF628F">
              <w:rPr>
                <w:b/>
                <w:sz w:val="22"/>
                <w:szCs w:val="22"/>
              </w:rPr>
              <w:t>E Context</w:t>
            </w:r>
          </w:p>
          <w:p w:rsidR="0033227C" w:rsidRPr="00AF628F" w:rsidRDefault="0033227C" w:rsidP="0033227C">
            <w:pPr>
              <w:rPr>
                <w:sz w:val="22"/>
                <w:szCs w:val="22"/>
              </w:rPr>
            </w:pPr>
            <w:r>
              <w:rPr>
                <w:sz w:val="22"/>
                <w:szCs w:val="22"/>
              </w:rPr>
              <w:t>Chemistry (Year 12</w:t>
            </w:r>
            <w:r w:rsidRPr="00AF628F">
              <w:rPr>
                <w:sz w:val="22"/>
                <w:szCs w:val="22"/>
              </w:rPr>
              <w:t>)</w:t>
            </w:r>
          </w:p>
          <w:p w:rsidR="0033227C" w:rsidRPr="00AF628F" w:rsidRDefault="0033227C" w:rsidP="0033227C">
            <w:pPr>
              <w:rPr>
                <w:sz w:val="22"/>
                <w:szCs w:val="22"/>
              </w:rPr>
            </w:pPr>
            <w:r w:rsidRPr="0033227C">
              <w:rPr>
                <w:sz w:val="22"/>
                <w:szCs w:val="22"/>
              </w:rPr>
              <w:t>Finding the concentration of a solution of hydrochloric acid by titration</w:t>
            </w:r>
          </w:p>
          <w:p w:rsidR="0033227C" w:rsidRPr="00AF628F" w:rsidRDefault="0033227C" w:rsidP="0033227C">
            <w:pPr>
              <w:rPr>
                <w:sz w:val="22"/>
                <w:szCs w:val="22"/>
              </w:rPr>
            </w:pPr>
          </w:p>
          <w:p w:rsidR="0033227C" w:rsidRPr="00AF628F" w:rsidRDefault="0033227C" w:rsidP="00F4199B">
            <w:pPr>
              <w:rPr>
                <w:b/>
                <w:sz w:val="22"/>
                <w:szCs w:val="22"/>
              </w:rPr>
            </w:pPr>
            <w:r w:rsidRPr="00AF628F">
              <w:rPr>
                <w:b/>
                <w:sz w:val="22"/>
                <w:szCs w:val="22"/>
              </w:rPr>
              <w:t>Observed</w:t>
            </w:r>
          </w:p>
          <w:p w:rsidR="0033227C" w:rsidRPr="00AF628F" w:rsidRDefault="0033227C" w:rsidP="00F4199B">
            <w:pPr>
              <w:pStyle w:val="Body1"/>
              <w:rPr>
                <w:sz w:val="22"/>
                <w:szCs w:val="22"/>
              </w:rPr>
            </w:pPr>
            <w:r w:rsidRPr="0033227C">
              <w:rPr>
                <w:sz w:val="22"/>
                <w:szCs w:val="22"/>
              </w:rPr>
              <w:t>The learner carries out the process with fluency. She uses a results table which includes units in the table headings and which clearly identifies the initial titration as “Rough”. The learner collects two accurate titre values. The two values obtained are concordant to within 0.1 cm</w:t>
            </w:r>
            <w:r w:rsidRPr="0033227C">
              <w:rPr>
                <w:sz w:val="22"/>
                <w:szCs w:val="22"/>
                <w:vertAlign w:val="superscript"/>
              </w:rPr>
              <w:t>3</w:t>
            </w:r>
            <w:r w:rsidRPr="0033227C">
              <w:rPr>
                <w:sz w:val="22"/>
                <w:szCs w:val="22"/>
              </w:rPr>
              <w:t xml:space="preserve"> of each other.  The mean titre is within 0.2 cm</w:t>
            </w:r>
            <w:r w:rsidRPr="0033227C">
              <w:rPr>
                <w:sz w:val="22"/>
                <w:szCs w:val="22"/>
                <w:vertAlign w:val="superscript"/>
              </w:rPr>
              <w:t>3</w:t>
            </w:r>
            <w:r w:rsidRPr="0033227C">
              <w:rPr>
                <w:sz w:val="22"/>
                <w:szCs w:val="22"/>
              </w:rPr>
              <w:t xml:space="preserve"> of that obtained / expected by the teacher.</w:t>
            </w:r>
          </w:p>
        </w:tc>
      </w:tr>
    </w:tbl>
    <w:p w:rsidR="004B52EF" w:rsidRPr="0059293C" w:rsidRDefault="004B52EF" w:rsidP="0033227C">
      <w:pPr>
        <w:pStyle w:val="Heading3"/>
        <w:spacing w:before="0"/>
        <w:rPr>
          <w:color w:val="21527A"/>
        </w:rPr>
      </w:pPr>
      <w:r w:rsidRPr="0059293C">
        <w:rPr>
          <w:color w:val="21527A"/>
        </w:rPr>
        <w:lastRenderedPageBreak/>
        <w:t>CPAC 5: Researches, references and reports</w:t>
      </w:r>
    </w:p>
    <w:tbl>
      <w:tblPr>
        <w:tblStyle w:val="TableGrid"/>
        <w:tblW w:w="14907" w:type="dxa"/>
        <w:tblInd w:w="-34" w:type="dxa"/>
        <w:tblLayout w:type="fixed"/>
        <w:tblLook w:val="04A0" w:firstRow="1" w:lastRow="0" w:firstColumn="1" w:lastColumn="0" w:noHBand="0" w:noVBand="1"/>
        <w:tblCaption w:val="CPAC 5 Table"/>
      </w:tblPr>
      <w:tblGrid>
        <w:gridCol w:w="4969"/>
        <w:gridCol w:w="4969"/>
        <w:gridCol w:w="4969"/>
      </w:tblGrid>
      <w:tr w:rsidR="00686D36" w:rsidRPr="00DD0505" w:rsidTr="002F2951">
        <w:trPr>
          <w:trHeight w:val="420"/>
          <w:tblHeader/>
        </w:trPr>
        <w:tc>
          <w:tcPr>
            <w:tcW w:w="4969" w:type="dxa"/>
            <w:vAlign w:val="center"/>
          </w:tcPr>
          <w:p w:rsidR="00686D36" w:rsidRPr="00DD0505" w:rsidRDefault="00686D36" w:rsidP="007823CC">
            <w:pPr>
              <w:jc w:val="center"/>
              <w:rPr>
                <w:b/>
                <w:sz w:val="22"/>
                <w:szCs w:val="22"/>
              </w:rPr>
            </w:pPr>
            <w:r w:rsidRPr="00DD0505">
              <w:rPr>
                <w:b/>
                <w:sz w:val="22"/>
                <w:szCs w:val="22"/>
              </w:rPr>
              <w:t>Not achieved</w:t>
            </w:r>
          </w:p>
        </w:tc>
        <w:tc>
          <w:tcPr>
            <w:tcW w:w="4969" w:type="dxa"/>
            <w:vAlign w:val="center"/>
          </w:tcPr>
          <w:p w:rsidR="00686D36" w:rsidRPr="00DD0505" w:rsidRDefault="00686D36" w:rsidP="007823CC">
            <w:pPr>
              <w:jc w:val="center"/>
              <w:rPr>
                <w:b/>
                <w:sz w:val="22"/>
                <w:szCs w:val="22"/>
              </w:rPr>
            </w:pPr>
            <w:r w:rsidRPr="00DD0505">
              <w:rPr>
                <w:b/>
                <w:sz w:val="22"/>
                <w:szCs w:val="22"/>
              </w:rPr>
              <w:t>Achieved</w:t>
            </w:r>
          </w:p>
        </w:tc>
        <w:tc>
          <w:tcPr>
            <w:tcW w:w="4969" w:type="dxa"/>
            <w:vAlign w:val="center"/>
          </w:tcPr>
          <w:p w:rsidR="00686D36" w:rsidRPr="00DD0505" w:rsidRDefault="00686D36" w:rsidP="007823CC">
            <w:pPr>
              <w:jc w:val="center"/>
              <w:rPr>
                <w:b/>
                <w:sz w:val="22"/>
                <w:szCs w:val="22"/>
              </w:rPr>
            </w:pPr>
            <w:r w:rsidRPr="00DD0505">
              <w:rPr>
                <w:b/>
                <w:sz w:val="22"/>
                <w:szCs w:val="22"/>
              </w:rPr>
              <w:t>Exceeding CPAC standard</w:t>
            </w:r>
          </w:p>
        </w:tc>
      </w:tr>
      <w:tr w:rsidR="00686D36" w:rsidRPr="00DD0505" w:rsidTr="002F2951">
        <w:tc>
          <w:tcPr>
            <w:tcW w:w="4969" w:type="dxa"/>
            <w:tcMar>
              <w:bottom w:w="113" w:type="dxa"/>
            </w:tcMar>
          </w:tcPr>
          <w:p w:rsidR="00686D36" w:rsidRPr="00DD0505" w:rsidRDefault="00686D36" w:rsidP="007823CC">
            <w:pPr>
              <w:rPr>
                <w:b/>
                <w:sz w:val="22"/>
                <w:szCs w:val="22"/>
              </w:rPr>
            </w:pPr>
            <w:r w:rsidRPr="00DD0505">
              <w:rPr>
                <w:b/>
                <w:sz w:val="22"/>
                <w:szCs w:val="22"/>
              </w:rPr>
              <w:t>5.1N Context</w:t>
            </w:r>
          </w:p>
          <w:p w:rsidR="00686D36" w:rsidRPr="00DD0505" w:rsidRDefault="0033227C" w:rsidP="007823CC">
            <w:pPr>
              <w:rPr>
                <w:sz w:val="22"/>
                <w:szCs w:val="22"/>
              </w:rPr>
            </w:pPr>
            <w:r>
              <w:rPr>
                <w:sz w:val="22"/>
                <w:szCs w:val="22"/>
              </w:rPr>
              <w:t>Physics</w:t>
            </w:r>
            <w:r w:rsidR="00686D36" w:rsidRPr="00DD0505">
              <w:rPr>
                <w:sz w:val="22"/>
                <w:szCs w:val="22"/>
              </w:rPr>
              <w:t xml:space="preserve"> (Year 12):</w:t>
            </w:r>
          </w:p>
          <w:p w:rsidR="00686D36" w:rsidRPr="00DD0505" w:rsidRDefault="0033227C" w:rsidP="007823CC">
            <w:pPr>
              <w:rPr>
                <w:sz w:val="22"/>
                <w:szCs w:val="22"/>
              </w:rPr>
            </w:pPr>
            <w:r w:rsidRPr="0033227C">
              <w:rPr>
                <w:sz w:val="22"/>
                <w:szCs w:val="22"/>
              </w:rPr>
              <w:t xml:space="preserve">Determination of </w:t>
            </w:r>
            <w:r w:rsidRPr="0033227C">
              <w:rPr>
                <w:i/>
                <w:sz w:val="22"/>
                <w:szCs w:val="22"/>
              </w:rPr>
              <w:t>g</w:t>
            </w:r>
            <w:r w:rsidRPr="0033227C">
              <w:rPr>
                <w:sz w:val="22"/>
                <w:szCs w:val="22"/>
              </w:rPr>
              <w:t xml:space="preserve"> by free-fall method</w:t>
            </w:r>
          </w:p>
          <w:p w:rsidR="00686D36" w:rsidRPr="002F2951" w:rsidRDefault="00686D36" w:rsidP="007823CC">
            <w:pPr>
              <w:rPr>
                <w:b/>
              </w:rPr>
            </w:pPr>
          </w:p>
          <w:p w:rsidR="00686D36" w:rsidRPr="00DD0505" w:rsidRDefault="00686D36" w:rsidP="007823CC">
            <w:pPr>
              <w:rPr>
                <w:b/>
                <w:sz w:val="22"/>
                <w:szCs w:val="22"/>
              </w:rPr>
            </w:pPr>
            <w:r w:rsidRPr="00DD0505">
              <w:rPr>
                <w:b/>
                <w:sz w:val="22"/>
                <w:szCs w:val="22"/>
              </w:rPr>
              <w:t>Observed</w:t>
            </w:r>
          </w:p>
          <w:p w:rsidR="00686D36" w:rsidRPr="00DD0505" w:rsidRDefault="0033227C" w:rsidP="007823CC">
            <w:pPr>
              <w:rPr>
                <w:sz w:val="22"/>
                <w:szCs w:val="22"/>
              </w:rPr>
            </w:pPr>
            <w:r w:rsidRPr="0033227C">
              <w:rPr>
                <w:sz w:val="22"/>
                <w:szCs w:val="22"/>
              </w:rPr>
              <w:t>The learner was asked by his teacher to report his findings. They were had difficulty processing their raw data using the calculator and there was some lack of understanding. The teacher intervened with support. The report produced was very brief and still contained some original errors. There was no evidence of any research conducted by the learner to support the practical work or analysis.</w:t>
            </w:r>
          </w:p>
        </w:tc>
        <w:tc>
          <w:tcPr>
            <w:tcW w:w="4969" w:type="dxa"/>
            <w:tcMar>
              <w:bottom w:w="113" w:type="dxa"/>
            </w:tcMar>
          </w:tcPr>
          <w:p w:rsidR="00686D36" w:rsidRPr="00DD0505" w:rsidRDefault="00686D36" w:rsidP="007823CC">
            <w:pPr>
              <w:rPr>
                <w:b/>
                <w:sz w:val="22"/>
                <w:szCs w:val="22"/>
              </w:rPr>
            </w:pPr>
            <w:r w:rsidRPr="00DD0505">
              <w:rPr>
                <w:b/>
                <w:sz w:val="22"/>
                <w:szCs w:val="22"/>
              </w:rPr>
              <w:t>5.1A Context</w:t>
            </w:r>
          </w:p>
          <w:p w:rsidR="0033227C" w:rsidRPr="00DD0505" w:rsidRDefault="0033227C" w:rsidP="0033227C">
            <w:pPr>
              <w:rPr>
                <w:sz w:val="22"/>
                <w:szCs w:val="22"/>
              </w:rPr>
            </w:pPr>
            <w:r>
              <w:rPr>
                <w:sz w:val="22"/>
                <w:szCs w:val="22"/>
              </w:rPr>
              <w:t>Physics</w:t>
            </w:r>
            <w:r w:rsidRPr="00DD0505">
              <w:rPr>
                <w:sz w:val="22"/>
                <w:szCs w:val="22"/>
              </w:rPr>
              <w:t xml:space="preserve"> (Year 12):</w:t>
            </w:r>
          </w:p>
          <w:p w:rsidR="0033227C" w:rsidRPr="00DD0505" w:rsidRDefault="0033227C" w:rsidP="0033227C">
            <w:pPr>
              <w:rPr>
                <w:sz w:val="22"/>
                <w:szCs w:val="22"/>
              </w:rPr>
            </w:pPr>
            <w:r w:rsidRPr="0033227C">
              <w:rPr>
                <w:sz w:val="22"/>
                <w:szCs w:val="22"/>
              </w:rPr>
              <w:t xml:space="preserve">Determination of </w:t>
            </w:r>
            <w:r w:rsidRPr="0033227C">
              <w:rPr>
                <w:i/>
                <w:sz w:val="22"/>
                <w:szCs w:val="22"/>
              </w:rPr>
              <w:t>g</w:t>
            </w:r>
            <w:r w:rsidRPr="0033227C">
              <w:rPr>
                <w:sz w:val="22"/>
                <w:szCs w:val="22"/>
              </w:rPr>
              <w:t xml:space="preserve"> by free-fall method</w:t>
            </w:r>
          </w:p>
          <w:p w:rsidR="0033227C" w:rsidRPr="002F2951" w:rsidRDefault="0033227C" w:rsidP="0033227C">
            <w:pPr>
              <w:rPr>
                <w:b/>
              </w:rPr>
            </w:pPr>
          </w:p>
          <w:p w:rsidR="00686D36" w:rsidRPr="00DD0505" w:rsidRDefault="00686D36" w:rsidP="007823CC">
            <w:pPr>
              <w:rPr>
                <w:b/>
                <w:sz w:val="22"/>
                <w:szCs w:val="22"/>
              </w:rPr>
            </w:pPr>
            <w:r w:rsidRPr="00DD0505">
              <w:rPr>
                <w:b/>
                <w:sz w:val="22"/>
                <w:szCs w:val="22"/>
              </w:rPr>
              <w:t>Observed</w:t>
            </w:r>
          </w:p>
          <w:p w:rsidR="00686D36" w:rsidRPr="00DD0505" w:rsidRDefault="002F2951" w:rsidP="002B35EC">
            <w:pPr>
              <w:rPr>
                <w:sz w:val="22"/>
                <w:szCs w:val="22"/>
              </w:rPr>
            </w:pPr>
            <w:r w:rsidRPr="002F2951">
              <w:rPr>
                <w:sz w:val="22"/>
                <w:szCs w:val="22"/>
              </w:rPr>
              <w:t xml:space="preserve">Independent processing of raw data collected through the practical lesson was followed by a short, concise report being produced by the learner in their own words. They commented on the value of </w:t>
            </w:r>
            <w:r w:rsidRPr="002F2951">
              <w:rPr>
                <w:i/>
                <w:sz w:val="22"/>
                <w:szCs w:val="22"/>
              </w:rPr>
              <w:t>g</w:t>
            </w:r>
            <w:r w:rsidRPr="002F2951">
              <w:rPr>
                <w:sz w:val="22"/>
                <w:szCs w:val="22"/>
              </w:rPr>
              <w:t xml:space="preserve"> obtained through calculation, and the significance of uncertainty. Several relevant research resources were included in the report, with the full </w:t>
            </w:r>
            <w:proofErr w:type="spellStart"/>
            <w:r w:rsidRPr="002F2951">
              <w:rPr>
                <w:sz w:val="22"/>
                <w:szCs w:val="22"/>
              </w:rPr>
              <w:t>url</w:t>
            </w:r>
            <w:proofErr w:type="spellEnd"/>
            <w:r w:rsidRPr="002F2951">
              <w:rPr>
                <w:sz w:val="22"/>
                <w:szCs w:val="22"/>
              </w:rPr>
              <w:t xml:space="preserve"> address and the time and date accessed. The learner had accessed more information than identified by the teacher.</w:t>
            </w:r>
          </w:p>
        </w:tc>
        <w:tc>
          <w:tcPr>
            <w:tcW w:w="4969" w:type="dxa"/>
            <w:tcMar>
              <w:bottom w:w="113" w:type="dxa"/>
            </w:tcMar>
          </w:tcPr>
          <w:p w:rsidR="00686D36" w:rsidRPr="00DD0505" w:rsidRDefault="00686D36" w:rsidP="007823CC">
            <w:pPr>
              <w:rPr>
                <w:b/>
                <w:sz w:val="22"/>
                <w:szCs w:val="22"/>
              </w:rPr>
            </w:pPr>
            <w:r w:rsidRPr="00DD0505">
              <w:rPr>
                <w:b/>
                <w:sz w:val="22"/>
                <w:szCs w:val="22"/>
              </w:rPr>
              <w:t>5.1E Context</w:t>
            </w:r>
          </w:p>
          <w:p w:rsidR="0033227C" w:rsidRPr="00DD0505" w:rsidRDefault="0033227C" w:rsidP="0033227C">
            <w:pPr>
              <w:rPr>
                <w:sz w:val="22"/>
                <w:szCs w:val="22"/>
              </w:rPr>
            </w:pPr>
            <w:r>
              <w:rPr>
                <w:sz w:val="22"/>
                <w:szCs w:val="22"/>
              </w:rPr>
              <w:t>Physics</w:t>
            </w:r>
            <w:r w:rsidRPr="00DD0505">
              <w:rPr>
                <w:sz w:val="22"/>
                <w:szCs w:val="22"/>
              </w:rPr>
              <w:t xml:space="preserve"> (Year 12):</w:t>
            </w:r>
          </w:p>
          <w:p w:rsidR="0033227C" w:rsidRPr="00DD0505" w:rsidRDefault="0033227C" w:rsidP="0033227C">
            <w:pPr>
              <w:rPr>
                <w:sz w:val="22"/>
                <w:szCs w:val="22"/>
              </w:rPr>
            </w:pPr>
            <w:r w:rsidRPr="0033227C">
              <w:rPr>
                <w:sz w:val="22"/>
                <w:szCs w:val="22"/>
              </w:rPr>
              <w:t xml:space="preserve">Determination of </w:t>
            </w:r>
            <w:r w:rsidRPr="0033227C">
              <w:rPr>
                <w:i/>
                <w:sz w:val="22"/>
                <w:szCs w:val="22"/>
              </w:rPr>
              <w:t>g</w:t>
            </w:r>
            <w:r w:rsidRPr="0033227C">
              <w:rPr>
                <w:sz w:val="22"/>
                <w:szCs w:val="22"/>
              </w:rPr>
              <w:t xml:space="preserve"> by free-fall method</w:t>
            </w:r>
          </w:p>
          <w:p w:rsidR="0033227C" w:rsidRPr="002F2951" w:rsidRDefault="0033227C" w:rsidP="0033227C">
            <w:pPr>
              <w:rPr>
                <w:b/>
              </w:rPr>
            </w:pPr>
          </w:p>
          <w:p w:rsidR="00686D36" w:rsidRPr="00DD0505" w:rsidRDefault="00686D36" w:rsidP="007823CC">
            <w:pPr>
              <w:rPr>
                <w:b/>
                <w:sz w:val="22"/>
                <w:szCs w:val="22"/>
              </w:rPr>
            </w:pPr>
            <w:r w:rsidRPr="00DD0505">
              <w:rPr>
                <w:b/>
                <w:sz w:val="22"/>
                <w:szCs w:val="22"/>
              </w:rPr>
              <w:t>Observed</w:t>
            </w:r>
          </w:p>
          <w:p w:rsidR="00686D36" w:rsidRPr="00DD0505" w:rsidRDefault="002F2951" w:rsidP="007823CC">
            <w:pPr>
              <w:rPr>
                <w:sz w:val="22"/>
                <w:szCs w:val="22"/>
              </w:rPr>
            </w:pPr>
            <w:r w:rsidRPr="002F2951">
              <w:rPr>
                <w:sz w:val="22"/>
                <w:szCs w:val="22"/>
              </w:rPr>
              <w:t xml:space="preserve">A full, detailed report had been completed in the learner’s own words, supported by extensive, relevant research resources that they had used to support the practical work. The learner used the Harvard system to reference. The learner had been keen to minimise uncertainty in the data collection and so had considered several ways of adapting the procedure. Scientific terminology had been used correctly throughout and a calculator used without error to process raw data to calculate </w:t>
            </w:r>
            <w:r w:rsidRPr="002F2951">
              <w:rPr>
                <w:i/>
                <w:sz w:val="22"/>
                <w:szCs w:val="22"/>
              </w:rPr>
              <w:t>g</w:t>
            </w:r>
            <w:r w:rsidRPr="002F2951">
              <w:rPr>
                <w:sz w:val="22"/>
                <w:szCs w:val="22"/>
              </w:rPr>
              <w:t>.</w:t>
            </w:r>
          </w:p>
        </w:tc>
      </w:tr>
      <w:tr w:rsidR="00FC4BC7" w:rsidRPr="00DD0505" w:rsidTr="002F2951">
        <w:tc>
          <w:tcPr>
            <w:tcW w:w="4969" w:type="dxa"/>
            <w:tcMar>
              <w:bottom w:w="113" w:type="dxa"/>
            </w:tcMar>
          </w:tcPr>
          <w:p w:rsidR="00FC4BC7" w:rsidRPr="00DD0505" w:rsidRDefault="00FC4BC7" w:rsidP="007823CC">
            <w:pPr>
              <w:pStyle w:val="Body1"/>
              <w:rPr>
                <w:b/>
                <w:sz w:val="22"/>
                <w:szCs w:val="22"/>
              </w:rPr>
            </w:pPr>
          </w:p>
        </w:tc>
        <w:tc>
          <w:tcPr>
            <w:tcW w:w="4969" w:type="dxa"/>
            <w:tcMar>
              <w:bottom w:w="113" w:type="dxa"/>
            </w:tcMar>
          </w:tcPr>
          <w:p w:rsidR="00FC4BC7" w:rsidRPr="00DD0505" w:rsidRDefault="00FC4BC7" w:rsidP="007823CC">
            <w:pPr>
              <w:pStyle w:val="Body1"/>
              <w:rPr>
                <w:b/>
                <w:sz w:val="22"/>
                <w:szCs w:val="22"/>
              </w:rPr>
            </w:pPr>
            <w:r w:rsidRPr="00DD0505">
              <w:rPr>
                <w:b/>
                <w:sz w:val="22"/>
                <w:szCs w:val="22"/>
              </w:rPr>
              <w:t>5.2A Context</w:t>
            </w:r>
          </w:p>
          <w:p w:rsidR="00FC4BC7" w:rsidRPr="00DD0505" w:rsidRDefault="002F2951" w:rsidP="007823CC">
            <w:pPr>
              <w:pStyle w:val="Body1"/>
              <w:rPr>
                <w:b/>
                <w:sz w:val="22"/>
                <w:szCs w:val="22"/>
              </w:rPr>
            </w:pPr>
            <w:r>
              <w:rPr>
                <w:sz w:val="22"/>
                <w:szCs w:val="22"/>
              </w:rPr>
              <w:t>Biology (Year 12</w:t>
            </w:r>
            <w:r w:rsidR="00FC4BC7" w:rsidRPr="00DD0505">
              <w:rPr>
                <w:sz w:val="22"/>
                <w:szCs w:val="22"/>
              </w:rPr>
              <w:t>):</w:t>
            </w:r>
          </w:p>
          <w:p w:rsidR="00FF5700" w:rsidRPr="00DD0505" w:rsidRDefault="002F2951" w:rsidP="00FF5700">
            <w:pPr>
              <w:pStyle w:val="Body1"/>
              <w:rPr>
                <w:sz w:val="22"/>
                <w:szCs w:val="22"/>
              </w:rPr>
            </w:pPr>
            <w:r w:rsidRPr="002F2951">
              <w:rPr>
                <w:sz w:val="22"/>
                <w:szCs w:val="22"/>
              </w:rPr>
              <w:t>Investigation into the effect of temperature on enzyme activity</w:t>
            </w:r>
          </w:p>
          <w:p w:rsidR="00FC4BC7" w:rsidRPr="002F2951" w:rsidRDefault="00FC4BC7" w:rsidP="007823CC">
            <w:pPr>
              <w:pStyle w:val="Body1"/>
            </w:pPr>
          </w:p>
          <w:p w:rsidR="00FC4BC7" w:rsidRPr="00DD0505" w:rsidRDefault="00FC4BC7" w:rsidP="007823CC">
            <w:pPr>
              <w:pStyle w:val="Body1"/>
              <w:rPr>
                <w:b/>
                <w:sz w:val="22"/>
                <w:szCs w:val="22"/>
              </w:rPr>
            </w:pPr>
            <w:r w:rsidRPr="00DD0505">
              <w:rPr>
                <w:b/>
                <w:sz w:val="22"/>
                <w:szCs w:val="22"/>
              </w:rPr>
              <w:t>Observed</w:t>
            </w:r>
          </w:p>
          <w:p w:rsidR="002F2951" w:rsidRPr="002F2951" w:rsidRDefault="002F2951" w:rsidP="002F2951">
            <w:pPr>
              <w:pStyle w:val="Body1"/>
              <w:rPr>
                <w:sz w:val="22"/>
                <w:szCs w:val="22"/>
              </w:rPr>
            </w:pPr>
            <w:r w:rsidRPr="002F2951">
              <w:rPr>
                <w:sz w:val="22"/>
                <w:szCs w:val="22"/>
              </w:rPr>
              <w:t>The learner processed results to obtain an appropriate graph of rate (</w:t>
            </w:r>
            <w:r w:rsidRPr="00A04590">
              <w:rPr>
                <w:i/>
                <w:sz w:val="22"/>
                <w:szCs w:val="22"/>
              </w:rPr>
              <w:t>1/t</w:t>
            </w:r>
            <w:r w:rsidRPr="002F2951">
              <w:rPr>
                <w:sz w:val="22"/>
                <w:szCs w:val="22"/>
              </w:rPr>
              <w:t xml:space="preserve">) against temperature. </w:t>
            </w:r>
          </w:p>
          <w:p w:rsidR="00FC4BC7" w:rsidRPr="00DD0505" w:rsidRDefault="002F2951" w:rsidP="002F2951">
            <w:pPr>
              <w:pStyle w:val="Body1"/>
              <w:rPr>
                <w:sz w:val="22"/>
                <w:szCs w:val="22"/>
              </w:rPr>
            </w:pPr>
            <w:r w:rsidRPr="002F2951">
              <w:rPr>
                <w:sz w:val="22"/>
                <w:szCs w:val="22"/>
              </w:rPr>
              <w:t>His report commented on the significance of the findings and contained two relevant websites whose URLs and date accessed were recorded. The report was written using his wording and was not simply 'cut and pasted' from websites.</w:t>
            </w:r>
          </w:p>
        </w:tc>
        <w:tc>
          <w:tcPr>
            <w:tcW w:w="4969" w:type="dxa"/>
            <w:tcMar>
              <w:bottom w:w="113" w:type="dxa"/>
            </w:tcMar>
          </w:tcPr>
          <w:p w:rsidR="00FC4BC7" w:rsidRPr="00DD0505" w:rsidRDefault="00FC4BC7" w:rsidP="007823CC">
            <w:pPr>
              <w:pStyle w:val="Body1"/>
              <w:rPr>
                <w:b/>
                <w:sz w:val="22"/>
                <w:szCs w:val="22"/>
              </w:rPr>
            </w:pPr>
          </w:p>
        </w:tc>
      </w:tr>
      <w:tr w:rsidR="007823CC" w:rsidRPr="00DD0505" w:rsidTr="002F2951">
        <w:tc>
          <w:tcPr>
            <w:tcW w:w="4969" w:type="dxa"/>
            <w:tcMar>
              <w:bottom w:w="113" w:type="dxa"/>
            </w:tcMar>
          </w:tcPr>
          <w:p w:rsidR="007823CC" w:rsidRPr="00DD0505" w:rsidRDefault="007823CC" w:rsidP="007823CC">
            <w:pPr>
              <w:rPr>
                <w:b/>
                <w:sz w:val="22"/>
                <w:szCs w:val="22"/>
              </w:rPr>
            </w:pPr>
            <w:r w:rsidRPr="00DD0505">
              <w:rPr>
                <w:b/>
                <w:sz w:val="22"/>
                <w:szCs w:val="22"/>
              </w:rPr>
              <w:lastRenderedPageBreak/>
              <w:t>5.3N Context</w:t>
            </w:r>
          </w:p>
          <w:p w:rsidR="007823CC" w:rsidRPr="00DD0505" w:rsidRDefault="00A04590" w:rsidP="007823CC">
            <w:pPr>
              <w:rPr>
                <w:sz w:val="22"/>
                <w:szCs w:val="22"/>
              </w:rPr>
            </w:pPr>
            <w:r>
              <w:rPr>
                <w:sz w:val="22"/>
                <w:szCs w:val="22"/>
              </w:rPr>
              <w:t xml:space="preserve">Any subject or Year: </w:t>
            </w:r>
            <w:r w:rsidR="002F2951">
              <w:rPr>
                <w:sz w:val="22"/>
                <w:szCs w:val="22"/>
              </w:rPr>
              <w:t>Physics</w:t>
            </w:r>
            <w:r>
              <w:rPr>
                <w:sz w:val="22"/>
                <w:szCs w:val="22"/>
              </w:rPr>
              <w:t xml:space="preserve"> Y12</w:t>
            </w:r>
          </w:p>
          <w:p w:rsidR="007823CC" w:rsidRPr="00DD0505" w:rsidRDefault="00A04590" w:rsidP="007823CC">
            <w:pPr>
              <w:rPr>
                <w:sz w:val="22"/>
                <w:szCs w:val="22"/>
              </w:rPr>
            </w:pPr>
            <w:r>
              <w:rPr>
                <w:sz w:val="22"/>
                <w:szCs w:val="22"/>
              </w:rPr>
              <w:t>M</w:t>
            </w:r>
            <w:r w:rsidR="002F2951" w:rsidRPr="002F2951">
              <w:rPr>
                <w:sz w:val="22"/>
                <w:szCs w:val="22"/>
              </w:rPr>
              <w:t>aterials Report</w:t>
            </w:r>
          </w:p>
          <w:p w:rsidR="007823CC" w:rsidRPr="00DD0505" w:rsidRDefault="007823CC" w:rsidP="007823CC">
            <w:pPr>
              <w:rPr>
                <w:sz w:val="22"/>
                <w:szCs w:val="22"/>
              </w:rPr>
            </w:pPr>
          </w:p>
          <w:p w:rsidR="007823CC" w:rsidRPr="00DD0505" w:rsidRDefault="007823CC" w:rsidP="007823CC">
            <w:pPr>
              <w:rPr>
                <w:b/>
                <w:sz w:val="22"/>
                <w:szCs w:val="22"/>
              </w:rPr>
            </w:pPr>
            <w:r w:rsidRPr="00DD0505">
              <w:rPr>
                <w:b/>
                <w:sz w:val="22"/>
                <w:szCs w:val="22"/>
              </w:rPr>
              <w:t>Observed</w:t>
            </w:r>
          </w:p>
          <w:p w:rsidR="007823CC" w:rsidRPr="00DD0505" w:rsidRDefault="007823CC" w:rsidP="007823CC">
            <w:pPr>
              <w:pStyle w:val="Body1"/>
              <w:rPr>
                <w:b/>
                <w:sz w:val="22"/>
                <w:szCs w:val="22"/>
              </w:rPr>
            </w:pPr>
            <w:r w:rsidRPr="00DD0505">
              <w:rPr>
                <w:sz w:val="22"/>
                <w:szCs w:val="22"/>
              </w:rPr>
              <w:t>Student presents information, which may be correct, but without any references or evidence of additional knowledge found from researching.</w:t>
            </w:r>
          </w:p>
        </w:tc>
        <w:tc>
          <w:tcPr>
            <w:tcW w:w="4969" w:type="dxa"/>
            <w:tcMar>
              <w:bottom w:w="113" w:type="dxa"/>
            </w:tcMar>
          </w:tcPr>
          <w:p w:rsidR="007823CC" w:rsidRPr="00DD0505" w:rsidRDefault="007823CC" w:rsidP="007823CC">
            <w:pPr>
              <w:rPr>
                <w:b/>
                <w:sz w:val="22"/>
                <w:szCs w:val="22"/>
              </w:rPr>
            </w:pPr>
            <w:r w:rsidRPr="00DD0505">
              <w:rPr>
                <w:b/>
                <w:sz w:val="22"/>
                <w:szCs w:val="22"/>
              </w:rPr>
              <w:t>5.3A Context</w:t>
            </w:r>
          </w:p>
          <w:p w:rsidR="00A04590" w:rsidRPr="00DD0505" w:rsidRDefault="00A04590" w:rsidP="00A04590">
            <w:pPr>
              <w:rPr>
                <w:sz w:val="22"/>
                <w:szCs w:val="22"/>
              </w:rPr>
            </w:pPr>
            <w:r>
              <w:rPr>
                <w:sz w:val="22"/>
                <w:szCs w:val="22"/>
              </w:rPr>
              <w:t>Any subject or Year: Physics Y12</w:t>
            </w:r>
          </w:p>
          <w:p w:rsidR="00A04590" w:rsidRPr="00DD0505" w:rsidRDefault="00A04590" w:rsidP="00A04590">
            <w:pPr>
              <w:rPr>
                <w:sz w:val="22"/>
                <w:szCs w:val="22"/>
              </w:rPr>
            </w:pPr>
            <w:r>
              <w:rPr>
                <w:sz w:val="22"/>
                <w:szCs w:val="22"/>
              </w:rPr>
              <w:t>M</w:t>
            </w:r>
            <w:r w:rsidRPr="002F2951">
              <w:rPr>
                <w:sz w:val="22"/>
                <w:szCs w:val="22"/>
              </w:rPr>
              <w:t>aterials Report</w:t>
            </w:r>
          </w:p>
          <w:p w:rsidR="007823CC" w:rsidRPr="00DD0505" w:rsidRDefault="007823CC" w:rsidP="007823CC">
            <w:pPr>
              <w:pStyle w:val="Body1"/>
              <w:rPr>
                <w:b/>
                <w:sz w:val="22"/>
                <w:szCs w:val="22"/>
              </w:rPr>
            </w:pPr>
          </w:p>
          <w:p w:rsidR="007823CC" w:rsidRPr="00DD0505" w:rsidRDefault="007823CC" w:rsidP="007823CC">
            <w:pPr>
              <w:rPr>
                <w:b/>
                <w:sz w:val="22"/>
                <w:szCs w:val="22"/>
              </w:rPr>
            </w:pPr>
            <w:r w:rsidRPr="00DD0505">
              <w:rPr>
                <w:b/>
                <w:sz w:val="22"/>
                <w:szCs w:val="22"/>
              </w:rPr>
              <w:t>Observed</w:t>
            </w:r>
          </w:p>
          <w:p w:rsidR="007823CC" w:rsidRPr="00DD0505" w:rsidRDefault="002F2951" w:rsidP="007823CC">
            <w:pPr>
              <w:pStyle w:val="Body1"/>
              <w:rPr>
                <w:sz w:val="22"/>
                <w:szCs w:val="22"/>
              </w:rPr>
            </w:pPr>
            <w:r w:rsidRPr="002F2951">
              <w:rPr>
                <w:sz w:val="22"/>
                <w:szCs w:val="22"/>
              </w:rPr>
              <w:t>Student has identified a minimum amount of new information relevant to the material being studied and linked it to understanding from teaching. The references do not follow a standard format, but would allow the reader to locate the information.</w:t>
            </w:r>
          </w:p>
        </w:tc>
        <w:tc>
          <w:tcPr>
            <w:tcW w:w="4969" w:type="dxa"/>
            <w:tcMar>
              <w:bottom w:w="113" w:type="dxa"/>
            </w:tcMar>
          </w:tcPr>
          <w:p w:rsidR="007823CC" w:rsidRPr="00DD0505" w:rsidRDefault="007823CC" w:rsidP="007823CC">
            <w:pPr>
              <w:rPr>
                <w:b/>
                <w:sz w:val="22"/>
                <w:szCs w:val="22"/>
              </w:rPr>
            </w:pPr>
            <w:r w:rsidRPr="00DD0505">
              <w:rPr>
                <w:b/>
                <w:sz w:val="22"/>
                <w:szCs w:val="22"/>
              </w:rPr>
              <w:t>5.3E Context</w:t>
            </w:r>
          </w:p>
          <w:p w:rsidR="00A04590" w:rsidRPr="00DD0505" w:rsidRDefault="00A04590" w:rsidP="00A04590">
            <w:pPr>
              <w:rPr>
                <w:sz w:val="22"/>
                <w:szCs w:val="22"/>
              </w:rPr>
            </w:pPr>
            <w:r>
              <w:rPr>
                <w:sz w:val="22"/>
                <w:szCs w:val="22"/>
              </w:rPr>
              <w:t>Any subject or Year: Physics Y12</w:t>
            </w:r>
          </w:p>
          <w:p w:rsidR="00A04590" w:rsidRPr="00DD0505" w:rsidRDefault="00A04590" w:rsidP="00A04590">
            <w:pPr>
              <w:rPr>
                <w:sz w:val="22"/>
                <w:szCs w:val="22"/>
              </w:rPr>
            </w:pPr>
            <w:r>
              <w:rPr>
                <w:sz w:val="22"/>
                <w:szCs w:val="22"/>
              </w:rPr>
              <w:t>M</w:t>
            </w:r>
            <w:r w:rsidRPr="002F2951">
              <w:rPr>
                <w:sz w:val="22"/>
                <w:szCs w:val="22"/>
              </w:rPr>
              <w:t>aterials Report</w:t>
            </w:r>
          </w:p>
          <w:p w:rsidR="007823CC" w:rsidRPr="00DD0505" w:rsidRDefault="007823CC" w:rsidP="007823CC">
            <w:pPr>
              <w:rPr>
                <w:sz w:val="22"/>
                <w:szCs w:val="22"/>
              </w:rPr>
            </w:pPr>
          </w:p>
          <w:p w:rsidR="007823CC" w:rsidRPr="00DD0505" w:rsidRDefault="007823CC" w:rsidP="007823CC">
            <w:pPr>
              <w:rPr>
                <w:b/>
                <w:sz w:val="22"/>
                <w:szCs w:val="22"/>
              </w:rPr>
            </w:pPr>
            <w:r w:rsidRPr="00DD0505">
              <w:rPr>
                <w:b/>
                <w:sz w:val="22"/>
                <w:szCs w:val="22"/>
              </w:rPr>
              <w:t>Observed</w:t>
            </w:r>
          </w:p>
          <w:p w:rsidR="007823CC" w:rsidRPr="00DD0505" w:rsidRDefault="002F2951" w:rsidP="00A518E9">
            <w:pPr>
              <w:pStyle w:val="Body1"/>
              <w:rPr>
                <w:sz w:val="22"/>
                <w:szCs w:val="22"/>
              </w:rPr>
            </w:pPr>
            <w:r w:rsidRPr="002F2951">
              <w:rPr>
                <w:sz w:val="22"/>
                <w:szCs w:val="22"/>
              </w:rPr>
              <w:t>Student has taken the project seriously and researched a wide range of additional data to support how the internal structure of a material lends that material to a particular use. The references follow an accepted pattern and are complete.</w:t>
            </w:r>
          </w:p>
        </w:tc>
      </w:tr>
      <w:tr w:rsidR="002F2951" w:rsidRPr="00DD0505" w:rsidTr="002F2951">
        <w:tc>
          <w:tcPr>
            <w:tcW w:w="4969" w:type="dxa"/>
            <w:tcMar>
              <w:bottom w:w="113" w:type="dxa"/>
            </w:tcMar>
          </w:tcPr>
          <w:p w:rsidR="002F2951" w:rsidRPr="00DD0505" w:rsidRDefault="002F2951" w:rsidP="00F4199B">
            <w:pPr>
              <w:rPr>
                <w:b/>
                <w:sz w:val="22"/>
                <w:szCs w:val="22"/>
              </w:rPr>
            </w:pPr>
            <w:r w:rsidRPr="00DD0505">
              <w:rPr>
                <w:b/>
                <w:sz w:val="22"/>
                <w:szCs w:val="22"/>
              </w:rPr>
              <w:t>5.3N Context</w:t>
            </w:r>
          </w:p>
          <w:p w:rsidR="002F2951" w:rsidRPr="00DD0505" w:rsidRDefault="002F2951" w:rsidP="00F4199B">
            <w:pPr>
              <w:rPr>
                <w:sz w:val="22"/>
                <w:szCs w:val="22"/>
              </w:rPr>
            </w:pPr>
            <w:r>
              <w:rPr>
                <w:sz w:val="22"/>
                <w:szCs w:val="22"/>
              </w:rPr>
              <w:t>Biology (Year 12</w:t>
            </w:r>
            <w:r w:rsidRPr="00DD0505">
              <w:rPr>
                <w:sz w:val="22"/>
                <w:szCs w:val="22"/>
              </w:rPr>
              <w:t>)</w:t>
            </w:r>
          </w:p>
          <w:p w:rsidR="002F2951" w:rsidRPr="00DD0505" w:rsidRDefault="002F2951" w:rsidP="00F4199B">
            <w:pPr>
              <w:rPr>
                <w:sz w:val="22"/>
                <w:szCs w:val="22"/>
              </w:rPr>
            </w:pPr>
            <w:r w:rsidRPr="002F2951">
              <w:rPr>
                <w:sz w:val="22"/>
                <w:szCs w:val="22"/>
              </w:rPr>
              <w:t>Investigation of plant mineral deficiencies</w:t>
            </w:r>
          </w:p>
          <w:p w:rsidR="002F2951" w:rsidRPr="00DD0505" w:rsidRDefault="002F2951" w:rsidP="00F4199B">
            <w:pPr>
              <w:rPr>
                <w:sz w:val="22"/>
                <w:szCs w:val="22"/>
              </w:rPr>
            </w:pPr>
          </w:p>
          <w:p w:rsidR="002F2951" w:rsidRPr="00DD0505" w:rsidRDefault="002F2951" w:rsidP="00F4199B">
            <w:pPr>
              <w:rPr>
                <w:b/>
                <w:sz w:val="22"/>
                <w:szCs w:val="22"/>
              </w:rPr>
            </w:pPr>
            <w:r w:rsidRPr="00DD0505">
              <w:rPr>
                <w:b/>
                <w:sz w:val="22"/>
                <w:szCs w:val="22"/>
              </w:rPr>
              <w:t>Observed</w:t>
            </w:r>
          </w:p>
          <w:p w:rsidR="002F2951" w:rsidRPr="00DD0505" w:rsidRDefault="002F2951" w:rsidP="00F4199B">
            <w:pPr>
              <w:pStyle w:val="Body1"/>
              <w:rPr>
                <w:b/>
                <w:sz w:val="22"/>
                <w:szCs w:val="22"/>
              </w:rPr>
            </w:pPr>
            <w:r w:rsidRPr="002F2951">
              <w:rPr>
                <w:sz w:val="22"/>
                <w:szCs w:val="22"/>
              </w:rPr>
              <w:t>The learner’s preparatory research into relevant factors is poor, using only the textbook and, although he has read up on some of the theory, he has not considered how this would affect the practical work to be undertaken. No written record is made by the learner to say which sou</w:t>
            </w:r>
            <w:r>
              <w:rPr>
                <w:sz w:val="22"/>
                <w:szCs w:val="22"/>
              </w:rPr>
              <w:t>rce was used in his research</w:t>
            </w:r>
            <w:r w:rsidRPr="00DD0505">
              <w:rPr>
                <w:sz w:val="22"/>
                <w:szCs w:val="22"/>
              </w:rPr>
              <w:t>.</w:t>
            </w:r>
          </w:p>
        </w:tc>
        <w:tc>
          <w:tcPr>
            <w:tcW w:w="4969" w:type="dxa"/>
            <w:tcMar>
              <w:bottom w:w="113" w:type="dxa"/>
            </w:tcMar>
          </w:tcPr>
          <w:p w:rsidR="002F2951" w:rsidRPr="00DD0505" w:rsidRDefault="002F2951" w:rsidP="00F4199B">
            <w:pPr>
              <w:rPr>
                <w:b/>
                <w:sz w:val="22"/>
                <w:szCs w:val="22"/>
              </w:rPr>
            </w:pPr>
            <w:r w:rsidRPr="00DD0505">
              <w:rPr>
                <w:b/>
                <w:sz w:val="22"/>
                <w:szCs w:val="22"/>
              </w:rPr>
              <w:t>5.3A Context</w:t>
            </w:r>
          </w:p>
          <w:p w:rsidR="002F2951" w:rsidRPr="00DD0505" w:rsidRDefault="002F2951" w:rsidP="002F2951">
            <w:pPr>
              <w:rPr>
                <w:sz w:val="22"/>
                <w:szCs w:val="22"/>
              </w:rPr>
            </w:pPr>
            <w:r>
              <w:rPr>
                <w:sz w:val="22"/>
                <w:szCs w:val="22"/>
              </w:rPr>
              <w:t>Biology (Year 12</w:t>
            </w:r>
            <w:r w:rsidRPr="00DD0505">
              <w:rPr>
                <w:sz w:val="22"/>
                <w:szCs w:val="22"/>
              </w:rPr>
              <w:t>)</w:t>
            </w:r>
          </w:p>
          <w:p w:rsidR="002F2951" w:rsidRPr="00DD0505" w:rsidRDefault="002F2951" w:rsidP="002F2951">
            <w:pPr>
              <w:rPr>
                <w:sz w:val="22"/>
                <w:szCs w:val="22"/>
              </w:rPr>
            </w:pPr>
            <w:r w:rsidRPr="002F2951">
              <w:rPr>
                <w:sz w:val="22"/>
                <w:szCs w:val="22"/>
              </w:rPr>
              <w:t>Investigation of plant mineral deficiencies</w:t>
            </w:r>
          </w:p>
          <w:p w:rsidR="002F2951" w:rsidRPr="00DD0505" w:rsidRDefault="002F2951" w:rsidP="002F2951">
            <w:pPr>
              <w:rPr>
                <w:sz w:val="22"/>
                <w:szCs w:val="22"/>
              </w:rPr>
            </w:pPr>
          </w:p>
          <w:p w:rsidR="002F2951" w:rsidRPr="00DD0505" w:rsidRDefault="002F2951" w:rsidP="002F2951">
            <w:pPr>
              <w:rPr>
                <w:b/>
                <w:sz w:val="22"/>
                <w:szCs w:val="22"/>
              </w:rPr>
            </w:pPr>
            <w:r w:rsidRPr="00DD0505">
              <w:rPr>
                <w:b/>
                <w:sz w:val="22"/>
                <w:szCs w:val="22"/>
              </w:rPr>
              <w:t>Observed</w:t>
            </w:r>
          </w:p>
          <w:p w:rsidR="002F2951" w:rsidRPr="00DD0505" w:rsidRDefault="002F2951" w:rsidP="002F2951">
            <w:pPr>
              <w:pStyle w:val="Body1"/>
              <w:rPr>
                <w:sz w:val="22"/>
                <w:szCs w:val="22"/>
              </w:rPr>
            </w:pPr>
            <w:r w:rsidRPr="002F2951">
              <w:rPr>
                <w:sz w:val="22"/>
                <w:szCs w:val="22"/>
              </w:rPr>
              <w:t>For the preparatory research into relevant factors, the learner uses Wikipedia and the textbook. She makes some notes in her lab book. Her written report has the URL for Wikipedia, along with the data and time accessed; and the title of the textbook used, the author, and the pages from which she obtained the information. She is aware that Wikipedia may not be a reliable source, but says that the information on the website agreed with her textbook.</w:t>
            </w:r>
          </w:p>
        </w:tc>
        <w:tc>
          <w:tcPr>
            <w:tcW w:w="4969" w:type="dxa"/>
            <w:tcMar>
              <w:bottom w:w="113" w:type="dxa"/>
            </w:tcMar>
          </w:tcPr>
          <w:p w:rsidR="002F2951" w:rsidRPr="00DD0505" w:rsidRDefault="002F2951" w:rsidP="00F4199B">
            <w:pPr>
              <w:rPr>
                <w:b/>
                <w:sz w:val="22"/>
                <w:szCs w:val="22"/>
              </w:rPr>
            </w:pPr>
            <w:r w:rsidRPr="00DD0505">
              <w:rPr>
                <w:b/>
                <w:sz w:val="22"/>
                <w:szCs w:val="22"/>
              </w:rPr>
              <w:t>5.3E Context</w:t>
            </w:r>
          </w:p>
          <w:p w:rsidR="002F2951" w:rsidRPr="00DD0505" w:rsidRDefault="002F2951" w:rsidP="002F2951">
            <w:pPr>
              <w:rPr>
                <w:sz w:val="22"/>
                <w:szCs w:val="22"/>
              </w:rPr>
            </w:pPr>
            <w:r>
              <w:rPr>
                <w:sz w:val="22"/>
                <w:szCs w:val="22"/>
              </w:rPr>
              <w:t>Biology (Year 12</w:t>
            </w:r>
            <w:r w:rsidRPr="00DD0505">
              <w:rPr>
                <w:sz w:val="22"/>
                <w:szCs w:val="22"/>
              </w:rPr>
              <w:t>)</w:t>
            </w:r>
          </w:p>
          <w:p w:rsidR="002F2951" w:rsidRPr="00DD0505" w:rsidRDefault="002F2951" w:rsidP="002F2951">
            <w:pPr>
              <w:rPr>
                <w:sz w:val="22"/>
                <w:szCs w:val="22"/>
              </w:rPr>
            </w:pPr>
            <w:r w:rsidRPr="002F2951">
              <w:rPr>
                <w:sz w:val="22"/>
                <w:szCs w:val="22"/>
              </w:rPr>
              <w:t>Investigation of plant mineral deficiencies</w:t>
            </w:r>
          </w:p>
          <w:p w:rsidR="002F2951" w:rsidRPr="00DD0505" w:rsidRDefault="002F2951" w:rsidP="002F2951">
            <w:pPr>
              <w:rPr>
                <w:sz w:val="22"/>
                <w:szCs w:val="22"/>
              </w:rPr>
            </w:pPr>
          </w:p>
          <w:p w:rsidR="002F2951" w:rsidRPr="00DD0505" w:rsidRDefault="002F2951" w:rsidP="002F2951">
            <w:pPr>
              <w:rPr>
                <w:b/>
                <w:sz w:val="22"/>
                <w:szCs w:val="22"/>
              </w:rPr>
            </w:pPr>
            <w:r w:rsidRPr="00DD0505">
              <w:rPr>
                <w:b/>
                <w:sz w:val="22"/>
                <w:szCs w:val="22"/>
              </w:rPr>
              <w:t>Observed</w:t>
            </w:r>
          </w:p>
          <w:p w:rsidR="002F2951" w:rsidRPr="00DD0505" w:rsidRDefault="002F2951" w:rsidP="002F2951">
            <w:pPr>
              <w:pStyle w:val="Body1"/>
              <w:rPr>
                <w:sz w:val="22"/>
                <w:szCs w:val="22"/>
              </w:rPr>
            </w:pPr>
            <w:r w:rsidRPr="002F2951">
              <w:rPr>
                <w:sz w:val="22"/>
                <w:szCs w:val="22"/>
              </w:rPr>
              <w:t>The learner’s preparatory research into relevant factors is poor, using only the textbook and, although he has read up on some of the theory, he has not considered how this would affect the practical work to be undertaken. No written record is made by the learner to say which sou</w:t>
            </w:r>
            <w:r>
              <w:rPr>
                <w:sz w:val="22"/>
                <w:szCs w:val="22"/>
              </w:rPr>
              <w:t>rce was used in his research</w:t>
            </w:r>
            <w:r w:rsidRPr="00DD0505">
              <w:rPr>
                <w:sz w:val="22"/>
                <w:szCs w:val="22"/>
              </w:rPr>
              <w:t>.</w:t>
            </w:r>
          </w:p>
        </w:tc>
      </w:tr>
    </w:tbl>
    <w:p w:rsidR="002F2951" w:rsidRDefault="002F2951"/>
    <w:p w:rsidR="002F2951" w:rsidRDefault="002F2951" w:rsidP="002F2951">
      <w:r>
        <w:br w:type="page"/>
      </w:r>
    </w:p>
    <w:p w:rsidR="00DD0505" w:rsidRDefault="00BF66A3">
      <w:bookmarkStart w:id="0" w:name="_GoBack"/>
      <w:bookmarkEnd w:id="0"/>
      <w:r w:rsidRPr="00DC0020">
        <w:rPr>
          <w:noProof/>
        </w:rPr>
        <w:lastRenderedPageBreak/>
        <mc:AlternateContent>
          <mc:Choice Requires="wps">
            <w:drawing>
              <wp:anchor distT="0" distB="0" distL="114300" distR="114300" simplePos="0" relativeHeight="251661312" behindDoc="0" locked="0" layoutInCell="1" allowOverlap="1" wp14:anchorId="0D4B4482" wp14:editId="1B8FECE5">
                <wp:simplePos x="0" y="0"/>
                <wp:positionH relativeFrom="column">
                  <wp:posOffset>-55880</wp:posOffset>
                </wp:positionH>
                <wp:positionV relativeFrom="paragraph">
                  <wp:posOffset>3931285</wp:posOffset>
                </wp:positionV>
                <wp:extent cx="9393555" cy="71564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3555" cy="715645"/>
                        </a:xfrm>
                        <a:prstGeom prst="rect">
                          <a:avLst/>
                        </a:prstGeom>
                        <a:noFill/>
                        <a:ln w="9525">
                          <a:noFill/>
                          <a:miter lim="800000"/>
                          <a:headEnd/>
                          <a:tailEnd/>
                        </a:ln>
                      </wps:spPr>
                      <wps:txbx>
                        <w:txbxContent>
                          <w:p w:rsidR="00AC7C78" w:rsidRPr="00685A49" w:rsidRDefault="00AC7C78" w:rsidP="00DD0505">
                            <w:pPr>
                              <w:spacing w:after="57" w:line="276" w:lineRule="auto"/>
                              <w:rPr>
                                <w:sz w:val="16"/>
                                <w:szCs w:val="16"/>
                              </w:rPr>
                            </w:pPr>
                            <w:r w:rsidRPr="00685A49">
                              <w:rPr>
                                <w:sz w:val="16"/>
                                <w:szCs w:val="16"/>
                              </w:rPr>
                              <w:t>We’d like to know your view on the resources we produce.</w:t>
                            </w:r>
                            <w:r>
                              <w:rPr>
                                <w:sz w:val="16"/>
                                <w:szCs w:val="16"/>
                              </w:rPr>
                              <w:t xml:space="preserve"> </w:t>
                            </w:r>
                            <w:r w:rsidRPr="00685A49">
                              <w:rPr>
                                <w:sz w:val="16"/>
                                <w:szCs w:val="16"/>
                              </w:rPr>
                              <w:t>By clicking o</w:t>
                            </w:r>
                            <w:r>
                              <w:rPr>
                                <w:sz w:val="16"/>
                                <w:szCs w:val="16"/>
                              </w:rPr>
                              <w:t xml:space="preserve">n </w:t>
                            </w:r>
                            <w:hyperlink r:id="rId11" w:history="1">
                              <w:r w:rsidRPr="006A7853">
                                <w:rPr>
                                  <w:rStyle w:val="Hyperlink"/>
                                  <w:sz w:val="16"/>
                                  <w:szCs w:val="16"/>
                                </w:rPr>
                                <w:t>‘Like’</w:t>
                              </w:r>
                            </w:hyperlink>
                            <w:r>
                              <w:rPr>
                                <w:sz w:val="16"/>
                                <w:szCs w:val="16"/>
                              </w:rPr>
                              <w:t xml:space="preserve"> or </w:t>
                            </w:r>
                            <w:hyperlink r:id="rId12" w:history="1">
                              <w:r w:rsidRPr="006A7853">
                                <w:rPr>
                                  <w:rStyle w:val="Hyperlink"/>
                                  <w:sz w:val="16"/>
                                  <w:szCs w:val="16"/>
                                </w:rPr>
                                <w:t>‘Dis</w:t>
                              </w:r>
                              <w:r w:rsidRPr="006A7853">
                                <w:rPr>
                                  <w:rStyle w:val="Hyperlink"/>
                                  <w:sz w:val="16"/>
                                  <w:szCs w:val="16"/>
                                </w:rPr>
                                <w:t>l</w:t>
                              </w:r>
                              <w:r w:rsidRPr="006A7853">
                                <w:rPr>
                                  <w:rStyle w:val="Hyperlink"/>
                                  <w:sz w:val="16"/>
                                  <w:szCs w:val="16"/>
                                </w:rPr>
                                <w:t>ike’</w:t>
                              </w:r>
                            </w:hyperlink>
                            <w:r w:rsidRPr="00685A49">
                              <w:rPr>
                                <w:sz w:val="16"/>
                                <w:szCs w:val="16"/>
                              </w:rPr>
                              <w:t xml:space="preserve"> you can help us to ensure that our resources work for you.</w:t>
                            </w:r>
                            <w:r>
                              <w:rPr>
                                <w:sz w:val="16"/>
                                <w:szCs w:val="16"/>
                              </w:rPr>
                              <w:t xml:space="preserve"> </w:t>
                            </w:r>
                            <w:r w:rsidRPr="00685A49">
                              <w:rPr>
                                <w:sz w:val="16"/>
                                <w:szCs w:val="16"/>
                              </w:rPr>
                              <w:t>When the email template pops up please add additional comments if you wish and then just click ‘Send’.</w:t>
                            </w:r>
                            <w:r>
                              <w:rPr>
                                <w:sz w:val="16"/>
                                <w:szCs w:val="16"/>
                              </w:rPr>
                              <w:t xml:space="preserve"> </w:t>
                            </w:r>
                            <w:r w:rsidRPr="00685A49">
                              <w:rPr>
                                <w:sz w:val="16"/>
                                <w:szCs w:val="16"/>
                              </w:rPr>
                              <w:t>Thank you.</w:t>
                            </w:r>
                          </w:p>
                          <w:p w:rsidR="00AC7C78" w:rsidRDefault="00AC7C78" w:rsidP="00DD0505">
                            <w:pPr>
                              <w:suppressAutoHyphens/>
                              <w:autoSpaceDE w:val="0"/>
                              <w:autoSpaceDN w:val="0"/>
                              <w:adjustRightInd w:val="0"/>
                              <w:spacing w:after="57" w:line="276" w:lineRule="auto"/>
                              <w:textAlignment w:val="center"/>
                              <w:rPr>
                                <w:rStyle w:val="Hyperlink"/>
                                <w:sz w:val="16"/>
                                <w:szCs w:val="16"/>
                              </w:rPr>
                            </w:pPr>
                            <w:r w:rsidRPr="00685A49">
                              <w:rPr>
                                <w:color w:val="000000"/>
                                <w:sz w:val="16"/>
                                <w:szCs w:val="16"/>
                              </w:rPr>
                              <w:t xml:space="preserve">If you do not currently offer this OCR qualification but would like to do so, please complete the Expression of Interest Form which can be found here: </w:t>
                            </w:r>
                            <w:hyperlink r:id="rId13" w:history="1">
                              <w:r w:rsidRPr="001A1B64">
                                <w:rPr>
                                  <w:rStyle w:val="Hyperlink"/>
                                  <w:sz w:val="16"/>
                                  <w:szCs w:val="16"/>
                                </w:rPr>
                                <w:t>www.ocr.org.uk/expression-of-interest</w:t>
                              </w:r>
                            </w:hyperlink>
                          </w:p>
                          <w:p w:rsidR="00AC7C78" w:rsidRPr="00FB63C2" w:rsidRDefault="00AC7C78" w:rsidP="00DD0505">
                            <w:pPr>
                              <w:suppressAutoHyphens/>
                              <w:autoSpaceDE w:val="0"/>
                              <w:autoSpaceDN w:val="0"/>
                              <w:adjustRightInd w:val="0"/>
                              <w:spacing w:after="57" w:line="276"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4" w:history="1">
                              <w:hyperlink r:id="rId15" w:history="1">
                                <w:r w:rsidRPr="00301B34">
                                  <w:rPr>
                                    <w:rStyle w:val="Hyperlink"/>
                                    <w:sz w:val="16"/>
                                    <w:szCs w:val="16"/>
                                  </w:rPr>
                                  <w:t>www.ocr.org.uk/i-want-to/find-resources/</w:t>
                                </w:r>
                              </w:hyperlink>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B4482" id="Text Box 11" o:spid="_x0000_s1027" type="#_x0000_t202" style="position:absolute;margin-left:-4.4pt;margin-top:309.55pt;width:739.65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" filled="f" stroked="f">
                <v:textbox>
                  <w:txbxContent>
                    <w:p w:rsidR="00AC7C78" w:rsidRPr="00685A49" w:rsidRDefault="00AC7C78" w:rsidP="00DD0505">
                      <w:pPr>
                        <w:spacing w:after="57" w:line="276" w:lineRule="auto"/>
                        <w:rPr>
                          <w:sz w:val="16"/>
                          <w:szCs w:val="16"/>
                        </w:rPr>
                      </w:pPr>
                      <w:r w:rsidRPr="00685A49">
                        <w:rPr>
                          <w:sz w:val="16"/>
                          <w:szCs w:val="16"/>
                        </w:rPr>
                        <w:t>We’d like to know your view on the resources we produce.</w:t>
                      </w:r>
                      <w:r>
                        <w:rPr>
                          <w:sz w:val="16"/>
                          <w:szCs w:val="16"/>
                        </w:rPr>
                        <w:t xml:space="preserve"> </w:t>
                      </w:r>
                      <w:r w:rsidRPr="00685A49">
                        <w:rPr>
                          <w:sz w:val="16"/>
                          <w:szCs w:val="16"/>
                        </w:rPr>
                        <w:t>By clicking o</w:t>
                      </w:r>
                      <w:r>
                        <w:rPr>
                          <w:sz w:val="16"/>
                          <w:szCs w:val="16"/>
                        </w:rPr>
                        <w:t xml:space="preserve">n </w:t>
                      </w:r>
                      <w:hyperlink r:id="rId16" w:history="1">
                        <w:r w:rsidRPr="006A7853">
                          <w:rPr>
                            <w:rStyle w:val="Hyperlink"/>
                            <w:sz w:val="16"/>
                            <w:szCs w:val="16"/>
                          </w:rPr>
                          <w:t>‘Like’</w:t>
                        </w:r>
                      </w:hyperlink>
                      <w:r>
                        <w:rPr>
                          <w:sz w:val="16"/>
                          <w:szCs w:val="16"/>
                        </w:rPr>
                        <w:t xml:space="preserve"> or </w:t>
                      </w:r>
                      <w:hyperlink r:id="rId17" w:history="1">
                        <w:r w:rsidRPr="006A7853">
                          <w:rPr>
                            <w:rStyle w:val="Hyperlink"/>
                            <w:sz w:val="16"/>
                            <w:szCs w:val="16"/>
                          </w:rPr>
                          <w:t>‘Dis</w:t>
                        </w:r>
                        <w:r w:rsidRPr="006A7853">
                          <w:rPr>
                            <w:rStyle w:val="Hyperlink"/>
                            <w:sz w:val="16"/>
                            <w:szCs w:val="16"/>
                          </w:rPr>
                          <w:t>l</w:t>
                        </w:r>
                        <w:r w:rsidRPr="006A7853">
                          <w:rPr>
                            <w:rStyle w:val="Hyperlink"/>
                            <w:sz w:val="16"/>
                            <w:szCs w:val="16"/>
                          </w:rPr>
                          <w:t>ike’</w:t>
                        </w:r>
                      </w:hyperlink>
                      <w:r w:rsidRPr="00685A49">
                        <w:rPr>
                          <w:sz w:val="16"/>
                          <w:szCs w:val="16"/>
                        </w:rPr>
                        <w:t xml:space="preserve"> you can help us to ensure that our resources work for you.</w:t>
                      </w:r>
                      <w:r>
                        <w:rPr>
                          <w:sz w:val="16"/>
                          <w:szCs w:val="16"/>
                        </w:rPr>
                        <w:t xml:space="preserve"> </w:t>
                      </w:r>
                      <w:r w:rsidRPr="00685A49">
                        <w:rPr>
                          <w:sz w:val="16"/>
                          <w:szCs w:val="16"/>
                        </w:rPr>
                        <w:t>When the email template pops up please add additional comments if you wish and then just click ‘Send’.</w:t>
                      </w:r>
                      <w:r>
                        <w:rPr>
                          <w:sz w:val="16"/>
                          <w:szCs w:val="16"/>
                        </w:rPr>
                        <w:t xml:space="preserve"> </w:t>
                      </w:r>
                      <w:r w:rsidRPr="00685A49">
                        <w:rPr>
                          <w:sz w:val="16"/>
                          <w:szCs w:val="16"/>
                        </w:rPr>
                        <w:t>Thank you.</w:t>
                      </w:r>
                    </w:p>
                    <w:p w:rsidR="00AC7C78" w:rsidRDefault="00AC7C78" w:rsidP="00DD0505">
                      <w:pPr>
                        <w:suppressAutoHyphens/>
                        <w:autoSpaceDE w:val="0"/>
                        <w:autoSpaceDN w:val="0"/>
                        <w:adjustRightInd w:val="0"/>
                        <w:spacing w:after="57" w:line="276" w:lineRule="auto"/>
                        <w:textAlignment w:val="center"/>
                        <w:rPr>
                          <w:rStyle w:val="Hyperlink"/>
                          <w:sz w:val="16"/>
                          <w:szCs w:val="16"/>
                        </w:rPr>
                      </w:pPr>
                      <w:r w:rsidRPr="00685A49">
                        <w:rPr>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sz w:val="16"/>
                            <w:szCs w:val="16"/>
                          </w:rPr>
                          <w:t>www.ocr.org.uk/expression-of-interest</w:t>
                        </w:r>
                      </w:hyperlink>
                    </w:p>
                    <w:p w:rsidR="00AC7C78" w:rsidRPr="00FB63C2" w:rsidRDefault="00AC7C78" w:rsidP="00DD0505">
                      <w:pPr>
                        <w:suppressAutoHyphens/>
                        <w:autoSpaceDE w:val="0"/>
                        <w:autoSpaceDN w:val="0"/>
                        <w:adjustRightInd w:val="0"/>
                        <w:spacing w:after="57" w:line="276"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9" w:history="1">
                        <w:hyperlink r:id="rId20" w:history="1">
                          <w:r w:rsidRPr="00301B34">
                            <w:rPr>
                              <w:rStyle w:val="Hyperlink"/>
                              <w:sz w:val="16"/>
                              <w:szCs w:val="16"/>
                            </w:rPr>
                            <w:t>www.ocr.org.uk/i-want-to/find-resources/</w:t>
                          </w:r>
                        </w:hyperlink>
                      </w:hyperlink>
                    </w:p>
                  </w:txbxContent>
                </v:textbox>
              </v:shape>
            </w:pict>
          </mc:Fallback>
        </mc:AlternateContent>
      </w:r>
      <w:r w:rsidRPr="00DC0020">
        <w:rPr>
          <w:noProof/>
        </w:rPr>
        <mc:AlternateContent>
          <mc:Choice Requires="wps">
            <w:drawing>
              <wp:anchor distT="0" distB="0" distL="114300" distR="114300" simplePos="0" relativeHeight="251663360" behindDoc="0" locked="0" layoutInCell="1" allowOverlap="1" wp14:anchorId="2EE90480" wp14:editId="3C5E6B68">
                <wp:simplePos x="0" y="0"/>
                <wp:positionH relativeFrom="column">
                  <wp:posOffset>-64135</wp:posOffset>
                </wp:positionH>
                <wp:positionV relativeFrom="paragraph">
                  <wp:posOffset>4791710</wp:posOffset>
                </wp:positionV>
                <wp:extent cx="9359265" cy="1052195"/>
                <wp:effectExtent l="0" t="0" r="0" b="0"/>
                <wp:wrapNone/>
                <wp:docPr id="8" name="Rounded Rectangle 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265" cy="105219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AC7C78" w:rsidRPr="00301B34" w:rsidRDefault="00AC7C78" w:rsidP="00DD0505">
                            <w:pPr>
                              <w:spacing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Pr>
                                <w:color w:val="000000"/>
                                <w:sz w:val="12"/>
                                <w:szCs w:val="12"/>
                              </w:rPr>
                              <w:t>© OCR 201</w:t>
                            </w:r>
                            <w:r w:rsidR="00BF66A3">
                              <w:rPr>
                                <w:color w:val="000000"/>
                                <w:sz w:val="12"/>
                                <w:szCs w:val="12"/>
                              </w:rPr>
                              <w:t>9</w:t>
                            </w:r>
                            <w:r>
                              <w:rPr>
                                <w:color w:val="000000"/>
                                <w:sz w:val="12"/>
                                <w:szCs w:val="12"/>
                              </w:rPr>
                              <w:t xml:space="preserve"> </w:t>
                            </w:r>
                            <w:r w:rsidRPr="00301B34">
                              <w:rPr>
                                <w:color w:val="000000"/>
                                <w:sz w:val="12"/>
                                <w:szCs w:val="12"/>
                              </w:rPr>
                              <w:t>- This resource may be freely copied and distributed, as long as the OCR logo and this message remain intact and OCR is acknowledged as the originator of this work.</w:t>
                            </w:r>
                          </w:p>
                          <w:p w:rsidR="00AC7C78" w:rsidRPr="00301B34" w:rsidRDefault="00AC7C78" w:rsidP="00DD0505">
                            <w:pPr>
                              <w:spacing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AC7C78" w:rsidRPr="00975B86" w:rsidRDefault="00AC7C78" w:rsidP="00DD0505">
                            <w:pPr>
                              <w:suppressAutoHyphens/>
                              <w:autoSpaceDE w:val="0"/>
                              <w:autoSpaceDN w:val="0"/>
                              <w:adjustRightInd w:val="0"/>
                              <w:spacing w:line="288" w:lineRule="auto"/>
                              <w:ind w:right="113"/>
                              <w:textAlignment w:val="center"/>
                              <w:rPr>
                                <w:color w:val="0000FF"/>
                                <w:sz w:val="16"/>
                                <w:szCs w:val="16"/>
                                <w:u w:val="thick"/>
                              </w:rPr>
                            </w:pPr>
                            <w:r w:rsidRPr="00301B34">
                              <w:rPr>
                                <w:color w:val="000000"/>
                                <w:sz w:val="12"/>
                                <w:szCs w:val="12"/>
                              </w:rPr>
                              <w:t xml:space="preserve">Please get in touch if you want to discuss the accessibility of resources we offer to support delivery of our qualifications: </w:t>
                            </w:r>
                            <w:hyperlink r:id="rId21" w:history="1">
                              <w:r w:rsidRPr="00301B34">
                                <w:rPr>
                                  <w:rStyle w:val="Hyperlink"/>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EE90480" id="Rounded Rectangle 8"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5.05pt;margin-top:377.3pt;width:736.95pt;height:8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" fillcolor="#d8d8d8" stroked="f" strokeweight="2pt">
                <v:textbox>
                  <w:txbxContent>
                    <w:p w:rsidR="00AC7C78" w:rsidRPr="00301B34" w:rsidRDefault="00AC7C78" w:rsidP="00DD0505">
                      <w:pPr>
                        <w:spacing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Pr>
                          <w:color w:val="000000"/>
                          <w:sz w:val="12"/>
                          <w:szCs w:val="12"/>
                        </w:rPr>
                        <w:t>© OCR 201</w:t>
                      </w:r>
                      <w:r w:rsidR="00BF66A3">
                        <w:rPr>
                          <w:color w:val="000000"/>
                          <w:sz w:val="12"/>
                          <w:szCs w:val="12"/>
                        </w:rPr>
                        <w:t>9</w:t>
                      </w:r>
                      <w:r>
                        <w:rPr>
                          <w:color w:val="000000"/>
                          <w:sz w:val="12"/>
                          <w:szCs w:val="12"/>
                        </w:rPr>
                        <w:t xml:space="preserve"> </w:t>
                      </w:r>
                      <w:r w:rsidRPr="00301B34">
                        <w:rPr>
                          <w:color w:val="000000"/>
                          <w:sz w:val="12"/>
                          <w:szCs w:val="12"/>
                        </w:rPr>
                        <w:t>- This resource may be freely copied and distributed, as long as the OCR logo and this message remain intact and OCR is acknowledged as the originator of this work.</w:t>
                      </w:r>
                    </w:p>
                    <w:p w:rsidR="00AC7C78" w:rsidRPr="00301B34" w:rsidRDefault="00AC7C78" w:rsidP="00DD0505">
                      <w:pPr>
                        <w:spacing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AC7C78" w:rsidRPr="00975B86" w:rsidRDefault="00AC7C78" w:rsidP="00DD0505">
                      <w:pPr>
                        <w:suppressAutoHyphens/>
                        <w:autoSpaceDE w:val="0"/>
                        <w:autoSpaceDN w:val="0"/>
                        <w:adjustRightInd w:val="0"/>
                        <w:spacing w:line="288" w:lineRule="auto"/>
                        <w:ind w:right="113"/>
                        <w:textAlignment w:val="center"/>
                        <w:rPr>
                          <w:color w:val="0000FF"/>
                          <w:sz w:val="16"/>
                          <w:szCs w:val="16"/>
                          <w:u w:val="thick"/>
                        </w:rPr>
                      </w:pPr>
                      <w:r w:rsidRPr="00301B34">
                        <w:rPr>
                          <w:color w:val="000000"/>
                          <w:sz w:val="12"/>
                          <w:szCs w:val="12"/>
                        </w:rPr>
                        <w:t xml:space="preserve">Please get in touch if you want to discuss the accessibility of resources we offer to support delivery of our qualifications: </w:t>
                      </w:r>
                      <w:hyperlink r:id="rId22" w:history="1">
                        <w:r w:rsidRPr="00301B34">
                          <w:rPr>
                            <w:rStyle w:val="Hyperlink"/>
                            <w:sz w:val="12"/>
                            <w:szCs w:val="12"/>
                          </w:rPr>
                          <w:t>resources.feedback@ocr.org.uk</w:t>
                        </w:r>
                      </w:hyperlink>
                    </w:p>
                  </w:txbxContent>
                </v:textbox>
              </v:roundrect>
            </w:pict>
          </mc:Fallback>
        </mc:AlternateContent>
      </w:r>
    </w:p>
    <w:sectPr w:rsidR="00DD0505" w:rsidSect="00747814">
      <w:headerReference w:type="default" r:id="rId23"/>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C78" w:rsidRDefault="00AC7C78" w:rsidP="00150967">
      <w:r>
        <w:separator/>
      </w:r>
    </w:p>
  </w:endnote>
  <w:endnote w:type="continuationSeparator" w:id="0">
    <w:p w:rsidR="00AC7C78" w:rsidRDefault="00AC7C78" w:rsidP="0015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C78" w:rsidRDefault="00AC7C78" w:rsidP="00DD0505">
    <w:pPr>
      <w:pStyle w:val="Footer"/>
      <w:tabs>
        <w:tab w:val="clear" w:pos="4513"/>
        <w:tab w:val="clear" w:pos="9026"/>
        <w:tab w:val="center" w:pos="6663"/>
        <w:tab w:val="right" w:pos="14459"/>
      </w:tabs>
    </w:pPr>
    <w:r>
      <w:rPr>
        <w:sz w:val="16"/>
        <w:szCs w:val="16"/>
      </w:rPr>
      <w:t>Version 1</w:t>
    </w:r>
    <w:r>
      <w:rPr>
        <w:noProof/>
      </w:rPr>
      <mc:AlternateContent>
        <mc:Choice Requires="wps">
          <w:drawing>
            <wp:anchor distT="0" distB="0" distL="114300" distR="114300" simplePos="0" relativeHeight="251662336" behindDoc="0" locked="1" layoutInCell="1" allowOverlap="1" wp14:anchorId="702FFE49" wp14:editId="7C3B3AC4">
              <wp:simplePos x="0" y="0"/>
              <wp:positionH relativeFrom="margin">
                <wp:posOffset>835025</wp:posOffset>
              </wp:positionH>
              <wp:positionV relativeFrom="paragraph">
                <wp:posOffset>8957945</wp:posOffset>
              </wp:positionV>
              <wp:extent cx="6281420" cy="912495"/>
              <wp:effectExtent l="0" t="0" r="0" b="19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2495"/>
                      </a:xfrm>
                      <a:prstGeom prst="rect">
                        <a:avLst/>
                      </a:prstGeom>
                      <a:noFill/>
                      <a:ln w="9525">
                        <a:noFill/>
                        <a:miter lim="800000"/>
                        <a:headEnd/>
                        <a:tailEnd/>
                      </a:ln>
                    </wps:spPr>
                    <wps:txbx>
                      <w:txbxContent>
                        <w:p w:rsidR="00AC7C78" w:rsidRDefault="00AC7C78" w:rsidP="00DD0505">
                          <w:pPr>
                            <w:spacing w:after="80"/>
                            <w:rPr>
                              <w:b/>
                              <w:i/>
                              <w:sz w:val="18"/>
                              <w:szCs w:val="18"/>
                            </w:rPr>
                          </w:pPr>
                          <w:r>
                            <w:rPr>
                              <w:b/>
                              <w:i/>
                              <w:sz w:val="18"/>
                              <w:szCs w:val="18"/>
                            </w:rPr>
                            <w:t>DISCLAIMER</w:t>
                          </w:r>
                        </w:p>
                        <w:p w:rsidR="00AC7C78" w:rsidRPr="00064B8C" w:rsidRDefault="00AC7C78" w:rsidP="00DD0505">
                          <w:pPr>
                            <w:rPr>
                              <w:b/>
                              <w:i/>
                              <w:sz w:val="18"/>
                              <w:szCs w:val="18"/>
                            </w:rPr>
                          </w:pPr>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w:t>
                          </w:r>
                          <w:proofErr w:type="gramStart"/>
                          <w:r w:rsidRPr="0032241B">
                            <w:rPr>
                              <w:sz w:val="18"/>
                              <w:szCs w:val="18"/>
                            </w:rPr>
                            <w:t>us</w:t>
                          </w:r>
                          <w:proofErr w:type="gramEnd"/>
                          <w:r w:rsidRPr="0032241B">
                            <w:rPr>
                              <w:sz w:val="18"/>
                              <w:szCs w:val="18"/>
                            </w:rPr>
                            <w:t xml:space="preserve">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FFE49" id="_x0000_t202" coordsize="21600,21600" o:spt="202" path="m,l,21600r21600,l21600,xe">
              <v:stroke joinstyle="miter"/>
              <v:path gradientshapeok="t" o:connecttype="rect"/>
            </v:shapetype>
            <v:shape id="_x0000_s1029" type="#_x0000_t202" style="position:absolute;margin-left:65.75pt;margin-top:705.35pt;width:494.6pt;height:71.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" filled="f" stroked="f">
              <v:textbox>
                <w:txbxContent>
                  <w:p w:rsidR="00AC7C78" w:rsidRDefault="00AC7C78" w:rsidP="00DD0505">
                    <w:pPr>
                      <w:spacing w:after="80"/>
                      <w:rPr>
                        <w:b/>
                        <w:i/>
                        <w:sz w:val="18"/>
                        <w:szCs w:val="18"/>
                      </w:rPr>
                    </w:pPr>
                    <w:r>
                      <w:rPr>
                        <w:b/>
                        <w:i/>
                        <w:sz w:val="18"/>
                        <w:szCs w:val="18"/>
                      </w:rPr>
                      <w:t>DISCLAIMER</w:t>
                    </w:r>
                  </w:p>
                  <w:p w:rsidR="00AC7C78" w:rsidRPr="00064B8C" w:rsidRDefault="00AC7C78" w:rsidP="00DD0505">
                    <w:pPr>
                      <w:rPr>
                        <w:b/>
                        <w:i/>
                        <w:sz w:val="18"/>
                        <w:szCs w:val="18"/>
                      </w:rPr>
                    </w:pPr>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w:t>
                    </w:r>
                    <w:proofErr w:type="gramStart"/>
                    <w:r w:rsidRPr="0032241B">
                      <w:rPr>
                        <w:sz w:val="18"/>
                        <w:szCs w:val="18"/>
                      </w:rPr>
                      <w:t>us</w:t>
                    </w:r>
                    <w:proofErr w:type="gramEnd"/>
                    <w:r w:rsidRPr="0032241B">
                      <w:rPr>
                        <w:sz w:val="18"/>
                        <w:szCs w:val="18"/>
                      </w:rPr>
                      <w:t xml:space="preserve"> on the following email address: </w:t>
                    </w:r>
                    <w:hyperlink r:id="rId2" w:history="1">
                      <w:r w:rsidRPr="0032241B">
                        <w:rPr>
                          <w:rStyle w:val="Hyperlink"/>
                          <w:sz w:val="18"/>
                          <w:szCs w:val="18"/>
                        </w:rPr>
                        <w:t>resources.feedback@ocr.org.uk</w:t>
                      </w:r>
                    </w:hyperlink>
                  </w:p>
                </w:txbxContent>
              </v:textbox>
              <w10:wrap anchorx="margin"/>
              <w10:anchorlock/>
            </v:shape>
          </w:pict>
        </mc:Fallback>
      </mc:AlternateContent>
    </w:r>
    <w:r>
      <w:rPr>
        <w:noProof/>
      </w:rPr>
      <mc:AlternateContent>
        <mc:Choice Requires="wps">
          <w:drawing>
            <wp:anchor distT="4294967295" distB="4294967295" distL="114300" distR="114300" simplePos="0" relativeHeight="251663360" behindDoc="0" locked="0" layoutInCell="1" allowOverlap="1" wp14:anchorId="074A61F9" wp14:editId="4B9D4F2B">
              <wp:simplePos x="0" y="0"/>
              <wp:positionH relativeFrom="column">
                <wp:posOffset>833120</wp:posOffset>
              </wp:positionH>
              <wp:positionV relativeFrom="paragraph">
                <wp:posOffset>8932544</wp:posOffset>
              </wp:positionV>
              <wp:extent cx="6064250" cy="0"/>
              <wp:effectExtent l="0" t="0" r="12700" b="19050"/>
              <wp:wrapNone/>
              <wp:docPr id="1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42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9D26862" id="Straight Connector 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5.6pt,703.35pt" to="543.1pt,7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" strokecolor="windowText">
              <o:lock v:ext="edit" shapetype="f"/>
            </v:line>
          </w:pict>
        </mc:Fallback>
      </mc:AlternateConten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BF66A3">
      <w:rPr>
        <w:noProof/>
        <w:sz w:val="16"/>
        <w:szCs w:val="16"/>
      </w:rPr>
      <w:t>3</w:t>
    </w:r>
    <w:r w:rsidRPr="00937FF3">
      <w:rPr>
        <w:noProof/>
        <w:sz w:val="16"/>
        <w:szCs w:val="16"/>
      </w:rPr>
      <w:fldChar w:fldCharType="end"/>
    </w:r>
    <w:r>
      <w:rPr>
        <w:noProof/>
        <w:sz w:val="16"/>
        <w:szCs w:val="16"/>
      </w:rPr>
      <w:tab/>
      <w:t>© OCR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C78" w:rsidRDefault="00AC7C78" w:rsidP="00150967">
      <w:r>
        <w:separator/>
      </w:r>
    </w:p>
  </w:footnote>
  <w:footnote w:type="continuationSeparator" w:id="0">
    <w:p w:rsidR="00AC7C78" w:rsidRDefault="00AC7C78" w:rsidP="00150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C78" w:rsidRPr="00BF66A3" w:rsidRDefault="00AC7C78">
    <w:pPr>
      <w:pStyle w:val="Header"/>
      <w:rPr>
        <w:sz w:val="2"/>
      </w:rPr>
    </w:pPr>
    <w:r w:rsidRPr="00BF66A3">
      <w:rPr>
        <w:noProof/>
        <w:sz w:val="2"/>
      </w:rPr>
      <w:drawing>
        <wp:anchor distT="0" distB="0" distL="114300" distR="114300" simplePos="0" relativeHeight="251658240" behindDoc="0" locked="0" layoutInCell="1" allowOverlap="1" wp14:anchorId="6ED985F4" wp14:editId="29F4C2F9">
          <wp:simplePos x="0" y="0"/>
          <wp:positionH relativeFrom="column">
            <wp:posOffset>-685800</wp:posOffset>
          </wp:positionH>
          <wp:positionV relativeFrom="paragraph">
            <wp:posOffset>-448310</wp:posOffset>
          </wp:positionV>
          <wp:extent cx="10657840" cy="10750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front_land_blan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57840" cy="10750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C78" w:rsidRPr="00BF66A3" w:rsidRDefault="00AC7C78">
    <w:pPr>
      <w:pStyle w:val="Header"/>
      <w:rPr>
        <w:sz w:val="2"/>
      </w:rPr>
    </w:pPr>
    <w:r w:rsidRPr="00BF66A3">
      <w:rPr>
        <w:noProof/>
        <w:sz w:val="2"/>
      </w:rPr>
      <w:drawing>
        <wp:anchor distT="0" distB="0" distL="114300" distR="114300" simplePos="0" relativeHeight="251660288" behindDoc="0" locked="0" layoutInCell="1" allowOverlap="1" wp14:anchorId="187029B7" wp14:editId="21FD039C">
          <wp:simplePos x="0" y="0"/>
          <wp:positionH relativeFrom="column">
            <wp:posOffset>-647700</wp:posOffset>
          </wp:positionH>
          <wp:positionV relativeFrom="paragraph">
            <wp:posOffset>-448310</wp:posOffset>
          </wp:positionV>
          <wp:extent cx="10654665" cy="10750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front_land_blan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54665" cy="10750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EF"/>
    <w:rsid w:val="000138EE"/>
    <w:rsid w:val="00090C69"/>
    <w:rsid w:val="000B1EBA"/>
    <w:rsid w:val="000B3BAA"/>
    <w:rsid w:val="00102048"/>
    <w:rsid w:val="00104151"/>
    <w:rsid w:val="00113F91"/>
    <w:rsid w:val="00150967"/>
    <w:rsid w:val="00171E29"/>
    <w:rsid w:val="001D0507"/>
    <w:rsid w:val="001D32FE"/>
    <w:rsid w:val="0022415B"/>
    <w:rsid w:val="0022529A"/>
    <w:rsid w:val="00233D37"/>
    <w:rsid w:val="0024625A"/>
    <w:rsid w:val="00254AF1"/>
    <w:rsid w:val="00261062"/>
    <w:rsid w:val="002A198E"/>
    <w:rsid w:val="002B35EC"/>
    <w:rsid w:val="002B6F36"/>
    <w:rsid w:val="002C34A4"/>
    <w:rsid w:val="002D6457"/>
    <w:rsid w:val="002E46E7"/>
    <w:rsid w:val="002F2951"/>
    <w:rsid w:val="002F508C"/>
    <w:rsid w:val="0033227C"/>
    <w:rsid w:val="003A01BB"/>
    <w:rsid w:val="003D1722"/>
    <w:rsid w:val="00437170"/>
    <w:rsid w:val="00465B1B"/>
    <w:rsid w:val="004B52EF"/>
    <w:rsid w:val="004B64F4"/>
    <w:rsid w:val="004C4406"/>
    <w:rsid w:val="004E29FB"/>
    <w:rsid w:val="004E6A66"/>
    <w:rsid w:val="00501E5F"/>
    <w:rsid w:val="005213E9"/>
    <w:rsid w:val="00577453"/>
    <w:rsid w:val="0059293C"/>
    <w:rsid w:val="00597EEA"/>
    <w:rsid w:val="005B1C60"/>
    <w:rsid w:val="005D730D"/>
    <w:rsid w:val="005E4244"/>
    <w:rsid w:val="006422F0"/>
    <w:rsid w:val="006467EA"/>
    <w:rsid w:val="00686D36"/>
    <w:rsid w:val="006A7853"/>
    <w:rsid w:val="00747814"/>
    <w:rsid w:val="007629C9"/>
    <w:rsid w:val="007823CC"/>
    <w:rsid w:val="00783A3E"/>
    <w:rsid w:val="0078575A"/>
    <w:rsid w:val="007D69E7"/>
    <w:rsid w:val="00854FE1"/>
    <w:rsid w:val="008C4F09"/>
    <w:rsid w:val="008C5462"/>
    <w:rsid w:val="008C731B"/>
    <w:rsid w:val="008D408A"/>
    <w:rsid w:val="008E0F42"/>
    <w:rsid w:val="008E3DCB"/>
    <w:rsid w:val="00930DCE"/>
    <w:rsid w:val="00951C9A"/>
    <w:rsid w:val="00981A75"/>
    <w:rsid w:val="00992949"/>
    <w:rsid w:val="00A02538"/>
    <w:rsid w:val="00A04590"/>
    <w:rsid w:val="00A37408"/>
    <w:rsid w:val="00A518E9"/>
    <w:rsid w:val="00A66932"/>
    <w:rsid w:val="00AC7C78"/>
    <w:rsid w:val="00AF3D9A"/>
    <w:rsid w:val="00AF628F"/>
    <w:rsid w:val="00B11E7B"/>
    <w:rsid w:val="00B16F95"/>
    <w:rsid w:val="00B4322C"/>
    <w:rsid w:val="00BA44AA"/>
    <w:rsid w:val="00BA47E8"/>
    <w:rsid w:val="00BE41DA"/>
    <w:rsid w:val="00BE77BF"/>
    <w:rsid w:val="00BF66A3"/>
    <w:rsid w:val="00C5315E"/>
    <w:rsid w:val="00C76A70"/>
    <w:rsid w:val="00C84112"/>
    <w:rsid w:val="00CD2392"/>
    <w:rsid w:val="00D31FA0"/>
    <w:rsid w:val="00D727BC"/>
    <w:rsid w:val="00DD0505"/>
    <w:rsid w:val="00DF292B"/>
    <w:rsid w:val="00DF5E67"/>
    <w:rsid w:val="00DF7D25"/>
    <w:rsid w:val="00E05325"/>
    <w:rsid w:val="00E10B2E"/>
    <w:rsid w:val="00E4770F"/>
    <w:rsid w:val="00E511BB"/>
    <w:rsid w:val="00E7441B"/>
    <w:rsid w:val="00E74BF8"/>
    <w:rsid w:val="00EA3DA8"/>
    <w:rsid w:val="00EB1CE7"/>
    <w:rsid w:val="00ED74FE"/>
    <w:rsid w:val="00EF185B"/>
    <w:rsid w:val="00F73820"/>
    <w:rsid w:val="00F74F7A"/>
    <w:rsid w:val="00FC1CDA"/>
    <w:rsid w:val="00FC4BC7"/>
    <w:rsid w:val="00FD7982"/>
    <w:rsid w:val="00FF5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0244DD"/>
  <w15:docId w15:val="{73FB527E-F4FB-4649-82CF-1C28ABD5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2EF"/>
    <w:pPr>
      <w:spacing w:after="0" w:line="240" w:lineRule="auto"/>
    </w:pPr>
    <w:rPr>
      <w:rFonts w:ascii="Arial" w:eastAsia="Times New Roman" w:hAnsi="Arial" w:cs="Arial"/>
      <w:lang w:eastAsia="en-GB"/>
    </w:rPr>
  </w:style>
  <w:style w:type="paragraph" w:styleId="Heading1">
    <w:name w:val="heading 1"/>
    <w:basedOn w:val="Normal"/>
    <w:next w:val="Normal"/>
    <w:link w:val="Heading1Char"/>
    <w:uiPriority w:val="9"/>
    <w:qFormat/>
    <w:rsid w:val="00AF628F"/>
    <w:pPr>
      <w:keepNext/>
      <w:keepLines/>
      <w:spacing w:before="480" w:line="276" w:lineRule="auto"/>
      <w:outlineLvl w:val="0"/>
    </w:pPr>
    <w:rPr>
      <w:rFonts w:cs="Times New Roman"/>
      <w:b/>
      <w:bCs/>
      <w:color w:val="6C6459"/>
      <w:sz w:val="40"/>
      <w:szCs w:val="28"/>
      <w:lang w:eastAsia="en-US"/>
    </w:rPr>
  </w:style>
  <w:style w:type="paragraph" w:styleId="Heading2">
    <w:name w:val="heading 2"/>
    <w:basedOn w:val="Normal"/>
    <w:next w:val="Normal"/>
    <w:link w:val="Heading2Char"/>
    <w:uiPriority w:val="9"/>
    <w:qFormat/>
    <w:rsid w:val="00AF628F"/>
    <w:pPr>
      <w:keepNext/>
      <w:keepLines/>
      <w:spacing w:before="200" w:line="276" w:lineRule="auto"/>
      <w:outlineLvl w:val="1"/>
    </w:pPr>
    <w:rPr>
      <w:rFonts w:cs="Times New Roman"/>
      <w:b/>
      <w:bCs/>
      <w:i/>
      <w:color w:val="000000"/>
      <w:sz w:val="40"/>
      <w:szCs w:val="26"/>
      <w:lang w:eastAsia="en-US"/>
    </w:rPr>
  </w:style>
  <w:style w:type="paragraph" w:styleId="Heading3">
    <w:name w:val="heading 3"/>
    <w:basedOn w:val="Normal"/>
    <w:next w:val="Normal"/>
    <w:link w:val="Heading3Char"/>
    <w:uiPriority w:val="9"/>
    <w:unhideWhenUsed/>
    <w:qFormat/>
    <w:rsid w:val="00AF628F"/>
    <w:pPr>
      <w:keepNext/>
      <w:keepLines/>
      <w:spacing w:before="200" w:line="360" w:lineRule="auto"/>
      <w:outlineLvl w:val="2"/>
    </w:pPr>
    <w:rPr>
      <w:rFonts w:cs="Times New Roman"/>
      <w:b/>
      <w:bCs/>
      <w:color w:val="6C6459"/>
      <w:sz w:val="28"/>
      <w:lang w:eastAsia="en-US"/>
    </w:rPr>
  </w:style>
  <w:style w:type="paragraph" w:styleId="Heading4">
    <w:name w:val="heading 4"/>
    <w:basedOn w:val="Normal"/>
    <w:next w:val="Normal"/>
    <w:link w:val="Heading4Char"/>
    <w:uiPriority w:val="9"/>
    <w:semiHidden/>
    <w:unhideWhenUsed/>
    <w:qFormat/>
    <w:rsid w:val="00AF62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B52EF"/>
    <w:rPr>
      <w:b/>
    </w:rPr>
  </w:style>
  <w:style w:type="table" w:styleId="TableGrid">
    <w:name w:val="Table Grid"/>
    <w:basedOn w:val="TableNormal"/>
    <w:rsid w:val="004B52E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link w:val="Body1Char"/>
    <w:qFormat/>
    <w:rsid w:val="004B52EF"/>
    <w:rPr>
      <w:sz w:val="20"/>
      <w:szCs w:val="20"/>
    </w:rPr>
  </w:style>
  <w:style w:type="character" w:customStyle="1" w:styleId="Body1Char">
    <w:name w:val="Body 1 Char"/>
    <w:basedOn w:val="DefaultParagraphFont"/>
    <w:link w:val="Body1"/>
    <w:rsid w:val="004B52EF"/>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501E5F"/>
    <w:rPr>
      <w:rFonts w:ascii="Tahoma" w:hAnsi="Tahoma" w:cs="Tahoma"/>
      <w:sz w:val="16"/>
      <w:szCs w:val="16"/>
    </w:rPr>
  </w:style>
  <w:style w:type="character" w:customStyle="1" w:styleId="BalloonTextChar">
    <w:name w:val="Balloon Text Char"/>
    <w:basedOn w:val="DefaultParagraphFont"/>
    <w:link w:val="BalloonText"/>
    <w:uiPriority w:val="99"/>
    <w:semiHidden/>
    <w:rsid w:val="00501E5F"/>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8C5462"/>
    <w:rPr>
      <w:sz w:val="16"/>
      <w:szCs w:val="16"/>
    </w:rPr>
  </w:style>
  <w:style w:type="paragraph" w:styleId="CommentText">
    <w:name w:val="annotation text"/>
    <w:basedOn w:val="Normal"/>
    <w:link w:val="CommentTextChar"/>
    <w:uiPriority w:val="99"/>
    <w:semiHidden/>
    <w:unhideWhenUsed/>
    <w:rsid w:val="008C5462"/>
    <w:rPr>
      <w:sz w:val="20"/>
      <w:szCs w:val="20"/>
    </w:rPr>
  </w:style>
  <w:style w:type="character" w:customStyle="1" w:styleId="CommentTextChar">
    <w:name w:val="Comment Text Char"/>
    <w:basedOn w:val="DefaultParagraphFont"/>
    <w:link w:val="CommentText"/>
    <w:uiPriority w:val="99"/>
    <w:semiHidden/>
    <w:rsid w:val="008C5462"/>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8C5462"/>
    <w:rPr>
      <w:b/>
      <w:bCs/>
    </w:rPr>
  </w:style>
  <w:style w:type="character" w:customStyle="1" w:styleId="CommentSubjectChar">
    <w:name w:val="Comment Subject Char"/>
    <w:basedOn w:val="CommentTextChar"/>
    <w:link w:val="CommentSubject"/>
    <w:uiPriority w:val="99"/>
    <w:semiHidden/>
    <w:rsid w:val="008C5462"/>
    <w:rPr>
      <w:rFonts w:ascii="Arial" w:eastAsia="Times New Roman" w:hAnsi="Arial" w:cs="Arial"/>
      <w:b/>
      <w:bCs/>
      <w:sz w:val="20"/>
      <w:szCs w:val="20"/>
      <w:lang w:eastAsia="en-GB"/>
    </w:rPr>
  </w:style>
  <w:style w:type="paragraph" w:styleId="Header">
    <w:name w:val="header"/>
    <w:basedOn w:val="Normal"/>
    <w:link w:val="HeaderChar"/>
    <w:uiPriority w:val="99"/>
    <w:unhideWhenUsed/>
    <w:rsid w:val="00150967"/>
    <w:pPr>
      <w:tabs>
        <w:tab w:val="center" w:pos="4513"/>
        <w:tab w:val="right" w:pos="9026"/>
      </w:tabs>
    </w:pPr>
  </w:style>
  <w:style w:type="character" w:customStyle="1" w:styleId="HeaderChar">
    <w:name w:val="Header Char"/>
    <w:basedOn w:val="DefaultParagraphFont"/>
    <w:link w:val="Header"/>
    <w:uiPriority w:val="99"/>
    <w:rsid w:val="00150967"/>
    <w:rPr>
      <w:rFonts w:ascii="Arial" w:eastAsia="Times New Roman" w:hAnsi="Arial" w:cs="Arial"/>
      <w:lang w:eastAsia="en-GB"/>
    </w:rPr>
  </w:style>
  <w:style w:type="paragraph" w:styleId="Footer">
    <w:name w:val="footer"/>
    <w:basedOn w:val="Normal"/>
    <w:link w:val="FooterChar"/>
    <w:uiPriority w:val="99"/>
    <w:unhideWhenUsed/>
    <w:rsid w:val="00150967"/>
    <w:pPr>
      <w:tabs>
        <w:tab w:val="center" w:pos="4513"/>
        <w:tab w:val="right" w:pos="9026"/>
      </w:tabs>
    </w:pPr>
  </w:style>
  <w:style w:type="character" w:customStyle="1" w:styleId="FooterChar">
    <w:name w:val="Footer Char"/>
    <w:basedOn w:val="DefaultParagraphFont"/>
    <w:link w:val="Footer"/>
    <w:uiPriority w:val="99"/>
    <w:rsid w:val="00150967"/>
    <w:rPr>
      <w:rFonts w:ascii="Arial" w:eastAsia="Times New Roman" w:hAnsi="Arial" w:cs="Arial"/>
      <w:lang w:eastAsia="en-GB"/>
    </w:rPr>
  </w:style>
  <w:style w:type="character" w:customStyle="1" w:styleId="Heading1Char">
    <w:name w:val="Heading 1 Char"/>
    <w:basedOn w:val="DefaultParagraphFont"/>
    <w:link w:val="Heading1"/>
    <w:uiPriority w:val="9"/>
    <w:rsid w:val="00AF628F"/>
    <w:rPr>
      <w:rFonts w:ascii="Arial" w:eastAsia="Times New Roman" w:hAnsi="Arial" w:cs="Times New Roman"/>
      <w:b/>
      <w:bCs/>
      <w:color w:val="6C6459"/>
      <w:sz w:val="40"/>
      <w:szCs w:val="28"/>
    </w:rPr>
  </w:style>
  <w:style w:type="character" w:customStyle="1" w:styleId="Heading2Char">
    <w:name w:val="Heading 2 Char"/>
    <w:basedOn w:val="DefaultParagraphFont"/>
    <w:link w:val="Heading2"/>
    <w:uiPriority w:val="9"/>
    <w:rsid w:val="00AF628F"/>
    <w:rPr>
      <w:rFonts w:ascii="Arial" w:eastAsia="Times New Roman" w:hAnsi="Arial" w:cs="Times New Roman"/>
      <w:b/>
      <w:bCs/>
      <w:i/>
      <w:color w:val="000000"/>
      <w:sz w:val="40"/>
      <w:szCs w:val="26"/>
    </w:rPr>
  </w:style>
  <w:style w:type="character" w:customStyle="1" w:styleId="Heading3Char">
    <w:name w:val="Heading 3 Char"/>
    <w:basedOn w:val="DefaultParagraphFont"/>
    <w:link w:val="Heading3"/>
    <w:uiPriority w:val="9"/>
    <w:rsid w:val="00AF628F"/>
    <w:rPr>
      <w:rFonts w:ascii="Arial" w:eastAsia="Times New Roman" w:hAnsi="Arial" w:cs="Times New Roman"/>
      <w:b/>
      <w:bCs/>
      <w:color w:val="6C6459"/>
      <w:sz w:val="28"/>
    </w:rPr>
  </w:style>
  <w:style w:type="character" w:customStyle="1" w:styleId="Heading4Char">
    <w:name w:val="Heading 4 Char"/>
    <w:basedOn w:val="DefaultParagraphFont"/>
    <w:link w:val="Heading4"/>
    <w:uiPriority w:val="9"/>
    <w:semiHidden/>
    <w:rsid w:val="00AF628F"/>
    <w:rPr>
      <w:rFonts w:asciiTheme="majorHAnsi" w:eastAsiaTheme="majorEastAsia" w:hAnsiTheme="majorHAnsi" w:cstheme="majorBidi"/>
      <w:b/>
      <w:bCs/>
      <w:i/>
      <w:iCs/>
      <w:color w:val="4F81BD" w:themeColor="accent1"/>
      <w:lang w:eastAsia="en-GB"/>
    </w:rPr>
  </w:style>
  <w:style w:type="character" w:styleId="Hyperlink">
    <w:name w:val="Hyperlink"/>
    <w:unhideWhenUsed/>
    <w:rsid w:val="00DD0505"/>
    <w:rPr>
      <w:color w:val="0000FF"/>
      <w:u w:val="single"/>
    </w:rPr>
  </w:style>
  <w:style w:type="paragraph" w:customStyle="1" w:styleId="smallprint">
    <w:name w:val="small print"/>
    <w:basedOn w:val="Normal"/>
    <w:link w:val="smallprintChar"/>
    <w:qFormat/>
    <w:rsid w:val="00DD0505"/>
    <w:pPr>
      <w:spacing w:line="360" w:lineRule="auto"/>
    </w:pPr>
    <w:rPr>
      <w:iCs/>
      <w:color w:val="000000"/>
      <w:sz w:val="12"/>
      <w:szCs w:val="12"/>
    </w:rPr>
  </w:style>
  <w:style w:type="character" w:customStyle="1" w:styleId="smallprintChar">
    <w:name w:val="small print Char"/>
    <w:link w:val="smallprint"/>
    <w:rsid w:val="00DD0505"/>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6A78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cr.org.uk/expression-of-interest" TargetMode="External"/><Relationship Id="rId18" Type="http://schemas.openxmlformats.org/officeDocument/2006/relationships/hyperlink" Target="http://www.ocr.org.uk/expression-of-interest" TargetMode="External"/><Relationship Id="rId3" Type="http://schemas.openxmlformats.org/officeDocument/2006/relationships/settings" Target="settings.xml"/><Relationship Id="rId21" Type="http://schemas.openxmlformats.org/officeDocument/2006/relationships/hyperlink" Target="mailto:resources.feedback@ocr.org.uk" TargetMode="External"/><Relationship Id="rId7" Type="http://schemas.openxmlformats.org/officeDocument/2006/relationships/header" Target="header1.xml"/><Relationship Id="rId12" Type="http://schemas.openxmlformats.org/officeDocument/2006/relationships/hyperlink" Target="mailto:resources.feedback@ocr.org.uk?subject=I%20disliked%20the%20A%20Level%20Biology,%20Chemistry,%20Physics%20CPAC%20Pen%20Portraits" TargetMode="External"/><Relationship Id="rId17" Type="http://schemas.openxmlformats.org/officeDocument/2006/relationships/hyperlink" Target="mailto:resources.feedback@ocr.org.uk?subject=I%20disliked%20the%20A%20Level%20Biology,%20Chemistry,%20Physics%20CPAC%20Pen%20Portrait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ources.feedback@ocr.org.uk?subject=I%20liked%20the%20A%20Level%20Biology,%20Chemistry,%20Physics%20CPAC%20Pen%20Portraits" TargetMode="External"/><Relationship Id="rId20" Type="http://schemas.openxmlformats.org/officeDocument/2006/relationships/hyperlink" Target="http://www.ocr.org.uk/i-want-to/find-resourc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esources.feedback@ocr.org.uk?subject=I%20liked%20the%20A%20Level%20Biology,%20Chemistry,%20Physics%20CPAC%20Pen%20Portrait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ocr.org.uk/i-want-to/find-resources/" TargetMode="External"/><Relationship Id="rId23" Type="http://schemas.openxmlformats.org/officeDocument/2006/relationships/header" Target="header2.xml"/><Relationship Id="rId10" Type="http://schemas.openxmlformats.org/officeDocument/2006/relationships/hyperlink" Target="mailto:resources.feedback@ocr.org.uk" TargetMode="External"/><Relationship Id="rId19" Type="http://schemas.openxmlformats.org/officeDocument/2006/relationships/hyperlink" Target="http://www.ocr.org.uk/i-want-to/find-resources/" TargetMode="External"/><Relationship Id="rId4" Type="http://schemas.openxmlformats.org/officeDocument/2006/relationships/webSettings" Target="webSettings.xml"/><Relationship Id="rId9" Type="http://schemas.openxmlformats.org/officeDocument/2006/relationships/hyperlink" Target="mailto:resources.feedback@ocr.org.uk" TargetMode="External"/><Relationship Id="rId14" Type="http://schemas.openxmlformats.org/officeDocument/2006/relationships/hyperlink" Target="http://www.ocr.org.uk/i-want-to/find-resources/" TargetMode="External"/><Relationship Id="rId22" Type="http://schemas.openxmlformats.org/officeDocument/2006/relationships/hyperlink" Target="mailto:resources.feedback@ocr.org.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E8709-7914-4DF6-B95F-49F5D793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4081</Words>
  <Characters>23264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AS and A Level Geology CPAC Pen portraits</vt:lpstr>
    </vt:vector>
  </TitlesOfParts>
  <Company>Cambridge Assessment</Company>
  <LinksUpToDate>false</LinksUpToDate>
  <CharactersWithSpaces>27291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Chemistry, Physics CPAC Pen portraits</dc:title>
  <dc:creator>ocr</dc:creator>
  <cp:keywords>AS; A Level; Biology, Chemistry, Physics; CPAC; Pen: portraits</cp:keywords>
  <cp:lastModifiedBy>Rachel Davis</cp:lastModifiedBy>
  <cp:revision>3</cp:revision>
  <cp:lastPrinted>2019-05-24T14:08:00Z</cp:lastPrinted>
  <dcterms:created xsi:type="dcterms:W3CDTF">2019-05-30T12:46:00Z</dcterms:created>
  <dcterms:modified xsi:type="dcterms:W3CDTF">2019-05-30T12:49:00Z</dcterms:modified>
</cp:coreProperties>
</file>