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90342" w14:textId="618CC023" w:rsidR="008E6607" w:rsidRPr="001B6EE4" w:rsidRDefault="00305EC1" w:rsidP="00305EC1">
      <w:pPr>
        <w:pStyle w:val="Heading1"/>
      </w:pPr>
      <w:bookmarkStart w:id="0" w:name="_GoBack"/>
      <w:bookmarkEnd w:id="0"/>
      <w:r>
        <w:rPr>
          <w:lang w:eastAsia="en-GB"/>
        </w:rPr>
        <w:drawing>
          <wp:anchor distT="0" distB="0" distL="114300" distR="114300" simplePos="0" relativeHeight="251659264" behindDoc="0" locked="0" layoutInCell="1" allowOverlap="1" wp14:anchorId="2CCF650A" wp14:editId="5B5E3541">
            <wp:simplePos x="0" y="0"/>
            <wp:positionH relativeFrom="column">
              <wp:posOffset>-540385</wp:posOffset>
            </wp:positionH>
            <wp:positionV relativeFrom="paragraph">
              <wp:posOffset>405509</wp:posOffset>
            </wp:positionV>
            <wp:extent cx="7581900" cy="6798310"/>
            <wp:effectExtent l="0" t="0" r="0" b="0"/>
            <wp:wrapNone/>
            <wp:docPr id="3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D2FAB" w:rsidRPr="00A84B63">
        <w:t>Learner</w:t>
      </w:r>
      <w:r w:rsidR="00BD2FAB">
        <w:t xml:space="preserve"> Resource </w:t>
      </w:r>
      <w:r w:rsidR="00511322">
        <w:t>4</w:t>
      </w:r>
      <w:r w:rsidR="00541D6D">
        <w:t>.0</w:t>
      </w:r>
    </w:p>
    <w:p w14:paraId="6EFEEE97" w14:textId="74865C38" w:rsidR="0092061D" w:rsidRPr="0092061D" w:rsidRDefault="0092061D" w:rsidP="00305EC1">
      <w:pPr>
        <w:pStyle w:val="Heading1"/>
        <w:rPr>
          <w:lang w:val="en"/>
        </w:rPr>
      </w:pPr>
      <w:r w:rsidRPr="0092061D">
        <w:rPr>
          <w:lang w:val="en"/>
        </w:rPr>
        <w:t xml:space="preserve">Spotlight on: </w:t>
      </w:r>
      <w:r w:rsidR="00511322">
        <w:rPr>
          <w:lang w:val="en"/>
        </w:rPr>
        <w:t>SETTING</w:t>
      </w:r>
    </w:p>
    <w:p w14:paraId="4513FB1C" w14:textId="41EBDDB6" w:rsidR="0092061D" w:rsidRDefault="0092061D" w:rsidP="00305EC1">
      <w:pPr>
        <w:ind w:left="0"/>
        <w:rPr>
          <w:lang w:val="en"/>
        </w:rPr>
      </w:pPr>
    </w:p>
    <w:p w14:paraId="2A953C83" w14:textId="5AA3C500" w:rsidR="0092061D" w:rsidRDefault="0092061D" w:rsidP="00305EC1">
      <w:pPr>
        <w:ind w:left="0"/>
        <w:rPr>
          <w:lang w:val="en"/>
        </w:rPr>
      </w:pPr>
    </w:p>
    <w:p w14:paraId="3A3F312D" w14:textId="416DA2BF" w:rsidR="0092061D" w:rsidRDefault="0092061D" w:rsidP="00305EC1">
      <w:pPr>
        <w:ind w:left="0"/>
        <w:rPr>
          <w:lang w:val="en"/>
        </w:rPr>
      </w:pPr>
    </w:p>
    <w:p w14:paraId="260945AA" w14:textId="32F55143" w:rsidR="00305EC1" w:rsidRDefault="00305EC1" w:rsidP="00305EC1">
      <w:pPr>
        <w:ind w:left="0"/>
        <w:rPr>
          <w:lang w:val="en"/>
        </w:rPr>
      </w:pPr>
    </w:p>
    <w:p w14:paraId="083B4BA3" w14:textId="65D16CF3" w:rsidR="00305EC1" w:rsidRDefault="00305EC1" w:rsidP="00305EC1">
      <w:pPr>
        <w:ind w:left="0"/>
        <w:rPr>
          <w:lang w:val="en"/>
        </w:rPr>
      </w:pPr>
    </w:p>
    <w:p w14:paraId="2E4DA415" w14:textId="739C927E" w:rsidR="00305EC1" w:rsidRDefault="00305EC1" w:rsidP="00305EC1">
      <w:pPr>
        <w:ind w:left="0"/>
        <w:rPr>
          <w:lang w:val="en"/>
        </w:rPr>
      </w:pPr>
    </w:p>
    <w:p w14:paraId="58ACD5F2" w14:textId="79988D96" w:rsidR="00305EC1" w:rsidRDefault="00305EC1" w:rsidP="00305EC1">
      <w:pPr>
        <w:ind w:left="0"/>
        <w:rPr>
          <w:lang w:val="en"/>
        </w:rPr>
      </w:pPr>
    </w:p>
    <w:p w14:paraId="6C7CAA2D" w14:textId="059975C4" w:rsidR="00305EC1" w:rsidRDefault="00305EC1" w:rsidP="00305EC1">
      <w:pPr>
        <w:ind w:left="0"/>
        <w:rPr>
          <w:lang w:val="en"/>
        </w:rPr>
      </w:pPr>
    </w:p>
    <w:p w14:paraId="6B478597" w14:textId="31DCE432" w:rsidR="00305EC1" w:rsidRDefault="00305EC1" w:rsidP="00305EC1">
      <w:pPr>
        <w:ind w:left="0"/>
        <w:rPr>
          <w:lang w:val="en"/>
        </w:rPr>
      </w:pPr>
    </w:p>
    <w:p w14:paraId="022B3333" w14:textId="4E57E79F" w:rsidR="00305EC1" w:rsidRDefault="00305EC1" w:rsidP="00305EC1">
      <w:pPr>
        <w:ind w:left="0"/>
        <w:rPr>
          <w:lang w:val="en"/>
        </w:rPr>
      </w:pPr>
    </w:p>
    <w:p w14:paraId="1D5D8C2B" w14:textId="28D70A17" w:rsidR="00305EC1" w:rsidRDefault="00305EC1" w:rsidP="00305EC1">
      <w:pPr>
        <w:ind w:left="0"/>
        <w:rPr>
          <w:lang w:val="en"/>
        </w:rPr>
      </w:pPr>
    </w:p>
    <w:p w14:paraId="5CAADE3C" w14:textId="221C8162" w:rsidR="00305EC1" w:rsidRDefault="00305EC1" w:rsidP="00305EC1">
      <w:pPr>
        <w:ind w:left="0"/>
        <w:rPr>
          <w:lang w:val="en"/>
        </w:rPr>
      </w:pPr>
    </w:p>
    <w:p w14:paraId="3A9C616C" w14:textId="1C523764" w:rsidR="00305EC1" w:rsidRDefault="00305EC1" w:rsidP="00305EC1">
      <w:pPr>
        <w:ind w:left="0"/>
        <w:rPr>
          <w:lang w:val="en"/>
        </w:rPr>
      </w:pPr>
    </w:p>
    <w:p w14:paraId="1923B1ED" w14:textId="096D863A" w:rsidR="00305EC1" w:rsidRDefault="00305EC1" w:rsidP="00305EC1">
      <w:pPr>
        <w:ind w:left="0"/>
        <w:rPr>
          <w:lang w:val="en"/>
        </w:rPr>
      </w:pPr>
    </w:p>
    <w:p w14:paraId="49C30A3B" w14:textId="5A6C44E3" w:rsidR="00305EC1" w:rsidRDefault="00305EC1" w:rsidP="00305EC1">
      <w:pPr>
        <w:ind w:left="0"/>
        <w:rPr>
          <w:lang w:val="en"/>
        </w:rPr>
      </w:pPr>
    </w:p>
    <w:p w14:paraId="069B8EF0" w14:textId="77777777" w:rsidR="00305EC1" w:rsidRDefault="00305EC1" w:rsidP="00305EC1">
      <w:pPr>
        <w:ind w:left="0"/>
        <w:rPr>
          <w:lang w:val="en"/>
        </w:rPr>
      </w:pPr>
    </w:p>
    <w:p w14:paraId="254E5F0B" w14:textId="23661A87" w:rsidR="0092061D" w:rsidRDefault="0092061D" w:rsidP="00305EC1">
      <w:pPr>
        <w:ind w:left="0"/>
        <w:rPr>
          <w:lang w:val="en"/>
        </w:rPr>
      </w:pPr>
    </w:p>
    <w:p w14:paraId="4AA0FEB7" w14:textId="7888BE63" w:rsidR="0092061D" w:rsidRDefault="0092061D" w:rsidP="00305EC1">
      <w:pPr>
        <w:ind w:left="0"/>
        <w:rPr>
          <w:lang w:val="en"/>
        </w:rPr>
      </w:pPr>
    </w:p>
    <w:p w14:paraId="1D588488" w14:textId="787E0316" w:rsidR="00B41091" w:rsidRDefault="00305EC1" w:rsidP="00305EC1">
      <w:pPr>
        <w:ind w:left="0"/>
      </w:pPr>
      <w:r>
        <w:rPr>
          <w:noProof/>
        </w:rPr>
        <mc:AlternateContent>
          <mc:Choice Requires="wps">
            <w:drawing>
              <wp:inline distT="0" distB="0" distL="0" distR="0" wp14:anchorId="15494E71" wp14:editId="38530ACF">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1E5F0464" w14:textId="77777777" w:rsidR="00305EC1" w:rsidRPr="009C1923" w:rsidRDefault="00305EC1" w:rsidP="00305EC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E3829A6" w14:textId="77777777" w:rsidR="00305EC1" w:rsidRPr="009C1923" w:rsidRDefault="00305EC1" w:rsidP="00305EC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BA29D6D" w14:textId="77777777" w:rsidR="00305EC1" w:rsidRPr="00580794" w:rsidRDefault="00305EC1" w:rsidP="00305EC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15494E71"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1E5F0464" w14:textId="77777777" w:rsidR="00305EC1" w:rsidRPr="009C1923" w:rsidRDefault="00305EC1" w:rsidP="00305EC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E3829A6" w14:textId="77777777" w:rsidR="00305EC1" w:rsidRPr="009C1923" w:rsidRDefault="00305EC1" w:rsidP="00305EC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BA29D6D" w14:textId="77777777" w:rsidR="00305EC1" w:rsidRPr="00580794" w:rsidRDefault="00305EC1" w:rsidP="00305EC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9C1923">
                          <w:rPr>
                            <w:rFonts w:cs="Arial"/>
                            <w:color w:val="0000FF"/>
                            <w:sz w:val="12"/>
                            <w:szCs w:val="12"/>
                            <w:u w:val="single"/>
                          </w:rPr>
                          <w:t>resources.feedback@ocr.org.uk</w:t>
                        </w:r>
                      </w:hyperlink>
                    </w:p>
                  </w:txbxContent>
                </v:textbox>
                <w10:anchorlock/>
              </v:roundrect>
            </w:pict>
          </mc:Fallback>
        </mc:AlternateContent>
      </w:r>
    </w:p>
    <w:sectPr w:rsidR="00B41091" w:rsidSect="00305EC1">
      <w:headerReference w:type="default" r:id="rId15"/>
      <w:footerReference w:type="default" r:id="rId16"/>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6A86B" w14:textId="77777777" w:rsidR="00EE548A" w:rsidRDefault="00EE548A" w:rsidP="004F4331">
      <w:r>
        <w:separator/>
      </w:r>
    </w:p>
    <w:p w14:paraId="5987C758" w14:textId="77777777" w:rsidR="00EE548A" w:rsidRDefault="00EE548A" w:rsidP="004F4331"/>
    <w:p w14:paraId="48F756D5" w14:textId="77777777" w:rsidR="00EE548A" w:rsidRDefault="00EE548A" w:rsidP="004F4331"/>
    <w:p w14:paraId="53CAF761" w14:textId="77777777" w:rsidR="00EE548A" w:rsidRDefault="00EE548A"/>
  </w:endnote>
  <w:endnote w:type="continuationSeparator" w:id="0">
    <w:p w14:paraId="70ED111D" w14:textId="77777777" w:rsidR="00EE548A" w:rsidRDefault="00EE548A" w:rsidP="004F4331">
      <w:r>
        <w:continuationSeparator/>
      </w:r>
    </w:p>
    <w:p w14:paraId="51B68BA8" w14:textId="77777777" w:rsidR="00EE548A" w:rsidRDefault="00EE548A" w:rsidP="004F4331"/>
    <w:p w14:paraId="63188B43" w14:textId="77777777" w:rsidR="00EE548A" w:rsidRDefault="00EE548A" w:rsidP="004F4331"/>
    <w:p w14:paraId="3FA3845F" w14:textId="77777777" w:rsidR="00EE548A" w:rsidRDefault="00EE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967B" w14:textId="77777777" w:rsidR="00305EC1" w:rsidRDefault="00305EC1" w:rsidP="00305EC1">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4F2B9C29" w14:textId="1B0446D7" w:rsidR="00E471D1" w:rsidRPr="00305EC1" w:rsidRDefault="00305EC1" w:rsidP="00305EC1">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2E6A6" w14:textId="77777777" w:rsidR="00EE548A" w:rsidRDefault="00EE548A" w:rsidP="004F4331">
      <w:r>
        <w:separator/>
      </w:r>
    </w:p>
    <w:p w14:paraId="39A74C31" w14:textId="77777777" w:rsidR="00EE548A" w:rsidRDefault="00EE548A" w:rsidP="004F4331"/>
    <w:p w14:paraId="6222BE21" w14:textId="77777777" w:rsidR="00EE548A" w:rsidRDefault="00EE548A" w:rsidP="004F4331"/>
    <w:p w14:paraId="69E4D905" w14:textId="77777777" w:rsidR="00EE548A" w:rsidRDefault="00EE548A"/>
  </w:footnote>
  <w:footnote w:type="continuationSeparator" w:id="0">
    <w:p w14:paraId="74FA85D4" w14:textId="77777777" w:rsidR="00EE548A" w:rsidRDefault="00EE548A" w:rsidP="004F4331">
      <w:r>
        <w:continuationSeparator/>
      </w:r>
    </w:p>
    <w:p w14:paraId="49ED0835" w14:textId="77777777" w:rsidR="00EE548A" w:rsidRDefault="00EE548A" w:rsidP="004F4331"/>
    <w:p w14:paraId="2560AC34" w14:textId="77777777" w:rsidR="00EE548A" w:rsidRDefault="00EE548A" w:rsidP="004F4331"/>
    <w:p w14:paraId="08BAFD4B" w14:textId="77777777" w:rsidR="00EE548A" w:rsidRDefault="00EE5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00D7" w14:textId="566E6A1D" w:rsidR="00305EC1" w:rsidRDefault="00305EC1">
    <w:pPr>
      <w:pStyle w:val="Header"/>
    </w:pPr>
    <w:r>
      <w:rPr>
        <w:noProof/>
        <w:lang w:eastAsia="en-GB"/>
      </w:rPr>
      <w:drawing>
        <wp:anchor distT="0" distB="0" distL="114300" distR="114300" simplePos="0" relativeHeight="251659264" behindDoc="0" locked="0" layoutInCell="1" allowOverlap="1" wp14:anchorId="64E9BBA4" wp14:editId="361355C6">
          <wp:simplePos x="0" y="0"/>
          <wp:positionH relativeFrom="column">
            <wp:posOffset>-528320</wp:posOffset>
          </wp:positionH>
          <wp:positionV relativeFrom="paragraph">
            <wp:posOffset>-233870</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57771"/>
    <w:rsid w:val="00064CD4"/>
    <w:rsid w:val="000670B6"/>
    <w:rsid w:val="000805C5"/>
    <w:rsid w:val="00083F03"/>
    <w:rsid w:val="00085224"/>
    <w:rsid w:val="000B37E0"/>
    <w:rsid w:val="00122137"/>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5178"/>
    <w:rsid w:val="002F2E8A"/>
    <w:rsid w:val="00305EC1"/>
    <w:rsid w:val="00332731"/>
    <w:rsid w:val="00337B68"/>
    <w:rsid w:val="00351C83"/>
    <w:rsid w:val="00360AE7"/>
    <w:rsid w:val="003632E7"/>
    <w:rsid w:val="003676B4"/>
    <w:rsid w:val="0037219E"/>
    <w:rsid w:val="00384833"/>
    <w:rsid w:val="003D741C"/>
    <w:rsid w:val="003F7251"/>
    <w:rsid w:val="00431717"/>
    <w:rsid w:val="00463032"/>
    <w:rsid w:val="004E65C7"/>
    <w:rsid w:val="004F411A"/>
    <w:rsid w:val="004F4331"/>
    <w:rsid w:val="00511322"/>
    <w:rsid w:val="00513A44"/>
    <w:rsid w:val="00541D6D"/>
    <w:rsid w:val="00551083"/>
    <w:rsid w:val="00567519"/>
    <w:rsid w:val="0058335E"/>
    <w:rsid w:val="0058629A"/>
    <w:rsid w:val="005960DC"/>
    <w:rsid w:val="005A1913"/>
    <w:rsid w:val="005B2ABD"/>
    <w:rsid w:val="005E2707"/>
    <w:rsid w:val="00651168"/>
    <w:rsid w:val="006552B3"/>
    <w:rsid w:val="00657A75"/>
    <w:rsid w:val="006A26D3"/>
    <w:rsid w:val="006B143C"/>
    <w:rsid w:val="006D1D6F"/>
    <w:rsid w:val="006D441E"/>
    <w:rsid w:val="007252E0"/>
    <w:rsid w:val="007317D8"/>
    <w:rsid w:val="0077796D"/>
    <w:rsid w:val="00794BE4"/>
    <w:rsid w:val="007953E7"/>
    <w:rsid w:val="00795548"/>
    <w:rsid w:val="00796167"/>
    <w:rsid w:val="007B5519"/>
    <w:rsid w:val="007B7752"/>
    <w:rsid w:val="008064FC"/>
    <w:rsid w:val="008324A5"/>
    <w:rsid w:val="00832E41"/>
    <w:rsid w:val="0084029E"/>
    <w:rsid w:val="00863C0D"/>
    <w:rsid w:val="00871182"/>
    <w:rsid w:val="008925D1"/>
    <w:rsid w:val="00893E71"/>
    <w:rsid w:val="008A1151"/>
    <w:rsid w:val="008A2F6C"/>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229C"/>
    <w:rsid w:val="00AE5B6A"/>
    <w:rsid w:val="00B21A92"/>
    <w:rsid w:val="00B24B52"/>
    <w:rsid w:val="00B41091"/>
    <w:rsid w:val="00B47F38"/>
    <w:rsid w:val="00B630FE"/>
    <w:rsid w:val="00BA0BBD"/>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6AF8"/>
    <w:rsid w:val="00E45986"/>
    <w:rsid w:val="00E471D1"/>
    <w:rsid w:val="00E6397E"/>
    <w:rsid w:val="00EE548A"/>
    <w:rsid w:val="00F165E9"/>
    <w:rsid w:val="00F447AA"/>
    <w:rsid w:val="00F53ED3"/>
    <w:rsid w:val="00F61ACE"/>
    <w:rsid w:val="00F64734"/>
    <w:rsid w:val="00F6681D"/>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D188D"/>
  <w15:docId w15:val="{E002E8B9-D037-455B-981B-54D648A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305EC1"/>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305EC1"/>
    <w:pPr>
      <w:outlineLvl w:val="1"/>
    </w:pPr>
    <w:rPr>
      <w:sz w:val="40"/>
    </w:rPr>
  </w:style>
  <w:style w:type="paragraph" w:styleId="Heading3">
    <w:name w:val="heading 3"/>
    <w:basedOn w:val="Normal"/>
    <w:next w:val="Normal"/>
    <w:link w:val="Heading3Char"/>
    <w:uiPriority w:val="9"/>
    <w:unhideWhenUsed/>
    <w:qFormat/>
    <w:rsid w:val="00305EC1"/>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05EC1"/>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305EC1"/>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05EC1"/>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B47F38"/>
    <w:rPr>
      <w:sz w:val="16"/>
      <w:szCs w:val="16"/>
    </w:rPr>
  </w:style>
  <w:style w:type="paragraph" w:styleId="CommentText">
    <w:name w:val="annotation text"/>
    <w:basedOn w:val="Normal"/>
    <w:link w:val="CommentTextChar"/>
    <w:uiPriority w:val="99"/>
    <w:semiHidden/>
    <w:unhideWhenUsed/>
    <w:rsid w:val="00B47F38"/>
    <w:pPr>
      <w:spacing w:line="240" w:lineRule="auto"/>
    </w:pPr>
    <w:rPr>
      <w:sz w:val="20"/>
      <w:szCs w:val="20"/>
    </w:rPr>
  </w:style>
  <w:style w:type="character" w:customStyle="1" w:styleId="CommentTextChar">
    <w:name w:val="Comment Text Char"/>
    <w:basedOn w:val="DefaultParagraphFont"/>
    <w:link w:val="CommentText"/>
    <w:uiPriority w:val="99"/>
    <w:semiHidden/>
    <w:rsid w:val="00B47F3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47F38"/>
    <w:rPr>
      <w:b/>
      <w:bCs/>
    </w:rPr>
  </w:style>
  <w:style w:type="character" w:customStyle="1" w:styleId="CommentSubjectChar">
    <w:name w:val="Comment Subject Char"/>
    <w:basedOn w:val="CommentTextChar"/>
    <w:link w:val="CommentSubject"/>
    <w:uiPriority w:val="99"/>
    <w:semiHidden/>
    <w:rsid w:val="00B47F3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resources.feedback@ocr.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B147B-6F4A-46BE-A003-5BEE31200577}"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0A182F45-E4E0-4003-8D56-AFB7353AEDB8}">
      <dgm:prSet phldrT="[Text]" custT="1"/>
      <dgm:spPr>
        <a:xfrm rot="5400000">
          <a:off x="2614619" y="787818"/>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Atmosphere</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30037202-813D-4944-8C7A-BD168781982E}" type="parTrans" cxnId="{75E8F9A1-DA14-4996-8398-E5280FEB3014}">
      <dgm:prSet/>
      <dgm:spPr/>
      <dgm:t>
        <a:bodyPr/>
        <a:lstStyle/>
        <a:p>
          <a:pPr algn="l"/>
          <a:endParaRPr lang="en-GB"/>
        </a:p>
      </dgm:t>
    </dgm:pt>
    <dgm:pt modelId="{4B81FC3D-0BF5-48F9-A280-F7D76FA5C7DD}" type="sibTrans" cxnId="{75E8F9A1-DA14-4996-8398-E5280FEB3014}">
      <dgm:prSet custT="1"/>
      <dgm:spPr>
        <a:xfrm rot="5400000">
          <a:off x="1207508" y="776849"/>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Appearance</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B7BAA44A-E37E-4769-B19C-EA1709E4C48C}">
      <dgm:prSet phldrT="[Text]"/>
      <dgm:spPr>
        <a:xfrm>
          <a:off x="3954741" y="740039"/>
          <a:ext cx="1776768"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FF55E8F3-4BB4-4E83-8ECF-0F30F9689E66}" type="parTrans" cxnId="{190E3A3E-DDBA-4B13-888F-40A2FADC0470}">
      <dgm:prSet/>
      <dgm:spPr/>
      <dgm:t>
        <a:bodyPr/>
        <a:lstStyle/>
        <a:p>
          <a:pPr algn="l"/>
          <a:endParaRPr lang="en-GB"/>
        </a:p>
      </dgm:t>
    </dgm:pt>
    <dgm:pt modelId="{52E0EED9-D8BC-4969-AA65-AA2ECC2FCB0E}" type="sibTrans" cxnId="{190E3A3E-DDBA-4B13-888F-40A2FADC0470}">
      <dgm:prSet/>
      <dgm:spPr/>
      <dgm:t>
        <a:bodyPr/>
        <a:lstStyle/>
        <a:p>
          <a:pPr algn="l"/>
          <a:endParaRPr lang="en-GB"/>
        </a:p>
      </dgm:t>
    </dgm:pt>
    <dgm:pt modelId="{18A4F4DC-C65F-41E9-BA50-14317C9B439B}">
      <dgm:prSet phldrT="[Text]" custT="1"/>
      <dgm:spPr>
        <a:xfrm rot="5400000">
          <a:off x="1900524" y="2051457"/>
          <a:ext cx="1592086" cy="1385114"/>
        </a:xfrm>
        <a:solidFill>
          <a:srgbClr val="86BE47">
            <a:alpha val="50000"/>
          </a:srgbClr>
        </a:solidFill>
        <a:ln w="25400" cap="flat" cmpd="sng" algn="ctr">
          <a:solidFill>
            <a:sysClr val="windowText" lastClr="000000"/>
          </a:solidFill>
          <a:prstDash val="solid"/>
        </a:ln>
        <a:effectLst/>
      </dgm:spPr>
      <dgm:t>
        <a:bodyPr/>
        <a:lstStyle/>
        <a:p>
          <a:pPr algn="l"/>
          <a:r>
            <a:rPr lang="en-GB" sz="1000">
              <a:solidFill>
                <a:sysClr val="windowText" lastClr="000000"/>
              </a:solidFill>
              <a:latin typeface="Arial" panose="020B0604020202020204" pitchFamily="34" charset="0"/>
              <a:ea typeface="+mn-ea"/>
              <a:cs typeface="Arial" panose="020B0604020202020204" pitchFamily="34" charset="0"/>
            </a:rPr>
            <a:t>Effect</a:t>
          </a:r>
          <a:r>
            <a:rPr lang="en-GB" sz="1000" baseline="0">
              <a:solidFill>
                <a:sysClr val="windowText" lastClr="000000"/>
              </a:solidFill>
              <a:latin typeface="Arial" panose="020B0604020202020204" pitchFamily="34" charset="0"/>
              <a:ea typeface="+mn-ea"/>
              <a:cs typeface="Arial" panose="020B0604020202020204" pitchFamily="34" charset="0"/>
            </a:rPr>
            <a:t> on plot/events</a:t>
          </a:r>
        </a:p>
        <a:p>
          <a:pPr algn="l"/>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l"/>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l"/>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l"/>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l"/>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l"/>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BDB13FCE-0091-44F4-8C0A-3AA310441275}" type="parTrans" cxnId="{B7B03934-876D-4466-B872-49AA1C06EBD4}">
      <dgm:prSet/>
      <dgm:spPr/>
      <dgm:t>
        <a:bodyPr/>
        <a:lstStyle/>
        <a:p>
          <a:pPr algn="l"/>
          <a:endParaRPr lang="en-GB"/>
        </a:p>
      </dgm:t>
    </dgm:pt>
    <dgm:pt modelId="{B1606E01-4815-4630-954C-B3AEB3179DBF}" type="sibTrans" cxnId="{B7B03934-876D-4466-B872-49AA1C06EBD4}">
      <dgm:prSet custT="1"/>
      <dgm:spPr>
        <a:xfrm rot="5400000">
          <a:off x="3306194" y="2052730"/>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Description</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1C14838B-CDE2-4A4B-9921-40492A529FA0}">
      <dgm:prSet phldrT="[Text]"/>
      <dgm:spPr>
        <a:xfrm>
          <a:off x="0" y="2091402"/>
          <a:ext cx="1719453"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A142B4EA-C99F-4D74-A8BF-34A8704433B6}" type="parTrans" cxnId="{D0C61D65-D622-4494-A523-DDA5290B31E2}">
      <dgm:prSet/>
      <dgm:spPr/>
      <dgm:t>
        <a:bodyPr/>
        <a:lstStyle/>
        <a:p>
          <a:pPr algn="l"/>
          <a:endParaRPr lang="en-GB"/>
        </a:p>
      </dgm:t>
    </dgm:pt>
    <dgm:pt modelId="{9BF41614-7C31-4460-BCA2-D52A41C6643E}" type="sibTrans" cxnId="{D0C61D65-D622-4494-A523-DDA5290B31E2}">
      <dgm:prSet/>
      <dgm:spPr/>
      <dgm:t>
        <a:bodyPr/>
        <a:lstStyle/>
        <a:p>
          <a:pPr algn="l"/>
          <a:endParaRPr lang="en-GB"/>
        </a:p>
      </dgm:t>
    </dgm:pt>
    <dgm:pt modelId="{D256EE3C-8270-49BF-BE05-360B90C4F765}">
      <dgm:prSet phldrT="[Text]" custT="1"/>
      <dgm:spPr>
        <a:xfrm rot="5400000">
          <a:off x="2610186" y="3303824"/>
          <a:ext cx="1592086" cy="1385114"/>
        </a:xfrm>
        <a:solidFill>
          <a:srgbClr val="86BE47">
            <a:alpha val="50000"/>
          </a:srgbClr>
        </a:solidFill>
        <a:ln w="25400" cap="flat" cmpd="sng" algn="ctr">
          <a:solidFill>
            <a:sysClr val="windowText" lastClr="000000"/>
          </a:solidFill>
          <a:prstDash val="solid"/>
        </a:ln>
        <a:effectLst/>
      </dgm:spPr>
      <dgm:t>
        <a:bodyPr/>
        <a:lstStyle/>
        <a:p>
          <a:pPr algn="l"/>
          <a:r>
            <a:rPr lang="en-GB" sz="900">
              <a:solidFill>
                <a:sysClr val="windowText" lastClr="000000"/>
              </a:solidFill>
              <a:latin typeface="Arial" panose="020B0604020202020204" pitchFamily="34" charset="0"/>
              <a:ea typeface="+mn-ea"/>
              <a:cs typeface="Arial" panose="020B0604020202020204" pitchFamily="34" charset="0"/>
            </a:rPr>
            <a:t>Relationship to narrator/characters/</a:t>
          </a:r>
          <a:br>
            <a:rPr lang="en-GB" sz="900">
              <a:solidFill>
                <a:sysClr val="windowText" lastClr="000000"/>
              </a:solidFill>
              <a:latin typeface="Arial" panose="020B0604020202020204" pitchFamily="34" charset="0"/>
              <a:ea typeface="+mn-ea"/>
              <a:cs typeface="Arial" panose="020B0604020202020204" pitchFamily="34" charset="0"/>
            </a:rPr>
          </a:br>
          <a:r>
            <a:rPr lang="en-GB" sz="900">
              <a:solidFill>
                <a:sysClr val="windowText" lastClr="000000"/>
              </a:solidFill>
              <a:latin typeface="Arial" panose="020B0604020202020204" pitchFamily="34" charset="0"/>
              <a:ea typeface="+mn-ea"/>
              <a:cs typeface="Arial" panose="020B0604020202020204" pitchFamily="34" charset="0"/>
            </a:rPr>
            <a:t>human beings</a:t>
          </a:r>
        </a:p>
        <a:p>
          <a:pPr algn="l"/>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dgm:t>
    </dgm:pt>
    <dgm:pt modelId="{55241771-F1D8-4284-A72A-43E5E699FCD8}" type="sibTrans" cxnId="{F24438F9-2980-4B04-B3C9-09DBFBDFDDBC}">
      <dgm:prSet custT="1"/>
      <dgm:spPr>
        <a:xfrm rot="5400000">
          <a:off x="1233908" y="3313822"/>
          <a:ext cx="1592086" cy="1385114"/>
        </a:xfrm>
        <a:solidFill>
          <a:srgbClr val="86BE47">
            <a:alpha val="50000"/>
          </a:srgbClr>
        </a:solidFill>
        <a:ln w="25400" cap="flat" cmpd="sng" algn="ctr">
          <a:solidFill>
            <a:sysClr val="windowText" lastClr="000000"/>
          </a:solidFill>
          <a:prstDash val="solid"/>
        </a:ln>
        <a:effectLst/>
      </dgm:spPr>
      <dgm:t>
        <a:bodyPr/>
        <a:lstStyle/>
        <a:p>
          <a:pPr algn="l"/>
          <a:r>
            <a:rPr lang="en-GB" sz="1000">
              <a:solidFill>
                <a:sysClr val="windowText" lastClr="000000"/>
              </a:solidFill>
              <a:latin typeface="Arial" panose="020B0604020202020204" pitchFamily="34" charset="0"/>
              <a:ea typeface="+mn-ea"/>
              <a:cs typeface="Arial" panose="020B0604020202020204" pitchFamily="34" charset="0"/>
            </a:rPr>
            <a:t>Noteworthy aspects</a:t>
          </a: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r>
            <a:rPr lang="en-GB" sz="1000">
              <a:solidFill>
                <a:sysClr val="windowText" lastClr="000000"/>
              </a:solidFill>
              <a:latin typeface="Arial" panose="020B0604020202020204" pitchFamily="34" charset="0"/>
              <a:ea typeface="+mn-ea"/>
              <a:cs typeface="Arial" panose="020B0604020202020204" pitchFamily="34" charset="0"/>
            </a:rPr>
            <a:t> </a:t>
          </a:r>
        </a:p>
        <a:p>
          <a:pPr algn="l"/>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71A84EDF-EB19-4410-9FF7-3D1459CA1AF9}" type="parTrans" cxnId="{F24438F9-2980-4B04-B3C9-09DBFBDFDDBC}">
      <dgm:prSet/>
      <dgm:spPr/>
      <dgm:t>
        <a:bodyPr/>
        <a:lstStyle/>
        <a:p>
          <a:pPr algn="l"/>
          <a:endParaRPr lang="en-GB"/>
        </a:p>
      </dgm:t>
    </dgm:pt>
    <dgm:pt modelId="{D3BFC596-CD93-4191-B1D5-C6FEF2D4F0A0}" type="pres">
      <dgm:prSet presAssocID="{D89B147B-6F4A-46BE-A003-5BEE31200577}" presName="Name0" presStyleCnt="0">
        <dgm:presLayoutVars>
          <dgm:chMax/>
          <dgm:chPref/>
          <dgm:dir/>
          <dgm:animLvl val="lvl"/>
        </dgm:presLayoutVars>
      </dgm:prSet>
      <dgm:spPr/>
    </dgm:pt>
    <dgm:pt modelId="{8DA17954-8F37-4086-886E-6D2C3FF42AD0}" type="pres">
      <dgm:prSet presAssocID="{0A182F45-E4E0-4003-8D56-AFB7353AEDB8}" presName="composite" presStyleCnt="0"/>
      <dgm:spPr/>
    </dgm:pt>
    <dgm:pt modelId="{BC083555-CDE8-414B-8200-24D9FD1AB6A6}" type="pres">
      <dgm:prSet presAssocID="{0A182F45-E4E0-4003-8D56-AFB7353AEDB8}" presName="Parent1" presStyleLbl="node1" presStyleIdx="0" presStyleCnt="6" custLinFactNeighborX="25432" custLinFactNeighborY="15903">
        <dgm:presLayoutVars>
          <dgm:chMax val="1"/>
          <dgm:chPref val="1"/>
          <dgm:bulletEnabled val="1"/>
        </dgm:presLayoutVars>
      </dgm:prSet>
      <dgm:spPr>
        <a:prstGeom prst="hexagon">
          <a:avLst>
            <a:gd name="adj" fmla="val 25000"/>
            <a:gd name="vf" fmla="val 115470"/>
          </a:avLst>
        </a:prstGeom>
      </dgm:spPr>
    </dgm:pt>
    <dgm:pt modelId="{A068D7D0-F256-42E4-917E-F86B4AFCF989}" type="pres">
      <dgm:prSet presAssocID="{0A182F45-E4E0-4003-8D56-AFB7353AEDB8}" presName="Childtext1" presStyleLbl="revTx" presStyleIdx="0" presStyleCnt="3">
        <dgm:presLayoutVars>
          <dgm:chMax val="0"/>
          <dgm:chPref val="0"/>
          <dgm:bulletEnabled val="1"/>
        </dgm:presLayoutVars>
      </dgm:prSet>
      <dgm:spPr>
        <a:prstGeom prst="rect">
          <a:avLst/>
        </a:prstGeom>
      </dgm:spPr>
    </dgm:pt>
    <dgm:pt modelId="{8BF020A7-E8F7-4D06-9F3E-EDB41D33686B}" type="pres">
      <dgm:prSet presAssocID="{0A182F45-E4E0-4003-8D56-AFB7353AEDB8}" presName="BalanceSpacing" presStyleCnt="0"/>
      <dgm:spPr/>
    </dgm:pt>
    <dgm:pt modelId="{F871C954-D7E8-4E84-9469-CF8467C29E75}" type="pres">
      <dgm:prSet presAssocID="{0A182F45-E4E0-4003-8D56-AFB7353AEDB8}" presName="BalanceSpacing1" presStyleCnt="0"/>
      <dgm:spPr/>
    </dgm:pt>
    <dgm:pt modelId="{7A0E636F-DA42-4BE0-8038-75C5033A0B31}" type="pres">
      <dgm:prSet presAssocID="{4B81FC3D-0BF5-48F9-A280-F7D76FA5C7DD}" presName="Accent1Text" presStyleLbl="node1" presStyleIdx="1" presStyleCnt="6" custLinFactNeighborX="20166" custLinFactNeighborY="15812"/>
      <dgm:spPr>
        <a:prstGeom prst="hexagon">
          <a:avLst>
            <a:gd name="adj" fmla="val 25000"/>
            <a:gd name="vf" fmla="val 115470"/>
          </a:avLst>
        </a:prstGeom>
      </dgm:spPr>
    </dgm:pt>
    <dgm:pt modelId="{DE0DCB94-1E17-4BC5-942B-8C85743949B1}" type="pres">
      <dgm:prSet presAssocID="{4B81FC3D-0BF5-48F9-A280-F7D76FA5C7DD}" presName="spaceBetweenRectangles" presStyleCnt="0"/>
      <dgm:spPr/>
    </dgm:pt>
    <dgm:pt modelId="{D27B7D01-7C3B-4AA1-98A8-C6161CB1C931}" type="pres">
      <dgm:prSet presAssocID="{18A4F4DC-C65F-41E9-BA50-14317C9B439B}" presName="composite" presStyleCnt="0"/>
      <dgm:spPr/>
    </dgm:pt>
    <dgm:pt modelId="{3BD1D2D6-6DDB-4562-96A4-1FC996A5C67A}" type="pres">
      <dgm:prSet presAssocID="{18A4F4DC-C65F-41E9-BA50-14317C9B439B}" presName="Parent1" presStyleLbl="node1" presStyleIdx="2" presStyleCnt="6" custLinFactNeighborX="21902" custLinFactNeighborY="17569">
        <dgm:presLayoutVars>
          <dgm:chMax val="1"/>
          <dgm:chPref val="1"/>
          <dgm:bulletEnabled val="1"/>
        </dgm:presLayoutVars>
      </dgm:prSet>
      <dgm:spPr>
        <a:prstGeom prst="hexagon">
          <a:avLst>
            <a:gd name="adj" fmla="val 25000"/>
            <a:gd name="vf" fmla="val 115470"/>
          </a:avLst>
        </a:prstGeom>
      </dgm:spPr>
    </dgm:pt>
    <dgm:pt modelId="{4F4FA19E-8B64-4245-934B-D63FD0FD7BBC}" type="pres">
      <dgm:prSet presAssocID="{18A4F4DC-C65F-41E9-BA50-14317C9B439B}" presName="Childtext1" presStyleLbl="revTx" presStyleIdx="1" presStyleCnt="3">
        <dgm:presLayoutVars>
          <dgm:chMax val="0"/>
          <dgm:chPref val="0"/>
          <dgm:bulletEnabled val="1"/>
        </dgm:presLayoutVars>
      </dgm:prSet>
      <dgm:spPr>
        <a:prstGeom prst="rect">
          <a:avLst/>
        </a:prstGeom>
      </dgm:spPr>
    </dgm:pt>
    <dgm:pt modelId="{089C91BA-2CD7-4D81-BE93-6F3F3FBE2A9B}" type="pres">
      <dgm:prSet presAssocID="{18A4F4DC-C65F-41E9-BA50-14317C9B439B}" presName="BalanceSpacing" presStyleCnt="0"/>
      <dgm:spPr/>
    </dgm:pt>
    <dgm:pt modelId="{B0EBDCE7-8DFB-4708-A9B7-2E56B82BC656}" type="pres">
      <dgm:prSet presAssocID="{18A4F4DC-C65F-41E9-BA50-14317C9B439B}" presName="BalanceSpacing1" presStyleCnt="0"/>
      <dgm:spPr/>
    </dgm:pt>
    <dgm:pt modelId="{B962C4E2-553E-43FA-BD45-CFFC012D7FFE}" type="pres">
      <dgm:prSet presAssocID="{B1606E01-4815-4630-954C-B3AEB3179DBF}" presName="Accent1Text" presStyleLbl="node1" presStyleIdx="3" presStyleCnt="6" custLinFactNeighborX="25690" custLinFactNeighborY="18247"/>
      <dgm:spPr>
        <a:prstGeom prst="hexagon">
          <a:avLst>
            <a:gd name="adj" fmla="val 25000"/>
            <a:gd name="vf" fmla="val 115470"/>
          </a:avLst>
        </a:prstGeom>
      </dgm:spPr>
    </dgm:pt>
    <dgm:pt modelId="{17C862A2-98BE-4502-AA95-F81487E34AE1}" type="pres">
      <dgm:prSet presAssocID="{B1606E01-4815-4630-954C-B3AEB3179DBF}" presName="spaceBetweenRectangles" presStyleCnt="0"/>
      <dgm:spPr/>
    </dgm:pt>
    <dgm:pt modelId="{99FAEA65-4CD5-4F55-88A5-0EAA01C5F9D5}" type="pres">
      <dgm:prSet presAssocID="{D256EE3C-8270-49BF-BE05-360B90C4F765}" presName="composite" presStyleCnt="0"/>
      <dgm:spPr/>
    </dgm:pt>
    <dgm:pt modelId="{20EABE70-926B-4E05-AC10-3C126AF0FA17}" type="pres">
      <dgm:prSet presAssocID="{D256EE3C-8270-49BF-BE05-360B90C4F765}" presName="Parent1" presStyleLbl="node1" presStyleIdx="4" presStyleCnt="6" custLinFactNeighborX="23051" custLinFactNeighborY="22115">
        <dgm:presLayoutVars>
          <dgm:chMax val="1"/>
          <dgm:chPref val="1"/>
          <dgm:bulletEnabled val="1"/>
        </dgm:presLayoutVars>
      </dgm:prSet>
      <dgm:spPr>
        <a:prstGeom prst="hexagon">
          <a:avLst>
            <a:gd name="adj" fmla="val 25000"/>
            <a:gd name="vf" fmla="val 115470"/>
          </a:avLst>
        </a:prstGeom>
      </dgm:spPr>
    </dgm:pt>
    <dgm:pt modelId="{2A737D07-F5FA-4C79-BA01-7C47FAABA9AE}" type="pres">
      <dgm:prSet presAssocID="{D256EE3C-8270-49BF-BE05-360B90C4F765}" presName="Childtext1" presStyleLbl="revTx" presStyleIdx="2" presStyleCnt="3">
        <dgm:presLayoutVars>
          <dgm:chMax val="0"/>
          <dgm:chPref val="0"/>
          <dgm:bulletEnabled val="1"/>
        </dgm:presLayoutVars>
      </dgm:prSet>
      <dgm:spPr>
        <a:xfrm>
          <a:off x="3954741" y="3442765"/>
          <a:ext cx="1776768" cy="955251"/>
        </a:xfrm>
        <a:prstGeom prst="rect">
          <a:avLst/>
        </a:prstGeom>
        <a:noFill/>
        <a:ln>
          <a:noFill/>
        </a:ln>
        <a:effectLst/>
      </dgm:spPr>
    </dgm:pt>
    <dgm:pt modelId="{D649D291-E450-4027-934D-6DFB3831CC0A}" type="pres">
      <dgm:prSet presAssocID="{D256EE3C-8270-49BF-BE05-360B90C4F765}" presName="BalanceSpacing" presStyleCnt="0"/>
      <dgm:spPr/>
    </dgm:pt>
    <dgm:pt modelId="{2BD5879E-2A62-4F52-BAB6-67946AD545F5}" type="pres">
      <dgm:prSet presAssocID="{D256EE3C-8270-49BF-BE05-360B90C4F765}" presName="BalanceSpacing1" presStyleCnt="0"/>
      <dgm:spPr/>
    </dgm:pt>
    <dgm:pt modelId="{D7449B07-6A93-4AA1-8089-15A8C6F81DFD}" type="pres">
      <dgm:prSet presAssocID="{55241771-F1D8-4284-A72A-43E5E699FCD8}" presName="Accent1Text" presStyleLbl="node1" presStyleIdx="5" presStyleCnt="6" custLinFactNeighborX="19323" custLinFactNeighborY="21547"/>
      <dgm:spPr>
        <a:prstGeom prst="hexagon">
          <a:avLst>
            <a:gd name="adj" fmla="val 25000"/>
            <a:gd name="vf" fmla="val 115470"/>
          </a:avLst>
        </a:prstGeom>
      </dgm:spPr>
    </dgm:pt>
  </dgm:ptLst>
  <dgm:cxnLst>
    <dgm:cxn modelId="{48150F0B-3076-4F6D-9A3F-EBCD73A6109D}" type="presOf" srcId="{D89B147B-6F4A-46BE-A003-5BEE31200577}" destId="{D3BFC596-CD93-4191-B1D5-C6FEF2D4F0A0}" srcOrd="0" destOrd="0" presId="urn:microsoft.com/office/officeart/2008/layout/AlternatingHexagons"/>
    <dgm:cxn modelId="{E1AAF816-D9B2-44D8-99D5-1A1F3E49DC5F}" type="presOf" srcId="{1C14838B-CDE2-4A4B-9921-40492A529FA0}" destId="{4F4FA19E-8B64-4245-934B-D63FD0FD7BBC}" srcOrd="0" destOrd="0" presId="urn:microsoft.com/office/officeart/2008/layout/AlternatingHexagons"/>
    <dgm:cxn modelId="{33CE6A2E-3F56-4C55-A142-041A5D7921F8}" type="presOf" srcId="{B7BAA44A-E37E-4769-B19C-EA1709E4C48C}" destId="{A068D7D0-F256-42E4-917E-F86B4AFCF989}" srcOrd="0" destOrd="0" presId="urn:microsoft.com/office/officeart/2008/layout/AlternatingHexagons"/>
    <dgm:cxn modelId="{B7B03934-876D-4466-B872-49AA1C06EBD4}" srcId="{D89B147B-6F4A-46BE-A003-5BEE31200577}" destId="{18A4F4DC-C65F-41E9-BA50-14317C9B439B}" srcOrd="1" destOrd="0" parTransId="{BDB13FCE-0091-44F4-8C0A-3AA310441275}" sibTransId="{B1606E01-4815-4630-954C-B3AEB3179DBF}"/>
    <dgm:cxn modelId="{190E3A3E-DDBA-4B13-888F-40A2FADC0470}" srcId="{0A182F45-E4E0-4003-8D56-AFB7353AEDB8}" destId="{B7BAA44A-E37E-4769-B19C-EA1709E4C48C}" srcOrd="0" destOrd="0" parTransId="{FF55E8F3-4BB4-4E83-8ECF-0F30F9689E66}" sibTransId="{52E0EED9-D8BC-4969-AA65-AA2ECC2FCB0E}"/>
    <dgm:cxn modelId="{DCF83C5B-AF4C-4FD3-87E2-79B00A6C4193}" type="presOf" srcId="{55241771-F1D8-4284-A72A-43E5E699FCD8}" destId="{D7449B07-6A93-4AA1-8089-15A8C6F81DFD}" srcOrd="0" destOrd="0" presId="urn:microsoft.com/office/officeart/2008/layout/AlternatingHexagons"/>
    <dgm:cxn modelId="{D0C61D65-D622-4494-A523-DDA5290B31E2}" srcId="{18A4F4DC-C65F-41E9-BA50-14317C9B439B}" destId="{1C14838B-CDE2-4A4B-9921-40492A529FA0}" srcOrd="0" destOrd="0" parTransId="{A142B4EA-C99F-4D74-A8BF-34A8704433B6}" sibTransId="{9BF41614-7C31-4460-BCA2-D52A41C6643E}"/>
    <dgm:cxn modelId="{DF399C4D-0906-478D-99AE-D9E674AE9B96}" type="presOf" srcId="{D256EE3C-8270-49BF-BE05-360B90C4F765}" destId="{20EABE70-926B-4E05-AC10-3C126AF0FA17}" srcOrd="0" destOrd="0" presId="urn:microsoft.com/office/officeart/2008/layout/AlternatingHexagons"/>
    <dgm:cxn modelId="{B9710F53-9449-410F-9726-7A8034D4D8F6}" type="presOf" srcId="{0A182F45-E4E0-4003-8D56-AFB7353AEDB8}" destId="{BC083555-CDE8-414B-8200-24D9FD1AB6A6}" srcOrd="0" destOrd="0" presId="urn:microsoft.com/office/officeart/2008/layout/AlternatingHexagons"/>
    <dgm:cxn modelId="{9D5C9654-7ADA-475C-B857-98F8E0D6769D}" type="presOf" srcId="{B1606E01-4815-4630-954C-B3AEB3179DBF}" destId="{B962C4E2-553E-43FA-BD45-CFFC012D7FFE}" srcOrd="0" destOrd="0" presId="urn:microsoft.com/office/officeart/2008/layout/AlternatingHexagons"/>
    <dgm:cxn modelId="{75E8F9A1-DA14-4996-8398-E5280FEB3014}" srcId="{D89B147B-6F4A-46BE-A003-5BEE31200577}" destId="{0A182F45-E4E0-4003-8D56-AFB7353AEDB8}" srcOrd="0" destOrd="0" parTransId="{30037202-813D-4944-8C7A-BD168781982E}" sibTransId="{4B81FC3D-0BF5-48F9-A280-F7D76FA5C7DD}"/>
    <dgm:cxn modelId="{4FECE6A5-10AE-4C01-BE21-64AA0E4EE015}" type="presOf" srcId="{4B81FC3D-0BF5-48F9-A280-F7D76FA5C7DD}" destId="{7A0E636F-DA42-4BE0-8038-75C5033A0B31}" srcOrd="0" destOrd="0" presId="urn:microsoft.com/office/officeart/2008/layout/AlternatingHexagons"/>
    <dgm:cxn modelId="{5DA0E2DB-F4D3-496D-9126-9FBED0A7016A}" type="presOf" srcId="{18A4F4DC-C65F-41E9-BA50-14317C9B439B}" destId="{3BD1D2D6-6DDB-4562-96A4-1FC996A5C67A}" srcOrd="0" destOrd="0" presId="urn:microsoft.com/office/officeart/2008/layout/AlternatingHexagons"/>
    <dgm:cxn modelId="{F24438F9-2980-4B04-B3C9-09DBFBDFDDBC}" srcId="{D89B147B-6F4A-46BE-A003-5BEE31200577}" destId="{D256EE3C-8270-49BF-BE05-360B90C4F765}" srcOrd="2" destOrd="0" parTransId="{71A84EDF-EB19-4410-9FF7-3D1459CA1AF9}" sibTransId="{55241771-F1D8-4284-A72A-43E5E699FCD8}"/>
    <dgm:cxn modelId="{AF3FFBE4-FD48-4F0F-A752-FB56828BF5E8}" type="presParOf" srcId="{D3BFC596-CD93-4191-B1D5-C6FEF2D4F0A0}" destId="{8DA17954-8F37-4086-886E-6D2C3FF42AD0}" srcOrd="0" destOrd="0" presId="urn:microsoft.com/office/officeart/2008/layout/AlternatingHexagons"/>
    <dgm:cxn modelId="{5C0D46F7-87A5-4498-BCA0-3EC5AB87F9D7}" type="presParOf" srcId="{8DA17954-8F37-4086-886E-6D2C3FF42AD0}" destId="{BC083555-CDE8-414B-8200-24D9FD1AB6A6}" srcOrd="0" destOrd="0" presId="urn:microsoft.com/office/officeart/2008/layout/AlternatingHexagons"/>
    <dgm:cxn modelId="{74A67E67-34E1-45D5-8067-89300D00F661}" type="presParOf" srcId="{8DA17954-8F37-4086-886E-6D2C3FF42AD0}" destId="{A068D7D0-F256-42E4-917E-F86B4AFCF989}" srcOrd="1" destOrd="0" presId="urn:microsoft.com/office/officeart/2008/layout/AlternatingHexagons"/>
    <dgm:cxn modelId="{E0F5E140-7816-4A87-AC49-03FF84853167}" type="presParOf" srcId="{8DA17954-8F37-4086-886E-6D2C3FF42AD0}" destId="{8BF020A7-E8F7-4D06-9F3E-EDB41D33686B}" srcOrd="2" destOrd="0" presId="urn:microsoft.com/office/officeart/2008/layout/AlternatingHexagons"/>
    <dgm:cxn modelId="{7717137A-E09C-4773-AE4D-4D4A0614185F}" type="presParOf" srcId="{8DA17954-8F37-4086-886E-6D2C3FF42AD0}" destId="{F871C954-D7E8-4E84-9469-CF8467C29E75}" srcOrd="3" destOrd="0" presId="urn:microsoft.com/office/officeart/2008/layout/AlternatingHexagons"/>
    <dgm:cxn modelId="{8CA8925C-8084-4129-AA23-C229524E7FC0}" type="presParOf" srcId="{8DA17954-8F37-4086-886E-6D2C3FF42AD0}" destId="{7A0E636F-DA42-4BE0-8038-75C5033A0B31}" srcOrd="4" destOrd="0" presId="urn:microsoft.com/office/officeart/2008/layout/AlternatingHexagons"/>
    <dgm:cxn modelId="{6B7DC827-5EA9-43C0-A72D-CC97CA4849AB}" type="presParOf" srcId="{D3BFC596-CD93-4191-B1D5-C6FEF2D4F0A0}" destId="{DE0DCB94-1E17-4BC5-942B-8C85743949B1}" srcOrd="1" destOrd="0" presId="urn:microsoft.com/office/officeart/2008/layout/AlternatingHexagons"/>
    <dgm:cxn modelId="{103E0116-0A4E-4B48-BA13-564C8D008992}" type="presParOf" srcId="{D3BFC596-CD93-4191-B1D5-C6FEF2D4F0A0}" destId="{D27B7D01-7C3B-4AA1-98A8-C6161CB1C931}" srcOrd="2" destOrd="0" presId="urn:microsoft.com/office/officeart/2008/layout/AlternatingHexagons"/>
    <dgm:cxn modelId="{E55895BD-4EF5-404D-A1F0-03DC7A34190D}" type="presParOf" srcId="{D27B7D01-7C3B-4AA1-98A8-C6161CB1C931}" destId="{3BD1D2D6-6DDB-4562-96A4-1FC996A5C67A}" srcOrd="0" destOrd="0" presId="urn:microsoft.com/office/officeart/2008/layout/AlternatingHexagons"/>
    <dgm:cxn modelId="{9C28338D-0C3F-4447-AD61-44EE33A0606E}" type="presParOf" srcId="{D27B7D01-7C3B-4AA1-98A8-C6161CB1C931}" destId="{4F4FA19E-8B64-4245-934B-D63FD0FD7BBC}" srcOrd="1" destOrd="0" presId="urn:microsoft.com/office/officeart/2008/layout/AlternatingHexagons"/>
    <dgm:cxn modelId="{2C3C9CD6-F960-4AE6-AD6F-BF10F1EE267E}" type="presParOf" srcId="{D27B7D01-7C3B-4AA1-98A8-C6161CB1C931}" destId="{089C91BA-2CD7-4D81-BE93-6F3F3FBE2A9B}" srcOrd="2" destOrd="0" presId="urn:microsoft.com/office/officeart/2008/layout/AlternatingHexagons"/>
    <dgm:cxn modelId="{256F2027-A7C0-4848-816C-8A63587C8158}" type="presParOf" srcId="{D27B7D01-7C3B-4AA1-98A8-C6161CB1C931}" destId="{B0EBDCE7-8DFB-4708-A9B7-2E56B82BC656}" srcOrd="3" destOrd="0" presId="urn:microsoft.com/office/officeart/2008/layout/AlternatingHexagons"/>
    <dgm:cxn modelId="{90284E8A-8983-42AF-AEDD-9B88DDBA722D}" type="presParOf" srcId="{D27B7D01-7C3B-4AA1-98A8-C6161CB1C931}" destId="{B962C4E2-553E-43FA-BD45-CFFC012D7FFE}" srcOrd="4" destOrd="0" presId="urn:microsoft.com/office/officeart/2008/layout/AlternatingHexagons"/>
    <dgm:cxn modelId="{43321BFA-B6DF-4131-8D14-158603CD06B0}" type="presParOf" srcId="{D3BFC596-CD93-4191-B1D5-C6FEF2D4F0A0}" destId="{17C862A2-98BE-4502-AA95-F81487E34AE1}" srcOrd="3" destOrd="0" presId="urn:microsoft.com/office/officeart/2008/layout/AlternatingHexagons"/>
    <dgm:cxn modelId="{E0EE9E62-1130-4D68-95D2-0A8760BCD6DC}" type="presParOf" srcId="{D3BFC596-CD93-4191-B1D5-C6FEF2D4F0A0}" destId="{99FAEA65-4CD5-4F55-88A5-0EAA01C5F9D5}" srcOrd="4" destOrd="0" presId="urn:microsoft.com/office/officeart/2008/layout/AlternatingHexagons"/>
    <dgm:cxn modelId="{D0F18DF5-ADF4-4F4E-B3DA-20C28BEC7BD2}" type="presParOf" srcId="{99FAEA65-4CD5-4F55-88A5-0EAA01C5F9D5}" destId="{20EABE70-926B-4E05-AC10-3C126AF0FA17}" srcOrd="0" destOrd="0" presId="urn:microsoft.com/office/officeart/2008/layout/AlternatingHexagons"/>
    <dgm:cxn modelId="{42E16509-7D9E-42DC-B28B-84A7C4F102E5}" type="presParOf" srcId="{99FAEA65-4CD5-4F55-88A5-0EAA01C5F9D5}" destId="{2A737D07-F5FA-4C79-BA01-7C47FAABA9AE}" srcOrd="1" destOrd="0" presId="urn:microsoft.com/office/officeart/2008/layout/AlternatingHexagons"/>
    <dgm:cxn modelId="{A9037220-A3F7-4329-BD3E-12D51C820A30}" type="presParOf" srcId="{99FAEA65-4CD5-4F55-88A5-0EAA01C5F9D5}" destId="{D649D291-E450-4027-934D-6DFB3831CC0A}" srcOrd="2" destOrd="0" presId="urn:microsoft.com/office/officeart/2008/layout/AlternatingHexagons"/>
    <dgm:cxn modelId="{6650741B-5B61-411A-A9C7-D742EFB62326}" type="presParOf" srcId="{99FAEA65-4CD5-4F55-88A5-0EAA01C5F9D5}" destId="{2BD5879E-2A62-4F52-BAB6-67946AD545F5}" srcOrd="3" destOrd="0" presId="urn:microsoft.com/office/officeart/2008/layout/AlternatingHexagons"/>
    <dgm:cxn modelId="{652ADFEE-A9FC-40C5-B085-0D7982FA8339}" type="presParOf" srcId="{99FAEA65-4CD5-4F55-88A5-0EAA01C5F9D5}" destId="{D7449B07-6A93-4AA1-8089-15A8C6F81DFD}" srcOrd="4" destOrd="0" presId="urn:microsoft.com/office/officeart/2008/layout/AlternatingHexagon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83555-CDE8-414B-8200-24D9FD1AB6A6}">
      <dsp:nvSpPr>
        <dsp:cNvPr id="0" name=""/>
        <dsp:cNvSpPr/>
      </dsp:nvSpPr>
      <dsp:spPr>
        <a:xfrm rot="5400000">
          <a:off x="3672826" y="1032608"/>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Atmosphere</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94840" y="1223724"/>
        <a:ext cx="1259997" cy="1448272"/>
      </dsp:txXfrm>
    </dsp:sp>
    <dsp:sp modelId="{A068D7D0-F256-42E4-917E-F86B4AFCF989}">
      <dsp:nvSpPr>
        <dsp:cNvPr id="0" name=""/>
        <dsp:cNvSpPr/>
      </dsp:nvSpPr>
      <dsp:spPr>
        <a:xfrm>
          <a:off x="5230104" y="982049"/>
          <a:ext cx="2348093" cy="1262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5230104" y="982049"/>
        <a:ext cx="2348093" cy="1262415"/>
      </dsp:txXfrm>
    </dsp:sp>
    <dsp:sp modelId="{7A0E636F-DA42-4BE0-8038-75C5033A0B31}">
      <dsp:nvSpPr>
        <dsp:cNvPr id="0" name=""/>
        <dsp:cNvSpPr/>
      </dsp:nvSpPr>
      <dsp:spPr>
        <a:xfrm rot="5400000">
          <a:off x="1599488" y="1030694"/>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Appearance</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2021502" y="1221810"/>
        <a:ext cx="1259997" cy="1448272"/>
      </dsp:txXfrm>
    </dsp:sp>
    <dsp:sp modelId="{3BD1D2D6-6DDB-4562-96A4-1FC996A5C67A}">
      <dsp:nvSpPr>
        <dsp:cNvPr id="0" name=""/>
        <dsp:cNvSpPr/>
      </dsp:nvSpPr>
      <dsp:spPr>
        <a:xfrm rot="5400000">
          <a:off x="2615950" y="2853559"/>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Effect</a:t>
          </a:r>
          <a:r>
            <a:rPr lang="en-GB" sz="1000" kern="1200" baseline="0">
              <a:solidFill>
                <a:sysClr val="windowText" lastClr="000000"/>
              </a:solidFill>
              <a:latin typeface="Arial" panose="020B0604020202020204" pitchFamily="34" charset="0"/>
              <a:ea typeface="+mn-ea"/>
              <a:cs typeface="Arial" panose="020B0604020202020204" pitchFamily="34" charset="0"/>
            </a:rPr>
            <a:t> on plot/events</a:t>
          </a:r>
        </a:p>
        <a:p>
          <a:pPr marL="0" lvl="0" indent="0" algn="l"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3037964" y="3044675"/>
        <a:ext cx="1259997" cy="1448272"/>
      </dsp:txXfrm>
    </dsp:sp>
    <dsp:sp modelId="{4F4FA19E-8B64-4245-934B-D63FD0FD7BBC}">
      <dsp:nvSpPr>
        <dsp:cNvPr id="0" name=""/>
        <dsp:cNvSpPr/>
      </dsp:nvSpPr>
      <dsp:spPr>
        <a:xfrm>
          <a:off x="3702" y="2767947"/>
          <a:ext cx="2272348" cy="1262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3702" y="2767947"/>
        <a:ext cx="2272348" cy="1262415"/>
      </dsp:txXfrm>
    </dsp:sp>
    <dsp:sp modelId="{B962C4E2-553E-43FA-BD45-CFFC012D7FFE}">
      <dsp:nvSpPr>
        <dsp:cNvPr id="0" name=""/>
        <dsp:cNvSpPr/>
      </dsp:nvSpPr>
      <dsp:spPr>
        <a:xfrm rot="5400000">
          <a:off x="4662233" y="2867825"/>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Description</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5084247" y="3058941"/>
        <a:ext cx="1259997" cy="1448272"/>
      </dsp:txXfrm>
    </dsp:sp>
    <dsp:sp modelId="{20EABE70-926B-4E05-AC10-3C126AF0FA17}">
      <dsp:nvSpPr>
        <dsp:cNvPr id="0" name=""/>
        <dsp:cNvSpPr/>
      </dsp:nvSpPr>
      <dsp:spPr>
        <a:xfrm rot="5400000">
          <a:off x="3629242" y="4735106"/>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ea typeface="+mn-ea"/>
              <a:cs typeface="Arial" panose="020B0604020202020204" pitchFamily="34" charset="0"/>
            </a:rPr>
            <a:t>Relationship to narrator/characters/</a:t>
          </a:r>
          <a:br>
            <a:rPr lang="en-GB" sz="900" kern="1200">
              <a:solidFill>
                <a:sysClr val="windowText" lastClr="000000"/>
              </a:solidFill>
              <a:latin typeface="Arial" panose="020B0604020202020204" pitchFamily="34" charset="0"/>
              <a:ea typeface="+mn-ea"/>
              <a:cs typeface="Arial" panose="020B0604020202020204" pitchFamily="34" charset="0"/>
            </a:rPr>
          </a:br>
          <a:r>
            <a:rPr lang="en-GB" sz="900" kern="1200">
              <a:solidFill>
                <a:sysClr val="windowText" lastClr="000000"/>
              </a:solidFill>
              <a:latin typeface="Arial" panose="020B0604020202020204" pitchFamily="34" charset="0"/>
              <a:ea typeface="+mn-ea"/>
              <a:cs typeface="Arial" panose="020B0604020202020204" pitchFamily="34" charset="0"/>
            </a:rPr>
            <a:t>human beings</a:t>
          </a: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51256" y="4926222"/>
        <a:ext cx="1259997" cy="1448272"/>
      </dsp:txXfrm>
    </dsp:sp>
    <dsp:sp modelId="{2A737D07-F5FA-4C79-BA01-7C47FAABA9AE}">
      <dsp:nvSpPr>
        <dsp:cNvPr id="0" name=""/>
        <dsp:cNvSpPr/>
      </dsp:nvSpPr>
      <dsp:spPr>
        <a:xfrm>
          <a:off x="5230104" y="4553844"/>
          <a:ext cx="2348093" cy="1262415"/>
        </a:xfrm>
        <a:prstGeom prst="rect">
          <a:avLst/>
        </a:prstGeom>
        <a:noFill/>
        <a:ln>
          <a:noFill/>
        </a:ln>
        <a:effectLst/>
      </dsp:spPr>
      <dsp:style>
        <a:lnRef idx="0">
          <a:scrgbClr r="0" g="0" b="0"/>
        </a:lnRef>
        <a:fillRef idx="0">
          <a:scrgbClr r="0" g="0" b="0"/>
        </a:fillRef>
        <a:effectRef idx="0">
          <a:scrgbClr r="0" g="0" b="0"/>
        </a:effectRef>
        <a:fontRef idx="minor"/>
      </dsp:style>
    </dsp:sp>
    <dsp:sp modelId="{D7449B07-6A93-4AA1-8089-15A8C6F81DFD}">
      <dsp:nvSpPr>
        <dsp:cNvPr id="0" name=""/>
        <dsp:cNvSpPr/>
      </dsp:nvSpPr>
      <dsp:spPr>
        <a:xfrm rot="5400000">
          <a:off x="1584057" y="4723155"/>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Noteworthy aspects</a:t>
          </a: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 </a:t>
          </a:r>
        </a:p>
        <a:p>
          <a:pPr marL="0" lvl="0" indent="0" algn="l"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2006071" y="4914271"/>
        <a:ext cx="1259997" cy="1448272"/>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C2A5-45C3-4105-B0D6-BA627F13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4.0: Component 2: Exploring effects and impact (Literary texts)</vt:lpstr>
    </vt:vector>
  </TitlesOfParts>
  <Company>Cambridge Assessment</Company>
  <LinksUpToDate>false</LinksUpToDate>
  <CharactersWithSpaces>63</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4.0: Component 2: Exploring effects and impact (Literary texts)</dc:title>
  <dc:creator>OCR</dc:creator>
  <cp:keywords>Post 16; English Language; Component 2; Exploring effects and impact (Literary texts) - Learner Resource 4.0</cp:keywords>
  <cp:lastModifiedBy>Ramune Bruzinskiene</cp:lastModifiedBy>
  <cp:revision>4</cp:revision>
  <dcterms:created xsi:type="dcterms:W3CDTF">2020-02-25T10:48:00Z</dcterms:created>
  <dcterms:modified xsi:type="dcterms:W3CDTF">2020-02-25T10:54:00Z</dcterms:modified>
</cp:coreProperties>
</file>