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94611" w14:textId="26951425" w:rsidR="000B0BED" w:rsidRPr="00092251" w:rsidRDefault="000B0BED" w:rsidP="000F3CD2">
      <w:pPr>
        <w:pStyle w:val="Heading1"/>
      </w:pPr>
      <w:r w:rsidRPr="00092251">
        <w:t>Building a topic tes</w:t>
      </w:r>
      <w:r w:rsidRPr="00E94B0A">
        <w:t xml:space="preserve">t in </w:t>
      </w:r>
      <w:proofErr w:type="spellStart"/>
      <w:r w:rsidRPr="00E94B0A">
        <w:t>ExamBuilder</w:t>
      </w:r>
      <w:proofErr w:type="spellEnd"/>
    </w:p>
    <w:p w14:paraId="0F89F26A" w14:textId="06AD1744" w:rsidR="004C4B6A" w:rsidRPr="004C4B6A" w:rsidRDefault="004C4B6A" w:rsidP="004C4B6A">
      <w:r w:rsidRPr="004C4B6A">
        <w:t xml:space="preserve">For our GCE Chemistry A qualification we have created some end of topic tests using the </w:t>
      </w:r>
      <w:hyperlink r:id="rId12" w:history="1">
        <w:proofErr w:type="spellStart"/>
        <w:r w:rsidRPr="00521F23">
          <w:rPr>
            <w:rStyle w:val="Hyperlink"/>
          </w:rPr>
          <w:t>ExamBuilder</w:t>
        </w:r>
        <w:proofErr w:type="spellEnd"/>
      </w:hyperlink>
      <w:r w:rsidRPr="004C4B6A">
        <w:t xml:space="preserve"> tool. These tests are designed to reflect the overall assessment requirements of the qualification and each test focuses on content from individual modules of the specification. </w:t>
      </w:r>
    </w:p>
    <w:p w14:paraId="3A2591AB" w14:textId="6CCD5E54" w:rsidR="004C4B6A" w:rsidRPr="004C4B6A" w:rsidRDefault="004C4B6A" w:rsidP="004C4B6A">
      <w:r w:rsidRPr="004C4B6A">
        <w:t xml:space="preserve">The tests are approximately 50 marks with a suggested duration of one hour. You can create your own topic tests using </w:t>
      </w:r>
      <w:hyperlink r:id="rId13" w:history="1">
        <w:proofErr w:type="spellStart"/>
        <w:r w:rsidRPr="004C4B6A">
          <w:rPr>
            <w:rStyle w:val="Hyperlink"/>
          </w:rPr>
          <w:t>ExamBuilder</w:t>
        </w:r>
        <w:proofErr w:type="spellEnd"/>
      </w:hyperlink>
      <w:r w:rsidRPr="004C4B6A">
        <w:t xml:space="preserve"> by using the following guidance.</w:t>
      </w:r>
    </w:p>
    <w:p w14:paraId="4E5219B2" w14:textId="77777777" w:rsidR="004C4B6A" w:rsidRDefault="004C4B6A" w:rsidP="004C4B6A">
      <w:pPr>
        <w:pStyle w:val="Heading2"/>
        <w:rPr>
          <w:sz w:val="22"/>
        </w:rPr>
      </w:pPr>
      <w:r>
        <w:rPr>
          <w:rStyle w:val="normaltextrun"/>
          <w:bCs/>
          <w:szCs w:val="28"/>
        </w:rPr>
        <w:t>Des</w:t>
      </w:r>
      <w:r w:rsidRPr="007214B7">
        <w:rPr>
          <w:rStyle w:val="normaltextrun"/>
          <w:bCs/>
          <w:szCs w:val="28"/>
        </w:rPr>
        <w:t>ig</w:t>
      </w:r>
      <w:r>
        <w:rPr>
          <w:rStyle w:val="normaltextrun"/>
          <w:bCs/>
          <w:szCs w:val="28"/>
        </w:rPr>
        <w:t>n your own end of topic test</w:t>
      </w:r>
    </w:p>
    <w:p w14:paraId="3EB0B3EE" w14:textId="77777777" w:rsidR="004C4B6A" w:rsidRDefault="004C4B6A" w:rsidP="004C4B6A">
      <w:r>
        <w:t>Select the GCE science subject and specification for which you wish to select question items for your end of topic test.</w:t>
      </w:r>
    </w:p>
    <w:p w14:paraId="1BF38B61" w14:textId="77777777" w:rsidR="004C4B6A" w:rsidRDefault="004C4B6A" w:rsidP="004C4B6A">
      <w:r>
        <w:t xml:space="preserve">Questions can be filtered by topic, sub-topic, question type, level of difficulty, assessment objective (AO) and more. </w:t>
      </w:r>
    </w:p>
    <w:p w14:paraId="6936BA83" w14:textId="77777777" w:rsidR="004C4B6A" w:rsidRPr="007678DC" w:rsidRDefault="004C4B6A" w:rsidP="004C4B6A">
      <w:r>
        <w:t xml:space="preserve">The following criteria are suggested for a 50 mark end of topic test to cover the skills and question styles that students can expect to encounter during an assessment. </w:t>
      </w:r>
    </w:p>
    <w:p w14:paraId="739E2F38" w14:textId="77777777" w:rsidR="004C4B6A" w:rsidRPr="003049CA" w:rsidRDefault="004C4B6A" w:rsidP="004C4B6A">
      <w:pPr>
        <w:pStyle w:val="Heading3"/>
      </w:pPr>
      <w:r w:rsidRPr="003049CA">
        <w:t>Question style and demand</w:t>
      </w:r>
    </w:p>
    <w:p w14:paraId="16866C4F" w14:textId="77777777" w:rsidR="004C4B6A" w:rsidRDefault="004C4B6A" w:rsidP="004C4B6A">
      <w:r>
        <w:t>To ensure broad content coverage and to ensure students are familiar with a broad range of assessment styles, we suggest a test of approximately 50 marks will require:</w:t>
      </w:r>
    </w:p>
    <w:p w14:paraId="3DF5DB01" w14:textId="77777777" w:rsidR="004C4B6A" w:rsidRPr="00441AF1" w:rsidRDefault="004C4B6A" w:rsidP="00F04E64">
      <w:pPr>
        <w:pStyle w:val="ListParagraph"/>
      </w:pPr>
      <w:r w:rsidRPr="00441AF1">
        <w:t>six to eight multiple choice questions</w:t>
      </w:r>
      <w:r>
        <w:t xml:space="preserve"> (</w:t>
      </w:r>
      <w:r w:rsidRPr="00441AF1">
        <w:t>MCQ filter)</w:t>
      </w:r>
    </w:p>
    <w:p w14:paraId="1BDF9A12" w14:textId="77777777" w:rsidR="004C4B6A" w:rsidRDefault="004C4B6A" w:rsidP="00F04E64">
      <w:pPr>
        <w:pStyle w:val="ListParagraph"/>
      </w:pPr>
      <w:r w:rsidRPr="00441AF1">
        <w:t>one 6-mark level of response style question</w:t>
      </w:r>
      <w:r>
        <w:t xml:space="preserve"> (6 mark/QWC filter)</w:t>
      </w:r>
    </w:p>
    <w:p w14:paraId="6C265CCF" w14:textId="77777777" w:rsidR="004C4B6A" w:rsidRDefault="004C4B6A" w:rsidP="00F04E64">
      <w:pPr>
        <w:pStyle w:val="ListParagraph"/>
      </w:pPr>
      <w:r>
        <w:t>short-answer style questions for the remaining marks on a range of sub-topics</w:t>
      </w:r>
    </w:p>
    <w:p w14:paraId="16C35ADA" w14:textId="77777777" w:rsidR="004C4B6A" w:rsidRPr="00441AF1" w:rsidRDefault="004C4B6A" w:rsidP="00F04E64">
      <w:pPr>
        <w:pStyle w:val="ListParagraph"/>
      </w:pPr>
      <w:r>
        <w:t>a mix of low, medium and high demand questions.</w:t>
      </w:r>
    </w:p>
    <w:p w14:paraId="5F81152A" w14:textId="77777777" w:rsidR="004C4B6A" w:rsidRPr="003049CA" w:rsidRDefault="004C4B6A" w:rsidP="004C4B6A">
      <w:pPr>
        <w:pStyle w:val="Heading3"/>
      </w:pPr>
      <w:r w:rsidRPr="003049CA">
        <w:t>Assessment objectives (AOs)</w:t>
      </w:r>
    </w:p>
    <w:p w14:paraId="7615E065" w14:textId="77777777" w:rsidR="004C4B6A" w:rsidRDefault="004C4B6A" w:rsidP="004C4B6A">
      <w:r>
        <w:t>To cover the range of assessment objectives it is suggested that of the overall marks:</w:t>
      </w:r>
    </w:p>
    <w:p w14:paraId="404E715C" w14:textId="77777777" w:rsidR="004C4B6A" w:rsidRDefault="004C4B6A" w:rsidP="00F04E64">
      <w:pPr>
        <w:pStyle w:val="ListParagraph"/>
      </w:pPr>
      <w:r>
        <w:t xml:space="preserve">at least 30% are AO1 (e.g. 15 out of 50 marks) </w:t>
      </w:r>
    </w:p>
    <w:p w14:paraId="1C5FBB34" w14:textId="77777777" w:rsidR="004C4B6A" w:rsidRDefault="004C4B6A" w:rsidP="00F04E64">
      <w:pPr>
        <w:pStyle w:val="ListParagraph"/>
      </w:pPr>
      <w:r>
        <w:t>at least 30% are AO2 (e.g. 15 out of 50 marks)</w:t>
      </w:r>
    </w:p>
    <w:p w14:paraId="1F9D7922" w14:textId="77777777" w:rsidR="004C4B6A" w:rsidRDefault="004C4B6A" w:rsidP="00F04E64">
      <w:pPr>
        <w:pStyle w:val="ListParagraph"/>
      </w:pPr>
      <w:r>
        <w:t>at least 20% are AO3 (e.g. 10 out of 50 marks)</w:t>
      </w:r>
    </w:p>
    <w:p w14:paraId="773CCC83" w14:textId="77777777" w:rsidR="004C4B6A" w:rsidRPr="009C108F" w:rsidRDefault="004C4B6A" w:rsidP="004C4B6A">
      <w:pPr>
        <w:pStyle w:val="Body"/>
      </w:pPr>
      <w:r>
        <w:t xml:space="preserve">The % figures above do not sum to 100% to allow for flexibility. Specific weightings for our assessments are published in the specification. </w:t>
      </w:r>
    </w:p>
    <w:p w14:paraId="727EC283" w14:textId="77777777" w:rsidR="004C4B6A" w:rsidRPr="003049CA" w:rsidRDefault="004C4B6A" w:rsidP="004C4B6A">
      <w:pPr>
        <w:pStyle w:val="Heading3"/>
      </w:pPr>
      <w:r w:rsidRPr="003049CA">
        <w:t>Practical skills</w:t>
      </w:r>
    </w:p>
    <w:p w14:paraId="03F8FE6D" w14:textId="77777777" w:rsidR="004C4B6A" w:rsidRDefault="004C4B6A" w:rsidP="004C4B6A">
      <w:r>
        <w:t xml:space="preserve">Questions can also be </w:t>
      </w:r>
      <w:r w:rsidRPr="003049CA">
        <w:rPr>
          <w:rStyle w:val="BodyChar"/>
        </w:rPr>
        <w:t>filtered by practical skills. Practical questions assess skills from module 1.1 of the specification and the questions relate to practical activities students may carry out in class. There are also weightings in the assessment for mathematical skills so it is suggested that of the overall marks</w:t>
      </w:r>
      <w:r>
        <w:t>:</w:t>
      </w:r>
    </w:p>
    <w:p w14:paraId="02453F31" w14:textId="77777777" w:rsidR="004C4B6A" w:rsidRDefault="004C4B6A" w:rsidP="00F04E64">
      <w:pPr>
        <w:pStyle w:val="ListParagraph"/>
      </w:pPr>
      <w:r>
        <w:t>at least 15% assess practical skills</w:t>
      </w:r>
    </w:p>
    <w:p w14:paraId="3595F8FE" w14:textId="77777777" w:rsidR="004C4B6A" w:rsidRDefault="004C4B6A" w:rsidP="00F04E64">
      <w:pPr>
        <w:pStyle w:val="ListParagraph"/>
      </w:pPr>
      <w:r>
        <w:t>at least 20</w:t>
      </w:r>
      <w:r w:rsidRPr="0070751B">
        <w:t xml:space="preserve">% </w:t>
      </w:r>
      <w:r>
        <w:t>assess</w:t>
      </w:r>
      <w:r w:rsidRPr="0070751B">
        <w:t xml:space="preserve"> maths skills</w:t>
      </w:r>
      <w:r>
        <w:t>.</w:t>
      </w:r>
    </w:p>
    <w:p w14:paraId="2852320D" w14:textId="77777777" w:rsidR="00D06984" w:rsidRDefault="00D06984" w:rsidP="001F1C6E">
      <w:pPr>
        <w:rPr>
          <w:rStyle w:val="s1"/>
        </w:rPr>
      </w:pPr>
    </w:p>
    <w:p w14:paraId="4E584AEB" w14:textId="2E279D60" w:rsidR="00247BB7" w:rsidRDefault="00247BB7">
      <w:pPr>
        <w:spacing w:after="0" w:line="240" w:lineRule="auto"/>
        <w:rPr>
          <w:rStyle w:val="s1"/>
        </w:rPr>
      </w:pPr>
      <w:r>
        <w:rPr>
          <w:rStyle w:val="s1"/>
        </w:rPr>
        <w:br w:type="page"/>
      </w:r>
      <w:bookmarkStart w:id="0" w:name="_GoBack"/>
      <w:bookmarkEnd w:id="0"/>
    </w:p>
    <w:p w14:paraId="40CD4245" w14:textId="77777777" w:rsidR="00D06984" w:rsidRDefault="00D06984" w:rsidP="001F1C6E">
      <w:pPr>
        <w:rPr>
          <w:rStyle w:val="s1"/>
        </w:rPr>
      </w:pPr>
    </w:p>
    <w:p w14:paraId="1A2FC2B5" w14:textId="7E9DE275" w:rsidR="00D06984" w:rsidRPr="001F1C6E" w:rsidRDefault="00302BE8" w:rsidP="001F1C6E">
      <w:pPr>
        <w:rPr>
          <w:rStyle w:val="s1"/>
        </w:rPr>
      </w:pPr>
      <w:r w:rsidRPr="005E7ECF">
        <w:rPr>
          <w:noProof/>
          <w:sz w:val="18"/>
          <w:szCs w:val="18"/>
        </w:rPr>
        <mc:AlternateContent>
          <mc:Choice Requires="wps">
            <w:drawing>
              <wp:anchor distT="45720" distB="45720" distL="114300" distR="114300" simplePos="0" relativeHeight="251658240" behindDoc="0" locked="0" layoutInCell="1" allowOverlap="1" wp14:anchorId="0A059DD7" wp14:editId="04D0D00B">
                <wp:simplePos x="0" y="0"/>
                <wp:positionH relativeFrom="column">
                  <wp:posOffset>-136525</wp:posOffset>
                </wp:positionH>
                <wp:positionV relativeFrom="margin">
                  <wp:posOffset>4553585</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19221D38"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15" w:history="1">
                              <w:r w:rsidRPr="007F317D">
                                <w:rPr>
                                  <w:rStyle w:val="Hyperlink"/>
                                  <w:szCs w:val="18"/>
                                </w:rPr>
                                <w:t>Like’</w:t>
                              </w:r>
                            </w:hyperlink>
                            <w:r w:rsidRPr="007F317D">
                              <w:rPr>
                                <w:szCs w:val="18"/>
                              </w:rPr>
                              <w:t xml:space="preserve"> or ‘</w:t>
                            </w:r>
                            <w:hyperlink r:id="rId16"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qualifications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58.55pt;width:492.65pt;height:368.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" filled="f" stroked="f">
                <v:textbo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19221D38"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21" w:history="1">
                        <w:r w:rsidRPr="007F317D">
                          <w:rPr>
                            <w:rStyle w:val="Hyperlink"/>
                            <w:szCs w:val="18"/>
                          </w:rPr>
                          <w:t>Like’</w:t>
                        </w:r>
                      </w:hyperlink>
                      <w:r w:rsidRPr="007F317D">
                        <w:rPr>
                          <w:szCs w:val="18"/>
                        </w:rPr>
                        <w:t xml:space="preserve"> or ‘</w:t>
                      </w:r>
                      <w:hyperlink r:id="rId22"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qualifications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DC50F3">
      <w:headerReference w:type="default" r:id="rId27"/>
      <w:footerReference w:type="default" r:id="rId28"/>
      <w:headerReference w:type="first" r:id="rId29"/>
      <w:footerReference w:type="first" r:id="rId30"/>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58F6D" w14:textId="77777777" w:rsidR="00B13D48" w:rsidRDefault="00B13D48" w:rsidP="003C4D13">
      <w:r>
        <w:separator/>
      </w:r>
    </w:p>
  </w:endnote>
  <w:endnote w:type="continuationSeparator" w:id="0">
    <w:p w14:paraId="40B02A67" w14:textId="77777777" w:rsidR="00B13D48" w:rsidRDefault="00B13D48" w:rsidP="003C4D13">
      <w:r>
        <w:continuationSeparator/>
      </w:r>
    </w:p>
  </w:endnote>
  <w:endnote w:type="continuationNotice" w:id="1">
    <w:p w14:paraId="53D7338E" w14:textId="77777777" w:rsidR="00B13D48" w:rsidRDefault="00B13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290C2ED2" w:rsidR="00BA66E7" w:rsidRPr="0001285C" w:rsidRDefault="00E01D28" w:rsidP="00DC50F3">
    <w:pPr>
      <w:pStyle w:val="NoSpacing"/>
      <w:pBdr>
        <w:top w:val="single" w:sz="8" w:space="6" w:color="B35F14"/>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06EBD9AF" w:rsidR="00D06984" w:rsidRPr="00554EA7" w:rsidRDefault="00D84DA0" w:rsidP="00DC50F3">
    <w:pPr>
      <w:pStyle w:val="NoSpacing"/>
      <w:pBdr>
        <w:top w:val="single" w:sz="8" w:space="6" w:color="AF1829"/>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01E1A" w14:textId="77777777" w:rsidR="00B13D48" w:rsidRDefault="00B13D48" w:rsidP="003C4D13">
      <w:r>
        <w:separator/>
      </w:r>
    </w:p>
  </w:footnote>
  <w:footnote w:type="continuationSeparator" w:id="0">
    <w:p w14:paraId="42BA6261" w14:textId="77777777" w:rsidR="00B13D48" w:rsidRDefault="00B13D48" w:rsidP="003C4D13">
      <w:r>
        <w:continuationSeparator/>
      </w:r>
    </w:p>
  </w:footnote>
  <w:footnote w:type="continuationNotice" w:id="1">
    <w:p w14:paraId="21883863" w14:textId="77777777" w:rsidR="00B13D48" w:rsidRDefault="00B13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3908BB3A" w:rsidR="00D06984" w:rsidRPr="005D07B9" w:rsidRDefault="004F03FD" w:rsidP="00B21E53">
    <w:pPr>
      <w:pStyle w:val="Header1"/>
    </w:pPr>
    <w:r w:rsidRPr="00396269">
      <w:rPr>
        <w:b/>
        <w:bCs w:val="0"/>
        <w:color w:val="20234E"/>
        <w:sz w:val="24"/>
        <w:szCs w:val="24"/>
      </w:rPr>
      <w:t>A LEVEL</w:t>
    </w:r>
    <w:r>
      <w:br/>
    </w:r>
    <w:r w:rsidR="009D3FA0" w:rsidRPr="00E94B0A">
      <w:rPr>
        <w:b/>
        <w:bCs w:val="0"/>
        <w:color w:val="B35F14"/>
        <w:sz w:val="48"/>
        <w:szCs w:val="48"/>
      </w:rPr>
      <w:t>CHEMISTRY A</w:t>
    </w:r>
    <w:r w:rsidRPr="00E94B0A">
      <w:rPr>
        <w:color w:val="B35F14"/>
      </w:rPr>
      <mc:AlternateContent>
        <mc:Choice Requires="wps">
          <w:drawing>
            <wp:anchor distT="0" distB="0" distL="114300" distR="114300" simplePos="0" relativeHeight="251658244" behindDoc="0" locked="0" layoutInCell="1" allowOverlap="1" wp14:anchorId="3D3EA5A7" wp14:editId="2765CA9E">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97AE8D6" w14:textId="77777777" w:rsidR="004F03FD" w:rsidRPr="00196D9D" w:rsidRDefault="004F03FD" w:rsidP="004F03FD">
                          <w:pPr>
                            <w:pStyle w:val="p1"/>
                            <w:rPr>
                              <w:rFonts w:cs="Arial"/>
                              <w:spacing w:val="-6"/>
                              <w:kern w:val="16"/>
                              <w:sz w:val="16"/>
                              <w:szCs w:val="16"/>
                            </w:rPr>
                          </w:pPr>
                          <w:r w:rsidRPr="00196D9D">
                            <w:rPr>
                              <w:rStyle w:val="s1"/>
                              <w:rFonts w:cs="Arial"/>
                              <w:spacing w:val="-6"/>
                              <w:kern w:val="16"/>
                              <w:sz w:val="16"/>
                              <w:szCs w:val="16"/>
                            </w:rPr>
                            <w:t>1 Hills Road, Cambridge, CB1 2EU</w:t>
                          </w:r>
                        </w:p>
                        <w:p w14:paraId="7B4354D9" w14:textId="77777777" w:rsidR="004F03FD" w:rsidRPr="00196D9D" w:rsidRDefault="004F03FD" w:rsidP="004F03FD">
                          <w:pPr>
                            <w:pStyle w:val="p1"/>
                            <w:rPr>
                              <w:rFonts w:cs="Arial"/>
                              <w:spacing w:val="-6"/>
                              <w:kern w:val="16"/>
                              <w:sz w:val="16"/>
                              <w:szCs w:val="16"/>
                            </w:rPr>
                          </w:pPr>
                          <w:r w:rsidRPr="00196D9D">
                            <w:rPr>
                              <w:rStyle w:val="s1"/>
                              <w:rFonts w:cs="Arial"/>
                              <w:spacing w:val="-6"/>
                              <w:kern w:val="16"/>
                              <w:sz w:val="16"/>
                              <w:szCs w:val="16"/>
                            </w:rPr>
                            <w:t>cambridgeassessment.org.uk</w:t>
                          </w:r>
                        </w:p>
                        <w:p w14:paraId="611AF374" w14:textId="77777777" w:rsidR="004F03FD" w:rsidRPr="00E4145A" w:rsidRDefault="004F03FD" w:rsidP="004F03F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D3EA5A7" id="_x0000_t202" coordsize="21600,21600" o:spt="202" path="m,l,21600r21600,l21600,xe">
              <v:stroke joinstyle="miter"/>
              <v:path gradientshapeok="t" o:connecttype="rect"/>
            </v:shapetype>
            <v:shape id="Text Box 1" o:spid="_x0000_s1027" type="#_x0000_t202" style="position:absolute;margin-left:39.7pt;margin-top:1547.9pt;width:130.95pt;height:21.8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" filled="f" stroked="f">
              <v:textbox inset="0,0,0,0">
                <w:txbxContent>
                  <w:p w14:paraId="797AE8D6" w14:textId="77777777" w:rsidR="004F03FD" w:rsidRPr="00196D9D" w:rsidRDefault="004F03FD" w:rsidP="004F03FD">
                    <w:pPr>
                      <w:pStyle w:val="p1"/>
                      <w:rPr>
                        <w:rFonts w:cs="Arial"/>
                        <w:spacing w:val="-6"/>
                        <w:kern w:val="16"/>
                        <w:sz w:val="16"/>
                        <w:szCs w:val="16"/>
                      </w:rPr>
                    </w:pPr>
                    <w:r w:rsidRPr="00196D9D">
                      <w:rPr>
                        <w:rStyle w:val="s1"/>
                        <w:rFonts w:cs="Arial"/>
                        <w:spacing w:val="-6"/>
                        <w:kern w:val="16"/>
                        <w:sz w:val="16"/>
                        <w:szCs w:val="16"/>
                      </w:rPr>
                      <w:t>1 Hills Road, Cambridge, CB1 2EU</w:t>
                    </w:r>
                  </w:p>
                  <w:p w14:paraId="7B4354D9" w14:textId="77777777" w:rsidR="004F03FD" w:rsidRPr="00196D9D" w:rsidRDefault="004F03FD" w:rsidP="004F03FD">
                    <w:pPr>
                      <w:pStyle w:val="p1"/>
                      <w:rPr>
                        <w:rFonts w:cs="Arial"/>
                        <w:spacing w:val="-6"/>
                        <w:kern w:val="16"/>
                        <w:sz w:val="16"/>
                        <w:szCs w:val="16"/>
                      </w:rPr>
                    </w:pPr>
                    <w:r w:rsidRPr="00196D9D">
                      <w:rPr>
                        <w:rStyle w:val="s1"/>
                        <w:rFonts w:cs="Arial"/>
                        <w:spacing w:val="-6"/>
                        <w:kern w:val="16"/>
                        <w:sz w:val="16"/>
                        <w:szCs w:val="16"/>
                      </w:rPr>
                      <w:t>cambridgeassessment.org.uk</w:t>
                    </w:r>
                  </w:p>
                  <w:p w14:paraId="611AF374" w14:textId="77777777" w:rsidR="004F03FD" w:rsidRPr="00E4145A" w:rsidRDefault="004F03FD" w:rsidP="004F03FD">
                    <w:pPr>
                      <w:ind w:left="-142" w:firstLine="142"/>
                      <w:rPr>
                        <w:rFonts w:cs="Arial"/>
                        <w:spacing w:val="-4"/>
                        <w:sz w:val="16"/>
                        <w:szCs w:val="16"/>
                      </w:rPr>
                    </w:pPr>
                  </w:p>
                </w:txbxContent>
              </v:textbox>
              <w10:wrap anchorx="page" anchory="page"/>
            </v:shape>
          </w:pict>
        </mc:Fallback>
      </mc:AlternateContent>
    </w:r>
    <w:r w:rsidRPr="00E94B0A">
      <w:rPr>
        <w:color w:val="B35F14"/>
      </w:rPr>
      <mc:AlternateContent>
        <mc:Choice Requires="wps">
          <w:drawing>
            <wp:anchor distT="0" distB="0" distL="114300" distR="114300" simplePos="0" relativeHeight="251658245" behindDoc="0" locked="0" layoutInCell="1" allowOverlap="1" wp14:anchorId="071AC5CD" wp14:editId="2922F801">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53D094C" w14:textId="77777777" w:rsidR="004F03FD" w:rsidRPr="00196D9D" w:rsidRDefault="004F03FD" w:rsidP="004F03F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19AA044" w14:textId="77777777" w:rsidR="004F03FD" w:rsidRPr="00196D9D" w:rsidRDefault="004F03FD" w:rsidP="004F03F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40353FA" w14:textId="77777777" w:rsidR="004F03FD" w:rsidRPr="00E4145A" w:rsidRDefault="004F03FD" w:rsidP="004F03F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1AC5CD" id="_x0000_s1028" type="#_x0000_t202" style="position:absolute;margin-left:311.8pt;margin-top:1547.9pt;width:130.95pt;height:21.8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YHQLwIAAGY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DxgdAvAgAAZgQAAA4AAAAAAAAAAAAAAAAA&#10;LgIAAGRycy9lMm9Eb2MueG1sUEsBAi0AFAAGAAgAAAAhAJpqNh3iAAAADQEAAA8AAAAAAAAAAAAA&#10;AAAAiQQAAGRycy9kb3ducmV2LnhtbFBLBQYAAAAABAAEAPMAAACYBQAAAAA=&#10;" filled="f" stroked="f">
              <v:textbox inset="0,0,0,0">
                <w:txbxContent>
                  <w:p w14:paraId="653D094C" w14:textId="77777777" w:rsidR="004F03FD" w:rsidRPr="00196D9D" w:rsidRDefault="004F03FD" w:rsidP="004F03F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19AA044" w14:textId="77777777" w:rsidR="004F03FD" w:rsidRPr="00196D9D" w:rsidRDefault="004F03FD" w:rsidP="004F03F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40353FA" w14:textId="77777777" w:rsidR="004F03FD" w:rsidRPr="00E4145A" w:rsidRDefault="004F03FD" w:rsidP="004F03FD">
                    <w:pPr>
                      <w:ind w:left="-142" w:firstLine="142"/>
                      <w:rPr>
                        <w:rFonts w:cs="Arial"/>
                        <w:spacing w:val="-4"/>
                        <w:sz w:val="16"/>
                        <w:szCs w:val="16"/>
                      </w:rPr>
                    </w:pPr>
                  </w:p>
                </w:txbxContent>
              </v:textbox>
              <w10:wrap anchorx="page" anchory="page"/>
            </v:shape>
          </w:pict>
        </mc:Fallback>
      </mc:AlternateContent>
    </w:r>
    <w:r w:rsidRPr="00E94B0A">
      <w:rPr>
        <w:color w:val="B35F14"/>
      </w:rPr>
      <mc:AlternateContent>
        <mc:Choice Requires="wps">
          <w:drawing>
            <wp:anchor distT="0" distB="0" distL="114300" distR="114300" simplePos="0" relativeHeight="251658246" behindDoc="0" locked="0" layoutInCell="1" allowOverlap="1" wp14:anchorId="3D91107C" wp14:editId="013241E3">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D89508C" w14:textId="77777777" w:rsidR="004F03FD" w:rsidRPr="006311DA" w:rsidRDefault="004F03FD" w:rsidP="004F03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7E3E872" w14:textId="77777777" w:rsidR="004F03FD" w:rsidRPr="006311DA" w:rsidRDefault="004F03FD" w:rsidP="004F03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D59323B" w14:textId="77777777" w:rsidR="004F03FD" w:rsidRPr="00196D9D" w:rsidRDefault="004F03FD" w:rsidP="004F03F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D91107C" id="Text Box 3" o:spid="_x0000_s1029" type="#_x0000_t202" style="position:absolute;margin-left:590.6pt;margin-top:1553.8pt;width:273.85pt;height:13.4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Ub5JXTACAABmBAAADgAAAAAAAAAAAAAA&#10;AAAuAgAAZHJzL2Uyb0RvYy54bWxQSwECLQAUAAYACAAAACEAf+pDTuMAAAAPAQAADwAAAAAAAAAA&#10;AAAAAACKBAAAZHJzL2Rvd25yZXYueG1sUEsFBgAAAAAEAAQA8wAAAJoFAAAAAA==&#10;" filled="f" stroked="f">
              <v:textbox inset="0,0,0,0">
                <w:txbxContent>
                  <w:p w14:paraId="4D89508C" w14:textId="77777777" w:rsidR="004F03FD" w:rsidRPr="006311DA" w:rsidRDefault="004F03FD" w:rsidP="004F03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7E3E872" w14:textId="77777777" w:rsidR="004F03FD" w:rsidRPr="006311DA" w:rsidRDefault="004F03FD" w:rsidP="004F03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D59323B" w14:textId="77777777" w:rsidR="004F03FD" w:rsidRPr="00196D9D" w:rsidRDefault="004F03FD" w:rsidP="004F03FD">
                    <w:pPr>
                      <w:ind w:left="-142" w:firstLine="142"/>
                      <w:rPr>
                        <w:rFonts w:cs="Arial"/>
                        <w:spacing w:val="-4"/>
                        <w:sz w:val="15"/>
                        <w:szCs w:val="16"/>
                      </w:rPr>
                    </w:pPr>
                  </w:p>
                </w:txbxContent>
              </v:textbox>
              <w10:wrap anchorx="page" anchory="page"/>
            </v:shape>
          </w:pict>
        </mc:Fallback>
      </mc:AlternateContent>
    </w:r>
    <w:r w:rsidR="005D07B9" w:rsidRPr="00E94B0A">
      <w:rPr>
        <w:color w:val="B35F14"/>
        <w:sz w:val="48"/>
        <w:szCs w:val="48"/>
      </w:rPr>
      <w:tab/>
    </w:r>
    <w:r w:rsidR="00A50F1F">
      <w:t>ExamBui</w:t>
    </w:r>
    <w:r w:rsidR="00D84DA0">
      <w:t>l</w:t>
    </w:r>
    <w:r w:rsidR="00A50F1F">
      <w:t xml:space="preserve">der </w:t>
    </w:r>
    <w:r w:rsidR="00D84DA0">
      <w:t>g</w:t>
    </w:r>
    <w:r w:rsidR="00A50F1F">
      <w:t>uid</w:t>
    </w:r>
    <w:r w:rsidR="00D84DA0">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443E1E26" w:rsidR="00196D9D" w:rsidRPr="00E94B0A" w:rsidRDefault="004F03FD" w:rsidP="00280D75">
    <w:pPr>
      <w:pStyle w:val="Header1"/>
      <w:spacing w:after="240"/>
      <w:rPr>
        <w:color w:val="B35F14"/>
        <w:sz w:val="48"/>
        <w:szCs w:val="48"/>
      </w:rPr>
    </w:pPr>
    <w:r w:rsidRPr="00396269">
      <w:rPr>
        <w:b/>
        <w:bCs w:val="0"/>
        <w:color w:val="20234E"/>
        <w:sz w:val="24"/>
        <w:szCs w:val="24"/>
      </w:rPr>
      <w:drawing>
        <wp:anchor distT="0" distB="0" distL="114300" distR="114300" simplePos="0" relativeHeight="251658243" behindDoc="1" locked="1" layoutInCell="1" allowOverlap="1" wp14:anchorId="3A892724" wp14:editId="3AAF57A3">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Pr="00396269">
      <w:rPr>
        <w:b/>
        <w:bCs w:val="0"/>
        <w:color w:val="20234E"/>
        <w:sz w:val="24"/>
        <w:szCs w:val="24"/>
      </w:rPr>
      <w:t>A LEVEL</w:t>
    </w:r>
    <w:r>
      <w:br/>
    </w:r>
    <w:r w:rsidR="009D3FA0" w:rsidRPr="00E94B0A">
      <w:rPr>
        <w:b/>
        <w:bCs w:val="0"/>
        <w:color w:val="B35F14"/>
        <w:sz w:val="48"/>
        <w:szCs w:val="48"/>
      </w:rPr>
      <w:t>CHEMISTRY A</w:t>
    </w:r>
    <w:r>
      <mc:AlternateContent>
        <mc:Choice Requires="wps">
          <w:drawing>
            <wp:anchor distT="0" distB="0" distL="114300" distR="114300" simplePos="0" relativeHeight="251658240" behindDoc="0" locked="0" layoutInCell="1" allowOverlap="1" wp14:anchorId="73C1CD98" wp14:editId="6CF94810">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4640A89" w14:textId="77777777" w:rsidR="004F03FD" w:rsidRPr="00196D9D" w:rsidRDefault="004F03FD" w:rsidP="004F03FD">
                          <w:pPr>
                            <w:pStyle w:val="p1"/>
                            <w:rPr>
                              <w:rFonts w:cs="Arial"/>
                              <w:spacing w:val="-6"/>
                              <w:kern w:val="16"/>
                              <w:sz w:val="16"/>
                              <w:szCs w:val="16"/>
                            </w:rPr>
                          </w:pPr>
                          <w:r w:rsidRPr="00196D9D">
                            <w:rPr>
                              <w:rStyle w:val="s1"/>
                              <w:rFonts w:cs="Arial"/>
                              <w:spacing w:val="-6"/>
                              <w:kern w:val="16"/>
                              <w:sz w:val="16"/>
                              <w:szCs w:val="16"/>
                            </w:rPr>
                            <w:t>1 Hills Road, Cambridge, CB1 2EU</w:t>
                          </w:r>
                        </w:p>
                        <w:p w14:paraId="1CF5118C" w14:textId="77777777" w:rsidR="004F03FD" w:rsidRPr="00196D9D" w:rsidRDefault="004F03FD" w:rsidP="004F03FD">
                          <w:pPr>
                            <w:pStyle w:val="p1"/>
                            <w:rPr>
                              <w:rFonts w:cs="Arial"/>
                              <w:spacing w:val="-6"/>
                              <w:kern w:val="16"/>
                              <w:sz w:val="16"/>
                              <w:szCs w:val="16"/>
                            </w:rPr>
                          </w:pPr>
                          <w:r w:rsidRPr="00196D9D">
                            <w:rPr>
                              <w:rStyle w:val="s1"/>
                              <w:rFonts w:cs="Arial"/>
                              <w:spacing w:val="-6"/>
                              <w:kern w:val="16"/>
                              <w:sz w:val="16"/>
                              <w:szCs w:val="16"/>
                            </w:rPr>
                            <w:t>cambridgeassessment.org.uk</w:t>
                          </w:r>
                        </w:p>
                        <w:p w14:paraId="00AEF14B" w14:textId="77777777" w:rsidR="004F03FD" w:rsidRPr="00E4145A" w:rsidRDefault="004F03FD" w:rsidP="004F03F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3C1CD98"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54640A89" w14:textId="77777777" w:rsidR="004F03FD" w:rsidRPr="00196D9D" w:rsidRDefault="004F03FD" w:rsidP="004F03FD">
                    <w:pPr>
                      <w:pStyle w:val="p1"/>
                      <w:rPr>
                        <w:rFonts w:cs="Arial"/>
                        <w:spacing w:val="-6"/>
                        <w:kern w:val="16"/>
                        <w:sz w:val="16"/>
                        <w:szCs w:val="16"/>
                      </w:rPr>
                    </w:pPr>
                    <w:r w:rsidRPr="00196D9D">
                      <w:rPr>
                        <w:rStyle w:val="s1"/>
                        <w:rFonts w:cs="Arial"/>
                        <w:spacing w:val="-6"/>
                        <w:kern w:val="16"/>
                        <w:sz w:val="16"/>
                        <w:szCs w:val="16"/>
                      </w:rPr>
                      <w:t>1 Hills Road, Cambridge, CB1 2EU</w:t>
                    </w:r>
                  </w:p>
                  <w:p w14:paraId="1CF5118C" w14:textId="77777777" w:rsidR="004F03FD" w:rsidRPr="00196D9D" w:rsidRDefault="004F03FD" w:rsidP="004F03FD">
                    <w:pPr>
                      <w:pStyle w:val="p1"/>
                      <w:rPr>
                        <w:rFonts w:cs="Arial"/>
                        <w:spacing w:val="-6"/>
                        <w:kern w:val="16"/>
                        <w:sz w:val="16"/>
                        <w:szCs w:val="16"/>
                      </w:rPr>
                    </w:pPr>
                    <w:r w:rsidRPr="00196D9D">
                      <w:rPr>
                        <w:rStyle w:val="s1"/>
                        <w:rFonts w:cs="Arial"/>
                        <w:spacing w:val="-6"/>
                        <w:kern w:val="16"/>
                        <w:sz w:val="16"/>
                        <w:szCs w:val="16"/>
                      </w:rPr>
                      <w:t>cambridgeassessment.org.uk</w:t>
                    </w:r>
                  </w:p>
                  <w:p w14:paraId="00AEF14B" w14:textId="77777777" w:rsidR="004F03FD" w:rsidRPr="00E4145A" w:rsidRDefault="004F03FD" w:rsidP="004F03FD">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58241" behindDoc="0" locked="0" layoutInCell="1" allowOverlap="1" wp14:anchorId="324E73CB" wp14:editId="06BCEE78">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26B7E05" w14:textId="77777777" w:rsidR="004F03FD" w:rsidRPr="00196D9D" w:rsidRDefault="004F03FD" w:rsidP="004F03F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0CE735E" w14:textId="77777777" w:rsidR="004F03FD" w:rsidRPr="00196D9D" w:rsidRDefault="004F03FD" w:rsidP="004F03F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B2C8B28" w14:textId="77777777" w:rsidR="004F03FD" w:rsidRPr="00E4145A" w:rsidRDefault="004F03FD" w:rsidP="004F03F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24E73CB" id="Text Box 9" o:spid="_x0000_s1031"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526B7E05" w14:textId="77777777" w:rsidR="004F03FD" w:rsidRPr="00196D9D" w:rsidRDefault="004F03FD" w:rsidP="004F03F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0CE735E" w14:textId="77777777" w:rsidR="004F03FD" w:rsidRPr="00196D9D" w:rsidRDefault="004F03FD" w:rsidP="004F03F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B2C8B28" w14:textId="77777777" w:rsidR="004F03FD" w:rsidRPr="00E4145A" w:rsidRDefault="004F03FD" w:rsidP="004F03FD">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58242" behindDoc="0" locked="0" layoutInCell="1" allowOverlap="1" wp14:anchorId="19151C28" wp14:editId="59E5E499">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6E3453D" w14:textId="77777777" w:rsidR="004F03FD" w:rsidRPr="006311DA" w:rsidRDefault="004F03FD" w:rsidP="004F03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7E413FC" w14:textId="77777777" w:rsidR="004F03FD" w:rsidRPr="006311DA" w:rsidRDefault="004F03FD" w:rsidP="004F03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3DF6C09" w14:textId="77777777" w:rsidR="004F03FD" w:rsidRPr="00196D9D" w:rsidRDefault="004F03FD" w:rsidP="004F03F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9151C28" id="Text Box 10" o:spid="_x0000_s1032"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46E3453D" w14:textId="77777777" w:rsidR="004F03FD" w:rsidRPr="006311DA" w:rsidRDefault="004F03FD" w:rsidP="004F03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7E413FC" w14:textId="77777777" w:rsidR="004F03FD" w:rsidRPr="006311DA" w:rsidRDefault="004F03FD" w:rsidP="004F03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3DF6C09" w14:textId="77777777" w:rsidR="004F03FD" w:rsidRPr="00196D9D" w:rsidRDefault="004F03FD" w:rsidP="004F03F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
  </w:num>
  <w:num w:numId="5">
    <w:abstractNumId w:val="6"/>
  </w:num>
  <w:num w:numId="6">
    <w:abstractNumId w:val="1"/>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F3CD2"/>
    <w:rsid w:val="000F72AD"/>
    <w:rsid w:val="00115C61"/>
    <w:rsid w:val="001363E2"/>
    <w:rsid w:val="00160E93"/>
    <w:rsid w:val="0016471C"/>
    <w:rsid w:val="00181A82"/>
    <w:rsid w:val="00196D9D"/>
    <w:rsid w:val="001A4B6D"/>
    <w:rsid w:val="001B1CA0"/>
    <w:rsid w:val="001C3D13"/>
    <w:rsid w:val="001D0637"/>
    <w:rsid w:val="001D6F2D"/>
    <w:rsid w:val="001E3BA0"/>
    <w:rsid w:val="001F1C6E"/>
    <w:rsid w:val="00221621"/>
    <w:rsid w:val="00247BB7"/>
    <w:rsid w:val="00264EF0"/>
    <w:rsid w:val="002702D7"/>
    <w:rsid w:val="00276C13"/>
    <w:rsid w:val="00280D75"/>
    <w:rsid w:val="00292627"/>
    <w:rsid w:val="002C7CA3"/>
    <w:rsid w:val="002D1D16"/>
    <w:rsid w:val="00302BE8"/>
    <w:rsid w:val="00306C7A"/>
    <w:rsid w:val="00312057"/>
    <w:rsid w:val="00333A54"/>
    <w:rsid w:val="00361A00"/>
    <w:rsid w:val="003848A8"/>
    <w:rsid w:val="003C4D13"/>
    <w:rsid w:val="003F0706"/>
    <w:rsid w:val="00425DA4"/>
    <w:rsid w:val="00431734"/>
    <w:rsid w:val="00461404"/>
    <w:rsid w:val="004627DF"/>
    <w:rsid w:val="004873E2"/>
    <w:rsid w:val="00497AE7"/>
    <w:rsid w:val="004A05A4"/>
    <w:rsid w:val="004A5D28"/>
    <w:rsid w:val="004B1AEF"/>
    <w:rsid w:val="004B498F"/>
    <w:rsid w:val="004C3023"/>
    <w:rsid w:val="004C4B6A"/>
    <w:rsid w:val="004E3454"/>
    <w:rsid w:val="004F03FD"/>
    <w:rsid w:val="004F662F"/>
    <w:rsid w:val="00504BB7"/>
    <w:rsid w:val="00515FEB"/>
    <w:rsid w:val="00517EFC"/>
    <w:rsid w:val="00521F23"/>
    <w:rsid w:val="00527E94"/>
    <w:rsid w:val="00544F9F"/>
    <w:rsid w:val="00554EA7"/>
    <w:rsid w:val="00585B71"/>
    <w:rsid w:val="005B30C5"/>
    <w:rsid w:val="005D07B9"/>
    <w:rsid w:val="005F4679"/>
    <w:rsid w:val="005F4CDB"/>
    <w:rsid w:val="006311DA"/>
    <w:rsid w:val="0068364F"/>
    <w:rsid w:val="00684204"/>
    <w:rsid w:val="006A2565"/>
    <w:rsid w:val="006A508B"/>
    <w:rsid w:val="006B1A3C"/>
    <w:rsid w:val="006C7E2E"/>
    <w:rsid w:val="006E2C88"/>
    <w:rsid w:val="006E49E6"/>
    <w:rsid w:val="006F7F14"/>
    <w:rsid w:val="00755764"/>
    <w:rsid w:val="00766DE7"/>
    <w:rsid w:val="00783124"/>
    <w:rsid w:val="007945B1"/>
    <w:rsid w:val="007D6B27"/>
    <w:rsid w:val="007E0260"/>
    <w:rsid w:val="007E2C8E"/>
    <w:rsid w:val="0080775C"/>
    <w:rsid w:val="0083622B"/>
    <w:rsid w:val="0087522B"/>
    <w:rsid w:val="008E3AA5"/>
    <w:rsid w:val="008F3697"/>
    <w:rsid w:val="00910906"/>
    <w:rsid w:val="00924DD2"/>
    <w:rsid w:val="00961E05"/>
    <w:rsid w:val="0098773C"/>
    <w:rsid w:val="009907D2"/>
    <w:rsid w:val="009A1C68"/>
    <w:rsid w:val="009B135C"/>
    <w:rsid w:val="009D3FA0"/>
    <w:rsid w:val="00A112DD"/>
    <w:rsid w:val="00A15F57"/>
    <w:rsid w:val="00A350AE"/>
    <w:rsid w:val="00A50F1F"/>
    <w:rsid w:val="00A76F03"/>
    <w:rsid w:val="00AF6EB8"/>
    <w:rsid w:val="00B0676C"/>
    <w:rsid w:val="00B1322E"/>
    <w:rsid w:val="00B13D48"/>
    <w:rsid w:val="00B21E53"/>
    <w:rsid w:val="00B600FB"/>
    <w:rsid w:val="00B61A19"/>
    <w:rsid w:val="00B6640C"/>
    <w:rsid w:val="00BA66E7"/>
    <w:rsid w:val="00BC18DA"/>
    <w:rsid w:val="00BE1D31"/>
    <w:rsid w:val="00C00606"/>
    <w:rsid w:val="00C335FB"/>
    <w:rsid w:val="00C73023"/>
    <w:rsid w:val="00C81836"/>
    <w:rsid w:val="00C84F87"/>
    <w:rsid w:val="00CB2B8B"/>
    <w:rsid w:val="00CE5EA3"/>
    <w:rsid w:val="00D06984"/>
    <w:rsid w:val="00D648D1"/>
    <w:rsid w:val="00D768B3"/>
    <w:rsid w:val="00D84DA0"/>
    <w:rsid w:val="00DC50F3"/>
    <w:rsid w:val="00DD6C97"/>
    <w:rsid w:val="00DE770C"/>
    <w:rsid w:val="00DF1475"/>
    <w:rsid w:val="00E01D28"/>
    <w:rsid w:val="00E350FE"/>
    <w:rsid w:val="00E52EEE"/>
    <w:rsid w:val="00E94B0A"/>
    <w:rsid w:val="00E95F16"/>
    <w:rsid w:val="00E9769E"/>
    <w:rsid w:val="00EB225B"/>
    <w:rsid w:val="00ED4045"/>
    <w:rsid w:val="00EF4676"/>
    <w:rsid w:val="00F00701"/>
    <w:rsid w:val="00F04E64"/>
    <w:rsid w:val="00F10D7B"/>
    <w:rsid w:val="00F21BC9"/>
    <w:rsid w:val="00F229CE"/>
    <w:rsid w:val="00F57E49"/>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9D1B6664-10E5-4F08-AEAB-E12B646E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0F3CD2"/>
    <w:pPr>
      <w:keepNext/>
      <w:keepLines/>
      <w:spacing w:before="360"/>
      <w:outlineLvl w:val="0"/>
    </w:pPr>
    <w:rPr>
      <w:rFonts w:eastAsiaTheme="majorEastAsia" w:cstheme="majorBidi"/>
      <w:b/>
      <w:color w:val="B35F14"/>
      <w:sz w:val="40"/>
      <w:szCs w:val="32"/>
    </w:rPr>
  </w:style>
  <w:style w:type="paragraph" w:styleId="Heading2">
    <w:name w:val="heading 2"/>
    <w:basedOn w:val="Normal"/>
    <w:next w:val="Normal"/>
    <w:link w:val="Heading2Char"/>
    <w:uiPriority w:val="5"/>
    <w:qFormat/>
    <w:rsid w:val="004C4B6A"/>
    <w:pPr>
      <w:keepNext/>
      <w:keepLines/>
      <w:spacing w:before="240"/>
      <w:outlineLvl w:val="1"/>
    </w:pPr>
    <w:rPr>
      <w:rFonts w:eastAsiaTheme="majorEastAsia" w:cstheme="majorBidi"/>
      <w:b/>
      <w:color w:val="B35F14"/>
      <w:sz w:val="28"/>
      <w:szCs w:val="26"/>
    </w:rPr>
  </w:style>
  <w:style w:type="paragraph" w:styleId="Heading3">
    <w:name w:val="heading 3"/>
    <w:basedOn w:val="Normal"/>
    <w:next w:val="Normal"/>
    <w:link w:val="Heading3Char"/>
    <w:uiPriority w:val="6"/>
    <w:qFormat/>
    <w:rsid w:val="004C4B6A"/>
    <w:pPr>
      <w:keepNext/>
      <w:keepLines/>
      <w:spacing w:before="240"/>
      <w:outlineLvl w:val="2"/>
    </w:pPr>
    <w:rPr>
      <w:rFonts w:asciiTheme="majorHAnsi" w:eastAsiaTheme="majorEastAsia" w:hAnsiTheme="majorHAnsi" w:cstheme="majorBidi"/>
      <w:b/>
      <w:color w:val="B35F14"/>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0F3CD2"/>
    <w:rPr>
      <w:rFonts w:ascii="Arial" w:eastAsiaTheme="majorEastAsia" w:hAnsi="Arial" w:cstheme="majorBidi"/>
      <w:b/>
      <w:color w:val="B35F14"/>
      <w:sz w:val="40"/>
      <w:szCs w:val="32"/>
      <w:lang w:eastAsia="en-US"/>
    </w:rPr>
  </w:style>
  <w:style w:type="character" w:customStyle="1" w:styleId="Heading2Char">
    <w:name w:val="Heading 2 Char"/>
    <w:basedOn w:val="DefaultParagraphFont"/>
    <w:link w:val="Heading2"/>
    <w:uiPriority w:val="5"/>
    <w:rsid w:val="004C4B6A"/>
    <w:rPr>
      <w:rFonts w:ascii="Arial" w:eastAsiaTheme="majorEastAsia" w:hAnsi="Arial" w:cstheme="majorBidi"/>
      <w:b/>
      <w:color w:val="B35F14"/>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4C4B6A"/>
    <w:rPr>
      <w:rFonts w:asciiTheme="majorHAnsi" w:eastAsiaTheme="majorEastAsia" w:hAnsiTheme="majorHAnsi" w:cstheme="majorBidi"/>
      <w:b/>
      <w:color w:val="B35F14"/>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D768B3"/>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B21E53"/>
    <w:pPr>
      <w:tabs>
        <w:tab w:val="right" w:pos="9632"/>
      </w:tabs>
    </w:pPr>
    <w:rPr>
      <w:bCs/>
      <w:noProof/>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521F23"/>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 w:type="paragraph" w:customStyle="1" w:styleId="Subheading">
    <w:name w:val="Subheading"/>
    <w:basedOn w:val="Normal"/>
    <w:link w:val="SubheadingChar"/>
    <w:qFormat/>
    <w:rsid w:val="004C4B6A"/>
    <w:pPr>
      <w:keepNext/>
      <w:keepLines/>
      <w:spacing w:before="160" w:line="276" w:lineRule="auto"/>
      <w:outlineLvl w:val="2"/>
    </w:pPr>
    <w:rPr>
      <w:rFonts w:eastAsiaTheme="majorEastAsia" w:cs="Arial"/>
      <w:b/>
      <w:sz w:val="28"/>
      <w:szCs w:val="22"/>
    </w:rPr>
  </w:style>
  <w:style w:type="character" w:customStyle="1" w:styleId="SubheadingChar">
    <w:name w:val="Subheading Char"/>
    <w:basedOn w:val="DefaultParagraphFont"/>
    <w:link w:val="Subheading"/>
    <w:rsid w:val="004C4B6A"/>
    <w:rPr>
      <w:rFonts w:ascii="Arial" w:eastAsiaTheme="majorEastAsia" w:hAnsi="Arial" w:cs="Arial"/>
      <w:b/>
      <w:sz w:val="28"/>
      <w:szCs w:val="22"/>
      <w:lang w:eastAsia="en-US"/>
    </w:rPr>
  </w:style>
  <w:style w:type="character" w:styleId="FollowedHyperlink">
    <w:name w:val="FollowedHyperlink"/>
    <w:basedOn w:val="DefaultParagraphFont"/>
    <w:uiPriority w:val="99"/>
    <w:semiHidden/>
    <w:unhideWhenUsed/>
    <w:rsid w:val="006E2C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ambuilder.ocr.org.uk/marketing/Security/login" TargetMode="External"/><Relationship Id="rId18" Type="http://schemas.openxmlformats.org/officeDocument/2006/relationships/hyperlink" Target="mailto:resources.feeback@ocr.org.uk"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mailto:resources.feedback@ocr.org.uk?subject=I%20like%20the%20A%20Level%20Chemistry%20A%20ExamBuilder%20guide" TargetMode="External"/><Relationship Id="rId7" Type="http://schemas.openxmlformats.org/officeDocument/2006/relationships/styles" Target="styles.xml"/><Relationship Id="rId12" Type="http://schemas.openxmlformats.org/officeDocument/2006/relationships/hyperlink" Target="https://exambuilder.ocr.org.uk/marketing/" TargetMode="External"/><Relationship Id="rId17" Type="http://schemas.openxmlformats.org/officeDocument/2006/relationships/hyperlink" Target="http://www.ocr.org.uk/i-want-to/find-resources/" TargetMode="External"/><Relationship Id="rId25" Type="http://schemas.openxmlformats.org/officeDocument/2006/relationships/hyperlink" Target="https://www.ocr.org.uk/qualifications/expression-of-interest/" TargetMode="External"/><Relationship Id="rId2" Type="http://schemas.openxmlformats.org/officeDocument/2006/relationships/customXml" Target="../customXml/item2.xml"/><Relationship Id="rId16" Type="http://schemas.openxmlformats.org/officeDocument/2006/relationships/hyperlink" Target="mailto:resources.feedback@ocr.org.uk?subject=I%20dislike%20the%20A%20Level%20Chemistry%20A%20ExamBuilder%20guide" TargetMode="External"/><Relationship Id="rId20" Type="http://schemas.openxmlformats.org/officeDocument/2006/relationships/hyperlink" Target="mailto:resources.feedback@ocr.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eeback@ocr.org.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sources.feedback@ocr.org.uk?subject=I%20like%20the%20A%20Level%20Chemistry%20A%20ExamBuilder%20guide" TargetMode="External"/><Relationship Id="rId23" Type="http://schemas.openxmlformats.org/officeDocument/2006/relationships/hyperlink" Target="http://www.ocr.org.uk/i-want-to/find-resource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cr.org.uk/qualifications/expression-of-intere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resources.feedback@ocr.org.uk?subject=I%20dislike%20the%20A%20Level%20Chemistry%20A%20ExamBuilder%20guid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2.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4.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3C76E5-03EA-49D2-BAF3-BE52B9FF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18</TotalTime>
  <Pages>1</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 Level Chemistry A ExamBuilder guide -</vt:lpstr>
    </vt:vector>
  </TitlesOfParts>
  <Company/>
  <LinksUpToDate>false</LinksUpToDate>
  <CharactersWithSpaces>2298</CharactersWithSpaces>
  <SharedDoc>false</SharedDoc>
  <HLinks>
    <vt:vector size="48" baseType="variant">
      <vt:variant>
        <vt:i4>6750242</vt:i4>
      </vt:variant>
      <vt:variant>
        <vt:i4>3</vt:i4>
      </vt:variant>
      <vt:variant>
        <vt:i4>0</vt:i4>
      </vt:variant>
      <vt:variant>
        <vt:i4>5</vt:i4>
      </vt:variant>
      <vt:variant>
        <vt:lpwstr>https://exambuilder.ocr.org.uk/marketing/Security/login</vt:lpwstr>
      </vt:variant>
      <vt:variant>
        <vt:lpwstr/>
      </vt:variant>
      <vt:variant>
        <vt:i4>5767174</vt:i4>
      </vt:variant>
      <vt:variant>
        <vt:i4>0</vt:i4>
      </vt:variant>
      <vt:variant>
        <vt:i4>0</vt:i4>
      </vt:variant>
      <vt:variant>
        <vt:i4>5</vt:i4>
      </vt:variant>
      <vt:variant>
        <vt:lpwstr>https://exambuilder.ocr.org.uk/marketing/</vt:lpwstr>
      </vt:variant>
      <vt:variant>
        <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3866646</vt:i4>
      </vt:variant>
      <vt:variant>
        <vt:i4>3</vt:i4>
      </vt:variant>
      <vt:variant>
        <vt:i4>0</vt:i4>
      </vt:variant>
      <vt:variant>
        <vt:i4>5</vt:i4>
      </vt:variant>
      <vt:variant>
        <vt:lpwstr>mailto:resources.feedback@ocr.org.uk?subject=I%20dislike%20the%20A%20Level%20Chemistry%20A%20ExamBuilder%20guide</vt:lpwstr>
      </vt:variant>
      <vt:variant>
        <vt:lpwstr/>
      </vt:variant>
      <vt:variant>
        <vt:i4>6488149</vt:i4>
      </vt:variant>
      <vt:variant>
        <vt:i4>0</vt:i4>
      </vt:variant>
      <vt:variant>
        <vt:i4>0</vt:i4>
      </vt:variant>
      <vt:variant>
        <vt:i4>5</vt:i4>
      </vt:variant>
      <vt:variant>
        <vt:lpwstr>mailto:resources.feedback@ocr.org.uk?subject=I%20like%20the%20A%20Level%20Chemistry%20A%20ExamBuilder%20guide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Chemistry A ExamBuilder guide</dc:title>
  <dc:subject/>
  <dc:creator>OCR</dc:creator>
  <cp:keywords>A Level, Chemistry A, ExamBuilder,</cp:keywords>
  <dc:description/>
  <cp:lastModifiedBy>Ramune Bruzinskiene</cp:lastModifiedBy>
  <cp:revision>18</cp:revision>
  <cp:lastPrinted>2017-01-13T18:35:00Z</cp:lastPrinted>
  <dcterms:created xsi:type="dcterms:W3CDTF">2021-01-22T21:52:00Z</dcterms:created>
  <dcterms:modified xsi:type="dcterms:W3CDTF">2021-01-25T21:02:00Z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