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7AE2D" w14:textId="77777777" w:rsidR="00737E64" w:rsidRPr="0079007F" w:rsidRDefault="00737E64" w:rsidP="005E751D">
      <w:pPr>
        <w:pStyle w:val="Header1"/>
      </w:pPr>
      <w:bookmarkStart w:id="0" w:name="_Toc67651421"/>
    </w:p>
    <w:p w14:paraId="21D4A75C" w14:textId="7C9278C3" w:rsidR="00521B70" w:rsidRPr="00DC702C" w:rsidRDefault="00EF666A" w:rsidP="005E751D">
      <w:pPr>
        <w:pStyle w:val="Header1"/>
      </w:pPr>
      <w:bookmarkStart w:id="1" w:name="_Toc67651422"/>
      <w:bookmarkEnd w:id="0"/>
      <w:r w:rsidRPr="00DC702C">
        <w:t xml:space="preserve">Curriculum planner for the redeveloped Cambridge National in </w:t>
      </w:r>
      <w:r w:rsidR="00083CB7" w:rsidRPr="00083CB7">
        <w:rPr>
          <w:iCs/>
        </w:rPr>
        <w:t>Health and Social Care</w:t>
      </w:r>
      <w:r w:rsidRPr="00DC702C">
        <w:t xml:space="preserve"> (J8</w:t>
      </w:r>
      <w:r w:rsidR="00DC702C">
        <w:t>35</w:t>
      </w:r>
      <w:r w:rsidRPr="00DC702C">
        <w:t>)</w:t>
      </w:r>
    </w:p>
    <w:p w14:paraId="58390A75" w14:textId="0F0DDC9A" w:rsidR="001436F8" w:rsidRPr="0079007F" w:rsidRDefault="001436F8" w:rsidP="0021315C">
      <w:pPr>
        <w:pStyle w:val="Heading2"/>
        <w:spacing w:line="276" w:lineRule="auto"/>
        <w:rPr>
          <w:color w:val="00882B"/>
        </w:rPr>
      </w:pPr>
      <w:r w:rsidRPr="00DC702C">
        <w:rPr>
          <w:color w:val="00882B"/>
        </w:rPr>
        <w:t>Welcome to our curriculum planner</w:t>
      </w:r>
      <w:bookmarkEnd w:id="1"/>
      <w:r w:rsidRPr="00DC702C">
        <w:rPr>
          <w:color w:val="00882B"/>
        </w:rPr>
        <w:t xml:space="preserve"> </w:t>
      </w:r>
    </w:p>
    <w:p w14:paraId="0F00C486" w14:textId="77777777" w:rsidR="00D6331E" w:rsidRDefault="00D6331E" w:rsidP="00083CB7">
      <w:pPr>
        <w:pStyle w:val="Body"/>
        <w:spacing w:before="0" w:after="0" w:line="240" w:lineRule="auto"/>
      </w:pPr>
    </w:p>
    <w:p w14:paraId="66387942" w14:textId="313AC482" w:rsidR="00DC702C" w:rsidRDefault="00083CB7" w:rsidP="00083CB7">
      <w:pPr>
        <w:pStyle w:val="Body"/>
        <w:spacing w:line="240" w:lineRule="auto"/>
      </w:pPr>
      <w:r w:rsidRPr="00083CB7">
        <w:rPr>
          <w:rFonts w:ascii="Arial" w:eastAsia="Gill Sans MT" w:hAnsi="Arial" w:cs="Arial"/>
        </w:rPr>
        <w:t>We’ve produced this resource to help you plan your delivery of the redeveloped Cambridge National in Health and Social care (J835).</w:t>
      </w:r>
    </w:p>
    <w:p w14:paraId="51D9F31C" w14:textId="77777777" w:rsidR="001436F8" w:rsidRPr="009A2A64" w:rsidRDefault="001436F8" w:rsidP="00083CB7">
      <w:pPr>
        <w:pStyle w:val="Body"/>
        <w:rPr>
          <w:rFonts w:cs="Times New Roman"/>
        </w:rPr>
      </w:pPr>
      <w:r>
        <w:t xml:space="preserve">We’ll show you at a high level how you could teach the course over </w:t>
      </w:r>
      <w:r>
        <w:rPr>
          <w:b/>
          <w:bCs/>
        </w:rPr>
        <w:t>two or three years</w:t>
      </w:r>
      <w:r>
        <w:t>, from September 2022.</w:t>
      </w:r>
    </w:p>
    <w:p w14:paraId="31505EC7" w14:textId="2B3D1786" w:rsidR="001436F8" w:rsidRPr="009A2A64" w:rsidRDefault="001436F8" w:rsidP="00083CB7">
      <w:pPr>
        <w:pStyle w:val="Body"/>
        <w:rPr>
          <w:rFonts w:cs="Times New Roman"/>
        </w:rPr>
      </w:pPr>
      <w:r>
        <w:t xml:space="preserve">A great feature of our redeveloped qualification is the </w:t>
      </w:r>
      <w:r>
        <w:rPr>
          <w:b/>
          <w:bCs/>
        </w:rPr>
        <w:t>flexibility</w:t>
      </w:r>
      <w:r>
        <w:t xml:space="preserve"> you have in tailoring delivery to suit your needs, so the approaches are just suggestions.</w:t>
      </w:r>
    </w:p>
    <w:p w14:paraId="3FDAB961" w14:textId="77777777" w:rsidR="00083CB7" w:rsidRPr="00083CB7" w:rsidRDefault="00083CB7" w:rsidP="00083CB7">
      <w:pPr>
        <w:widowControl w:val="0"/>
        <w:tabs>
          <w:tab w:val="left" w:pos="675"/>
          <w:tab w:val="left" w:pos="676"/>
        </w:tabs>
        <w:suppressAutoHyphens/>
        <w:autoSpaceDE w:val="0"/>
        <w:autoSpaceDN w:val="0"/>
        <w:spacing w:after="0" w:line="240" w:lineRule="auto"/>
        <w:textAlignment w:val="baseline"/>
        <w:rPr>
          <w:rFonts w:ascii="Gill Sans MT" w:eastAsia="Gill Sans MT" w:hAnsi="Gill Sans MT" w:cs="Gill Sans MT"/>
          <w:szCs w:val="22"/>
        </w:rPr>
      </w:pPr>
      <w:r w:rsidRPr="00083CB7">
        <w:rPr>
          <w:rFonts w:eastAsia="Gill Sans MT" w:cs="Arial"/>
          <w:szCs w:val="22"/>
        </w:rPr>
        <w:t xml:space="preserve">There is an opportunity to show an </w:t>
      </w:r>
      <w:r w:rsidRPr="00083CB7">
        <w:rPr>
          <w:rFonts w:eastAsia="Gill Sans MT" w:cs="Arial"/>
          <w:b/>
          <w:bCs/>
          <w:szCs w:val="22"/>
        </w:rPr>
        <w:t>integrated approach through delivery</w:t>
      </w:r>
      <w:r w:rsidRPr="00083CB7">
        <w:rPr>
          <w:rFonts w:eastAsia="Gill Sans MT" w:cs="Arial"/>
          <w:szCs w:val="22"/>
        </w:rPr>
        <w:t xml:space="preserve"> of the mandatory units and the optional NEA unit. This also gives </w:t>
      </w:r>
      <w:proofErr w:type="gramStart"/>
      <w:r w:rsidRPr="00083CB7">
        <w:rPr>
          <w:rFonts w:eastAsia="Gill Sans MT" w:cs="Arial"/>
          <w:szCs w:val="22"/>
        </w:rPr>
        <w:t>an</w:t>
      </w:r>
      <w:proofErr w:type="gramEnd"/>
      <w:r w:rsidRPr="00083CB7">
        <w:rPr>
          <w:rFonts w:eastAsia="Gill Sans MT" w:cs="Arial"/>
          <w:szCs w:val="22"/>
        </w:rPr>
        <w:t xml:space="preserve"> holistic approach and synoptic links throughout are clear across all units.</w:t>
      </w:r>
    </w:p>
    <w:p w14:paraId="3C59D115" w14:textId="030A0BCE" w:rsidR="009317CA" w:rsidRDefault="009317CA" w:rsidP="00B524B8">
      <w:pPr>
        <w:pStyle w:val="Body"/>
      </w:pPr>
      <w:r>
        <w:br w:type="page"/>
      </w:r>
    </w:p>
    <w:sdt>
      <w:sdtPr>
        <w:rPr>
          <w:rFonts w:ascii="Arial" w:eastAsia="MS Mincho" w:hAnsi="Arial" w:cs="Times New Roman"/>
          <w:color w:val="auto"/>
          <w:sz w:val="22"/>
          <w:szCs w:val="24"/>
          <w:lang w:val="en-GB"/>
        </w:rPr>
        <w:id w:val="1363706422"/>
        <w:docPartObj>
          <w:docPartGallery w:val="Table of Contents"/>
          <w:docPartUnique/>
        </w:docPartObj>
      </w:sdtPr>
      <w:sdtEndPr>
        <w:rPr>
          <w:b/>
          <w:bCs/>
          <w:noProof/>
        </w:rPr>
      </w:sdtEndPr>
      <w:sdtContent>
        <w:p w14:paraId="38EA68BA" w14:textId="0E7598B1" w:rsidR="009317CA" w:rsidRPr="00083CB7" w:rsidRDefault="009317CA" w:rsidP="00B524B8">
          <w:pPr>
            <w:pStyle w:val="TOCHeading"/>
            <w:ind w:right="679"/>
            <w:rPr>
              <w:rStyle w:val="Heading1Char"/>
              <w:color w:val="00882B"/>
            </w:rPr>
          </w:pPr>
          <w:r w:rsidRPr="00083CB7">
            <w:rPr>
              <w:rStyle w:val="Heading1Char"/>
              <w:color w:val="00882B"/>
            </w:rPr>
            <w:t>Contents</w:t>
          </w:r>
        </w:p>
        <w:p w14:paraId="74E10F0C" w14:textId="4E000567" w:rsidR="009317CA" w:rsidRDefault="009317CA" w:rsidP="00B524B8">
          <w:pPr>
            <w:pStyle w:val="TOC1"/>
            <w:ind w:left="0"/>
            <w:rPr>
              <w:rFonts w:asciiTheme="minorHAnsi" w:eastAsiaTheme="minorEastAsia" w:hAnsiTheme="minorHAnsi" w:cstheme="minorBidi"/>
              <w:noProof/>
              <w:szCs w:val="22"/>
              <w:lang w:eastAsia="en-GB"/>
            </w:rPr>
          </w:pPr>
          <w:r>
            <w:fldChar w:fldCharType="begin"/>
          </w:r>
          <w:r>
            <w:instrText xml:space="preserve"> TOC \o "1-3" \h \z \u </w:instrText>
          </w:r>
          <w:r>
            <w:fldChar w:fldCharType="separate"/>
          </w:r>
        </w:p>
        <w:p w14:paraId="790B27CE" w14:textId="7C0EE1F5" w:rsidR="009317CA" w:rsidRDefault="00094C91" w:rsidP="00B524B8">
          <w:pPr>
            <w:pStyle w:val="TOC1"/>
            <w:ind w:left="0"/>
            <w:rPr>
              <w:rFonts w:asciiTheme="minorHAnsi" w:eastAsiaTheme="minorEastAsia" w:hAnsiTheme="minorHAnsi" w:cstheme="minorBidi"/>
              <w:noProof/>
              <w:szCs w:val="22"/>
              <w:lang w:eastAsia="en-GB"/>
            </w:rPr>
          </w:pPr>
          <w:hyperlink w:anchor="_Toc67651423" w:history="1">
            <w:r w:rsidR="009317CA" w:rsidRPr="00BE58C4">
              <w:rPr>
                <w:rStyle w:val="Hyperlink"/>
                <w:noProof/>
              </w:rPr>
              <w:t>Assessment summary</w:t>
            </w:r>
            <w:r w:rsidR="009317CA">
              <w:rPr>
                <w:noProof/>
                <w:webHidden/>
              </w:rPr>
              <w:tab/>
            </w:r>
            <w:r w:rsidR="009317CA">
              <w:rPr>
                <w:noProof/>
                <w:webHidden/>
              </w:rPr>
              <w:fldChar w:fldCharType="begin"/>
            </w:r>
            <w:r w:rsidR="009317CA">
              <w:rPr>
                <w:noProof/>
                <w:webHidden/>
              </w:rPr>
              <w:instrText xml:space="preserve"> PAGEREF _Toc67651423 \h </w:instrText>
            </w:r>
            <w:r w:rsidR="009317CA">
              <w:rPr>
                <w:noProof/>
                <w:webHidden/>
              </w:rPr>
            </w:r>
            <w:r w:rsidR="009317CA">
              <w:rPr>
                <w:noProof/>
                <w:webHidden/>
              </w:rPr>
              <w:fldChar w:fldCharType="separate"/>
            </w:r>
            <w:r w:rsidR="0032508D">
              <w:rPr>
                <w:noProof/>
                <w:webHidden/>
              </w:rPr>
              <w:t>3</w:t>
            </w:r>
            <w:r w:rsidR="009317CA">
              <w:rPr>
                <w:noProof/>
                <w:webHidden/>
              </w:rPr>
              <w:fldChar w:fldCharType="end"/>
            </w:r>
          </w:hyperlink>
        </w:p>
        <w:p w14:paraId="5CDB6569" w14:textId="07798735" w:rsidR="009317CA" w:rsidRDefault="00094C91" w:rsidP="00B524B8">
          <w:pPr>
            <w:pStyle w:val="TOC1"/>
            <w:ind w:left="0"/>
            <w:rPr>
              <w:rFonts w:asciiTheme="minorHAnsi" w:eastAsiaTheme="minorEastAsia" w:hAnsiTheme="minorHAnsi" w:cstheme="minorBidi"/>
              <w:noProof/>
              <w:szCs w:val="22"/>
              <w:lang w:eastAsia="en-GB"/>
            </w:rPr>
          </w:pPr>
          <w:hyperlink w:anchor="_Toc67651425" w:history="1">
            <w:r w:rsidR="009317CA" w:rsidRPr="00BE58C4">
              <w:rPr>
                <w:rStyle w:val="Hyperlink"/>
                <w:noProof/>
              </w:rPr>
              <w:t>Curriculum planning suggestions</w:t>
            </w:r>
            <w:r w:rsidR="009317CA">
              <w:rPr>
                <w:noProof/>
                <w:webHidden/>
              </w:rPr>
              <w:tab/>
            </w:r>
            <w:r w:rsidR="009317CA">
              <w:rPr>
                <w:noProof/>
                <w:webHidden/>
              </w:rPr>
              <w:fldChar w:fldCharType="begin"/>
            </w:r>
            <w:r w:rsidR="009317CA">
              <w:rPr>
                <w:noProof/>
                <w:webHidden/>
              </w:rPr>
              <w:instrText xml:space="preserve"> PAGEREF _Toc67651425 \h </w:instrText>
            </w:r>
            <w:r w:rsidR="009317CA">
              <w:rPr>
                <w:noProof/>
                <w:webHidden/>
              </w:rPr>
            </w:r>
            <w:r w:rsidR="009317CA">
              <w:rPr>
                <w:noProof/>
                <w:webHidden/>
              </w:rPr>
              <w:fldChar w:fldCharType="separate"/>
            </w:r>
            <w:r w:rsidR="0032508D">
              <w:rPr>
                <w:noProof/>
                <w:webHidden/>
              </w:rPr>
              <w:t>7</w:t>
            </w:r>
            <w:r w:rsidR="009317CA">
              <w:rPr>
                <w:noProof/>
                <w:webHidden/>
              </w:rPr>
              <w:fldChar w:fldCharType="end"/>
            </w:r>
          </w:hyperlink>
        </w:p>
        <w:p w14:paraId="67CE5CC9" w14:textId="562E9C9D" w:rsidR="009317CA" w:rsidRDefault="00094C91" w:rsidP="00B524B8">
          <w:pPr>
            <w:pStyle w:val="TOC2"/>
            <w:ind w:left="0"/>
            <w:rPr>
              <w:rFonts w:asciiTheme="minorHAnsi" w:eastAsiaTheme="minorEastAsia" w:hAnsiTheme="minorHAnsi" w:cstheme="minorBidi"/>
              <w:noProof/>
              <w:szCs w:val="22"/>
              <w:lang w:eastAsia="en-GB"/>
            </w:rPr>
          </w:pPr>
          <w:hyperlink w:anchor="_Toc67651426" w:history="1">
            <w:r w:rsidR="009317CA" w:rsidRPr="00BE58C4">
              <w:rPr>
                <w:rStyle w:val="Hyperlink"/>
                <w:noProof/>
              </w:rPr>
              <w:t>Model 1: One teacher over two years</w:t>
            </w:r>
            <w:r w:rsidR="009317CA">
              <w:rPr>
                <w:noProof/>
                <w:webHidden/>
              </w:rPr>
              <w:tab/>
            </w:r>
            <w:r w:rsidR="009317CA">
              <w:rPr>
                <w:noProof/>
                <w:webHidden/>
              </w:rPr>
              <w:fldChar w:fldCharType="begin"/>
            </w:r>
            <w:r w:rsidR="009317CA">
              <w:rPr>
                <w:noProof/>
                <w:webHidden/>
              </w:rPr>
              <w:instrText xml:space="preserve"> PAGEREF _Toc67651426 \h </w:instrText>
            </w:r>
            <w:r w:rsidR="009317CA">
              <w:rPr>
                <w:noProof/>
                <w:webHidden/>
              </w:rPr>
            </w:r>
            <w:r w:rsidR="009317CA">
              <w:rPr>
                <w:noProof/>
                <w:webHidden/>
              </w:rPr>
              <w:fldChar w:fldCharType="separate"/>
            </w:r>
            <w:r w:rsidR="0032508D">
              <w:rPr>
                <w:noProof/>
                <w:webHidden/>
              </w:rPr>
              <w:t>7</w:t>
            </w:r>
            <w:r w:rsidR="009317CA">
              <w:rPr>
                <w:noProof/>
                <w:webHidden/>
              </w:rPr>
              <w:fldChar w:fldCharType="end"/>
            </w:r>
          </w:hyperlink>
        </w:p>
        <w:p w14:paraId="72CA7D95" w14:textId="605B7E3D" w:rsidR="009317CA" w:rsidRDefault="00094C91" w:rsidP="00B524B8">
          <w:pPr>
            <w:pStyle w:val="TOC2"/>
            <w:ind w:left="0"/>
            <w:rPr>
              <w:rFonts w:asciiTheme="minorHAnsi" w:eastAsiaTheme="minorEastAsia" w:hAnsiTheme="minorHAnsi" w:cstheme="minorBidi"/>
              <w:noProof/>
              <w:szCs w:val="22"/>
              <w:lang w:eastAsia="en-GB"/>
            </w:rPr>
          </w:pPr>
          <w:hyperlink w:anchor="_Toc67651427" w:history="1">
            <w:r w:rsidR="009317CA" w:rsidRPr="00BE58C4">
              <w:rPr>
                <w:rStyle w:val="Hyperlink"/>
                <w:noProof/>
              </w:rPr>
              <w:t>Model 2: One teacher over three years</w:t>
            </w:r>
            <w:r w:rsidR="009317CA">
              <w:rPr>
                <w:noProof/>
                <w:webHidden/>
              </w:rPr>
              <w:tab/>
            </w:r>
            <w:r w:rsidR="009317CA">
              <w:rPr>
                <w:noProof/>
                <w:webHidden/>
              </w:rPr>
              <w:fldChar w:fldCharType="begin"/>
            </w:r>
            <w:r w:rsidR="009317CA">
              <w:rPr>
                <w:noProof/>
                <w:webHidden/>
              </w:rPr>
              <w:instrText xml:space="preserve"> PAGEREF _Toc67651427 \h </w:instrText>
            </w:r>
            <w:r w:rsidR="009317CA">
              <w:rPr>
                <w:noProof/>
                <w:webHidden/>
              </w:rPr>
            </w:r>
            <w:r w:rsidR="009317CA">
              <w:rPr>
                <w:noProof/>
                <w:webHidden/>
              </w:rPr>
              <w:fldChar w:fldCharType="separate"/>
            </w:r>
            <w:r w:rsidR="0032508D">
              <w:rPr>
                <w:noProof/>
                <w:webHidden/>
              </w:rPr>
              <w:t>9</w:t>
            </w:r>
            <w:r w:rsidR="009317CA">
              <w:rPr>
                <w:noProof/>
                <w:webHidden/>
              </w:rPr>
              <w:fldChar w:fldCharType="end"/>
            </w:r>
          </w:hyperlink>
        </w:p>
        <w:p w14:paraId="5D40B2EA" w14:textId="770CD740" w:rsidR="009317CA" w:rsidRDefault="00EF666A" w:rsidP="00B524B8">
          <w:pPr>
            <w:pStyle w:val="TOC1"/>
            <w:ind w:left="0"/>
            <w:rPr>
              <w:rFonts w:asciiTheme="minorHAnsi" w:eastAsiaTheme="minorEastAsia" w:hAnsiTheme="minorHAnsi" w:cstheme="minorBidi"/>
              <w:noProof/>
              <w:szCs w:val="22"/>
              <w:lang w:eastAsia="en-GB"/>
            </w:rPr>
          </w:pPr>
          <w:r>
            <w:rPr>
              <w:noProof/>
            </w:rPr>
            <w:t>Potential a</w:t>
          </w:r>
          <w:hyperlink w:anchor="_Toc67651428" w:history="1">
            <w:r w:rsidR="009317CA" w:rsidRPr="00BE58C4">
              <w:rPr>
                <w:rStyle w:val="Hyperlink"/>
                <w:noProof/>
              </w:rPr>
              <w:t>pproach the content</w:t>
            </w:r>
            <w:r w:rsidR="009317CA">
              <w:rPr>
                <w:noProof/>
                <w:webHidden/>
              </w:rPr>
              <w:tab/>
            </w:r>
            <w:r w:rsidR="009317CA">
              <w:rPr>
                <w:noProof/>
                <w:webHidden/>
              </w:rPr>
              <w:fldChar w:fldCharType="begin"/>
            </w:r>
            <w:r w:rsidR="009317CA">
              <w:rPr>
                <w:noProof/>
                <w:webHidden/>
              </w:rPr>
              <w:instrText xml:space="preserve"> PAGEREF _Toc67651428 \h </w:instrText>
            </w:r>
            <w:r w:rsidR="009317CA">
              <w:rPr>
                <w:noProof/>
                <w:webHidden/>
              </w:rPr>
            </w:r>
            <w:r w:rsidR="009317CA">
              <w:rPr>
                <w:noProof/>
                <w:webHidden/>
              </w:rPr>
              <w:fldChar w:fldCharType="separate"/>
            </w:r>
            <w:r w:rsidR="0032508D">
              <w:rPr>
                <w:noProof/>
                <w:webHidden/>
              </w:rPr>
              <w:t>11</w:t>
            </w:r>
            <w:r w:rsidR="009317CA">
              <w:rPr>
                <w:noProof/>
                <w:webHidden/>
              </w:rPr>
              <w:fldChar w:fldCharType="end"/>
            </w:r>
          </w:hyperlink>
        </w:p>
        <w:p w14:paraId="161CA988" w14:textId="41FFB288" w:rsidR="009317CA" w:rsidRDefault="00094C91" w:rsidP="00B524B8">
          <w:pPr>
            <w:pStyle w:val="TOC1"/>
            <w:ind w:left="0"/>
            <w:rPr>
              <w:rFonts w:asciiTheme="minorHAnsi" w:eastAsiaTheme="minorEastAsia" w:hAnsiTheme="minorHAnsi" w:cstheme="minorBidi"/>
              <w:noProof/>
              <w:szCs w:val="22"/>
              <w:lang w:eastAsia="en-GB"/>
            </w:rPr>
          </w:pPr>
          <w:hyperlink w:anchor="_Toc67651429" w:history="1">
            <w:r w:rsidR="009317CA" w:rsidRPr="00BE58C4">
              <w:rPr>
                <w:rStyle w:val="Hyperlink"/>
                <w:noProof/>
              </w:rPr>
              <w:t>Integrating exam content into practical components</w:t>
            </w:r>
            <w:r w:rsidR="009317CA">
              <w:rPr>
                <w:noProof/>
                <w:webHidden/>
              </w:rPr>
              <w:tab/>
            </w:r>
            <w:r w:rsidR="009317CA">
              <w:rPr>
                <w:noProof/>
                <w:webHidden/>
              </w:rPr>
              <w:fldChar w:fldCharType="begin"/>
            </w:r>
            <w:r w:rsidR="009317CA">
              <w:rPr>
                <w:noProof/>
                <w:webHidden/>
              </w:rPr>
              <w:instrText xml:space="preserve"> PAGEREF _Toc67651429 \h </w:instrText>
            </w:r>
            <w:r w:rsidR="009317CA">
              <w:rPr>
                <w:noProof/>
                <w:webHidden/>
              </w:rPr>
            </w:r>
            <w:r w:rsidR="009317CA">
              <w:rPr>
                <w:noProof/>
                <w:webHidden/>
              </w:rPr>
              <w:fldChar w:fldCharType="separate"/>
            </w:r>
            <w:r w:rsidR="0032508D">
              <w:rPr>
                <w:noProof/>
                <w:webHidden/>
              </w:rPr>
              <w:t>12</w:t>
            </w:r>
            <w:r w:rsidR="009317CA">
              <w:rPr>
                <w:noProof/>
                <w:webHidden/>
              </w:rPr>
              <w:fldChar w:fldCharType="end"/>
            </w:r>
          </w:hyperlink>
        </w:p>
        <w:p w14:paraId="13C08409" w14:textId="2DCA58AE" w:rsidR="009317CA" w:rsidRDefault="009317CA" w:rsidP="00B524B8">
          <w:pPr>
            <w:ind w:right="679"/>
          </w:pPr>
          <w:r>
            <w:rPr>
              <w:b/>
              <w:bCs/>
              <w:noProof/>
            </w:rPr>
            <w:fldChar w:fldCharType="end"/>
          </w:r>
        </w:p>
      </w:sdtContent>
    </w:sdt>
    <w:p w14:paraId="4E0A7FE9" w14:textId="4E729ACD" w:rsidR="00C120B5" w:rsidRDefault="00C120B5" w:rsidP="00B524B8">
      <w:pPr>
        <w:pStyle w:val="Body"/>
        <w:rPr>
          <w:rStyle w:val="s1"/>
        </w:rPr>
      </w:pPr>
    </w:p>
    <w:p w14:paraId="1DA9922D" w14:textId="0D598AD0" w:rsidR="00091162" w:rsidRDefault="00091162" w:rsidP="00B524B8">
      <w:pPr>
        <w:pStyle w:val="Body"/>
        <w:rPr>
          <w:rStyle w:val="s1"/>
        </w:rPr>
      </w:pPr>
    </w:p>
    <w:p w14:paraId="3F2F0576" w14:textId="09F146AE" w:rsidR="00091162" w:rsidRDefault="00091162" w:rsidP="00B524B8">
      <w:pPr>
        <w:pStyle w:val="Body"/>
        <w:rPr>
          <w:rStyle w:val="s1"/>
        </w:rPr>
      </w:pPr>
    </w:p>
    <w:p w14:paraId="65CC34EC" w14:textId="77777777" w:rsidR="00A81F63" w:rsidRDefault="00A81F63" w:rsidP="00B524B8">
      <w:pPr>
        <w:pStyle w:val="Body"/>
        <w:rPr>
          <w:rStyle w:val="s1"/>
        </w:rPr>
      </w:pPr>
    </w:p>
    <w:p w14:paraId="253826A3" w14:textId="77777777" w:rsidR="00A81F63" w:rsidRDefault="00A81F63" w:rsidP="00B524B8">
      <w:pPr>
        <w:pStyle w:val="Body"/>
        <w:rPr>
          <w:rStyle w:val="s1"/>
        </w:rPr>
      </w:pPr>
    </w:p>
    <w:p w14:paraId="08312747" w14:textId="60BC8CC2" w:rsidR="00091162" w:rsidRDefault="00091162" w:rsidP="00B524B8">
      <w:pPr>
        <w:pStyle w:val="Body"/>
        <w:rPr>
          <w:rStyle w:val="s1"/>
        </w:rPr>
      </w:pPr>
    </w:p>
    <w:p w14:paraId="683C8B55" w14:textId="05888916" w:rsidR="00091162" w:rsidRDefault="00091162" w:rsidP="00B524B8">
      <w:pPr>
        <w:pStyle w:val="Body"/>
        <w:rPr>
          <w:rStyle w:val="s1"/>
        </w:rPr>
      </w:pPr>
    </w:p>
    <w:p w14:paraId="72731D27" w14:textId="669C1AD1" w:rsidR="00091162" w:rsidRPr="00091162" w:rsidRDefault="00B524B8" w:rsidP="00B524B8">
      <w:pPr>
        <w:pStyle w:val="Body"/>
        <w:rPr>
          <w:rFonts w:ascii="Arial" w:hAnsi="Arial"/>
        </w:rPr>
      </w:pPr>
      <w:r>
        <w:rPr>
          <w:rFonts w:ascii="Arial" w:hAnsi="Arial"/>
          <w:noProof/>
        </w:rPr>
        <mc:AlternateContent>
          <mc:Choice Requires="wps">
            <w:drawing>
              <wp:anchor distT="0" distB="0" distL="114300" distR="114300" simplePos="0" relativeHeight="251658241" behindDoc="1" locked="0" layoutInCell="1" allowOverlap="1" wp14:anchorId="041FAF20" wp14:editId="4B8A24AF">
                <wp:simplePos x="0" y="0"/>
                <wp:positionH relativeFrom="column">
                  <wp:posOffset>344805</wp:posOffset>
                </wp:positionH>
                <wp:positionV relativeFrom="paragraph">
                  <wp:posOffset>251873</wp:posOffset>
                </wp:positionV>
                <wp:extent cx="8451936" cy="742950"/>
                <wp:effectExtent l="0" t="0" r="6350" b="0"/>
                <wp:wrapNone/>
                <wp:docPr id="15" name="Rectangle 15"/>
                <wp:cNvGraphicFramePr/>
                <a:graphic xmlns:a="http://schemas.openxmlformats.org/drawingml/2006/main">
                  <a:graphicData uri="http://schemas.microsoft.com/office/word/2010/wordprocessingShape">
                    <wps:wsp>
                      <wps:cNvSpPr/>
                      <wps:spPr>
                        <a:xfrm>
                          <a:off x="0" y="0"/>
                          <a:ext cx="8451936" cy="742950"/>
                        </a:xfrm>
                        <a:prstGeom prst="rect">
                          <a:avLst/>
                        </a:prstGeom>
                        <a:solidFill>
                          <a:srgbClr val="00882B"/>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BD42EF" id="Rectangle 15" o:spid="_x0000_s1026" style="position:absolute;margin-left:27.15pt;margin-top:19.85pt;width:665.5pt;height:58.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" fillcolor="#00882b" stroked="f"/>
            </w:pict>
          </mc:Fallback>
        </mc:AlternateContent>
      </w:r>
      <w:r>
        <w:rPr>
          <w:rFonts w:ascii="Arial" w:hAnsi="Arial"/>
          <w:noProof/>
        </w:rPr>
        <w:drawing>
          <wp:anchor distT="0" distB="0" distL="114300" distR="114300" simplePos="0" relativeHeight="251658242" behindDoc="1" locked="0" layoutInCell="1" allowOverlap="1" wp14:anchorId="13E752C8" wp14:editId="6BE8178B">
            <wp:simplePos x="0" y="0"/>
            <wp:positionH relativeFrom="column">
              <wp:posOffset>-48260</wp:posOffset>
            </wp:positionH>
            <wp:positionV relativeFrom="paragraph">
              <wp:posOffset>198429</wp:posOffset>
            </wp:positionV>
            <wp:extent cx="868680" cy="850265"/>
            <wp:effectExtent l="0" t="0" r="7620" b="6985"/>
            <wp:wrapNone/>
            <wp:docPr id="16" name="Picture 16" descr="information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Diagram - info icon.png"/>
                    <pic:cNvPicPr/>
                  </pic:nvPicPr>
                  <pic:blipFill rotWithShape="1">
                    <a:blip r:embed="rId11"/>
                    <a:srcRect l="5142" t="21820" r="75814" b="51773"/>
                    <a:stretch/>
                  </pic:blipFill>
                  <pic:spPr bwMode="auto">
                    <a:xfrm>
                      <a:off x="0" y="0"/>
                      <a:ext cx="868680" cy="8502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A6CD548" w14:textId="1232B59B" w:rsidR="00091162" w:rsidRPr="00091162" w:rsidRDefault="00C8535C" w:rsidP="00B524B8">
      <w:pPr>
        <w:pStyle w:val="Body"/>
        <w:ind w:left="1418" w:right="821"/>
        <w:rPr>
          <w:rStyle w:val="s1"/>
          <w:rFonts w:asciiTheme="minorHAnsi" w:hAnsiTheme="minorHAnsi"/>
          <w:color w:val="FFFFFF" w:themeColor="background1"/>
        </w:rPr>
      </w:pPr>
      <w:r w:rsidRPr="00091162">
        <w:rPr>
          <w:rFonts w:ascii="Arial" w:hAnsi="Arial" w:cs="Arial"/>
          <w:color w:val="FFFFFF" w:themeColor="background1"/>
          <w:lang w:val="en-US"/>
        </w:rPr>
        <w:t xml:space="preserve">Take a look at the </w:t>
      </w:r>
      <w:hyperlink r:id="rId12" w:history="1">
        <w:r w:rsidR="00083CB7" w:rsidRPr="00083CB7">
          <w:rPr>
            <w:rStyle w:val="Hyperlink"/>
            <w:color w:val="FFFFFF" w:themeColor="background1"/>
          </w:rPr>
          <w:t>Health and Social Care web page</w:t>
        </w:r>
      </w:hyperlink>
      <w:r w:rsidRPr="00091162">
        <w:rPr>
          <w:rFonts w:ascii="Arial" w:hAnsi="Arial" w:cs="Arial"/>
          <w:color w:val="FFFFFF" w:themeColor="background1"/>
          <w:lang w:val="en-US"/>
        </w:rPr>
        <w:t xml:space="preserve"> where you will find the specification, sample assessment material and mapping guide from the current to redeveloped </w:t>
      </w:r>
      <w:r w:rsidR="00800952">
        <w:rPr>
          <w:rFonts w:ascii="Arial" w:hAnsi="Arial" w:cs="Arial"/>
          <w:color w:val="FFFFFF" w:themeColor="background1"/>
          <w:lang w:val="en-US"/>
        </w:rPr>
        <w:t xml:space="preserve">Cambridge </w:t>
      </w:r>
      <w:r w:rsidRPr="00091162">
        <w:rPr>
          <w:rFonts w:ascii="Arial" w:hAnsi="Arial" w:cs="Arial"/>
          <w:color w:val="FFFFFF" w:themeColor="background1"/>
          <w:lang w:val="en-US"/>
        </w:rPr>
        <w:t xml:space="preserve">National. You may also find our </w:t>
      </w:r>
      <w:hyperlink r:id="rId13" w:history="1">
        <w:r w:rsidRPr="00091162">
          <w:rPr>
            <w:rStyle w:val="Hyperlink"/>
            <w:rFonts w:ascii="Arial" w:hAnsi="Arial" w:cs="Arial"/>
            <w:color w:val="FFFFFF" w:themeColor="background1"/>
            <w:lang w:val="en-US"/>
          </w:rPr>
          <w:t>guide to understanding assessment</w:t>
        </w:r>
      </w:hyperlink>
      <w:r w:rsidRPr="00091162">
        <w:rPr>
          <w:rFonts w:ascii="Arial" w:hAnsi="Arial" w:cs="Arial"/>
          <w:color w:val="FFFFFF" w:themeColor="background1"/>
          <w:lang w:val="en-US"/>
        </w:rPr>
        <w:t xml:space="preserve"> and our </w:t>
      </w:r>
      <w:hyperlink r:id="rId14" w:history="1">
        <w:r w:rsidRPr="008411D4">
          <w:rPr>
            <w:rStyle w:val="Hyperlink"/>
            <w:rFonts w:ascii="Arial" w:hAnsi="Arial" w:cs="Arial"/>
            <w:color w:val="FFFFFF" w:themeColor="background1"/>
            <w:lang w:val="en-US"/>
          </w:rPr>
          <w:t>FAQs</w:t>
        </w:r>
      </w:hyperlink>
      <w:r w:rsidRPr="008411D4">
        <w:rPr>
          <w:rFonts w:ascii="Arial" w:hAnsi="Arial" w:cs="Arial"/>
          <w:color w:val="FFFFFF" w:themeColor="background1"/>
          <w:lang w:val="en-US"/>
        </w:rPr>
        <w:t xml:space="preserve"> </w:t>
      </w:r>
      <w:r w:rsidRPr="00091162">
        <w:rPr>
          <w:rFonts w:ascii="Arial" w:hAnsi="Arial" w:cs="Arial"/>
          <w:color w:val="FFFFFF" w:themeColor="background1"/>
          <w:lang w:val="en-US"/>
        </w:rPr>
        <w:t>helpful too.</w:t>
      </w:r>
    </w:p>
    <w:p w14:paraId="4E584AEB" w14:textId="4F190911" w:rsidR="00247BB7" w:rsidRPr="00091162" w:rsidRDefault="00247BB7" w:rsidP="00B524B8">
      <w:pPr>
        <w:spacing w:after="0" w:line="240" w:lineRule="auto"/>
        <w:ind w:left="1418"/>
        <w:rPr>
          <w:rStyle w:val="s1"/>
          <w:color w:val="FFFFFF" w:themeColor="background1"/>
        </w:rPr>
      </w:pPr>
      <w:r w:rsidRPr="00091162">
        <w:rPr>
          <w:rStyle w:val="s1"/>
          <w:color w:val="FFFFFF" w:themeColor="background1"/>
        </w:rPr>
        <w:br w:type="page"/>
      </w:r>
    </w:p>
    <w:p w14:paraId="41813D0C" w14:textId="4DEF37D2" w:rsidR="008E1B6A" w:rsidRPr="00083CB7" w:rsidRDefault="00BB6F7E" w:rsidP="00140C58">
      <w:pPr>
        <w:pStyle w:val="Heading1"/>
        <w:rPr>
          <w:rStyle w:val="s1"/>
          <w:color w:val="00882B"/>
          <w:sz w:val="40"/>
        </w:rPr>
      </w:pPr>
      <w:bookmarkStart w:id="2" w:name="_Toc67651423"/>
      <w:r w:rsidRPr="00083CB7">
        <w:rPr>
          <w:color w:val="00882B"/>
        </w:rPr>
        <w:lastRenderedPageBreak/>
        <w:t>Assessment summar</w:t>
      </w:r>
      <w:r w:rsidRPr="00C26207">
        <w:rPr>
          <w:color w:val="00882B"/>
        </w:rPr>
        <w:t>y</w:t>
      </w:r>
      <w:bookmarkEnd w:id="2"/>
    </w:p>
    <w:p w14:paraId="79B1B07F" w14:textId="77777777" w:rsidR="008E1B6A" w:rsidRPr="003D023F" w:rsidRDefault="008E1B6A" w:rsidP="00140C58">
      <w:pPr>
        <w:spacing w:after="0" w:line="240" w:lineRule="auto"/>
        <w:rPr>
          <w:rStyle w:val="s1"/>
          <w:color w:val="FFFFFF" w:themeColor="background1"/>
        </w:rPr>
      </w:pPr>
    </w:p>
    <w:tbl>
      <w:tblPr>
        <w:tblStyle w:val="TableGrid"/>
        <w:tblW w:w="0" w:type="auto"/>
        <w:tblInd w:w="-8" w:type="dxa"/>
        <w:tblBorders>
          <w:top w:val="single" w:sz="6" w:space="0" w:color="00882B"/>
          <w:left w:val="single" w:sz="6" w:space="0" w:color="00882B"/>
          <w:bottom w:val="single" w:sz="6" w:space="0" w:color="00882B"/>
          <w:right w:val="single" w:sz="6" w:space="0" w:color="00882B"/>
          <w:insideH w:val="single" w:sz="6" w:space="0" w:color="00882B"/>
          <w:insideV w:val="single" w:sz="6" w:space="0" w:color="00882B"/>
        </w:tblBorders>
        <w:tblLook w:val="04A0" w:firstRow="1" w:lastRow="0" w:firstColumn="1" w:lastColumn="0" w:noHBand="0" w:noVBand="1"/>
      </w:tblPr>
      <w:tblGrid>
        <w:gridCol w:w="11057"/>
        <w:gridCol w:w="2937"/>
      </w:tblGrid>
      <w:tr w:rsidR="003D023F" w:rsidRPr="003D023F" w14:paraId="7118B36A" w14:textId="77777777" w:rsidTr="78E2319D">
        <w:trPr>
          <w:trHeight w:val="666"/>
          <w:tblHeader/>
        </w:trPr>
        <w:tc>
          <w:tcPr>
            <w:tcW w:w="13994" w:type="dxa"/>
            <w:gridSpan w:val="2"/>
            <w:shd w:val="clear" w:color="auto" w:fill="00882B"/>
            <w:vAlign w:val="center"/>
          </w:tcPr>
          <w:p w14:paraId="4F970E9E" w14:textId="4091DB3A" w:rsidR="00AE54B9" w:rsidRPr="003D023F" w:rsidRDefault="003D023F" w:rsidP="00140C58">
            <w:pPr>
              <w:pStyle w:val="Tableheader"/>
              <w:spacing w:after="100" w:afterAutospacing="1"/>
              <w:rPr>
                <w:rStyle w:val="s1"/>
              </w:rPr>
            </w:pPr>
            <w:r w:rsidRPr="003D023F">
              <w:t>Examined assessment (40% of the course)</w:t>
            </w:r>
          </w:p>
        </w:tc>
      </w:tr>
      <w:tr w:rsidR="00350456" w14:paraId="0C09718E" w14:textId="77777777" w:rsidTr="78E2319D">
        <w:trPr>
          <w:trHeight w:val="2562"/>
        </w:trPr>
        <w:tc>
          <w:tcPr>
            <w:tcW w:w="11057" w:type="dxa"/>
          </w:tcPr>
          <w:p w14:paraId="564B0244" w14:textId="0717F887" w:rsidR="00954AF6" w:rsidRDefault="00C26207" w:rsidP="0084705C">
            <w:pPr>
              <w:pStyle w:val="Default"/>
              <w:spacing w:after="0"/>
              <w:rPr>
                <w:rFonts w:eastAsia="Gill Sans MT" w:cs="Arial"/>
                <w:b/>
                <w:bCs/>
              </w:rPr>
            </w:pPr>
            <w:r w:rsidRPr="00954AF6">
              <w:rPr>
                <w:rFonts w:asciiTheme="majorHAnsi" w:eastAsia="Gill Sans MT" w:hAnsiTheme="majorHAnsi" w:cstheme="majorHAnsi"/>
                <w:b/>
                <w:bCs/>
                <w:sz w:val="22"/>
                <w:lang w:val="en-US"/>
              </w:rPr>
              <w:t xml:space="preserve">R032 (Mandatory) </w:t>
            </w:r>
            <w:r w:rsidRPr="00954AF6">
              <w:rPr>
                <w:rFonts w:asciiTheme="majorHAnsi" w:eastAsia="Gill Sans MT" w:hAnsiTheme="majorHAnsi" w:cstheme="majorHAnsi"/>
                <w:b/>
                <w:bCs/>
                <w:sz w:val="22"/>
              </w:rPr>
              <w:t>Principles of care in health</w:t>
            </w:r>
            <w:r w:rsidR="09833A51" w:rsidRPr="00954AF6">
              <w:rPr>
                <w:rFonts w:asciiTheme="majorHAnsi" w:eastAsia="Gill Sans MT" w:hAnsiTheme="majorHAnsi" w:cstheme="majorHAnsi"/>
                <w:b/>
                <w:bCs/>
                <w:sz w:val="22"/>
              </w:rPr>
              <w:t xml:space="preserve"> and</w:t>
            </w:r>
            <w:r w:rsidRPr="00954AF6">
              <w:rPr>
                <w:rFonts w:asciiTheme="majorHAnsi" w:eastAsia="Gill Sans MT" w:hAnsiTheme="majorHAnsi" w:cstheme="majorHAnsi"/>
                <w:b/>
                <w:bCs/>
                <w:sz w:val="22"/>
              </w:rPr>
              <w:t xml:space="preserve"> social care </w:t>
            </w:r>
            <w:r w:rsidR="0635FB7C" w:rsidRPr="00954AF6">
              <w:rPr>
                <w:rFonts w:asciiTheme="majorHAnsi" w:eastAsia="Gill Sans MT" w:hAnsiTheme="majorHAnsi" w:cstheme="majorHAnsi"/>
                <w:b/>
                <w:bCs/>
                <w:sz w:val="22"/>
              </w:rPr>
              <w:t>settings</w:t>
            </w:r>
          </w:p>
          <w:p w14:paraId="7C3B6719" w14:textId="77777777" w:rsidR="00954AF6" w:rsidRDefault="00954AF6" w:rsidP="0084705C">
            <w:pPr>
              <w:pStyle w:val="Default"/>
              <w:spacing w:after="0"/>
              <w:rPr>
                <w:rFonts w:cs="Arial"/>
                <w:b/>
                <w:bCs/>
              </w:rPr>
            </w:pPr>
          </w:p>
          <w:p w14:paraId="129409C2" w14:textId="16A2BD0D" w:rsidR="0084705C" w:rsidRPr="00822399" w:rsidRDefault="79910F41" w:rsidP="0084705C">
            <w:pPr>
              <w:pStyle w:val="Default"/>
              <w:spacing w:after="0"/>
              <w:rPr>
                <w:rFonts w:ascii="Arial" w:hAnsi="Arial" w:cs="Arial"/>
              </w:rPr>
            </w:pPr>
            <w:r w:rsidRPr="78E2319D">
              <w:rPr>
                <w:rFonts w:ascii="Arial" w:hAnsi="Arial" w:cs="Arial"/>
                <w:sz w:val="22"/>
              </w:rPr>
              <w:t>In this unit students will learn about the key topics that are important when caring for and protecting people in health</w:t>
            </w:r>
            <w:r w:rsidR="6DBEDDEB" w:rsidRPr="78E2319D">
              <w:rPr>
                <w:rFonts w:ascii="Arial" w:hAnsi="Arial" w:cs="Arial"/>
                <w:sz w:val="22"/>
              </w:rPr>
              <w:t xml:space="preserve"> and</w:t>
            </w:r>
            <w:r w:rsidRPr="78E2319D">
              <w:rPr>
                <w:rFonts w:ascii="Arial" w:hAnsi="Arial" w:cs="Arial"/>
                <w:sz w:val="22"/>
              </w:rPr>
              <w:t xml:space="preserve"> social care </w:t>
            </w:r>
            <w:r w:rsidR="13376195" w:rsidRPr="78E2319D">
              <w:rPr>
                <w:rFonts w:ascii="Arial" w:hAnsi="Arial" w:cs="Arial"/>
                <w:sz w:val="22"/>
              </w:rPr>
              <w:t>settings</w:t>
            </w:r>
            <w:r w:rsidRPr="78E2319D">
              <w:rPr>
                <w:rFonts w:ascii="Arial" w:hAnsi="Arial" w:cs="Arial"/>
                <w:sz w:val="22"/>
              </w:rPr>
              <w:t>.</w:t>
            </w:r>
          </w:p>
          <w:p w14:paraId="583858D6" w14:textId="77777777" w:rsidR="0084705C" w:rsidRDefault="0084705C" w:rsidP="00C26207">
            <w:pPr>
              <w:widowControl w:val="0"/>
              <w:suppressAutoHyphens/>
              <w:autoSpaceDE w:val="0"/>
              <w:autoSpaceDN w:val="0"/>
              <w:spacing w:line="240" w:lineRule="auto"/>
              <w:ind w:left="37"/>
              <w:textAlignment w:val="baseline"/>
              <w:rPr>
                <w:rStyle w:val="s1"/>
                <w:rFonts w:asciiTheme="minorHAnsi" w:hAnsiTheme="minorHAnsi"/>
              </w:rPr>
            </w:pPr>
          </w:p>
          <w:p w14:paraId="43EA9253" w14:textId="25D0D998" w:rsidR="00564304" w:rsidRDefault="009110BA" w:rsidP="00C26207">
            <w:pPr>
              <w:widowControl w:val="0"/>
              <w:suppressAutoHyphens/>
              <w:autoSpaceDE w:val="0"/>
              <w:autoSpaceDN w:val="0"/>
              <w:spacing w:line="240" w:lineRule="auto"/>
              <w:ind w:left="37"/>
              <w:textAlignment w:val="baseline"/>
              <w:rPr>
                <w:rStyle w:val="s1"/>
                <w:rFonts w:asciiTheme="minorHAnsi" w:hAnsiTheme="minorHAnsi"/>
              </w:rPr>
            </w:pPr>
            <w:r w:rsidRPr="00564304">
              <w:rPr>
                <w:rStyle w:val="s1"/>
                <w:rFonts w:asciiTheme="minorHAnsi" w:hAnsiTheme="minorHAnsi"/>
              </w:rPr>
              <w:t>Topics include:</w:t>
            </w:r>
          </w:p>
          <w:p w14:paraId="48CDF8DD" w14:textId="5708FCA7" w:rsidR="00C26207" w:rsidRPr="00C26207" w:rsidRDefault="65321130" w:rsidP="00C26207">
            <w:pPr>
              <w:numPr>
                <w:ilvl w:val="0"/>
                <w:numId w:val="16"/>
              </w:numPr>
              <w:autoSpaceDN w:val="0"/>
              <w:spacing w:line="240" w:lineRule="auto"/>
              <w:textAlignment w:val="baseline"/>
              <w:rPr>
                <w:rFonts w:eastAsia="Myriad Pro" w:cs="Arial"/>
                <w:color w:val="000000"/>
                <w:szCs w:val="22"/>
              </w:rPr>
            </w:pPr>
            <w:r w:rsidRPr="29E522DF">
              <w:rPr>
                <w:rFonts w:eastAsia="Myriad Pro" w:cs="Arial"/>
                <w:color w:val="000000" w:themeColor="text2"/>
              </w:rPr>
              <w:t xml:space="preserve">The rights of </w:t>
            </w:r>
            <w:r w:rsidR="14A5005C" w:rsidRPr="29E522DF">
              <w:rPr>
                <w:rFonts w:eastAsia="Myriad Pro" w:cs="Arial"/>
                <w:color w:val="000000" w:themeColor="text2"/>
              </w:rPr>
              <w:t>service users in health and social care settings</w:t>
            </w:r>
          </w:p>
          <w:p w14:paraId="20D10509" w14:textId="0ED17474" w:rsidR="00C26207" w:rsidRPr="00C26207" w:rsidRDefault="65321130" w:rsidP="00C26207">
            <w:pPr>
              <w:widowControl w:val="0"/>
              <w:numPr>
                <w:ilvl w:val="0"/>
                <w:numId w:val="16"/>
              </w:numPr>
              <w:suppressAutoHyphens/>
              <w:autoSpaceDE w:val="0"/>
              <w:autoSpaceDN w:val="0"/>
              <w:spacing w:line="1" w:lineRule="atLeast"/>
              <w:textAlignment w:val="baseline"/>
              <w:rPr>
                <w:rFonts w:eastAsia="Myriad Pro" w:cs="Arial"/>
                <w:color w:val="000000"/>
                <w:szCs w:val="22"/>
              </w:rPr>
            </w:pPr>
            <w:r w:rsidRPr="29E522DF">
              <w:rPr>
                <w:rFonts w:eastAsia="Myriad Pro" w:cs="Arial"/>
                <w:color w:val="000000" w:themeColor="text2"/>
              </w:rPr>
              <w:t xml:space="preserve">Person-centred values </w:t>
            </w:r>
          </w:p>
          <w:p w14:paraId="0DBB0071" w14:textId="4D2B300F" w:rsidR="00C26207" w:rsidRPr="00C26207" w:rsidRDefault="65321130" w:rsidP="00C26207">
            <w:pPr>
              <w:widowControl w:val="0"/>
              <w:numPr>
                <w:ilvl w:val="0"/>
                <w:numId w:val="16"/>
              </w:numPr>
              <w:suppressAutoHyphens/>
              <w:autoSpaceDE w:val="0"/>
              <w:autoSpaceDN w:val="0"/>
              <w:spacing w:line="1" w:lineRule="atLeast"/>
              <w:textAlignment w:val="baseline"/>
              <w:rPr>
                <w:rFonts w:eastAsia="Myriad Pro" w:cs="Arial"/>
                <w:color w:val="000000"/>
                <w:szCs w:val="22"/>
              </w:rPr>
            </w:pPr>
            <w:r w:rsidRPr="29E522DF">
              <w:rPr>
                <w:rFonts w:eastAsia="Myriad Pro" w:cs="Arial"/>
                <w:color w:val="000000" w:themeColor="text2"/>
              </w:rPr>
              <w:t>Effective communication in health</w:t>
            </w:r>
            <w:r w:rsidR="14A5005C" w:rsidRPr="29E522DF">
              <w:rPr>
                <w:rFonts w:eastAsia="Myriad Pro" w:cs="Arial"/>
                <w:color w:val="000000" w:themeColor="text2"/>
              </w:rPr>
              <w:t xml:space="preserve"> and</w:t>
            </w:r>
            <w:r w:rsidR="18FAA4D1" w:rsidRPr="29E522DF">
              <w:rPr>
                <w:rFonts w:eastAsia="Myriad Pro" w:cs="Arial"/>
                <w:color w:val="000000" w:themeColor="text2"/>
              </w:rPr>
              <w:t xml:space="preserve"> </w:t>
            </w:r>
            <w:r w:rsidRPr="29E522DF">
              <w:rPr>
                <w:rFonts w:eastAsia="Myriad Pro" w:cs="Arial"/>
                <w:color w:val="000000" w:themeColor="text2"/>
              </w:rPr>
              <w:t>social care settings</w:t>
            </w:r>
          </w:p>
          <w:p w14:paraId="5BA7D88D" w14:textId="0CDF8A6A" w:rsidR="00350456" w:rsidRPr="00C26207" w:rsidRDefault="65321130" w:rsidP="00C26207">
            <w:pPr>
              <w:widowControl w:val="0"/>
              <w:numPr>
                <w:ilvl w:val="0"/>
                <w:numId w:val="16"/>
              </w:numPr>
              <w:suppressAutoHyphens/>
              <w:autoSpaceDE w:val="0"/>
              <w:autoSpaceDN w:val="0"/>
              <w:spacing w:line="1" w:lineRule="atLeast"/>
              <w:textAlignment w:val="baseline"/>
              <w:rPr>
                <w:rStyle w:val="s1"/>
                <w:rFonts w:eastAsia="Myriad Pro" w:cs="Arial"/>
                <w:color w:val="000000"/>
                <w:szCs w:val="22"/>
              </w:rPr>
            </w:pPr>
            <w:r w:rsidRPr="29E522DF">
              <w:rPr>
                <w:rFonts w:eastAsia="Myriad Pro" w:cs="Arial"/>
                <w:color w:val="000000" w:themeColor="text2"/>
              </w:rPr>
              <w:t xml:space="preserve">Protecting </w:t>
            </w:r>
            <w:r w:rsidR="14A5005C" w:rsidRPr="29E522DF">
              <w:rPr>
                <w:rFonts w:eastAsia="Myriad Pro" w:cs="Arial"/>
                <w:color w:val="000000" w:themeColor="text2"/>
              </w:rPr>
              <w:t xml:space="preserve">service users and service providers </w:t>
            </w:r>
            <w:r w:rsidRPr="29E522DF">
              <w:rPr>
                <w:rFonts w:eastAsia="Myriad Pro" w:cs="Arial"/>
                <w:color w:val="000000" w:themeColor="text2"/>
              </w:rPr>
              <w:t>in health</w:t>
            </w:r>
            <w:r w:rsidR="14A5005C" w:rsidRPr="29E522DF">
              <w:rPr>
                <w:rFonts w:eastAsia="Myriad Pro" w:cs="Arial"/>
                <w:color w:val="000000" w:themeColor="text2"/>
              </w:rPr>
              <w:t xml:space="preserve"> and </w:t>
            </w:r>
            <w:r w:rsidRPr="29E522DF">
              <w:rPr>
                <w:rFonts w:eastAsia="Myriad Pro" w:cs="Arial"/>
                <w:color w:val="000000" w:themeColor="text2"/>
              </w:rPr>
              <w:t>social care settings</w:t>
            </w:r>
          </w:p>
        </w:tc>
        <w:tc>
          <w:tcPr>
            <w:tcW w:w="2937" w:type="dxa"/>
          </w:tcPr>
          <w:p w14:paraId="1091370E" w14:textId="77777777" w:rsidR="00954136" w:rsidRDefault="00954136" w:rsidP="007C739B">
            <w:pPr>
              <w:pStyle w:val="Tablebodycopy"/>
              <w:rPr>
                <w:rStyle w:val="s1"/>
              </w:rPr>
            </w:pPr>
            <w:r w:rsidRPr="00954136">
              <w:rPr>
                <w:rStyle w:val="s1"/>
                <w:rFonts w:asciiTheme="minorHAnsi" w:hAnsiTheme="minorHAnsi"/>
              </w:rPr>
              <w:t>48 GLH</w:t>
            </w:r>
          </w:p>
          <w:p w14:paraId="512B7A8E" w14:textId="01D62D37" w:rsidR="00350456" w:rsidRDefault="00954136" w:rsidP="007C739B">
            <w:pPr>
              <w:pStyle w:val="Tablebodycopy"/>
              <w:rPr>
                <w:rStyle w:val="s1"/>
              </w:rPr>
            </w:pPr>
            <w:r w:rsidRPr="00954136">
              <w:rPr>
                <w:rStyle w:val="s1"/>
                <w:rFonts w:asciiTheme="minorHAnsi" w:hAnsiTheme="minorHAnsi"/>
              </w:rPr>
              <w:t>70 Marks</w:t>
            </w:r>
          </w:p>
        </w:tc>
      </w:tr>
    </w:tbl>
    <w:p w14:paraId="19F73D32" w14:textId="77777777" w:rsidR="002A3F7B" w:rsidRDefault="002A3F7B" w:rsidP="007C739B">
      <w:pPr>
        <w:pStyle w:val="Tablebodycopy"/>
        <w:rPr>
          <w:rStyle w:val="s1"/>
        </w:rPr>
      </w:pPr>
    </w:p>
    <w:tbl>
      <w:tblPr>
        <w:tblStyle w:val="TableGrid"/>
        <w:tblW w:w="14742" w:type="dxa"/>
        <w:tblInd w:w="-8" w:type="dxa"/>
        <w:tblBorders>
          <w:top w:val="single" w:sz="6" w:space="0" w:color="00882B"/>
          <w:left w:val="single" w:sz="6" w:space="0" w:color="00882B"/>
          <w:bottom w:val="single" w:sz="6" w:space="0" w:color="00882B"/>
          <w:right w:val="single" w:sz="6" w:space="0" w:color="00882B"/>
          <w:insideH w:val="single" w:sz="6" w:space="0" w:color="00882B"/>
          <w:insideV w:val="single" w:sz="6" w:space="0" w:color="00882B"/>
        </w:tblBorders>
        <w:tblLook w:val="04A0" w:firstRow="1" w:lastRow="0" w:firstColumn="1" w:lastColumn="0" w:noHBand="0" w:noVBand="1"/>
      </w:tblPr>
      <w:tblGrid>
        <w:gridCol w:w="11199"/>
        <w:gridCol w:w="3543"/>
      </w:tblGrid>
      <w:tr w:rsidR="00140C58" w:rsidRPr="00140C58" w14:paraId="1BF179DB" w14:textId="77777777" w:rsidTr="78E2319D">
        <w:trPr>
          <w:trHeight w:val="666"/>
          <w:tblHeader/>
        </w:trPr>
        <w:tc>
          <w:tcPr>
            <w:tcW w:w="14742" w:type="dxa"/>
            <w:gridSpan w:val="2"/>
            <w:shd w:val="clear" w:color="auto" w:fill="00882B"/>
            <w:vAlign w:val="center"/>
          </w:tcPr>
          <w:p w14:paraId="3579C7C4" w14:textId="7FEFA8CE" w:rsidR="0015604B" w:rsidRPr="00140C58" w:rsidRDefault="00781F1D" w:rsidP="00EB61CD">
            <w:pPr>
              <w:pStyle w:val="Tableheader"/>
              <w:rPr>
                <w:rStyle w:val="s1"/>
              </w:rPr>
            </w:pPr>
            <w:r w:rsidRPr="00140C58">
              <w:lastRenderedPageBreak/>
              <w:t>Non-examined assessment (60% of the course)</w:t>
            </w:r>
          </w:p>
        </w:tc>
      </w:tr>
      <w:tr w:rsidR="0015604B" w14:paraId="1C62C851" w14:textId="77777777" w:rsidTr="78E2319D">
        <w:trPr>
          <w:trHeight w:val="3571"/>
        </w:trPr>
        <w:tc>
          <w:tcPr>
            <w:tcW w:w="11199" w:type="dxa"/>
          </w:tcPr>
          <w:p w14:paraId="761F9822" w14:textId="77777777" w:rsidR="00C26207" w:rsidRPr="00C26207" w:rsidRDefault="00C26207" w:rsidP="00C26207">
            <w:pPr>
              <w:widowControl w:val="0"/>
              <w:suppressAutoHyphens/>
              <w:autoSpaceDE w:val="0"/>
              <w:autoSpaceDN w:val="0"/>
              <w:spacing w:after="0" w:line="240" w:lineRule="auto"/>
              <w:textAlignment w:val="baseline"/>
              <w:rPr>
                <w:rFonts w:eastAsia="Gill Sans MT" w:cs="Arial"/>
                <w:b/>
                <w:bCs/>
                <w:szCs w:val="22"/>
                <w:lang w:val="en-US"/>
              </w:rPr>
            </w:pPr>
            <w:r w:rsidRPr="00C26207">
              <w:rPr>
                <w:rFonts w:eastAsia="Gill Sans MT" w:cs="Arial"/>
                <w:b/>
                <w:bCs/>
                <w:szCs w:val="22"/>
                <w:lang w:val="en-US"/>
              </w:rPr>
              <w:t>R033 (Mandatory) Supporting individuals through life events</w:t>
            </w:r>
          </w:p>
          <w:p w14:paraId="55522AA4" w14:textId="77777777" w:rsidR="00385BDE" w:rsidRDefault="00385BDE" w:rsidP="00385BDE">
            <w:pPr>
              <w:widowControl w:val="0"/>
              <w:suppressAutoHyphens/>
              <w:autoSpaceDE w:val="0"/>
              <w:autoSpaceDN w:val="0"/>
              <w:spacing w:after="0" w:line="240" w:lineRule="auto"/>
              <w:textAlignment w:val="baseline"/>
              <w:rPr>
                <w:rFonts w:eastAsia="Gill Sans MT" w:cs="Arial"/>
                <w:szCs w:val="22"/>
              </w:rPr>
            </w:pPr>
          </w:p>
          <w:p w14:paraId="7EEAB8B4" w14:textId="77777777" w:rsidR="00C26207" w:rsidRPr="00C26207" w:rsidRDefault="00C26207" w:rsidP="00C26207">
            <w:pPr>
              <w:autoSpaceDN w:val="0"/>
              <w:spacing w:after="0" w:line="240" w:lineRule="auto"/>
              <w:textAlignment w:val="baseline"/>
              <w:rPr>
                <w:rFonts w:eastAsia="Myriad Pro" w:cs="Arial"/>
                <w:color w:val="000000"/>
                <w:szCs w:val="22"/>
                <w:lang w:val="en-US"/>
              </w:rPr>
            </w:pPr>
            <w:r w:rsidRPr="00C26207">
              <w:rPr>
                <w:rFonts w:eastAsia="Myriad Pro" w:cs="Arial"/>
                <w:color w:val="000000"/>
                <w:szCs w:val="22"/>
                <w:lang w:val="en-US"/>
              </w:rPr>
              <w:t>In this unit students will learn about growth and development through the life stages and how the needs of individuals have been affected by life events and recommend support to meet their needs.</w:t>
            </w:r>
          </w:p>
          <w:p w14:paraId="0DBCBF77" w14:textId="77777777" w:rsidR="00C26207" w:rsidRPr="00C26207" w:rsidRDefault="00C26207" w:rsidP="00C26207">
            <w:pPr>
              <w:autoSpaceDN w:val="0"/>
              <w:spacing w:after="0" w:line="240" w:lineRule="auto"/>
              <w:textAlignment w:val="baseline"/>
              <w:rPr>
                <w:rFonts w:eastAsia="Myriad Pro" w:cs="Arial"/>
                <w:b/>
                <w:bCs/>
                <w:color w:val="000000"/>
                <w:szCs w:val="22"/>
                <w:lang w:val="en-US"/>
              </w:rPr>
            </w:pPr>
          </w:p>
          <w:p w14:paraId="1D09E544" w14:textId="77777777" w:rsidR="00C26207" w:rsidRPr="00C26207" w:rsidRDefault="00C26207" w:rsidP="00C26207">
            <w:pPr>
              <w:autoSpaceDN w:val="0"/>
              <w:spacing w:line="240" w:lineRule="auto"/>
              <w:textAlignment w:val="baseline"/>
              <w:rPr>
                <w:rFonts w:eastAsia="Myriad Pro" w:cs="Arial"/>
                <w:color w:val="000000"/>
                <w:szCs w:val="22"/>
                <w:lang w:val="en-US"/>
              </w:rPr>
            </w:pPr>
            <w:r w:rsidRPr="00C26207">
              <w:rPr>
                <w:rFonts w:eastAsia="Myriad Pro" w:cs="Arial"/>
                <w:color w:val="000000"/>
                <w:szCs w:val="22"/>
                <w:lang w:val="en-US"/>
              </w:rPr>
              <w:t>Topics include:</w:t>
            </w:r>
          </w:p>
          <w:p w14:paraId="1FAD1B8D" w14:textId="77777777" w:rsidR="00C26207" w:rsidRPr="00C26207" w:rsidRDefault="65321130" w:rsidP="00C26207">
            <w:pPr>
              <w:widowControl w:val="0"/>
              <w:numPr>
                <w:ilvl w:val="0"/>
                <w:numId w:val="17"/>
              </w:numPr>
              <w:suppressAutoHyphens/>
              <w:autoSpaceDE w:val="0"/>
              <w:autoSpaceDN w:val="0"/>
              <w:spacing w:line="240" w:lineRule="auto"/>
              <w:textAlignment w:val="baseline"/>
              <w:rPr>
                <w:rFonts w:eastAsia="Myriad Pro" w:cs="Arial"/>
                <w:color w:val="000000"/>
                <w:szCs w:val="22"/>
              </w:rPr>
            </w:pPr>
            <w:r w:rsidRPr="29E522DF">
              <w:rPr>
                <w:rFonts w:eastAsia="Myriad Pro" w:cs="Arial"/>
                <w:color w:val="000000" w:themeColor="text2"/>
              </w:rPr>
              <w:t>Life stages</w:t>
            </w:r>
          </w:p>
          <w:p w14:paraId="4F06AC64" w14:textId="77777777" w:rsidR="00C26207" w:rsidRPr="00C26207" w:rsidRDefault="65321130" w:rsidP="00C26207">
            <w:pPr>
              <w:widowControl w:val="0"/>
              <w:numPr>
                <w:ilvl w:val="0"/>
                <w:numId w:val="17"/>
              </w:numPr>
              <w:suppressAutoHyphens/>
              <w:autoSpaceDE w:val="0"/>
              <w:autoSpaceDN w:val="0"/>
              <w:spacing w:line="1" w:lineRule="atLeast"/>
              <w:textAlignment w:val="baseline"/>
              <w:rPr>
                <w:rFonts w:eastAsia="Myriad Pro" w:cs="Arial"/>
                <w:color w:val="000000"/>
                <w:szCs w:val="22"/>
              </w:rPr>
            </w:pPr>
            <w:r w:rsidRPr="29E522DF">
              <w:rPr>
                <w:rFonts w:eastAsia="Myriad Pro" w:cs="Arial"/>
                <w:color w:val="000000" w:themeColor="text2"/>
              </w:rPr>
              <w:t>Impacts of life events</w:t>
            </w:r>
          </w:p>
          <w:p w14:paraId="4E104CB2" w14:textId="77777777" w:rsidR="00C26207" w:rsidRPr="00C26207" w:rsidRDefault="65321130" w:rsidP="00C26207">
            <w:pPr>
              <w:widowControl w:val="0"/>
              <w:numPr>
                <w:ilvl w:val="0"/>
                <w:numId w:val="17"/>
              </w:numPr>
              <w:suppressAutoHyphens/>
              <w:autoSpaceDE w:val="0"/>
              <w:autoSpaceDN w:val="0"/>
              <w:spacing w:after="0" w:line="1" w:lineRule="atLeast"/>
              <w:textAlignment w:val="baseline"/>
              <w:rPr>
                <w:rFonts w:eastAsia="Myriad Pro" w:cs="Arial"/>
                <w:color w:val="000000"/>
                <w:szCs w:val="22"/>
              </w:rPr>
            </w:pPr>
            <w:r w:rsidRPr="29E522DF">
              <w:rPr>
                <w:rFonts w:eastAsia="Myriad Pro" w:cs="Arial"/>
                <w:color w:val="000000" w:themeColor="text2"/>
              </w:rPr>
              <w:t>Sources of support</w:t>
            </w:r>
          </w:p>
          <w:p w14:paraId="12D5DC26" w14:textId="77777777" w:rsidR="00385BDE" w:rsidRPr="00385BDE" w:rsidRDefault="00385BDE" w:rsidP="00C26207">
            <w:pPr>
              <w:widowControl w:val="0"/>
              <w:suppressAutoHyphens/>
              <w:autoSpaceDE w:val="0"/>
              <w:autoSpaceDN w:val="0"/>
              <w:spacing w:after="0" w:line="240" w:lineRule="auto"/>
              <w:textAlignment w:val="baseline"/>
              <w:rPr>
                <w:rFonts w:eastAsia="Gill Sans MT" w:cs="Arial"/>
                <w:szCs w:val="22"/>
              </w:rPr>
            </w:pPr>
          </w:p>
          <w:p w14:paraId="2993CC3E" w14:textId="195212F4" w:rsidR="005352CA" w:rsidRPr="00481B97" w:rsidRDefault="00481B97" w:rsidP="00481B97">
            <w:pPr>
              <w:rPr>
                <w:rStyle w:val="s1"/>
                <w:rFonts w:cs="Arial"/>
              </w:rPr>
            </w:pPr>
            <w:r w:rsidRPr="00822399">
              <w:rPr>
                <w:rFonts w:cs="Arial"/>
              </w:rPr>
              <w:t>OCR</w:t>
            </w:r>
            <w:r w:rsidR="009E49A4">
              <w:rPr>
                <w:rFonts w:cs="Arial"/>
              </w:rPr>
              <w:t>-</w:t>
            </w:r>
            <w:proofErr w:type="spellStart"/>
            <w:r w:rsidRPr="00822399">
              <w:rPr>
                <w:rFonts w:cs="Arial"/>
              </w:rPr>
              <w:t>set</w:t>
            </w:r>
            <w:proofErr w:type="spellEnd"/>
            <w:r w:rsidRPr="00822399">
              <w:rPr>
                <w:rFonts w:cs="Arial"/>
              </w:rPr>
              <w:t xml:space="preserve"> assignments. </w:t>
            </w:r>
            <w:r w:rsidRPr="00822399">
              <w:rPr>
                <w:rFonts w:cs="Arial"/>
                <w:color w:val="000000"/>
              </w:rPr>
              <w:t>Centre-assessed, OCR moderated</w:t>
            </w:r>
            <w:r w:rsidR="00385BDE">
              <w:rPr>
                <w:rFonts w:eastAsia="Gill Sans MT" w:cs="Arial"/>
                <w:szCs w:val="22"/>
              </w:rPr>
              <w:br/>
            </w:r>
            <w:r w:rsidR="00385BDE" w:rsidRPr="00385BDE">
              <w:rPr>
                <w:rFonts w:eastAsia="Gill Sans MT" w:cs="Arial"/>
                <w:szCs w:val="22"/>
              </w:rPr>
              <w:t>Approx. 10-12 hours</w:t>
            </w:r>
          </w:p>
        </w:tc>
        <w:tc>
          <w:tcPr>
            <w:tcW w:w="3543" w:type="dxa"/>
          </w:tcPr>
          <w:p w14:paraId="2B1EB218" w14:textId="77777777" w:rsidR="00870950" w:rsidRPr="00870950" w:rsidRDefault="00870950" w:rsidP="007C739B">
            <w:pPr>
              <w:pStyle w:val="Tablebodycopy"/>
              <w:rPr>
                <w:rStyle w:val="s1"/>
              </w:rPr>
            </w:pPr>
            <w:r w:rsidRPr="00870950">
              <w:rPr>
                <w:rStyle w:val="s1"/>
              </w:rPr>
              <w:t>36 GLH</w:t>
            </w:r>
          </w:p>
          <w:p w14:paraId="2D11BBEA" w14:textId="53A319A2" w:rsidR="0015604B" w:rsidRDefault="00870950" w:rsidP="007C739B">
            <w:pPr>
              <w:pStyle w:val="Tablebodycopy"/>
              <w:rPr>
                <w:rStyle w:val="s1"/>
              </w:rPr>
            </w:pPr>
            <w:r w:rsidRPr="00870950">
              <w:rPr>
                <w:rStyle w:val="s1"/>
              </w:rPr>
              <w:t>60 Marks</w:t>
            </w:r>
          </w:p>
        </w:tc>
      </w:tr>
      <w:tr w:rsidR="00C26207" w14:paraId="07031D02" w14:textId="77777777" w:rsidTr="78E2319D">
        <w:trPr>
          <w:trHeight w:val="3535"/>
        </w:trPr>
        <w:tc>
          <w:tcPr>
            <w:tcW w:w="11199" w:type="dxa"/>
          </w:tcPr>
          <w:p w14:paraId="25D4DA68" w14:textId="078F387A" w:rsidR="00C26207" w:rsidRDefault="00420301" w:rsidP="00C26207">
            <w:pPr>
              <w:spacing w:after="0"/>
              <w:rPr>
                <w:b/>
              </w:rPr>
            </w:pPr>
            <w:r>
              <w:rPr>
                <w:rFonts w:cs="Arial"/>
                <w:b/>
                <w:bCs/>
                <w:lang w:val="en-US"/>
              </w:rPr>
              <w:t xml:space="preserve">R034 </w:t>
            </w:r>
            <w:r w:rsidR="00C26207">
              <w:rPr>
                <w:rFonts w:cs="Arial"/>
                <w:b/>
                <w:bCs/>
                <w:lang w:val="en-US"/>
              </w:rPr>
              <w:t xml:space="preserve">(Optional) </w:t>
            </w:r>
            <w:r w:rsidR="00C26207" w:rsidRPr="0064271A">
              <w:rPr>
                <w:rFonts w:cs="Arial"/>
                <w:b/>
              </w:rPr>
              <w:t>Creative and therapeutic activities</w:t>
            </w:r>
          </w:p>
          <w:p w14:paraId="71CB890B" w14:textId="77777777" w:rsidR="00C26207" w:rsidRPr="00B340BF" w:rsidRDefault="00C26207" w:rsidP="00C26207">
            <w:pPr>
              <w:pStyle w:val="Standard"/>
              <w:spacing w:after="0"/>
              <w:rPr>
                <w:rFonts w:ascii="Arial" w:hAnsi="Arial" w:cs="Arial"/>
              </w:rPr>
            </w:pPr>
          </w:p>
          <w:p w14:paraId="28554CDB" w14:textId="33E55D82" w:rsidR="00C26207" w:rsidRPr="00B340BF" w:rsidRDefault="00C26207" w:rsidP="00C26207">
            <w:pPr>
              <w:pStyle w:val="Standard"/>
              <w:rPr>
                <w:rFonts w:ascii="Arial" w:hAnsi="Arial" w:cs="Arial"/>
              </w:rPr>
            </w:pPr>
            <w:r w:rsidRPr="78E2319D">
              <w:rPr>
                <w:rFonts w:ascii="Arial" w:hAnsi="Arial" w:cs="Arial"/>
                <w:color w:val="000000" w:themeColor="text2"/>
              </w:rPr>
              <w:t xml:space="preserve">In this unit you will research therapies and learn </w:t>
            </w:r>
            <w:r w:rsidR="4904383B" w:rsidRPr="78E2319D">
              <w:rPr>
                <w:rFonts w:ascii="Arial" w:hAnsi="Arial" w:cs="Arial"/>
                <w:color w:val="000000" w:themeColor="text2"/>
              </w:rPr>
              <w:t>about</w:t>
            </w:r>
            <w:r w:rsidR="00B042B2" w:rsidRPr="78E2319D">
              <w:rPr>
                <w:rFonts w:ascii="Arial" w:hAnsi="Arial" w:cs="Arial"/>
                <w:color w:val="000000" w:themeColor="text2"/>
              </w:rPr>
              <w:t xml:space="preserve"> </w:t>
            </w:r>
            <w:r w:rsidRPr="78E2319D">
              <w:rPr>
                <w:rFonts w:ascii="Arial" w:hAnsi="Arial" w:cs="Arial"/>
                <w:color w:val="000000" w:themeColor="text2"/>
              </w:rPr>
              <w:t>the benefits of creative activities</w:t>
            </w:r>
            <w:r w:rsidR="00F94095">
              <w:rPr>
                <w:rFonts w:ascii="Arial" w:hAnsi="Arial" w:cs="Arial"/>
                <w:color w:val="000000" w:themeColor="text2"/>
              </w:rPr>
              <w:t>.</w:t>
            </w:r>
            <w:r w:rsidRPr="78E2319D">
              <w:rPr>
                <w:rFonts w:ascii="Arial" w:hAnsi="Arial" w:cs="Arial"/>
                <w:color w:val="000000" w:themeColor="text2"/>
              </w:rPr>
              <w:t xml:space="preserve"> A creative activity will be planned and carried out to a group or an individual.</w:t>
            </w:r>
          </w:p>
          <w:p w14:paraId="6B7229B9" w14:textId="77777777" w:rsidR="00C26207" w:rsidRPr="00B340BF" w:rsidRDefault="00C26207" w:rsidP="00C26207">
            <w:pPr>
              <w:pStyle w:val="Default"/>
              <w:spacing w:after="0"/>
              <w:rPr>
                <w:rFonts w:ascii="Arial" w:hAnsi="Arial" w:cs="Arial"/>
                <w:sz w:val="22"/>
                <w:lang w:val="en-US"/>
              </w:rPr>
            </w:pPr>
            <w:r w:rsidRPr="00B340BF">
              <w:rPr>
                <w:rFonts w:ascii="Arial" w:hAnsi="Arial" w:cs="Arial"/>
                <w:sz w:val="22"/>
                <w:lang w:val="en-US"/>
              </w:rPr>
              <w:t>Topics include:</w:t>
            </w:r>
          </w:p>
          <w:p w14:paraId="15B798F1" w14:textId="77777777" w:rsidR="00C26207" w:rsidRPr="00B340BF" w:rsidRDefault="00C26207" w:rsidP="00C26207">
            <w:pPr>
              <w:pStyle w:val="Default"/>
              <w:spacing w:after="0"/>
              <w:rPr>
                <w:rFonts w:ascii="Arial" w:hAnsi="Arial" w:cs="Arial"/>
                <w:sz w:val="22"/>
                <w:lang w:val="en-US"/>
              </w:rPr>
            </w:pPr>
          </w:p>
          <w:p w14:paraId="3F731D68" w14:textId="77777777" w:rsidR="00C26207" w:rsidRPr="00B340BF" w:rsidRDefault="65321130" w:rsidP="00C26207">
            <w:pPr>
              <w:pStyle w:val="Default"/>
              <w:numPr>
                <w:ilvl w:val="0"/>
                <w:numId w:val="19"/>
              </w:numPr>
              <w:rPr>
                <w:rFonts w:ascii="Arial" w:hAnsi="Arial" w:cs="Arial"/>
                <w:sz w:val="22"/>
              </w:rPr>
            </w:pPr>
            <w:r w:rsidRPr="29E522DF">
              <w:rPr>
                <w:rFonts w:ascii="Arial" w:hAnsi="Arial" w:cs="Arial"/>
                <w:sz w:val="22"/>
              </w:rPr>
              <w:t>Therapies and their benefits</w:t>
            </w:r>
          </w:p>
          <w:p w14:paraId="3E3C000A" w14:textId="77777777" w:rsidR="00C26207" w:rsidRPr="00B340BF" w:rsidRDefault="65321130" w:rsidP="00C26207">
            <w:pPr>
              <w:pStyle w:val="Default"/>
              <w:numPr>
                <w:ilvl w:val="0"/>
                <w:numId w:val="19"/>
              </w:numPr>
              <w:spacing w:line="1" w:lineRule="atLeast"/>
              <w:rPr>
                <w:rFonts w:ascii="Arial" w:hAnsi="Arial" w:cs="Arial"/>
                <w:sz w:val="22"/>
              </w:rPr>
            </w:pPr>
            <w:r w:rsidRPr="29E522DF">
              <w:rPr>
                <w:rFonts w:ascii="Arial" w:hAnsi="Arial" w:cs="Arial"/>
                <w:sz w:val="22"/>
              </w:rPr>
              <w:t>Creative activities and their benefits</w:t>
            </w:r>
          </w:p>
          <w:p w14:paraId="1EDA50A2" w14:textId="70329E2B" w:rsidR="00C26207" w:rsidRPr="00B340BF" w:rsidRDefault="65321130" w:rsidP="34847707">
            <w:pPr>
              <w:pStyle w:val="Default"/>
              <w:numPr>
                <w:ilvl w:val="0"/>
                <w:numId w:val="19"/>
              </w:numPr>
              <w:spacing w:line="1" w:lineRule="atLeast"/>
              <w:rPr>
                <w:rFonts w:ascii="Arial" w:hAnsi="Arial" w:cs="Arial"/>
                <w:sz w:val="22"/>
              </w:rPr>
            </w:pPr>
            <w:r w:rsidRPr="29E522DF">
              <w:rPr>
                <w:rFonts w:ascii="Arial" w:hAnsi="Arial" w:cs="Arial"/>
                <w:sz w:val="22"/>
              </w:rPr>
              <w:t>Plan a creative activity for individuals or groups in a health</w:t>
            </w:r>
            <w:r w:rsidR="14A5005C" w:rsidRPr="29E522DF">
              <w:rPr>
                <w:rFonts w:ascii="Arial" w:hAnsi="Arial" w:cs="Arial"/>
                <w:sz w:val="22"/>
              </w:rPr>
              <w:t xml:space="preserve"> </w:t>
            </w:r>
            <w:r w:rsidR="3B738AD3" w:rsidRPr="29E522DF">
              <w:rPr>
                <w:rFonts w:ascii="Arial" w:hAnsi="Arial" w:cs="Arial"/>
                <w:sz w:val="22"/>
              </w:rPr>
              <w:t xml:space="preserve">or </w:t>
            </w:r>
            <w:r w:rsidRPr="29E522DF">
              <w:rPr>
                <w:rFonts w:ascii="Arial" w:hAnsi="Arial" w:cs="Arial"/>
                <w:sz w:val="22"/>
              </w:rPr>
              <w:t xml:space="preserve">social </w:t>
            </w:r>
            <w:r w:rsidR="7448755F" w:rsidRPr="29E522DF">
              <w:rPr>
                <w:rFonts w:ascii="Arial" w:hAnsi="Arial" w:cs="Arial"/>
                <w:sz w:val="22"/>
              </w:rPr>
              <w:t xml:space="preserve">care </w:t>
            </w:r>
            <w:r w:rsidRPr="29E522DF">
              <w:rPr>
                <w:rFonts w:ascii="Arial" w:hAnsi="Arial" w:cs="Arial"/>
                <w:sz w:val="22"/>
              </w:rPr>
              <w:t>setting</w:t>
            </w:r>
          </w:p>
          <w:p w14:paraId="385417E4" w14:textId="77777777" w:rsidR="00C26207" w:rsidRPr="00B340BF" w:rsidRDefault="65321130" w:rsidP="00C26207">
            <w:pPr>
              <w:pStyle w:val="Default"/>
              <w:numPr>
                <w:ilvl w:val="0"/>
                <w:numId w:val="19"/>
              </w:numPr>
              <w:spacing w:after="0" w:line="1" w:lineRule="atLeast"/>
              <w:rPr>
                <w:rFonts w:ascii="Arial" w:hAnsi="Arial" w:cs="Arial"/>
                <w:sz w:val="22"/>
              </w:rPr>
            </w:pPr>
            <w:r w:rsidRPr="29E522DF">
              <w:rPr>
                <w:rFonts w:ascii="Arial" w:hAnsi="Arial" w:cs="Arial"/>
                <w:sz w:val="22"/>
              </w:rPr>
              <w:t>Deliver a creative activity and evaluate your own performance</w:t>
            </w:r>
          </w:p>
          <w:p w14:paraId="0D2552C8" w14:textId="77777777" w:rsidR="00C26207" w:rsidRPr="00B340BF" w:rsidRDefault="00C26207" w:rsidP="00C26207">
            <w:pPr>
              <w:pStyle w:val="Default"/>
              <w:spacing w:after="0" w:line="1" w:lineRule="atLeast"/>
              <w:rPr>
                <w:rFonts w:ascii="Arial" w:hAnsi="Arial" w:cs="Arial"/>
                <w:sz w:val="22"/>
              </w:rPr>
            </w:pPr>
          </w:p>
          <w:p w14:paraId="6BE58B09" w14:textId="31DD712D" w:rsidR="00C26207" w:rsidRPr="00B340BF" w:rsidRDefault="00C26207" w:rsidP="00C26207">
            <w:pPr>
              <w:rPr>
                <w:rFonts w:cs="Arial"/>
              </w:rPr>
            </w:pPr>
            <w:r w:rsidRPr="00B340BF">
              <w:rPr>
                <w:rFonts w:cs="Arial"/>
              </w:rPr>
              <w:t>OCR</w:t>
            </w:r>
            <w:r w:rsidR="009E49A4">
              <w:rPr>
                <w:rFonts w:cs="Arial"/>
              </w:rPr>
              <w:t>-</w:t>
            </w:r>
            <w:proofErr w:type="spellStart"/>
            <w:r w:rsidRPr="00B340BF">
              <w:rPr>
                <w:rFonts w:cs="Arial"/>
              </w:rPr>
              <w:t>set</w:t>
            </w:r>
            <w:proofErr w:type="spellEnd"/>
            <w:r w:rsidRPr="00B340BF">
              <w:rPr>
                <w:rFonts w:cs="Arial"/>
              </w:rPr>
              <w:t xml:space="preserve"> assignments. </w:t>
            </w:r>
            <w:r w:rsidRPr="00B340BF">
              <w:rPr>
                <w:rFonts w:cs="Arial"/>
                <w:color w:val="000000"/>
              </w:rPr>
              <w:t>Centre-assessed, OCR moderated</w:t>
            </w:r>
          </w:p>
          <w:p w14:paraId="08BA7712" w14:textId="7150CF23" w:rsidR="00C26207" w:rsidRPr="00C26207" w:rsidRDefault="00C26207" w:rsidP="00C26207">
            <w:pPr>
              <w:rPr>
                <w:rFonts w:cs="Arial"/>
                <w:color w:val="000000"/>
                <w:lang w:val="en-US"/>
              </w:rPr>
            </w:pPr>
            <w:r w:rsidRPr="00B340BF">
              <w:rPr>
                <w:rFonts w:cs="Arial"/>
                <w:color w:val="000000"/>
                <w:lang w:val="en-US"/>
              </w:rPr>
              <w:t>Approx. 10-12 hours</w:t>
            </w:r>
          </w:p>
        </w:tc>
        <w:tc>
          <w:tcPr>
            <w:tcW w:w="3543" w:type="dxa"/>
          </w:tcPr>
          <w:p w14:paraId="471F7407" w14:textId="77777777" w:rsidR="00C26207" w:rsidRDefault="00C26207" w:rsidP="00C26207">
            <w:pPr>
              <w:spacing w:after="0"/>
              <w:rPr>
                <w:rFonts w:cs="Arial"/>
                <w:lang w:val="en-US"/>
              </w:rPr>
            </w:pPr>
            <w:r>
              <w:rPr>
                <w:rFonts w:cs="Arial"/>
                <w:lang w:val="en-US"/>
              </w:rPr>
              <w:t>36 GLH</w:t>
            </w:r>
          </w:p>
          <w:p w14:paraId="1CB314A6" w14:textId="77777777" w:rsidR="00C26207" w:rsidRDefault="00C26207" w:rsidP="00C26207">
            <w:pPr>
              <w:spacing w:after="0"/>
              <w:rPr>
                <w:rFonts w:cs="Arial"/>
                <w:lang w:val="en-US"/>
              </w:rPr>
            </w:pPr>
          </w:p>
          <w:p w14:paraId="1D2BF18F" w14:textId="77777777" w:rsidR="00C26207" w:rsidRDefault="00C26207" w:rsidP="00C26207">
            <w:pPr>
              <w:spacing w:after="0"/>
            </w:pPr>
            <w:r>
              <w:rPr>
                <w:rFonts w:cs="Arial"/>
                <w:lang w:val="en-US"/>
              </w:rPr>
              <w:t>60 Marks</w:t>
            </w:r>
          </w:p>
          <w:p w14:paraId="7476A775" w14:textId="77777777" w:rsidR="00C26207" w:rsidRPr="00F010AC" w:rsidRDefault="00C26207" w:rsidP="00C26207">
            <w:pPr>
              <w:pStyle w:val="Tablebodycopy"/>
              <w:rPr>
                <w:rStyle w:val="s1"/>
              </w:rPr>
            </w:pPr>
          </w:p>
        </w:tc>
      </w:tr>
      <w:tr w:rsidR="00C26207" w14:paraId="0F2FF65D" w14:textId="77777777" w:rsidTr="78E2319D">
        <w:trPr>
          <w:trHeight w:val="3535"/>
        </w:trPr>
        <w:tc>
          <w:tcPr>
            <w:tcW w:w="11199" w:type="dxa"/>
          </w:tcPr>
          <w:p w14:paraId="3ED784E2" w14:textId="60EAD859" w:rsidR="00C26207" w:rsidRPr="00822399" w:rsidRDefault="00C26207" w:rsidP="00C26207">
            <w:pPr>
              <w:spacing w:after="0"/>
              <w:rPr>
                <w:rFonts w:cs="Arial"/>
              </w:rPr>
            </w:pPr>
            <w:r w:rsidRPr="00822399">
              <w:rPr>
                <w:rFonts w:cs="Arial"/>
                <w:b/>
                <w:bCs/>
                <w:lang w:val="en-US"/>
              </w:rPr>
              <w:lastRenderedPageBreak/>
              <w:t>R03</w:t>
            </w:r>
            <w:r w:rsidR="00F44DC2">
              <w:rPr>
                <w:rFonts w:cs="Arial"/>
                <w:b/>
                <w:bCs/>
                <w:lang w:val="en-US"/>
              </w:rPr>
              <w:t>5</w:t>
            </w:r>
            <w:r w:rsidRPr="00822399">
              <w:rPr>
                <w:rFonts w:cs="Arial"/>
                <w:b/>
                <w:bCs/>
                <w:lang w:val="en-US"/>
              </w:rPr>
              <w:t xml:space="preserve"> (Optional)</w:t>
            </w:r>
            <w:r>
              <w:rPr>
                <w:rFonts w:cs="Arial"/>
                <w:b/>
                <w:bCs/>
                <w:lang w:val="en-US"/>
              </w:rPr>
              <w:t xml:space="preserve"> Health</w:t>
            </w:r>
            <w:r w:rsidRPr="00822399">
              <w:rPr>
                <w:rFonts w:cs="Arial"/>
                <w:b/>
              </w:rPr>
              <w:t xml:space="preserve"> promotion campaigns</w:t>
            </w:r>
          </w:p>
          <w:p w14:paraId="6D11A5F2" w14:textId="77777777" w:rsidR="00C26207" w:rsidRPr="00822399" w:rsidRDefault="00C26207" w:rsidP="00C26207">
            <w:pPr>
              <w:pStyle w:val="Default"/>
              <w:spacing w:after="0"/>
              <w:rPr>
                <w:rFonts w:ascii="Arial" w:hAnsi="Arial" w:cs="Arial"/>
                <w:b/>
                <w:sz w:val="22"/>
              </w:rPr>
            </w:pPr>
          </w:p>
          <w:p w14:paraId="59181891" w14:textId="77777777" w:rsidR="00C26207" w:rsidRDefault="00C26207" w:rsidP="00C26207">
            <w:pPr>
              <w:pStyle w:val="Standard"/>
              <w:spacing w:after="0"/>
              <w:rPr>
                <w:rFonts w:ascii="Arial" w:hAnsi="Arial" w:cs="Arial"/>
                <w:color w:val="000000"/>
              </w:rPr>
            </w:pPr>
            <w:r w:rsidRPr="00822399">
              <w:rPr>
                <w:rFonts w:ascii="Arial" w:hAnsi="Arial" w:cs="Arial"/>
                <w:color w:val="000000"/>
              </w:rPr>
              <w:t>In this unit you will research health promotion campaigns and learn about their benefits to society. A health campaign will be planned and delivered.</w:t>
            </w:r>
          </w:p>
          <w:p w14:paraId="0C7362FF" w14:textId="77777777" w:rsidR="00C26207" w:rsidRDefault="00C26207" w:rsidP="00C26207">
            <w:pPr>
              <w:pStyle w:val="Standard"/>
              <w:spacing w:after="0"/>
              <w:rPr>
                <w:rFonts w:ascii="Arial" w:hAnsi="Arial" w:cs="Arial"/>
                <w:color w:val="000000"/>
              </w:rPr>
            </w:pPr>
          </w:p>
          <w:p w14:paraId="41A98ED4" w14:textId="77777777" w:rsidR="00C26207" w:rsidRPr="00B340BF" w:rsidRDefault="00C26207" w:rsidP="00C26207">
            <w:pPr>
              <w:pStyle w:val="Default"/>
              <w:spacing w:after="120"/>
              <w:rPr>
                <w:rFonts w:ascii="Arial" w:hAnsi="Arial" w:cs="Arial"/>
                <w:sz w:val="22"/>
                <w:lang w:val="en-US"/>
              </w:rPr>
            </w:pPr>
            <w:r w:rsidRPr="00B340BF">
              <w:rPr>
                <w:rFonts w:ascii="Arial" w:hAnsi="Arial" w:cs="Arial"/>
                <w:sz w:val="22"/>
                <w:lang w:val="en-US"/>
              </w:rPr>
              <w:t>Topics include:</w:t>
            </w:r>
          </w:p>
          <w:p w14:paraId="466ED702" w14:textId="77777777" w:rsidR="00C26207" w:rsidRPr="00822399" w:rsidRDefault="65321130" w:rsidP="00C26207">
            <w:pPr>
              <w:pStyle w:val="Default"/>
              <w:numPr>
                <w:ilvl w:val="0"/>
                <w:numId w:val="20"/>
              </w:numPr>
              <w:rPr>
                <w:rFonts w:ascii="Arial" w:hAnsi="Arial" w:cs="Arial"/>
                <w:sz w:val="22"/>
              </w:rPr>
            </w:pPr>
            <w:r w:rsidRPr="29E522DF">
              <w:rPr>
                <w:rFonts w:ascii="Arial" w:hAnsi="Arial" w:cs="Arial"/>
                <w:sz w:val="22"/>
              </w:rPr>
              <w:t>Current public health issues and the impact on society</w:t>
            </w:r>
          </w:p>
          <w:p w14:paraId="253B452A" w14:textId="77777777" w:rsidR="00C26207" w:rsidRPr="00822399" w:rsidRDefault="65321130" w:rsidP="00C26207">
            <w:pPr>
              <w:pStyle w:val="Default"/>
              <w:numPr>
                <w:ilvl w:val="0"/>
                <w:numId w:val="20"/>
              </w:numPr>
              <w:spacing w:line="1" w:lineRule="atLeast"/>
              <w:rPr>
                <w:rFonts w:ascii="Arial" w:hAnsi="Arial" w:cs="Arial"/>
                <w:sz w:val="22"/>
              </w:rPr>
            </w:pPr>
            <w:r w:rsidRPr="29E522DF">
              <w:rPr>
                <w:rFonts w:ascii="Arial" w:hAnsi="Arial" w:cs="Arial"/>
                <w:sz w:val="22"/>
              </w:rPr>
              <w:t>Factors influencing health</w:t>
            </w:r>
          </w:p>
          <w:p w14:paraId="6DD92323" w14:textId="77777777" w:rsidR="00C26207" w:rsidRPr="00822399" w:rsidRDefault="65321130" w:rsidP="00C26207">
            <w:pPr>
              <w:pStyle w:val="Default"/>
              <w:numPr>
                <w:ilvl w:val="0"/>
                <w:numId w:val="20"/>
              </w:numPr>
              <w:spacing w:line="1" w:lineRule="atLeast"/>
              <w:rPr>
                <w:rFonts w:ascii="Arial" w:hAnsi="Arial" w:cs="Arial"/>
                <w:sz w:val="22"/>
              </w:rPr>
            </w:pPr>
            <w:r w:rsidRPr="29E522DF">
              <w:rPr>
                <w:rFonts w:ascii="Arial" w:hAnsi="Arial" w:cs="Arial"/>
                <w:sz w:val="22"/>
              </w:rPr>
              <w:t>Plan and create a health promotion campaign</w:t>
            </w:r>
          </w:p>
          <w:p w14:paraId="5060D53D" w14:textId="0103A70A" w:rsidR="00C26207" w:rsidRPr="00C26207" w:rsidRDefault="65321130" w:rsidP="00C26207">
            <w:pPr>
              <w:pStyle w:val="Default"/>
              <w:numPr>
                <w:ilvl w:val="0"/>
                <w:numId w:val="20"/>
              </w:numPr>
              <w:spacing w:line="1" w:lineRule="atLeast"/>
              <w:rPr>
                <w:rFonts w:ascii="Arial" w:hAnsi="Arial" w:cs="Arial"/>
                <w:sz w:val="22"/>
              </w:rPr>
            </w:pPr>
            <w:r w:rsidRPr="29E522DF">
              <w:rPr>
                <w:rFonts w:ascii="Arial" w:hAnsi="Arial" w:cs="Arial"/>
                <w:sz w:val="22"/>
              </w:rPr>
              <w:t>Deliver and evaluate a health promotion campaign</w:t>
            </w:r>
          </w:p>
          <w:p w14:paraId="4F9401E9" w14:textId="4AE2018F" w:rsidR="00C26207" w:rsidRPr="00822399" w:rsidRDefault="00C26207" w:rsidP="00C26207">
            <w:pPr>
              <w:rPr>
                <w:rFonts w:cs="Arial"/>
              </w:rPr>
            </w:pPr>
            <w:r w:rsidRPr="00822399">
              <w:rPr>
                <w:rFonts w:cs="Arial"/>
              </w:rPr>
              <w:t>OCR</w:t>
            </w:r>
            <w:r w:rsidR="009E49A4">
              <w:rPr>
                <w:rFonts w:cs="Arial"/>
              </w:rPr>
              <w:t>-</w:t>
            </w:r>
            <w:proofErr w:type="spellStart"/>
            <w:r w:rsidRPr="00822399">
              <w:rPr>
                <w:rFonts w:cs="Arial"/>
              </w:rPr>
              <w:t>set</w:t>
            </w:r>
            <w:proofErr w:type="spellEnd"/>
            <w:r w:rsidRPr="00822399">
              <w:rPr>
                <w:rFonts w:cs="Arial"/>
              </w:rPr>
              <w:t xml:space="preserve"> assignments. </w:t>
            </w:r>
            <w:r w:rsidRPr="00822399">
              <w:rPr>
                <w:rFonts w:cs="Arial"/>
                <w:color w:val="000000"/>
              </w:rPr>
              <w:t>Centre-assessed, OCR moderated</w:t>
            </w:r>
          </w:p>
          <w:p w14:paraId="4CC380FA" w14:textId="1CD89132" w:rsidR="00C26207" w:rsidRDefault="00C26207" w:rsidP="00C26207">
            <w:pPr>
              <w:spacing w:line="1" w:lineRule="atLeast"/>
              <w:rPr>
                <w:rFonts w:cs="Arial"/>
                <w:b/>
                <w:bCs/>
                <w:lang w:val="en-US"/>
              </w:rPr>
            </w:pPr>
            <w:r w:rsidRPr="00822399">
              <w:rPr>
                <w:rFonts w:cs="Arial"/>
                <w:color w:val="000000"/>
              </w:rPr>
              <w:t>Approx. 10-12 hours</w:t>
            </w:r>
          </w:p>
        </w:tc>
        <w:tc>
          <w:tcPr>
            <w:tcW w:w="3543" w:type="dxa"/>
          </w:tcPr>
          <w:p w14:paraId="54AF12EF" w14:textId="77777777" w:rsidR="00567F1A" w:rsidRDefault="00567F1A" w:rsidP="00567F1A">
            <w:pPr>
              <w:spacing w:after="0"/>
              <w:rPr>
                <w:rFonts w:cs="Arial"/>
                <w:lang w:val="en-US"/>
              </w:rPr>
            </w:pPr>
            <w:r>
              <w:rPr>
                <w:rFonts w:cs="Arial"/>
                <w:lang w:val="en-US"/>
              </w:rPr>
              <w:t>36 GLH</w:t>
            </w:r>
          </w:p>
          <w:p w14:paraId="5B7631D1" w14:textId="77777777" w:rsidR="00567F1A" w:rsidRDefault="00567F1A" w:rsidP="00567F1A">
            <w:pPr>
              <w:spacing w:after="0"/>
              <w:rPr>
                <w:rFonts w:cs="Arial"/>
                <w:lang w:val="en-US"/>
              </w:rPr>
            </w:pPr>
          </w:p>
          <w:p w14:paraId="0337CFEA" w14:textId="6061F458" w:rsidR="00C26207" w:rsidRDefault="00567F1A" w:rsidP="00567F1A">
            <w:pPr>
              <w:spacing w:after="0"/>
              <w:rPr>
                <w:rFonts w:cs="Arial"/>
                <w:lang w:val="en-US"/>
              </w:rPr>
            </w:pPr>
            <w:r>
              <w:rPr>
                <w:rFonts w:cs="Arial"/>
                <w:lang w:val="en-US"/>
              </w:rPr>
              <w:t>60 Marks</w:t>
            </w:r>
          </w:p>
        </w:tc>
      </w:tr>
    </w:tbl>
    <w:p w14:paraId="6D1910E2" w14:textId="57EF6DD4" w:rsidR="00031B39" w:rsidRPr="00567F1A" w:rsidRDefault="00031B39" w:rsidP="00140C58">
      <w:pPr>
        <w:pStyle w:val="Heading2"/>
        <w:rPr>
          <w:color w:val="00882B"/>
        </w:rPr>
      </w:pPr>
      <w:bookmarkStart w:id="3" w:name="_Toc67651424"/>
      <w:r w:rsidRPr="00567F1A">
        <w:rPr>
          <w:color w:val="00882B"/>
        </w:rPr>
        <w:lastRenderedPageBreak/>
        <w:t>A reminder about the terminal assessment rule</w:t>
      </w:r>
      <w:bookmarkEnd w:id="3"/>
    </w:p>
    <w:p w14:paraId="71937206" w14:textId="628C0D29" w:rsidR="006325C7" w:rsidRPr="00333BFC" w:rsidRDefault="0009449E" w:rsidP="29E522DF">
      <w:pPr>
        <w:pStyle w:val="Body"/>
        <w:rPr>
          <w:b/>
          <w:bCs/>
        </w:rPr>
      </w:pPr>
      <w:r>
        <w:rPr>
          <w:noProof/>
        </w:rPr>
        <w:drawing>
          <wp:anchor distT="0" distB="36195" distL="114300" distR="114300" simplePos="0" relativeHeight="251658240" behindDoc="0" locked="0" layoutInCell="1" allowOverlap="1" wp14:anchorId="6AA40A7D" wp14:editId="4C6AD965">
            <wp:simplePos x="0" y="0"/>
            <wp:positionH relativeFrom="margin">
              <wp:posOffset>-135667</wp:posOffset>
            </wp:positionH>
            <wp:positionV relativeFrom="paragraph">
              <wp:posOffset>346075</wp:posOffset>
            </wp:positionV>
            <wp:extent cx="7182358" cy="4074934"/>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agram.jpg"/>
                    <pic:cNvPicPr/>
                  </pic:nvPicPr>
                  <pic:blipFill rotWithShape="1">
                    <a:blip r:embed="rId15"/>
                    <a:srcRect l="3037" t="14936" r="2677" b="9351"/>
                    <a:stretch/>
                  </pic:blipFill>
                  <pic:spPr bwMode="auto">
                    <a:xfrm>
                      <a:off x="0" y="0"/>
                      <a:ext cx="7182358" cy="407493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AC72EA4" w14:textId="04FBDADA" w:rsidR="002E763F" w:rsidRDefault="1509DCBA" w:rsidP="29E522DF">
      <w:pPr>
        <w:pStyle w:val="Body"/>
        <w:rPr>
          <w:rStyle w:val="s1"/>
          <w:b/>
          <w:bCs/>
        </w:rPr>
      </w:pPr>
      <w:r>
        <w:t xml:space="preserve">You must bear in mind the ‘terminal assessment’ requirement; you </w:t>
      </w:r>
      <w:proofErr w:type="gramStart"/>
      <w:r>
        <w:t>have to</w:t>
      </w:r>
      <w:proofErr w:type="gramEnd"/>
      <w:r>
        <w:t xml:space="preserve"> submit all centre-assessed units either </w:t>
      </w:r>
      <w:r w:rsidRPr="29E522DF">
        <w:rPr>
          <w:b/>
          <w:bCs/>
        </w:rPr>
        <w:t>before or in the same series as the final exam is taken.</w:t>
      </w:r>
      <w:r>
        <w:t xml:space="preserve"> </w:t>
      </w:r>
    </w:p>
    <w:p w14:paraId="74E76D5D" w14:textId="30F04273" w:rsidR="002E763F" w:rsidRDefault="002E763F" w:rsidP="29E522DF">
      <w:pPr>
        <w:pStyle w:val="Body"/>
        <w:rPr>
          <w:rStyle w:val="s1"/>
          <w:b/>
          <w:bCs/>
        </w:rPr>
      </w:pPr>
      <w:proofErr w:type="gramStart"/>
      <w:r>
        <w:t>Take a look</w:t>
      </w:r>
      <w:proofErr w:type="gramEnd"/>
      <w:r>
        <w:t xml:space="preserve"> at our guide </w:t>
      </w:r>
      <w:hyperlink r:id="rId16">
        <w:r w:rsidRPr="29E522DF">
          <w:rPr>
            <w:rStyle w:val="Hyperlink"/>
            <w:rFonts w:ascii="Arial" w:hAnsi="Arial" w:cs="Arial"/>
            <w:color w:val="0645AD"/>
          </w:rPr>
          <w:t>Understanding the assessment: examined and moderated</w:t>
        </w:r>
      </w:hyperlink>
      <w:r>
        <w:t xml:space="preserve"> for more detail. </w:t>
      </w:r>
    </w:p>
    <w:p w14:paraId="1271B16D" w14:textId="2F46C731" w:rsidR="006325C7" w:rsidRPr="00567F1A" w:rsidRDefault="00443A96" w:rsidP="00140C58">
      <w:pPr>
        <w:pStyle w:val="Heading1"/>
        <w:rPr>
          <w:rStyle w:val="s1"/>
          <w:color w:val="00882B"/>
          <w:sz w:val="28"/>
        </w:rPr>
      </w:pPr>
      <w:bookmarkStart w:id="4" w:name="_Toc67651425"/>
      <w:r w:rsidRPr="00567F1A">
        <w:rPr>
          <w:color w:val="00882B"/>
        </w:rPr>
        <w:lastRenderedPageBreak/>
        <w:t>Curriculum planning suggestions</w:t>
      </w:r>
      <w:bookmarkEnd w:id="4"/>
    </w:p>
    <w:p w14:paraId="1F8886A6" w14:textId="02C1C0A1" w:rsidR="00567F1A" w:rsidRPr="00567F1A" w:rsidRDefault="00567F1A" w:rsidP="00567F1A">
      <w:pPr>
        <w:widowControl w:val="0"/>
        <w:suppressAutoHyphens/>
        <w:autoSpaceDE w:val="0"/>
        <w:autoSpaceDN w:val="0"/>
        <w:spacing w:after="0" w:line="276" w:lineRule="auto"/>
        <w:textAlignment w:val="baseline"/>
        <w:rPr>
          <w:rFonts w:ascii="Gill Sans MT" w:eastAsia="Gill Sans MT" w:hAnsi="Gill Sans MT" w:cs="Gill Sans MT"/>
          <w:szCs w:val="22"/>
        </w:rPr>
      </w:pPr>
      <w:bookmarkStart w:id="5" w:name="_Toc67651426"/>
      <w:r w:rsidRPr="00567F1A">
        <w:rPr>
          <w:rFonts w:eastAsia="Gill Sans MT" w:cs="Arial"/>
          <w:szCs w:val="22"/>
        </w:rPr>
        <w:t xml:space="preserve">Models 1 and 2 below allow for students to develop skills, attempt mock versions of the non-exam assessments before submitting </w:t>
      </w:r>
      <w:r w:rsidR="007222EE">
        <w:rPr>
          <w:rFonts w:eastAsia="Gill Sans MT" w:cs="Arial"/>
          <w:szCs w:val="22"/>
        </w:rPr>
        <w:t>OCR-</w:t>
      </w:r>
      <w:proofErr w:type="spellStart"/>
      <w:r w:rsidRPr="00567F1A">
        <w:rPr>
          <w:rFonts w:eastAsia="Gill Sans MT" w:cs="Arial"/>
          <w:szCs w:val="22"/>
        </w:rPr>
        <w:t>set</w:t>
      </w:r>
      <w:proofErr w:type="spellEnd"/>
      <w:r w:rsidRPr="00567F1A">
        <w:rPr>
          <w:rFonts w:eastAsia="Gill Sans MT" w:cs="Arial"/>
          <w:szCs w:val="22"/>
        </w:rPr>
        <w:t xml:space="preserve"> assignments </w:t>
      </w:r>
      <w:proofErr w:type="gramStart"/>
      <w:r w:rsidRPr="00567F1A">
        <w:rPr>
          <w:rFonts w:eastAsia="Gill Sans MT" w:cs="Arial"/>
          <w:szCs w:val="22"/>
        </w:rPr>
        <w:t>and also</w:t>
      </w:r>
      <w:proofErr w:type="gramEnd"/>
      <w:r w:rsidRPr="00567F1A">
        <w:rPr>
          <w:rFonts w:eastAsia="Gill Sans MT" w:cs="Arial"/>
          <w:szCs w:val="22"/>
        </w:rPr>
        <w:t xml:space="preserve"> integrate exam content throughout the course, before drawing the focus in the last term’s teaching. </w:t>
      </w:r>
    </w:p>
    <w:p w14:paraId="35012847" w14:textId="5C119DA5" w:rsidR="00306576" w:rsidRPr="00567F1A" w:rsidRDefault="00D008D6" w:rsidP="00140C58">
      <w:pPr>
        <w:pStyle w:val="Heading2"/>
        <w:rPr>
          <w:color w:val="00882B"/>
        </w:rPr>
      </w:pPr>
      <w:r w:rsidRPr="00567F1A">
        <w:rPr>
          <w:color w:val="00882B"/>
        </w:rPr>
        <w:t>Model 1: One teacher over two years</w:t>
      </w:r>
      <w:bookmarkEnd w:id="5"/>
    </w:p>
    <w:p w14:paraId="61756DF5" w14:textId="2E2CD84A" w:rsidR="00A30735" w:rsidRDefault="005C706C" w:rsidP="009E4D09">
      <w:pPr>
        <w:pStyle w:val="Body"/>
      </w:pPr>
      <w:r>
        <w:t>Applies if you are teaching over two years, with internally assessed units delivered with integrated exam content</w:t>
      </w:r>
      <w:r w:rsidRPr="00A62E0B">
        <w:t>.</w:t>
      </w:r>
      <w:r w:rsidR="00A62E0B" w:rsidRPr="00A62E0B">
        <w:t xml:space="preserve"> </w:t>
      </w:r>
      <w:r w:rsidR="00A62E0B" w:rsidRPr="00A62E0B">
        <w:rPr>
          <w:rFonts w:ascii="Arial" w:hAnsi="Arial" w:cs="Arial"/>
        </w:rPr>
        <w:t>(s) indicates synoptic content</w:t>
      </w:r>
    </w:p>
    <w:tbl>
      <w:tblPr>
        <w:tblStyle w:val="TableGrid"/>
        <w:tblW w:w="15026" w:type="dxa"/>
        <w:tblInd w:w="-8" w:type="dxa"/>
        <w:tblBorders>
          <w:top w:val="single" w:sz="6" w:space="0" w:color="00882B"/>
          <w:left w:val="single" w:sz="6" w:space="0" w:color="00882B"/>
          <w:bottom w:val="single" w:sz="6" w:space="0" w:color="00882B"/>
          <w:right w:val="single" w:sz="6" w:space="0" w:color="00882B"/>
          <w:insideH w:val="single" w:sz="6" w:space="0" w:color="00882B"/>
          <w:insideV w:val="single" w:sz="6" w:space="0" w:color="00882B"/>
        </w:tblBorders>
        <w:tblLook w:val="04A0" w:firstRow="1" w:lastRow="0" w:firstColumn="1" w:lastColumn="0" w:noHBand="0" w:noVBand="1"/>
      </w:tblPr>
      <w:tblGrid>
        <w:gridCol w:w="1701"/>
        <w:gridCol w:w="2126"/>
        <w:gridCol w:w="2126"/>
        <w:gridCol w:w="2126"/>
        <w:gridCol w:w="2127"/>
        <w:gridCol w:w="2694"/>
        <w:gridCol w:w="2126"/>
      </w:tblGrid>
      <w:tr w:rsidR="00A30735" w:rsidRPr="00D5460E" w14:paraId="199CC1FE" w14:textId="77777777" w:rsidTr="00A77D06">
        <w:trPr>
          <w:trHeight w:val="692"/>
          <w:tblHeader/>
        </w:trPr>
        <w:tc>
          <w:tcPr>
            <w:tcW w:w="1701" w:type="dxa"/>
            <w:tcBorders>
              <w:right w:val="single" w:sz="6" w:space="0" w:color="FFFFFF" w:themeColor="accent6"/>
            </w:tcBorders>
            <w:shd w:val="clear" w:color="auto" w:fill="00882B"/>
            <w:vAlign w:val="center"/>
          </w:tcPr>
          <w:p w14:paraId="569D014C" w14:textId="77777777" w:rsidR="00A30735" w:rsidRPr="00D5460E" w:rsidRDefault="00A30735" w:rsidP="00142794">
            <w:pPr>
              <w:pStyle w:val="Tableheader"/>
              <w:spacing w:after="100" w:afterAutospacing="1"/>
            </w:pPr>
          </w:p>
        </w:tc>
        <w:tc>
          <w:tcPr>
            <w:tcW w:w="2126" w:type="dxa"/>
            <w:tcBorders>
              <w:left w:val="single" w:sz="6" w:space="0" w:color="FFFFFF" w:themeColor="accent6"/>
              <w:right w:val="single" w:sz="6" w:space="0" w:color="FFFFFF" w:themeColor="accent6"/>
            </w:tcBorders>
            <w:shd w:val="clear" w:color="auto" w:fill="00882B"/>
            <w:vAlign w:val="center"/>
          </w:tcPr>
          <w:p w14:paraId="6047B3EC" w14:textId="77777777" w:rsidR="00A30735" w:rsidRPr="00D5460E" w:rsidRDefault="00A30735" w:rsidP="00142794">
            <w:pPr>
              <w:pStyle w:val="Tableheader"/>
              <w:spacing w:after="100" w:afterAutospacing="1"/>
            </w:pPr>
            <w:r w:rsidRPr="00D5460E">
              <w:t>Autumn 1</w:t>
            </w:r>
          </w:p>
        </w:tc>
        <w:tc>
          <w:tcPr>
            <w:tcW w:w="2126" w:type="dxa"/>
            <w:tcBorders>
              <w:left w:val="single" w:sz="6" w:space="0" w:color="FFFFFF" w:themeColor="accent6"/>
              <w:right w:val="single" w:sz="6" w:space="0" w:color="FFFFFF" w:themeColor="accent6"/>
            </w:tcBorders>
            <w:shd w:val="clear" w:color="auto" w:fill="00882B"/>
            <w:vAlign w:val="center"/>
          </w:tcPr>
          <w:p w14:paraId="39CE537B" w14:textId="77777777" w:rsidR="00A30735" w:rsidRPr="00D5460E" w:rsidRDefault="00A30735" w:rsidP="00142794">
            <w:pPr>
              <w:pStyle w:val="Tableheader"/>
              <w:spacing w:after="100" w:afterAutospacing="1"/>
            </w:pPr>
            <w:r w:rsidRPr="00D5460E">
              <w:t>Autumn 2</w:t>
            </w:r>
          </w:p>
        </w:tc>
        <w:tc>
          <w:tcPr>
            <w:tcW w:w="2126" w:type="dxa"/>
            <w:tcBorders>
              <w:left w:val="single" w:sz="6" w:space="0" w:color="FFFFFF" w:themeColor="accent6"/>
              <w:right w:val="single" w:sz="6" w:space="0" w:color="FFFFFF" w:themeColor="accent6"/>
            </w:tcBorders>
            <w:shd w:val="clear" w:color="auto" w:fill="00882B"/>
            <w:vAlign w:val="center"/>
          </w:tcPr>
          <w:p w14:paraId="3B655AFE" w14:textId="77777777" w:rsidR="00A30735" w:rsidRPr="00D5460E" w:rsidRDefault="00A30735" w:rsidP="00142794">
            <w:pPr>
              <w:pStyle w:val="Tableheader"/>
              <w:spacing w:after="100" w:afterAutospacing="1"/>
            </w:pPr>
            <w:r w:rsidRPr="00D5460E">
              <w:t>Spring 1</w:t>
            </w:r>
          </w:p>
        </w:tc>
        <w:tc>
          <w:tcPr>
            <w:tcW w:w="2127" w:type="dxa"/>
            <w:tcBorders>
              <w:left w:val="single" w:sz="6" w:space="0" w:color="FFFFFF" w:themeColor="accent6"/>
              <w:right w:val="single" w:sz="6" w:space="0" w:color="FFFFFF" w:themeColor="accent6"/>
            </w:tcBorders>
            <w:shd w:val="clear" w:color="auto" w:fill="00882B"/>
            <w:vAlign w:val="center"/>
          </w:tcPr>
          <w:p w14:paraId="3A609CCA" w14:textId="77777777" w:rsidR="00A30735" w:rsidRPr="00D5460E" w:rsidRDefault="00A30735" w:rsidP="00142794">
            <w:pPr>
              <w:pStyle w:val="Tableheader"/>
              <w:spacing w:after="100" w:afterAutospacing="1"/>
            </w:pPr>
            <w:r w:rsidRPr="00D5460E">
              <w:t>Spring 2</w:t>
            </w:r>
          </w:p>
        </w:tc>
        <w:tc>
          <w:tcPr>
            <w:tcW w:w="2694" w:type="dxa"/>
            <w:tcBorders>
              <w:left w:val="single" w:sz="6" w:space="0" w:color="FFFFFF" w:themeColor="accent6"/>
              <w:right w:val="single" w:sz="6" w:space="0" w:color="FFFFFF" w:themeColor="accent6"/>
            </w:tcBorders>
            <w:shd w:val="clear" w:color="auto" w:fill="00882B"/>
            <w:vAlign w:val="center"/>
          </w:tcPr>
          <w:p w14:paraId="276BB50B" w14:textId="77777777" w:rsidR="00A30735" w:rsidRPr="00D5460E" w:rsidRDefault="00A30735" w:rsidP="00142794">
            <w:pPr>
              <w:pStyle w:val="Tableheader"/>
              <w:spacing w:after="100" w:afterAutospacing="1"/>
            </w:pPr>
            <w:r w:rsidRPr="00D5460E">
              <w:t>Summer 1</w:t>
            </w:r>
          </w:p>
        </w:tc>
        <w:tc>
          <w:tcPr>
            <w:tcW w:w="2126" w:type="dxa"/>
            <w:tcBorders>
              <w:left w:val="single" w:sz="6" w:space="0" w:color="FFFFFF" w:themeColor="accent6"/>
            </w:tcBorders>
            <w:shd w:val="clear" w:color="auto" w:fill="00882B"/>
            <w:vAlign w:val="center"/>
          </w:tcPr>
          <w:p w14:paraId="6A0D41A8" w14:textId="77777777" w:rsidR="00A30735" w:rsidRPr="00D5460E" w:rsidRDefault="00A30735" w:rsidP="00142794">
            <w:pPr>
              <w:pStyle w:val="Tableheader"/>
              <w:spacing w:after="100" w:afterAutospacing="1"/>
            </w:pPr>
            <w:r w:rsidRPr="00D5460E">
              <w:t>Summer 2</w:t>
            </w:r>
          </w:p>
        </w:tc>
      </w:tr>
      <w:tr w:rsidR="00A30735" w14:paraId="52772402" w14:textId="77777777" w:rsidTr="00A77D06">
        <w:trPr>
          <w:trHeight w:val="510"/>
        </w:trPr>
        <w:tc>
          <w:tcPr>
            <w:tcW w:w="1701" w:type="dxa"/>
            <w:shd w:val="clear" w:color="auto" w:fill="auto"/>
          </w:tcPr>
          <w:p w14:paraId="5FC02202" w14:textId="08375886" w:rsidR="00A30735" w:rsidRPr="00F91ECF" w:rsidRDefault="00A30735" w:rsidP="00450B86">
            <w:pPr>
              <w:spacing w:after="0" w:line="240" w:lineRule="auto"/>
              <w:rPr>
                <w:b/>
                <w:bCs/>
                <w:sz w:val="21"/>
                <w:szCs w:val="21"/>
              </w:rPr>
            </w:pPr>
            <w:r w:rsidRPr="00F91ECF">
              <w:rPr>
                <w:rFonts w:cs="Arial"/>
                <w:b/>
                <w:bCs/>
                <w:sz w:val="21"/>
                <w:szCs w:val="21"/>
                <w:lang w:val="en-US"/>
              </w:rPr>
              <w:t>Year 10</w:t>
            </w:r>
          </w:p>
        </w:tc>
        <w:tc>
          <w:tcPr>
            <w:tcW w:w="2126" w:type="dxa"/>
            <w:shd w:val="clear" w:color="auto" w:fill="auto"/>
          </w:tcPr>
          <w:p w14:paraId="0F9656C7" w14:textId="77777777" w:rsidR="00EF5849" w:rsidRPr="00EF5849" w:rsidRDefault="00EF5849" w:rsidP="00EF5849">
            <w:pPr>
              <w:widowControl w:val="0"/>
              <w:suppressAutoHyphens/>
              <w:autoSpaceDE w:val="0"/>
              <w:autoSpaceDN w:val="0"/>
              <w:spacing w:after="0" w:line="240" w:lineRule="auto"/>
              <w:textAlignment w:val="baseline"/>
              <w:rPr>
                <w:rFonts w:ascii="Gill Sans MT" w:eastAsia="Gill Sans MT" w:hAnsi="Gill Sans MT" w:cs="Gill Sans MT"/>
                <w:szCs w:val="22"/>
              </w:rPr>
            </w:pPr>
            <w:r w:rsidRPr="00EF5849">
              <w:rPr>
                <w:rFonts w:eastAsia="Gill Sans MT" w:cs="Arial"/>
                <w:b/>
                <w:bCs/>
                <w:szCs w:val="22"/>
                <w:lang w:val="en-US"/>
              </w:rPr>
              <w:t>R032</w:t>
            </w:r>
            <w:r w:rsidRPr="00EF5849">
              <w:rPr>
                <w:rFonts w:eastAsia="Gill Sans MT" w:cs="Arial"/>
                <w:szCs w:val="22"/>
                <w:lang w:val="en-US"/>
              </w:rPr>
              <w:t xml:space="preserve"> (M) </w:t>
            </w:r>
          </w:p>
          <w:p w14:paraId="2CEDD93C" w14:textId="63EAB0B9" w:rsidR="00EF5849" w:rsidRDefault="00EF5849" w:rsidP="00EF5849">
            <w:pPr>
              <w:widowControl w:val="0"/>
              <w:suppressAutoHyphens/>
              <w:autoSpaceDE w:val="0"/>
              <w:autoSpaceDN w:val="0"/>
              <w:spacing w:after="0" w:line="240" w:lineRule="auto"/>
              <w:textAlignment w:val="baseline"/>
              <w:rPr>
                <w:rFonts w:eastAsia="Gill Sans MT" w:cs="Arial"/>
                <w:szCs w:val="22"/>
                <w:lang w:val="en-US"/>
              </w:rPr>
            </w:pPr>
            <w:r w:rsidRPr="00EF5849">
              <w:rPr>
                <w:rFonts w:eastAsia="Gill Sans MT" w:cs="Arial"/>
                <w:szCs w:val="22"/>
                <w:lang w:val="en-US"/>
              </w:rPr>
              <w:t xml:space="preserve">1.1 Types of care settings, 1.2 The rights of </w:t>
            </w:r>
            <w:r w:rsidR="00F44DC2">
              <w:rPr>
                <w:rFonts w:eastAsia="Gill Sans MT" w:cs="Arial"/>
                <w:szCs w:val="22"/>
                <w:lang w:val="en-US"/>
              </w:rPr>
              <w:t>service users</w:t>
            </w:r>
          </w:p>
          <w:p w14:paraId="2620FB48" w14:textId="77777777" w:rsidR="00820BB8" w:rsidRPr="00EF5849" w:rsidRDefault="00820BB8" w:rsidP="00EF5849">
            <w:pPr>
              <w:widowControl w:val="0"/>
              <w:suppressAutoHyphens/>
              <w:autoSpaceDE w:val="0"/>
              <w:autoSpaceDN w:val="0"/>
              <w:spacing w:after="0" w:line="240" w:lineRule="auto"/>
              <w:textAlignment w:val="baseline"/>
              <w:rPr>
                <w:rFonts w:ascii="Gill Sans MT" w:eastAsia="Gill Sans MT" w:hAnsi="Gill Sans MT" w:cs="Gill Sans MT"/>
                <w:szCs w:val="22"/>
              </w:rPr>
            </w:pPr>
          </w:p>
          <w:p w14:paraId="332A6E94" w14:textId="09528687" w:rsidR="78E2319D" w:rsidRDefault="78E2319D" w:rsidP="78E2319D">
            <w:pPr>
              <w:spacing w:after="0" w:line="240" w:lineRule="auto"/>
              <w:rPr>
                <w:rFonts w:eastAsia="Gill Sans MT" w:cs="Arial"/>
                <w:b/>
                <w:bCs/>
                <w:lang w:val="en-US"/>
              </w:rPr>
            </w:pPr>
          </w:p>
          <w:p w14:paraId="36FB9546" w14:textId="57D0CD1A" w:rsidR="78E2319D" w:rsidRDefault="78E2319D" w:rsidP="78E2319D">
            <w:pPr>
              <w:spacing w:after="0" w:line="240" w:lineRule="auto"/>
              <w:rPr>
                <w:rFonts w:eastAsia="Gill Sans MT" w:cs="Arial"/>
                <w:b/>
                <w:bCs/>
                <w:lang w:val="en-US"/>
              </w:rPr>
            </w:pPr>
          </w:p>
          <w:p w14:paraId="142A727B" w14:textId="0EACACDF" w:rsidR="78E2319D" w:rsidRDefault="78E2319D" w:rsidP="78E2319D">
            <w:pPr>
              <w:spacing w:after="0" w:line="240" w:lineRule="auto"/>
              <w:rPr>
                <w:rFonts w:eastAsia="Gill Sans MT" w:cs="Arial"/>
                <w:b/>
                <w:bCs/>
                <w:lang w:val="en-US"/>
              </w:rPr>
            </w:pPr>
          </w:p>
          <w:p w14:paraId="7192E2E4" w14:textId="573EC366" w:rsidR="78E2319D" w:rsidRDefault="78E2319D" w:rsidP="78E2319D">
            <w:pPr>
              <w:spacing w:after="0" w:line="240" w:lineRule="auto"/>
              <w:rPr>
                <w:rFonts w:eastAsia="Gill Sans MT" w:cs="Arial"/>
                <w:b/>
                <w:bCs/>
                <w:lang w:val="en-US"/>
              </w:rPr>
            </w:pPr>
          </w:p>
          <w:p w14:paraId="53565E3F" w14:textId="1EBDE00B" w:rsidR="78E2319D" w:rsidRDefault="78E2319D" w:rsidP="78E2319D">
            <w:pPr>
              <w:spacing w:after="0" w:line="240" w:lineRule="auto"/>
              <w:rPr>
                <w:rFonts w:eastAsia="Gill Sans MT" w:cs="Arial"/>
                <w:b/>
                <w:bCs/>
                <w:lang w:val="en-US"/>
              </w:rPr>
            </w:pPr>
          </w:p>
          <w:p w14:paraId="49F1EFBC" w14:textId="78096B9A" w:rsidR="78E2319D" w:rsidRDefault="78E2319D" w:rsidP="78E2319D">
            <w:pPr>
              <w:spacing w:after="0" w:line="240" w:lineRule="auto"/>
              <w:rPr>
                <w:rFonts w:eastAsia="Gill Sans MT" w:cs="Arial"/>
                <w:b/>
                <w:bCs/>
                <w:lang w:val="en-US"/>
              </w:rPr>
            </w:pPr>
          </w:p>
          <w:p w14:paraId="3BB38AD8" w14:textId="77777777" w:rsidR="00EF5849" w:rsidRPr="00EF5849" w:rsidRDefault="00EF5849" w:rsidP="00EF5849">
            <w:pPr>
              <w:widowControl w:val="0"/>
              <w:suppressAutoHyphens/>
              <w:autoSpaceDE w:val="0"/>
              <w:autoSpaceDN w:val="0"/>
              <w:spacing w:after="0" w:line="240" w:lineRule="auto"/>
              <w:textAlignment w:val="baseline"/>
              <w:rPr>
                <w:rFonts w:ascii="Gill Sans MT" w:eastAsia="Gill Sans MT" w:hAnsi="Gill Sans MT" w:cs="Gill Sans MT"/>
                <w:szCs w:val="22"/>
              </w:rPr>
            </w:pPr>
            <w:r w:rsidRPr="00EF5849">
              <w:rPr>
                <w:rFonts w:eastAsia="Gill Sans MT" w:cs="Arial"/>
                <w:b/>
                <w:bCs/>
                <w:szCs w:val="22"/>
                <w:lang w:val="en-US"/>
              </w:rPr>
              <w:t>R033</w:t>
            </w:r>
            <w:r w:rsidRPr="00EF5849">
              <w:rPr>
                <w:rFonts w:eastAsia="Gill Sans MT" w:cs="Arial"/>
                <w:szCs w:val="22"/>
                <w:lang w:val="en-US"/>
              </w:rPr>
              <w:t xml:space="preserve"> (M)</w:t>
            </w:r>
          </w:p>
          <w:p w14:paraId="4B170318" w14:textId="71E25536" w:rsidR="00A30735" w:rsidRPr="00F91ECF" w:rsidRDefault="00EF5849" w:rsidP="00EF5849">
            <w:pPr>
              <w:widowControl w:val="0"/>
              <w:suppressAutoHyphens/>
              <w:autoSpaceDE w:val="0"/>
              <w:autoSpaceDN w:val="0"/>
              <w:spacing w:after="0" w:line="240" w:lineRule="auto"/>
              <w:textAlignment w:val="baseline"/>
              <w:rPr>
                <w:sz w:val="21"/>
                <w:szCs w:val="21"/>
              </w:rPr>
            </w:pPr>
            <w:r w:rsidRPr="00EF5849">
              <w:rPr>
                <w:rFonts w:eastAsia="Gill Sans MT" w:cs="Arial"/>
                <w:szCs w:val="22"/>
                <w:lang w:val="en-US"/>
              </w:rPr>
              <w:t>1.1 Life stages and development</w:t>
            </w:r>
          </w:p>
        </w:tc>
        <w:tc>
          <w:tcPr>
            <w:tcW w:w="2126" w:type="dxa"/>
            <w:shd w:val="clear" w:color="auto" w:fill="auto"/>
          </w:tcPr>
          <w:p w14:paraId="6FF6BD0C" w14:textId="77777777" w:rsidR="00EF5849" w:rsidRPr="00EF5849" w:rsidRDefault="00EF5849" w:rsidP="00EF5849">
            <w:pPr>
              <w:widowControl w:val="0"/>
              <w:suppressAutoHyphens/>
              <w:autoSpaceDE w:val="0"/>
              <w:autoSpaceDN w:val="0"/>
              <w:spacing w:after="0" w:line="240" w:lineRule="auto"/>
              <w:textAlignment w:val="baseline"/>
              <w:rPr>
                <w:rFonts w:eastAsia="Gill Sans MT" w:cs="Arial"/>
                <w:szCs w:val="22"/>
                <w:lang w:val="en-US"/>
              </w:rPr>
            </w:pPr>
            <w:r w:rsidRPr="00EF5849">
              <w:rPr>
                <w:rFonts w:eastAsia="Gill Sans MT" w:cs="Arial"/>
                <w:b/>
                <w:bCs/>
                <w:szCs w:val="22"/>
                <w:lang w:val="en-US"/>
              </w:rPr>
              <w:t>R032</w:t>
            </w:r>
            <w:r w:rsidRPr="00EF5849">
              <w:rPr>
                <w:rFonts w:eastAsia="Gill Sans MT" w:cs="Arial"/>
                <w:szCs w:val="22"/>
                <w:lang w:val="en-US"/>
              </w:rPr>
              <w:t xml:space="preserve"> (M)</w:t>
            </w:r>
          </w:p>
          <w:p w14:paraId="7613F560" w14:textId="77777777" w:rsidR="00820BB8" w:rsidRPr="00EF5849" w:rsidRDefault="00820BB8" w:rsidP="00820BB8">
            <w:pPr>
              <w:widowControl w:val="0"/>
              <w:suppressAutoHyphens/>
              <w:autoSpaceDE w:val="0"/>
              <w:autoSpaceDN w:val="0"/>
              <w:spacing w:after="0" w:line="240" w:lineRule="auto"/>
              <w:textAlignment w:val="baseline"/>
              <w:rPr>
                <w:rFonts w:eastAsia="Gill Sans MT" w:cs="Arial"/>
                <w:szCs w:val="22"/>
                <w:lang w:val="en-US"/>
              </w:rPr>
            </w:pPr>
            <w:r w:rsidRPr="00EF5849">
              <w:rPr>
                <w:rFonts w:eastAsia="Gill Sans MT" w:cs="Arial"/>
                <w:szCs w:val="22"/>
                <w:lang w:val="en-US"/>
              </w:rPr>
              <w:t xml:space="preserve">1.3 </w:t>
            </w:r>
            <w:r>
              <w:rPr>
                <w:rFonts w:eastAsia="Gill Sans MT" w:cs="Arial"/>
                <w:szCs w:val="22"/>
                <w:lang w:val="en-US"/>
              </w:rPr>
              <w:t>The benefits to service users’ health and wellbeing when their rights are maintained</w:t>
            </w:r>
          </w:p>
          <w:p w14:paraId="36616ED2" w14:textId="77777777" w:rsidR="00EF5849" w:rsidRPr="00EF5849" w:rsidRDefault="00EF5849" w:rsidP="00EF5849">
            <w:pPr>
              <w:widowControl w:val="0"/>
              <w:suppressAutoHyphens/>
              <w:autoSpaceDE w:val="0"/>
              <w:autoSpaceDN w:val="0"/>
              <w:spacing w:after="0" w:line="240" w:lineRule="auto"/>
              <w:textAlignment w:val="baseline"/>
              <w:rPr>
                <w:rFonts w:eastAsia="Gill Sans MT" w:cs="Arial"/>
                <w:szCs w:val="22"/>
                <w:lang w:val="en-US"/>
              </w:rPr>
            </w:pPr>
          </w:p>
          <w:p w14:paraId="491AD20F" w14:textId="1E8C801D" w:rsidR="78E2319D" w:rsidRDefault="78E2319D" w:rsidP="78E2319D">
            <w:pPr>
              <w:spacing w:after="0" w:line="240" w:lineRule="auto"/>
              <w:rPr>
                <w:rFonts w:eastAsia="Gill Sans MT" w:cs="Arial"/>
                <w:b/>
                <w:bCs/>
                <w:lang w:val="en-US"/>
              </w:rPr>
            </w:pPr>
          </w:p>
          <w:p w14:paraId="7987A221" w14:textId="32965087" w:rsidR="78E2319D" w:rsidRDefault="78E2319D" w:rsidP="78E2319D">
            <w:pPr>
              <w:spacing w:after="0" w:line="240" w:lineRule="auto"/>
              <w:rPr>
                <w:rFonts w:eastAsia="Gill Sans MT" w:cs="Arial"/>
                <w:b/>
                <w:bCs/>
                <w:lang w:val="en-US"/>
              </w:rPr>
            </w:pPr>
          </w:p>
          <w:p w14:paraId="36B11A3B" w14:textId="727AE8BB" w:rsidR="78E2319D" w:rsidRDefault="78E2319D" w:rsidP="78E2319D">
            <w:pPr>
              <w:spacing w:after="0" w:line="240" w:lineRule="auto"/>
              <w:rPr>
                <w:rFonts w:eastAsia="Gill Sans MT" w:cs="Arial"/>
                <w:b/>
                <w:bCs/>
                <w:lang w:val="en-US"/>
              </w:rPr>
            </w:pPr>
          </w:p>
          <w:p w14:paraId="52E5395E" w14:textId="77777777" w:rsidR="00EF5849" w:rsidRPr="00EF5849" w:rsidRDefault="00EF5849" w:rsidP="00EF5849">
            <w:pPr>
              <w:widowControl w:val="0"/>
              <w:suppressAutoHyphens/>
              <w:autoSpaceDE w:val="0"/>
              <w:autoSpaceDN w:val="0"/>
              <w:spacing w:after="0" w:line="240" w:lineRule="auto"/>
              <w:textAlignment w:val="baseline"/>
              <w:rPr>
                <w:rFonts w:eastAsia="Gill Sans MT" w:cs="Arial"/>
                <w:szCs w:val="22"/>
                <w:lang w:val="en-US"/>
              </w:rPr>
            </w:pPr>
            <w:r w:rsidRPr="00EF5849">
              <w:rPr>
                <w:rFonts w:eastAsia="Gill Sans MT" w:cs="Arial"/>
                <w:b/>
                <w:bCs/>
                <w:szCs w:val="22"/>
                <w:lang w:val="en-US"/>
              </w:rPr>
              <w:t>R033</w:t>
            </w:r>
            <w:r w:rsidRPr="00EF5849">
              <w:rPr>
                <w:rFonts w:eastAsia="Gill Sans MT" w:cs="Arial"/>
                <w:szCs w:val="22"/>
                <w:lang w:val="en-US"/>
              </w:rPr>
              <w:t xml:space="preserve"> (M)</w:t>
            </w:r>
          </w:p>
          <w:p w14:paraId="180C59DE" w14:textId="77777777" w:rsidR="00820BB8" w:rsidRPr="00EF5849" w:rsidRDefault="00820BB8" w:rsidP="00820BB8">
            <w:pPr>
              <w:widowControl w:val="0"/>
              <w:suppressAutoHyphens/>
              <w:autoSpaceDE w:val="0"/>
              <w:autoSpaceDN w:val="0"/>
              <w:spacing w:after="0" w:line="240" w:lineRule="auto"/>
              <w:textAlignment w:val="baseline"/>
              <w:rPr>
                <w:rFonts w:eastAsia="Gill Sans MT" w:cs="Arial"/>
                <w:szCs w:val="22"/>
                <w:lang w:val="en-US"/>
              </w:rPr>
            </w:pPr>
            <w:r w:rsidRPr="00EF5849">
              <w:rPr>
                <w:rFonts w:eastAsia="Gill Sans MT" w:cs="Arial"/>
                <w:szCs w:val="22"/>
                <w:lang w:val="en-US"/>
              </w:rPr>
              <w:t xml:space="preserve">2.1(s) Life events and their impacts </w:t>
            </w:r>
            <w:r>
              <w:rPr>
                <w:rFonts w:eastAsia="Gill Sans MT" w:cs="Arial"/>
                <w:szCs w:val="22"/>
                <w:lang w:val="en-US"/>
              </w:rPr>
              <w:t>on individuals</w:t>
            </w:r>
          </w:p>
          <w:p w14:paraId="4F78FAC9" w14:textId="74814529" w:rsidR="00A30735" w:rsidRPr="00F91ECF" w:rsidRDefault="004324E5" w:rsidP="00EF5849">
            <w:pPr>
              <w:widowControl w:val="0"/>
              <w:suppressAutoHyphens/>
              <w:autoSpaceDE w:val="0"/>
              <w:autoSpaceDN w:val="0"/>
              <w:spacing w:after="0" w:line="240" w:lineRule="auto"/>
              <w:textAlignment w:val="baseline"/>
              <w:rPr>
                <w:sz w:val="21"/>
                <w:szCs w:val="21"/>
              </w:rPr>
            </w:pPr>
            <w:r>
              <w:rPr>
                <w:rFonts w:eastAsia="Gill Sans MT" w:cs="Arial"/>
                <w:szCs w:val="22"/>
                <w:lang w:val="en-US"/>
              </w:rPr>
              <w:t xml:space="preserve">Begin working on </w:t>
            </w:r>
            <w:r w:rsidR="0004377E">
              <w:rPr>
                <w:rFonts w:eastAsia="Gill Sans MT" w:cs="Arial"/>
                <w:szCs w:val="22"/>
                <w:lang w:val="en-US"/>
              </w:rPr>
              <w:t>OCR-set assignment</w:t>
            </w:r>
            <w:r>
              <w:rPr>
                <w:rFonts w:eastAsia="Gill Sans MT" w:cs="Arial"/>
                <w:szCs w:val="22"/>
                <w:lang w:val="en-US"/>
              </w:rPr>
              <w:t xml:space="preserve"> material Task 1</w:t>
            </w:r>
          </w:p>
        </w:tc>
        <w:tc>
          <w:tcPr>
            <w:tcW w:w="2126" w:type="dxa"/>
            <w:shd w:val="clear" w:color="auto" w:fill="auto"/>
          </w:tcPr>
          <w:p w14:paraId="048855B9" w14:textId="77777777" w:rsidR="00EF5849" w:rsidRPr="00EF5849" w:rsidRDefault="00EF5849" w:rsidP="00EF5849">
            <w:pPr>
              <w:widowControl w:val="0"/>
              <w:suppressAutoHyphens/>
              <w:autoSpaceDE w:val="0"/>
              <w:autoSpaceDN w:val="0"/>
              <w:spacing w:after="0" w:line="240" w:lineRule="auto"/>
              <w:textAlignment w:val="baseline"/>
              <w:rPr>
                <w:rFonts w:eastAsia="Gill Sans MT" w:cs="Arial"/>
                <w:szCs w:val="22"/>
                <w:lang w:val="en-US"/>
              </w:rPr>
            </w:pPr>
            <w:r w:rsidRPr="00EF5849">
              <w:rPr>
                <w:rFonts w:eastAsia="Gill Sans MT" w:cs="Arial"/>
                <w:b/>
                <w:bCs/>
                <w:szCs w:val="22"/>
                <w:lang w:val="en-US"/>
              </w:rPr>
              <w:t>R032</w:t>
            </w:r>
            <w:r w:rsidRPr="00EF5849">
              <w:rPr>
                <w:rFonts w:eastAsia="Gill Sans MT" w:cs="Arial"/>
                <w:szCs w:val="22"/>
                <w:lang w:val="en-US"/>
              </w:rPr>
              <w:t xml:space="preserve"> (M)</w:t>
            </w:r>
          </w:p>
          <w:p w14:paraId="4ACFC581" w14:textId="77777777" w:rsidR="00820BB8" w:rsidRDefault="00820BB8" w:rsidP="00820BB8">
            <w:pPr>
              <w:widowControl w:val="0"/>
              <w:suppressAutoHyphens/>
              <w:autoSpaceDE w:val="0"/>
              <w:autoSpaceDN w:val="0"/>
              <w:spacing w:after="0" w:line="240" w:lineRule="auto"/>
              <w:textAlignment w:val="baseline"/>
              <w:rPr>
                <w:rFonts w:eastAsia="Gill Sans MT" w:cs="Arial"/>
                <w:szCs w:val="22"/>
                <w:lang w:val="en-US"/>
              </w:rPr>
            </w:pPr>
            <w:r w:rsidRPr="00EF5849">
              <w:rPr>
                <w:rFonts w:eastAsia="Gill Sans MT" w:cs="Arial"/>
                <w:szCs w:val="22"/>
                <w:lang w:val="en-US"/>
              </w:rPr>
              <w:t xml:space="preserve">2.1 </w:t>
            </w:r>
            <w:r>
              <w:rPr>
                <w:rFonts w:eastAsia="Gill Sans MT" w:cs="Arial"/>
                <w:szCs w:val="22"/>
                <w:lang w:val="en-US"/>
              </w:rPr>
              <w:t>Person-centred values and how they are applied by service providers</w:t>
            </w:r>
          </w:p>
          <w:p w14:paraId="41CEFD93" w14:textId="372D9A0D" w:rsidR="00820BB8" w:rsidRDefault="00820BB8" w:rsidP="00EF5849">
            <w:pPr>
              <w:widowControl w:val="0"/>
              <w:suppressAutoHyphens/>
              <w:autoSpaceDE w:val="0"/>
              <w:autoSpaceDN w:val="0"/>
              <w:spacing w:after="0" w:line="240" w:lineRule="auto"/>
              <w:textAlignment w:val="baseline"/>
              <w:rPr>
                <w:rFonts w:eastAsia="Gill Sans MT" w:cs="Arial"/>
                <w:szCs w:val="22"/>
                <w:lang w:val="en-US"/>
              </w:rPr>
            </w:pPr>
          </w:p>
          <w:p w14:paraId="5D7248BC" w14:textId="5A519E6B" w:rsidR="00820BB8" w:rsidRPr="00EF5849" w:rsidRDefault="00EF5849" w:rsidP="00820BB8">
            <w:pPr>
              <w:widowControl w:val="0"/>
              <w:suppressAutoHyphens/>
              <w:autoSpaceDE w:val="0"/>
              <w:autoSpaceDN w:val="0"/>
              <w:spacing w:after="0" w:line="240" w:lineRule="auto"/>
              <w:textAlignment w:val="baseline"/>
              <w:rPr>
                <w:rFonts w:eastAsia="Gill Sans MT" w:cs="Arial"/>
                <w:szCs w:val="22"/>
                <w:lang w:val="en-US"/>
              </w:rPr>
            </w:pPr>
            <w:r w:rsidRPr="00EF5849">
              <w:rPr>
                <w:rFonts w:eastAsia="Gill Sans MT" w:cs="Arial"/>
                <w:szCs w:val="22"/>
                <w:lang w:val="en-US"/>
              </w:rPr>
              <w:t>2</w:t>
            </w:r>
            <w:r w:rsidR="00450B86">
              <w:rPr>
                <w:rFonts w:eastAsia="Gill Sans MT" w:cs="Arial"/>
                <w:szCs w:val="22"/>
                <w:lang w:val="en-US"/>
              </w:rPr>
              <w:t>.</w:t>
            </w:r>
            <w:r w:rsidRPr="00EF5849">
              <w:rPr>
                <w:rFonts w:eastAsia="Gill Sans MT" w:cs="Arial"/>
                <w:szCs w:val="22"/>
                <w:lang w:val="en-US"/>
              </w:rPr>
              <w:t xml:space="preserve">2 </w:t>
            </w:r>
            <w:r w:rsidR="00820BB8">
              <w:rPr>
                <w:rFonts w:eastAsia="Gill Sans MT" w:cs="Arial"/>
                <w:szCs w:val="22"/>
                <w:lang w:val="en-US"/>
              </w:rPr>
              <w:t>Benefits of applying the person-centred values</w:t>
            </w:r>
          </w:p>
          <w:p w14:paraId="7D4D480F" w14:textId="5D67863F" w:rsidR="00EF5849" w:rsidRPr="00EF5849" w:rsidRDefault="00EF5849" w:rsidP="00EF5849">
            <w:pPr>
              <w:widowControl w:val="0"/>
              <w:suppressAutoHyphens/>
              <w:autoSpaceDE w:val="0"/>
              <w:autoSpaceDN w:val="0"/>
              <w:spacing w:after="0" w:line="240" w:lineRule="auto"/>
              <w:textAlignment w:val="baseline"/>
              <w:rPr>
                <w:rFonts w:eastAsia="Gill Sans MT" w:cs="Arial"/>
                <w:szCs w:val="22"/>
                <w:lang w:val="en-US"/>
              </w:rPr>
            </w:pPr>
          </w:p>
          <w:p w14:paraId="3D0807E7" w14:textId="3C10825A" w:rsidR="78E2319D" w:rsidRDefault="78E2319D" w:rsidP="78E2319D">
            <w:pPr>
              <w:spacing w:after="0" w:line="240" w:lineRule="auto"/>
              <w:rPr>
                <w:rFonts w:eastAsia="Gill Sans MT" w:cs="Arial"/>
                <w:b/>
                <w:bCs/>
                <w:lang w:val="en-US"/>
              </w:rPr>
            </w:pPr>
          </w:p>
          <w:p w14:paraId="5BD0B88D" w14:textId="77777777" w:rsidR="00EF5849" w:rsidRPr="00EF5849" w:rsidRDefault="00EF5849" w:rsidP="00EF5849">
            <w:pPr>
              <w:widowControl w:val="0"/>
              <w:suppressAutoHyphens/>
              <w:autoSpaceDE w:val="0"/>
              <w:autoSpaceDN w:val="0"/>
              <w:spacing w:after="0" w:line="240" w:lineRule="auto"/>
              <w:textAlignment w:val="baseline"/>
              <w:rPr>
                <w:rFonts w:eastAsia="Gill Sans MT" w:cs="Arial"/>
                <w:szCs w:val="22"/>
                <w:lang w:val="en-US"/>
              </w:rPr>
            </w:pPr>
            <w:r w:rsidRPr="00EF5849">
              <w:rPr>
                <w:rFonts w:eastAsia="Gill Sans MT" w:cs="Arial"/>
                <w:b/>
                <w:bCs/>
                <w:szCs w:val="22"/>
                <w:lang w:val="en-US"/>
              </w:rPr>
              <w:t>R033</w:t>
            </w:r>
            <w:r w:rsidRPr="00EF5849">
              <w:rPr>
                <w:rFonts w:eastAsia="Gill Sans MT" w:cs="Arial"/>
                <w:szCs w:val="22"/>
                <w:lang w:val="en-US"/>
              </w:rPr>
              <w:t xml:space="preserve"> (M)</w:t>
            </w:r>
          </w:p>
          <w:p w14:paraId="7144D8AE" w14:textId="68ABA808" w:rsidR="00EF5849" w:rsidRPr="00EF5849" w:rsidRDefault="00EF5849" w:rsidP="00EF5849">
            <w:pPr>
              <w:widowControl w:val="0"/>
              <w:tabs>
                <w:tab w:val="center" w:pos="907"/>
              </w:tabs>
              <w:suppressAutoHyphens/>
              <w:autoSpaceDE w:val="0"/>
              <w:autoSpaceDN w:val="0"/>
              <w:spacing w:after="0" w:line="240" w:lineRule="auto"/>
              <w:textAlignment w:val="baseline"/>
              <w:rPr>
                <w:rFonts w:eastAsia="Gill Sans MT" w:cs="Arial"/>
                <w:szCs w:val="22"/>
                <w:lang w:val="en-US"/>
              </w:rPr>
            </w:pPr>
            <w:r w:rsidRPr="00EF5849">
              <w:rPr>
                <w:rFonts w:eastAsia="Gill Sans MT" w:cs="Arial"/>
                <w:szCs w:val="22"/>
                <w:lang w:val="en-US"/>
              </w:rPr>
              <w:t>3.1 (s) Sources of support to meet individual needs</w:t>
            </w:r>
          </w:p>
          <w:p w14:paraId="5178F2C5" w14:textId="793974C8" w:rsidR="00A30735" w:rsidRPr="00F91ECF" w:rsidRDefault="00EF5849" w:rsidP="00EF5849">
            <w:pPr>
              <w:rPr>
                <w:sz w:val="21"/>
                <w:szCs w:val="21"/>
              </w:rPr>
            </w:pPr>
            <w:r w:rsidRPr="00EF5849">
              <w:rPr>
                <w:rFonts w:eastAsia="Gill Sans MT" w:cs="Arial"/>
                <w:szCs w:val="22"/>
                <w:lang w:val="en-US"/>
              </w:rPr>
              <w:t>Working on Task 2a</w:t>
            </w:r>
          </w:p>
        </w:tc>
        <w:tc>
          <w:tcPr>
            <w:tcW w:w="2127" w:type="dxa"/>
            <w:shd w:val="clear" w:color="auto" w:fill="auto"/>
          </w:tcPr>
          <w:p w14:paraId="1DD9D9C5" w14:textId="4D0596A5" w:rsidR="00EF5849" w:rsidRPr="00BF72D4" w:rsidRDefault="00EF5849" w:rsidP="00EF5849">
            <w:pPr>
              <w:widowControl w:val="0"/>
              <w:suppressAutoHyphens/>
              <w:autoSpaceDE w:val="0"/>
              <w:autoSpaceDN w:val="0"/>
              <w:spacing w:after="0" w:line="240" w:lineRule="auto"/>
              <w:textAlignment w:val="baseline"/>
              <w:rPr>
                <w:rFonts w:eastAsia="Gill Sans MT" w:cs="Arial"/>
                <w:szCs w:val="22"/>
                <w:lang w:val="en-US"/>
              </w:rPr>
            </w:pPr>
            <w:r w:rsidRPr="00EF5849">
              <w:rPr>
                <w:rFonts w:eastAsia="Gill Sans MT" w:cs="Arial"/>
                <w:b/>
                <w:bCs/>
                <w:szCs w:val="22"/>
                <w:lang w:val="en-US"/>
              </w:rPr>
              <w:t>R</w:t>
            </w:r>
            <w:r w:rsidR="00BF72D4">
              <w:rPr>
                <w:rFonts w:eastAsia="Gill Sans MT" w:cs="Arial"/>
                <w:b/>
                <w:bCs/>
                <w:szCs w:val="22"/>
                <w:lang w:val="en-US"/>
              </w:rPr>
              <w:t>0</w:t>
            </w:r>
            <w:r w:rsidRPr="00EF5849">
              <w:rPr>
                <w:rFonts w:eastAsia="Gill Sans MT" w:cs="Arial"/>
                <w:b/>
                <w:bCs/>
                <w:szCs w:val="22"/>
                <w:lang w:val="en-US"/>
              </w:rPr>
              <w:t xml:space="preserve">32 </w:t>
            </w:r>
            <w:r w:rsidRPr="00BF72D4">
              <w:rPr>
                <w:rFonts w:eastAsia="Gill Sans MT" w:cs="Arial"/>
                <w:szCs w:val="22"/>
                <w:lang w:val="en-US"/>
              </w:rPr>
              <w:t xml:space="preserve">(M) </w:t>
            </w:r>
          </w:p>
          <w:p w14:paraId="524D75F2" w14:textId="6D3742BB" w:rsidR="00820BB8" w:rsidRPr="00EF5849" w:rsidRDefault="00820BB8" w:rsidP="00EF5849">
            <w:pPr>
              <w:widowControl w:val="0"/>
              <w:suppressAutoHyphens/>
              <w:autoSpaceDE w:val="0"/>
              <w:autoSpaceDN w:val="0"/>
              <w:spacing w:after="0" w:line="240" w:lineRule="auto"/>
              <w:textAlignment w:val="baseline"/>
              <w:rPr>
                <w:rFonts w:eastAsia="Gill Sans MT" w:cs="Arial"/>
                <w:szCs w:val="22"/>
                <w:lang w:val="en-US"/>
              </w:rPr>
            </w:pPr>
            <w:r w:rsidRPr="00EF5849">
              <w:rPr>
                <w:rFonts w:eastAsia="Gill Sans MT" w:cs="Arial"/>
                <w:szCs w:val="22"/>
                <w:lang w:val="en-US"/>
              </w:rPr>
              <w:t xml:space="preserve">2.3 </w:t>
            </w:r>
            <w:r>
              <w:rPr>
                <w:rFonts w:eastAsia="Gill Sans MT" w:cs="Arial"/>
                <w:szCs w:val="22"/>
                <w:lang w:val="en-US"/>
              </w:rPr>
              <w:t>Effects on service users’ health and wellbeing if person-centred values are not applied</w:t>
            </w:r>
          </w:p>
          <w:p w14:paraId="49842E56" w14:textId="77777777" w:rsidR="00EF5849" w:rsidRPr="00EF5849" w:rsidRDefault="00EF5849" w:rsidP="00EF5849">
            <w:pPr>
              <w:widowControl w:val="0"/>
              <w:suppressAutoHyphens/>
              <w:autoSpaceDE w:val="0"/>
              <w:autoSpaceDN w:val="0"/>
              <w:spacing w:after="0" w:line="240" w:lineRule="auto"/>
              <w:textAlignment w:val="baseline"/>
              <w:rPr>
                <w:rFonts w:eastAsia="Gill Sans MT" w:cs="Arial"/>
                <w:szCs w:val="22"/>
                <w:lang w:val="en-US"/>
              </w:rPr>
            </w:pPr>
          </w:p>
          <w:p w14:paraId="1411EB67" w14:textId="1836B417" w:rsidR="78E2319D" w:rsidRDefault="78E2319D" w:rsidP="78E2319D">
            <w:pPr>
              <w:spacing w:after="0" w:line="240" w:lineRule="auto"/>
              <w:rPr>
                <w:rFonts w:eastAsia="Gill Sans MT" w:cs="Arial"/>
                <w:b/>
                <w:bCs/>
                <w:lang w:val="en-US"/>
              </w:rPr>
            </w:pPr>
          </w:p>
          <w:p w14:paraId="4F1C20BE" w14:textId="567121E0" w:rsidR="78E2319D" w:rsidRDefault="78E2319D" w:rsidP="78E2319D">
            <w:pPr>
              <w:spacing w:after="0" w:line="240" w:lineRule="auto"/>
              <w:rPr>
                <w:rFonts w:eastAsia="Gill Sans MT" w:cs="Arial"/>
                <w:b/>
                <w:bCs/>
                <w:lang w:val="en-US"/>
              </w:rPr>
            </w:pPr>
          </w:p>
          <w:p w14:paraId="57BBDD79" w14:textId="576EDD87" w:rsidR="78E2319D" w:rsidRDefault="78E2319D" w:rsidP="78E2319D">
            <w:pPr>
              <w:spacing w:after="0" w:line="240" w:lineRule="auto"/>
              <w:rPr>
                <w:rFonts w:eastAsia="Gill Sans MT" w:cs="Arial"/>
                <w:b/>
                <w:bCs/>
                <w:lang w:val="en-US"/>
              </w:rPr>
            </w:pPr>
          </w:p>
          <w:p w14:paraId="458221F2" w14:textId="77777777" w:rsidR="00B20891" w:rsidRDefault="00B20891" w:rsidP="78E2319D">
            <w:pPr>
              <w:spacing w:after="0" w:line="240" w:lineRule="auto"/>
              <w:rPr>
                <w:rFonts w:eastAsia="Gill Sans MT" w:cs="Arial"/>
                <w:b/>
                <w:bCs/>
                <w:lang w:val="en-US"/>
              </w:rPr>
            </w:pPr>
          </w:p>
          <w:p w14:paraId="6EF275ED" w14:textId="77777777" w:rsidR="00EF5849" w:rsidRPr="00EF5849" w:rsidRDefault="00EF5849" w:rsidP="00EF5849">
            <w:pPr>
              <w:widowControl w:val="0"/>
              <w:suppressAutoHyphens/>
              <w:autoSpaceDE w:val="0"/>
              <w:autoSpaceDN w:val="0"/>
              <w:spacing w:after="0" w:line="240" w:lineRule="auto"/>
              <w:textAlignment w:val="baseline"/>
              <w:rPr>
                <w:rFonts w:eastAsia="Gill Sans MT" w:cs="Arial"/>
                <w:szCs w:val="22"/>
                <w:lang w:val="en-US"/>
              </w:rPr>
            </w:pPr>
            <w:r w:rsidRPr="00EF5849">
              <w:rPr>
                <w:rFonts w:eastAsia="Gill Sans MT" w:cs="Arial"/>
                <w:b/>
                <w:bCs/>
                <w:szCs w:val="22"/>
                <w:lang w:val="en-US"/>
              </w:rPr>
              <w:t>R033</w:t>
            </w:r>
            <w:r w:rsidRPr="00EF5849">
              <w:rPr>
                <w:rFonts w:eastAsia="Gill Sans MT" w:cs="Arial"/>
                <w:szCs w:val="22"/>
                <w:lang w:val="en-US"/>
              </w:rPr>
              <w:t xml:space="preserve"> (M)</w:t>
            </w:r>
          </w:p>
          <w:p w14:paraId="11E29246" w14:textId="42A226F2" w:rsidR="00A30735" w:rsidRPr="00F91ECF" w:rsidRDefault="00EF5849" w:rsidP="00EF5849">
            <w:pPr>
              <w:widowControl w:val="0"/>
              <w:suppressAutoHyphens/>
              <w:autoSpaceDE w:val="0"/>
              <w:autoSpaceDN w:val="0"/>
              <w:spacing w:after="0" w:line="240" w:lineRule="auto"/>
              <w:textAlignment w:val="baseline"/>
              <w:rPr>
                <w:sz w:val="21"/>
                <w:szCs w:val="21"/>
              </w:rPr>
            </w:pPr>
            <w:r w:rsidRPr="00EF5849">
              <w:rPr>
                <w:rFonts w:eastAsia="Gill Sans MT" w:cs="Arial"/>
                <w:szCs w:val="22"/>
                <w:lang w:val="en-US"/>
              </w:rPr>
              <w:t xml:space="preserve">Working on </w:t>
            </w:r>
            <w:r w:rsidR="0004377E">
              <w:rPr>
                <w:rFonts w:eastAsia="Gill Sans MT" w:cs="Arial"/>
                <w:szCs w:val="22"/>
                <w:lang w:val="en-US"/>
              </w:rPr>
              <w:t xml:space="preserve">OCR-set assignment </w:t>
            </w:r>
            <w:r w:rsidRPr="00EF5849">
              <w:rPr>
                <w:rFonts w:eastAsia="Gill Sans MT" w:cs="Arial"/>
                <w:szCs w:val="22"/>
                <w:lang w:val="en-US"/>
              </w:rPr>
              <w:t>Task 2b</w:t>
            </w:r>
          </w:p>
        </w:tc>
        <w:tc>
          <w:tcPr>
            <w:tcW w:w="2694" w:type="dxa"/>
            <w:shd w:val="clear" w:color="auto" w:fill="auto"/>
          </w:tcPr>
          <w:p w14:paraId="62E19D16" w14:textId="4E4BC480" w:rsidR="00820BB8" w:rsidRDefault="00EF5849" w:rsidP="00820BB8">
            <w:pPr>
              <w:widowControl w:val="0"/>
              <w:suppressAutoHyphens/>
              <w:autoSpaceDE w:val="0"/>
              <w:autoSpaceDN w:val="0"/>
              <w:spacing w:after="0" w:line="240" w:lineRule="auto"/>
              <w:textAlignment w:val="baseline"/>
              <w:rPr>
                <w:rFonts w:eastAsia="Gill Sans MT" w:cs="Arial"/>
                <w:szCs w:val="22"/>
                <w:lang w:val="en-US"/>
              </w:rPr>
            </w:pPr>
            <w:r w:rsidRPr="00EF5849">
              <w:rPr>
                <w:rFonts w:eastAsia="Gill Sans MT" w:cs="Arial"/>
                <w:b/>
                <w:bCs/>
                <w:szCs w:val="22"/>
                <w:lang w:val="en-US"/>
              </w:rPr>
              <w:t>R</w:t>
            </w:r>
            <w:r w:rsidR="00BF72D4">
              <w:rPr>
                <w:rFonts w:eastAsia="Gill Sans MT" w:cs="Arial"/>
                <w:b/>
                <w:bCs/>
                <w:szCs w:val="22"/>
                <w:lang w:val="en-US"/>
              </w:rPr>
              <w:t>0</w:t>
            </w:r>
            <w:r w:rsidRPr="00EF5849">
              <w:rPr>
                <w:rFonts w:eastAsia="Gill Sans MT" w:cs="Arial"/>
                <w:b/>
                <w:bCs/>
                <w:szCs w:val="22"/>
                <w:lang w:val="en-US"/>
              </w:rPr>
              <w:t>32</w:t>
            </w:r>
            <w:r w:rsidR="00450B86">
              <w:rPr>
                <w:rFonts w:eastAsia="Gill Sans MT" w:cs="Arial"/>
                <w:b/>
                <w:bCs/>
                <w:szCs w:val="22"/>
                <w:lang w:val="en-US"/>
              </w:rPr>
              <w:t xml:space="preserve"> </w:t>
            </w:r>
            <w:r w:rsidR="00820BB8" w:rsidRPr="00BF72D4">
              <w:rPr>
                <w:rFonts w:eastAsia="Gill Sans MT" w:cs="Arial"/>
                <w:szCs w:val="22"/>
                <w:lang w:val="en-US"/>
              </w:rPr>
              <w:t>(M)</w:t>
            </w:r>
            <w:r w:rsidRPr="00EF5849">
              <w:rPr>
                <w:rFonts w:eastAsia="Gill Sans MT" w:cs="Arial"/>
                <w:szCs w:val="22"/>
                <w:lang w:val="en-US"/>
              </w:rPr>
              <w:t xml:space="preserve"> </w:t>
            </w:r>
          </w:p>
          <w:p w14:paraId="36A68EC7" w14:textId="3DA60B04" w:rsidR="00820BB8" w:rsidRDefault="00820BB8" w:rsidP="00820BB8">
            <w:pPr>
              <w:widowControl w:val="0"/>
              <w:suppressAutoHyphens/>
              <w:autoSpaceDE w:val="0"/>
              <w:autoSpaceDN w:val="0"/>
              <w:spacing w:after="0" w:line="240" w:lineRule="auto"/>
              <w:textAlignment w:val="baseline"/>
              <w:rPr>
                <w:rFonts w:eastAsia="Gill Sans MT" w:cs="Arial"/>
                <w:szCs w:val="22"/>
                <w:lang w:val="en-US"/>
              </w:rPr>
            </w:pPr>
            <w:r>
              <w:rPr>
                <w:rFonts w:eastAsia="Gill Sans MT" w:cs="Arial"/>
                <w:szCs w:val="22"/>
                <w:lang w:val="en-US"/>
              </w:rPr>
              <w:t>3.1</w:t>
            </w:r>
            <w:r w:rsidR="00450B86">
              <w:rPr>
                <w:rFonts w:eastAsia="Gill Sans MT" w:cs="Arial"/>
                <w:szCs w:val="22"/>
                <w:lang w:val="en-US"/>
              </w:rPr>
              <w:t xml:space="preserve"> </w:t>
            </w:r>
            <w:r>
              <w:rPr>
                <w:rFonts w:eastAsia="Gill Sans MT" w:cs="Arial"/>
                <w:szCs w:val="22"/>
                <w:lang w:val="en-US"/>
              </w:rPr>
              <w:t>The importance of verbal communication skills in health and social care settings</w:t>
            </w:r>
          </w:p>
          <w:p w14:paraId="2EC03E76" w14:textId="2601663B" w:rsidR="00820BB8" w:rsidRDefault="00820BB8" w:rsidP="00820BB8">
            <w:pPr>
              <w:widowControl w:val="0"/>
              <w:suppressAutoHyphens/>
              <w:autoSpaceDE w:val="0"/>
              <w:autoSpaceDN w:val="0"/>
              <w:spacing w:after="0" w:line="240" w:lineRule="auto"/>
              <w:textAlignment w:val="baseline"/>
              <w:rPr>
                <w:rFonts w:eastAsia="Gill Sans MT" w:cs="Arial"/>
                <w:szCs w:val="22"/>
                <w:lang w:val="en-US"/>
              </w:rPr>
            </w:pPr>
            <w:r w:rsidRPr="00EF5849">
              <w:rPr>
                <w:rFonts w:eastAsia="Gill Sans MT" w:cs="Arial"/>
                <w:szCs w:val="22"/>
                <w:lang w:val="en-US"/>
              </w:rPr>
              <w:t xml:space="preserve">3.2 </w:t>
            </w:r>
            <w:r>
              <w:rPr>
                <w:rFonts w:eastAsia="Gill Sans MT" w:cs="Arial"/>
                <w:szCs w:val="22"/>
                <w:lang w:val="en-US"/>
              </w:rPr>
              <w:t>The importance of non-verbal skills in health and social care settings</w:t>
            </w:r>
          </w:p>
          <w:p w14:paraId="20290A5D" w14:textId="1EBBADBE" w:rsidR="00820BB8" w:rsidRPr="00EF5849" w:rsidRDefault="00820BB8" w:rsidP="00820BB8">
            <w:pPr>
              <w:widowControl w:val="0"/>
              <w:suppressAutoHyphens/>
              <w:autoSpaceDE w:val="0"/>
              <w:autoSpaceDN w:val="0"/>
              <w:spacing w:after="0" w:line="240" w:lineRule="auto"/>
              <w:textAlignment w:val="baseline"/>
              <w:rPr>
                <w:rFonts w:eastAsia="Gill Sans MT" w:cs="Arial"/>
                <w:szCs w:val="22"/>
                <w:lang w:val="en-US"/>
              </w:rPr>
            </w:pPr>
            <w:r w:rsidRPr="00EF5849">
              <w:rPr>
                <w:rFonts w:eastAsia="Gill Sans MT" w:cs="Arial"/>
                <w:szCs w:val="22"/>
                <w:lang w:val="en-US"/>
              </w:rPr>
              <w:t xml:space="preserve">3.3 </w:t>
            </w:r>
            <w:r>
              <w:rPr>
                <w:rFonts w:eastAsia="Gill Sans MT" w:cs="Arial"/>
                <w:szCs w:val="22"/>
                <w:lang w:val="en-US"/>
              </w:rPr>
              <w:t>The importance of active listening in health and social care settings</w:t>
            </w:r>
          </w:p>
          <w:p w14:paraId="617F4EED" w14:textId="77777777" w:rsidR="00820BB8" w:rsidRPr="00EF5849" w:rsidRDefault="3A6E8C10" w:rsidP="00820BB8">
            <w:pPr>
              <w:widowControl w:val="0"/>
              <w:suppressAutoHyphens/>
              <w:autoSpaceDE w:val="0"/>
              <w:autoSpaceDN w:val="0"/>
              <w:spacing w:after="0" w:line="240" w:lineRule="auto"/>
              <w:textAlignment w:val="baseline"/>
              <w:rPr>
                <w:rFonts w:eastAsia="Gill Sans MT" w:cs="Arial"/>
                <w:szCs w:val="22"/>
                <w:lang w:val="en-US"/>
              </w:rPr>
            </w:pPr>
            <w:r w:rsidRPr="78E2319D">
              <w:rPr>
                <w:rFonts w:eastAsia="Gill Sans MT" w:cs="Arial"/>
                <w:lang w:val="en-US"/>
              </w:rPr>
              <w:t>3.4 The importance of special methods in health and social care settings</w:t>
            </w:r>
          </w:p>
          <w:p w14:paraId="576A6A7F" w14:textId="77777777" w:rsidR="00EF5849" w:rsidRPr="00EF5849" w:rsidRDefault="00EF5849" w:rsidP="00EF5849">
            <w:pPr>
              <w:widowControl w:val="0"/>
              <w:suppressAutoHyphens/>
              <w:autoSpaceDE w:val="0"/>
              <w:autoSpaceDN w:val="0"/>
              <w:spacing w:after="0" w:line="240" w:lineRule="auto"/>
              <w:textAlignment w:val="baseline"/>
              <w:rPr>
                <w:rFonts w:eastAsia="Gill Sans MT" w:cs="Arial"/>
                <w:szCs w:val="22"/>
                <w:lang w:val="en-US"/>
              </w:rPr>
            </w:pPr>
          </w:p>
          <w:p w14:paraId="68C591D3" w14:textId="2EF54D66" w:rsidR="007645D2" w:rsidRPr="00EF5849" w:rsidRDefault="007645D2" w:rsidP="007645D2">
            <w:pPr>
              <w:widowControl w:val="0"/>
              <w:suppressAutoHyphens/>
              <w:autoSpaceDE w:val="0"/>
              <w:autoSpaceDN w:val="0"/>
              <w:spacing w:after="0" w:line="240" w:lineRule="auto"/>
              <w:textAlignment w:val="baseline"/>
              <w:rPr>
                <w:rFonts w:eastAsia="Gill Sans MT" w:cs="Arial"/>
                <w:szCs w:val="22"/>
                <w:lang w:val="en-US"/>
              </w:rPr>
            </w:pPr>
            <w:r w:rsidRPr="00EF5849">
              <w:rPr>
                <w:rFonts w:eastAsia="Gill Sans MT" w:cs="Arial"/>
                <w:b/>
                <w:bCs/>
                <w:szCs w:val="22"/>
                <w:lang w:val="en-US"/>
              </w:rPr>
              <w:t>R033</w:t>
            </w:r>
            <w:r w:rsidRPr="00EF5849">
              <w:rPr>
                <w:rFonts w:eastAsia="Gill Sans MT" w:cs="Arial"/>
                <w:szCs w:val="22"/>
                <w:lang w:val="en-US"/>
              </w:rPr>
              <w:t xml:space="preserve"> (M)</w:t>
            </w:r>
          </w:p>
          <w:p w14:paraId="76EB35A5" w14:textId="5485D079" w:rsidR="00A30735" w:rsidRPr="00F91ECF" w:rsidRDefault="007645D2" w:rsidP="00E157F4">
            <w:pPr>
              <w:widowControl w:val="0"/>
              <w:suppressAutoHyphens/>
              <w:autoSpaceDE w:val="0"/>
              <w:autoSpaceDN w:val="0"/>
              <w:spacing w:after="0" w:line="240" w:lineRule="auto"/>
              <w:textAlignment w:val="baseline"/>
              <w:rPr>
                <w:sz w:val="21"/>
                <w:szCs w:val="21"/>
              </w:rPr>
            </w:pPr>
            <w:r w:rsidRPr="00EF5849">
              <w:rPr>
                <w:rFonts w:eastAsia="Gill Sans MT" w:cs="Arial"/>
                <w:szCs w:val="22"/>
                <w:lang w:val="en-US"/>
              </w:rPr>
              <w:t>NEA submit</w:t>
            </w:r>
            <w:r w:rsidR="007C28C3">
              <w:rPr>
                <w:rStyle w:val="FootnoteReference"/>
                <w:rFonts w:eastAsia="Gill Sans MT" w:cs="Arial"/>
                <w:szCs w:val="22"/>
                <w:lang w:val="en-US"/>
              </w:rPr>
              <w:footnoteReference w:id="2"/>
            </w:r>
          </w:p>
        </w:tc>
        <w:tc>
          <w:tcPr>
            <w:tcW w:w="2126" w:type="dxa"/>
            <w:shd w:val="clear" w:color="auto" w:fill="auto"/>
          </w:tcPr>
          <w:p w14:paraId="353F6F12" w14:textId="77777777" w:rsidR="00EF5849" w:rsidRPr="00EF5849" w:rsidRDefault="00EF5849" w:rsidP="00EF5849">
            <w:pPr>
              <w:widowControl w:val="0"/>
              <w:suppressAutoHyphens/>
              <w:autoSpaceDE w:val="0"/>
              <w:autoSpaceDN w:val="0"/>
              <w:spacing w:after="0" w:line="240" w:lineRule="auto"/>
              <w:textAlignment w:val="baseline"/>
              <w:rPr>
                <w:rFonts w:eastAsia="Gill Sans MT" w:cs="Arial"/>
                <w:szCs w:val="22"/>
                <w:lang w:val="en-US"/>
              </w:rPr>
            </w:pPr>
            <w:r w:rsidRPr="00EF5849">
              <w:rPr>
                <w:rFonts w:eastAsia="Gill Sans MT" w:cs="Arial"/>
                <w:b/>
                <w:bCs/>
                <w:szCs w:val="22"/>
                <w:lang w:val="en-US"/>
              </w:rPr>
              <w:t>R032</w:t>
            </w:r>
            <w:r w:rsidRPr="00EF5849">
              <w:rPr>
                <w:rFonts w:eastAsia="Gill Sans MT" w:cs="Arial"/>
                <w:szCs w:val="22"/>
                <w:lang w:val="en-US"/>
              </w:rPr>
              <w:t xml:space="preserve"> (M)</w:t>
            </w:r>
          </w:p>
          <w:p w14:paraId="315407ED" w14:textId="77777777" w:rsidR="00820BB8" w:rsidRPr="00EF5849" w:rsidRDefault="00820BB8" w:rsidP="00820BB8">
            <w:pPr>
              <w:widowControl w:val="0"/>
              <w:suppressAutoHyphens/>
              <w:autoSpaceDE w:val="0"/>
              <w:autoSpaceDN w:val="0"/>
              <w:spacing w:after="0" w:line="240" w:lineRule="auto"/>
              <w:textAlignment w:val="baseline"/>
              <w:rPr>
                <w:rFonts w:eastAsia="Gill Sans MT" w:cs="Arial"/>
                <w:szCs w:val="22"/>
                <w:lang w:val="en-US"/>
              </w:rPr>
            </w:pPr>
            <w:r w:rsidRPr="00EF5849">
              <w:rPr>
                <w:rFonts w:eastAsia="Gill Sans MT" w:cs="Arial"/>
                <w:szCs w:val="22"/>
                <w:lang w:val="en-US"/>
              </w:rPr>
              <w:t xml:space="preserve">3.5 </w:t>
            </w:r>
            <w:r>
              <w:rPr>
                <w:rFonts w:eastAsia="Gill Sans MT" w:cs="Arial"/>
                <w:szCs w:val="22"/>
                <w:lang w:val="en-US"/>
              </w:rPr>
              <w:t>The importance of effective communication in health and social care settings</w:t>
            </w:r>
          </w:p>
          <w:p w14:paraId="34475288" w14:textId="77777777" w:rsidR="00EF5849" w:rsidRPr="00EF5849" w:rsidRDefault="00EF5849" w:rsidP="00EF5849">
            <w:pPr>
              <w:widowControl w:val="0"/>
              <w:suppressAutoHyphens/>
              <w:autoSpaceDE w:val="0"/>
              <w:autoSpaceDN w:val="0"/>
              <w:spacing w:after="0" w:line="240" w:lineRule="auto"/>
              <w:textAlignment w:val="baseline"/>
              <w:rPr>
                <w:rFonts w:eastAsia="Gill Sans MT" w:cs="Arial"/>
                <w:szCs w:val="22"/>
                <w:lang w:val="en-US"/>
              </w:rPr>
            </w:pPr>
          </w:p>
          <w:p w14:paraId="5734D97E" w14:textId="002BFA2A" w:rsidR="78E2319D" w:rsidRPr="00450B86" w:rsidRDefault="006D0144" w:rsidP="78E2319D">
            <w:pPr>
              <w:spacing w:after="0" w:line="240" w:lineRule="auto"/>
              <w:rPr>
                <w:rFonts w:eastAsia="Gill Sans MT" w:cs="Arial"/>
                <w:lang w:val="en-US"/>
              </w:rPr>
            </w:pPr>
            <w:r>
              <w:rPr>
                <w:rFonts w:eastAsia="Gill Sans MT" w:cs="Arial"/>
                <w:b/>
                <w:bCs/>
                <w:lang w:val="en-US"/>
              </w:rPr>
              <w:t xml:space="preserve">R034 </w:t>
            </w:r>
            <w:r w:rsidRPr="00450B86">
              <w:rPr>
                <w:rFonts w:eastAsia="Gill Sans MT" w:cs="Arial"/>
                <w:lang w:val="en-US"/>
              </w:rPr>
              <w:t>1.1</w:t>
            </w:r>
          </w:p>
          <w:p w14:paraId="3228D169" w14:textId="62F66CCE" w:rsidR="006D0144" w:rsidRDefault="006D0144" w:rsidP="78E2319D">
            <w:pPr>
              <w:spacing w:after="0" w:line="240" w:lineRule="auto"/>
              <w:rPr>
                <w:rFonts w:eastAsia="Gill Sans MT" w:cs="Arial"/>
                <w:b/>
                <w:bCs/>
                <w:lang w:val="en-US"/>
              </w:rPr>
            </w:pPr>
          </w:p>
          <w:p w14:paraId="2269DE05" w14:textId="79CE2656" w:rsidR="00C76629" w:rsidRPr="00F91ECF" w:rsidRDefault="006D0144" w:rsidP="00450B86">
            <w:pPr>
              <w:spacing w:after="0" w:line="240" w:lineRule="auto"/>
              <w:rPr>
                <w:sz w:val="21"/>
                <w:szCs w:val="21"/>
              </w:rPr>
            </w:pPr>
            <w:r>
              <w:rPr>
                <w:rFonts w:eastAsia="Gill Sans MT" w:cs="Arial"/>
                <w:b/>
                <w:bCs/>
                <w:lang w:val="en-US"/>
              </w:rPr>
              <w:t xml:space="preserve">R035 </w:t>
            </w:r>
            <w:r w:rsidRPr="00450B86">
              <w:rPr>
                <w:rFonts w:eastAsia="Gill Sans MT" w:cs="Arial"/>
                <w:lang w:val="en-US"/>
              </w:rPr>
              <w:t>1.1/1.2</w:t>
            </w:r>
          </w:p>
        </w:tc>
      </w:tr>
      <w:tr w:rsidR="00A30735" w:rsidRPr="008411D4" w14:paraId="34A4F75A" w14:textId="77777777" w:rsidTr="00A77D06">
        <w:tc>
          <w:tcPr>
            <w:tcW w:w="1701" w:type="dxa"/>
            <w:shd w:val="clear" w:color="auto" w:fill="auto"/>
          </w:tcPr>
          <w:p w14:paraId="24CCBDCB" w14:textId="77777777" w:rsidR="00EF5849" w:rsidRPr="00EF5849" w:rsidRDefault="00EF5849" w:rsidP="00A91345">
            <w:pPr>
              <w:widowControl w:val="0"/>
              <w:suppressAutoHyphens/>
              <w:autoSpaceDE w:val="0"/>
              <w:autoSpaceDN w:val="0"/>
              <w:spacing w:after="0" w:line="240" w:lineRule="auto"/>
              <w:textAlignment w:val="baseline"/>
              <w:rPr>
                <w:rFonts w:eastAsia="Gill Sans MT" w:cs="Arial"/>
                <w:szCs w:val="22"/>
                <w:lang w:val="en-US"/>
              </w:rPr>
            </w:pPr>
            <w:r w:rsidRPr="00EF5849">
              <w:rPr>
                <w:rFonts w:eastAsia="Gill Sans MT" w:cs="Arial"/>
                <w:b/>
                <w:bCs/>
                <w:szCs w:val="22"/>
                <w:lang w:val="en-US"/>
              </w:rPr>
              <w:lastRenderedPageBreak/>
              <w:t>Year 11</w:t>
            </w:r>
            <w:r w:rsidRPr="00EF5849">
              <w:rPr>
                <w:rFonts w:eastAsia="Gill Sans MT" w:cs="Arial"/>
                <w:szCs w:val="22"/>
                <w:lang w:val="en-US"/>
              </w:rPr>
              <w:t xml:space="preserve"> </w:t>
            </w:r>
          </w:p>
          <w:p w14:paraId="5D99E0DF" w14:textId="77777777" w:rsidR="00EF5849" w:rsidRPr="00EF5849" w:rsidRDefault="00EF5849" w:rsidP="00A91345">
            <w:pPr>
              <w:widowControl w:val="0"/>
              <w:suppressAutoHyphens/>
              <w:autoSpaceDE w:val="0"/>
              <w:autoSpaceDN w:val="0"/>
              <w:spacing w:after="0" w:line="240" w:lineRule="auto"/>
              <w:textAlignment w:val="baseline"/>
              <w:rPr>
                <w:rFonts w:eastAsia="Gill Sans MT" w:cs="Arial"/>
                <w:szCs w:val="22"/>
                <w:lang w:val="en-US"/>
              </w:rPr>
            </w:pPr>
          </w:p>
          <w:p w14:paraId="7354B9D4" w14:textId="77777777" w:rsidR="00EF5849" w:rsidRPr="00EF5849" w:rsidRDefault="00EF5849" w:rsidP="00A91345">
            <w:pPr>
              <w:widowControl w:val="0"/>
              <w:suppressAutoHyphens/>
              <w:autoSpaceDE w:val="0"/>
              <w:autoSpaceDN w:val="0"/>
              <w:spacing w:after="0" w:line="240" w:lineRule="auto"/>
              <w:textAlignment w:val="baseline"/>
              <w:rPr>
                <w:rFonts w:eastAsia="Gill Sans MT" w:cs="Arial"/>
                <w:szCs w:val="22"/>
                <w:lang w:val="en-US"/>
              </w:rPr>
            </w:pPr>
          </w:p>
          <w:p w14:paraId="1469ECA9" w14:textId="77777777" w:rsidR="00EF5849" w:rsidRPr="00EF5849" w:rsidRDefault="00EF5849" w:rsidP="00A91345">
            <w:pPr>
              <w:widowControl w:val="0"/>
              <w:suppressAutoHyphens/>
              <w:autoSpaceDE w:val="0"/>
              <w:autoSpaceDN w:val="0"/>
              <w:spacing w:after="0" w:line="240" w:lineRule="auto"/>
              <w:textAlignment w:val="baseline"/>
              <w:rPr>
                <w:rFonts w:eastAsia="Gill Sans MT" w:cs="Arial"/>
                <w:szCs w:val="22"/>
                <w:lang w:val="en-US"/>
              </w:rPr>
            </w:pPr>
          </w:p>
          <w:p w14:paraId="3EA8BF93" w14:textId="77777777" w:rsidR="00EF5849" w:rsidRPr="00EF5849" w:rsidRDefault="00EF5849" w:rsidP="00A91345">
            <w:pPr>
              <w:widowControl w:val="0"/>
              <w:suppressAutoHyphens/>
              <w:autoSpaceDE w:val="0"/>
              <w:autoSpaceDN w:val="0"/>
              <w:spacing w:after="0" w:line="240" w:lineRule="auto"/>
              <w:textAlignment w:val="baseline"/>
              <w:rPr>
                <w:rFonts w:eastAsia="Gill Sans MT" w:cs="Arial"/>
                <w:szCs w:val="22"/>
                <w:lang w:val="en-US"/>
              </w:rPr>
            </w:pPr>
          </w:p>
          <w:p w14:paraId="6ACA3C5F" w14:textId="77777777" w:rsidR="00EF5849" w:rsidRPr="00EF5849" w:rsidRDefault="00EF5849" w:rsidP="00A91345">
            <w:pPr>
              <w:widowControl w:val="0"/>
              <w:suppressAutoHyphens/>
              <w:autoSpaceDE w:val="0"/>
              <w:autoSpaceDN w:val="0"/>
              <w:spacing w:after="0" w:line="240" w:lineRule="auto"/>
              <w:textAlignment w:val="baseline"/>
              <w:rPr>
                <w:rFonts w:eastAsia="Gill Sans MT" w:cs="Arial"/>
                <w:szCs w:val="22"/>
                <w:lang w:val="en-US"/>
              </w:rPr>
            </w:pPr>
          </w:p>
          <w:p w14:paraId="6B7AFDC6" w14:textId="77777777" w:rsidR="00EF5849" w:rsidRPr="00EF5849" w:rsidRDefault="00EF5849" w:rsidP="00A91345">
            <w:pPr>
              <w:widowControl w:val="0"/>
              <w:suppressAutoHyphens/>
              <w:autoSpaceDE w:val="0"/>
              <w:autoSpaceDN w:val="0"/>
              <w:spacing w:after="0" w:line="240" w:lineRule="auto"/>
              <w:textAlignment w:val="baseline"/>
              <w:rPr>
                <w:rFonts w:eastAsia="Gill Sans MT" w:cs="Arial"/>
                <w:szCs w:val="22"/>
                <w:lang w:val="en-US"/>
              </w:rPr>
            </w:pPr>
          </w:p>
          <w:p w14:paraId="3E40FB77" w14:textId="42D240F1" w:rsidR="00EF5849" w:rsidRDefault="00EF5849" w:rsidP="00A91345">
            <w:pPr>
              <w:widowControl w:val="0"/>
              <w:suppressAutoHyphens/>
              <w:autoSpaceDE w:val="0"/>
              <w:autoSpaceDN w:val="0"/>
              <w:spacing w:after="0" w:line="240" w:lineRule="auto"/>
              <w:textAlignment w:val="baseline"/>
              <w:rPr>
                <w:rFonts w:eastAsia="Gill Sans MT" w:cs="Arial"/>
                <w:szCs w:val="22"/>
                <w:lang w:val="en-US"/>
              </w:rPr>
            </w:pPr>
          </w:p>
          <w:p w14:paraId="17123140" w14:textId="3DCC21BB" w:rsidR="00450B86" w:rsidRDefault="00450B86" w:rsidP="00A91345">
            <w:pPr>
              <w:widowControl w:val="0"/>
              <w:suppressAutoHyphens/>
              <w:autoSpaceDE w:val="0"/>
              <w:autoSpaceDN w:val="0"/>
              <w:spacing w:after="0" w:line="240" w:lineRule="auto"/>
              <w:textAlignment w:val="baseline"/>
              <w:rPr>
                <w:rFonts w:eastAsia="Gill Sans MT" w:cs="Arial"/>
                <w:szCs w:val="22"/>
                <w:lang w:val="en-US"/>
              </w:rPr>
            </w:pPr>
          </w:p>
          <w:p w14:paraId="5B36DB46" w14:textId="6286EC30" w:rsidR="00450B86" w:rsidRDefault="00450B86" w:rsidP="00A91345">
            <w:pPr>
              <w:widowControl w:val="0"/>
              <w:suppressAutoHyphens/>
              <w:autoSpaceDE w:val="0"/>
              <w:autoSpaceDN w:val="0"/>
              <w:spacing w:after="0" w:line="240" w:lineRule="auto"/>
              <w:textAlignment w:val="baseline"/>
              <w:rPr>
                <w:rFonts w:eastAsia="Gill Sans MT" w:cs="Arial"/>
                <w:szCs w:val="22"/>
                <w:lang w:val="en-US"/>
              </w:rPr>
            </w:pPr>
          </w:p>
          <w:p w14:paraId="6D1FCC85" w14:textId="77F5F769" w:rsidR="00450B86" w:rsidRDefault="00450B86" w:rsidP="00A91345">
            <w:pPr>
              <w:widowControl w:val="0"/>
              <w:suppressAutoHyphens/>
              <w:autoSpaceDE w:val="0"/>
              <w:autoSpaceDN w:val="0"/>
              <w:spacing w:after="0" w:line="240" w:lineRule="auto"/>
              <w:textAlignment w:val="baseline"/>
              <w:rPr>
                <w:rFonts w:eastAsia="Gill Sans MT" w:cs="Arial"/>
                <w:szCs w:val="22"/>
                <w:lang w:val="en-US"/>
              </w:rPr>
            </w:pPr>
          </w:p>
          <w:p w14:paraId="322162F8" w14:textId="77777777" w:rsidR="00450B86" w:rsidRDefault="00450B86" w:rsidP="00A91345">
            <w:pPr>
              <w:widowControl w:val="0"/>
              <w:suppressAutoHyphens/>
              <w:autoSpaceDE w:val="0"/>
              <w:autoSpaceDN w:val="0"/>
              <w:spacing w:after="0" w:line="240" w:lineRule="auto"/>
              <w:textAlignment w:val="baseline"/>
              <w:rPr>
                <w:rFonts w:eastAsia="Gill Sans MT" w:cs="Arial"/>
                <w:szCs w:val="22"/>
                <w:lang w:val="en-US"/>
              </w:rPr>
            </w:pPr>
          </w:p>
          <w:p w14:paraId="55D59E5C" w14:textId="77777777" w:rsidR="00EB6B76" w:rsidRPr="00EF5849" w:rsidRDefault="00EB6B76" w:rsidP="00A91345">
            <w:pPr>
              <w:widowControl w:val="0"/>
              <w:suppressAutoHyphens/>
              <w:autoSpaceDE w:val="0"/>
              <w:autoSpaceDN w:val="0"/>
              <w:spacing w:after="0" w:line="240" w:lineRule="auto"/>
              <w:textAlignment w:val="baseline"/>
              <w:rPr>
                <w:rFonts w:eastAsia="Gill Sans MT" w:cs="Arial"/>
                <w:szCs w:val="22"/>
                <w:lang w:val="en-US"/>
              </w:rPr>
            </w:pPr>
          </w:p>
          <w:p w14:paraId="724DEE1F" w14:textId="3BA45ABD" w:rsidR="00A30735" w:rsidRPr="00450B86" w:rsidRDefault="00EF5849" w:rsidP="00A91345">
            <w:pPr>
              <w:widowControl w:val="0"/>
              <w:suppressAutoHyphens/>
              <w:autoSpaceDE w:val="0"/>
              <w:autoSpaceDN w:val="0"/>
              <w:spacing w:after="0" w:line="240" w:lineRule="auto"/>
              <w:textAlignment w:val="baseline"/>
              <w:rPr>
                <w:rFonts w:eastAsia="Gill Sans MT" w:cs="Arial"/>
                <w:szCs w:val="22"/>
                <w:lang w:val="en-US"/>
              </w:rPr>
            </w:pPr>
            <w:r w:rsidRPr="00EF5849">
              <w:rPr>
                <w:rFonts w:eastAsia="Gill Sans MT" w:cs="Arial"/>
                <w:szCs w:val="22"/>
                <w:lang w:val="en-US"/>
              </w:rPr>
              <w:t xml:space="preserve">Choose Optional Unit: </w:t>
            </w:r>
            <w:r w:rsidRPr="00EF5849">
              <w:rPr>
                <w:rFonts w:eastAsia="Gill Sans MT" w:cs="Arial"/>
                <w:b/>
                <w:bCs/>
                <w:szCs w:val="22"/>
                <w:lang w:val="en-US"/>
              </w:rPr>
              <w:t>R034</w:t>
            </w:r>
            <w:r w:rsidR="00820BB8">
              <w:rPr>
                <w:rFonts w:eastAsia="Gill Sans MT" w:cs="Arial"/>
                <w:szCs w:val="22"/>
                <w:lang w:val="en-US"/>
              </w:rPr>
              <w:t xml:space="preserve"> or</w:t>
            </w:r>
            <w:r w:rsidR="007F7972">
              <w:rPr>
                <w:rFonts w:eastAsia="Gill Sans MT" w:cs="Arial"/>
                <w:szCs w:val="22"/>
                <w:lang w:val="en-US"/>
              </w:rPr>
              <w:t xml:space="preserve"> </w:t>
            </w:r>
            <w:r w:rsidRPr="00EF5849">
              <w:rPr>
                <w:rFonts w:eastAsia="Gill Sans MT" w:cs="Arial"/>
                <w:b/>
                <w:bCs/>
                <w:szCs w:val="22"/>
                <w:lang w:val="en-US"/>
              </w:rPr>
              <w:t>R035</w:t>
            </w:r>
            <w:r w:rsidRPr="00EF5849">
              <w:rPr>
                <w:rFonts w:eastAsia="Gill Sans MT" w:cs="Arial"/>
                <w:szCs w:val="22"/>
                <w:lang w:val="en-US"/>
              </w:rPr>
              <w:t xml:space="preserve"> </w:t>
            </w:r>
          </w:p>
        </w:tc>
        <w:tc>
          <w:tcPr>
            <w:tcW w:w="2126" w:type="dxa"/>
            <w:shd w:val="clear" w:color="auto" w:fill="auto"/>
          </w:tcPr>
          <w:p w14:paraId="6975FADE" w14:textId="77777777" w:rsidR="00EF5849" w:rsidRPr="00EF5849" w:rsidRDefault="00EF5849" w:rsidP="00A91345">
            <w:pPr>
              <w:widowControl w:val="0"/>
              <w:suppressAutoHyphens/>
              <w:autoSpaceDE w:val="0"/>
              <w:autoSpaceDN w:val="0"/>
              <w:spacing w:after="0" w:line="240" w:lineRule="auto"/>
              <w:textAlignment w:val="baseline"/>
              <w:rPr>
                <w:rFonts w:eastAsia="Gill Sans MT" w:cs="Arial"/>
                <w:szCs w:val="22"/>
                <w:lang w:val="en-US"/>
              </w:rPr>
            </w:pPr>
            <w:r w:rsidRPr="00EF5849">
              <w:rPr>
                <w:rFonts w:eastAsia="Gill Sans MT" w:cs="Arial"/>
                <w:b/>
                <w:bCs/>
                <w:szCs w:val="22"/>
                <w:lang w:val="en-US"/>
              </w:rPr>
              <w:t>R032</w:t>
            </w:r>
            <w:r w:rsidRPr="00EF5849">
              <w:rPr>
                <w:rFonts w:eastAsia="Gill Sans MT" w:cs="Arial"/>
                <w:szCs w:val="22"/>
                <w:lang w:val="en-US"/>
              </w:rPr>
              <w:t xml:space="preserve"> (M)</w:t>
            </w:r>
          </w:p>
          <w:p w14:paraId="6E260A2F" w14:textId="77777777" w:rsidR="00EF5849" w:rsidRPr="00EF5849" w:rsidRDefault="00EF5849" w:rsidP="00A91345">
            <w:pPr>
              <w:widowControl w:val="0"/>
              <w:suppressAutoHyphens/>
              <w:autoSpaceDE w:val="0"/>
              <w:autoSpaceDN w:val="0"/>
              <w:spacing w:after="0" w:line="240" w:lineRule="auto"/>
              <w:textAlignment w:val="baseline"/>
              <w:rPr>
                <w:rFonts w:eastAsia="Gill Sans MT" w:cs="Arial"/>
                <w:szCs w:val="22"/>
                <w:lang w:val="en-US"/>
              </w:rPr>
            </w:pPr>
            <w:r w:rsidRPr="00EF5849">
              <w:rPr>
                <w:rFonts w:eastAsia="Gill Sans MT" w:cs="Arial"/>
                <w:szCs w:val="22"/>
                <w:lang w:val="en-US"/>
              </w:rPr>
              <w:t>4.1 safeguarding, 4.2 infection prevention</w:t>
            </w:r>
          </w:p>
          <w:p w14:paraId="4461B0B9" w14:textId="77777777" w:rsidR="00EF5849" w:rsidRPr="00EF5849" w:rsidRDefault="00EF5849" w:rsidP="00A91345">
            <w:pPr>
              <w:widowControl w:val="0"/>
              <w:suppressAutoHyphens/>
              <w:autoSpaceDE w:val="0"/>
              <w:autoSpaceDN w:val="0"/>
              <w:spacing w:after="0" w:line="240" w:lineRule="auto"/>
              <w:textAlignment w:val="baseline"/>
              <w:rPr>
                <w:rFonts w:eastAsia="Gill Sans MT" w:cs="Arial"/>
                <w:szCs w:val="22"/>
                <w:lang w:val="en-US"/>
              </w:rPr>
            </w:pPr>
          </w:p>
          <w:p w14:paraId="26F6E935" w14:textId="77777777" w:rsidR="00EF5849" w:rsidRPr="00EF5849" w:rsidRDefault="00EF5849" w:rsidP="00A91345">
            <w:pPr>
              <w:widowControl w:val="0"/>
              <w:suppressAutoHyphens/>
              <w:autoSpaceDE w:val="0"/>
              <w:autoSpaceDN w:val="0"/>
              <w:spacing w:after="0" w:line="240" w:lineRule="auto"/>
              <w:textAlignment w:val="baseline"/>
              <w:rPr>
                <w:rFonts w:eastAsia="Gill Sans MT" w:cs="Arial"/>
                <w:lang w:val="en-US"/>
              </w:rPr>
            </w:pPr>
          </w:p>
          <w:p w14:paraId="17CB9F77" w14:textId="262B4FF0" w:rsidR="78E2319D" w:rsidRDefault="78E2319D" w:rsidP="00A91345">
            <w:pPr>
              <w:spacing w:after="0" w:line="240" w:lineRule="auto"/>
              <w:rPr>
                <w:rFonts w:eastAsia="Gill Sans MT" w:cs="Arial"/>
                <w:lang w:val="en-US"/>
              </w:rPr>
            </w:pPr>
          </w:p>
          <w:p w14:paraId="7C300D27" w14:textId="5B071EC0" w:rsidR="78E2319D" w:rsidRDefault="78E2319D" w:rsidP="00A91345">
            <w:pPr>
              <w:spacing w:after="0" w:line="240" w:lineRule="auto"/>
              <w:rPr>
                <w:rFonts w:eastAsia="Gill Sans MT" w:cs="Arial"/>
                <w:lang w:val="en-US"/>
              </w:rPr>
            </w:pPr>
          </w:p>
          <w:p w14:paraId="3B338717" w14:textId="15A5829E" w:rsidR="00450B86" w:rsidRDefault="00450B86" w:rsidP="00A91345">
            <w:pPr>
              <w:spacing w:after="0" w:line="240" w:lineRule="auto"/>
              <w:rPr>
                <w:rFonts w:eastAsia="Gill Sans MT" w:cs="Arial"/>
                <w:lang w:val="en-US"/>
              </w:rPr>
            </w:pPr>
          </w:p>
          <w:p w14:paraId="09909F4C" w14:textId="0C3BED6C" w:rsidR="00450B86" w:rsidRDefault="00450B86" w:rsidP="00A91345">
            <w:pPr>
              <w:spacing w:after="0" w:line="240" w:lineRule="auto"/>
              <w:rPr>
                <w:rFonts w:eastAsia="Gill Sans MT" w:cs="Arial"/>
                <w:lang w:val="en-US"/>
              </w:rPr>
            </w:pPr>
          </w:p>
          <w:p w14:paraId="720FEE4C" w14:textId="6835BDF0" w:rsidR="00450B86" w:rsidRDefault="00450B86" w:rsidP="00A91345">
            <w:pPr>
              <w:spacing w:after="0" w:line="240" w:lineRule="auto"/>
              <w:rPr>
                <w:rFonts w:eastAsia="Gill Sans MT" w:cs="Arial"/>
                <w:lang w:val="en-US"/>
              </w:rPr>
            </w:pPr>
          </w:p>
          <w:p w14:paraId="70C4826A" w14:textId="77777777" w:rsidR="00450B86" w:rsidRDefault="00450B86" w:rsidP="00A91345">
            <w:pPr>
              <w:spacing w:after="0" w:line="240" w:lineRule="auto"/>
              <w:rPr>
                <w:rFonts w:eastAsia="Gill Sans MT" w:cs="Arial"/>
                <w:lang w:val="en-US"/>
              </w:rPr>
            </w:pPr>
          </w:p>
          <w:p w14:paraId="6720E0CF" w14:textId="77777777" w:rsidR="00EB6B76" w:rsidRDefault="00EB6B76" w:rsidP="00A91345">
            <w:pPr>
              <w:spacing w:after="0" w:line="240" w:lineRule="auto"/>
              <w:rPr>
                <w:rFonts w:eastAsia="Gill Sans MT" w:cs="Arial"/>
                <w:lang w:val="en-US"/>
              </w:rPr>
            </w:pPr>
          </w:p>
          <w:p w14:paraId="695D59D6" w14:textId="7A3D8B4F" w:rsidR="00EF5849" w:rsidRPr="00EF5849" w:rsidRDefault="00EF5849" w:rsidP="00A91345">
            <w:pPr>
              <w:widowControl w:val="0"/>
              <w:suppressAutoHyphens/>
              <w:autoSpaceDE w:val="0"/>
              <w:autoSpaceDN w:val="0"/>
              <w:spacing w:after="0" w:line="240" w:lineRule="auto"/>
              <w:textAlignment w:val="baseline"/>
              <w:rPr>
                <w:rFonts w:eastAsia="Gill Sans MT" w:cs="Arial"/>
                <w:szCs w:val="22"/>
                <w:lang w:val="en-US"/>
              </w:rPr>
            </w:pPr>
            <w:r w:rsidRPr="00EF5849">
              <w:rPr>
                <w:rFonts w:eastAsia="Gill Sans MT" w:cs="Arial"/>
                <w:b/>
                <w:bCs/>
                <w:szCs w:val="22"/>
                <w:lang w:val="en-US"/>
              </w:rPr>
              <w:t>R03</w:t>
            </w:r>
            <w:r w:rsidR="004474D3">
              <w:rPr>
                <w:rFonts w:eastAsia="Gill Sans MT" w:cs="Arial"/>
                <w:b/>
                <w:bCs/>
                <w:szCs w:val="22"/>
                <w:lang w:val="en-US"/>
              </w:rPr>
              <w:t>4</w:t>
            </w:r>
            <w:r w:rsidRPr="00EF5849">
              <w:rPr>
                <w:rFonts w:eastAsia="Gill Sans MT" w:cs="Arial"/>
                <w:szCs w:val="22"/>
                <w:lang w:val="en-US"/>
              </w:rPr>
              <w:t xml:space="preserve"> 1.1</w:t>
            </w:r>
            <w:r w:rsidR="0041784F">
              <w:rPr>
                <w:rFonts w:eastAsia="Gill Sans MT" w:cs="Arial"/>
                <w:szCs w:val="22"/>
                <w:lang w:val="en-US"/>
              </w:rPr>
              <w:t xml:space="preserve">, </w:t>
            </w:r>
            <w:r w:rsidR="006D0144">
              <w:rPr>
                <w:rFonts w:eastAsia="Gill Sans MT" w:cs="Arial"/>
                <w:szCs w:val="22"/>
                <w:lang w:val="en-US"/>
              </w:rPr>
              <w:t>2</w:t>
            </w:r>
            <w:r w:rsidR="0041784F">
              <w:rPr>
                <w:rFonts w:eastAsia="Gill Sans MT" w:cs="Arial"/>
                <w:szCs w:val="22"/>
                <w:lang w:val="en-US"/>
              </w:rPr>
              <w:t>.</w:t>
            </w:r>
            <w:r w:rsidR="006D0144">
              <w:rPr>
                <w:rFonts w:eastAsia="Gill Sans MT" w:cs="Arial"/>
                <w:szCs w:val="22"/>
                <w:lang w:val="en-US"/>
              </w:rPr>
              <w:t>1</w:t>
            </w:r>
            <w:r w:rsidR="0041784F">
              <w:rPr>
                <w:rFonts w:eastAsia="Gill Sans MT" w:cs="Arial"/>
                <w:szCs w:val="22"/>
                <w:lang w:val="en-US"/>
              </w:rPr>
              <w:t xml:space="preserve"> </w:t>
            </w:r>
          </w:p>
          <w:p w14:paraId="3D4C60CD" w14:textId="3D741680" w:rsidR="00EF5849" w:rsidRDefault="00EF5849" w:rsidP="00A91345">
            <w:pPr>
              <w:widowControl w:val="0"/>
              <w:suppressAutoHyphens/>
              <w:autoSpaceDE w:val="0"/>
              <w:autoSpaceDN w:val="0"/>
              <w:spacing w:after="0" w:line="240" w:lineRule="auto"/>
              <w:textAlignment w:val="baseline"/>
              <w:rPr>
                <w:rFonts w:eastAsia="Gill Sans MT" w:cs="Arial"/>
                <w:lang w:val="en-US"/>
              </w:rPr>
            </w:pPr>
          </w:p>
          <w:p w14:paraId="298FEFDD" w14:textId="26164B30" w:rsidR="007A1D27" w:rsidRDefault="007A1D27" w:rsidP="00A91345">
            <w:pPr>
              <w:widowControl w:val="0"/>
              <w:suppressAutoHyphens/>
              <w:autoSpaceDE w:val="0"/>
              <w:autoSpaceDN w:val="0"/>
              <w:spacing w:after="0" w:line="240" w:lineRule="auto"/>
              <w:textAlignment w:val="baseline"/>
              <w:rPr>
                <w:rFonts w:eastAsia="Gill Sans MT" w:cs="Arial"/>
                <w:lang w:val="en-US"/>
              </w:rPr>
            </w:pPr>
          </w:p>
          <w:p w14:paraId="404F4315" w14:textId="3BCD63E1" w:rsidR="007A1D27" w:rsidRDefault="007A1D27" w:rsidP="00A91345">
            <w:pPr>
              <w:widowControl w:val="0"/>
              <w:suppressAutoHyphens/>
              <w:autoSpaceDE w:val="0"/>
              <w:autoSpaceDN w:val="0"/>
              <w:spacing w:after="0" w:line="240" w:lineRule="auto"/>
              <w:textAlignment w:val="baseline"/>
              <w:rPr>
                <w:rFonts w:eastAsia="Gill Sans MT" w:cs="Arial"/>
                <w:lang w:val="en-US"/>
              </w:rPr>
            </w:pPr>
          </w:p>
          <w:p w14:paraId="517D941E" w14:textId="7A834080" w:rsidR="007A1D27" w:rsidRDefault="007A1D27" w:rsidP="00A91345">
            <w:pPr>
              <w:widowControl w:val="0"/>
              <w:suppressAutoHyphens/>
              <w:autoSpaceDE w:val="0"/>
              <w:autoSpaceDN w:val="0"/>
              <w:spacing w:after="0" w:line="240" w:lineRule="auto"/>
              <w:textAlignment w:val="baseline"/>
              <w:rPr>
                <w:rFonts w:eastAsia="Gill Sans MT" w:cs="Arial"/>
                <w:lang w:val="en-US"/>
              </w:rPr>
            </w:pPr>
          </w:p>
          <w:p w14:paraId="184E609E" w14:textId="77777777" w:rsidR="007A1D27" w:rsidRPr="00EF5849" w:rsidRDefault="007A1D27" w:rsidP="00A91345">
            <w:pPr>
              <w:widowControl w:val="0"/>
              <w:suppressAutoHyphens/>
              <w:autoSpaceDE w:val="0"/>
              <w:autoSpaceDN w:val="0"/>
              <w:spacing w:after="0" w:line="240" w:lineRule="auto"/>
              <w:textAlignment w:val="baseline"/>
              <w:rPr>
                <w:rFonts w:eastAsia="Gill Sans MT" w:cs="Arial"/>
                <w:lang w:val="en-US"/>
              </w:rPr>
            </w:pPr>
          </w:p>
          <w:p w14:paraId="151A5E00" w14:textId="61038EA2" w:rsidR="00A30735" w:rsidRDefault="00EF5849" w:rsidP="00A91345">
            <w:pPr>
              <w:widowControl w:val="0"/>
              <w:suppressAutoHyphens/>
              <w:autoSpaceDE w:val="0"/>
              <w:autoSpaceDN w:val="0"/>
              <w:spacing w:after="0" w:line="240" w:lineRule="auto"/>
              <w:textAlignment w:val="baseline"/>
              <w:rPr>
                <w:rFonts w:eastAsia="Gill Sans MT" w:cs="Arial"/>
                <w:b/>
                <w:bCs/>
                <w:szCs w:val="22"/>
                <w:lang w:val="en-US"/>
              </w:rPr>
            </w:pPr>
            <w:r w:rsidRPr="00EF5849">
              <w:rPr>
                <w:rFonts w:eastAsia="Gill Sans MT" w:cs="Arial"/>
                <w:b/>
                <w:bCs/>
                <w:szCs w:val="22"/>
                <w:lang w:val="en-US"/>
              </w:rPr>
              <w:t>R03</w:t>
            </w:r>
            <w:r w:rsidR="004474D3" w:rsidRPr="00EB6B76">
              <w:rPr>
                <w:rFonts w:eastAsia="Gill Sans MT" w:cs="Arial"/>
                <w:b/>
                <w:bCs/>
                <w:szCs w:val="22"/>
                <w:lang w:val="en-US"/>
              </w:rPr>
              <w:t>5</w:t>
            </w:r>
            <w:r w:rsidR="00EB6B76">
              <w:rPr>
                <w:rFonts w:eastAsia="Gill Sans MT" w:cs="Arial"/>
                <w:szCs w:val="22"/>
                <w:lang w:val="en-US"/>
              </w:rPr>
              <w:t xml:space="preserve"> </w:t>
            </w:r>
            <w:r w:rsidRPr="00EF5849">
              <w:rPr>
                <w:rFonts w:eastAsia="Gill Sans MT" w:cs="Arial"/>
                <w:szCs w:val="22"/>
                <w:lang w:val="en-US"/>
              </w:rPr>
              <w:t>1.</w:t>
            </w:r>
            <w:r w:rsidR="006D0144">
              <w:rPr>
                <w:rFonts w:eastAsia="Gill Sans MT" w:cs="Arial"/>
                <w:szCs w:val="22"/>
                <w:lang w:val="en-US"/>
              </w:rPr>
              <w:t>2</w:t>
            </w:r>
            <w:r w:rsidRPr="00EF5849">
              <w:rPr>
                <w:rFonts w:eastAsia="Gill Sans MT" w:cs="Arial"/>
                <w:szCs w:val="22"/>
                <w:lang w:val="en-US"/>
              </w:rPr>
              <w:t>, 1.</w:t>
            </w:r>
            <w:r w:rsidR="006D0144">
              <w:rPr>
                <w:rFonts w:eastAsia="Gill Sans MT" w:cs="Arial"/>
                <w:szCs w:val="22"/>
                <w:lang w:val="en-US"/>
              </w:rPr>
              <w:t>3</w:t>
            </w:r>
          </w:p>
          <w:p w14:paraId="594DB2EE" w14:textId="73272BDD" w:rsidR="006D0144" w:rsidRPr="006D0144" w:rsidRDefault="006D0144" w:rsidP="00A91345">
            <w:pPr>
              <w:spacing w:after="0" w:line="240" w:lineRule="auto"/>
              <w:rPr>
                <w:sz w:val="21"/>
                <w:szCs w:val="21"/>
              </w:rPr>
            </w:pPr>
            <w:r w:rsidRPr="0041784F">
              <w:rPr>
                <w:szCs w:val="22"/>
              </w:rPr>
              <w:t xml:space="preserve">Introduce </w:t>
            </w:r>
            <w:r w:rsidR="00750532">
              <w:rPr>
                <w:rFonts w:eastAsia="Gill Sans MT" w:cs="Arial"/>
                <w:szCs w:val="22"/>
                <w:lang w:val="en-US"/>
              </w:rPr>
              <w:t xml:space="preserve">OCR-set assignment </w:t>
            </w:r>
            <w:r w:rsidRPr="0041784F">
              <w:rPr>
                <w:szCs w:val="22"/>
              </w:rPr>
              <w:t>material released in June</w:t>
            </w:r>
          </w:p>
        </w:tc>
        <w:tc>
          <w:tcPr>
            <w:tcW w:w="2126" w:type="dxa"/>
            <w:shd w:val="clear" w:color="auto" w:fill="auto"/>
          </w:tcPr>
          <w:p w14:paraId="2508518D" w14:textId="77777777" w:rsidR="00EF5849" w:rsidRPr="00EF5849" w:rsidRDefault="00EF5849" w:rsidP="00A91345">
            <w:pPr>
              <w:widowControl w:val="0"/>
              <w:suppressAutoHyphens/>
              <w:autoSpaceDE w:val="0"/>
              <w:autoSpaceDN w:val="0"/>
              <w:spacing w:after="0" w:line="240" w:lineRule="auto"/>
              <w:textAlignment w:val="baseline"/>
              <w:rPr>
                <w:rFonts w:eastAsia="Gill Sans MT" w:cs="Arial"/>
                <w:szCs w:val="22"/>
                <w:lang w:val="en-US"/>
              </w:rPr>
            </w:pPr>
            <w:r w:rsidRPr="00EF5849">
              <w:rPr>
                <w:rFonts w:eastAsia="Gill Sans MT" w:cs="Arial"/>
                <w:b/>
                <w:bCs/>
                <w:szCs w:val="22"/>
                <w:lang w:val="en-US"/>
              </w:rPr>
              <w:t>R032</w:t>
            </w:r>
            <w:r w:rsidRPr="00EF5849">
              <w:rPr>
                <w:rFonts w:eastAsia="Gill Sans MT" w:cs="Arial"/>
                <w:szCs w:val="22"/>
                <w:lang w:val="en-US"/>
              </w:rPr>
              <w:t xml:space="preserve"> (M)</w:t>
            </w:r>
          </w:p>
          <w:p w14:paraId="4B2D424C" w14:textId="77777777" w:rsidR="00EF5849" w:rsidRPr="00EF5849" w:rsidRDefault="00EF5849" w:rsidP="00A91345">
            <w:pPr>
              <w:widowControl w:val="0"/>
              <w:suppressAutoHyphens/>
              <w:autoSpaceDE w:val="0"/>
              <w:autoSpaceDN w:val="0"/>
              <w:spacing w:after="0" w:line="240" w:lineRule="auto"/>
              <w:textAlignment w:val="baseline"/>
              <w:rPr>
                <w:rFonts w:eastAsia="Gill Sans MT" w:cs="Arial"/>
                <w:szCs w:val="22"/>
                <w:lang w:val="en-US"/>
              </w:rPr>
            </w:pPr>
            <w:r w:rsidRPr="00EF5849">
              <w:rPr>
                <w:rFonts w:eastAsia="Gill Sans MT" w:cs="Arial"/>
                <w:szCs w:val="22"/>
                <w:lang w:val="en-US"/>
              </w:rPr>
              <w:t>4.3 safety procedures and measures, 4.4 how security measures protect service users and staff</w:t>
            </w:r>
          </w:p>
          <w:p w14:paraId="5CACA444" w14:textId="74A1A84D" w:rsidR="00EB6B76" w:rsidRPr="00A91345" w:rsidRDefault="00EB6B76" w:rsidP="00A91345">
            <w:pPr>
              <w:widowControl w:val="0"/>
              <w:suppressAutoHyphens/>
              <w:autoSpaceDE w:val="0"/>
              <w:autoSpaceDN w:val="0"/>
              <w:spacing w:after="0" w:line="240" w:lineRule="auto"/>
              <w:textAlignment w:val="baseline"/>
              <w:rPr>
                <w:rFonts w:eastAsia="Gill Sans MT" w:cs="Arial"/>
                <w:szCs w:val="22"/>
                <w:lang w:val="en-US"/>
              </w:rPr>
            </w:pPr>
          </w:p>
          <w:p w14:paraId="78C28F79" w14:textId="0E9D5815" w:rsidR="00450B86" w:rsidRPr="00A91345" w:rsidRDefault="00450B86" w:rsidP="00A91345">
            <w:pPr>
              <w:widowControl w:val="0"/>
              <w:suppressAutoHyphens/>
              <w:autoSpaceDE w:val="0"/>
              <w:autoSpaceDN w:val="0"/>
              <w:spacing w:after="0" w:line="240" w:lineRule="auto"/>
              <w:textAlignment w:val="baseline"/>
              <w:rPr>
                <w:rFonts w:eastAsia="Gill Sans MT" w:cs="Arial"/>
                <w:szCs w:val="22"/>
                <w:lang w:val="en-US"/>
              </w:rPr>
            </w:pPr>
          </w:p>
          <w:p w14:paraId="4548D574" w14:textId="16318E7C" w:rsidR="00450B86" w:rsidRPr="00A91345" w:rsidRDefault="00450B86" w:rsidP="00A91345">
            <w:pPr>
              <w:widowControl w:val="0"/>
              <w:suppressAutoHyphens/>
              <w:autoSpaceDE w:val="0"/>
              <w:autoSpaceDN w:val="0"/>
              <w:spacing w:after="0" w:line="240" w:lineRule="auto"/>
              <w:textAlignment w:val="baseline"/>
              <w:rPr>
                <w:rFonts w:eastAsia="Gill Sans MT" w:cs="Arial"/>
                <w:szCs w:val="22"/>
                <w:lang w:val="en-US"/>
              </w:rPr>
            </w:pPr>
          </w:p>
          <w:p w14:paraId="0633E3D9" w14:textId="0FB8A32C" w:rsidR="00450B86" w:rsidRPr="00A91345" w:rsidRDefault="00450B86" w:rsidP="00A91345">
            <w:pPr>
              <w:widowControl w:val="0"/>
              <w:suppressAutoHyphens/>
              <w:autoSpaceDE w:val="0"/>
              <w:autoSpaceDN w:val="0"/>
              <w:spacing w:after="0" w:line="240" w:lineRule="auto"/>
              <w:textAlignment w:val="baseline"/>
              <w:rPr>
                <w:rFonts w:eastAsia="Gill Sans MT" w:cs="Arial"/>
                <w:szCs w:val="22"/>
                <w:lang w:val="en-US"/>
              </w:rPr>
            </w:pPr>
          </w:p>
          <w:p w14:paraId="39589053" w14:textId="77777777" w:rsidR="00450B86" w:rsidRPr="00A91345" w:rsidRDefault="00450B86" w:rsidP="00A91345">
            <w:pPr>
              <w:widowControl w:val="0"/>
              <w:suppressAutoHyphens/>
              <w:autoSpaceDE w:val="0"/>
              <w:autoSpaceDN w:val="0"/>
              <w:spacing w:after="0" w:line="240" w:lineRule="auto"/>
              <w:textAlignment w:val="baseline"/>
              <w:rPr>
                <w:rFonts w:eastAsia="Gill Sans MT" w:cs="Arial"/>
                <w:szCs w:val="22"/>
                <w:lang w:val="en-US"/>
              </w:rPr>
            </w:pPr>
          </w:p>
          <w:p w14:paraId="7679DFAD" w14:textId="77777777" w:rsidR="00EB6B76" w:rsidRPr="00A91345" w:rsidRDefault="00EB6B76" w:rsidP="00A91345">
            <w:pPr>
              <w:widowControl w:val="0"/>
              <w:suppressAutoHyphens/>
              <w:autoSpaceDE w:val="0"/>
              <w:autoSpaceDN w:val="0"/>
              <w:spacing w:after="0" w:line="240" w:lineRule="auto"/>
              <w:textAlignment w:val="baseline"/>
              <w:rPr>
                <w:rFonts w:eastAsia="Gill Sans MT" w:cs="Arial"/>
                <w:szCs w:val="22"/>
                <w:lang w:val="en-US"/>
              </w:rPr>
            </w:pPr>
          </w:p>
          <w:p w14:paraId="105D52F9" w14:textId="0C3A247C" w:rsidR="00EF5849" w:rsidRPr="00EF5849" w:rsidRDefault="00EF5849" w:rsidP="00A91345">
            <w:pPr>
              <w:widowControl w:val="0"/>
              <w:suppressAutoHyphens/>
              <w:autoSpaceDE w:val="0"/>
              <w:autoSpaceDN w:val="0"/>
              <w:spacing w:after="0" w:line="240" w:lineRule="auto"/>
              <w:textAlignment w:val="baseline"/>
              <w:rPr>
                <w:rFonts w:eastAsia="Gill Sans MT" w:cs="Arial"/>
                <w:szCs w:val="22"/>
                <w:lang w:val="en-US"/>
              </w:rPr>
            </w:pPr>
            <w:r w:rsidRPr="00EF5849">
              <w:rPr>
                <w:rFonts w:eastAsia="Gill Sans MT" w:cs="Arial"/>
                <w:b/>
                <w:bCs/>
                <w:szCs w:val="22"/>
                <w:lang w:val="en-US"/>
              </w:rPr>
              <w:t>R03</w:t>
            </w:r>
            <w:r w:rsidR="004474D3">
              <w:rPr>
                <w:rFonts w:eastAsia="Gill Sans MT" w:cs="Arial"/>
                <w:b/>
                <w:bCs/>
                <w:szCs w:val="22"/>
                <w:lang w:val="en-US"/>
              </w:rPr>
              <w:t>4</w:t>
            </w:r>
            <w:r w:rsidRPr="00EF5849">
              <w:rPr>
                <w:rFonts w:eastAsia="Gill Sans MT" w:cs="Arial"/>
                <w:szCs w:val="22"/>
                <w:lang w:val="en-US"/>
              </w:rPr>
              <w:t xml:space="preserve"> 2.1</w:t>
            </w:r>
            <w:r w:rsidR="007A1D27">
              <w:rPr>
                <w:rFonts w:eastAsia="Gill Sans MT" w:cs="Arial"/>
                <w:szCs w:val="22"/>
                <w:lang w:val="en-US"/>
              </w:rPr>
              <w:t xml:space="preserve">, </w:t>
            </w:r>
          </w:p>
          <w:p w14:paraId="6744E3F6" w14:textId="39E5F7FD" w:rsidR="00EF5849" w:rsidRPr="00EF5849" w:rsidRDefault="00EF5849" w:rsidP="00A91345">
            <w:pPr>
              <w:widowControl w:val="0"/>
              <w:suppressAutoHyphens/>
              <w:autoSpaceDE w:val="0"/>
              <w:autoSpaceDN w:val="0"/>
              <w:spacing w:after="0" w:line="240" w:lineRule="auto"/>
              <w:textAlignment w:val="baseline"/>
              <w:rPr>
                <w:rFonts w:eastAsia="Gill Sans MT" w:cs="Arial"/>
                <w:szCs w:val="22"/>
                <w:lang w:val="en-US"/>
              </w:rPr>
            </w:pPr>
            <w:r w:rsidRPr="00EF5849">
              <w:rPr>
                <w:rFonts w:eastAsia="Gill Sans MT" w:cs="Arial"/>
                <w:szCs w:val="22"/>
                <w:lang w:val="en-US"/>
              </w:rPr>
              <w:t xml:space="preserve">Working on </w:t>
            </w:r>
            <w:r w:rsidR="00750532">
              <w:rPr>
                <w:rFonts w:eastAsia="Gill Sans MT" w:cs="Arial"/>
                <w:szCs w:val="22"/>
                <w:lang w:val="en-US"/>
              </w:rPr>
              <w:t>OCR-set assignment</w:t>
            </w:r>
            <w:r w:rsidRPr="00EF5849">
              <w:rPr>
                <w:rFonts w:eastAsia="Gill Sans MT" w:cs="Arial"/>
                <w:szCs w:val="22"/>
                <w:lang w:val="en-US"/>
              </w:rPr>
              <w:t xml:space="preserve"> Task 1</w:t>
            </w:r>
          </w:p>
          <w:p w14:paraId="58EA3579" w14:textId="0C4C8966" w:rsidR="00EF5849" w:rsidRDefault="00EF5849" w:rsidP="00A91345">
            <w:pPr>
              <w:widowControl w:val="0"/>
              <w:suppressAutoHyphens/>
              <w:autoSpaceDE w:val="0"/>
              <w:autoSpaceDN w:val="0"/>
              <w:spacing w:after="0" w:line="240" w:lineRule="auto"/>
              <w:textAlignment w:val="baseline"/>
              <w:rPr>
                <w:rFonts w:eastAsia="Gill Sans MT" w:cs="Arial"/>
                <w:szCs w:val="22"/>
                <w:lang w:val="en-US"/>
              </w:rPr>
            </w:pPr>
          </w:p>
          <w:p w14:paraId="6F3FB803" w14:textId="77777777" w:rsidR="007A1D27" w:rsidRDefault="007A1D27" w:rsidP="00A91345">
            <w:pPr>
              <w:widowControl w:val="0"/>
              <w:suppressAutoHyphens/>
              <w:autoSpaceDE w:val="0"/>
              <w:autoSpaceDN w:val="0"/>
              <w:spacing w:after="0" w:line="240" w:lineRule="auto"/>
              <w:textAlignment w:val="baseline"/>
              <w:rPr>
                <w:rFonts w:eastAsia="Gill Sans MT" w:cs="Arial"/>
                <w:szCs w:val="22"/>
                <w:lang w:val="en-US"/>
              </w:rPr>
            </w:pPr>
          </w:p>
          <w:p w14:paraId="2C124C62" w14:textId="6083C05B" w:rsidR="00EF5849" w:rsidRPr="00EF5849" w:rsidRDefault="00EF5849" w:rsidP="00A91345">
            <w:pPr>
              <w:widowControl w:val="0"/>
              <w:suppressAutoHyphens/>
              <w:autoSpaceDE w:val="0"/>
              <w:autoSpaceDN w:val="0"/>
              <w:spacing w:after="0" w:line="240" w:lineRule="auto"/>
              <w:textAlignment w:val="baseline"/>
              <w:rPr>
                <w:rFonts w:eastAsia="Gill Sans MT" w:cs="Arial"/>
                <w:szCs w:val="22"/>
                <w:lang w:val="en-US"/>
              </w:rPr>
            </w:pPr>
            <w:r w:rsidRPr="00EF5849">
              <w:rPr>
                <w:rFonts w:eastAsia="Gill Sans MT" w:cs="Arial"/>
                <w:b/>
                <w:bCs/>
                <w:szCs w:val="22"/>
                <w:lang w:val="en-US"/>
              </w:rPr>
              <w:t>R03</w:t>
            </w:r>
            <w:r w:rsidR="004474D3">
              <w:rPr>
                <w:rFonts w:eastAsia="Gill Sans MT" w:cs="Arial"/>
                <w:b/>
                <w:bCs/>
                <w:szCs w:val="22"/>
                <w:lang w:val="en-US"/>
              </w:rPr>
              <w:t>5</w:t>
            </w:r>
            <w:r w:rsidRPr="00EF5849">
              <w:rPr>
                <w:rFonts w:eastAsia="Gill Sans MT" w:cs="Arial"/>
                <w:szCs w:val="22"/>
                <w:lang w:val="en-US"/>
              </w:rPr>
              <w:t xml:space="preserve"> 2.1</w:t>
            </w:r>
          </w:p>
          <w:p w14:paraId="3AF0B143" w14:textId="1F8AC74D" w:rsidR="00A30735" w:rsidRPr="00F91ECF" w:rsidRDefault="00EF5849" w:rsidP="00A91345">
            <w:pPr>
              <w:widowControl w:val="0"/>
              <w:suppressAutoHyphens/>
              <w:autoSpaceDE w:val="0"/>
              <w:autoSpaceDN w:val="0"/>
              <w:spacing w:after="0" w:line="240" w:lineRule="auto"/>
              <w:textAlignment w:val="baseline"/>
              <w:rPr>
                <w:sz w:val="21"/>
                <w:szCs w:val="21"/>
              </w:rPr>
            </w:pPr>
            <w:r w:rsidRPr="00EF5849">
              <w:rPr>
                <w:rFonts w:eastAsia="Gill Sans MT" w:cs="Arial"/>
                <w:szCs w:val="22"/>
                <w:lang w:val="en-US"/>
              </w:rPr>
              <w:t>Working on Task 1 and 2</w:t>
            </w:r>
          </w:p>
        </w:tc>
        <w:tc>
          <w:tcPr>
            <w:tcW w:w="2126" w:type="dxa"/>
            <w:shd w:val="clear" w:color="auto" w:fill="auto"/>
          </w:tcPr>
          <w:p w14:paraId="47C03BF6" w14:textId="77777777" w:rsidR="00EF5849" w:rsidRPr="00EF5849" w:rsidRDefault="00EF5849" w:rsidP="00A91345">
            <w:pPr>
              <w:widowControl w:val="0"/>
              <w:suppressAutoHyphens/>
              <w:autoSpaceDE w:val="0"/>
              <w:autoSpaceDN w:val="0"/>
              <w:spacing w:after="0" w:line="240" w:lineRule="auto"/>
              <w:textAlignment w:val="baseline"/>
              <w:rPr>
                <w:rFonts w:eastAsia="Gill Sans MT" w:cs="Arial"/>
                <w:szCs w:val="22"/>
                <w:lang w:val="en-US"/>
              </w:rPr>
            </w:pPr>
            <w:r w:rsidRPr="00EF5849">
              <w:rPr>
                <w:rFonts w:eastAsia="Gill Sans MT" w:cs="Arial"/>
                <w:b/>
                <w:bCs/>
                <w:szCs w:val="22"/>
                <w:lang w:val="en-US"/>
              </w:rPr>
              <w:t>R032</w:t>
            </w:r>
            <w:r w:rsidRPr="00EF5849">
              <w:rPr>
                <w:rFonts w:eastAsia="Gill Sans MT" w:cs="Arial"/>
                <w:szCs w:val="22"/>
                <w:lang w:val="en-US"/>
              </w:rPr>
              <w:t xml:space="preserve"> (M) Revision and</w:t>
            </w:r>
          </w:p>
          <w:p w14:paraId="34C91B1E" w14:textId="77777777" w:rsidR="00EF5849" w:rsidRPr="00EF5849" w:rsidRDefault="00EF5849" w:rsidP="00A91345">
            <w:pPr>
              <w:widowControl w:val="0"/>
              <w:suppressAutoHyphens/>
              <w:autoSpaceDE w:val="0"/>
              <w:autoSpaceDN w:val="0"/>
              <w:spacing w:after="0" w:line="240" w:lineRule="auto"/>
              <w:textAlignment w:val="baseline"/>
              <w:rPr>
                <w:rFonts w:eastAsia="Gill Sans MT" w:cs="Arial"/>
                <w:szCs w:val="22"/>
                <w:lang w:val="en-US"/>
              </w:rPr>
            </w:pPr>
            <w:r w:rsidRPr="00EF5849">
              <w:rPr>
                <w:rFonts w:eastAsia="Gill Sans MT" w:cs="Arial"/>
                <w:szCs w:val="22"/>
                <w:lang w:val="en-US"/>
              </w:rPr>
              <w:t>Examination (practice attempt)</w:t>
            </w:r>
          </w:p>
          <w:p w14:paraId="22222411" w14:textId="4F9D77E2" w:rsidR="00EF5849" w:rsidRDefault="00EF5849" w:rsidP="00A91345">
            <w:pPr>
              <w:widowControl w:val="0"/>
              <w:suppressAutoHyphens/>
              <w:autoSpaceDE w:val="0"/>
              <w:autoSpaceDN w:val="0"/>
              <w:spacing w:after="0" w:line="240" w:lineRule="auto"/>
              <w:textAlignment w:val="baseline"/>
              <w:rPr>
                <w:rFonts w:eastAsia="Gill Sans MT" w:cs="Arial"/>
                <w:szCs w:val="22"/>
                <w:lang w:val="en-US"/>
              </w:rPr>
            </w:pPr>
          </w:p>
          <w:p w14:paraId="7A37DE50" w14:textId="4C58AEF4" w:rsidR="00450B86" w:rsidRDefault="00450B86" w:rsidP="00A91345">
            <w:pPr>
              <w:widowControl w:val="0"/>
              <w:suppressAutoHyphens/>
              <w:autoSpaceDE w:val="0"/>
              <w:autoSpaceDN w:val="0"/>
              <w:spacing w:after="0" w:line="240" w:lineRule="auto"/>
              <w:textAlignment w:val="baseline"/>
              <w:rPr>
                <w:rFonts w:eastAsia="Gill Sans MT" w:cs="Arial"/>
                <w:szCs w:val="22"/>
                <w:lang w:val="en-US"/>
              </w:rPr>
            </w:pPr>
          </w:p>
          <w:p w14:paraId="013CA547" w14:textId="77777777" w:rsidR="00450B86" w:rsidRPr="00EF5849" w:rsidRDefault="00450B86" w:rsidP="00A91345">
            <w:pPr>
              <w:widowControl w:val="0"/>
              <w:suppressAutoHyphens/>
              <w:autoSpaceDE w:val="0"/>
              <w:autoSpaceDN w:val="0"/>
              <w:spacing w:after="0" w:line="240" w:lineRule="auto"/>
              <w:textAlignment w:val="baseline"/>
              <w:rPr>
                <w:rFonts w:eastAsia="Gill Sans MT" w:cs="Arial"/>
                <w:szCs w:val="22"/>
                <w:lang w:val="en-US"/>
              </w:rPr>
            </w:pPr>
          </w:p>
          <w:p w14:paraId="12CE75AC" w14:textId="77777777" w:rsidR="00EF5849" w:rsidRPr="00EF5849" w:rsidRDefault="00EF5849" w:rsidP="00A91345">
            <w:pPr>
              <w:widowControl w:val="0"/>
              <w:suppressAutoHyphens/>
              <w:autoSpaceDE w:val="0"/>
              <w:autoSpaceDN w:val="0"/>
              <w:spacing w:after="0" w:line="240" w:lineRule="auto"/>
              <w:textAlignment w:val="baseline"/>
              <w:rPr>
                <w:rFonts w:eastAsia="Gill Sans MT" w:cs="Arial"/>
                <w:szCs w:val="22"/>
                <w:lang w:val="en-US"/>
              </w:rPr>
            </w:pPr>
            <w:r w:rsidRPr="00EF5849">
              <w:rPr>
                <w:rFonts w:eastAsia="Gill Sans MT" w:cs="Arial"/>
                <w:b/>
                <w:bCs/>
                <w:szCs w:val="22"/>
                <w:lang w:val="en-US"/>
              </w:rPr>
              <w:t>R033</w:t>
            </w:r>
            <w:r w:rsidRPr="00EF5849">
              <w:rPr>
                <w:rFonts w:eastAsia="Gill Sans MT" w:cs="Arial"/>
                <w:szCs w:val="22"/>
                <w:lang w:val="en-US"/>
              </w:rPr>
              <w:t xml:space="preserve"> (M) NEA</w:t>
            </w:r>
          </w:p>
          <w:p w14:paraId="158504A1" w14:textId="14347882" w:rsidR="00EF5849" w:rsidRPr="00450B86" w:rsidRDefault="004324E5" w:rsidP="00A91345">
            <w:pPr>
              <w:widowControl w:val="0"/>
              <w:suppressAutoHyphens/>
              <w:autoSpaceDE w:val="0"/>
              <w:autoSpaceDN w:val="0"/>
              <w:spacing w:after="0" w:line="240" w:lineRule="auto"/>
              <w:textAlignment w:val="baseline"/>
              <w:rPr>
                <w:rFonts w:eastAsia="Gill Sans MT" w:cs="Arial"/>
                <w:szCs w:val="22"/>
                <w:lang w:val="en-US"/>
              </w:rPr>
            </w:pPr>
            <w:r w:rsidRPr="00EF5849">
              <w:rPr>
                <w:rFonts w:eastAsia="Gill Sans MT" w:cs="Arial"/>
                <w:szCs w:val="22"/>
                <w:lang w:val="en-US"/>
              </w:rPr>
              <w:t>R</w:t>
            </w:r>
            <w:r w:rsidR="00EF5849" w:rsidRPr="00EF5849">
              <w:rPr>
                <w:rFonts w:eastAsia="Gill Sans MT" w:cs="Arial"/>
                <w:szCs w:val="22"/>
                <w:lang w:val="en-US"/>
              </w:rPr>
              <w:t>esubmission</w:t>
            </w:r>
            <w:r>
              <w:rPr>
                <w:rFonts w:eastAsia="Gill Sans MT" w:cs="Arial"/>
                <w:szCs w:val="22"/>
                <w:lang w:val="en-US"/>
              </w:rPr>
              <w:t xml:space="preserve"> (this would be on a new assignment)</w:t>
            </w:r>
          </w:p>
          <w:p w14:paraId="2B0F505C" w14:textId="77777777" w:rsidR="00EF5849" w:rsidRDefault="00EF5849" w:rsidP="00A91345">
            <w:pPr>
              <w:widowControl w:val="0"/>
              <w:suppressAutoHyphens/>
              <w:autoSpaceDE w:val="0"/>
              <w:autoSpaceDN w:val="0"/>
              <w:spacing w:after="0" w:line="240" w:lineRule="auto"/>
              <w:textAlignment w:val="baseline"/>
              <w:rPr>
                <w:rFonts w:eastAsia="Gill Sans MT" w:cs="Arial"/>
                <w:szCs w:val="22"/>
                <w:lang w:val="en-US"/>
              </w:rPr>
            </w:pPr>
          </w:p>
          <w:p w14:paraId="2030C46E" w14:textId="77777777" w:rsidR="00A91345" w:rsidRPr="00EF5849" w:rsidRDefault="00A91345" w:rsidP="00A91345">
            <w:pPr>
              <w:widowControl w:val="0"/>
              <w:suppressAutoHyphens/>
              <w:autoSpaceDE w:val="0"/>
              <w:autoSpaceDN w:val="0"/>
              <w:spacing w:after="0" w:line="240" w:lineRule="auto"/>
              <w:textAlignment w:val="baseline"/>
              <w:rPr>
                <w:rFonts w:eastAsia="Gill Sans MT" w:cs="Arial"/>
                <w:szCs w:val="22"/>
                <w:lang w:val="en-US"/>
              </w:rPr>
            </w:pPr>
          </w:p>
          <w:p w14:paraId="7680A9AD" w14:textId="2628F48A" w:rsidR="00EF5849" w:rsidRPr="00EF5849" w:rsidRDefault="00EF5849" w:rsidP="00A91345">
            <w:pPr>
              <w:widowControl w:val="0"/>
              <w:suppressAutoHyphens/>
              <w:autoSpaceDE w:val="0"/>
              <w:autoSpaceDN w:val="0"/>
              <w:spacing w:after="0" w:line="240" w:lineRule="auto"/>
              <w:textAlignment w:val="baseline"/>
              <w:rPr>
                <w:rFonts w:eastAsia="Gill Sans MT" w:cs="Arial"/>
                <w:szCs w:val="22"/>
                <w:lang w:val="en-US"/>
              </w:rPr>
            </w:pPr>
            <w:r w:rsidRPr="00EF5849">
              <w:rPr>
                <w:rFonts w:eastAsia="Gill Sans MT" w:cs="Arial"/>
                <w:b/>
                <w:bCs/>
                <w:szCs w:val="22"/>
                <w:lang w:val="en-US"/>
              </w:rPr>
              <w:t>R03</w:t>
            </w:r>
            <w:r w:rsidR="004474D3">
              <w:rPr>
                <w:rFonts w:eastAsia="Gill Sans MT" w:cs="Arial"/>
                <w:b/>
                <w:bCs/>
                <w:szCs w:val="22"/>
                <w:lang w:val="en-US"/>
              </w:rPr>
              <w:t>4</w:t>
            </w:r>
            <w:r w:rsidRPr="00EF5849">
              <w:rPr>
                <w:rFonts w:eastAsia="Gill Sans MT" w:cs="Arial"/>
                <w:szCs w:val="22"/>
                <w:lang w:val="en-US"/>
              </w:rPr>
              <w:t xml:space="preserve"> 3.1(s)</w:t>
            </w:r>
            <w:r w:rsidR="007A1D27">
              <w:rPr>
                <w:rFonts w:eastAsia="Gill Sans MT" w:cs="Arial"/>
                <w:szCs w:val="22"/>
                <w:lang w:val="en-US"/>
              </w:rPr>
              <w:t xml:space="preserve"> </w:t>
            </w:r>
            <w:r w:rsidRPr="00EF5849">
              <w:rPr>
                <w:rFonts w:eastAsia="Gill Sans MT" w:cs="Arial"/>
                <w:szCs w:val="22"/>
                <w:lang w:val="en-US"/>
              </w:rPr>
              <w:t>3.2(s)</w:t>
            </w:r>
            <w:r w:rsidR="007A1D27">
              <w:rPr>
                <w:rFonts w:eastAsia="Gill Sans MT" w:cs="Arial"/>
                <w:szCs w:val="22"/>
                <w:lang w:val="en-US"/>
              </w:rPr>
              <w:t xml:space="preserve"> </w:t>
            </w:r>
          </w:p>
          <w:p w14:paraId="40FA3E45" w14:textId="77777777" w:rsidR="00EF5849" w:rsidRPr="00EF5849" w:rsidRDefault="00EF5849" w:rsidP="00A91345">
            <w:pPr>
              <w:widowControl w:val="0"/>
              <w:suppressAutoHyphens/>
              <w:autoSpaceDE w:val="0"/>
              <w:autoSpaceDN w:val="0"/>
              <w:spacing w:after="0" w:line="240" w:lineRule="auto"/>
              <w:textAlignment w:val="baseline"/>
              <w:rPr>
                <w:rFonts w:eastAsia="Gill Sans MT" w:cs="Arial"/>
                <w:szCs w:val="22"/>
                <w:lang w:val="en-US"/>
              </w:rPr>
            </w:pPr>
            <w:r w:rsidRPr="00EF5849">
              <w:rPr>
                <w:rFonts w:eastAsia="Gill Sans MT" w:cs="Arial"/>
                <w:szCs w:val="22"/>
                <w:lang w:val="en-US"/>
              </w:rPr>
              <w:t>Working on Task 2</w:t>
            </w:r>
          </w:p>
          <w:p w14:paraId="5B33B09C" w14:textId="59A81385" w:rsidR="00EF5849" w:rsidRDefault="00EF5849" w:rsidP="00A91345">
            <w:pPr>
              <w:widowControl w:val="0"/>
              <w:suppressAutoHyphens/>
              <w:autoSpaceDE w:val="0"/>
              <w:autoSpaceDN w:val="0"/>
              <w:spacing w:after="0" w:line="240" w:lineRule="auto"/>
              <w:textAlignment w:val="baseline"/>
              <w:rPr>
                <w:rFonts w:eastAsia="Gill Sans MT" w:cs="Arial"/>
                <w:szCs w:val="22"/>
                <w:lang w:val="en-US"/>
              </w:rPr>
            </w:pPr>
          </w:p>
          <w:p w14:paraId="2001C03E" w14:textId="74FC55AF" w:rsidR="007A1D27" w:rsidRDefault="007A1D27" w:rsidP="00A91345">
            <w:pPr>
              <w:widowControl w:val="0"/>
              <w:suppressAutoHyphens/>
              <w:autoSpaceDE w:val="0"/>
              <w:autoSpaceDN w:val="0"/>
              <w:spacing w:after="0" w:line="240" w:lineRule="auto"/>
              <w:textAlignment w:val="baseline"/>
              <w:rPr>
                <w:rFonts w:eastAsia="Gill Sans MT" w:cs="Arial"/>
                <w:szCs w:val="22"/>
                <w:lang w:val="en-US"/>
              </w:rPr>
            </w:pPr>
          </w:p>
          <w:p w14:paraId="2BDD1693" w14:textId="0EE66FCC" w:rsidR="007A1D27" w:rsidRDefault="007A1D27" w:rsidP="00A91345">
            <w:pPr>
              <w:widowControl w:val="0"/>
              <w:suppressAutoHyphens/>
              <w:autoSpaceDE w:val="0"/>
              <w:autoSpaceDN w:val="0"/>
              <w:spacing w:after="0" w:line="240" w:lineRule="auto"/>
              <w:textAlignment w:val="baseline"/>
              <w:rPr>
                <w:rFonts w:eastAsia="Gill Sans MT" w:cs="Arial"/>
                <w:szCs w:val="22"/>
                <w:lang w:val="en-US"/>
              </w:rPr>
            </w:pPr>
          </w:p>
          <w:p w14:paraId="395BA819" w14:textId="77777777" w:rsidR="007A1D27" w:rsidRDefault="007A1D27" w:rsidP="00A91345">
            <w:pPr>
              <w:widowControl w:val="0"/>
              <w:suppressAutoHyphens/>
              <w:autoSpaceDE w:val="0"/>
              <w:autoSpaceDN w:val="0"/>
              <w:spacing w:after="0" w:line="240" w:lineRule="auto"/>
              <w:textAlignment w:val="baseline"/>
              <w:rPr>
                <w:rFonts w:eastAsia="Gill Sans MT" w:cs="Arial"/>
                <w:szCs w:val="22"/>
                <w:lang w:val="en-US"/>
              </w:rPr>
            </w:pPr>
          </w:p>
          <w:p w14:paraId="6F75B236" w14:textId="1DEFFCD4" w:rsidR="00EF5849" w:rsidRPr="00EF5849" w:rsidRDefault="00EF5849" w:rsidP="00A91345">
            <w:pPr>
              <w:widowControl w:val="0"/>
              <w:suppressAutoHyphens/>
              <w:autoSpaceDE w:val="0"/>
              <w:autoSpaceDN w:val="0"/>
              <w:spacing w:after="0" w:line="240" w:lineRule="auto"/>
              <w:textAlignment w:val="baseline"/>
              <w:rPr>
                <w:rFonts w:eastAsia="Gill Sans MT" w:cs="Arial"/>
                <w:lang w:val="en-US"/>
              </w:rPr>
            </w:pPr>
            <w:r w:rsidRPr="78E2319D">
              <w:rPr>
                <w:rFonts w:eastAsia="Gill Sans MT" w:cs="Arial"/>
                <w:b/>
                <w:bCs/>
                <w:lang w:val="en-US"/>
              </w:rPr>
              <w:t>R03</w:t>
            </w:r>
            <w:r w:rsidR="7154ACC4" w:rsidRPr="00BF72D4">
              <w:rPr>
                <w:rFonts w:eastAsia="Gill Sans MT" w:cs="Arial"/>
                <w:b/>
                <w:bCs/>
                <w:lang w:val="en-US"/>
              </w:rPr>
              <w:t>5</w:t>
            </w:r>
            <w:r w:rsidR="2A00700B" w:rsidRPr="78E2319D">
              <w:rPr>
                <w:rFonts w:eastAsia="Gill Sans MT" w:cs="Arial"/>
                <w:lang w:val="en-US"/>
              </w:rPr>
              <w:t xml:space="preserve"> </w:t>
            </w:r>
            <w:r w:rsidRPr="78E2319D">
              <w:rPr>
                <w:rFonts w:eastAsia="Gill Sans MT" w:cs="Arial"/>
                <w:lang w:val="en-US"/>
              </w:rPr>
              <w:t>2.2, 2.3</w:t>
            </w:r>
          </w:p>
          <w:p w14:paraId="75C2D7C8" w14:textId="32B6CDAA" w:rsidR="00A30735" w:rsidRPr="00EF5849" w:rsidRDefault="00EF5849" w:rsidP="00A91345">
            <w:pPr>
              <w:widowControl w:val="0"/>
              <w:suppressAutoHyphens/>
              <w:autoSpaceDE w:val="0"/>
              <w:autoSpaceDN w:val="0"/>
              <w:spacing w:after="0" w:line="240" w:lineRule="auto"/>
              <w:textAlignment w:val="baseline"/>
              <w:rPr>
                <w:szCs w:val="22"/>
              </w:rPr>
            </w:pPr>
            <w:r w:rsidRPr="00EF5849">
              <w:rPr>
                <w:rFonts w:eastAsia="Gill Sans MT" w:cs="Arial"/>
                <w:szCs w:val="22"/>
                <w:lang w:val="en-US"/>
              </w:rPr>
              <w:t>Working on Task</w:t>
            </w:r>
            <w:r w:rsidR="001E793C">
              <w:rPr>
                <w:rFonts w:eastAsia="Gill Sans MT" w:cs="Arial"/>
                <w:szCs w:val="22"/>
                <w:lang w:val="en-US"/>
              </w:rPr>
              <w:t xml:space="preserve"> 3</w:t>
            </w:r>
          </w:p>
        </w:tc>
        <w:tc>
          <w:tcPr>
            <w:tcW w:w="2127" w:type="dxa"/>
            <w:shd w:val="clear" w:color="auto" w:fill="auto"/>
          </w:tcPr>
          <w:p w14:paraId="2AFEED14" w14:textId="46EE4E1D" w:rsidR="00EF5849" w:rsidRPr="00EF5849" w:rsidRDefault="00EF5849" w:rsidP="00A91345">
            <w:pPr>
              <w:spacing w:after="0" w:line="240" w:lineRule="auto"/>
              <w:rPr>
                <w:rFonts w:cs="Arial"/>
                <w:b/>
                <w:bCs/>
                <w:szCs w:val="22"/>
                <w:lang w:val="en-US"/>
              </w:rPr>
            </w:pPr>
            <w:r w:rsidRPr="00EF5849">
              <w:rPr>
                <w:rFonts w:cs="Arial"/>
                <w:b/>
                <w:bCs/>
                <w:szCs w:val="22"/>
                <w:lang w:val="en-US"/>
              </w:rPr>
              <w:t>R</w:t>
            </w:r>
            <w:r w:rsidR="000C13B3">
              <w:rPr>
                <w:rFonts w:cs="Arial"/>
                <w:b/>
                <w:bCs/>
                <w:szCs w:val="22"/>
                <w:lang w:val="en-US"/>
              </w:rPr>
              <w:t>0</w:t>
            </w:r>
            <w:r w:rsidRPr="00EF5849">
              <w:rPr>
                <w:rFonts w:cs="Arial"/>
                <w:b/>
                <w:bCs/>
                <w:szCs w:val="22"/>
                <w:lang w:val="en-US"/>
              </w:rPr>
              <w:t>32</w:t>
            </w:r>
            <w:r w:rsidR="009C1FE8">
              <w:rPr>
                <w:rFonts w:cs="Arial"/>
                <w:b/>
                <w:bCs/>
                <w:szCs w:val="22"/>
                <w:lang w:val="en-US"/>
              </w:rPr>
              <w:t xml:space="preserve"> </w:t>
            </w:r>
            <w:r w:rsidR="0016406A" w:rsidRPr="0063643E">
              <w:rPr>
                <w:rFonts w:cs="Arial"/>
                <w:szCs w:val="22"/>
                <w:lang w:val="en-US"/>
              </w:rPr>
              <w:t>(M)</w:t>
            </w:r>
            <w:r w:rsidR="0016406A">
              <w:rPr>
                <w:rFonts w:cs="Arial"/>
                <w:b/>
                <w:bCs/>
                <w:szCs w:val="22"/>
                <w:lang w:val="en-US"/>
              </w:rPr>
              <w:t xml:space="preserve"> </w:t>
            </w:r>
            <w:r w:rsidR="009C1FE8">
              <w:rPr>
                <w:rFonts w:cs="Arial"/>
                <w:szCs w:val="22"/>
                <w:lang w:val="en-US"/>
              </w:rPr>
              <w:t>Exam</w:t>
            </w:r>
            <w:r w:rsidR="000C13B3">
              <w:rPr>
                <w:rFonts w:cs="Arial"/>
                <w:b/>
                <w:bCs/>
                <w:szCs w:val="22"/>
                <w:lang w:val="en-US"/>
              </w:rPr>
              <w:t xml:space="preserve"> </w:t>
            </w:r>
            <w:r w:rsidRPr="00EF5849">
              <w:rPr>
                <w:rFonts w:cs="Arial"/>
                <w:szCs w:val="22"/>
                <w:lang w:val="en-US"/>
              </w:rPr>
              <w:t>revision</w:t>
            </w:r>
          </w:p>
          <w:p w14:paraId="10D9D21D" w14:textId="77777777" w:rsidR="00EF5849" w:rsidRPr="00A91345" w:rsidRDefault="00EF5849" w:rsidP="00A91345">
            <w:pPr>
              <w:spacing w:after="0" w:line="240" w:lineRule="auto"/>
              <w:rPr>
                <w:rFonts w:cs="Arial"/>
                <w:szCs w:val="22"/>
                <w:lang w:val="en-US"/>
              </w:rPr>
            </w:pPr>
          </w:p>
          <w:p w14:paraId="4FDFECA1" w14:textId="77777777" w:rsidR="00A91345" w:rsidRPr="00A91345" w:rsidRDefault="00A91345" w:rsidP="00A91345">
            <w:pPr>
              <w:spacing w:after="0" w:line="240" w:lineRule="auto"/>
              <w:rPr>
                <w:rFonts w:cs="Arial"/>
                <w:szCs w:val="22"/>
                <w:lang w:val="en-US"/>
              </w:rPr>
            </w:pPr>
          </w:p>
          <w:p w14:paraId="1373A660" w14:textId="77777777" w:rsidR="00A91345" w:rsidRDefault="00A91345" w:rsidP="00A91345">
            <w:pPr>
              <w:spacing w:after="0" w:line="240" w:lineRule="auto"/>
              <w:rPr>
                <w:rFonts w:cs="Arial"/>
                <w:szCs w:val="22"/>
                <w:lang w:val="en-US"/>
              </w:rPr>
            </w:pPr>
          </w:p>
          <w:p w14:paraId="515EC54B" w14:textId="77777777" w:rsidR="00A91345" w:rsidRPr="00A91345" w:rsidRDefault="00A91345" w:rsidP="00A91345">
            <w:pPr>
              <w:spacing w:after="0" w:line="240" w:lineRule="auto"/>
              <w:rPr>
                <w:rFonts w:cs="Arial"/>
                <w:szCs w:val="22"/>
                <w:lang w:val="en-US"/>
              </w:rPr>
            </w:pPr>
          </w:p>
          <w:p w14:paraId="0A67BBD5" w14:textId="77777777" w:rsidR="00A91345" w:rsidRPr="00A91345" w:rsidRDefault="00A91345" w:rsidP="00A91345">
            <w:pPr>
              <w:spacing w:after="0" w:line="240" w:lineRule="auto"/>
              <w:rPr>
                <w:rFonts w:cs="Arial"/>
                <w:szCs w:val="22"/>
                <w:lang w:val="en-US"/>
              </w:rPr>
            </w:pPr>
          </w:p>
          <w:p w14:paraId="0F5E5EB5" w14:textId="7AF5FD33" w:rsidR="00EF5849" w:rsidRPr="00EF5849" w:rsidRDefault="00EF5849" w:rsidP="00A91345">
            <w:pPr>
              <w:spacing w:after="0" w:line="240" w:lineRule="auto"/>
              <w:rPr>
                <w:rFonts w:cs="Arial"/>
                <w:b/>
                <w:bCs/>
                <w:szCs w:val="22"/>
                <w:lang w:val="en-US"/>
              </w:rPr>
            </w:pPr>
            <w:r w:rsidRPr="00EF5849">
              <w:rPr>
                <w:rFonts w:cs="Arial"/>
                <w:b/>
                <w:bCs/>
                <w:szCs w:val="22"/>
                <w:lang w:val="en-US"/>
              </w:rPr>
              <w:t>R</w:t>
            </w:r>
            <w:r w:rsidR="00BF72D4">
              <w:rPr>
                <w:rFonts w:cs="Arial"/>
                <w:b/>
                <w:bCs/>
                <w:szCs w:val="22"/>
                <w:lang w:val="en-US"/>
              </w:rPr>
              <w:t>0</w:t>
            </w:r>
            <w:r w:rsidRPr="00EF5849">
              <w:rPr>
                <w:rFonts w:cs="Arial"/>
                <w:b/>
                <w:bCs/>
                <w:szCs w:val="22"/>
                <w:lang w:val="en-US"/>
              </w:rPr>
              <w:t xml:space="preserve">33 </w:t>
            </w:r>
            <w:r w:rsidR="00B14CA0" w:rsidRPr="00B14CA0">
              <w:rPr>
                <w:rFonts w:cs="Arial"/>
                <w:szCs w:val="22"/>
                <w:lang w:val="en-US"/>
              </w:rPr>
              <w:t>(M)</w:t>
            </w:r>
            <w:r w:rsidR="00B14CA0">
              <w:rPr>
                <w:rFonts w:cs="Arial"/>
                <w:b/>
                <w:bCs/>
                <w:szCs w:val="22"/>
                <w:lang w:val="en-US"/>
              </w:rPr>
              <w:t xml:space="preserve"> </w:t>
            </w:r>
            <w:r w:rsidRPr="00EF5849">
              <w:rPr>
                <w:rFonts w:cs="Arial"/>
                <w:szCs w:val="22"/>
                <w:lang w:val="en-US"/>
              </w:rPr>
              <w:t>amends</w:t>
            </w:r>
          </w:p>
          <w:p w14:paraId="3263F3C3" w14:textId="77777777" w:rsidR="00EF5849" w:rsidRPr="00A91345" w:rsidRDefault="00EF5849" w:rsidP="00A91345">
            <w:pPr>
              <w:spacing w:after="0" w:line="240" w:lineRule="auto"/>
              <w:rPr>
                <w:rFonts w:cs="Arial"/>
                <w:szCs w:val="22"/>
                <w:lang w:val="en-US"/>
              </w:rPr>
            </w:pPr>
          </w:p>
          <w:p w14:paraId="43EA2459" w14:textId="45DE8641" w:rsidR="00450B86" w:rsidRPr="00A91345" w:rsidRDefault="00450B86" w:rsidP="00A91345">
            <w:pPr>
              <w:spacing w:after="0" w:line="240" w:lineRule="auto"/>
              <w:rPr>
                <w:rFonts w:cs="Arial"/>
                <w:lang w:val="en-US"/>
              </w:rPr>
            </w:pPr>
          </w:p>
          <w:p w14:paraId="04D1545E" w14:textId="6D9E4B13" w:rsidR="00450B86" w:rsidRPr="00A91345" w:rsidRDefault="00450B86" w:rsidP="00A91345">
            <w:pPr>
              <w:spacing w:after="0" w:line="240" w:lineRule="auto"/>
              <w:rPr>
                <w:rFonts w:cs="Arial"/>
                <w:lang w:val="en-US"/>
              </w:rPr>
            </w:pPr>
          </w:p>
          <w:p w14:paraId="6CB30931" w14:textId="2B748F38" w:rsidR="00450B86" w:rsidRPr="00A91345" w:rsidRDefault="00450B86" w:rsidP="00A91345">
            <w:pPr>
              <w:spacing w:after="0" w:line="240" w:lineRule="auto"/>
              <w:rPr>
                <w:rFonts w:cs="Arial"/>
                <w:lang w:val="en-US"/>
              </w:rPr>
            </w:pPr>
          </w:p>
          <w:p w14:paraId="31A718E8" w14:textId="77777777" w:rsidR="00450B86" w:rsidRPr="00A91345" w:rsidRDefault="00450B86" w:rsidP="00A91345">
            <w:pPr>
              <w:spacing w:after="0" w:line="240" w:lineRule="auto"/>
              <w:rPr>
                <w:rFonts w:cs="Arial"/>
                <w:lang w:val="en-US"/>
              </w:rPr>
            </w:pPr>
          </w:p>
          <w:p w14:paraId="2BB552F4" w14:textId="1032462A" w:rsidR="00EF5849" w:rsidRPr="00EF5849" w:rsidRDefault="00EF5849" w:rsidP="00A91345">
            <w:pPr>
              <w:spacing w:after="0" w:line="240" w:lineRule="auto"/>
              <w:rPr>
                <w:rFonts w:cs="Arial"/>
                <w:szCs w:val="22"/>
                <w:lang w:val="en-US"/>
              </w:rPr>
            </w:pPr>
            <w:r w:rsidRPr="00EF5849">
              <w:rPr>
                <w:rFonts w:cs="Arial"/>
                <w:b/>
                <w:bCs/>
                <w:szCs w:val="22"/>
                <w:lang w:val="en-US"/>
              </w:rPr>
              <w:t>R03</w:t>
            </w:r>
            <w:r w:rsidR="004474D3">
              <w:rPr>
                <w:rFonts w:cs="Arial"/>
                <w:b/>
                <w:bCs/>
                <w:szCs w:val="22"/>
                <w:lang w:val="en-US"/>
              </w:rPr>
              <w:t>4</w:t>
            </w:r>
            <w:r w:rsidRPr="00EF5849">
              <w:rPr>
                <w:rFonts w:cs="Arial"/>
                <w:szCs w:val="22"/>
                <w:lang w:val="en-US"/>
              </w:rPr>
              <w:t xml:space="preserve"> 4.1(s)-4.3(s)</w:t>
            </w:r>
          </w:p>
          <w:p w14:paraId="663C1AED" w14:textId="321D1BC1" w:rsidR="00EF5849" w:rsidRPr="00EF5849" w:rsidRDefault="00EF5849" w:rsidP="00A91345">
            <w:pPr>
              <w:spacing w:after="0" w:line="240" w:lineRule="auto"/>
              <w:rPr>
                <w:rFonts w:cs="Arial"/>
                <w:szCs w:val="22"/>
                <w:lang w:val="en-US"/>
              </w:rPr>
            </w:pPr>
            <w:r w:rsidRPr="00EF5849">
              <w:rPr>
                <w:rFonts w:cs="Arial"/>
                <w:szCs w:val="22"/>
                <w:lang w:val="en-US"/>
              </w:rPr>
              <w:t>Working on Task 3 and 4</w:t>
            </w:r>
          </w:p>
          <w:p w14:paraId="2AE1F075" w14:textId="2C48EE45" w:rsidR="00EF5849" w:rsidRDefault="00EF5849" w:rsidP="00A91345">
            <w:pPr>
              <w:spacing w:after="0" w:line="240" w:lineRule="auto"/>
              <w:rPr>
                <w:rFonts w:cs="Arial"/>
                <w:lang w:val="en-US"/>
              </w:rPr>
            </w:pPr>
          </w:p>
          <w:p w14:paraId="4CA22D5F" w14:textId="77777777" w:rsidR="00A91345" w:rsidRDefault="00A91345" w:rsidP="00A91345">
            <w:pPr>
              <w:spacing w:after="0" w:line="240" w:lineRule="auto"/>
              <w:rPr>
                <w:rFonts w:cs="Arial"/>
                <w:lang w:val="en-US"/>
              </w:rPr>
            </w:pPr>
          </w:p>
          <w:p w14:paraId="04E98D82" w14:textId="77777777" w:rsidR="007A1D27" w:rsidRDefault="007A1D27" w:rsidP="00A91345">
            <w:pPr>
              <w:spacing w:after="0" w:line="240" w:lineRule="auto"/>
              <w:rPr>
                <w:rFonts w:cs="Arial"/>
                <w:lang w:val="en-US"/>
              </w:rPr>
            </w:pPr>
          </w:p>
          <w:p w14:paraId="38D283BC" w14:textId="6511AB69" w:rsidR="00EF5849" w:rsidRPr="00EF5849" w:rsidRDefault="00EF5849" w:rsidP="00A91345">
            <w:pPr>
              <w:spacing w:after="0" w:line="240" w:lineRule="auto"/>
              <w:rPr>
                <w:rFonts w:cs="Arial"/>
                <w:szCs w:val="22"/>
                <w:lang w:val="en-US"/>
              </w:rPr>
            </w:pPr>
            <w:r w:rsidRPr="00EF5849">
              <w:rPr>
                <w:rFonts w:cs="Arial"/>
                <w:b/>
                <w:bCs/>
                <w:szCs w:val="22"/>
                <w:lang w:val="en-US"/>
              </w:rPr>
              <w:t>R03</w:t>
            </w:r>
            <w:r w:rsidR="004474D3">
              <w:rPr>
                <w:rFonts w:cs="Arial"/>
                <w:b/>
                <w:bCs/>
                <w:szCs w:val="22"/>
                <w:lang w:val="en-US"/>
              </w:rPr>
              <w:t>5</w:t>
            </w:r>
            <w:r w:rsidRPr="00EF5849">
              <w:rPr>
                <w:rFonts w:cs="Arial"/>
                <w:szCs w:val="22"/>
                <w:lang w:val="en-US"/>
              </w:rPr>
              <w:t xml:space="preserve"> 3.1, 4.1</w:t>
            </w:r>
          </w:p>
          <w:p w14:paraId="336BF67E" w14:textId="11DD5974" w:rsidR="00A30735" w:rsidRPr="00EF5849" w:rsidRDefault="00EF5849" w:rsidP="00A91345">
            <w:pPr>
              <w:spacing w:after="0" w:line="240" w:lineRule="auto"/>
              <w:rPr>
                <w:szCs w:val="22"/>
              </w:rPr>
            </w:pPr>
            <w:r w:rsidRPr="00EF5849">
              <w:rPr>
                <w:rFonts w:cs="Arial"/>
                <w:szCs w:val="22"/>
                <w:lang w:val="en-US"/>
              </w:rPr>
              <w:t>Working on Task 4</w:t>
            </w:r>
          </w:p>
        </w:tc>
        <w:tc>
          <w:tcPr>
            <w:tcW w:w="2694" w:type="dxa"/>
            <w:shd w:val="clear" w:color="auto" w:fill="auto"/>
          </w:tcPr>
          <w:p w14:paraId="5C4C92D5" w14:textId="05A2329F" w:rsidR="00EF5849" w:rsidRPr="00EF5849" w:rsidRDefault="00EF5849" w:rsidP="00A91345">
            <w:pPr>
              <w:spacing w:after="0" w:line="240" w:lineRule="auto"/>
              <w:rPr>
                <w:rFonts w:cs="Arial"/>
                <w:b/>
                <w:bCs/>
                <w:szCs w:val="22"/>
                <w:lang w:val="en-US"/>
              </w:rPr>
            </w:pPr>
            <w:r w:rsidRPr="00EF5849">
              <w:rPr>
                <w:rFonts w:cs="Arial"/>
                <w:b/>
                <w:bCs/>
                <w:szCs w:val="22"/>
                <w:lang w:val="en-US"/>
              </w:rPr>
              <w:t>R</w:t>
            </w:r>
            <w:r w:rsidR="000C13B3">
              <w:rPr>
                <w:rFonts w:cs="Arial"/>
                <w:b/>
                <w:bCs/>
                <w:szCs w:val="22"/>
                <w:lang w:val="en-US"/>
              </w:rPr>
              <w:t>0</w:t>
            </w:r>
            <w:r w:rsidRPr="00EF5849">
              <w:rPr>
                <w:rFonts w:cs="Arial"/>
                <w:b/>
                <w:bCs/>
                <w:szCs w:val="22"/>
                <w:lang w:val="en-US"/>
              </w:rPr>
              <w:t xml:space="preserve">32 </w:t>
            </w:r>
            <w:r w:rsidR="007A7E10" w:rsidRPr="00164A4C">
              <w:rPr>
                <w:rFonts w:cs="Arial"/>
                <w:szCs w:val="22"/>
                <w:lang w:val="en-US"/>
              </w:rPr>
              <w:t>(M)</w:t>
            </w:r>
            <w:r w:rsidR="007A7E10">
              <w:rPr>
                <w:rFonts w:cs="Arial"/>
                <w:b/>
                <w:bCs/>
                <w:szCs w:val="22"/>
                <w:lang w:val="en-US"/>
              </w:rPr>
              <w:t xml:space="preserve"> </w:t>
            </w:r>
            <w:r w:rsidR="000C13B3" w:rsidRPr="000104A1">
              <w:rPr>
                <w:rFonts w:cs="Arial"/>
                <w:szCs w:val="22"/>
                <w:lang w:val="en-US"/>
              </w:rPr>
              <w:t>Exam</w:t>
            </w:r>
            <w:r w:rsidR="000C13B3">
              <w:rPr>
                <w:rFonts w:cs="Arial"/>
                <w:b/>
                <w:bCs/>
                <w:szCs w:val="22"/>
                <w:lang w:val="en-US"/>
              </w:rPr>
              <w:t xml:space="preserve"> </w:t>
            </w:r>
            <w:r w:rsidRPr="00450B86">
              <w:rPr>
                <w:rFonts w:cs="Arial"/>
                <w:szCs w:val="22"/>
                <w:lang w:val="en-US"/>
              </w:rPr>
              <w:t>revision</w:t>
            </w:r>
          </w:p>
          <w:p w14:paraId="00A9E69A" w14:textId="77777777" w:rsidR="00EF5849" w:rsidRPr="00A91345" w:rsidRDefault="00EF5849" w:rsidP="00A91345">
            <w:pPr>
              <w:spacing w:after="0" w:line="240" w:lineRule="auto"/>
              <w:rPr>
                <w:rFonts w:cs="Arial"/>
                <w:szCs w:val="22"/>
                <w:lang w:val="en-US"/>
              </w:rPr>
            </w:pPr>
          </w:p>
          <w:p w14:paraId="041D9004" w14:textId="77777777" w:rsidR="00A91345" w:rsidRPr="00A91345" w:rsidRDefault="00A91345" w:rsidP="00A91345">
            <w:pPr>
              <w:spacing w:after="0" w:line="240" w:lineRule="auto"/>
              <w:rPr>
                <w:rFonts w:cs="Arial"/>
                <w:szCs w:val="22"/>
                <w:lang w:val="en-US"/>
              </w:rPr>
            </w:pPr>
          </w:p>
          <w:p w14:paraId="665A6D90" w14:textId="77777777" w:rsidR="00A91345" w:rsidRPr="00A91345" w:rsidRDefault="00A91345" w:rsidP="00A91345">
            <w:pPr>
              <w:spacing w:after="0" w:line="240" w:lineRule="auto"/>
              <w:rPr>
                <w:rFonts w:cs="Arial"/>
                <w:szCs w:val="22"/>
                <w:lang w:val="en-US"/>
              </w:rPr>
            </w:pPr>
          </w:p>
          <w:p w14:paraId="084113BC" w14:textId="77777777" w:rsidR="00A91345" w:rsidRDefault="00A91345" w:rsidP="00A91345">
            <w:pPr>
              <w:spacing w:after="0" w:line="240" w:lineRule="auto"/>
              <w:rPr>
                <w:rFonts w:cs="Arial"/>
                <w:szCs w:val="22"/>
                <w:lang w:val="en-US"/>
              </w:rPr>
            </w:pPr>
          </w:p>
          <w:p w14:paraId="70535BC0" w14:textId="77777777" w:rsidR="00A91345" w:rsidRPr="00A91345" w:rsidRDefault="00A91345" w:rsidP="00A91345">
            <w:pPr>
              <w:spacing w:after="0" w:line="240" w:lineRule="auto"/>
              <w:rPr>
                <w:rFonts w:cs="Arial"/>
                <w:szCs w:val="22"/>
                <w:lang w:val="en-US"/>
              </w:rPr>
            </w:pPr>
          </w:p>
          <w:p w14:paraId="110040AB" w14:textId="32D71DDF" w:rsidR="00EF5849" w:rsidRPr="00EF5849" w:rsidRDefault="00EF5849" w:rsidP="00A91345">
            <w:pPr>
              <w:spacing w:after="0" w:line="240" w:lineRule="auto"/>
              <w:rPr>
                <w:rFonts w:cs="Arial"/>
                <w:b/>
                <w:bCs/>
                <w:szCs w:val="22"/>
                <w:lang w:val="en-US"/>
              </w:rPr>
            </w:pPr>
            <w:r w:rsidRPr="00EF5849">
              <w:rPr>
                <w:rFonts w:cs="Arial"/>
                <w:b/>
                <w:bCs/>
                <w:szCs w:val="22"/>
                <w:lang w:val="en-US"/>
              </w:rPr>
              <w:t>R</w:t>
            </w:r>
            <w:r w:rsidR="00BF72D4">
              <w:rPr>
                <w:rFonts w:cs="Arial"/>
                <w:b/>
                <w:bCs/>
                <w:szCs w:val="22"/>
                <w:lang w:val="en-US"/>
              </w:rPr>
              <w:t>0</w:t>
            </w:r>
            <w:r w:rsidRPr="00EF5849">
              <w:rPr>
                <w:rFonts w:cs="Arial"/>
                <w:b/>
                <w:bCs/>
                <w:szCs w:val="22"/>
                <w:lang w:val="en-US"/>
              </w:rPr>
              <w:t xml:space="preserve">33 </w:t>
            </w:r>
            <w:r w:rsidR="00B14CA0">
              <w:rPr>
                <w:rFonts w:cs="Arial"/>
                <w:szCs w:val="22"/>
                <w:lang w:val="en-US"/>
              </w:rPr>
              <w:t xml:space="preserve">(M) </w:t>
            </w:r>
            <w:r w:rsidRPr="00450B86">
              <w:rPr>
                <w:rFonts w:cs="Arial"/>
                <w:szCs w:val="22"/>
                <w:lang w:val="en-US"/>
              </w:rPr>
              <w:t>amends</w:t>
            </w:r>
          </w:p>
          <w:p w14:paraId="51BDA5BB" w14:textId="77777777" w:rsidR="00EF5849" w:rsidRPr="00A91345" w:rsidRDefault="00EF5849" w:rsidP="00A91345">
            <w:pPr>
              <w:spacing w:after="0" w:line="240" w:lineRule="auto"/>
              <w:rPr>
                <w:rFonts w:cs="Arial"/>
                <w:szCs w:val="22"/>
                <w:lang w:val="en-US"/>
              </w:rPr>
            </w:pPr>
          </w:p>
          <w:p w14:paraId="5615BAA7" w14:textId="77777777" w:rsidR="00EF5849" w:rsidRPr="00A91345" w:rsidRDefault="00EF5849" w:rsidP="00A91345">
            <w:pPr>
              <w:spacing w:after="0" w:line="240" w:lineRule="auto"/>
              <w:rPr>
                <w:rFonts w:cs="Arial"/>
                <w:szCs w:val="22"/>
                <w:lang w:val="en-US"/>
              </w:rPr>
            </w:pPr>
          </w:p>
          <w:p w14:paraId="2CD7A22F" w14:textId="0E40A48F" w:rsidR="78E2319D" w:rsidRPr="00A91345" w:rsidRDefault="78E2319D" w:rsidP="00A91345">
            <w:pPr>
              <w:spacing w:after="0" w:line="240" w:lineRule="auto"/>
              <w:rPr>
                <w:rFonts w:cs="Arial"/>
                <w:lang w:val="en-US"/>
              </w:rPr>
            </w:pPr>
          </w:p>
          <w:p w14:paraId="306FAB63" w14:textId="470EBDB8" w:rsidR="00450B86" w:rsidRPr="00A91345" w:rsidRDefault="00450B86" w:rsidP="00A91345">
            <w:pPr>
              <w:spacing w:after="0" w:line="240" w:lineRule="auto"/>
              <w:rPr>
                <w:rFonts w:cs="Arial"/>
                <w:lang w:val="en-US"/>
              </w:rPr>
            </w:pPr>
          </w:p>
          <w:p w14:paraId="1B9123FF" w14:textId="77777777" w:rsidR="00450B86" w:rsidRPr="00A91345" w:rsidRDefault="00450B86" w:rsidP="00A91345">
            <w:pPr>
              <w:spacing w:after="0" w:line="240" w:lineRule="auto"/>
              <w:rPr>
                <w:rFonts w:cs="Arial"/>
                <w:lang w:val="en-US"/>
              </w:rPr>
            </w:pPr>
          </w:p>
          <w:p w14:paraId="1AA68518" w14:textId="5DF7F1F0" w:rsidR="00EF5849" w:rsidRPr="00EF5849" w:rsidRDefault="00EF5849" w:rsidP="00A91345">
            <w:pPr>
              <w:spacing w:after="0" w:line="240" w:lineRule="auto"/>
              <w:rPr>
                <w:rFonts w:cs="Arial"/>
                <w:szCs w:val="22"/>
                <w:lang w:val="en-US"/>
              </w:rPr>
            </w:pPr>
            <w:r w:rsidRPr="00EF5849">
              <w:rPr>
                <w:rFonts w:cs="Arial"/>
                <w:b/>
                <w:bCs/>
                <w:szCs w:val="22"/>
                <w:lang w:val="en-US"/>
              </w:rPr>
              <w:t>R03</w:t>
            </w:r>
            <w:r w:rsidR="004474D3">
              <w:rPr>
                <w:rFonts w:cs="Arial"/>
                <w:b/>
                <w:bCs/>
                <w:szCs w:val="22"/>
                <w:lang w:val="en-US"/>
              </w:rPr>
              <w:t>4</w:t>
            </w:r>
            <w:r w:rsidRPr="00EF5849">
              <w:rPr>
                <w:rFonts w:cs="Arial"/>
                <w:szCs w:val="22"/>
                <w:lang w:val="en-US"/>
              </w:rPr>
              <w:t xml:space="preserve"> improvements/</w:t>
            </w:r>
            <w:r w:rsidR="00450B86">
              <w:rPr>
                <w:rFonts w:cs="Arial"/>
                <w:szCs w:val="22"/>
                <w:lang w:val="en-US"/>
              </w:rPr>
              <w:br/>
            </w:r>
            <w:r w:rsidRPr="00EF5849">
              <w:rPr>
                <w:rFonts w:cs="Arial"/>
                <w:szCs w:val="22"/>
                <w:lang w:val="en-US"/>
              </w:rPr>
              <w:t>complete</w:t>
            </w:r>
          </w:p>
          <w:p w14:paraId="574A2777" w14:textId="77777777" w:rsidR="007645D2" w:rsidRPr="00EF5849" w:rsidRDefault="007645D2" w:rsidP="00A91345">
            <w:pPr>
              <w:spacing w:after="0" w:line="240" w:lineRule="auto"/>
              <w:rPr>
                <w:rFonts w:cs="Arial"/>
                <w:szCs w:val="22"/>
                <w:lang w:val="en-US"/>
              </w:rPr>
            </w:pPr>
            <w:r w:rsidRPr="00EF5849">
              <w:rPr>
                <w:rFonts w:cs="Arial"/>
                <w:b/>
                <w:bCs/>
                <w:szCs w:val="22"/>
                <w:lang w:val="en-US"/>
              </w:rPr>
              <w:t>R03</w:t>
            </w:r>
            <w:r w:rsidRPr="00A74FC7">
              <w:rPr>
                <w:rFonts w:cs="Arial"/>
                <w:b/>
                <w:bCs/>
                <w:szCs w:val="22"/>
                <w:lang w:val="en-US"/>
              </w:rPr>
              <w:t>4</w:t>
            </w:r>
          </w:p>
          <w:p w14:paraId="52D8E409" w14:textId="4E3621EF" w:rsidR="007645D2" w:rsidRPr="00EF5849" w:rsidRDefault="007645D2" w:rsidP="00A91345">
            <w:pPr>
              <w:spacing w:after="0" w:line="240" w:lineRule="auto"/>
              <w:rPr>
                <w:rFonts w:cs="Arial"/>
                <w:szCs w:val="22"/>
                <w:lang w:val="en-US"/>
              </w:rPr>
            </w:pPr>
            <w:r>
              <w:rPr>
                <w:rFonts w:cs="Arial"/>
                <w:szCs w:val="22"/>
                <w:lang w:val="en-US"/>
              </w:rPr>
              <w:t xml:space="preserve">NEA </w:t>
            </w:r>
            <w:r w:rsidRPr="00EF5849">
              <w:rPr>
                <w:rFonts w:cs="Arial"/>
                <w:szCs w:val="22"/>
                <w:lang w:val="en-US"/>
              </w:rPr>
              <w:t>(submit)</w:t>
            </w:r>
            <w:r w:rsidR="000F7B8B" w:rsidRPr="0098179E">
              <w:rPr>
                <w:rFonts w:cs="Arial"/>
                <w:vertAlign w:val="superscript"/>
                <w:lang w:val="en-US"/>
              </w:rPr>
              <w:t xml:space="preserve"> 1</w:t>
            </w:r>
          </w:p>
          <w:p w14:paraId="014C96D4" w14:textId="2AA54F9E" w:rsidR="00EF5849" w:rsidRDefault="00EF5849" w:rsidP="00A91345">
            <w:pPr>
              <w:spacing w:after="0" w:line="240" w:lineRule="auto"/>
              <w:rPr>
                <w:rFonts w:cs="Arial"/>
                <w:szCs w:val="22"/>
                <w:lang w:val="en-US"/>
              </w:rPr>
            </w:pPr>
          </w:p>
          <w:p w14:paraId="7298834E" w14:textId="77777777" w:rsidR="00A91345" w:rsidRDefault="00A91345" w:rsidP="00A91345">
            <w:pPr>
              <w:spacing w:after="0" w:line="240" w:lineRule="auto"/>
              <w:rPr>
                <w:rFonts w:cs="Arial"/>
                <w:szCs w:val="22"/>
                <w:lang w:val="en-US"/>
              </w:rPr>
            </w:pPr>
          </w:p>
          <w:p w14:paraId="724303D3" w14:textId="63220C90" w:rsidR="00EF5849" w:rsidRPr="00EF5849" w:rsidRDefault="007A1D27" w:rsidP="00A91345">
            <w:pPr>
              <w:spacing w:after="0" w:line="240" w:lineRule="auto"/>
              <w:rPr>
                <w:rFonts w:cs="Arial"/>
                <w:szCs w:val="22"/>
                <w:lang w:val="en-US"/>
              </w:rPr>
            </w:pPr>
            <w:r>
              <w:rPr>
                <w:rFonts w:cs="Arial"/>
                <w:b/>
                <w:bCs/>
                <w:szCs w:val="22"/>
                <w:lang w:val="en-US"/>
              </w:rPr>
              <w:t>R0</w:t>
            </w:r>
            <w:r w:rsidR="00EF5849" w:rsidRPr="00EF5849">
              <w:rPr>
                <w:rFonts w:cs="Arial"/>
                <w:b/>
                <w:bCs/>
                <w:szCs w:val="22"/>
                <w:lang w:val="en-US"/>
              </w:rPr>
              <w:t>3</w:t>
            </w:r>
            <w:r w:rsidR="004474D3">
              <w:rPr>
                <w:rFonts w:cs="Arial"/>
                <w:b/>
                <w:bCs/>
                <w:szCs w:val="22"/>
                <w:lang w:val="en-US"/>
              </w:rPr>
              <w:t>5</w:t>
            </w:r>
            <w:r w:rsidR="00EF5849" w:rsidRPr="00EF5849">
              <w:rPr>
                <w:rFonts w:cs="Arial"/>
                <w:b/>
                <w:bCs/>
                <w:szCs w:val="22"/>
                <w:lang w:val="en-US"/>
              </w:rPr>
              <w:t xml:space="preserve"> </w:t>
            </w:r>
            <w:r w:rsidR="00EF5849" w:rsidRPr="00EF5849">
              <w:rPr>
                <w:rFonts w:cs="Arial"/>
                <w:szCs w:val="22"/>
                <w:lang w:val="en-US"/>
              </w:rPr>
              <w:t>4.2</w:t>
            </w:r>
          </w:p>
          <w:p w14:paraId="0FF6BA6E" w14:textId="77777777" w:rsidR="00EF5849" w:rsidRPr="00EF5849" w:rsidRDefault="00EF5849" w:rsidP="00A91345">
            <w:pPr>
              <w:spacing w:after="0" w:line="240" w:lineRule="auto"/>
              <w:rPr>
                <w:rFonts w:cs="Arial"/>
                <w:szCs w:val="22"/>
                <w:lang w:val="en-US"/>
              </w:rPr>
            </w:pPr>
            <w:r w:rsidRPr="00EF5849">
              <w:rPr>
                <w:rFonts w:cs="Arial"/>
                <w:szCs w:val="22"/>
                <w:lang w:val="en-US"/>
              </w:rPr>
              <w:t>Improve/complete</w:t>
            </w:r>
          </w:p>
          <w:p w14:paraId="49CF6DB5" w14:textId="12657D3B" w:rsidR="00A30735" w:rsidRPr="00EF5849" w:rsidRDefault="007645D2" w:rsidP="00A91345">
            <w:pPr>
              <w:pStyle w:val="Tablebodycopy"/>
              <w:spacing w:before="0" w:beforeAutospacing="0" w:after="0" w:afterAutospacing="0" w:line="240" w:lineRule="auto"/>
              <w:rPr>
                <w:b/>
                <w:bCs/>
                <w:sz w:val="22"/>
              </w:rPr>
            </w:pPr>
            <w:r w:rsidRPr="00EF5849">
              <w:rPr>
                <w:rFonts w:ascii="Arial" w:hAnsi="Arial" w:cs="Arial"/>
                <w:b/>
                <w:bCs/>
                <w:sz w:val="22"/>
              </w:rPr>
              <w:t>R</w:t>
            </w:r>
            <w:r>
              <w:rPr>
                <w:rFonts w:ascii="Arial" w:hAnsi="Arial" w:cs="Arial"/>
                <w:b/>
                <w:bCs/>
                <w:sz w:val="22"/>
              </w:rPr>
              <w:t>0</w:t>
            </w:r>
            <w:r w:rsidRPr="00EF5849">
              <w:rPr>
                <w:rFonts w:ascii="Arial" w:hAnsi="Arial" w:cs="Arial"/>
                <w:b/>
                <w:bCs/>
                <w:sz w:val="22"/>
              </w:rPr>
              <w:t>3</w:t>
            </w:r>
            <w:r>
              <w:rPr>
                <w:rFonts w:ascii="Arial" w:hAnsi="Arial" w:cs="Arial"/>
                <w:b/>
                <w:bCs/>
                <w:sz w:val="22"/>
              </w:rPr>
              <w:t>5</w:t>
            </w:r>
            <w:r w:rsidRPr="00EF5849">
              <w:rPr>
                <w:rFonts w:ascii="Arial" w:hAnsi="Arial" w:cs="Arial"/>
                <w:sz w:val="22"/>
              </w:rPr>
              <w:t xml:space="preserve"> </w:t>
            </w:r>
            <w:r>
              <w:rPr>
                <w:rFonts w:ascii="Arial" w:hAnsi="Arial" w:cs="Arial"/>
                <w:sz w:val="22"/>
              </w:rPr>
              <w:t>NEA (</w:t>
            </w:r>
            <w:r w:rsidRPr="00EF5849">
              <w:rPr>
                <w:rFonts w:ascii="Arial" w:hAnsi="Arial" w:cs="Arial"/>
                <w:sz w:val="22"/>
              </w:rPr>
              <w:t>submit</w:t>
            </w:r>
            <w:r>
              <w:rPr>
                <w:rFonts w:ascii="Arial" w:hAnsi="Arial" w:cs="Arial"/>
                <w:sz w:val="22"/>
              </w:rPr>
              <w:t>)</w:t>
            </w:r>
            <w:r w:rsidR="000F7B8B" w:rsidRPr="0098179E">
              <w:rPr>
                <w:rFonts w:cs="Arial"/>
                <w:vertAlign w:val="superscript"/>
              </w:rPr>
              <w:t xml:space="preserve"> 1</w:t>
            </w:r>
          </w:p>
        </w:tc>
        <w:tc>
          <w:tcPr>
            <w:tcW w:w="2126" w:type="dxa"/>
            <w:shd w:val="clear" w:color="auto" w:fill="auto"/>
          </w:tcPr>
          <w:p w14:paraId="62C26446" w14:textId="6088B2A8" w:rsidR="00EF5849" w:rsidRPr="00EF5849" w:rsidRDefault="00EF5849" w:rsidP="00A91345">
            <w:pPr>
              <w:spacing w:after="0" w:line="240" w:lineRule="auto"/>
              <w:rPr>
                <w:rFonts w:cs="Arial"/>
                <w:szCs w:val="22"/>
                <w:lang w:val="en-US"/>
              </w:rPr>
            </w:pPr>
            <w:r w:rsidRPr="00EF5849">
              <w:rPr>
                <w:rFonts w:cs="Arial"/>
                <w:b/>
                <w:bCs/>
                <w:szCs w:val="22"/>
                <w:lang w:val="en-US"/>
              </w:rPr>
              <w:t xml:space="preserve">R032 </w:t>
            </w:r>
            <w:r w:rsidRPr="00BF72D4">
              <w:rPr>
                <w:rFonts w:cs="Arial"/>
                <w:szCs w:val="22"/>
                <w:lang w:val="en-US"/>
              </w:rPr>
              <w:t>(M)</w:t>
            </w:r>
            <w:r w:rsidR="006D0144">
              <w:rPr>
                <w:rFonts w:cs="Arial"/>
                <w:szCs w:val="22"/>
                <w:lang w:val="en-US"/>
              </w:rPr>
              <w:t xml:space="preserve"> Revision and preparation for</w:t>
            </w:r>
            <w:r w:rsidR="00584051">
              <w:rPr>
                <w:rFonts w:cs="Arial"/>
                <w:szCs w:val="22"/>
                <w:lang w:val="en-US"/>
              </w:rPr>
              <w:t xml:space="preserve"> </w:t>
            </w:r>
            <w:r w:rsidRPr="00EF5849">
              <w:rPr>
                <w:rFonts w:cs="Arial"/>
                <w:szCs w:val="22"/>
                <w:lang w:val="en-US"/>
              </w:rPr>
              <w:t>Examination</w:t>
            </w:r>
            <w:r w:rsidR="006D0144">
              <w:rPr>
                <w:rFonts w:cs="Arial"/>
                <w:szCs w:val="22"/>
                <w:lang w:val="en-US"/>
              </w:rPr>
              <w:t>.</w:t>
            </w:r>
          </w:p>
          <w:p w14:paraId="1B7362E0" w14:textId="7ED48FFA" w:rsidR="007645D2" w:rsidRPr="00EF5849" w:rsidRDefault="00EF5849" w:rsidP="00A91345">
            <w:pPr>
              <w:spacing w:after="0" w:line="240" w:lineRule="auto"/>
            </w:pPr>
            <w:r w:rsidRPr="00EF5849">
              <w:rPr>
                <w:rFonts w:cs="Arial"/>
                <w:szCs w:val="22"/>
                <w:lang w:val="en-US"/>
              </w:rPr>
              <w:t>Terminal rule Final Entry</w:t>
            </w:r>
          </w:p>
        </w:tc>
      </w:tr>
    </w:tbl>
    <w:p w14:paraId="52CFEBD2" w14:textId="77777777" w:rsidR="00546977" w:rsidRDefault="00546977" w:rsidP="00546977">
      <w:bookmarkStart w:id="6" w:name="_Toc67651427"/>
    </w:p>
    <w:p w14:paraId="687DB783" w14:textId="77777777" w:rsidR="00546977" w:rsidRDefault="00546977" w:rsidP="00546977"/>
    <w:p w14:paraId="678E061B" w14:textId="56D9E81A" w:rsidR="00EF5849" w:rsidRDefault="00546977" w:rsidP="00546977">
      <w:pPr>
        <w:spacing w:after="0"/>
      </w:pPr>
      <w:r w:rsidRPr="00546977">
        <w:rPr>
          <w:rStyle w:val="FootnoteReference"/>
          <w:szCs w:val="22"/>
        </w:rPr>
        <w:footnoteRef/>
      </w:r>
      <w:r w:rsidRPr="00546977">
        <w:rPr>
          <w:sz w:val="20"/>
          <w:szCs w:val="20"/>
        </w:rPr>
        <w:t xml:space="preserve"> </w:t>
      </w:r>
      <w:r w:rsidRPr="00546977">
        <w:rPr>
          <w:b/>
          <w:bCs/>
          <w:sz w:val="20"/>
          <w:szCs w:val="20"/>
        </w:rPr>
        <w:t>See specification for details about submission and resubmission</w:t>
      </w:r>
      <w:r w:rsidRPr="00546977">
        <w:rPr>
          <w:sz w:val="20"/>
          <w:szCs w:val="20"/>
        </w:rPr>
        <w:t xml:space="preserve">: </w:t>
      </w:r>
      <w:r w:rsidR="00EE6F2E">
        <w:rPr>
          <w:sz w:val="20"/>
          <w:szCs w:val="20"/>
        </w:rPr>
        <w:t>OCR-</w:t>
      </w:r>
      <w:proofErr w:type="spellStart"/>
      <w:r w:rsidR="00EE6F2E">
        <w:rPr>
          <w:sz w:val="20"/>
          <w:szCs w:val="20"/>
        </w:rPr>
        <w:t>s</w:t>
      </w:r>
      <w:r w:rsidRPr="00546977">
        <w:rPr>
          <w:sz w:val="20"/>
          <w:szCs w:val="20"/>
        </w:rPr>
        <w:t>et</w:t>
      </w:r>
      <w:proofErr w:type="spellEnd"/>
      <w:r w:rsidRPr="00546977">
        <w:rPr>
          <w:sz w:val="20"/>
          <w:szCs w:val="20"/>
        </w:rPr>
        <w:t xml:space="preserve"> assignments for NEA units are live for one year. Candidates have one resubmission opportunity. Resubmission of the same work must be in a series that falls in the live assessment dates for the assignment on which the work is based. All resubmissions must be based on the assignment that is live for the submission series.</w:t>
      </w:r>
      <w:r w:rsidR="00EF5849">
        <w:br w:type="page"/>
      </w:r>
    </w:p>
    <w:p w14:paraId="211E1D50" w14:textId="41C2C1B5" w:rsidR="00EF6E15" w:rsidRPr="00EF5849" w:rsidRDefault="00EF6E15" w:rsidP="00795EC8">
      <w:pPr>
        <w:pStyle w:val="Heading2"/>
        <w:rPr>
          <w:color w:val="00882B"/>
        </w:rPr>
      </w:pPr>
      <w:r w:rsidRPr="00EF5849">
        <w:rPr>
          <w:color w:val="00882B"/>
        </w:rPr>
        <w:lastRenderedPageBreak/>
        <w:t>Model 2: One teacher over three years</w:t>
      </w:r>
      <w:bookmarkEnd w:id="6"/>
    </w:p>
    <w:p w14:paraId="074885C8" w14:textId="4ECCAD68" w:rsidR="00AD3C5A" w:rsidRDefault="00267422" w:rsidP="78E2319D">
      <w:pPr>
        <w:pStyle w:val="Body"/>
        <w:rPr>
          <w:rFonts w:ascii="Arial" w:hAnsi="Arial" w:cs="Arial"/>
        </w:rPr>
      </w:pPr>
      <w:r w:rsidRPr="78E2319D">
        <w:rPr>
          <w:rFonts w:ascii="Arial" w:hAnsi="Arial" w:cs="Arial"/>
        </w:rPr>
        <w:t xml:space="preserve">Applies if you aim to start teaching to Year 9, with internally assessed units delivered with integrated exam content. </w:t>
      </w:r>
      <w:r w:rsidRPr="00A62E0B">
        <w:rPr>
          <w:rFonts w:ascii="Arial" w:hAnsi="Arial" w:cs="Arial"/>
        </w:rPr>
        <w:t>(s) indicates synoptic content</w:t>
      </w:r>
    </w:p>
    <w:tbl>
      <w:tblPr>
        <w:tblStyle w:val="TableGrid"/>
        <w:tblW w:w="14601" w:type="dxa"/>
        <w:tblInd w:w="-8" w:type="dxa"/>
        <w:tblBorders>
          <w:top w:val="single" w:sz="4" w:space="0" w:color="00882B"/>
          <w:left w:val="single" w:sz="4" w:space="0" w:color="00882B"/>
          <w:bottom w:val="single" w:sz="4" w:space="0" w:color="00882B"/>
          <w:right w:val="single" w:sz="4" w:space="0" w:color="00882B"/>
          <w:insideH w:val="single" w:sz="4" w:space="0" w:color="00882B"/>
          <w:insideV w:val="single" w:sz="4" w:space="0" w:color="00882B"/>
        </w:tblBorders>
        <w:tblLook w:val="04A0" w:firstRow="1" w:lastRow="0" w:firstColumn="1" w:lastColumn="0" w:noHBand="0" w:noVBand="1"/>
      </w:tblPr>
      <w:tblGrid>
        <w:gridCol w:w="2085"/>
        <w:gridCol w:w="2086"/>
        <w:gridCol w:w="2086"/>
        <w:gridCol w:w="2086"/>
        <w:gridCol w:w="2086"/>
        <w:gridCol w:w="2086"/>
        <w:gridCol w:w="2086"/>
      </w:tblGrid>
      <w:tr w:rsidR="00433901" w:rsidRPr="00AD3C5A" w14:paraId="79AD3FF7" w14:textId="77777777" w:rsidTr="005D4DCA">
        <w:trPr>
          <w:cantSplit/>
          <w:trHeight w:val="556"/>
          <w:tblHeader/>
        </w:trPr>
        <w:tc>
          <w:tcPr>
            <w:tcW w:w="2085" w:type="dxa"/>
            <w:tcBorders>
              <w:right w:val="single" w:sz="4" w:space="0" w:color="FFFFFF" w:themeColor="accent6"/>
            </w:tcBorders>
            <w:shd w:val="clear" w:color="auto" w:fill="00882B"/>
            <w:vAlign w:val="center"/>
          </w:tcPr>
          <w:p w14:paraId="588BF376" w14:textId="77777777" w:rsidR="00433901" w:rsidRPr="00AD3C5A" w:rsidRDefault="00433901" w:rsidP="00142794">
            <w:pPr>
              <w:pStyle w:val="Tableheader"/>
              <w:spacing w:after="100" w:afterAutospacing="1"/>
            </w:pPr>
          </w:p>
        </w:tc>
        <w:tc>
          <w:tcPr>
            <w:tcW w:w="2086" w:type="dxa"/>
            <w:tcBorders>
              <w:left w:val="single" w:sz="4" w:space="0" w:color="FFFFFF" w:themeColor="accent6"/>
              <w:right w:val="single" w:sz="4" w:space="0" w:color="FFFFFF" w:themeColor="accent6"/>
            </w:tcBorders>
            <w:shd w:val="clear" w:color="auto" w:fill="00882B"/>
            <w:vAlign w:val="center"/>
          </w:tcPr>
          <w:p w14:paraId="0C07DEC5" w14:textId="77777777" w:rsidR="00433901" w:rsidRPr="00AD3C5A" w:rsidRDefault="00433901" w:rsidP="00142794">
            <w:pPr>
              <w:pStyle w:val="Tableheader"/>
              <w:spacing w:after="100" w:afterAutospacing="1"/>
            </w:pPr>
            <w:r w:rsidRPr="00AD3C5A">
              <w:t>Autumn 1</w:t>
            </w:r>
          </w:p>
        </w:tc>
        <w:tc>
          <w:tcPr>
            <w:tcW w:w="2086" w:type="dxa"/>
            <w:tcBorders>
              <w:left w:val="single" w:sz="4" w:space="0" w:color="FFFFFF" w:themeColor="accent6"/>
              <w:right w:val="single" w:sz="4" w:space="0" w:color="FFFFFF" w:themeColor="accent6"/>
            </w:tcBorders>
            <w:shd w:val="clear" w:color="auto" w:fill="00882B"/>
            <w:vAlign w:val="center"/>
          </w:tcPr>
          <w:p w14:paraId="24F9EA6F" w14:textId="77777777" w:rsidR="00433901" w:rsidRPr="00AD3C5A" w:rsidRDefault="00433901" w:rsidP="00142794">
            <w:pPr>
              <w:pStyle w:val="Tableheader"/>
              <w:spacing w:after="100" w:afterAutospacing="1"/>
            </w:pPr>
            <w:r w:rsidRPr="00AD3C5A">
              <w:t>Autumn 2</w:t>
            </w:r>
          </w:p>
        </w:tc>
        <w:tc>
          <w:tcPr>
            <w:tcW w:w="2086" w:type="dxa"/>
            <w:tcBorders>
              <w:left w:val="single" w:sz="4" w:space="0" w:color="FFFFFF" w:themeColor="accent6"/>
              <w:right w:val="single" w:sz="4" w:space="0" w:color="FFFFFF" w:themeColor="accent6"/>
            </w:tcBorders>
            <w:shd w:val="clear" w:color="auto" w:fill="00882B"/>
            <w:vAlign w:val="center"/>
          </w:tcPr>
          <w:p w14:paraId="22A36703" w14:textId="77777777" w:rsidR="00433901" w:rsidRPr="00AD3C5A" w:rsidRDefault="00433901" w:rsidP="00142794">
            <w:pPr>
              <w:pStyle w:val="Tableheader"/>
              <w:spacing w:after="100" w:afterAutospacing="1"/>
            </w:pPr>
            <w:r w:rsidRPr="00AD3C5A">
              <w:t>Spring 1</w:t>
            </w:r>
          </w:p>
        </w:tc>
        <w:tc>
          <w:tcPr>
            <w:tcW w:w="2086" w:type="dxa"/>
            <w:tcBorders>
              <w:left w:val="single" w:sz="4" w:space="0" w:color="FFFFFF" w:themeColor="accent6"/>
              <w:right w:val="single" w:sz="4" w:space="0" w:color="FFFFFF" w:themeColor="accent6"/>
            </w:tcBorders>
            <w:shd w:val="clear" w:color="auto" w:fill="00882B"/>
            <w:vAlign w:val="center"/>
          </w:tcPr>
          <w:p w14:paraId="71B3AAE3" w14:textId="77777777" w:rsidR="00433901" w:rsidRPr="00AD3C5A" w:rsidRDefault="00433901" w:rsidP="00142794">
            <w:pPr>
              <w:pStyle w:val="Tableheader"/>
              <w:spacing w:after="100" w:afterAutospacing="1"/>
            </w:pPr>
            <w:r w:rsidRPr="00AD3C5A">
              <w:t>Spring 2</w:t>
            </w:r>
          </w:p>
        </w:tc>
        <w:tc>
          <w:tcPr>
            <w:tcW w:w="2086" w:type="dxa"/>
            <w:tcBorders>
              <w:left w:val="single" w:sz="4" w:space="0" w:color="FFFFFF" w:themeColor="accent6"/>
              <w:right w:val="single" w:sz="4" w:space="0" w:color="FFFFFF" w:themeColor="accent6"/>
            </w:tcBorders>
            <w:shd w:val="clear" w:color="auto" w:fill="00882B"/>
            <w:vAlign w:val="center"/>
          </w:tcPr>
          <w:p w14:paraId="14AFCDA3" w14:textId="77777777" w:rsidR="00433901" w:rsidRPr="00AD3C5A" w:rsidRDefault="00433901" w:rsidP="00142794">
            <w:pPr>
              <w:pStyle w:val="Tableheader"/>
              <w:spacing w:after="100" w:afterAutospacing="1"/>
            </w:pPr>
            <w:r w:rsidRPr="00AD3C5A">
              <w:t>Summer 1</w:t>
            </w:r>
          </w:p>
        </w:tc>
        <w:tc>
          <w:tcPr>
            <w:tcW w:w="2086" w:type="dxa"/>
            <w:tcBorders>
              <w:left w:val="single" w:sz="4" w:space="0" w:color="FFFFFF" w:themeColor="accent6"/>
            </w:tcBorders>
            <w:shd w:val="clear" w:color="auto" w:fill="00882B"/>
            <w:vAlign w:val="center"/>
          </w:tcPr>
          <w:p w14:paraId="3770B3C4" w14:textId="77777777" w:rsidR="00433901" w:rsidRPr="00AD3C5A" w:rsidRDefault="00433901" w:rsidP="00142794">
            <w:pPr>
              <w:pStyle w:val="Tableheader"/>
              <w:spacing w:after="100" w:afterAutospacing="1"/>
            </w:pPr>
            <w:r w:rsidRPr="00AD3C5A">
              <w:t>Summer 2</w:t>
            </w:r>
          </w:p>
        </w:tc>
      </w:tr>
      <w:tr w:rsidR="00433901" w14:paraId="6FFCA8BC" w14:textId="77777777" w:rsidTr="005D4DCA">
        <w:trPr>
          <w:cantSplit/>
        </w:trPr>
        <w:tc>
          <w:tcPr>
            <w:tcW w:w="2085" w:type="dxa"/>
            <w:shd w:val="clear" w:color="auto" w:fill="auto"/>
          </w:tcPr>
          <w:p w14:paraId="58128AB2" w14:textId="0A427D6B" w:rsidR="00433901" w:rsidRPr="008545A9" w:rsidRDefault="009728E3" w:rsidP="00B4765E">
            <w:pPr>
              <w:rPr>
                <w:rFonts w:cs="Arial"/>
                <w:b/>
                <w:bCs/>
                <w:szCs w:val="22"/>
                <w:lang w:val="en-US"/>
              </w:rPr>
            </w:pPr>
            <w:r w:rsidRPr="009728E3">
              <w:rPr>
                <w:rFonts w:eastAsia="Gill Sans MT" w:cs="Arial"/>
                <w:b/>
                <w:bCs/>
                <w:szCs w:val="22"/>
                <w:lang w:val="en-US"/>
              </w:rPr>
              <w:t>Year 9 (could vary depending on number of hours allocated to subject)</w:t>
            </w:r>
          </w:p>
        </w:tc>
        <w:tc>
          <w:tcPr>
            <w:tcW w:w="2086" w:type="dxa"/>
            <w:shd w:val="clear" w:color="auto" w:fill="auto"/>
          </w:tcPr>
          <w:p w14:paraId="57D7A5C9" w14:textId="77777777" w:rsidR="009728E3" w:rsidRPr="009728E3" w:rsidRDefault="009728E3" w:rsidP="009728E3">
            <w:pPr>
              <w:widowControl w:val="0"/>
              <w:suppressAutoHyphens/>
              <w:autoSpaceDE w:val="0"/>
              <w:autoSpaceDN w:val="0"/>
              <w:spacing w:after="0" w:line="240" w:lineRule="auto"/>
              <w:textAlignment w:val="baseline"/>
              <w:rPr>
                <w:rFonts w:ascii="Gill Sans MT" w:eastAsia="Gill Sans MT" w:hAnsi="Gill Sans MT" w:cs="Gill Sans MT"/>
                <w:szCs w:val="22"/>
              </w:rPr>
            </w:pPr>
            <w:r w:rsidRPr="009728E3">
              <w:rPr>
                <w:rFonts w:eastAsia="Gill Sans MT" w:cs="Arial"/>
                <w:b/>
                <w:bCs/>
                <w:szCs w:val="22"/>
                <w:lang w:val="en-US"/>
              </w:rPr>
              <w:t>R033</w:t>
            </w:r>
            <w:r w:rsidRPr="009728E3">
              <w:rPr>
                <w:rFonts w:eastAsia="Gill Sans MT" w:cs="Arial"/>
                <w:szCs w:val="22"/>
                <w:lang w:val="en-US"/>
              </w:rPr>
              <w:t xml:space="preserve"> (M)</w:t>
            </w:r>
          </w:p>
          <w:p w14:paraId="220F9734" w14:textId="06FFFADF" w:rsidR="00433901" w:rsidRPr="00E62119" w:rsidRDefault="009728E3" w:rsidP="009728E3">
            <w:pPr>
              <w:widowControl w:val="0"/>
              <w:suppressAutoHyphens/>
              <w:autoSpaceDE w:val="0"/>
              <w:autoSpaceDN w:val="0"/>
              <w:spacing w:after="0" w:line="240" w:lineRule="auto"/>
              <w:textAlignment w:val="baseline"/>
              <w:rPr>
                <w:rFonts w:eastAsia="Gill Sans MT" w:cs="Arial"/>
                <w:szCs w:val="22"/>
                <w:lang w:val="en-US"/>
              </w:rPr>
            </w:pPr>
            <w:r w:rsidRPr="009728E3">
              <w:rPr>
                <w:rFonts w:eastAsia="Gill Sans MT" w:cs="Arial"/>
                <w:szCs w:val="22"/>
                <w:lang w:val="en-US"/>
              </w:rPr>
              <w:t>1.1 Life stages and development</w:t>
            </w:r>
          </w:p>
        </w:tc>
        <w:tc>
          <w:tcPr>
            <w:tcW w:w="2086" w:type="dxa"/>
            <w:shd w:val="clear" w:color="auto" w:fill="auto"/>
          </w:tcPr>
          <w:p w14:paraId="3C70A5C8" w14:textId="77777777" w:rsidR="009728E3" w:rsidRPr="009728E3" w:rsidRDefault="009728E3" w:rsidP="009728E3">
            <w:pPr>
              <w:widowControl w:val="0"/>
              <w:suppressAutoHyphens/>
              <w:autoSpaceDE w:val="0"/>
              <w:autoSpaceDN w:val="0"/>
              <w:spacing w:after="0" w:line="240" w:lineRule="auto"/>
              <w:textAlignment w:val="baseline"/>
              <w:rPr>
                <w:rFonts w:eastAsia="Gill Sans MT" w:cs="Arial"/>
                <w:szCs w:val="22"/>
                <w:lang w:val="en-US"/>
              </w:rPr>
            </w:pPr>
            <w:r w:rsidRPr="009728E3">
              <w:rPr>
                <w:rFonts w:eastAsia="Gill Sans MT" w:cs="Arial"/>
                <w:b/>
                <w:bCs/>
                <w:szCs w:val="22"/>
                <w:lang w:val="en-US"/>
              </w:rPr>
              <w:t>R033</w:t>
            </w:r>
            <w:r w:rsidRPr="009728E3">
              <w:rPr>
                <w:rFonts w:eastAsia="Gill Sans MT" w:cs="Arial"/>
                <w:szCs w:val="22"/>
                <w:lang w:val="en-US"/>
              </w:rPr>
              <w:t xml:space="preserve"> (M)</w:t>
            </w:r>
          </w:p>
          <w:p w14:paraId="670A5088" w14:textId="2B39D44F" w:rsidR="00433901" w:rsidRPr="008545A9" w:rsidRDefault="009728E3" w:rsidP="00450B86">
            <w:pPr>
              <w:widowControl w:val="0"/>
              <w:suppressAutoHyphens/>
              <w:autoSpaceDE w:val="0"/>
              <w:autoSpaceDN w:val="0"/>
              <w:spacing w:after="0" w:line="240" w:lineRule="auto"/>
              <w:textAlignment w:val="baseline"/>
            </w:pPr>
            <w:r w:rsidRPr="009728E3">
              <w:rPr>
                <w:rFonts w:eastAsia="Gill Sans MT" w:cs="Arial"/>
                <w:szCs w:val="22"/>
                <w:lang w:val="en-US"/>
              </w:rPr>
              <w:t xml:space="preserve">1.1 and 2.1(s) Life events and their impacts </w:t>
            </w:r>
          </w:p>
        </w:tc>
        <w:tc>
          <w:tcPr>
            <w:tcW w:w="2086" w:type="dxa"/>
            <w:shd w:val="clear" w:color="auto" w:fill="auto"/>
          </w:tcPr>
          <w:p w14:paraId="0F55CE7C" w14:textId="77777777" w:rsidR="009728E3" w:rsidRPr="009728E3" w:rsidRDefault="009728E3" w:rsidP="009728E3">
            <w:pPr>
              <w:widowControl w:val="0"/>
              <w:suppressAutoHyphens/>
              <w:autoSpaceDE w:val="0"/>
              <w:autoSpaceDN w:val="0"/>
              <w:spacing w:after="0" w:line="240" w:lineRule="auto"/>
              <w:textAlignment w:val="baseline"/>
              <w:rPr>
                <w:rFonts w:eastAsia="Gill Sans MT" w:cs="Arial"/>
                <w:szCs w:val="22"/>
                <w:lang w:val="en-US"/>
              </w:rPr>
            </w:pPr>
            <w:r w:rsidRPr="009728E3">
              <w:rPr>
                <w:rFonts w:eastAsia="Gill Sans MT" w:cs="Arial"/>
                <w:b/>
                <w:bCs/>
                <w:szCs w:val="22"/>
                <w:lang w:val="en-US"/>
              </w:rPr>
              <w:t>R033</w:t>
            </w:r>
            <w:r w:rsidRPr="009728E3">
              <w:rPr>
                <w:rFonts w:eastAsia="Gill Sans MT" w:cs="Arial"/>
                <w:szCs w:val="22"/>
                <w:lang w:val="en-US"/>
              </w:rPr>
              <w:t xml:space="preserve"> (M)</w:t>
            </w:r>
          </w:p>
          <w:p w14:paraId="1D942DB4" w14:textId="6492B7C2" w:rsidR="00433901" w:rsidRPr="008545A9" w:rsidRDefault="009728E3" w:rsidP="00450B86">
            <w:pPr>
              <w:widowControl w:val="0"/>
              <w:tabs>
                <w:tab w:val="center" w:pos="907"/>
              </w:tabs>
              <w:suppressAutoHyphens/>
              <w:autoSpaceDE w:val="0"/>
              <w:autoSpaceDN w:val="0"/>
              <w:spacing w:after="0" w:line="240" w:lineRule="auto"/>
              <w:textAlignment w:val="baseline"/>
            </w:pPr>
            <w:r w:rsidRPr="78E2319D">
              <w:rPr>
                <w:rFonts w:eastAsia="Gill Sans MT" w:cs="Arial"/>
                <w:lang w:val="en-US"/>
              </w:rPr>
              <w:t xml:space="preserve">2.1 and 3.1(s) Sources of support </w:t>
            </w:r>
            <w:r w:rsidR="3494ADBE" w:rsidRPr="78E2319D">
              <w:rPr>
                <w:rFonts w:eastAsia="Gill Sans MT" w:cs="Arial"/>
                <w:lang w:val="en-US"/>
              </w:rPr>
              <w:t>that</w:t>
            </w:r>
            <w:r w:rsidRPr="78E2319D">
              <w:rPr>
                <w:rFonts w:eastAsia="Gill Sans MT" w:cs="Arial"/>
                <w:lang w:val="en-US"/>
              </w:rPr>
              <w:t xml:space="preserve"> meet individual needs</w:t>
            </w:r>
          </w:p>
        </w:tc>
        <w:tc>
          <w:tcPr>
            <w:tcW w:w="2086" w:type="dxa"/>
            <w:shd w:val="clear" w:color="auto" w:fill="auto"/>
          </w:tcPr>
          <w:p w14:paraId="1F0FBBF1" w14:textId="77777777" w:rsidR="009728E3" w:rsidRPr="009728E3" w:rsidRDefault="009728E3" w:rsidP="009728E3">
            <w:pPr>
              <w:widowControl w:val="0"/>
              <w:suppressAutoHyphens/>
              <w:autoSpaceDE w:val="0"/>
              <w:autoSpaceDN w:val="0"/>
              <w:spacing w:after="0" w:line="240" w:lineRule="auto"/>
              <w:textAlignment w:val="baseline"/>
              <w:rPr>
                <w:rFonts w:eastAsia="Gill Sans MT" w:cs="Arial"/>
                <w:szCs w:val="22"/>
                <w:lang w:val="en-US"/>
              </w:rPr>
            </w:pPr>
            <w:r w:rsidRPr="009728E3">
              <w:rPr>
                <w:rFonts w:eastAsia="Gill Sans MT" w:cs="Arial"/>
                <w:b/>
                <w:bCs/>
                <w:szCs w:val="22"/>
                <w:lang w:val="en-US"/>
              </w:rPr>
              <w:t>R033</w:t>
            </w:r>
            <w:r w:rsidRPr="009728E3">
              <w:rPr>
                <w:rFonts w:eastAsia="Gill Sans MT" w:cs="Arial"/>
                <w:szCs w:val="22"/>
                <w:lang w:val="en-US"/>
              </w:rPr>
              <w:t xml:space="preserve"> (M)</w:t>
            </w:r>
          </w:p>
          <w:p w14:paraId="0D2E8D25" w14:textId="7D1CC064" w:rsidR="00433901" w:rsidRPr="008545A9" w:rsidRDefault="009728E3" w:rsidP="00E3374F">
            <w:pPr>
              <w:widowControl w:val="0"/>
              <w:suppressAutoHyphens/>
              <w:autoSpaceDE w:val="0"/>
              <w:autoSpaceDN w:val="0"/>
              <w:spacing w:after="0" w:line="240" w:lineRule="auto"/>
              <w:textAlignment w:val="baseline"/>
            </w:pPr>
            <w:r w:rsidRPr="78E2319D">
              <w:rPr>
                <w:rFonts w:eastAsia="Gill Sans MT" w:cs="Arial"/>
                <w:lang w:val="en-US"/>
              </w:rPr>
              <w:t>3.1</w:t>
            </w:r>
            <w:r w:rsidR="4816FA72" w:rsidRPr="78E2319D">
              <w:rPr>
                <w:rFonts w:eastAsia="Gill Sans MT" w:cs="Arial"/>
                <w:lang w:val="en-US"/>
              </w:rPr>
              <w:t xml:space="preserve"> </w:t>
            </w:r>
            <w:r w:rsidR="178471C2" w:rsidRPr="78E2319D">
              <w:rPr>
                <w:rFonts w:eastAsia="Gill Sans MT" w:cs="Arial"/>
                <w:lang w:val="en-US"/>
              </w:rPr>
              <w:t>Sources of support that meet individual needs.</w:t>
            </w:r>
            <w:r w:rsidRPr="78E2319D">
              <w:rPr>
                <w:rFonts w:eastAsia="Gill Sans MT" w:cs="Arial"/>
                <w:lang w:val="en-US"/>
              </w:rPr>
              <w:t xml:space="preserve"> </w:t>
            </w:r>
          </w:p>
        </w:tc>
        <w:tc>
          <w:tcPr>
            <w:tcW w:w="2086" w:type="dxa"/>
            <w:shd w:val="clear" w:color="auto" w:fill="auto"/>
          </w:tcPr>
          <w:p w14:paraId="243B5EE8" w14:textId="77777777" w:rsidR="009728E3" w:rsidRPr="009728E3" w:rsidRDefault="009728E3" w:rsidP="009728E3">
            <w:pPr>
              <w:widowControl w:val="0"/>
              <w:suppressAutoHyphens/>
              <w:autoSpaceDE w:val="0"/>
              <w:autoSpaceDN w:val="0"/>
              <w:spacing w:after="0" w:line="240" w:lineRule="auto"/>
              <w:textAlignment w:val="baseline"/>
              <w:rPr>
                <w:rFonts w:eastAsia="Gill Sans MT" w:cs="Arial"/>
                <w:szCs w:val="22"/>
                <w:lang w:val="en-US"/>
              </w:rPr>
            </w:pPr>
            <w:r w:rsidRPr="009728E3">
              <w:rPr>
                <w:rFonts w:eastAsia="Gill Sans MT" w:cs="Arial"/>
                <w:b/>
                <w:bCs/>
                <w:szCs w:val="22"/>
                <w:lang w:val="en-US"/>
              </w:rPr>
              <w:t>R033</w:t>
            </w:r>
            <w:r w:rsidRPr="009728E3">
              <w:rPr>
                <w:rFonts w:eastAsia="Gill Sans MT" w:cs="Arial"/>
                <w:szCs w:val="22"/>
                <w:lang w:val="en-US"/>
              </w:rPr>
              <w:t xml:space="preserve"> (M)</w:t>
            </w:r>
          </w:p>
          <w:p w14:paraId="0FA4AFD1" w14:textId="0FB5C18C" w:rsidR="00433901" w:rsidRPr="008545A9" w:rsidRDefault="009728E3" w:rsidP="00450B86">
            <w:pPr>
              <w:widowControl w:val="0"/>
              <w:suppressAutoHyphens/>
              <w:autoSpaceDE w:val="0"/>
              <w:autoSpaceDN w:val="0"/>
              <w:spacing w:after="0" w:line="240" w:lineRule="auto"/>
              <w:textAlignment w:val="baseline"/>
            </w:pPr>
            <w:r w:rsidRPr="78E2319D">
              <w:rPr>
                <w:rFonts w:eastAsia="Gill Sans MT" w:cs="Arial"/>
                <w:lang w:val="en-US"/>
              </w:rPr>
              <w:t>Working on Task 2a</w:t>
            </w:r>
            <w:r w:rsidR="3638C676" w:rsidRPr="78E2319D">
              <w:rPr>
                <w:rFonts w:eastAsia="Gill Sans MT" w:cs="Arial"/>
                <w:lang w:val="en-US"/>
              </w:rPr>
              <w:t xml:space="preserve"> </w:t>
            </w:r>
            <w:r w:rsidRPr="78E2319D">
              <w:rPr>
                <w:rFonts w:eastAsia="Gill Sans MT" w:cs="Arial"/>
                <w:lang w:val="en-US"/>
              </w:rPr>
              <w:t>and Task 2b</w:t>
            </w:r>
          </w:p>
        </w:tc>
        <w:tc>
          <w:tcPr>
            <w:tcW w:w="2086" w:type="dxa"/>
            <w:shd w:val="clear" w:color="auto" w:fill="auto"/>
          </w:tcPr>
          <w:p w14:paraId="516B8054" w14:textId="77777777" w:rsidR="000823A2" w:rsidRDefault="009728E3" w:rsidP="009728E3">
            <w:pPr>
              <w:widowControl w:val="0"/>
              <w:suppressAutoHyphens/>
              <w:autoSpaceDE w:val="0"/>
              <w:autoSpaceDN w:val="0"/>
              <w:spacing w:after="0" w:line="240" w:lineRule="auto"/>
              <w:textAlignment w:val="baseline"/>
              <w:rPr>
                <w:rFonts w:eastAsia="Gill Sans MT" w:cs="Arial"/>
                <w:b/>
                <w:bCs/>
                <w:szCs w:val="22"/>
                <w:lang w:val="en-US"/>
              </w:rPr>
            </w:pPr>
            <w:r w:rsidRPr="009728E3">
              <w:rPr>
                <w:rFonts w:eastAsia="Gill Sans MT" w:cs="Arial"/>
                <w:b/>
                <w:bCs/>
                <w:szCs w:val="22"/>
                <w:lang w:val="en-US"/>
              </w:rPr>
              <w:t xml:space="preserve">R033 </w:t>
            </w:r>
            <w:r w:rsidR="007A7E10" w:rsidRPr="00164A4C">
              <w:rPr>
                <w:rFonts w:cs="Arial"/>
                <w:szCs w:val="22"/>
                <w:lang w:val="en-US"/>
              </w:rPr>
              <w:t>(M)</w:t>
            </w:r>
            <w:r w:rsidR="007A7E10">
              <w:rPr>
                <w:rFonts w:cs="Arial"/>
                <w:b/>
                <w:bCs/>
                <w:szCs w:val="22"/>
                <w:lang w:val="en-US"/>
              </w:rPr>
              <w:t xml:space="preserve"> </w:t>
            </w:r>
            <w:r w:rsidRPr="000823A2">
              <w:rPr>
                <w:rFonts w:eastAsia="Gill Sans MT" w:cs="Arial"/>
                <w:szCs w:val="22"/>
                <w:lang w:val="en-US"/>
              </w:rPr>
              <w:t>improvements</w:t>
            </w:r>
            <w:r w:rsidRPr="009728E3">
              <w:rPr>
                <w:rFonts w:eastAsia="Gill Sans MT" w:cs="Arial"/>
                <w:b/>
                <w:bCs/>
                <w:szCs w:val="22"/>
                <w:lang w:val="en-US"/>
              </w:rPr>
              <w:t xml:space="preserve"> </w:t>
            </w:r>
          </w:p>
          <w:p w14:paraId="063B7516" w14:textId="77777777" w:rsidR="000823A2" w:rsidRDefault="000823A2" w:rsidP="009728E3">
            <w:pPr>
              <w:widowControl w:val="0"/>
              <w:suppressAutoHyphens/>
              <w:autoSpaceDE w:val="0"/>
              <w:autoSpaceDN w:val="0"/>
              <w:spacing w:after="0" w:line="240" w:lineRule="auto"/>
              <w:textAlignment w:val="baseline"/>
              <w:rPr>
                <w:rFonts w:eastAsia="Gill Sans MT" w:cs="Arial"/>
                <w:b/>
                <w:bCs/>
                <w:szCs w:val="22"/>
                <w:lang w:val="en-US"/>
              </w:rPr>
            </w:pPr>
          </w:p>
          <w:p w14:paraId="11C6E5BB" w14:textId="2426F96C" w:rsidR="009728E3" w:rsidRPr="009728E3" w:rsidRDefault="009728E3" w:rsidP="009728E3">
            <w:pPr>
              <w:widowControl w:val="0"/>
              <w:suppressAutoHyphens/>
              <w:autoSpaceDE w:val="0"/>
              <w:autoSpaceDN w:val="0"/>
              <w:spacing w:after="0" w:line="240" w:lineRule="auto"/>
              <w:textAlignment w:val="baseline"/>
              <w:rPr>
                <w:rFonts w:ascii="Gill Sans MT" w:eastAsia="Gill Sans MT" w:hAnsi="Gill Sans MT" w:cs="Gill Sans MT"/>
                <w:szCs w:val="22"/>
              </w:rPr>
            </w:pPr>
            <w:r w:rsidRPr="009728E3">
              <w:rPr>
                <w:rFonts w:eastAsia="Gill Sans MT" w:cs="Arial"/>
                <w:b/>
                <w:bCs/>
                <w:szCs w:val="22"/>
                <w:lang w:val="en-US"/>
              </w:rPr>
              <w:t>R032</w:t>
            </w:r>
            <w:r w:rsidRPr="009728E3">
              <w:rPr>
                <w:rFonts w:eastAsia="Gill Sans MT" w:cs="Arial"/>
                <w:szCs w:val="22"/>
                <w:lang w:val="en-US"/>
              </w:rPr>
              <w:t xml:space="preserve"> (M) </w:t>
            </w:r>
          </w:p>
          <w:p w14:paraId="2F07DEAE" w14:textId="7C169E49" w:rsidR="004474D3" w:rsidRPr="00450B86" w:rsidRDefault="00450B86" w:rsidP="00450B86">
            <w:pPr>
              <w:widowControl w:val="0"/>
              <w:suppressAutoHyphens/>
              <w:autoSpaceDE w:val="0"/>
              <w:autoSpaceDN w:val="0"/>
              <w:spacing w:after="0" w:line="240" w:lineRule="auto"/>
              <w:textAlignment w:val="baseline"/>
              <w:rPr>
                <w:b/>
                <w:bCs/>
              </w:rPr>
            </w:pPr>
            <w:r w:rsidRPr="00450B86">
              <w:rPr>
                <w:rFonts w:eastAsia="Gill Sans MT" w:cs="Arial"/>
                <w:lang w:val="en-US"/>
              </w:rPr>
              <w:t>1.1</w:t>
            </w:r>
            <w:r>
              <w:rPr>
                <w:rFonts w:eastAsia="Gill Sans MT" w:cs="Arial"/>
                <w:lang w:val="en-US"/>
              </w:rPr>
              <w:t xml:space="preserve"> </w:t>
            </w:r>
            <w:r w:rsidR="009728E3" w:rsidRPr="00450B86">
              <w:rPr>
                <w:rFonts w:eastAsia="Gill Sans MT" w:cs="Arial"/>
                <w:lang w:val="en-US"/>
              </w:rPr>
              <w:t>Types of care settings</w:t>
            </w:r>
          </w:p>
          <w:p w14:paraId="15FFFF3F" w14:textId="77777777" w:rsidR="00017790" w:rsidRDefault="00450B86" w:rsidP="00450B86">
            <w:pPr>
              <w:widowControl w:val="0"/>
              <w:suppressAutoHyphens/>
              <w:autoSpaceDE w:val="0"/>
              <w:autoSpaceDN w:val="0"/>
              <w:spacing w:after="0" w:line="240" w:lineRule="auto"/>
              <w:textAlignment w:val="baseline"/>
              <w:rPr>
                <w:rFonts w:eastAsia="Gill Sans MT" w:cs="Arial"/>
                <w:lang w:val="en-US"/>
              </w:rPr>
            </w:pPr>
            <w:r>
              <w:rPr>
                <w:rFonts w:eastAsia="Gill Sans MT" w:cs="Arial"/>
                <w:lang w:val="en-US"/>
              </w:rPr>
              <w:t xml:space="preserve">1.2 </w:t>
            </w:r>
            <w:r w:rsidR="6FFE0413" w:rsidRPr="00450B86">
              <w:rPr>
                <w:rFonts w:eastAsia="Gill Sans MT" w:cs="Arial"/>
                <w:lang w:val="en-US"/>
              </w:rPr>
              <w:t>The rights of service users</w:t>
            </w:r>
            <w:r w:rsidR="004324E5" w:rsidRPr="00450B86">
              <w:rPr>
                <w:rFonts w:eastAsia="Gill Sans MT" w:cs="Arial"/>
                <w:lang w:val="en-US"/>
              </w:rPr>
              <w:t xml:space="preserve"> </w:t>
            </w:r>
          </w:p>
          <w:p w14:paraId="446F0D8C" w14:textId="77777777" w:rsidR="00017790" w:rsidRDefault="00017790" w:rsidP="00450B86">
            <w:pPr>
              <w:widowControl w:val="0"/>
              <w:suppressAutoHyphens/>
              <w:autoSpaceDE w:val="0"/>
              <w:autoSpaceDN w:val="0"/>
              <w:spacing w:after="0" w:line="240" w:lineRule="auto"/>
              <w:textAlignment w:val="baseline"/>
              <w:rPr>
                <w:rFonts w:eastAsia="Gill Sans MT" w:cs="Arial"/>
                <w:lang w:val="en-US"/>
              </w:rPr>
            </w:pPr>
          </w:p>
          <w:p w14:paraId="3BF98F56" w14:textId="5C759E0D" w:rsidR="004474D3" w:rsidRPr="00450B86" w:rsidRDefault="004324E5" w:rsidP="00450B86">
            <w:pPr>
              <w:widowControl w:val="0"/>
              <w:suppressAutoHyphens/>
              <w:autoSpaceDE w:val="0"/>
              <w:autoSpaceDN w:val="0"/>
              <w:spacing w:after="0" w:line="240" w:lineRule="auto"/>
              <w:textAlignment w:val="baseline"/>
              <w:rPr>
                <w:b/>
                <w:bCs/>
              </w:rPr>
            </w:pPr>
            <w:r w:rsidRPr="00450B86">
              <w:rPr>
                <w:rFonts w:eastAsia="Gill Sans MT" w:cs="Arial"/>
                <w:lang w:val="en-US"/>
              </w:rPr>
              <w:t xml:space="preserve">Introduce </w:t>
            </w:r>
            <w:r w:rsidR="007D4A31">
              <w:rPr>
                <w:rFonts w:eastAsia="Gill Sans MT" w:cs="Arial"/>
                <w:lang w:val="en-US"/>
              </w:rPr>
              <w:t>OCR-set assignment</w:t>
            </w:r>
            <w:r w:rsidRPr="00450B86">
              <w:rPr>
                <w:rFonts w:eastAsia="Gill Sans MT" w:cs="Arial"/>
                <w:lang w:val="en-US"/>
              </w:rPr>
              <w:t xml:space="preserve"> material (released June) begin planning assignment</w:t>
            </w:r>
          </w:p>
        </w:tc>
      </w:tr>
      <w:tr w:rsidR="00433901" w:rsidRPr="00A0137A" w14:paraId="5CF027CE" w14:textId="77777777" w:rsidTr="005D4DCA">
        <w:trPr>
          <w:cantSplit/>
        </w:trPr>
        <w:tc>
          <w:tcPr>
            <w:tcW w:w="2085" w:type="dxa"/>
            <w:shd w:val="clear" w:color="auto" w:fill="auto"/>
          </w:tcPr>
          <w:p w14:paraId="67BAC79D" w14:textId="43497E26" w:rsidR="00433901" w:rsidRPr="008545A9" w:rsidRDefault="00433901" w:rsidP="008552FB">
            <w:pPr>
              <w:pStyle w:val="Tablebodycopy"/>
              <w:rPr>
                <w:sz w:val="22"/>
              </w:rPr>
            </w:pPr>
            <w:r w:rsidRPr="008545A9">
              <w:rPr>
                <w:b/>
                <w:bCs/>
                <w:sz w:val="22"/>
              </w:rPr>
              <w:lastRenderedPageBreak/>
              <w:t>Year 10</w:t>
            </w:r>
          </w:p>
        </w:tc>
        <w:tc>
          <w:tcPr>
            <w:tcW w:w="2086" w:type="dxa"/>
            <w:shd w:val="clear" w:color="auto" w:fill="auto"/>
          </w:tcPr>
          <w:p w14:paraId="06B9CFAA" w14:textId="77777777" w:rsidR="009728E3" w:rsidRPr="009728E3" w:rsidRDefault="009728E3" w:rsidP="009728E3">
            <w:pPr>
              <w:widowControl w:val="0"/>
              <w:suppressAutoHyphens/>
              <w:autoSpaceDE w:val="0"/>
              <w:autoSpaceDN w:val="0"/>
              <w:spacing w:after="0" w:line="240" w:lineRule="auto"/>
              <w:textAlignment w:val="baseline"/>
              <w:rPr>
                <w:rFonts w:eastAsia="Gill Sans MT" w:cs="Arial"/>
                <w:szCs w:val="22"/>
                <w:lang w:val="en-US"/>
              </w:rPr>
            </w:pPr>
            <w:r w:rsidRPr="009728E3">
              <w:rPr>
                <w:rFonts w:eastAsia="Gill Sans MT" w:cs="Arial"/>
                <w:b/>
                <w:bCs/>
                <w:szCs w:val="22"/>
                <w:lang w:val="en-US"/>
              </w:rPr>
              <w:t>R032</w:t>
            </w:r>
            <w:r w:rsidRPr="009728E3">
              <w:rPr>
                <w:rFonts w:eastAsia="Gill Sans MT" w:cs="Arial"/>
                <w:szCs w:val="22"/>
                <w:lang w:val="en-US"/>
              </w:rPr>
              <w:t xml:space="preserve"> (M)</w:t>
            </w:r>
          </w:p>
          <w:p w14:paraId="41E2E947" w14:textId="77777777" w:rsidR="00433901" w:rsidRDefault="07B9EC47" w:rsidP="00617997">
            <w:pPr>
              <w:widowControl w:val="0"/>
              <w:suppressAutoHyphens/>
              <w:autoSpaceDE w:val="0"/>
              <w:autoSpaceDN w:val="0"/>
              <w:spacing w:after="0" w:line="240" w:lineRule="auto"/>
              <w:textAlignment w:val="baseline"/>
              <w:rPr>
                <w:rFonts w:eastAsia="Gill Sans MT" w:cs="Arial"/>
                <w:lang w:val="en-US"/>
              </w:rPr>
            </w:pPr>
            <w:r w:rsidRPr="34847707">
              <w:rPr>
                <w:rFonts w:eastAsia="Gill Sans MT" w:cs="Arial"/>
                <w:lang w:val="en-US"/>
              </w:rPr>
              <w:t xml:space="preserve">1.3 The benefits to service users’ health and wellbeing when their </w:t>
            </w:r>
            <w:r w:rsidR="75CDA527" w:rsidRPr="34847707">
              <w:rPr>
                <w:rFonts w:eastAsia="Gill Sans MT" w:cs="Arial"/>
                <w:lang w:val="en-US"/>
              </w:rPr>
              <w:t>rights</w:t>
            </w:r>
            <w:r w:rsidRPr="34847707">
              <w:rPr>
                <w:rFonts w:eastAsia="Gill Sans MT" w:cs="Arial"/>
                <w:lang w:val="en-US"/>
              </w:rPr>
              <w:t xml:space="preserve"> are maintained</w:t>
            </w:r>
          </w:p>
          <w:p w14:paraId="78CA8B54" w14:textId="77777777" w:rsidR="009E1DD5" w:rsidRDefault="009E1DD5" w:rsidP="00617997">
            <w:pPr>
              <w:widowControl w:val="0"/>
              <w:suppressAutoHyphens/>
              <w:autoSpaceDE w:val="0"/>
              <w:autoSpaceDN w:val="0"/>
              <w:spacing w:after="0" w:line="240" w:lineRule="auto"/>
              <w:textAlignment w:val="baseline"/>
              <w:rPr>
                <w:rFonts w:eastAsia="Gill Sans MT" w:cs="Arial"/>
                <w:lang w:val="en-US"/>
              </w:rPr>
            </w:pPr>
          </w:p>
          <w:p w14:paraId="5DAA7DC0" w14:textId="77777777" w:rsidR="009E1DD5" w:rsidRPr="009728E3" w:rsidRDefault="009E1DD5" w:rsidP="009E1DD5">
            <w:pPr>
              <w:widowControl w:val="0"/>
              <w:suppressAutoHyphens/>
              <w:autoSpaceDE w:val="0"/>
              <w:autoSpaceDN w:val="0"/>
              <w:spacing w:after="0" w:line="240" w:lineRule="auto"/>
              <w:textAlignment w:val="baseline"/>
              <w:rPr>
                <w:rFonts w:eastAsia="Gill Sans MT" w:cs="Arial"/>
                <w:szCs w:val="22"/>
                <w:lang w:val="en-US"/>
              </w:rPr>
            </w:pPr>
            <w:r w:rsidRPr="009728E3">
              <w:rPr>
                <w:rFonts w:eastAsia="Gill Sans MT" w:cs="Arial"/>
                <w:b/>
                <w:bCs/>
                <w:szCs w:val="22"/>
                <w:lang w:val="en-US"/>
              </w:rPr>
              <w:t>R033</w:t>
            </w:r>
            <w:r w:rsidRPr="009728E3">
              <w:rPr>
                <w:rFonts w:eastAsia="Gill Sans MT" w:cs="Arial"/>
                <w:szCs w:val="22"/>
                <w:lang w:val="en-US"/>
              </w:rPr>
              <w:t xml:space="preserve"> (M)</w:t>
            </w:r>
          </w:p>
          <w:p w14:paraId="2F80E7AA" w14:textId="0073161E" w:rsidR="004324E5" w:rsidRPr="008545A9" w:rsidRDefault="004324E5" w:rsidP="00617997">
            <w:pPr>
              <w:widowControl w:val="0"/>
              <w:suppressAutoHyphens/>
              <w:autoSpaceDE w:val="0"/>
              <w:autoSpaceDN w:val="0"/>
              <w:spacing w:after="0" w:line="240" w:lineRule="auto"/>
              <w:textAlignment w:val="baseline"/>
            </w:pPr>
            <w:r>
              <w:t>Working on and complete Task 1</w:t>
            </w:r>
            <w:r w:rsidR="007803CB">
              <w:t xml:space="preserve"> and begin Task 2a</w:t>
            </w:r>
            <w:r>
              <w:t xml:space="preserve"> of </w:t>
            </w:r>
            <w:r w:rsidR="009E1DD5">
              <w:t>OCR-set assignment</w:t>
            </w:r>
            <w:r>
              <w:t xml:space="preserve"> material</w:t>
            </w:r>
          </w:p>
        </w:tc>
        <w:tc>
          <w:tcPr>
            <w:tcW w:w="2086" w:type="dxa"/>
            <w:shd w:val="clear" w:color="auto" w:fill="auto"/>
          </w:tcPr>
          <w:p w14:paraId="461F914D" w14:textId="77777777" w:rsidR="009728E3" w:rsidRPr="009728E3" w:rsidRDefault="009728E3" w:rsidP="009728E3">
            <w:pPr>
              <w:widowControl w:val="0"/>
              <w:suppressAutoHyphens/>
              <w:autoSpaceDE w:val="0"/>
              <w:autoSpaceDN w:val="0"/>
              <w:spacing w:after="0" w:line="240" w:lineRule="auto"/>
              <w:textAlignment w:val="baseline"/>
              <w:rPr>
                <w:rFonts w:eastAsia="Gill Sans MT" w:cs="Arial"/>
                <w:szCs w:val="22"/>
                <w:lang w:val="en-US"/>
              </w:rPr>
            </w:pPr>
            <w:r w:rsidRPr="009728E3">
              <w:rPr>
                <w:rFonts w:eastAsia="Gill Sans MT" w:cs="Arial"/>
                <w:b/>
                <w:bCs/>
                <w:szCs w:val="22"/>
                <w:lang w:val="en-US"/>
              </w:rPr>
              <w:t>R032</w:t>
            </w:r>
            <w:r w:rsidRPr="009728E3">
              <w:rPr>
                <w:rFonts w:eastAsia="Gill Sans MT" w:cs="Arial"/>
                <w:szCs w:val="22"/>
                <w:lang w:val="en-US"/>
              </w:rPr>
              <w:t xml:space="preserve"> (M)</w:t>
            </w:r>
          </w:p>
          <w:p w14:paraId="63D76CDC" w14:textId="4F7CB0F2" w:rsidR="004474D3" w:rsidRDefault="004474D3" w:rsidP="004474D3">
            <w:pPr>
              <w:widowControl w:val="0"/>
              <w:suppressAutoHyphens/>
              <w:autoSpaceDE w:val="0"/>
              <w:autoSpaceDN w:val="0"/>
              <w:spacing w:after="0" w:line="240" w:lineRule="auto"/>
              <w:textAlignment w:val="baseline"/>
              <w:rPr>
                <w:rFonts w:eastAsia="Gill Sans MT" w:cs="Arial"/>
                <w:szCs w:val="22"/>
                <w:lang w:val="en-US"/>
              </w:rPr>
            </w:pPr>
            <w:r w:rsidRPr="009728E3">
              <w:rPr>
                <w:rFonts w:eastAsia="Gill Sans MT" w:cs="Arial"/>
                <w:szCs w:val="22"/>
                <w:lang w:val="en-US"/>
              </w:rPr>
              <w:t xml:space="preserve">2.1 </w:t>
            </w:r>
            <w:r>
              <w:rPr>
                <w:rFonts w:eastAsia="Gill Sans MT" w:cs="Arial"/>
                <w:szCs w:val="22"/>
                <w:lang w:val="en-US"/>
              </w:rPr>
              <w:t>Person-centred values and how they are applied by service providers</w:t>
            </w:r>
          </w:p>
          <w:p w14:paraId="533F63CC" w14:textId="77777777" w:rsidR="00433901" w:rsidRDefault="004474D3" w:rsidP="004474D3">
            <w:pPr>
              <w:widowControl w:val="0"/>
              <w:suppressAutoHyphens/>
              <w:autoSpaceDE w:val="0"/>
              <w:autoSpaceDN w:val="0"/>
              <w:spacing w:after="0" w:line="240" w:lineRule="auto"/>
              <w:textAlignment w:val="baseline"/>
              <w:rPr>
                <w:rFonts w:eastAsia="Gill Sans MT" w:cs="Arial"/>
                <w:szCs w:val="22"/>
                <w:lang w:val="en-US"/>
              </w:rPr>
            </w:pPr>
            <w:r w:rsidRPr="009728E3">
              <w:rPr>
                <w:rFonts w:eastAsia="Gill Sans MT" w:cs="Arial"/>
                <w:szCs w:val="22"/>
                <w:lang w:val="en-US"/>
              </w:rPr>
              <w:t>2</w:t>
            </w:r>
            <w:r w:rsidR="00A0334C">
              <w:rPr>
                <w:rFonts w:eastAsia="Gill Sans MT" w:cs="Arial"/>
                <w:szCs w:val="22"/>
                <w:lang w:val="en-US"/>
              </w:rPr>
              <w:t>.</w:t>
            </w:r>
            <w:r>
              <w:rPr>
                <w:rFonts w:eastAsia="Gill Sans MT" w:cs="Arial"/>
                <w:szCs w:val="22"/>
                <w:lang w:val="en-US"/>
              </w:rPr>
              <w:t>2 Benefits of applying the person-centred values</w:t>
            </w:r>
            <w:r w:rsidRPr="009728E3" w:rsidDel="004474D3">
              <w:rPr>
                <w:rFonts w:eastAsia="Gill Sans MT" w:cs="Arial"/>
                <w:szCs w:val="22"/>
                <w:lang w:val="en-US"/>
              </w:rPr>
              <w:t xml:space="preserve"> </w:t>
            </w:r>
          </w:p>
          <w:p w14:paraId="3A6918A7" w14:textId="77777777" w:rsidR="009E1DD5" w:rsidRDefault="009E1DD5" w:rsidP="004474D3">
            <w:pPr>
              <w:widowControl w:val="0"/>
              <w:suppressAutoHyphens/>
              <w:autoSpaceDE w:val="0"/>
              <w:autoSpaceDN w:val="0"/>
              <w:spacing w:after="0" w:line="240" w:lineRule="auto"/>
              <w:textAlignment w:val="baseline"/>
              <w:rPr>
                <w:rFonts w:eastAsia="Gill Sans MT" w:cs="Arial"/>
                <w:szCs w:val="22"/>
                <w:lang w:val="en-US"/>
              </w:rPr>
            </w:pPr>
          </w:p>
          <w:p w14:paraId="57DC515C" w14:textId="77777777" w:rsidR="000B7457" w:rsidRPr="009728E3" w:rsidRDefault="000B7457" w:rsidP="000B7457">
            <w:pPr>
              <w:widowControl w:val="0"/>
              <w:suppressAutoHyphens/>
              <w:autoSpaceDE w:val="0"/>
              <w:autoSpaceDN w:val="0"/>
              <w:spacing w:after="0" w:line="240" w:lineRule="auto"/>
              <w:textAlignment w:val="baseline"/>
              <w:rPr>
                <w:rFonts w:eastAsia="Gill Sans MT" w:cs="Arial"/>
                <w:szCs w:val="22"/>
                <w:lang w:val="en-US"/>
              </w:rPr>
            </w:pPr>
            <w:r w:rsidRPr="009728E3">
              <w:rPr>
                <w:rFonts w:eastAsia="Gill Sans MT" w:cs="Arial"/>
                <w:b/>
                <w:bCs/>
                <w:szCs w:val="22"/>
                <w:lang w:val="en-US"/>
              </w:rPr>
              <w:t>R033</w:t>
            </w:r>
            <w:r w:rsidRPr="009728E3">
              <w:rPr>
                <w:rFonts w:eastAsia="Gill Sans MT" w:cs="Arial"/>
                <w:szCs w:val="22"/>
                <w:lang w:val="en-US"/>
              </w:rPr>
              <w:t xml:space="preserve"> (M)</w:t>
            </w:r>
          </w:p>
          <w:p w14:paraId="788F8056" w14:textId="3E6FEA7C" w:rsidR="004324E5" w:rsidRPr="008545A9" w:rsidRDefault="007803CB" w:rsidP="004474D3">
            <w:pPr>
              <w:widowControl w:val="0"/>
              <w:suppressAutoHyphens/>
              <w:autoSpaceDE w:val="0"/>
              <w:autoSpaceDN w:val="0"/>
              <w:spacing w:after="0" w:line="240" w:lineRule="auto"/>
              <w:textAlignment w:val="baseline"/>
            </w:pPr>
            <w:r>
              <w:rPr>
                <w:rFonts w:eastAsia="Gill Sans MT" w:cs="Arial"/>
                <w:szCs w:val="22"/>
                <w:lang w:val="en-US"/>
              </w:rPr>
              <w:t xml:space="preserve">Working on and complete Task 2a/ 2b of </w:t>
            </w:r>
            <w:r w:rsidR="009150A2">
              <w:rPr>
                <w:rFonts w:eastAsia="Gill Sans MT" w:cs="Arial"/>
                <w:szCs w:val="22"/>
                <w:lang w:val="en-US"/>
              </w:rPr>
              <w:t>OCR-set assignment</w:t>
            </w:r>
            <w:r>
              <w:rPr>
                <w:rFonts w:eastAsia="Gill Sans MT" w:cs="Arial"/>
                <w:szCs w:val="22"/>
                <w:lang w:val="en-US"/>
              </w:rPr>
              <w:t xml:space="preserve"> material</w:t>
            </w:r>
          </w:p>
        </w:tc>
        <w:tc>
          <w:tcPr>
            <w:tcW w:w="2086" w:type="dxa"/>
            <w:shd w:val="clear" w:color="auto" w:fill="auto"/>
          </w:tcPr>
          <w:p w14:paraId="4D7BFF3C" w14:textId="1A402091" w:rsidR="009728E3" w:rsidRPr="00233659" w:rsidRDefault="009728E3" w:rsidP="009728E3">
            <w:pPr>
              <w:widowControl w:val="0"/>
              <w:suppressAutoHyphens/>
              <w:autoSpaceDE w:val="0"/>
              <w:autoSpaceDN w:val="0"/>
              <w:spacing w:after="0" w:line="240" w:lineRule="auto"/>
              <w:textAlignment w:val="baseline"/>
              <w:rPr>
                <w:rFonts w:eastAsia="Gill Sans MT" w:cs="Arial"/>
                <w:szCs w:val="22"/>
                <w:lang w:val="en-US"/>
              </w:rPr>
            </w:pPr>
            <w:r w:rsidRPr="009728E3">
              <w:rPr>
                <w:rFonts w:eastAsia="Gill Sans MT" w:cs="Arial"/>
                <w:b/>
                <w:bCs/>
                <w:szCs w:val="22"/>
                <w:lang w:val="en-US"/>
              </w:rPr>
              <w:t xml:space="preserve">R032 </w:t>
            </w:r>
            <w:r w:rsidRPr="00233659">
              <w:rPr>
                <w:rFonts w:eastAsia="Gill Sans MT" w:cs="Arial"/>
                <w:szCs w:val="22"/>
                <w:lang w:val="en-US"/>
              </w:rPr>
              <w:t xml:space="preserve">(M) </w:t>
            </w:r>
          </w:p>
          <w:p w14:paraId="2E2B933E" w14:textId="68E11B1F" w:rsidR="004474D3" w:rsidRDefault="004474D3" w:rsidP="009728E3">
            <w:pPr>
              <w:widowControl w:val="0"/>
              <w:suppressAutoHyphens/>
              <w:autoSpaceDE w:val="0"/>
              <w:autoSpaceDN w:val="0"/>
              <w:spacing w:after="0" w:line="240" w:lineRule="auto"/>
              <w:textAlignment w:val="baseline"/>
              <w:rPr>
                <w:rFonts w:eastAsia="Gill Sans MT" w:cs="Arial"/>
                <w:szCs w:val="22"/>
                <w:lang w:val="en-US"/>
              </w:rPr>
            </w:pPr>
            <w:r w:rsidRPr="009728E3">
              <w:rPr>
                <w:rFonts w:eastAsia="Gill Sans MT" w:cs="Arial"/>
                <w:szCs w:val="22"/>
                <w:lang w:val="en-US"/>
              </w:rPr>
              <w:t>2.3</w:t>
            </w:r>
            <w:r>
              <w:rPr>
                <w:rFonts w:eastAsia="Gill Sans MT" w:cs="Arial"/>
                <w:szCs w:val="22"/>
                <w:lang w:val="en-US"/>
              </w:rPr>
              <w:t xml:space="preserve"> Effects on service users’ health and wellbeing if person-centred values are not applied</w:t>
            </w:r>
          </w:p>
          <w:p w14:paraId="1EDA5705" w14:textId="39491DBA" w:rsidR="00450B86" w:rsidRDefault="00450B86" w:rsidP="009728E3">
            <w:pPr>
              <w:widowControl w:val="0"/>
              <w:suppressAutoHyphens/>
              <w:autoSpaceDE w:val="0"/>
              <w:autoSpaceDN w:val="0"/>
              <w:spacing w:after="0" w:line="240" w:lineRule="auto"/>
              <w:textAlignment w:val="baseline"/>
              <w:rPr>
                <w:rFonts w:eastAsia="Gill Sans MT" w:cs="Arial"/>
                <w:szCs w:val="22"/>
                <w:lang w:val="en-US"/>
              </w:rPr>
            </w:pPr>
          </w:p>
          <w:p w14:paraId="45064A47" w14:textId="1D5C5A3D" w:rsidR="00450B86" w:rsidRDefault="00450B86" w:rsidP="009728E3">
            <w:pPr>
              <w:widowControl w:val="0"/>
              <w:suppressAutoHyphens/>
              <w:autoSpaceDE w:val="0"/>
              <w:autoSpaceDN w:val="0"/>
              <w:spacing w:after="0" w:line="240" w:lineRule="auto"/>
              <w:textAlignment w:val="baseline"/>
              <w:rPr>
                <w:rFonts w:eastAsia="Gill Sans MT" w:cs="Arial"/>
                <w:szCs w:val="22"/>
                <w:lang w:val="en-US"/>
              </w:rPr>
            </w:pPr>
          </w:p>
          <w:p w14:paraId="7AFEA4D5" w14:textId="160674F2" w:rsidR="00450B86" w:rsidRDefault="00450B86" w:rsidP="009728E3">
            <w:pPr>
              <w:widowControl w:val="0"/>
              <w:suppressAutoHyphens/>
              <w:autoSpaceDE w:val="0"/>
              <w:autoSpaceDN w:val="0"/>
              <w:spacing w:after="0" w:line="240" w:lineRule="auto"/>
              <w:textAlignment w:val="baseline"/>
              <w:rPr>
                <w:rFonts w:eastAsia="Gill Sans MT" w:cs="Arial"/>
                <w:szCs w:val="22"/>
                <w:lang w:val="en-US"/>
              </w:rPr>
            </w:pPr>
          </w:p>
          <w:p w14:paraId="64D8E45E" w14:textId="49F9BE4C" w:rsidR="00433901" w:rsidRPr="008545A9" w:rsidRDefault="009728E3" w:rsidP="009728E3">
            <w:r w:rsidRPr="009728E3">
              <w:rPr>
                <w:rFonts w:eastAsia="Gill Sans MT" w:cs="Arial"/>
                <w:b/>
                <w:bCs/>
                <w:szCs w:val="22"/>
                <w:lang w:val="en-US"/>
              </w:rPr>
              <w:t>R033</w:t>
            </w:r>
            <w:r w:rsidRPr="009728E3">
              <w:rPr>
                <w:rFonts w:eastAsia="Gill Sans MT" w:cs="Arial"/>
                <w:szCs w:val="22"/>
                <w:lang w:val="en-US"/>
              </w:rPr>
              <w:t xml:space="preserve"> (M) </w:t>
            </w:r>
            <w:r w:rsidR="007803CB">
              <w:rPr>
                <w:rFonts w:eastAsia="Gill Sans MT" w:cs="Arial"/>
                <w:szCs w:val="22"/>
                <w:lang w:val="en-US"/>
              </w:rPr>
              <w:t>NEA submission</w:t>
            </w:r>
            <w:r w:rsidR="009B4DE3" w:rsidRPr="0098179E">
              <w:rPr>
                <w:rFonts w:cs="Arial"/>
                <w:vertAlign w:val="superscript"/>
                <w:lang w:val="en-US"/>
              </w:rPr>
              <w:t>1</w:t>
            </w:r>
          </w:p>
        </w:tc>
        <w:tc>
          <w:tcPr>
            <w:tcW w:w="2086" w:type="dxa"/>
            <w:shd w:val="clear" w:color="auto" w:fill="auto"/>
          </w:tcPr>
          <w:p w14:paraId="7B068081" w14:textId="292E1FD6" w:rsidR="004474D3" w:rsidRDefault="009728E3" w:rsidP="78E2319D">
            <w:pPr>
              <w:widowControl w:val="0"/>
              <w:suppressAutoHyphens/>
              <w:autoSpaceDE w:val="0"/>
              <w:autoSpaceDN w:val="0"/>
              <w:spacing w:after="0" w:line="240" w:lineRule="auto"/>
              <w:textAlignment w:val="baseline"/>
              <w:rPr>
                <w:rFonts w:eastAsia="Gill Sans MT" w:cs="Arial"/>
                <w:lang w:val="en-US"/>
              </w:rPr>
            </w:pPr>
            <w:r w:rsidRPr="78E2319D">
              <w:rPr>
                <w:rFonts w:eastAsia="Gill Sans MT" w:cs="Arial"/>
                <w:b/>
                <w:bCs/>
                <w:lang w:val="en-US"/>
              </w:rPr>
              <w:t>R032</w:t>
            </w:r>
            <w:r w:rsidRPr="00233659">
              <w:rPr>
                <w:rFonts w:eastAsia="Gill Sans MT" w:cs="Arial"/>
                <w:lang w:val="en-US"/>
              </w:rPr>
              <w:t>(M)</w:t>
            </w:r>
            <w:r w:rsidRPr="78E2319D">
              <w:rPr>
                <w:rFonts w:eastAsia="Gill Sans MT" w:cs="Arial"/>
                <w:lang w:val="en-US"/>
              </w:rPr>
              <w:t xml:space="preserve"> </w:t>
            </w:r>
          </w:p>
          <w:p w14:paraId="40442E4A" w14:textId="74843965" w:rsidR="5D63F431" w:rsidRDefault="5D63F431" w:rsidP="78E2319D">
            <w:pPr>
              <w:spacing w:after="0" w:line="240" w:lineRule="auto"/>
              <w:rPr>
                <w:rFonts w:eastAsia="Gill Sans MT" w:cs="Arial"/>
                <w:lang w:val="en-US"/>
              </w:rPr>
            </w:pPr>
            <w:r w:rsidRPr="78E2319D">
              <w:rPr>
                <w:rFonts w:eastAsia="Gill Sans MT" w:cs="Arial"/>
                <w:lang w:val="en-US"/>
              </w:rPr>
              <w:t xml:space="preserve">Topic area 3: Effective communication in health and social care settings </w:t>
            </w:r>
          </w:p>
          <w:p w14:paraId="5C9EF575" w14:textId="3A7CBA3B" w:rsidR="5D63F431" w:rsidRDefault="5D63F431" w:rsidP="78E2319D">
            <w:pPr>
              <w:spacing w:after="0" w:line="240" w:lineRule="auto"/>
              <w:rPr>
                <w:rFonts w:eastAsia="Gill Sans MT" w:cs="Arial"/>
                <w:lang w:val="en-US"/>
              </w:rPr>
            </w:pPr>
            <w:r w:rsidRPr="78E2319D">
              <w:rPr>
                <w:rFonts w:eastAsia="Gill Sans MT" w:cs="Arial"/>
                <w:lang w:val="en-US"/>
              </w:rPr>
              <w:t xml:space="preserve">3.1 </w:t>
            </w:r>
            <w:r w:rsidR="00C41371">
              <w:rPr>
                <w:rFonts w:eastAsia="Gill Sans MT" w:cs="Arial"/>
                <w:lang w:val="en-US"/>
              </w:rPr>
              <w:t>–</w:t>
            </w:r>
            <w:r w:rsidRPr="78E2319D">
              <w:rPr>
                <w:rFonts w:eastAsia="Gill Sans MT" w:cs="Arial"/>
                <w:lang w:val="en-US"/>
              </w:rPr>
              <w:t xml:space="preserve"> 3.5</w:t>
            </w:r>
          </w:p>
          <w:p w14:paraId="19C35A19" w14:textId="766438DC" w:rsidR="007803CB" w:rsidRDefault="007803CB" w:rsidP="78E2319D">
            <w:pPr>
              <w:spacing w:after="0" w:line="240" w:lineRule="auto"/>
              <w:rPr>
                <w:rFonts w:eastAsia="Gill Sans MT" w:cs="Arial"/>
                <w:lang w:val="en-US"/>
              </w:rPr>
            </w:pPr>
          </w:p>
          <w:p w14:paraId="5FF49CFC" w14:textId="422036BF" w:rsidR="00433901" w:rsidRPr="008545A9" w:rsidRDefault="007803CB" w:rsidP="00450B86">
            <w:pPr>
              <w:spacing w:after="0" w:line="240" w:lineRule="auto"/>
            </w:pPr>
            <w:r>
              <w:rPr>
                <w:rFonts w:eastAsia="Gill Sans MT" w:cs="Arial"/>
                <w:lang w:val="en-US"/>
              </w:rPr>
              <w:t>Mock paper on topics in R032 covered to date.</w:t>
            </w:r>
          </w:p>
        </w:tc>
        <w:tc>
          <w:tcPr>
            <w:tcW w:w="2086" w:type="dxa"/>
            <w:shd w:val="clear" w:color="auto" w:fill="auto"/>
          </w:tcPr>
          <w:p w14:paraId="73ED1B39" w14:textId="77777777" w:rsidR="009728E3" w:rsidRPr="009728E3" w:rsidRDefault="009728E3" w:rsidP="009728E3">
            <w:pPr>
              <w:widowControl w:val="0"/>
              <w:suppressAutoHyphens/>
              <w:autoSpaceDE w:val="0"/>
              <w:autoSpaceDN w:val="0"/>
              <w:spacing w:after="0" w:line="240" w:lineRule="auto"/>
              <w:textAlignment w:val="baseline"/>
              <w:rPr>
                <w:rFonts w:eastAsia="Gill Sans MT" w:cs="Arial"/>
                <w:szCs w:val="22"/>
                <w:lang w:val="en-US"/>
              </w:rPr>
            </w:pPr>
            <w:r w:rsidRPr="009728E3">
              <w:rPr>
                <w:rFonts w:eastAsia="Gill Sans MT" w:cs="Arial"/>
                <w:b/>
                <w:bCs/>
                <w:szCs w:val="22"/>
                <w:lang w:val="en-US"/>
              </w:rPr>
              <w:t>R032</w:t>
            </w:r>
            <w:r w:rsidRPr="009728E3">
              <w:rPr>
                <w:rFonts w:eastAsia="Gill Sans MT" w:cs="Arial"/>
                <w:szCs w:val="22"/>
                <w:lang w:val="en-US"/>
              </w:rPr>
              <w:t xml:space="preserve"> (M)</w:t>
            </w:r>
          </w:p>
          <w:p w14:paraId="6A3A4A9F" w14:textId="77777777" w:rsidR="009728E3" w:rsidRPr="009728E3" w:rsidRDefault="009728E3" w:rsidP="009728E3">
            <w:pPr>
              <w:widowControl w:val="0"/>
              <w:suppressAutoHyphens/>
              <w:autoSpaceDE w:val="0"/>
              <w:autoSpaceDN w:val="0"/>
              <w:spacing w:after="0" w:line="240" w:lineRule="auto"/>
              <w:textAlignment w:val="baseline"/>
              <w:rPr>
                <w:rFonts w:eastAsia="Gill Sans MT" w:cs="Arial"/>
                <w:szCs w:val="22"/>
                <w:lang w:val="en-US"/>
              </w:rPr>
            </w:pPr>
            <w:r w:rsidRPr="009728E3">
              <w:rPr>
                <w:rFonts w:eastAsia="Gill Sans MT" w:cs="Arial"/>
                <w:szCs w:val="22"/>
                <w:lang w:val="en-US"/>
              </w:rPr>
              <w:t>4.1 safeguarding, 4.2 infection prevention</w:t>
            </w:r>
          </w:p>
          <w:p w14:paraId="594DABC6" w14:textId="77777777" w:rsidR="009728E3" w:rsidRPr="009728E3" w:rsidRDefault="009728E3" w:rsidP="009728E3">
            <w:pPr>
              <w:widowControl w:val="0"/>
              <w:suppressAutoHyphens/>
              <w:autoSpaceDE w:val="0"/>
              <w:autoSpaceDN w:val="0"/>
              <w:spacing w:after="0" w:line="240" w:lineRule="auto"/>
              <w:textAlignment w:val="baseline"/>
              <w:rPr>
                <w:rFonts w:eastAsia="Gill Sans MT" w:cs="Arial"/>
                <w:szCs w:val="22"/>
                <w:lang w:val="en-US"/>
              </w:rPr>
            </w:pPr>
          </w:p>
          <w:p w14:paraId="31C2EED6" w14:textId="6B9AB7F8" w:rsidR="78E2319D" w:rsidRDefault="78E2319D" w:rsidP="78E2319D">
            <w:pPr>
              <w:spacing w:after="0" w:line="240" w:lineRule="auto"/>
              <w:rPr>
                <w:rFonts w:eastAsia="Gill Sans MT" w:cs="Arial"/>
                <w:b/>
                <w:bCs/>
                <w:lang w:val="en-US"/>
              </w:rPr>
            </w:pPr>
          </w:p>
          <w:p w14:paraId="78712C92" w14:textId="68E40A47" w:rsidR="78E2319D" w:rsidRDefault="78E2319D" w:rsidP="78E2319D">
            <w:pPr>
              <w:spacing w:after="0" w:line="240" w:lineRule="auto"/>
              <w:rPr>
                <w:rFonts w:eastAsia="Gill Sans MT" w:cs="Arial"/>
                <w:b/>
                <w:bCs/>
                <w:lang w:val="en-US"/>
              </w:rPr>
            </w:pPr>
          </w:p>
          <w:p w14:paraId="08FBC54B" w14:textId="7743F7F0" w:rsidR="78E2319D" w:rsidRDefault="78E2319D" w:rsidP="78E2319D">
            <w:pPr>
              <w:spacing w:after="0" w:line="240" w:lineRule="auto"/>
              <w:rPr>
                <w:rFonts w:eastAsia="Gill Sans MT" w:cs="Arial"/>
                <w:b/>
                <w:bCs/>
                <w:lang w:val="en-US"/>
              </w:rPr>
            </w:pPr>
          </w:p>
          <w:p w14:paraId="2AD11E5A" w14:textId="442C4426" w:rsidR="78E2319D" w:rsidRDefault="78E2319D" w:rsidP="78E2319D">
            <w:pPr>
              <w:spacing w:after="0" w:line="240" w:lineRule="auto"/>
              <w:rPr>
                <w:rFonts w:eastAsia="Gill Sans MT" w:cs="Arial"/>
                <w:b/>
                <w:bCs/>
                <w:lang w:val="en-US"/>
              </w:rPr>
            </w:pPr>
          </w:p>
          <w:p w14:paraId="713F3899" w14:textId="216B3AC6" w:rsidR="00450B86" w:rsidRDefault="00450B86" w:rsidP="78E2319D">
            <w:pPr>
              <w:spacing w:after="0" w:line="240" w:lineRule="auto"/>
              <w:rPr>
                <w:rFonts w:eastAsia="Gill Sans MT" w:cs="Arial"/>
                <w:b/>
                <w:bCs/>
                <w:lang w:val="en-US"/>
              </w:rPr>
            </w:pPr>
          </w:p>
          <w:p w14:paraId="57A392B8" w14:textId="39407BA1" w:rsidR="00450B86" w:rsidRDefault="00450B86" w:rsidP="78E2319D">
            <w:pPr>
              <w:spacing w:after="0" w:line="240" w:lineRule="auto"/>
              <w:rPr>
                <w:rFonts w:eastAsia="Gill Sans MT" w:cs="Arial"/>
                <w:b/>
                <w:bCs/>
                <w:lang w:val="en-US"/>
              </w:rPr>
            </w:pPr>
          </w:p>
          <w:p w14:paraId="46374B55" w14:textId="0D0640D4" w:rsidR="00433901" w:rsidRPr="008545A9" w:rsidRDefault="009728E3" w:rsidP="00E3374F">
            <w:pPr>
              <w:widowControl w:val="0"/>
              <w:suppressAutoHyphens/>
              <w:autoSpaceDE w:val="0"/>
              <w:autoSpaceDN w:val="0"/>
              <w:spacing w:after="0" w:line="240" w:lineRule="auto"/>
              <w:textAlignment w:val="baseline"/>
              <w:rPr>
                <w:b/>
                <w:bCs/>
              </w:rPr>
            </w:pPr>
            <w:r w:rsidRPr="009728E3">
              <w:rPr>
                <w:rFonts w:eastAsia="Gill Sans MT" w:cs="Arial"/>
                <w:b/>
                <w:bCs/>
                <w:szCs w:val="22"/>
                <w:lang w:val="en-US"/>
              </w:rPr>
              <w:t xml:space="preserve">R033 </w:t>
            </w:r>
            <w:r w:rsidR="005072E7" w:rsidRPr="00164A4C">
              <w:rPr>
                <w:rFonts w:cs="Arial"/>
                <w:szCs w:val="22"/>
                <w:lang w:val="en-US"/>
              </w:rPr>
              <w:t>(M)</w:t>
            </w:r>
            <w:r w:rsidR="005072E7">
              <w:rPr>
                <w:rFonts w:cs="Arial"/>
                <w:b/>
                <w:bCs/>
                <w:szCs w:val="22"/>
                <w:lang w:val="en-US"/>
              </w:rPr>
              <w:t xml:space="preserve"> </w:t>
            </w:r>
            <w:r w:rsidRPr="009728E3">
              <w:rPr>
                <w:rFonts w:eastAsia="Gill Sans MT" w:cs="Arial"/>
                <w:szCs w:val="22"/>
                <w:lang w:val="en-US"/>
              </w:rPr>
              <w:t>amends</w:t>
            </w:r>
            <w:r w:rsidR="006D0144">
              <w:rPr>
                <w:rFonts w:eastAsia="Gill Sans MT" w:cs="Arial"/>
                <w:szCs w:val="22"/>
                <w:lang w:val="en-US"/>
              </w:rPr>
              <w:t xml:space="preserve"> and resubmission</w:t>
            </w:r>
            <w:r w:rsidR="009B4DE3" w:rsidRPr="0098179E">
              <w:rPr>
                <w:rFonts w:cs="Arial"/>
                <w:vertAlign w:val="superscript"/>
                <w:lang w:val="en-US"/>
              </w:rPr>
              <w:t>1</w:t>
            </w:r>
          </w:p>
        </w:tc>
        <w:tc>
          <w:tcPr>
            <w:tcW w:w="2086" w:type="dxa"/>
            <w:shd w:val="clear" w:color="auto" w:fill="auto"/>
          </w:tcPr>
          <w:p w14:paraId="0D0F919C" w14:textId="77777777" w:rsidR="009728E3" w:rsidRPr="009728E3" w:rsidRDefault="009728E3" w:rsidP="009728E3">
            <w:pPr>
              <w:widowControl w:val="0"/>
              <w:suppressAutoHyphens/>
              <w:autoSpaceDE w:val="0"/>
              <w:autoSpaceDN w:val="0"/>
              <w:spacing w:after="0" w:line="240" w:lineRule="auto"/>
              <w:textAlignment w:val="baseline"/>
              <w:rPr>
                <w:rFonts w:eastAsia="Gill Sans MT" w:cs="Arial"/>
                <w:szCs w:val="22"/>
                <w:lang w:val="en-US"/>
              </w:rPr>
            </w:pPr>
            <w:r w:rsidRPr="009728E3">
              <w:rPr>
                <w:rFonts w:eastAsia="Gill Sans MT" w:cs="Arial"/>
                <w:b/>
                <w:bCs/>
                <w:szCs w:val="22"/>
                <w:lang w:val="en-US"/>
              </w:rPr>
              <w:t>R032</w:t>
            </w:r>
            <w:r w:rsidRPr="009728E3">
              <w:rPr>
                <w:rFonts w:eastAsia="Gill Sans MT" w:cs="Arial"/>
                <w:szCs w:val="22"/>
                <w:lang w:val="en-US"/>
              </w:rPr>
              <w:t xml:space="preserve"> (M)</w:t>
            </w:r>
          </w:p>
          <w:p w14:paraId="254CC200" w14:textId="57F41F2D" w:rsidR="009728E3" w:rsidRPr="009728E3" w:rsidRDefault="009728E3" w:rsidP="78E2319D">
            <w:pPr>
              <w:widowControl w:val="0"/>
              <w:suppressAutoHyphens/>
              <w:autoSpaceDE w:val="0"/>
              <w:autoSpaceDN w:val="0"/>
              <w:spacing w:after="0" w:line="240" w:lineRule="auto"/>
              <w:textAlignment w:val="baseline"/>
              <w:rPr>
                <w:rFonts w:eastAsia="Gill Sans MT" w:cs="Arial"/>
                <w:lang w:val="en-US"/>
              </w:rPr>
            </w:pPr>
            <w:r w:rsidRPr="78E2319D">
              <w:rPr>
                <w:rFonts w:eastAsia="Gill Sans MT" w:cs="Arial"/>
                <w:lang w:val="en-US"/>
              </w:rPr>
              <w:t xml:space="preserve">4.3 safety procedures and measures </w:t>
            </w:r>
          </w:p>
          <w:p w14:paraId="2951CE56" w14:textId="353D3AEB" w:rsidR="009728E3" w:rsidRPr="009728E3" w:rsidRDefault="009728E3" w:rsidP="78E2319D">
            <w:pPr>
              <w:widowControl w:val="0"/>
              <w:suppressAutoHyphens/>
              <w:autoSpaceDE w:val="0"/>
              <w:autoSpaceDN w:val="0"/>
              <w:spacing w:after="0" w:line="240" w:lineRule="auto"/>
              <w:textAlignment w:val="baseline"/>
              <w:rPr>
                <w:rFonts w:eastAsia="Gill Sans MT" w:cs="Arial"/>
                <w:lang w:val="en-US"/>
              </w:rPr>
            </w:pPr>
            <w:r w:rsidRPr="78E2319D">
              <w:rPr>
                <w:rFonts w:eastAsia="Gill Sans MT" w:cs="Arial"/>
                <w:lang w:val="en-US"/>
              </w:rPr>
              <w:t>4.4 how security measures protect service users and staff</w:t>
            </w:r>
          </w:p>
          <w:p w14:paraId="426589B7" w14:textId="46C93C0F" w:rsidR="009728E3" w:rsidRDefault="009728E3" w:rsidP="009728E3">
            <w:pPr>
              <w:widowControl w:val="0"/>
              <w:suppressAutoHyphens/>
              <w:autoSpaceDE w:val="0"/>
              <w:autoSpaceDN w:val="0"/>
              <w:spacing w:after="0" w:line="240" w:lineRule="auto"/>
              <w:textAlignment w:val="baseline"/>
              <w:rPr>
                <w:rFonts w:eastAsia="Gill Sans MT" w:cs="Arial"/>
                <w:b/>
                <w:bCs/>
                <w:szCs w:val="22"/>
                <w:lang w:val="en-US"/>
              </w:rPr>
            </w:pPr>
          </w:p>
          <w:p w14:paraId="3111F27A" w14:textId="189002CC" w:rsidR="00450B86" w:rsidRDefault="00450B86" w:rsidP="009728E3">
            <w:pPr>
              <w:widowControl w:val="0"/>
              <w:suppressAutoHyphens/>
              <w:autoSpaceDE w:val="0"/>
              <w:autoSpaceDN w:val="0"/>
              <w:spacing w:after="0" w:line="240" w:lineRule="auto"/>
              <w:textAlignment w:val="baseline"/>
              <w:rPr>
                <w:rFonts w:eastAsia="Gill Sans MT" w:cs="Arial"/>
                <w:b/>
                <w:bCs/>
                <w:szCs w:val="22"/>
                <w:lang w:val="en-US"/>
              </w:rPr>
            </w:pPr>
          </w:p>
          <w:p w14:paraId="79D2C88A" w14:textId="77777777" w:rsidR="00450B86" w:rsidRPr="009728E3" w:rsidRDefault="00450B86" w:rsidP="009728E3">
            <w:pPr>
              <w:widowControl w:val="0"/>
              <w:suppressAutoHyphens/>
              <w:autoSpaceDE w:val="0"/>
              <w:autoSpaceDN w:val="0"/>
              <w:spacing w:after="0" w:line="240" w:lineRule="auto"/>
              <w:textAlignment w:val="baseline"/>
              <w:rPr>
                <w:rFonts w:eastAsia="Gill Sans MT" w:cs="Arial"/>
                <w:b/>
                <w:bCs/>
                <w:szCs w:val="22"/>
                <w:lang w:val="en-US"/>
              </w:rPr>
            </w:pPr>
          </w:p>
          <w:p w14:paraId="702FC190" w14:textId="480FD0C7" w:rsidR="006D0144" w:rsidRDefault="006D0144" w:rsidP="009728E3">
            <w:pPr>
              <w:pStyle w:val="Tablebodycopy"/>
              <w:spacing w:before="0" w:beforeAutospacing="0" w:after="0" w:afterAutospacing="0"/>
              <w:rPr>
                <w:rFonts w:ascii="Arial" w:eastAsia="Gill Sans MT" w:hAnsi="Arial"/>
                <w:sz w:val="22"/>
              </w:rPr>
            </w:pPr>
            <w:r w:rsidRPr="00450B86">
              <w:rPr>
                <w:rFonts w:ascii="Arial" w:eastAsia="Gill Sans MT" w:hAnsi="Arial"/>
                <w:b/>
                <w:bCs/>
                <w:sz w:val="22"/>
              </w:rPr>
              <w:t>R034</w:t>
            </w:r>
            <w:r>
              <w:rPr>
                <w:rFonts w:ascii="Arial" w:eastAsia="Gill Sans MT" w:hAnsi="Arial"/>
                <w:sz w:val="22"/>
              </w:rPr>
              <w:t xml:space="preserve"> introduce unit and give overview of tasks.  Begin 1.1 or</w:t>
            </w:r>
          </w:p>
          <w:p w14:paraId="2B6F03C3" w14:textId="0742D43D" w:rsidR="006D0144" w:rsidRPr="00C674C7" w:rsidRDefault="006D0144" w:rsidP="009728E3">
            <w:pPr>
              <w:pStyle w:val="Tablebodycopy"/>
              <w:spacing w:before="0" w:beforeAutospacing="0" w:after="0" w:afterAutospacing="0"/>
              <w:rPr>
                <w:sz w:val="22"/>
              </w:rPr>
            </w:pPr>
            <w:r w:rsidRPr="007946A6">
              <w:rPr>
                <w:rFonts w:ascii="Arial" w:eastAsia="Gill Sans MT" w:hAnsi="Arial"/>
                <w:b/>
                <w:bCs/>
                <w:sz w:val="22"/>
              </w:rPr>
              <w:t>R035</w:t>
            </w:r>
            <w:r>
              <w:rPr>
                <w:rFonts w:ascii="Arial" w:eastAsia="Gill Sans MT" w:hAnsi="Arial"/>
                <w:sz w:val="22"/>
              </w:rPr>
              <w:t xml:space="preserve"> introduce unit and give overview of tasks.  Begin 1.1</w:t>
            </w:r>
          </w:p>
        </w:tc>
      </w:tr>
      <w:tr w:rsidR="00433901" w:rsidRPr="00744062" w14:paraId="0F4F8B86" w14:textId="77777777" w:rsidTr="005D4DCA">
        <w:trPr>
          <w:cantSplit/>
        </w:trPr>
        <w:tc>
          <w:tcPr>
            <w:tcW w:w="2085" w:type="dxa"/>
            <w:shd w:val="clear" w:color="auto" w:fill="auto"/>
          </w:tcPr>
          <w:p w14:paraId="3695CA95" w14:textId="6BA07E3E" w:rsidR="00433901" w:rsidRPr="008545A9" w:rsidRDefault="00433901" w:rsidP="00450B86">
            <w:r w:rsidRPr="008545A9">
              <w:rPr>
                <w:rFonts w:cs="Arial"/>
                <w:b/>
                <w:bCs/>
                <w:szCs w:val="22"/>
                <w:lang w:val="en-US"/>
              </w:rPr>
              <w:t>Year 11</w:t>
            </w:r>
          </w:p>
        </w:tc>
        <w:tc>
          <w:tcPr>
            <w:tcW w:w="2086" w:type="dxa"/>
            <w:shd w:val="clear" w:color="auto" w:fill="auto"/>
          </w:tcPr>
          <w:p w14:paraId="0E606652" w14:textId="67A9FA7C" w:rsidR="00993E1A" w:rsidRPr="009728E3" w:rsidRDefault="00993E1A" w:rsidP="00993E1A">
            <w:pPr>
              <w:widowControl w:val="0"/>
              <w:suppressAutoHyphens/>
              <w:autoSpaceDE w:val="0"/>
              <w:autoSpaceDN w:val="0"/>
              <w:spacing w:after="0" w:line="240" w:lineRule="auto"/>
              <w:textAlignment w:val="baseline"/>
              <w:rPr>
                <w:rFonts w:eastAsia="Gill Sans MT" w:cs="Arial"/>
                <w:szCs w:val="22"/>
                <w:lang w:val="en-US"/>
              </w:rPr>
            </w:pPr>
            <w:r w:rsidRPr="009728E3">
              <w:rPr>
                <w:rFonts w:eastAsia="Gill Sans MT" w:cs="Arial"/>
                <w:b/>
                <w:bCs/>
                <w:szCs w:val="22"/>
                <w:lang w:val="en-US"/>
              </w:rPr>
              <w:t>R03</w:t>
            </w:r>
            <w:r>
              <w:rPr>
                <w:rFonts w:eastAsia="Gill Sans MT" w:cs="Arial"/>
                <w:b/>
                <w:bCs/>
                <w:szCs w:val="22"/>
                <w:lang w:val="en-US"/>
              </w:rPr>
              <w:t>4</w:t>
            </w:r>
            <w:r w:rsidRPr="009728E3">
              <w:rPr>
                <w:rFonts w:eastAsia="Gill Sans MT" w:cs="Arial"/>
                <w:szCs w:val="22"/>
                <w:lang w:val="en-US"/>
              </w:rPr>
              <w:t xml:space="preserve"> 1.1, 2.1</w:t>
            </w:r>
          </w:p>
          <w:p w14:paraId="23421190" w14:textId="77777777" w:rsidR="00993E1A" w:rsidRPr="009728E3" w:rsidRDefault="00993E1A" w:rsidP="78E2319D">
            <w:pPr>
              <w:widowControl w:val="0"/>
              <w:suppressAutoHyphens/>
              <w:autoSpaceDE w:val="0"/>
              <w:autoSpaceDN w:val="0"/>
              <w:spacing w:after="0" w:line="240" w:lineRule="auto"/>
              <w:textAlignment w:val="baseline"/>
              <w:rPr>
                <w:rFonts w:eastAsia="Gill Sans MT" w:cs="Arial"/>
                <w:lang w:val="en-US"/>
              </w:rPr>
            </w:pPr>
          </w:p>
          <w:p w14:paraId="7DAD1183" w14:textId="1A3FFD3A" w:rsidR="78E2319D" w:rsidRDefault="78E2319D" w:rsidP="78E2319D">
            <w:pPr>
              <w:spacing w:after="0" w:line="240" w:lineRule="auto"/>
              <w:rPr>
                <w:rFonts w:eastAsia="Gill Sans MT" w:cs="Arial"/>
                <w:lang w:val="en-US"/>
              </w:rPr>
            </w:pPr>
          </w:p>
          <w:p w14:paraId="53853B62" w14:textId="0C7DB066" w:rsidR="00433901" w:rsidRPr="008545A9" w:rsidRDefault="00993E1A" w:rsidP="00E3374F">
            <w:pPr>
              <w:widowControl w:val="0"/>
              <w:suppressAutoHyphens/>
              <w:autoSpaceDE w:val="0"/>
              <w:autoSpaceDN w:val="0"/>
              <w:spacing w:after="0" w:line="240" w:lineRule="auto"/>
              <w:textAlignment w:val="baseline"/>
            </w:pPr>
            <w:r w:rsidRPr="009728E3">
              <w:rPr>
                <w:rFonts w:eastAsia="Gill Sans MT" w:cs="Arial"/>
                <w:b/>
                <w:bCs/>
                <w:szCs w:val="22"/>
                <w:lang w:val="en-US"/>
              </w:rPr>
              <w:t>R03</w:t>
            </w:r>
            <w:r>
              <w:rPr>
                <w:rFonts w:eastAsia="Gill Sans MT" w:cs="Arial"/>
                <w:b/>
                <w:bCs/>
                <w:szCs w:val="22"/>
                <w:lang w:val="en-US"/>
              </w:rPr>
              <w:t>5</w:t>
            </w:r>
            <w:r w:rsidRPr="009728E3">
              <w:rPr>
                <w:rFonts w:eastAsia="Gill Sans MT" w:cs="Arial"/>
                <w:szCs w:val="22"/>
                <w:lang w:val="en-US"/>
              </w:rPr>
              <w:t xml:space="preserve"> 1.1, 1.2</w:t>
            </w:r>
          </w:p>
        </w:tc>
        <w:tc>
          <w:tcPr>
            <w:tcW w:w="2086" w:type="dxa"/>
            <w:shd w:val="clear" w:color="auto" w:fill="auto"/>
          </w:tcPr>
          <w:p w14:paraId="6A5BCDCF" w14:textId="490F1040" w:rsidR="009728E3" w:rsidRPr="009728E3" w:rsidRDefault="009728E3" w:rsidP="009728E3">
            <w:pPr>
              <w:widowControl w:val="0"/>
              <w:suppressAutoHyphens/>
              <w:autoSpaceDE w:val="0"/>
              <w:autoSpaceDN w:val="0"/>
              <w:spacing w:after="0" w:line="240" w:lineRule="auto"/>
              <w:textAlignment w:val="baseline"/>
              <w:rPr>
                <w:rFonts w:eastAsia="Gill Sans MT" w:cs="Arial"/>
                <w:b/>
                <w:bCs/>
                <w:szCs w:val="22"/>
                <w:lang w:val="en-US"/>
              </w:rPr>
            </w:pPr>
            <w:r w:rsidRPr="009728E3">
              <w:rPr>
                <w:rFonts w:eastAsia="Gill Sans MT" w:cs="Arial"/>
                <w:b/>
                <w:bCs/>
                <w:szCs w:val="22"/>
                <w:lang w:val="en-US"/>
              </w:rPr>
              <w:t>R03</w:t>
            </w:r>
            <w:r w:rsidR="00993E1A">
              <w:rPr>
                <w:rFonts w:eastAsia="Gill Sans MT" w:cs="Arial"/>
                <w:b/>
                <w:bCs/>
                <w:szCs w:val="22"/>
                <w:lang w:val="en-US"/>
              </w:rPr>
              <w:t>4</w:t>
            </w:r>
            <w:r w:rsidRPr="009728E3">
              <w:rPr>
                <w:rFonts w:eastAsia="Gill Sans MT" w:cs="Arial"/>
                <w:b/>
                <w:bCs/>
                <w:szCs w:val="22"/>
                <w:lang w:val="en-US"/>
              </w:rPr>
              <w:t xml:space="preserve"> </w:t>
            </w:r>
            <w:r w:rsidRPr="009728E3">
              <w:rPr>
                <w:rFonts w:eastAsia="Gill Sans MT" w:cs="Arial"/>
                <w:szCs w:val="22"/>
                <w:lang w:val="en-US"/>
              </w:rPr>
              <w:t>3.1(s), 3.2(s)</w:t>
            </w:r>
            <w:r w:rsidRPr="009728E3">
              <w:rPr>
                <w:rFonts w:eastAsia="Gill Sans MT" w:cs="Arial"/>
                <w:b/>
                <w:bCs/>
                <w:szCs w:val="22"/>
                <w:lang w:val="en-US"/>
              </w:rPr>
              <w:t xml:space="preserve"> </w:t>
            </w:r>
          </w:p>
          <w:p w14:paraId="5EF37808" w14:textId="4CE4E2CA" w:rsidR="009728E3" w:rsidRDefault="009728E3" w:rsidP="009728E3">
            <w:pPr>
              <w:widowControl w:val="0"/>
              <w:suppressAutoHyphens/>
              <w:autoSpaceDE w:val="0"/>
              <w:autoSpaceDN w:val="0"/>
              <w:spacing w:after="0" w:line="240" w:lineRule="auto"/>
              <w:textAlignment w:val="baseline"/>
              <w:rPr>
                <w:rFonts w:eastAsia="Gill Sans MT" w:cs="Arial"/>
                <w:szCs w:val="22"/>
                <w:lang w:val="en-US"/>
              </w:rPr>
            </w:pPr>
          </w:p>
          <w:p w14:paraId="03DD3FE5" w14:textId="77777777" w:rsidR="00E3374F" w:rsidRPr="009728E3" w:rsidRDefault="00E3374F" w:rsidP="009728E3">
            <w:pPr>
              <w:widowControl w:val="0"/>
              <w:suppressAutoHyphens/>
              <w:autoSpaceDE w:val="0"/>
              <w:autoSpaceDN w:val="0"/>
              <w:spacing w:after="0" w:line="240" w:lineRule="auto"/>
              <w:textAlignment w:val="baseline"/>
              <w:rPr>
                <w:rFonts w:eastAsia="Gill Sans MT" w:cs="Arial"/>
                <w:szCs w:val="22"/>
                <w:lang w:val="en-US"/>
              </w:rPr>
            </w:pPr>
          </w:p>
          <w:p w14:paraId="3D50B215" w14:textId="351F0451" w:rsidR="009728E3" w:rsidRPr="009728E3" w:rsidRDefault="009728E3" w:rsidP="009728E3">
            <w:pPr>
              <w:widowControl w:val="0"/>
              <w:suppressAutoHyphens/>
              <w:autoSpaceDE w:val="0"/>
              <w:autoSpaceDN w:val="0"/>
              <w:spacing w:after="0" w:line="240" w:lineRule="auto"/>
              <w:textAlignment w:val="baseline"/>
              <w:rPr>
                <w:rFonts w:eastAsia="Gill Sans MT" w:cs="Arial"/>
                <w:szCs w:val="22"/>
                <w:lang w:val="en-US"/>
              </w:rPr>
            </w:pPr>
            <w:r w:rsidRPr="009728E3">
              <w:rPr>
                <w:rFonts w:eastAsia="Gill Sans MT" w:cs="Arial"/>
                <w:b/>
                <w:bCs/>
                <w:szCs w:val="22"/>
                <w:lang w:val="en-US"/>
              </w:rPr>
              <w:t>R0</w:t>
            </w:r>
            <w:r w:rsidRPr="00E3374F">
              <w:rPr>
                <w:rFonts w:eastAsia="Gill Sans MT" w:cs="Arial"/>
                <w:b/>
                <w:bCs/>
                <w:szCs w:val="22"/>
                <w:lang w:val="en-US"/>
              </w:rPr>
              <w:t>3</w:t>
            </w:r>
            <w:r w:rsidR="00993E1A" w:rsidRPr="00E3374F">
              <w:rPr>
                <w:rFonts w:eastAsia="Gill Sans MT" w:cs="Arial"/>
                <w:b/>
                <w:bCs/>
                <w:szCs w:val="22"/>
                <w:lang w:val="en-US"/>
              </w:rPr>
              <w:t>5</w:t>
            </w:r>
            <w:r w:rsidR="00993E1A">
              <w:rPr>
                <w:rFonts w:eastAsia="Gill Sans MT" w:cs="Arial"/>
                <w:szCs w:val="22"/>
                <w:lang w:val="en-US"/>
              </w:rPr>
              <w:t xml:space="preserve"> </w:t>
            </w:r>
            <w:r w:rsidRPr="009728E3">
              <w:rPr>
                <w:rFonts w:eastAsia="Gill Sans MT" w:cs="Arial"/>
                <w:szCs w:val="22"/>
                <w:lang w:val="en-US"/>
              </w:rPr>
              <w:t>1.3, 2.1, 2.2</w:t>
            </w:r>
          </w:p>
          <w:p w14:paraId="5BCCAE0A" w14:textId="77777777" w:rsidR="009728E3" w:rsidRPr="009728E3" w:rsidRDefault="009728E3" w:rsidP="009728E3">
            <w:pPr>
              <w:widowControl w:val="0"/>
              <w:suppressAutoHyphens/>
              <w:autoSpaceDE w:val="0"/>
              <w:autoSpaceDN w:val="0"/>
              <w:spacing w:after="0" w:line="240" w:lineRule="auto"/>
              <w:textAlignment w:val="baseline"/>
              <w:rPr>
                <w:rFonts w:eastAsia="Gill Sans MT" w:cs="Arial"/>
                <w:szCs w:val="22"/>
                <w:lang w:val="en-US"/>
              </w:rPr>
            </w:pPr>
            <w:r w:rsidRPr="009728E3">
              <w:rPr>
                <w:rFonts w:eastAsia="Gill Sans MT" w:cs="Arial"/>
                <w:szCs w:val="22"/>
                <w:lang w:val="en-US"/>
              </w:rPr>
              <w:t>Working on Task 1</w:t>
            </w:r>
          </w:p>
          <w:p w14:paraId="563D8A60" w14:textId="3F361664" w:rsidR="009728E3" w:rsidRDefault="009728E3" w:rsidP="009728E3">
            <w:pPr>
              <w:widowControl w:val="0"/>
              <w:suppressAutoHyphens/>
              <w:autoSpaceDE w:val="0"/>
              <w:autoSpaceDN w:val="0"/>
              <w:spacing w:after="0" w:line="240" w:lineRule="auto"/>
              <w:textAlignment w:val="baseline"/>
              <w:rPr>
                <w:rFonts w:eastAsia="Gill Sans MT" w:cs="Arial"/>
                <w:szCs w:val="22"/>
                <w:lang w:val="en-US"/>
              </w:rPr>
            </w:pPr>
          </w:p>
          <w:p w14:paraId="1905CDBA" w14:textId="77777777" w:rsidR="00450B86" w:rsidRPr="009728E3" w:rsidRDefault="00450B86" w:rsidP="009728E3">
            <w:pPr>
              <w:widowControl w:val="0"/>
              <w:suppressAutoHyphens/>
              <w:autoSpaceDE w:val="0"/>
              <w:autoSpaceDN w:val="0"/>
              <w:spacing w:after="0" w:line="240" w:lineRule="auto"/>
              <w:textAlignment w:val="baseline"/>
              <w:rPr>
                <w:rFonts w:eastAsia="Gill Sans MT" w:cs="Arial"/>
                <w:szCs w:val="22"/>
                <w:lang w:val="en-US"/>
              </w:rPr>
            </w:pPr>
          </w:p>
          <w:p w14:paraId="50CD61DD" w14:textId="50601CA1" w:rsidR="00433901" w:rsidRPr="00C674C7" w:rsidRDefault="009728E3" w:rsidP="009728E3">
            <w:pPr>
              <w:pStyle w:val="Tablebodycopy"/>
              <w:spacing w:before="0" w:beforeAutospacing="0" w:after="0" w:afterAutospacing="0"/>
              <w:rPr>
                <w:sz w:val="22"/>
              </w:rPr>
            </w:pPr>
            <w:r w:rsidRPr="009728E3">
              <w:rPr>
                <w:rFonts w:ascii="Arial" w:eastAsia="Gill Sans MT" w:hAnsi="Arial" w:cs="Arial"/>
                <w:b/>
                <w:bCs/>
                <w:color w:val="auto"/>
                <w:sz w:val="22"/>
              </w:rPr>
              <w:t>R032</w:t>
            </w:r>
            <w:r w:rsidRPr="009728E3">
              <w:rPr>
                <w:rFonts w:ascii="Arial" w:eastAsia="Gill Sans MT" w:hAnsi="Arial" w:cs="Arial"/>
                <w:color w:val="auto"/>
                <w:sz w:val="22"/>
              </w:rPr>
              <w:t xml:space="preserve"> (M) Exam </w:t>
            </w:r>
            <w:r w:rsidR="0016406A">
              <w:rPr>
                <w:rFonts w:ascii="Arial" w:eastAsia="Gill Sans MT" w:hAnsi="Arial" w:cs="Arial"/>
                <w:color w:val="auto"/>
                <w:sz w:val="22"/>
              </w:rPr>
              <w:t>r</w:t>
            </w:r>
            <w:r w:rsidRPr="009728E3">
              <w:rPr>
                <w:rFonts w:ascii="Arial" w:eastAsia="Gill Sans MT" w:hAnsi="Arial" w:cs="Arial"/>
                <w:color w:val="auto"/>
                <w:sz w:val="22"/>
              </w:rPr>
              <w:t>evision</w:t>
            </w:r>
          </w:p>
        </w:tc>
        <w:tc>
          <w:tcPr>
            <w:tcW w:w="2086" w:type="dxa"/>
            <w:shd w:val="clear" w:color="auto" w:fill="auto"/>
          </w:tcPr>
          <w:p w14:paraId="43E54FAC" w14:textId="05772E28" w:rsidR="009728E3" w:rsidRPr="009728E3" w:rsidRDefault="009728E3" w:rsidP="009728E3">
            <w:pPr>
              <w:widowControl w:val="0"/>
              <w:suppressAutoHyphens/>
              <w:autoSpaceDE w:val="0"/>
              <w:autoSpaceDN w:val="0"/>
              <w:spacing w:after="0" w:line="240" w:lineRule="auto"/>
              <w:textAlignment w:val="baseline"/>
              <w:rPr>
                <w:rFonts w:eastAsia="Gill Sans MT" w:cs="Arial"/>
                <w:szCs w:val="22"/>
                <w:lang w:val="en-US"/>
              </w:rPr>
            </w:pPr>
            <w:r w:rsidRPr="009728E3">
              <w:rPr>
                <w:rFonts w:eastAsia="Gill Sans MT" w:cs="Arial"/>
                <w:b/>
                <w:bCs/>
                <w:szCs w:val="22"/>
                <w:lang w:val="en-US"/>
              </w:rPr>
              <w:t>R03</w:t>
            </w:r>
            <w:r w:rsidR="00993E1A">
              <w:rPr>
                <w:rFonts w:eastAsia="Gill Sans MT" w:cs="Arial"/>
                <w:b/>
                <w:bCs/>
                <w:szCs w:val="22"/>
                <w:lang w:val="en-US"/>
              </w:rPr>
              <w:t>4</w:t>
            </w:r>
            <w:r w:rsidRPr="009728E3">
              <w:rPr>
                <w:rFonts w:eastAsia="Gill Sans MT" w:cs="Arial"/>
                <w:szCs w:val="22"/>
                <w:lang w:val="en-US"/>
              </w:rPr>
              <w:t xml:space="preserve"> 4.1(s)-4.3(s)</w:t>
            </w:r>
          </w:p>
          <w:p w14:paraId="4F2E4204" w14:textId="4150E29C" w:rsidR="009728E3" w:rsidRPr="009728E3" w:rsidRDefault="009728E3" w:rsidP="009728E3">
            <w:pPr>
              <w:widowControl w:val="0"/>
              <w:suppressAutoHyphens/>
              <w:autoSpaceDE w:val="0"/>
              <w:autoSpaceDN w:val="0"/>
              <w:spacing w:after="0" w:line="240" w:lineRule="auto"/>
              <w:textAlignment w:val="baseline"/>
              <w:rPr>
                <w:rFonts w:eastAsia="Gill Sans MT" w:cs="Arial"/>
                <w:szCs w:val="22"/>
                <w:lang w:val="en-US"/>
              </w:rPr>
            </w:pPr>
            <w:r w:rsidRPr="009728E3">
              <w:rPr>
                <w:rFonts w:eastAsia="Gill Sans MT" w:cs="Arial"/>
                <w:szCs w:val="22"/>
                <w:lang w:val="en-US"/>
              </w:rPr>
              <w:t xml:space="preserve">Working on </w:t>
            </w:r>
            <w:r w:rsidR="007803CB">
              <w:rPr>
                <w:rFonts w:eastAsia="Gill Sans MT" w:cs="Arial"/>
                <w:szCs w:val="22"/>
                <w:lang w:val="en-US"/>
              </w:rPr>
              <w:t>T</w:t>
            </w:r>
            <w:r w:rsidRPr="009728E3">
              <w:rPr>
                <w:rFonts w:eastAsia="Gill Sans MT" w:cs="Arial"/>
                <w:szCs w:val="22"/>
                <w:lang w:val="en-US"/>
              </w:rPr>
              <w:t>ask 4</w:t>
            </w:r>
          </w:p>
          <w:p w14:paraId="3CA766B3" w14:textId="77777777" w:rsidR="009728E3" w:rsidRPr="009728E3" w:rsidRDefault="009728E3" w:rsidP="009728E3">
            <w:pPr>
              <w:widowControl w:val="0"/>
              <w:suppressAutoHyphens/>
              <w:autoSpaceDE w:val="0"/>
              <w:autoSpaceDN w:val="0"/>
              <w:spacing w:after="0" w:line="240" w:lineRule="auto"/>
              <w:textAlignment w:val="baseline"/>
              <w:rPr>
                <w:rFonts w:eastAsia="Gill Sans MT" w:cs="Arial"/>
                <w:szCs w:val="22"/>
                <w:lang w:val="en-US"/>
              </w:rPr>
            </w:pPr>
          </w:p>
          <w:p w14:paraId="7D1BB34C" w14:textId="48326E87" w:rsidR="009728E3" w:rsidRPr="009728E3" w:rsidRDefault="009728E3" w:rsidP="009728E3">
            <w:pPr>
              <w:widowControl w:val="0"/>
              <w:suppressAutoHyphens/>
              <w:autoSpaceDE w:val="0"/>
              <w:autoSpaceDN w:val="0"/>
              <w:spacing w:after="0" w:line="240" w:lineRule="auto"/>
              <w:textAlignment w:val="baseline"/>
              <w:rPr>
                <w:rFonts w:eastAsia="Gill Sans MT" w:cs="Arial"/>
                <w:szCs w:val="22"/>
                <w:lang w:val="en-US"/>
              </w:rPr>
            </w:pPr>
            <w:r w:rsidRPr="009728E3">
              <w:rPr>
                <w:rFonts w:eastAsia="Gill Sans MT" w:cs="Arial"/>
                <w:b/>
                <w:bCs/>
                <w:szCs w:val="22"/>
                <w:lang w:val="en-US"/>
              </w:rPr>
              <w:t>R03</w:t>
            </w:r>
            <w:r w:rsidR="00993E1A">
              <w:rPr>
                <w:rFonts w:eastAsia="Gill Sans MT" w:cs="Arial"/>
                <w:b/>
                <w:bCs/>
                <w:szCs w:val="22"/>
                <w:lang w:val="en-US"/>
              </w:rPr>
              <w:t>5</w:t>
            </w:r>
            <w:r w:rsidRPr="009728E3">
              <w:rPr>
                <w:rFonts w:eastAsia="Gill Sans MT" w:cs="Arial"/>
                <w:szCs w:val="22"/>
                <w:lang w:val="en-US"/>
              </w:rPr>
              <w:t xml:space="preserve"> 2.3, 3.1</w:t>
            </w:r>
          </w:p>
          <w:p w14:paraId="2ABA5562" w14:textId="77777777" w:rsidR="009728E3" w:rsidRPr="009728E3" w:rsidRDefault="009728E3" w:rsidP="0079007F">
            <w:pPr>
              <w:widowControl w:val="0"/>
              <w:suppressAutoHyphens/>
              <w:autoSpaceDE w:val="0"/>
              <w:autoSpaceDN w:val="0"/>
              <w:spacing w:after="0" w:line="240" w:lineRule="auto"/>
              <w:textAlignment w:val="baseline"/>
              <w:rPr>
                <w:rFonts w:eastAsia="Gill Sans MT" w:cs="Arial"/>
                <w:szCs w:val="22"/>
                <w:lang w:val="en-US"/>
              </w:rPr>
            </w:pPr>
            <w:r w:rsidRPr="009728E3">
              <w:rPr>
                <w:rFonts w:eastAsia="Gill Sans MT" w:cs="Arial"/>
                <w:szCs w:val="22"/>
                <w:lang w:val="en-US"/>
              </w:rPr>
              <w:t>Working on Task 1</w:t>
            </w:r>
          </w:p>
          <w:p w14:paraId="496A644C" w14:textId="601CD042" w:rsidR="009728E3" w:rsidRDefault="009728E3" w:rsidP="0079007F">
            <w:pPr>
              <w:widowControl w:val="0"/>
              <w:suppressAutoHyphens/>
              <w:autoSpaceDE w:val="0"/>
              <w:autoSpaceDN w:val="0"/>
              <w:spacing w:after="0" w:line="240" w:lineRule="auto"/>
              <w:textAlignment w:val="baseline"/>
              <w:rPr>
                <w:rFonts w:eastAsia="Gill Sans MT" w:cs="Arial"/>
                <w:b/>
                <w:bCs/>
                <w:szCs w:val="22"/>
                <w:lang w:val="en-US"/>
              </w:rPr>
            </w:pPr>
          </w:p>
          <w:p w14:paraId="4C6E5169" w14:textId="77777777" w:rsidR="00450B86" w:rsidRPr="009728E3" w:rsidRDefault="00450B86" w:rsidP="0079007F">
            <w:pPr>
              <w:widowControl w:val="0"/>
              <w:suppressAutoHyphens/>
              <w:autoSpaceDE w:val="0"/>
              <w:autoSpaceDN w:val="0"/>
              <w:spacing w:after="0" w:line="240" w:lineRule="auto"/>
              <w:textAlignment w:val="baseline"/>
              <w:rPr>
                <w:rFonts w:eastAsia="Gill Sans MT" w:cs="Arial"/>
                <w:b/>
                <w:bCs/>
                <w:szCs w:val="22"/>
                <w:lang w:val="en-US"/>
              </w:rPr>
            </w:pPr>
          </w:p>
          <w:p w14:paraId="3E2261EB" w14:textId="1AE4DC3D" w:rsidR="00A816FB" w:rsidRPr="008545A9" w:rsidRDefault="009728E3" w:rsidP="0079007F">
            <w:pPr>
              <w:pStyle w:val="Tablebodycopy"/>
              <w:spacing w:before="0" w:beforeAutospacing="0" w:after="0" w:afterAutospacing="0"/>
              <w:rPr>
                <w:sz w:val="22"/>
              </w:rPr>
            </w:pPr>
            <w:r w:rsidRPr="009728E3">
              <w:rPr>
                <w:rFonts w:ascii="Arial" w:eastAsia="Gill Sans MT" w:hAnsi="Arial" w:cs="Arial"/>
                <w:b/>
                <w:bCs/>
                <w:color w:val="auto"/>
                <w:sz w:val="22"/>
              </w:rPr>
              <w:t>R032</w:t>
            </w:r>
            <w:r w:rsidRPr="009728E3">
              <w:rPr>
                <w:rFonts w:ascii="Arial" w:eastAsia="Gill Sans MT" w:hAnsi="Arial" w:cs="Arial"/>
                <w:color w:val="auto"/>
                <w:sz w:val="22"/>
              </w:rPr>
              <w:t xml:space="preserve"> </w:t>
            </w:r>
            <w:r w:rsidR="005072E7" w:rsidRPr="00164A4C">
              <w:rPr>
                <w:rFonts w:cs="Arial"/>
              </w:rPr>
              <w:t>(M)</w:t>
            </w:r>
            <w:r w:rsidR="005072E7">
              <w:rPr>
                <w:rFonts w:cs="Arial"/>
                <w:b/>
                <w:bCs/>
              </w:rPr>
              <w:t xml:space="preserve"> </w:t>
            </w:r>
            <w:r w:rsidRPr="009728E3">
              <w:rPr>
                <w:rFonts w:ascii="Arial" w:eastAsia="Gill Sans MT" w:hAnsi="Arial" w:cs="Arial"/>
                <w:color w:val="auto"/>
                <w:sz w:val="22"/>
              </w:rPr>
              <w:t>Examination (practice attempt)</w:t>
            </w:r>
          </w:p>
        </w:tc>
        <w:tc>
          <w:tcPr>
            <w:tcW w:w="2086" w:type="dxa"/>
            <w:shd w:val="clear" w:color="auto" w:fill="auto"/>
          </w:tcPr>
          <w:p w14:paraId="3746057C" w14:textId="741BC473" w:rsidR="00993E1A" w:rsidRPr="009728E3" w:rsidRDefault="00993E1A" w:rsidP="00993E1A">
            <w:pPr>
              <w:widowControl w:val="0"/>
              <w:suppressAutoHyphens/>
              <w:autoSpaceDE w:val="0"/>
              <w:autoSpaceDN w:val="0"/>
              <w:spacing w:after="0" w:line="240" w:lineRule="auto"/>
              <w:textAlignment w:val="baseline"/>
              <w:rPr>
                <w:rFonts w:eastAsia="Gill Sans MT" w:cs="Arial"/>
                <w:szCs w:val="22"/>
                <w:lang w:val="en-US"/>
              </w:rPr>
            </w:pPr>
            <w:r w:rsidRPr="009728E3">
              <w:rPr>
                <w:rFonts w:eastAsia="Gill Sans MT" w:cs="Arial"/>
                <w:b/>
                <w:bCs/>
                <w:szCs w:val="22"/>
                <w:lang w:val="en-US"/>
              </w:rPr>
              <w:t>R03</w:t>
            </w:r>
            <w:r>
              <w:rPr>
                <w:rFonts w:eastAsia="Gill Sans MT" w:cs="Arial"/>
                <w:b/>
                <w:bCs/>
                <w:szCs w:val="22"/>
                <w:lang w:val="en-US"/>
              </w:rPr>
              <w:t>4</w:t>
            </w:r>
            <w:r w:rsidRPr="009728E3">
              <w:rPr>
                <w:rFonts w:eastAsia="Gill Sans MT" w:cs="Arial"/>
                <w:b/>
                <w:bCs/>
                <w:szCs w:val="22"/>
                <w:lang w:val="en-US"/>
              </w:rPr>
              <w:t xml:space="preserve"> </w:t>
            </w:r>
            <w:r w:rsidR="007803CB">
              <w:rPr>
                <w:rFonts w:eastAsia="Gill Sans MT" w:cs="Arial"/>
                <w:szCs w:val="22"/>
                <w:lang w:val="en-US"/>
              </w:rPr>
              <w:t>W</w:t>
            </w:r>
            <w:r w:rsidRPr="009728E3">
              <w:rPr>
                <w:rFonts w:eastAsia="Gill Sans MT" w:cs="Arial"/>
                <w:szCs w:val="22"/>
                <w:lang w:val="en-US"/>
              </w:rPr>
              <w:t xml:space="preserve">orking on </w:t>
            </w:r>
            <w:r w:rsidR="007803CB">
              <w:rPr>
                <w:rFonts w:eastAsia="Gill Sans MT" w:cs="Arial"/>
                <w:szCs w:val="22"/>
                <w:lang w:val="en-US"/>
              </w:rPr>
              <w:t>T</w:t>
            </w:r>
            <w:r w:rsidRPr="009728E3">
              <w:rPr>
                <w:rFonts w:eastAsia="Gill Sans MT" w:cs="Arial"/>
                <w:szCs w:val="22"/>
                <w:lang w:val="en-US"/>
              </w:rPr>
              <w:t>asks 1, 2 and 3</w:t>
            </w:r>
          </w:p>
          <w:p w14:paraId="144D3600" w14:textId="77777777" w:rsidR="00993E1A" w:rsidRPr="009728E3" w:rsidRDefault="00993E1A" w:rsidP="00993E1A">
            <w:pPr>
              <w:widowControl w:val="0"/>
              <w:suppressAutoHyphens/>
              <w:autoSpaceDE w:val="0"/>
              <w:autoSpaceDN w:val="0"/>
              <w:spacing w:after="0" w:line="240" w:lineRule="auto"/>
              <w:textAlignment w:val="baseline"/>
              <w:rPr>
                <w:rFonts w:eastAsia="Gill Sans MT" w:cs="Arial"/>
                <w:b/>
                <w:bCs/>
                <w:szCs w:val="22"/>
                <w:lang w:val="en-US"/>
              </w:rPr>
            </w:pPr>
          </w:p>
          <w:p w14:paraId="711D4A34" w14:textId="56C75FE5" w:rsidR="00993E1A" w:rsidRPr="009728E3" w:rsidRDefault="00993E1A" w:rsidP="00993E1A">
            <w:pPr>
              <w:widowControl w:val="0"/>
              <w:suppressAutoHyphens/>
              <w:autoSpaceDE w:val="0"/>
              <w:autoSpaceDN w:val="0"/>
              <w:spacing w:after="0" w:line="240" w:lineRule="auto"/>
              <w:textAlignment w:val="baseline"/>
              <w:rPr>
                <w:rFonts w:eastAsia="Gill Sans MT" w:cs="Arial"/>
                <w:szCs w:val="22"/>
                <w:lang w:val="en-US"/>
              </w:rPr>
            </w:pPr>
            <w:r w:rsidRPr="009728E3">
              <w:rPr>
                <w:rFonts w:eastAsia="Gill Sans MT" w:cs="Arial"/>
                <w:b/>
                <w:bCs/>
                <w:szCs w:val="22"/>
                <w:lang w:val="en-US"/>
              </w:rPr>
              <w:t>R</w:t>
            </w:r>
            <w:r w:rsidR="00E3374F">
              <w:rPr>
                <w:rFonts w:eastAsia="Gill Sans MT" w:cs="Arial"/>
                <w:b/>
                <w:bCs/>
                <w:szCs w:val="22"/>
                <w:lang w:val="en-US"/>
              </w:rPr>
              <w:t>0</w:t>
            </w:r>
            <w:r w:rsidRPr="009728E3">
              <w:rPr>
                <w:rFonts w:eastAsia="Gill Sans MT" w:cs="Arial"/>
                <w:b/>
                <w:bCs/>
                <w:szCs w:val="22"/>
                <w:lang w:val="en-US"/>
              </w:rPr>
              <w:t>3</w:t>
            </w:r>
            <w:r>
              <w:rPr>
                <w:rFonts w:eastAsia="Gill Sans MT" w:cs="Arial"/>
                <w:b/>
                <w:bCs/>
                <w:szCs w:val="22"/>
                <w:lang w:val="en-US"/>
              </w:rPr>
              <w:t>5</w:t>
            </w:r>
            <w:r w:rsidRPr="009728E3">
              <w:rPr>
                <w:rFonts w:eastAsia="Gill Sans MT" w:cs="Arial"/>
                <w:b/>
                <w:bCs/>
                <w:szCs w:val="22"/>
                <w:lang w:val="en-US"/>
              </w:rPr>
              <w:t xml:space="preserve"> </w:t>
            </w:r>
            <w:r w:rsidRPr="009728E3">
              <w:rPr>
                <w:rFonts w:eastAsia="Gill Sans MT" w:cs="Arial"/>
                <w:szCs w:val="22"/>
                <w:lang w:val="en-US"/>
              </w:rPr>
              <w:t>4.1, 4.2</w:t>
            </w:r>
          </w:p>
          <w:p w14:paraId="0BB4B38A" w14:textId="77777777" w:rsidR="00993E1A" w:rsidRPr="009728E3" w:rsidRDefault="00993E1A" w:rsidP="00993E1A">
            <w:pPr>
              <w:widowControl w:val="0"/>
              <w:suppressAutoHyphens/>
              <w:autoSpaceDE w:val="0"/>
              <w:autoSpaceDN w:val="0"/>
              <w:spacing w:after="0" w:line="240" w:lineRule="auto"/>
              <w:textAlignment w:val="baseline"/>
              <w:rPr>
                <w:rFonts w:eastAsia="Gill Sans MT" w:cs="Arial"/>
                <w:b/>
                <w:bCs/>
                <w:szCs w:val="22"/>
                <w:lang w:val="en-US"/>
              </w:rPr>
            </w:pPr>
            <w:r w:rsidRPr="009728E3">
              <w:rPr>
                <w:rFonts w:eastAsia="Gill Sans MT" w:cs="Arial"/>
                <w:szCs w:val="22"/>
                <w:lang w:val="en-US"/>
              </w:rPr>
              <w:t>Working on Task 2, 3 and 4</w:t>
            </w:r>
          </w:p>
          <w:p w14:paraId="19C519FF" w14:textId="77C4CB03" w:rsidR="009728E3" w:rsidRPr="009728E3" w:rsidRDefault="009728E3" w:rsidP="009728E3">
            <w:pPr>
              <w:widowControl w:val="0"/>
              <w:suppressAutoHyphens/>
              <w:autoSpaceDE w:val="0"/>
              <w:autoSpaceDN w:val="0"/>
              <w:spacing w:after="0" w:line="240" w:lineRule="auto"/>
              <w:textAlignment w:val="baseline"/>
              <w:rPr>
                <w:rFonts w:eastAsia="Gill Sans MT" w:cs="Arial"/>
                <w:szCs w:val="22"/>
                <w:lang w:val="en-US"/>
              </w:rPr>
            </w:pPr>
          </w:p>
          <w:p w14:paraId="27AC3F4A" w14:textId="6DE9E22A" w:rsidR="00433901" w:rsidRPr="00C674C7" w:rsidRDefault="009728E3" w:rsidP="009728E3">
            <w:pPr>
              <w:pStyle w:val="Tablebodycopy"/>
              <w:spacing w:before="0" w:beforeAutospacing="0" w:after="0" w:afterAutospacing="0"/>
              <w:rPr>
                <w:sz w:val="22"/>
              </w:rPr>
            </w:pPr>
            <w:r w:rsidRPr="009728E3">
              <w:rPr>
                <w:rFonts w:ascii="Arial" w:eastAsia="Gill Sans MT" w:hAnsi="Arial" w:cs="Arial"/>
                <w:b/>
                <w:bCs/>
                <w:color w:val="auto"/>
                <w:sz w:val="22"/>
              </w:rPr>
              <w:t>R032</w:t>
            </w:r>
            <w:r w:rsidR="005072E7">
              <w:rPr>
                <w:rFonts w:ascii="Arial" w:eastAsia="Gill Sans MT" w:hAnsi="Arial" w:cs="Arial"/>
                <w:b/>
                <w:bCs/>
                <w:color w:val="auto"/>
                <w:sz w:val="22"/>
              </w:rPr>
              <w:t xml:space="preserve"> </w:t>
            </w:r>
            <w:r w:rsidR="005072E7" w:rsidRPr="00164A4C">
              <w:rPr>
                <w:rFonts w:cs="Arial"/>
              </w:rPr>
              <w:t>(M)</w:t>
            </w:r>
            <w:r w:rsidR="00C41371">
              <w:rPr>
                <w:rFonts w:ascii="Arial" w:eastAsia="Gill Sans MT" w:hAnsi="Arial" w:cs="Arial"/>
                <w:color w:val="auto"/>
                <w:sz w:val="22"/>
              </w:rPr>
              <w:t xml:space="preserve"> Exam</w:t>
            </w:r>
            <w:r w:rsidRPr="009728E3">
              <w:rPr>
                <w:rFonts w:ascii="Arial" w:eastAsia="Gill Sans MT" w:hAnsi="Arial" w:cs="Arial"/>
                <w:b/>
                <w:bCs/>
                <w:color w:val="auto"/>
                <w:sz w:val="22"/>
              </w:rPr>
              <w:t xml:space="preserve"> </w:t>
            </w:r>
            <w:r w:rsidRPr="009728E3">
              <w:rPr>
                <w:rFonts w:ascii="Arial" w:eastAsia="Gill Sans MT" w:hAnsi="Arial" w:cs="Arial"/>
                <w:color w:val="auto"/>
                <w:sz w:val="22"/>
              </w:rPr>
              <w:t>revision</w:t>
            </w:r>
          </w:p>
        </w:tc>
        <w:tc>
          <w:tcPr>
            <w:tcW w:w="2086" w:type="dxa"/>
            <w:shd w:val="clear" w:color="auto" w:fill="auto"/>
          </w:tcPr>
          <w:p w14:paraId="7E5C42B5" w14:textId="77777777" w:rsidR="009728E3" w:rsidRPr="009728E3" w:rsidRDefault="009728E3" w:rsidP="009728E3">
            <w:pPr>
              <w:widowControl w:val="0"/>
              <w:suppressAutoHyphens/>
              <w:autoSpaceDE w:val="0"/>
              <w:autoSpaceDN w:val="0"/>
              <w:spacing w:after="0" w:line="240" w:lineRule="auto"/>
              <w:textAlignment w:val="baseline"/>
              <w:rPr>
                <w:rFonts w:eastAsia="Gill Sans MT" w:cs="Arial"/>
                <w:b/>
                <w:bCs/>
                <w:szCs w:val="22"/>
                <w:lang w:val="en-US"/>
              </w:rPr>
            </w:pPr>
            <w:r w:rsidRPr="009728E3">
              <w:rPr>
                <w:rFonts w:eastAsia="Gill Sans MT" w:cs="Arial"/>
                <w:b/>
                <w:bCs/>
                <w:szCs w:val="22"/>
                <w:lang w:val="en-US"/>
              </w:rPr>
              <w:t xml:space="preserve">R034 </w:t>
            </w:r>
            <w:r w:rsidRPr="009728E3">
              <w:rPr>
                <w:rFonts w:eastAsia="Gill Sans MT" w:cs="Arial"/>
                <w:szCs w:val="22"/>
                <w:lang w:val="en-US"/>
              </w:rPr>
              <w:t>amendments</w:t>
            </w:r>
          </w:p>
          <w:p w14:paraId="34780401" w14:textId="39B6C3C3" w:rsidR="009728E3" w:rsidRDefault="009728E3" w:rsidP="009728E3">
            <w:pPr>
              <w:widowControl w:val="0"/>
              <w:suppressAutoHyphens/>
              <w:autoSpaceDE w:val="0"/>
              <w:autoSpaceDN w:val="0"/>
              <w:spacing w:after="0" w:line="240" w:lineRule="auto"/>
              <w:textAlignment w:val="baseline"/>
              <w:rPr>
                <w:rFonts w:eastAsia="Gill Sans MT" w:cs="Arial"/>
                <w:b/>
                <w:bCs/>
                <w:szCs w:val="22"/>
                <w:lang w:val="en-US"/>
              </w:rPr>
            </w:pPr>
          </w:p>
          <w:p w14:paraId="3380D513" w14:textId="77777777" w:rsidR="00E3374F" w:rsidRPr="009728E3" w:rsidRDefault="00E3374F" w:rsidP="009728E3">
            <w:pPr>
              <w:widowControl w:val="0"/>
              <w:suppressAutoHyphens/>
              <w:autoSpaceDE w:val="0"/>
              <w:autoSpaceDN w:val="0"/>
              <w:spacing w:after="0" w:line="240" w:lineRule="auto"/>
              <w:textAlignment w:val="baseline"/>
              <w:rPr>
                <w:rFonts w:eastAsia="Gill Sans MT" w:cs="Arial"/>
                <w:b/>
                <w:bCs/>
                <w:szCs w:val="22"/>
                <w:lang w:val="en-US"/>
              </w:rPr>
            </w:pPr>
          </w:p>
          <w:p w14:paraId="7B3E63B7" w14:textId="77777777" w:rsidR="009728E3" w:rsidRPr="009728E3" w:rsidRDefault="009728E3" w:rsidP="009728E3">
            <w:pPr>
              <w:widowControl w:val="0"/>
              <w:suppressAutoHyphens/>
              <w:autoSpaceDE w:val="0"/>
              <w:autoSpaceDN w:val="0"/>
              <w:spacing w:after="0" w:line="240" w:lineRule="auto"/>
              <w:textAlignment w:val="baseline"/>
              <w:rPr>
                <w:rFonts w:eastAsia="Gill Sans MT" w:cs="Arial"/>
                <w:szCs w:val="22"/>
                <w:lang w:val="en-US"/>
              </w:rPr>
            </w:pPr>
            <w:r w:rsidRPr="009728E3">
              <w:rPr>
                <w:rFonts w:eastAsia="Gill Sans MT" w:cs="Arial"/>
                <w:b/>
                <w:bCs/>
                <w:szCs w:val="22"/>
                <w:lang w:val="en-US"/>
              </w:rPr>
              <w:t xml:space="preserve">R035 </w:t>
            </w:r>
            <w:r w:rsidRPr="009728E3">
              <w:rPr>
                <w:rFonts w:eastAsia="Gill Sans MT" w:cs="Arial"/>
                <w:szCs w:val="22"/>
                <w:lang w:val="en-US"/>
              </w:rPr>
              <w:t>amendments</w:t>
            </w:r>
          </w:p>
          <w:p w14:paraId="23845D04" w14:textId="77777777" w:rsidR="009728E3" w:rsidRPr="009728E3" w:rsidRDefault="009728E3" w:rsidP="009728E3">
            <w:pPr>
              <w:widowControl w:val="0"/>
              <w:suppressAutoHyphens/>
              <w:autoSpaceDE w:val="0"/>
              <w:autoSpaceDN w:val="0"/>
              <w:spacing w:after="0" w:line="240" w:lineRule="auto"/>
              <w:textAlignment w:val="baseline"/>
              <w:rPr>
                <w:rFonts w:eastAsia="Gill Sans MT" w:cs="Arial"/>
                <w:b/>
                <w:bCs/>
                <w:szCs w:val="22"/>
                <w:lang w:val="en-US"/>
              </w:rPr>
            </w:pPr>
          </w:p>
          <w:p w14:paraId="09E5D7C2" w14:textId="26644328" w:rsidR="009728E3" w:rsidRDefault="009728E3" w:rsidP="009728E3">
            <w:pPr>
              <w:widowControl w:val="0"/>
              <w:suppressAutoHyphens/>
              <w:autoSpaceDE w:val="0"/>
              <w:autoSpaceDN w:val="0"/>
              <w:spacing w:after="0" w:line="240" w:lineRule="auto"/>
              <w:textAlignment w:val="baseline"/>
              <w:rPr>
                <w:rFonts w:eastAsia="Gill Sans MT" w:cs="Arial"/>
                <w:b/>
                <w:bCs/>
                <w:szCs w:val="22"/>
                <w:lang w:val="en-US"/>
              </w:rPr>
            </w:pPr>
          </w:p>
          <w:p w14:paraId="6F711418" w14:textId="77777777" w:rsidR="00450B86" w:rsidRPr="009728E3" w:rsidRDefault="00450B86" w:rsidP="009728E3">
            <w:pPr>
              <w:widowControl w:val="0"/>
              <w:suppressAutoHyphens/>
              <w:autoSpaceDE w:val="0"/>
              <w:autoSpaceDN w:val="0"/>
              <w:spacing w:after="0" w:line="240" w:lineRule="auto"/>
              <w:textAlignment w:val="baseline"/>
              <w:rPr>
                <w:rFonts w:eastAsia="Gill Sans MT" w:cs="Arial"/>
                <w:b/>
                <w:bCs/>
                <w:szCs w:val="22"/>
                <w:lang w:val="en-US"/>
              </w:rPr>
            </w:pPr>
          </w:p>
          <w:p w14:paraId="5229F2A7" w14:textId="44C64024" w:rsidR="00433901" w:rsidRPr="008545A9" w:rsidRDefault="009728E3" w:rsidP="009728E3">
            <w:pPr>
              <w:pStyle w:val="Tablebodycopy"/>
              <w:spacing w:before="0" w:beforeAutospacing="0" w:after="0" w:afterAutospacing="0"/>
              <w:rPr>
                <w:sz w:val="22"/>
              </w:rPr>
            </w:pPr>
            <w:r w:rsidRPr="009728E3">
              <w:rPr>
                <w:rFonts w:ascii="Arial" w:eastAsia="Gill Sans MT" w:hAnsi="Arial" w:cs="Arial"/>
                <w:b/>
                <w:bCs/>
                <w:color w:val="auto"/>
                <w:sz w:val="22"/>
              </w:rPr>
              <w:t xml:space="preserve">R032 </w:t>
            </w:r>
            <w:r w:rsidR="005072E7" w:rsidRPr="00164A4C">
              <w:rPr>
                <w:rFonts w:cs="Arial"/>
              </w:rPr>
              <w:t>(M)</w:t>
            </w:r>
            <w:r w:rsidR="005072E7">
              <w:rPr>
                <w:rFonts w:cs="Arial"/>
                <w:b/>
                <w:bCs/>
              </w:rPr>
              <w:t xml:space="preserve"> </w:t>
            </w:r>
            <w:r w:rsidR="00C41371">
              <w:rPr>
                <w:rFonts w:ascii="Arial" w:eastAsia="Gill Sans MT" w:hAnsi="Arial" w:cs="Arial"/>
                <w:color w:val="auto"/>
                <w:sz w:val="22"/>
              </w:rPr>
              <w:t xml:space="preserve">Exam </w:t>
            </w:r>
            <w:r w:rsidRPr="009728E3">
              <w:rPr>
                <w:rFonts w:ascii="Arial" w:eastAsia="Gill Sans MT" w:hAnsi="Arial" w:cs="Arial"/>
                <w:color w:val="auto"/>
                <w:sz w:val="22"/>
              </w:rPr>
              <w:t>revision</w:t>
            </w:r>
          </w:p>
        </w:tc>
        <w:tc>
          <w:tcPr>
            <w:tcW w:w="2086" w:type="dxa"/>
            <w:shd w:val="clear" w:color="auto" w:fill="auto"/>
          </w:tcPr>
          <w:p w14:paraId="2F4CD82B" w14:textId="43F1C8FA" w:rsidR="009728E3" w:rsidRPr="009728E3" w:rsidRDefault="009728E3" w:rsidP="29E522DF">
            <w:pPr>
              <w:widowControl w:val="0"/>
              <w:suppressAutoHyphens/>
              <w:autoSpaceDE w:val="0"/>
              <w:autoSpaceDN w:val="0"/>
              <w:spacing w:after="0" w:line="240" w:lineRule="auto"/>
              <w:textAlignment w:val="baseline"/>
              <w:rPr>
                <w:rFonts w:eastAsia="Gill Sans MT" w:cs="Arial"/>
                <w:b/>
                <w:bCs/>
                <w:lang w:val="en-US"/>
              </w:rPr>
            </w:pPr>
            <w:r w:rsidRPr="29E522DF">
              <w:rPr>
                <w:rFonts w:eastAsia="Gill Sans MT" w:cs="Arial"/>
                <w:b/>
                <w:bCs/>
                <w:lang w:val="en-US"/>
              </w:rPr>
              <w:t>R034</w:t>
            </w:r>
            <w:r w:rsidR="00993E1A" w:rsidRPr="29E522DF">
              <w:rPr>
                <w:rFonts w:eastAsia="Gill Sans MT" w:cs="Arial"/>
                <w:b/>
                <w:bCs/>
                <w:lang w:val="en-US"/>
              </w:rPr>
              <w:t xml:space="preserve"> </w:t>
            </w:r>
            <w:r w:rsidR="3849C23D" w:rsidRPr="00FB618B">
              <w:rPr>
                <w:rFonts w:eastAsia="Gill Sans MT" w:cs="Arial"/>
                <w:lang w:val="en-US"/>
              </w:rPr>
              <w:t>to</w:t>
            </w:r>
            <w:r w:rsidR="00993E1A" w:rsidRPr="29E522DF">
              <w:rPr>
                <w:rFonts w:eastAsia="Gill Sans MT" w:cs="Arial"/>
                <w:b/>
                <w:bCs/>
                <w:lang w:val="en-US"/>
              </w:rPr>
              <w:t xml:space="preserve"> R0</w:t>
            </w:r>
            <w:r w:rsidRPr="29E522DF">
              <w:rPr>
                <w:rFonts w:eastAsia="Gill Sans MT" w:cs="Arial"/>
                <w:b/>
                <w:bCs/>
                <w:lang w:val="en-US"/>
              </w:rPr>
              <w:t xml:space="preserve">35 </w:t>
            </w:r>
            <w:r w:rsidR="007803CB" w:rsidRPr="00FB618B">
              <w:rPr>
                <w:rFonts w:eastAsia="Gill Sans MT" w:cs="Arial"/>
                <w:lang w:val="en-US"/>
              </w:rPr>
              <w:t>NEA submission</w:t>
            </w:r>
            <w:r w:rsidR="009B4DE3" w:rsidRPr="0098179E">
              <w:rPr>
                <w:rFonts w:cs="Arial"/>
                <w:vertAlign w:val="superscript"/>
                <w:lang w:val="en-US"/>
              </w:rPr>
              <w:t>1</w:t>
            </w:r>
          </w:p>
          <w:p w14:paraId="320DACC2" w14:textId="0EB2126B" w:rsidR="009728E3" w:rsidRDefault="009728E3" w:rsidP="78E2319D">
            <w:pPr>
              <w:widowControl w:val="0"/>
              <w:suppressAutoHyphens/>
              <w:autoSpaceDE w:val="0"/>
              <w:autoSpaceDN w:val="0"/>
              <w:spacing w:after="0" w:line="240" w:lineRule="auto"/>
              <w:textAlignment w:val="baseline"/>
              <w:rPr>
                <w:rFonts w:eastAsia="Gill Sans MT" w:cs="Arial"/>
                <w:b/>
                <w:bCs/>
                <w:lang w:val="en-US"/>
              </w:rPr>
            </w:pPr>
          </w:p>
          <w:p w14:paraId="60794F09" w14:textId="28DA0701" w:rsidR="00450B86" w:rsidRDefault="00450B86" w:rsidP="78E2319D">
            <w:pPr>
              <w:widowControl w:val="0"/>
              <w:suppressAutoHyphens/>
              <w:autoSpaceDE w:val="0"/>
              <w:autoSpaceDN w:val="0"/>
              <w:spacing w:after="0" w:line="240" w:lineRule="auto"/>
              <w:textAlignment w:val="baseline"/>
              <w:rPr>
                <w:rFonts w:eastAsia="Gill Sans MT" w:cs="Arial"/>
                <w:b/>
                <w:bCs/>
                <w:lang w:val="en-US"/>
              </w:rPr>
            </w:pPr>
          </w:p>
          <w:p w14:paraId="4F4B7912" w14:textId="1D707ADD" w:rsidR="00450B86" w:rsidRDefault="00450B86" w:rsidP="78E2319D">
            <w:pPr>
              <w:widowControl w:val="0"/>
              <w:suppressAutoHyphens/>
              <w:autoSpaceDE w:val="0"/>
              <w:autoSpaceDN w:val="0"/>
              <w:spacing w:after="0" w:line="240" w:lineRule="auto"/>
              <w:textAlignment w:val="baseline"/>
              <w:rPr>
                <w:rFonts w:eastAsia="Gill Sans MT" w:cs="Arial"/>
                <w:b/>
                <w:bCs/>
                <w:lang w:val="en-US"/>
              </w:rPr>
            </w:pPr>
          </w:p>
          <w:p w14:paraId="7F262328" w14:textId="751FC28B" w:rsidR="00450B86" w:rsidRDefault="00450B86" w:rsidP="78E2319D">
            <w:pPr>
              <w:widowControl w:val="0"/>
              <w:suppressAutoHyphens/>
              <w:autoSpaceDE w:val="0"/>
              <w:autoSpaceDN w:val="0"/>
              <w:spacing w:after="0" w:line="240" w:lineRule="auto"/>
              <w:textAlignment w:val="baseline"/>
              <w:rPr>
                <w:rFonts w:eastAsia="Gill Sans MT" w:cs="Arial"/>
                <w:b/>
                <w:bCs/>
                <w:lang w:val="en-US"/>
              </w:rPr>
            </w:pPr>
          </w:p>
          <w:p w14:paraId="5E774901" w14:textId="77777777" w:rsidR="00450B86" w:rsidRPr="009728E3" w:rsidRDefault="00450B86" w:rsidP="78E2319D">
            <w:pPr>
              <w:widowControl w:val="0"/>
              <w:suppressAutoHyphens/>
              <w:autoSpaceDE w:val="0"/>
              <w:autoSpaceDN w:val="0"/>
              <w:spacing w:after="0" w:line="240" w:lineRule="auto"/>
              <w:textAlignment w:val="baseline"/>
              <w:rPr>
                <w:rFonts w:eastAsia="Gill Sans MT" w:cs="Arial"/>
                <w:b/>
                <w:bCs/>
                <w:lang w:val="en-US"/>
              </w:rPr>
            </w:pPr>
          </w:p>
          <w:p w14:paraId="235F0500" w14:textId="2A74F2B9" w:rsidR="00433901" w:rsidRPr="008545A9" w:rsidRDefault="009728E3" w:rsidP="00450B86">
            <w:pPr>
              <w:widowControl w:val="0"/>
              <w:suppressAutoHyphens/>
              <w:autoSpaceDE w:val="0"/>
              <w:autoSpaceDN w:val="0"/>
              <w:spacing w:after="0" w:line="240" w:lineRule="auto"/>
              <w:textAlignment w:val="baseline"/>
              <w:rPr>
                <w:b/>
                <w:bCs/>
              </w:rPr>
            </w:pPr>
            <w:r w:rsidRPr="009728E3">
              <w:rPr>
                <w:rFonts w:eastAsia="Gill Sans MT" w:cs="Arial"/>
                <w:b/>
                <w:bCs/>
                <w:szCs w:val="22"/>
                <w:lang w:val="en-US"/>
              </w:rPr>
              <w:t xml:space="preserve">R032 </w:t>
            </w:r>
            <w:r w:rsidR="005072E7" w:rsidRPr="00164A4C">
              <w:rPr>
                <w:rFonts w:cs="Arial"/>
                <w:szCs w:val="22"/>
                <w:lang w:val="en-US"/>
              </w:rPr>
              <w:t>(M)</w:t>
            </w:r>
            <w:r w:rsidR="005072E7">
              <w:rPr>
                <w:rFonts w:cs="Arial"/>
                <w:b/>
                <w:bCs/>
                <w:szCs w:val="22"/>
                <w:lang w:val="en-US"/>
              </w:rPr>
              <w:t xml:space="preserve"> </w:t>
            </w:r>
            <w:r w:rsidRPr="009728E3">
              <w:rPr>
                <w:rFonts w:eastAsia="Gill Sans MT" w:cs="Arial"/>
                <w:szCs w:val="22"/>
                <w:lang w:val="en-US"/>
              </w:rPr>
              <w:t>examination (terminal rule)</w:t>
            </w:r>
          </w:p>
        </w:tc>
      </w:tr>
    </w:tbl>
    <w:p w14:paraId="19A62091" w14:textId="77777777" w:rsidR="005D4DCA" w:rsidRDefault="005D4DCA" w:rsidP="005D4DCA">
      <w:bookmarkStart w:id="7" w:name="_Toc67651428"/>
      <w:r>
        <w:rPr>
          <w:rStyle w:val="FootnoteReference"/>
        </w:rPr>
        <w:footnoteRef/>
      </w:r>
      <w:r>
        <w:t xml:space="preserve"> </w:t>
      </w:r>
      <w:r w:rsidRPr="005D4DCA">
        <w:rPr>
          <w:b/>
          <w:bCs/>
          <w:sz w:val="20"/>
          <w:szCs w:val="22"/>
        </w:rPr>
        <w:t>See specification for details about submission and resubmission</w:t>
      </w:r>
      <w:r w:rsidRPr="005D4DCA">
        <w:rPr>
          <w:sz w:val="20"/>
          <w:szCs w:val="22"/>
        </w:rPr>
        <w:t>: Set assignments for NEA units are live for one year. Candidates have one resubmission opportunity. Resubmission of the same work must be in a series that falls in the live assessment dates for the assignment on which the work is based. All resubmissions must be based on the assignment that is live for the submission series.</w:t>
      </w:r>
    </w:p>
    <w:p w14:paraId="17045C0C" w14:textId="0BE635AF" w:rsidR="00932209" w:rsidRPr="009728E3" w:rsidRDefault="00932209" w:rsidP="00A30735">
      <w:pPr>
        <w:pStyle w:val="Heading1"/>
        <w:rPr>
          <w:color w:val="00882B"/>
        </w:rPr>
      </w:pPr>
      <w:r w:rsidRPr="009728E3">
        <w:rPr>
          <w:color w:val="00882B"/>
        </w:rPr>
        <w:lastRenderedPageBreak/>
        <w:t>Approaching the content</w:t>
      </w:r>
      <w:bookmarkEnd w:id="7"/>
    </w:p>
    <w:p w14:paraId="1D4BF0EF" w14:textId="484AE9FD" w:rsidR="00932209" w:rsidRDefault="009728E3" w:rsidP="009728E3">
      <w:pPr>
        <w:widowControl w:val="0"/>
        <w:suppressAutoHyphens/>
        <w:autoSpaceDE w:val="0"/>
        <w:autoSpaceDN w:val="0"/>
        <w:spacing w:after="0" w:line="240" w:lineRule="auto"/>
        <w:textAlignment w:val="baseline"/>
        <w:rPr>
          <w:rFonts w:eastAsia="Gill Sans MT" w:cs="Arial"/>
          <w:szCs w:val="22"/>
        </w:rPr>
      </w:pPr>
      <w:r w:rsidRPr="009728E3">
        <w:rPr>
          <w:rFonts w:eastAsia="Gill Sans MT" w:cs="Arial"/>
          <w:szCs w:val="22"/>
        </w:rPr>
        <w:t>Below are some suggestions about how you could approach the content in each of the units. We’ve designed them to be developed by you and your centre to match the needs of your students and your expertise and approach.</w:t>
      </w:r>
    </w:p>
    <w:p w14:paraId="7CFF746F" w14:textId="77777777" w:rsidR="009728E3" w:rsidRPr="009728E3" w:rsidRDefault="009728E3" w:rsidP="009728E3">
      <w:pPr>
        <w:widowControl w:val="0"/>
        <w:suppressAutoHyphens/>
        <w:autoSpaceDE w:val="0"/>
        <w:autoSpaceDN w:val="0"/>
        <w:spacing w:after="0" w:line="240" w:lineRule="auto"/>
        <w:textAlignment w:val="baseline"/>
        <w:rPr>
          <w:rFonts w:eastAsia="Gill Sans MT" w:cs="Arial"/>
          <w:szCs w:val="22"/>
        </w:rPr>
      </w:pPr>
    </w:p>
    <w:tbl>
      <w:tblPr>
        <w:tblStyle w:val="TableGrid"/>
        <w:tblW w:w="14601" w:type="dxa"/>
        <w:tblInd w:w="-8" w:type="dxa"/>
        <w:tblBorders>
          <w:top w:val="single" w:sz="6" w:space="0" w:color="00882B"/>
          <w:left w:val="single" w:sz="6" w:space="0" w:color="00882B"/>
          <w:bottom w:val="single" w:sz="6" w:space="0" w:color="00882B"/>
          <w:right w:val="single" w:sz="6" w:space="0" w:color="00882B"/>
          <w:insideH w:val="single" w:sz="6" w:space="0" w:color="00882B"/>
          <w:insideV w:val="single" w:sz="6" w:space="0" w:color="00882B"/>
        </w:tblBorders>
        <w:tblLook w:val="04A0" w:firstRow="1" w:lastRow="0" w:firstColumn="1" w:lastColumn="0" w:noHBand="0" w:noVBand="1"/>
      </w:tblPr>
      <w:tblGrid>
        <w:gridCol w:w="7230"/>
        <w:gridCol w:w="7371"/>
      </w:tblGrid>
      <w:tr w:rsidR="00365229" w14:paraId="3CDCB978" w14:textId="77777777" w:rsidTr="78E2319D">
        <w:trPr>
          <w:trHeight w:val="695"/>
          <w:tblHeader/>
        </w:trPr>
        <w:tc>
          <w:tcPr>
            <w:tcW w:w="7230" w:type="dxa"/>
            <w:tcBorders>
              <w:top w:val="single" w:sz="6" w:space="0" w:color="FFFFFF" w:themeColor="accent6"/>
              <w:left w:val="single" w:sz="6" w:space="0" w:color="FFFFFF" w:themeColor="accent6"/>
              <w:bottom w:val="single" w:sz="6" w:space="0" w:color="FFFFFF" w:themeColor="accent6"/>
              <w:right w:val="single" w:sz="6" w:space="0" w:color="FFFFFF" w:themeColor="accent6"/>
            </w:tcBorders>
            <w:shd w:val="clear" w:color="auto" w:fill="00882B"/>
            <w:vAlign w:val="center"/>
          </w:tcPr>
          <w:p w14:paraId="27A25D5B" w14:textId="59274E90" w:rsidR="00365229" w:rsidRDefault="00365229" w:rsidP="00E20249">
            <w:pPr>
              <w:pStyle w:val="Tableheader"/>
              <w:spacing w:after="100" w:afterAutospacing="1"/>
              <w:rPr>
                <w:rStyle w:val="s1"/>
              </w:rPr>
            </w:pPr>
            <w:r>
              <w:t>Knowledge and understanding</w:t>
            </w:r>
          </w:p>
        </w:tc>
        <w:tc>
          <w:tcPr>
            <w:tcW w:w="7371" w:type="dxa"/>
            <w:tcBorders>
              <w:top w:val="single" w:sz="6" w:space="0" w:color="FFFFFF" w:themeColor="accent6"/>
              <w:left w:val="single" w:sz="6" w:space="0" w:color="FFFFFF" w:themeColor="accent6"/>
              <w:bottom w:val="single" w:sz="6" w:space="0" w:color="FFFFFF" w:themeColor="accent6"/>
              <w:right w:val="single" w:sz="6" w:space="0" w:color="FFFFFF" w:themeColor="accent6"/>
            </w:tcBorders>
            <w:shd w:val="clear" w:color="auto" w:fill="00882B"/>
            <w:vAlign w:val="center"/>
          </w:tcPr>
          <w:p w14:paraId="1AE42143" w14:textId="53FDC4E6" w:rsidR="00365229" w:rsidRDefault="00365229" w:rsidP="00E20249">
            <w:pPr>
              <w:pStyle w:val="Tableheader"/>
              <w:spacing w:after="100" w:afterAutospacing="1"/>
              <w:rPr>
                <w:rStyle w:val="s1"/>
              </w:rPr>
            </w:pPr>
            <w:r>
              <w:t>Practical activities</w:t>
            </w:r>
          </w:p>
        </w:tc>
      </w:tr>
      <w:tr w:rsidR="00EA3343" w14:paraId="0355861D" w14:textId="77777777" w:rsidTr="78E2319D">
        <w:tc>
          <w:tcPr>
            <w:tcW w:w="7230" w:type="dxa"/>
            <w:tcBorders>
              <w:top w:val="single" w:sz="6" w:space="0" w:color="FFFFFF" w:themeColor="accent6"/>
            </w:tcBorders>
          </w:tcPr>
          <w:p w14:paraId="16228479" w14:textId="1AF121A6" w:rsidR="009728E3" w:rsidRPr="009728E3" w:rsidRDefault="009728E3" w:rsidP="78E2319D">
            <w:pPr>
              <w:widowControl w:val="0"/>
              <w:suppressAutoHyphens/>
              <w:autoSpaceDE w:val="0"/>
              <w:autoSpaceDN w:val="0"/>
              <w:spacing w:after="0" w:line="240" w:lineRule="auto"/>
              <w:textAlignment w:val="baseline"/>
              <w:rPr>
                <w:rFonts w:eastAsia="Gill Sans MT" w:cs="Arial"/>
                <w:lang w:val="en-US"/>
              </w:rPr>
            </w:pPr>
            <w:r w:rsidRPr="78E2319D">
              <w:rPr>
                <w:rFonts w:eastAsia="Gill Sans MT" w:cs="Arial"/>
                <w:b/>
                <w:bCs/>
                <w:lang w:val="en-US"/>
              </w:rPr>
              <w:t>Principles of care in health</w:t>
            </w:r>
            <w:r w:rsidR="4EF18BF2" w:rsidRPr="78E2319D">
              <w:rPr>
                <w:rFonts w:eastAsia="Gill Sans MT" w:cs="Arial"/>
                <w:b/>
                <w:bCs/>
                <w:lang w:val="en-US"/>
              </w:rPr>
              <w:t xml:space="preserve"> and</w:t>
            </w:r>
            <w:r w:rsidRPr="78E2319D">
              <w:rPr>
                <w:rFonts w:eastAsia="Gill Sans MT" w:cs="Arial"/>
                <w:b/>
                <w:bCs/>
                <w:lang w:val="en-US"/>
              </w:rPr>
              <w:t xml:space="preserve"> social care</w:t>
            </w:r>
            <w:r w:rsidR="324C17DA" w:rsidRPr="78E2319D">
              <w:rPr>
                <w:rFonts w:eastAsia="Gill Sans MT" w:cs="Arial"/>
                <w:b/>
                <w:bCs/>
                <w:lang w:val="en-US"/>
              </w:rPr>
              <w:t xml:space="preserve"> settings </w:t>
            </w:r>
            <w:r w:rsidRPr="78E2319D">
              <w:rPr>
                <w:rFonts w:eastAsia="Gill Sans MT" w:cs="Arial"/>
                <w:lang w:val="en-US"/>
              </w:rPr>
              <w:t xml:space="preserve">Knowledge and understanding of the importance of </w:t>
            </w:r>
            <w:r w:rsidR="16265D71" w:rsidRPr="78E2319D">
              <w:rPr>
                <w:rFonts w:eastAsia="Gill Sans MT" w:cs="Arial"/>
                <w:lang w:val="en-US"/>
              </w:rPr>
              <w:t>individuals'</w:t>
            </w:r>
            <w:r w:rsidRPr="78E2319D">
              <w:rPr>
                <w:rFonts w:eastAsia="Gill Sans MT" w:cs="Arial"/>
                <w:lang w:val="en-US"/>
              </w:rPr>
              <w:t xml:space="preserve"> rights and needs and how they are applied could be integrally taught alongside the practical activities and skills developed for the NEA Mandatory unit and the NEA optional unit. This will allow an opportunity to put theory into practice and at the same time preparing them for the terminal assessment.</w:t>
            </w:r>
          </w:p>
          <w:p w14:paraId="4540E12F" w14:textId="77777777" w:rsidR="009728E3" w:rsidRPr="009728E3" w:rsidRDefault="009728E3" w:rsidP="009728E3">
            <w:pPr>
              <w:widowControl w:val="0"/>
              <w:suppressAutoHyphens/>
              <w:autoSpaceDE w:val="0"/>
              <w:autoSpaceDN w:val="0"/>
              <w:spacing w:after="0" w:line="240" w:lineRule="auto"/>
              <w:textAlignment w:val="baseline"/>
              <w:rPr>
                <w:rFonts w:eastAsia="Gill Sans MT" w:cs="Arial"/>
                <w:szCs w:val="22"/>
                <w:lang w:val="en-US"/>
              </w:rPr>
            </w:pPr>
          </w:p>
          <w:p w14:paraId="650BAFFF" w14:textId="3B8A29CD" w:rsidR="009728E3" w:rsidRPr="009728E3" w:rsidRDefault="009728E3" w:rsidP="78E2319D">
            <w:pPr>
              <w:widowControl w:val="0"/>
              <w:suppressAutoHyphens/>
              <w:autoSpaceDE w:val="0"/>
              <w:autoSpaceDN w:val="0"/>
              <w:spacing w:after="0" w:line="240" w:lineRule="auto"/>
              <w:textAlignment w:val="baseline"/>
              <w:rPr>
                <w:rFonts w:eastAsia="Gill Sans MT" w:cs="Arial"/>
                <w:lang w:val="en-US"/>
              </w:rPr>
            </w:pPr>
            <w:r w:rsidRPr="78E2319D">
              <w:rPr>
                <w:rFonts w:eastAsia="Gill Sans MT" w:cs="Arial"/>
                <w:lang w:val="en-US"/>
              </w:rPr>
              <w:t xml:space="preserve">There is an opportunity for a holistic introduction to be taught to both the mandatory units and the chosen optional unit by looking at Health and social care settings, </w:t>
            </w:r>
            <w:r w:rsidR="0812F79C" w:rsidRPr="78E2319D">
              <w:rPr>
                <w:rFonts w:eastAsia="Gill Sans MT" w:cs="Arial"/>
                <w:lang w:val="en-US"/>
              </w:rPr>
              <w:t>individual's</w:t>
            </w:r>
            <w:r w:rsidRPr="78E2319D">
              <w:rPr>
                <w:rFonts w:eastAsia="Gill Sans MT" w:cs="Arial"/>
                <w:lang w:val="en-US"/>
              </w:rPr>
              <w:t xml:space="preserve"> </w:t>
            </w:r>
            <w:r w:rsidR="4A7BA343" w:rsidRPr="78E2319D">
              <w:rPr>
                <w:rFonts w:eastAsia="Gill Sans MT" w:cs="Arial"/>
                <w:lang w:val="en-US"/>
              </w:rPr>
              <w:t>needs,</w:t>
            </w:r>
            <w:r w:rsidRPr="78E2319D">
              <w:rPr>
                <w:rFonts w:eastAsia="Gill Sans MT" w:cs="Arial"/>
                <w:lang w:val="en-US"/>
              </w:rPr>
              <w:t xml:space="preserve"> and their rights and the impact various issues will have on individuals if various situations and how their needs are met.</w:t>
            </w:r>
          </w:p>
          <w:p w14:paraId="0C6BC75F" w14:textId="77777777" w:rsidR="009728E3" w:rsidRPr="009728E3" w:rsidRDefault="009728E3" w:rsidP="009728E3">
            <w:pPr>
              <w:widowControl w:val="0"/>
              <w:suppressAutoHyphens/>
              <w:autoSpaceDE w:val="0"/>
              <w:autoSpaceDN w:val="0"/>
              <w:spacing w:after="0" w:line="240" w:lineRule="auto"/>
              <w:textAlignment w:val="baseline"/>
              <w:rPr>
                <w:rFonts w:eastAsia="Gill Sans MT" w:cs="Arial"/>
                <w:szCs w:val="22"/>
                <w:lang w:val="en-US"/>
              </w:rPr>
            </w:pPr>
          </w:p>
          <w:p w14:paraId="1DCC330C" w14:textId="6810DA59" w:rsidR="009728E3" w:rsidRPr="009728E3" w:rsidRDefault="009728E3" w:rsidP="78E2319D">
            <w:pPr>
              <w:widowControl w:val="0"/>
              <w:suppressAutoHyphens/>
              <w:autoSpaceDE w:val="0"/>
              <w:autoSpaceDN w:val="0"/>
              <w:spacing w:after="0" w:line="240" w:lineRule="auto"/>
              <w:textAlignment w:val="baseline"/>
              <w:rPr>
                <w:rFonts w:eastAsia="Gill Sans MT" w:cs="Arial"/>
                <w:lang w:val="en-US"/>
              </w:rPr>
            </w:pPr>
            <w:r w:rsidRPr="78E2319D">
              <w:rPr>
                <w:rFonts w:eastAsia="Gill Sans MT" w:cs="Arial"/>
                <w:lang w:val="en-US"/>
              </w:rPr>
              <w:t xml:space="preserve">Primary and secondary research could </w:t>
            </w:r>
            <w:r w:rsidR="0C229DF2" w:rsidRPr="78E2319D">
              <w:rPr>
                <w:rFonts w:eastAsia="Gill Sans MT" w:cs="Arial"/>
                <w:lang w:val="en-US"/>
              </w:rPr>
              <w:t xml:space="preserve">be </w:t>
            </w:r>
            <w:r w:rsidRPr="78E2319D">
              <w:rPr>
                <w:rFonts w:eastAsia="Gill Sans MT" w:cs="Arial"/>
                <w:lang w:val="en-US"/>
              </w:rPr>
              <w:t xml:space="preserve">taught across all </w:t>
            </w:r>
            <w:r w:rsidR="59BAB9B2" w:rsidRPr="78E2319D">
              <w:rPr>
                <w:rFonts w:eastAsia="Gill Sans MT" w:cs="Arial"/>
                <w:lang w:val="en-US"/>
              </w:rPr>
              <w:t>units,</w:t>
            </w:r>
            <w:r w:rsidRPr="78E2319D">
              <w:rPr>
                <w:rFonts w:eastAsia="Gill Sans MT" w:cs="Arial"/>
                <w:lang w:val="en-US"/>
              </w:rPr>
              <w:t xml:space="preserve"> and this can then be used in the various practical activities</w:t>
            </w:r>
            <w:r w:rsidR="00332382">
              <w:rPr>
                <w:rFonts w:eastAsia="Gill Sans MT" w:cs="Arial"/>
                <w:lang w:val="en-US"/>
              </w:rPr>
              <w:t>.</w:t>
            </w:r>
          </w:p>
          <w:p w14:paraId="3DCF1B4A" w14:textId="77777777" w:rsidR="009728E3" w:rsidRPr="009728E3" w:rsidRDefault="009728E3" w:rsidP="009728E3">
            <w:pPr>
              <w:widowControl w:val="0"/>
              <w:suppressAutoHyphens/>
              <w:autoSpaceDE w:val="0"/>
              <w:autoSpaceDN w:val="0"/>
              <w:spacing w:after="0" w:line="240" w:lineRule="auto"/>
              <w:textAlignment w:val="baseline"/>
              <w:rPr>
                <w:rFonts w:eastAsia="Gill Sans MT" w:cs="Arial"/>
                <w:szCs w:val="22"/>
                <w:lang w:val="en-US"/>
              </w:rPr>
            </w:pPr>
          </w:p>
          <w:p w14:paraId="7AC3F7EC" w14:textId="4D56CE1C" w:rsidR="00EA3343" w:rsidRPr="00B219A7" w:rsidRDefault="009728E3" w:rsidP="009728E3">
            <w:pPr>
              <w:pStyle w:val="Tablebodycopy"/>
              <w:spacing w:before="0" w:beforeAutospacing="0" w:after="0" w:afterAutospacing="0"/>
              <w:rPr>
                <w:rStyle w:val="s1"/>
              </w:rPr>
            </w:pPr>
            <w:r w:rsidRPr="009728E3">
              <w:rPr>
                <w:rFonts w:ascii="Arial" w:eastAsia="Gill Sans MT" w:hAnsi="Arial" w:cs="Arial"/>
                <w:color w:val="auto"/>
                <w:sz w:val="22"/>
              </w:rPr>
              <w:t>Through integrating theory with practical activities required in the NEA units, students will be well prepared for the terminal examination R032. They will be able to relate theory to practice and to put into context responses to questions that they are asked by relating them to scenarios.</w:t>
            </w:r>
          </w:p>
        </w:tc>
        <w:tc>
          <w:tcPr>
            <w:tcW w:w="7371" w:type="dxa"/>
            <w:tcBorders>
              <w:top w:val="single" w:sz="6" w:space="0" w:color="FFFFFF" w:themeColor="accent6"/>
            </w:tcBorders>
          </w:tcPr>
          <w:p w14:paraId="4799BDEF" w14:textId="77777777" w:rsidR="009728E3" w:rsidRPr="009728E3" w:rsidRDefault="009728E3" w:rsidP="009728E3">
            <w:pPr>
              <w:widowControl w:val="0"/>
              <w:suppressAutoHyphens/>
              <w:autoSpaceDE w:val="0"/>
              <w:autoSpaceDN w:val="0"/>
              <w:spacing w:after="0" w:line="240" w:lineRule="auto"/>
              <w:textAlignment w:val="baseline"/>
              <w:rPr>
                <w:rFonts w:eastAsia="Gill Sans MT" w:cs="Arial"/>
                <w:szCs w:val="22"/>
                <w:lang w:val="en-US"/>
              </w:rPr>
            </w:pPr>
            <w:r w:rsidRPr="009728E3">
              <w:rPr>
                <w:rFonts w:eastAsia="Gill Sans MT" w:cs="Arial"/>
                <w:b/>
                <w:bCs/>
                <w:szCs w:val="22"/>
                <w:lang w:val="en-US"/>
              </w:rPr>
              <w:t>Supporting individuals through life events</w:t>
            </w:r>
            <w:r w:rsidRPr="009728E3">
              <w:rPr>
                <w:rFonts w:eastAsia="Gill Sans MT" w:cs="Arial"/>
                <w:szCs w:val="22"/>
                <w:lang w:val="en-US"/>
              </w:rPr>
              <w:t xml:space="preserve"> </w:t>
            </w:r>
          </w:p>
          <w:p w14:paraId="70184EDD" w14:textId="3344960F" w:rsidR="009728E3" w:rsidRPr="009728E3" w:rsidRDefault="009728E3" w:rsidP="78E2319D">
            <w:pPr>
              <w:widowControl w:val="0"/>
              <w:suppressAutoHyphens/>
              <w:autoSpaceDE w:val="0"/>
              <w:autoSpaceDN w:val="0"/>
              <w:spacing w:after="0" w:line="240" w:lineRule="auto"/>
              <w:textAlignment w:val="baseline"/>
              <w:rPr>
                <w:rFonts w:ascii="Gill Sans MT" w:eastAsia="Gill Sans MT" w:hAnsi="Gill Sans MT" w:cs="Gill Sans MT"/>
              </w:rPr>
            </w:pPr>
            <w:r w:rsidRPr="78E2319D">
              <w:rPr>
                <w:rFonts w:eastAsia="Gill Sans MT" w:cs="Arial"/>
                <w:lang w:val="en-US"/>
              </w:rPr>
              <w:t>Students will be choosing an individual at a particular life stage and showing the impact life events have had on their life, they will research the service providers and practitioners that ca</w:t>
            </w:r>
            <w:r w:rsidR="6BF48BD7" w:rsidRPr="78E2319D">
              <w:rPr>
                <w:rFonts w:eastAsia="Gill Sans MT" w:cs="Arial"/>
                <w:lang w:val="en-US"/>
              </w:rPr>
              <w:t>n</w:t>
            </w:r>
            <w:r w:rsidRPr="78E2319D">
              <w:rPr>
                <w:rFonts w:eastAsia="Gill Sans MT" w:cs="Arial"/>
                <w:lang w:val="en-US"/>
              </w:rPr>
              <w:t xml:space="preserve"> support the individual. They will also justify how this will meet the needs of their specific individual.</w:t>
            </w:r>
          </w:p>
          <w:p w14:paraId="5C73DE99" w14:textId="77777777" w:rsidR="009728E3" w:rsidRPr="009728E3" w:rsidRDefault="009728E3" w:rsidP="009728E3">
            <w:pPr>
              <w:widowControl w:val="0"/>
              <w:suppressAutoHyphens/>
              <w:autoSpaceDE w:val="0"/>
              <w:autoSpaceDN w:val="0"/>
              <w:spacing w:after="0" w:line="240" w:lineRule="auto"/>
              <w:textAlignment w:val="baseline"/>
              <w:rPr>
                <w:rFonts w:ascii="Gill Sans MT" w:eastAsia="Gill Sans MT" w:hAnsi="Gill Sans MT" w:cs="Gill Sans MT"/>
                <w:szCs w:val="22"/>
              </w:rPr>
            </w:pPr>
          </w:p>
          <w:p w14:paraId="642F718A" w14:textId="77777777" w:rsidR="009728E3" w:rsidRPr="009728E3" w:rsidRDefault="009728E3" w:rsidP="009728E3">
            <w:pPr>
              <w:widowControl w:val="0"/>
              <w:suppressAutoHyphens/>
              <w:autoSpaceDE w:val="0"/>
              <w:autoSpaceDN w:val="0"/>
              <w:spacing w:after="0" w:line="240" w:lineRule="auto"/>
              <w:textAlignment w:val="baseline"/>
              <w:rPr>
                <w:rFonts w:eastAsia="Gill Sans MT" w:cs="Arial"/>
                <w:szCs w:val="22"/>
                <w:lang w:val="en-US"/>
              </w:rPr>
            </w:pPr>
            <w:r w:rsidRPr="009728E3">
              <w:rPr>
                <w:rFonts w:eastAsia="Gill Sans MT" w:cs="Arial"/>
                <w:b/>
                <w:szCs w:val="22"/>
              </w:rPr>
              <w:t>Creative and therapeutic activities</w:t>
            </w:r>
            <w:r w:rsidRPr="009728E3">
              <w:rPr>
                <w:rFonts w:eastAsia="Gill Sans MT" w:cs="Arial"/>
                <w:szCs w:val="22"/>
                <w:lang w:val="en-US"/>
              </w:rPr>
              <w:t xml:space="preserve"> </w:t>
            </w:r>
          </w:p>
          <w:p w14:paraId="0B23B2CC" w14:textId="15CC3A99" w:rsidR="009728E3" w:rsidRPr="009728E3" w:rsidRDefault="009728E3" w:rsidP="78E2319D">
            <w:pPr>
              <w:widowControl w:val="0"/>
              <w:suppressAutoHyphens/>
              <w:autoSpaceDE w:val="0"/>
              <w:autoSpaceDN w:val="0"/>
              <w:spacing w:after="0" w:line="240" w:lineRule="auto"/>
              <w:textAlignment w:val="baseline"/>
              <w:rPr>
                <w:rFonts w:ascii="Gill Sans MT" w:eastAsia="Gill Sans MT" w:hAnsi="Gill Sans MT" w:cs="Gill Sans MT"/>
              </w:rPr>
            </w:pPr>
            <w:r w:rsidRPr="78E2319D">
              <w:rPr>
                <w:rFonts w:eastAsia="Gill Sans MT" w:cs="Arial"/>
                <w:lang w:val="en-US"/>
              </w:rPr>
              <w:t>Activities and therapies that are available in health</w:t>
            </w:r>
            <w:r w:rsidR="78ADAC40" w:rsidRPr="78E2319D">
              <w:rPr>
                <w:rFonts w:eastAsia="Gill Sans MT" w:cs="Arial"/>
                <w:lang w:val="en-US"/>
              </w:rPr>
              <w:t xml:space="preserve"> and</w:t>
            </w:r>
            <w:r w:rsidRPr="78E2319D">
              <w:rPr>
                <w:rFonts w:eastAsia="Gill Sans MT" w:cs="Arial"/>
                <w:lang w:val="en-US"/>
              </w:rPr>
              <w:t xml:space="preserve"> social care settings will show how they can be used with various individuals in the different settings. Students will plan and deliver a creative activity with an individual or </w:t>
            </w:r>
            <w:r w:rsidR="044CD216" w:rsidRPr="78E2319D">
              <w:rPr>
                <w:rFonts w:eastAsia="Gill Sans MT" w:cs="Arial"/>
                <w:lang w:val="en-US"/>
              </w:rPr>
              <w:t>group</w:t>
            </w:r>
            <w:r w:rsidRPr="78E2319D">
              <w:rPr>
                <w:rFonts w:eastAsia="Gill Sans MT" w:cs="Arial"/>
                <w:lang w:val="en-US"/>
              </w:rPr>
              <w:t xml:space="preserve"> and evaluate their planning and delivery.</w:t>
            </w:r>
          </w:p>
          <w:p w14:paraId="738EF2A8" w14:textId="77777777" w:rsidR="009728E3" w:rsidRPr="009728E3" w:rsidRDefault="009728E3" w:rsidP="009728E3">
            <w:pPr>
              <w:widowControl w:val="0"/>
              <w:suppressAutoHyphens/>
              <w:autoSpaceDE w:val="0"/>
              <w:autoSpaceDN w:val="0"/>
              <w:spacing w:after="0" w:line="240" w:lineRule="auto"/>
              <w:textAlignment w:val="baseline"/>
              <w:rPr>
                <w:rFonts w:ascii="Gill Sans MT" w:eastAsia="Gill Sans MT" w:hAnsi="Gill Sans MT" w:cs="Gill Sans MT"/>
                <w:szCs w:val="22"/>
              </w:rPr>
            </w:pPr>
          </w:p>
          <w:p w14:paraId="4DFFF9DC" w14:textId="77777777" w:rsidR="009728E3" w:rsidRPr="009728E3" w:rsidRDefault="009728E3" w:rsidP="009728E3">
            <w:pPr>
              <w:widowControl w:val="0"/>
              <w:suppressAutoHyphens/>
              <w:autoSpaceDE w:val="0"/>
              <w:autoSpaceDN w:val="0"/>
              <w:spacing w:after="0" w:line="240" w:lineRule="auto"/>
              <w:textAlignment w:val="baseline"/>
              <w:rPr>
                <w:rFonts w:eastAsia="Gill Sans MT" w:cs="Arial"/>
                <w:szCs w:val="22"/>
                <w:lang w:val="en-US"/>
              </w:rPr>
            </w:pPr>
            <w:r w:rsidRPr="009728E3">
              <w:rPr>
                <w:rFonts w:eastAsia="Gill Sans MT" w:cs="Arial"/>
                <w:b/>
                <w:bCs/>
                <w:szCs w:val="22"/>
                <w:lang w:val="en-US"/>
              </w:rPr>
              <w:t>Health</w:t>
            </w:r>
            <w:r w:rsidRPr="009728E3">
              <w:rPr>
                <w:rFonts w:eastAsia="Gill Sans MT" w:cs="Arial"/>
                <w:b/>
                <w:szCs w:val="22"/>
              </w:rPr>
              <w:t xml:space="preserve"> promotion campaigns</w:t>
            </w:r>
            <w:r w:rsidRPr="009728E3">
              <w:rPr>
                <w:rFonts w:eastAsia="Gill Sans MT" w:cs="Arial"/>
                <w:szCs w:val="22"/>
                <w:lang w:val="en-US"/>
              </w:rPr>
              <w:t xml:space="preserve"> </w:t>
            </w:r>
          </w:p>
          <w:p w14:paraId="4B0B15F0" w14:textId="63FCBD33" w:rsidR="00EA3343" w:rsidRPr="00B219A7" w:rsidRDefault="009728E3" w:rsidP="4C8D17E0">
            <w:pPr>
              <w:pStyle w:val="Tablebodycopy"/>
              <w:spacing w:before="0" w:beforeAutospacing="0" w:after="0" w:afterAutospacing="0"/>
              <w:rPr>
                <w:rStyle w:val="s1"/>
              </w:rPr>
            </w:pPr>
            <w:r w:rsidRPr="78E2319D">
              <w:rPr>
                <w:rFonts w:ascii="Arial" w:eastAsia="Gill Sans MT" w:hAnsi="Arial" w:cs="Arial"/>
                <w:color w:val="auto"/>
                <w:sz w:val="22"/>
              </w:rPr>
              <w:t>In this unit the pra</w:t>
            </w:r>
            <w:r w:rsidR="00CC0DF6">
              <w:rPr>
                <w:rFonts w:ascii="Arial" w:eastAsia="Gill Sans MT" w:hAnsi="Arial" w:cs="Arial"/>
                <w:color w:val="auto"/>
                <w:sz w:val="22"/>
              </w:rPr>
              <w:t>c</w:t>
            </w:r>
            <w:r w:rsidRPr="78E2319D">
              <w:rPr>
                <w:rFonts w:ascii="Arial" w:eastAsia="Gill Sans MT" w:hAnsi="Arial" w:cs="Arial"/>
                <w:color w:val="auto"/>
                <w:sz w:val="22"/>
              </w:rPr>
              <w:t xml:space="preserve">tical activity will explore various health campaigns, looking at health and </w:t>
            </w:r>
            <w:r w:rsidR="623C2315" w:rsidRPr="78E2319D">
              <w:rPr>
                <w:rFonts w:ascii="Arial" w:eastAsia="Gill Sans MT" w:hAnsi="Arial" w:cs="Arial"/>
                <w:color w:val="auto"/>
                <w:sz w:val="22"/>
              </w:rPr>
              <w:t>wellbeing</w:t>
            </w:r>
            <w:r w:rsidRPr="78E2319D">
              <w:rPr>
                <w:rFonts w:ascii="Arial" w:eastAsia="Gill Sans MT" w:hAnsi="Arial" w:cs="Arial"/>
                <w:color w:val="auto"/>
                <w:sz w:val="22"/>
              </w:rPr>
              <w:t xml:space="preserve"> and factors affecting individual’s lifestyle. The activity can be targeted at different groups of people. A </w:t>
            </w:r>
            <w:r w:rsidR="30DC8B7F" w:rsidRPr="78E2319D">
              <w:rPr>
                <w:rFonts w:ascii="Arial" w:eastAsia="Gill Sans MT" w:hAnsi="Arial" w:cs="Arial"/>
                <w:color w:val="auto"/>
                <w:sz w:val="22"/>
              </w:rPr>
              <w:t>small-scale</w:t>
            </w:r>
            <w:r w:rsidRPr="78E2319D">
              <w:rPr>
                <w:rFonts w:ascii="Arial" w:eastAsia="Gill Sans MT" w:hAnsi="Arial" w:cs="Arial"/>
                <w:color w:val="auto"/>
                <w:sz w:val="22"/>
              </w:rPr>
              <w:t xml:space="preserve"> health promotion campaign will </w:t>
            </w:r>
            <w:r w:rsidR="0469C733" w:rsidRPr="78E2319D">
              <w:rPr>
                <w:rFonts w:ascii="Arial" w:eastAsia="Gill Sans MT" w:hAnsi="Arial" w:cs="Arial"/>
                <w:color w:val="auto"/>
                <w:sz w:val="22"/>
              </w:rPr>
              <w:t>be planned, delivered,</w:t>
            </w:r>
            <w:r w:rsidRPr="78E2319D">
              <w:rPr>
                <w:rFonts w:ascii="Arial" w:eastAsia="Gill Sans MT" w:hAnsi="Arial" w:cs="Arial"/>
                <w:color w:val="auto"/>
                <w:sz w:val="22"/>
              </w:rPr>
              <w:t xml:space="preserve"> and then planning and delivery evaluated.</w:t>
            </w:r>
          </w:p>
        </w:tc>
      </w:tr>
    </w:tbl>
    <w:p w14:paraId="4E1EBD4C" w14:textId="77777777" w:rsidR="00AD3C5A" w:rsidRDefault="00AD3C5A" w:rsidP="00A30735">
      <w:pPr>
        <w:pStyle w:val="Body"/>
        <w:rPr>
          <w:rStyle w:val="s1"/>
        </w:rPr>
      </w:pPr>
    </w:p>
    <w:p w14:paraId="674CAB8F" w14:textId="7C513B18" w:rsidR="00834A17" w:rsidRDefault="00834A17" w:rsidP="00A30735">
      <w:pPr>
        <w:rPr>
          <w:rStyle w:val="s1"/>
        </w:rPr>
      </w:pPr>
      <w:r>
        <w:rPr>
          <w:rStyle w:val="s1"/>
        </w:rPr>
        <w:br w:type="page"/>
      </w:r>
    </w:p>
    <w:p w14:paraId="5910E32E" w14:textId="477904CD" w:rsidR="00B174B7" w:rsidRPr="009728E3" w:rsidRDefault="00B174B7" w:rsidP="00795EC8">
      <w:pPr>
        <w:pStyle w:val="Heading1"/>
        <w:rPr>
          <w:color w:val="00882B"/>
        </w:rPr>
      </w:pPr>
      <w:bookmarkStart w:id="8" w:name="_Toc67651429"/>
      <w:r w:rsidRPr="009728E3">
        <w:rPr>
          <w:color w:val="00882B"/>
        </w:rPr>
        <w:lastRenderedPageBreak/>
        <w:t>Integrating exam content into practical components</w:t>
      </w:r>
      <w:bookmarkEnd w:id="8"/>
    </w:p>
    <w:p w14:paraId="77E8359F" w14:textId="0BBBCC22" w:rsidR="00B174B7" w:rsidRDefault="00B174B7" w:rsidP="00795EC8">
      <w:pPr>
        <w:pStyle w:val="Body"/>
      </w:pPr>
      <w:r>
        <w:t xml:space="preserve">We show you below essential knowledge and understanding that students will need for the examined unit, as outlined in the specification. </w:t>
      </w:r>
      <w:r w:rsidR="004B2B1C">
        <w:br/>
      </w:r>
      <w:r>
        <w:t>You should aim to include and reinforce this content in your teaching as much as you can.</w:t>
      </w:r>
    </w:p>
    <w:tbl>
      <w:tblPr>
        <w:tblStyle w:val="TableGrid"/>
        <w:tblW w:w="14742" w:type="dxa"/>
        <w:tblInd w:w="-5" w:type="dxa"/>
        <w:tblBorders>
          <w:top w:val="single" w:sz="6" w:space="0" w:color="00882B"/>
          <w:left w:val="single" w:sz="6" w:space="0" w:color="00882B"/>
          <w:bottom w:val="single" w:sz="6" w:space="0" w:color="00882B"/>
          <w:right w:val="single" w:sz="6" w:space="0" w:color="00882B"/>
          <w:insideH w:val="single" w:sz="6" w:space="0" w:color="00882B"/>
          <w:insideV w:val="single" w:sz="6" w:space="0" w:color="00882B"/>
        </w:tblBorders>
        <w:tblLook w:val="04A0" w:firstRow="1" w:lastRow="0" w:firstColumn="1" w:lastColumn="0" w:noHBand="0" w:noVBand="1"/>
      </w:tblPr>
      <w:tblGrid>
        <w:gridCol w:w="3258"/>
        <w:gridCol w:w="5670"/>
        <w:gridCol w:w="5814"/>
      </w:tblGrid>
      <w:tr w:rsidR="00040240" w14:paraId="65F53CF7" w14:textId="77777777" w:rsidTr="78E2319D">
        <w:trPr>
          <w:trHeight w:val="818"/>
          <w:tblHeader/>
        </w:trPr>
        <w:tc>
          <w:tcPr>
            <w:tcW w:w="3258" w:type="dxa"/>
            <w:tcBorders>
              <w:right w:val="single" w:sz="6" w:space="0" w:color="FFFFFF" w:themeColor="accent6"/>
            </w:tcBorders>
            <w:shd w:val="clear" w:color="auto" w:fill="00882B"/>
            <w:vAlign w:val="center"/>
          </w:tcPr>
          <w:p w14:paraId="5AB9B4B1" w14:textId="00B58D81" w:rsidR="002C236B" w:rsidRPr="002C236B" w:rsidRDefault="00974DB7" w:rsidP="00E20249">
            <w:pPr>
              <w:pStyle w:val="Tableheader"/>
              <w:spacing w:after="100" w:afterAutospacing="1"/>
              <w:rPr>
                <w:rStyle w:val="s1"/>
                <w:lang w:val="en-US"/>
              </w:rPr>
            </w:pPr>
            <w:r w:rsidRPr="00974DB7">
              <w:rPr>
                <w:lang w:val="en-US"/>
              </w:rPr>
              <w:t>Topic area within examined unit that can be mapped to NEA</w:t>
            </w:r>
            <w:r>
              <w:rPr>
                <w:lang w:val="en-US"/>
              </w:rPr>
              <w:t xml:space="preserve">: </w:t>
            </w:r>
          </w:p>
        </w:tc>
        <w:tc>
          <w:tcPr>
            <w:tcW w:w="5670" w:type="dxa"/>
            <w:tcBorders>
              <w:left w:val="single" w:sz="6" w:space="0" w:color="FFFFFF" w:themeColor="accent6"/>
              <w:bottom w:val="single" w:sz="6" w:space="0" w:color="00882B"/>
              <w:right w:val="single" w:sz="6" w:space="0" w:color="FFFFFF" w:themeColor="accent6"/>
            </w:tcBorders>
            <w:shd w:val="clear" w:color="auto" w:fill="00882B"/>
            <w:vAlign w:val="center"/>
          </w:tcPr>
          <w:p w14:paraId="2155E26A" w14:textId="5CECDB7D" w:rsidR="002C236B" w:rsidRDefault="002C236B" w:rsidP="00E20249">
            <w:pPr>
              <w:pStyle w:val="Tableheader"/>
              <w:spacing w:after="100" w:afterAutospacing="1"/>
              <w:rPr>
                <w:rStyle w:val="s1"/>
              </w:rPr>
            </w:pPr>
            <w:r>
              <w:t>Students must know and understand:</w:t>
            </w:r>
          </w:p>
        </w:tc>
        <w:tc>
          <w:tcPr>
            <w:tcW w:w="5814" w:type="dxa"/>
            <w:tcBorders>
              <w:left w:val="single" w:sz="6" w:space="0" w:color="FFFFFF" w:themeColor="accent6"/>
            </w:tcBorders>
            <w:shd w:val="clear" w:color="auto" w:fill="00882B"/>
            <w:vAlign w:val="center"/>
          </w:tcPr>
          <w:p w14:paraId="76DBB680" w14:textId="05AD2AD9" w:rsidR="002C236B" w:rsidRDefault="002C236B" w:rsidP="00E20249">
            <w:pPr>
              <w:pStyle w:val="Tableheader"/>
              <w:spacing w:after="100" w:afterAutospacing="1"/>
              <w:rPr>
                <w:rStyle w:val="s1"/>
              </w:rPr>
            </w:pPr>
            <w:r>
              <w:t>Students should be able to:</w:t>
            </w:r>
          </w:p>
        </w:tc>
      </w:tr>
      <w:tr w:rsidR="006231DB" w14:paraId="734FFE5D" w14:textId="77777777" w:rsidTr="0032508D">
        <w:trPr>
          <w:trHeight w:val="881"/>
        </w:trPr>
        <w:tc>
          <w:tcPr>
            <w:tcW w:w="3258" w:type="dxa"/>
            <w:vMerge w:val="restart"/>
            <w:shd w:val="clear" w:color="auto" w:fill="auto"/>
          </w:tcPr>
          <w:p w14:paraId="38CBB65C" w14:textId="77777777" w:rsidR="006231DB" w:rsidRPr="006231DB" w:rsidRDefault="006231DB" w:rsidP="0032508D">
            <w:pPr>
              <w:suppressAutoHyphens/>
              <w:autoSpaceDN w:val="0"/>
              <w:spacing w:after="160" w:line="240" w:lineRule="auto"/>
              <w:textAlignment w:val="baseline"/>
              <w:rPr>
                <w:rFonts w:eastAsia="Gill Sans MT" w:cs="Arial"/>
                <w:szCs w:val="22"/>
              </w:rPr>
            </w:pPr>
            <w:r w:rsidRPr="006231DB">
              <w:rPr>
                <w:rFonts w:eastAsia="Gill Sans MT" w:cs="Arial"/>
                <w:szCs w:val="22"/>
                <w:lang w:val="en-US"/>
              </w:rPr>
              <w:t>TA1</w:t>
            </w:r>
          </w:p>
          <w:p w14:paraId="0C30C24D" w14:textId="5E62F15D" w:rsidR="006231DB" w:rsidRPr="000234D5" w:rsidRDefault="00993E1A" w:rsidP="0032508D">
            <w:pPr>
              <w:spacing w:after="160"/>
              <w:rPr>
                <w:rStyle w:val="s1"/>
                <w:rFonts w:cs="Arial"/>
                <w:lang w:val="en-US"/>
              </w:rPr>
            </w:pPr>
            <w:r>
              <w:rPr>
                <w:rFonts w:eastAsia="Gill Sans MT" w:cs="Arial"/>
                <w:szCs w:val="22"/>
                <w:lang w:val="en-US"/>
              </w:rPr>
              <w:t>The rights of service users in health and social care settings</w:t>
            </w:r>
          </w:p>
        </w:tc>
        <w:tc>
          <w:tcPr>
            <w:tcW w:w="5670" w:type="dxa"/>
            <w:shd w:val="clear" w:color="auto" w:fill="auto"/>
          </w:tcPr>
          <w:p w14:paraId="459AAD09" w14:textId="61F9496F" w:rsidR="006231DB" w:rsidRPr="006231DB" w:rsidRDefault="006231DB" w:rsidP="006231DB">
            <w:pPr>
              <w:suppressAutoHyphens/>
              <w:autoSpaceDN w:val="0"/>
              <w:spacing w:after="160" w:line="240" w:lineRule="auto"/>
              <w:textAlignment w:val="baseline"/>
              <w:rPr>
                <w:rStyle w:val="s1"/>
                <w:rFonts w:eastAsia="Gill Sans MT" w:cs="Arial"/>
                <w:b/>
                <w:bCs/>
                <w:szCs w:val="22"/>
                <w:lang w:val="en-US"/>
              </w:rPr>
            </w:pPr>
            <w:r w:rsidRPr="006231DB">
              <w:rPr>
                <w:rFonts w:eastAsia="Gill Sans MT" w:cs="Arial"/>
                <w:szCs w:val="22"/>
                <w:lang w:val="en-US"/>
              </w:rPr>
              <w:t>The types of care settings 1.1</w:t>
            </w:r>
          </w:p>
        </w:tc>
        <w:tc>
          <w:tcPr>
            <w:tcW w:w="5814" w:type="dxa"/>
            <w:shd w:val="clear" w:color="auto" w:fill="auto"/>
          </w:tcPr>
          <w:p w14:paraId="59ECFA6D" w14:textId="1B651E32" w:rsidR="006231DB" w:rsidRPr="000234D5" w:rsidRDefault="006231DB" w:rsidP="00EC20FA">
            <w:pPr>
              <w:suppressAutoHyphens/>
              <w:autoSpaceDN w:val="0"/>
              <w:spacing w:after="160" w:line="240" w:lineRule="auto"/>
              <w:textAlignment w:val="baseline"/>
              <w:rPr>
                <w:rStyle w:val="s1"/>
                <w:rFonts w:cs="Arial"/>
                <w:lang w:val="en-US"/>
              </w:rPr>
            </w:pPr>
            <w:r w:rsidRPr="00201D64">
              <w:rPr>
                <w:rFonts w:eastAsia="Gill Sans MT" w:cs="Arial"/>
                <w:b/>
                <w:bCs/>
                <w:szCs w:val="22"/>
                <w:lang w:val="en-US"/>
              </w:rPr>
              <w:t>R033</w:t>
            </w:r>
            <w:r w:rsidRPr="006231DB">
              <w:rPr>
                <w:rFonts w:eastAsia="Gill Sans MT" w:cs="Arial"/>
                <w:szCs w:val="22"/>
                <w:lang w:val="en-US"/>
              </w:rPr>
              <w:t xml:space="preserve"> Obtain information from an individual on the impacts of life events 2.1</w:t>
            </w:r>
          </w:p>
        </w:tc>
      </w:tr>
      <w:tr w:rsidR="006231DB" w14:paraId="499B4446" w14:textId="77777777" w:rsidTr="0032508D">
        <w:trPr>
          <w:trHeight w:val="881"/>
        </w:trPr>
        <w:tc>
          <w:tcPr>
            <w:tcW w:w="3258" w:type="dxa"/>
            <w:vMerge/>
          </w:tcPr>
          <w:p w14:paraId="4BACE3E6" w14:textId="77777777" w:rsidR="006231DB" w:rsidRPr="00922547" w:rsidRDefault="006231DB" w:rsidP="0032508D">
            <w:pPr>
              <w:spacing w:after="160"/>
              <w:rPr>
                <w:rFonts w:cs="Arial"/>
                <w:lang w:val="en-US"/>
              </w:rPr>
            </w:pPr>
          </w:p>
        </w:tc>
        <w:tc>
          <w:tcPr>
            <w:tcW w:w="5670" w:type="dxa"/>
            <w:tcBorders>
              <w:top w:val="nil"/>
            </w:tcBorders>
            <w:shd w:val="clear" w:color="auto" w:fill="auto"/>
          </w:tcPr>
          <w:p w14:paraId="42AFD13C" w14:textId="4A22B879" w:rsidR="006231DB" w:rsidRPr="006231DB" w:rsidRDefault="006231DB" w:rsidP="00714BED">
            <w:pPr>
              <w:suppressAutoHyphens/>
              <w:autoSpaceDN w:val="0"/>
              <w:spacing w:after="160" w:line="240" w:lineRule="auto"/>
              <w:textAlignment w:val="baseline"/>
              <w:rPr>
                <w:rFonts w:eastAsia="Gill Sans MT" w:cs="Arial"/>
                <w:szCs w:val="22"/>
                <w:lang w:val="en-US"/>
              </w:rPr>
            </w:pPr>
            <w:r w:rsidRPr="006231DB">
              <w:rPr>
                <w:rFonts w:eastAsia="Gill Sans MT" w:cs="Arial"/>
                <w:szCs w:val="22"/>
                <w:lang w:val="en-US"/>
              </w:rPr>
              <w:t xml:space="preserve">The rights of </w:t>
            </w:r>
            <w:r w:rsidR="00993E1A">
              <w:rPr>
                <w:rFonts w:eastAsia="Gill Sans MT" w:cs="Arial"/>
                <w:szCs w:val="22"/>
                <w:lang w:val="en-US"/>
              </w:rPr>
              <w:t>service users</w:t>
            </w:r>
            <w:r w:rsidR="00C41873">
              <w:rPr>
                <w:rFonts w:eastAsia="Gill Sans MT" w:cs="Arial"/>
                <w:szCs w:val="22"/>
                <w:lang w:val="en-US"/>
              </w:rPr>
              <w:t xml:space="preserve"> </w:t>
            </w:r>
            <w:r w:rsidRPr="006231DB">
              <w:rPr>
                <w:rFonts w:eastAsia="Gill Sans MT" w:cs="Arial"/>
                <w:szCs w:val="22"/>
                <w:lang w:val="en-US"/>
              </w:rPr>
              <w:t>1.2</w:t>
            </w:r>
          </w:p>
        </w:tc>
        <w:tc>
          <w:tcPr>
            <w:tcW w:w="5814" w:type="dxa"/>
            <w:shd w:val="clear" w:color="auto" w:fill="auto"/>
          </w:tcPr>
          <w:p w14:paraId="6DFACD1A" w14:textId="06CFDCD6" w:rsidR="006231DB" w:rsidRPr="004C694F" w:rsidRDefault="006231DB" w:rsidP="00EC20FA">
            <w:pPr>
              <w:suppressAutoHyphens/>
              <w:autoSpaceDN w:val="0"/>
              <w:spacing w:after="160" w:line="240" w:lineRule="auto"/>
              <w:textAlignment w:val="baseline"/>
              <w:rPr>
                <w:rFonts w:cs="Arial"/>
                <w:b/>
                <w:bCs/>
                <w:lang w:val="en-US"/>
              </w:rPr>
            </w:pPr>
            <w:r w:rsidRPr="006231DB">
              <w:rPr>
                <w:rFonts w:eastAsia="Gill Sans MT" w:cs="Arial"/>
                <w:szCs w:val="22"/>
                <w:lang w:val="en-US"/>
              </w:rPr>
              <w:t>Identify individual’s needs based on the impacts of life events 2.1</w:t>
            </w:r>
          </w:p>
        </w:tc>
      </w:tr>
      <w:tr w:rsidR="00214D01" w14:paraId="046B2640" w14:textId="77777777" w:rsidTr="0032508D">
        <w:trPr>
          <w:trHeight w:val="943"/>
        </w:trPr>
        <w:tc>
          <w:tcPr>
            <w:tcW w:w="3258" w:type="dxa"/>
            <w:vMerge/>
          </w:tcPr>
          <w:p w14:paraId="59258C89" w14:textId="77777777" w:rsidR="00214D01" w:rsidRPr="00922547" w:rsidRDefault="00214D01" w:rsidP="0032508D">
            <w:pPr>
              <w:spacing w:after="160"/>
              <w:rPr>
                <w:rFonts w:cs="Arial"/>
                <w:lang w:val="en-US"/>
              </w:rPr>
            </w:pPr>
          </w:p>
        </w:tc>
        <w:tc>
          <w:tcPr>
            <w:tcW w:w="5670" w:type="dxa"/>
            <w:tcBorders>
              <w:top w:val="nil"/>
            </w:tcBorders>
            <w:shd w:val="clear" w:color="auto" w:fill="auto"/>
          </w:tcPr>
          <w:p w14:paraId="108D54FD" w14:textId="3595AD36" w:rsidR="00214D01" w:rsidRPr="000234D5" w:rsidRDefault="00214D01" w:rsidP="006231DB">
            <w:pPr>
              <w:suppressAutoHyphens/>
              <w:autoSpaceDN w:val="0"/>
              <w:spacing w:after="160" w:line="240" w:lineRule="auto"/>
              <w:textAlignment w:val="baseline"/>
              <w:rPr>
                <w:rFonts w:eastAsia="Gill Sans MT" w:cs="Arial"/>
                <w:szCs w:val="22"/>
                <w:lang w:val="en-US"/>
              </w:rPr>
            </w:pPr>
            <w:r>
              <w:rPr>
                <w:rFonts w:eastAsia="Gill Sans MT" w:cs="Arial"/>
                <w:szCs w:val="22"/>
                <w:lang w:val="en-US"/>
              </w:rPr>
              <w:t>The benefits to service users’ health and wellbeing when their rights are maintained</w:t>
            </w:r>
            <w:r w:rsidR="00C41873">
              <w:rPr>
                <w:rFonts w:eastAsia="Gill Sans MT" w:cs="Arial"/>
                <w:szCs w:val="22"/>
                <w:lang w:val="en-US"/>
              </w:rPr>
              <w:t xml:space="preserve"> </w:t>
            </w:r>
            <w:r w:rsidRPr="006231DB">
              <w:rPr>
                <w:rFonts w:eastAsia="Gill Sans MT" w:cs="Arial"/>
                <w:szCs w:val="22"/>
                <w:lang w:val="en-US"/>
              </w:rPr>
              <w:t>1.3</w:t>
            </w:r>
          </w:p>
        </w:tc>
        <w:tc>
          <w:tcPr>
            <w:tcW w:w="5814" w:type="dxa"/>
            <w:shd w:val="clear" w:color="auto" w:fill="auto"/>
          </w:tcPr>
          <w:p w14:paraId="190232FF" w14:textId="56F0BAA0" w:rsidR="00214D01" w:rsidRPr="006231DB" w:rsidRDefault="7F1442A4" w:rsidP="78E2319D">
            <w:pPr>
              <w:rPr>
                <w:rFonts w:eastAsia="Gill Sans MT" w:cs="Arial"/>
                <w:b/>
                <w:bCs/>
                <w:lang w:val="en-US"/>
              </w:rPr>
            </w:pPr>
            <w:r w:rsidRPr="78E2319D">
              <w:rPr>
                <w:rFonts w:eastAsia="Gill Sans MT" w:cs="Arial"/>
                <w:b/>
                <w:bCs/>
              </w:rPr>
              <w:t>R034</w:t>
            </w:r>
            <w:r w:rsidRPr="78E2319D">
              <w:rPr>
                <w:rFonts w:eastAsia="Gill Sans MT" w:cs="Arial"/>
              </w:rPr>
              <w:t xml:space="preserve"> Deliver different types of creative activities in health</w:t>
            </w:r>
            <w:r w:rsidR="7A040D37" w:rsidRPr="78E2319D">
              <w:rPr>
                <w:rFonts w:eastAsia="Gill Sans MT" w:cs="Arial"/>
              </w:rPr>
              <w:t xml:space="preserve"> and</w:t>
            </w:r>
            <w:r w:rsidRPr="78E2319D">
              <w:rPr>
                <w:rFonts w:eastAsia="Gill Sans MT" w:cs="Arial"/>
              </w:rPr>
              <w:t xml:space="preserve"> social care setting and evaluate their own performance and evaluate their own performance.</w:t>
            </w:r>
          </w:p>
        </w:tc>
      </w:tr>
      <w:tr w:rsidR="00D817EB" w14:paraId="36EC186B" w14:textId="77777777" w:rsidTr="0032508D">
        <w:tc>
          <w:tcPr>
            <w:tcW w:w="3258" w:type="dxa"/>
            <w:vMerge w:val="restart"/>
          </w:tcPr>
          <w:p w14:paraId="2B068192" w14:textId="77777777" w:rsidR="00D817EB" w:rsidRPr="00276D91" w:rsidRDefault="00D817EB" w:rsidP="0032508D">
            <w:pPr>
              <w:suppressAutoHyphens/>
              <w:autoSpaceDN w:val="0"/>
              <w:spacing w:after="160" w:line="240" w:lineRule="auto"/>
              <w:textAlignment w:val="baseline"/>
              <w:rPr>
                <w:rFonts w:eastAsia="Gill Sans MT" w:cs="Arial"/>
                <w:szCs w:val="22"/>
              </w:rPr>
            </w:pPr>
            <w:r w:rsidRPr="00276D91">
              <w:rPr>
                <w:rFonts w:eastAsia="Gill Sans MT" w:cs="Arial"/>
                <w:szCs w:val="22"/>
                <w:lang w:val="en-US"/>
              </w:rPr>
              <w:t>TA2</w:t>
            </w:r>
          </w:p>
          <w:p w14:paraId="2D0B9E5E" w14:textId="703F575A" w:rsidR="00D817EB" w:rsidRPr="000E0D56" w:rsidRDefault="00D817EB" w:rsidP="0032508D">
            <w:pPr>
              <w:pStyle w:val="Body"/>
              <w:ind w:left="26"/>
              <w:rPr>
                <w:rStyle w:val="s1"/>
              </w:rPr>
            </w:pPr>
            <w:r w:rsidRPr="00276D91">
              <w:rPr>
                <w:rFonts w:ascii="Arial" w:eastAsia="Gill Sans MT" w:hAnsi="Arial" w:cs="Arial"/>
              </w:rPr>
              <w:t xml:space="preserve">Person-centred values </w:t>
            </w:r>
          </w:p>
        </w:tc>
        <w:tc>
          <w:tcPr>
            <w:tcW w:w="5670" w:type="dxa"/>
          </w:tcPr>
          <w:p w14:paraId="31C7438E" w14:textId="013CA6F1" w:rsidR="00D817EB" w:rsidRPr="00D50724" w:rsidRDefault="00D817EB" w:rsidP="00D817EB">
            <w:pPr>
              <w:suppressAutoHyphens/>
              <w:autoSpaceDN w:val="0"/>
              <w:spacing w:after="160" w:line="240" w:lineRule="auto"/>
              <w:textAlignment w:val="baseline"/>
              <w:rPr>
                <w:rStyle w:val="s1"/>
                <w:rFonts w:eastAsia="Gill Sans MT" w:cs="Arial"/>
                <w:szCs w:val="22"/>
                <w:lang w:val="en-US"/>
              </w:rPr>
            </w:pPr>
            <w:r w:rsidRPr="00D50724">
              <w:rPr>
                <w:rFonts w:cs="Arial"/>
                <w:iCs/>
                <w:szCs w:val="22"/>
              </w:rPr>
              <w:t>Person-centred values and how they are applied by service providers</w:t>
            </w:r>
            <w:r w:rsidR="00EE7E2B">
              <w:rPr>
                <w:rFonts w:cs="Arial"/>
                <w:iCs/>
                <w:szCs w:val="22"/>
              </w:rPr>
              <w:t xml:space="preserve"> </w:t>
            </w:r>
            <w:r w:rsidR="00EE7E2B" w:rsidRPr="00D50724">
              <w:rPr>
                <w:rFonts w:cs="Arial"/>
                <w:szCs w:val="22"/>
              </w:rPr>
              <w:t>2.1</w:t>
            </w:r>
          </w:p>
        </w:tc>
        <w:tc>
          <w:tcPr>
            <w:tcW w:w="5814" w:type="dxa"/>
          </w:tcPr>
          <w:p w14:paraId="44777C65" w14:textId="6C346B0F" w:rsidR="00D817EB" w:rsidRPr="00012B6C" w:rsidRDefault="079A1D6A" w:rsidP="78E2319D">
            <w:pPr>
              <w:suppressAutoHyphens/>
              <w:autoSpaceDN w:val="0"/>
              <w:spacing w:after="160" w:line="240" w:lineRule="auto"/>
              <w:textAlignment w:val="baseline"/>
              <w:rPr>
                <w:rStyle w:val="s1"/>
                <w:rFonts w:eastAsia="Gill Sans MT" w:cs="Arial"/>
                <w:lang w:val="en-US"/>
              </w:rPr>
            </w:pPr>
            <w:r w:rsidRPr="78E2319D">
              <w:rPr>
                <w:rFonts w:eastAsia="Gill Sans MT" w:cs="Arial"/>
                <w:b/>
                <w:bCs/>
                <w:lang w:val="en-US"/>
              </w:rPr>
              <w:t>R033</w:t>
            </w:r>
            <w:r w:rsidRPr="78E2319D">
              <w:rPr>
                <w:rFonts w:eastAsia="Gill Sans MT" w:cs="Arial"/>
                <w:lang w:val="en-US"/>
              </w:rPr>
              <w:t xml:space="preserve"> Give sources of support that meet individual’s needs. Recommend personalised support based on individual needs, matching support provision to specific individual needs and justify the choices made and be able to apply the person-centred values for the chosen individual they are studying. 3.1</w:t>
            </w:r>
          </w:p>
        </w:tc>
      </w:tr>
      <w:tr w:rsidR="00D817EB" w14:paraId="6338727B" w14:textId="77777777" w:rsidTr="0032508D">
        <w:tc>
          <w:tcPr>
            <w:tcW w:w="3258" w:type="dxa"/>
            <w:vMerge/>
          </w:tcPr>
          <w:p w14:paraId="7A39644E" w14:textId="77777777" w:rsidR="00D817EB" w:rsidRPr="00012B6C" w:rsidRDefault="00D817EB" w:rsidP="0032508D">
            <w:pPr>
              <w:pStyle w:val="Body"/>
              <w:ind w:left="26"/>
              <w:rPr>
                <w:rFonts w:ascii="Arial" w:eastAsia="Gill Sans MT" w:hAnsi="Arial" w:cs="Arial"/>
                <w:lang w:val="en-US"/>
              </w:rPr>
            </w:pPr>
          </w:p>
        </w:tc>
        <w:tc>
          <w:tcPr>
            <w:tcW w:w="5670" w:type="dxa"/>
          </w:tcPr>
          <w:p w14:paraId="06C9F33C" w14:textId="29CF4B1E" w:rsidR="00D817EB" w:rsidRPr="00214D01" w:rsidRDefault="00D817EB" w:rsidP="00D817EB">
            <w:pPr>
              <w:suppressAutoHyphens/>
              <w:autoSpaceDN w:val="0"/>
              <w:spacing w:after="160" w:line="240" w:lineRule="auto"/>
              <w:textAlignment w:val="baseline"/>
              <w:rPr>
                <w:rFonts w:eastAsia="Gill Sans MT" w:cs="Arial"/>
                <w:szCs w:val="22"/>
                <w:lang w:val="en-US"/>
              </w:rPr>
            </w:pPr>
            <w:r w:rsidRPr="00214D01">
              <w:rPr>
                <w:rFonts w:cs="Arial"/>
                <w:szCs w:val="22"/>
              </w:rPr>
              <w:t xml:space="preserve">Benefits of applying the person-centred values </w:t>
            </w:r>
            <w:r w:rsidRPr="00214D01">
              <w:rPr>
                <w:rFonts w:eastAsia="Gill Sans MT" w:cs="Arial"/>
                <w:szCs w:val="22"/>
                <w:lang w:val="en-US"/>
              </w:rPr>
              <w:t>2.2</w:t>
            </w:r>
          </w:p>
        </w:tc>
        <w:tc>
          <w:tcPr>
            <w:tcW w:w="5814" w:type="dxa"/>
          </w:tcPr>
          <w:p w14:paraId="0C84F1AF" w14:textId="52403207" w:rsidR="00D817EB" w:rsidRPr="00276D91" w:rsidRDefault="00D817EB" w:rsidP="00D817EB">
            <w:pPr>
              <w:suppressAutoHyphens/>
              <w:autoSpaceDN w:val="0"/>
              <w:spacing w:after="160" w:line="240" w:lineRule="auto"/>
              <w:textAlignment w:val="baseline"/>
              <w:rPr>
                <w:rFonts w:eastAsia="Gill Sans MT" w:cs="Arial"/>
                <w:szCs w:val="22"/>
                <w:lang w:val="en-US"/>
              </w:rPr>
            </w:pPr>
          </w:p>
        </w:tc>
      </w:tr>
      <w:tr w:rsidR="00214D01" w14:paraId="698CFA3D" w14:textId="77777777" w:rsidTr="0032508D">
        <w:trPr>
          <w:trHeight w:val="689"/>
        </w:trPr>
        <w:tc>
          <w:tcPr>
            <w:tcW w:w="3258" w:type="dxa"/>
            <w:vMerge/>
          </w:tcPr>
          <w:p w14:paraId="3D36360B" w14:textId="77777777" w:rsidR="00214D01" w:rsidRPr="00012B6C" w:rsidRDefault="00214D01" w:rsidP="0032508D">
            <w:pPr>
              <w:pStyle w:val="Body"/>
              <w:ind w:left="26"/>
              <w:rPr>
                <w:rFonts w:ascii="Arial" w:eastAsia="Gill Sans MT" w:hAnsi="Arial" w:cs="Arial"/>
                <w:lang w:val="en-US"/>
              </w:rPr>
            </w:pPr>
          </w:p>
        </w:tc>
        <w:tc>
          <w:tcPr>
            <w:tcW w:w="5670" w:type="dxa"/>
          </w:tcPr>
          <w:p w14:paraId="63C4197D" w14:textId="399B44ED" w:rsidR="00214D01" w:rsidRPr="00214D01" w:rsidRDefault="00214D01" w:rsidP="00D817EB">
            <w:pPr>
              <w:suppressAutoHyphens/>
              <w:autoSpaceDN w:val="0"/>
              <w:spacing w:after="160" w:line="240" w:lineRule="auto"/>
              <w:textAlignment w:val="baseline"/>
              <w:rPr>
                <w:rFonts w:eastAsia="Gill Sans MT" w:cs="Arial"/>
                <w:szCs w:val="22"/>
                <w:lang w:val="en-US"/>
              </w:rPr>
            </w:pPr>
            <w:r w:rsidRPr="00214D01">
              <w:rPr>
                <w:rFonts w:cs="Arial"/>
                <w:szCs w:val="22"/>
              </w:rPr>
              <w:t>Effects on service users’ health and wellbeing if person-centred values are not applied</w:t>
            </w:r>
            <w:r w:rsidR="00EE7E2B">
              <w:rPr>
                <w:rFonts w:cs="Arial"/>
                <w:szCs w:val="22"/>
              </w:rPr>
              <w:t xml:space="preserve"> </w:t>
            </w:r>
            <w:r w:rsidR="00EE7E2B" w:rsidRPr="00214D01">
              <w:rPr>
                <w:rFonts w:cs="Arial"/>
                <w:szCs w:val="22"/>
              </w:rPr>
              <w:t>2.3</w:t>
            </w:r>
          </w:p>
        </w:tc>
        <w:tc>
          <w:tcPr>
            <w:tcW w:w="5814" w:type="dxa"/>
          </w:tcPr>
          <w:p w14:paraId="7512B3E9" w14:textId="2604725B" w:rsidR="00214D01" w:rsidRPr="00012B6C" w:rsidRDefault="00214D01" w:rsidP="00D817EB">
            <w:pPr>
              <w:suppressAutoHyphens/>
              <w:autoSpaceDN w:val="0"/>
              <w:spacing w:after="160" w:line="240" w:lineRule="auto"/>
              <w:textAlignment w:val="baseline"/>
              <w:rPr>
                <w:rFonts w:eastAsia="Gill Sans MT" w:cs="Arial"/>
                <w:b/>
                <w:bCs/>
                <w:szCs w:val="22"/>
                <w:lang w:val="en-US"/>
              </w:rPr>
            </w:pPr>
            <w:r w:rsidRPr="00201D64">
              <w:rPr>
                <w:rFonts w:eastAsia="Gill Sans MT" w:cs="Arial"/>
                <w:b/>
                <w:bCs/>
                <w:szCs w:val="22"/>
                <w:lang w:val="en-US"/>
              </w:rPr>
              <w:t>R03</w:t>
            </w:r>
            <w:r>
              <w:rPr>
                <w:rFonts w:eastAsia="Gill Sans MT" w:cs="Arial"/>
                <w:b/>
                <w:bCs/>
                <w:szCs w:val="22"/>
                <w:lang w:val="en-US"/>
              </w:rPr>
              <w:t>4</w:t>
            </w:r>
            <w:r w:rsidRPr="00276D91">
              <w:rPr>
                <w:rFonts w:eastAsia="Gill Sans MT" w:cs="Arial"/>
                <w:szCs w:val="22"/>
                <w:lang w:val="en-US"/>
              </w:rPr>
              <w:t xml:space="preserve"> Deliver a creative activity and evaluate their own performance.</w:t>
            </w:r>
          </w:p>
        </w:tc>
      </w:tr>
      <w:tr w:rsidR="00214D01" w14:paraId="334D44CC" w14:textId="77777777" w:rsidTr="0032508D">
        <w:trPr>
          <w:trHeight w:val="472"/>
        </w:trPr>
        <w:tc>
          <w:tcPr>
            <w:tcW w:w="3258" w:type="dxa"/>
            <w:vMerge w:val="restart"/>
          </w:tcPr>
          <w:p w14:paraId="40F69E74" w14:textId="77777777" w:rsidR="00214D01" w:rsidRPr="00276D91" w:rsidRDefault="00214D01" w:rsidP="0032508D">
            <w:pPr>
              <w:suppressAutoHyphens/>
              <w:autoSpaceDN w:val="0"/>
              <w:spacing w:after="160" w:line="240" w:lineRule="auto"/>
              <w:textAlignment w:val="baseline"/>
              <w:rPr>
                <w:rFonts w:eastAsia="Gill Sans MT" w:cs="Arial"/>
                <w:szCs w:val="22"/>
                <w:lang w:val="en-US"/>
              </w:rPr>
            </w:pPr>
            <w:r w:rsidRPr="00276D91">
              <w:rPr>
                <w:rFonts w:eastAsia="Gill Sans MT" w:cs="Arial"/>
                <w:szCs w:val="22"/>
                <w:lang w:val="en-US"/>
              </w:rPr>
              <w:t>TA3</w:t>
            </w:r>
          </w:p>
          <w:p w14:paraId="5304F70D" w14:textId="65379D67" w:rsidR="00214D01" w:rsidRPr="00012B6C" w:rsidRDefault="7F1442A4" w:rsidP="0032508D">
            <w:pPr>
              <w:pStyle w:val="Body"/>
              <w:ind w:left="26"/>
              <w:rPr>
                <w:rFonts w:ascii="Arial" w:eastAsia="Gill Sans MT" w:hAnsi="Arial" w:cs="Arial"/>
                <w:lang w:val="en-US"/>
              </w:rPr>
            </w:pPr>
            <w:r w:rsidRPr="78E2319D">
              <w:rPr>
                <w:rFonts w:ascii="Arial" w:eastAsia="Gill Sans MT" w:hAnsi="Arial" w:cs="Arial"/>
                <w:lang w:val="en-US"/>
              </w:rPr>
              <w:lastRenderedPageBreak/>
              <w:t>Effective communication in health and social care and settings</w:t>
            </w:r>
          </w:p>
        </w:tc>
        <w:tc>
          <w:tcPr>
            <w:tcW w:w="5670" w:type="dxa"/>
          </w:tcPr>
          <w:p w14:paraId="0086864B" w14:textId="38236CBF" w:rsidR="00214D01" w:rsidRPr="00276D91" w:rsidRDefault="00214D01" w:rsidP="00D817EB">
            <w:pPr>
              <w:suppressAutoHyphens/>
              <w:autoSpaceDN w:val="0"/>
              <w:spacing w:after="160" w:line="240" w:lineRule="auto"/>
              <w:textAlignment w:val="baseline"/>
              <w:rPr>
                <w:rFonts w:eastAsia="Gill Sans MT" w:cs="Arial"/>
                <w:szCs w:val="22"/>
                <w:lang w:val="en-US"/>
              </w:rPr>
            </w:pPr>
            <w:r w:rsidRPr="00276D91">
              <w:rPr>
                <w:rFonts w:eastAsia="Gill Sans MT" w:cs="Arial"/>
                <w:szCs w:val="22"/>
                <w:lang w:val="en-US"/>
              </w:rPr>
              <w:lastRenderedPageBreak/>
              <w:t>Verbal communication skills 3.1</w:t>
            </w:r>
          </w:p>
        </w:tc>
        <w:tc>
          <w:tcPr>
            <w:tcW w:w="5814" w:type="dxa"/>
          </w:tcPr>
          <w:p w14:paraId="43DA932F" w14:textId="637A0CAF" w:rsidR="00214D01" w:rsidRPr="00012B6C" w:rsidRDefault="00214D01" w:rsidP="00D817EB">
            <w:pPr>
              <w:suppressAutoHyphens/>
              <w:autoSpaceDN w:val="0"/>
              <w:spacing w:after="160" w:line="240" w:lineRule="auto"/>
              <w:textAlignment w:val="baseline"/>
              <w:rPr>
                <w:rFonts w:eastAsia="Gill Sans MT" w:cs="Arial"/>
                <w:b/>
                <w:bCs/>
                <w:szCs w:val="22"/>
                <w:lang w:val="en-US"/>
              </w:rPr>
            </w:pPr>
            <w:r w:rsidRPr="00201D64">
              <w:rPr>
                <w:rFonts w:eastAsia="Gill Sans MT" w:cs="Arial"/>
                <w:b/>
                <w:bCs/>
                <w:szCs w:val="22"/>
                <w:lang w:val="en-US"/>
              </w:rPr>
              <w:t>R033</w:t>
            </w:r>
            <w:r w:rsidRPr="0079007F">
              <w:rPr>
                <w:rFonts w:eastAsia="Gill Sans MT" w:cs="Arial"/>
                <w:szCs w:val="22"/>
                <w:lang w:val="en-US"/>
              </w:rPr>
              <w:t xml:space="preserve"> Discuss impacts of life events with individuals 2.1</w:t>
            </w:r>
          </w:p>
        </w:tc>
      </w:tr>
      <w:tr w:rsidR="00A0334C" w14:paraId="587CBCC0" w14:textId="77777777" w:rsidTr="0032508D">
        <w:tc>
          <w:tcPr>
            <w:tcW w:w="3258" w:type="dxa"/>
            <w:vMerge/>
          </w:tcPr>
          <w:p w14:paraId="0839D030" w14:textId="77777777" w:rsidR="00A0334C" w:rsidRPr="00012B6C" w:rsidRDefault="00A0334C" w:rsidP="0032508D">
            <w:pPr>
              <w:pStyle w:val="Body"/>
              <w:ind w:left="26"/>
              <w:rPr>
                <w:rFonts w:ascii="Arial" w:eastAsia="Gill Sans MT" w:hAnsi="Arial" w:cs="Arial"/>
                <w:lang w:val="en-US"/>
              </w:rPr>
            </w:pPr>
          </w:p>
        </w:tc>
        <w:tc>
          <w:tcPr>
            <w:tcW w:w="5670" w:type="dxa"/>
            <w:vMerge w:val="restart"/>
          </w:tcPr>
          <w:p w14:paraId="2CF4724B" w14:textId="30F6F45C" w:rsidR="00A0334C" w:rsidRPr="00276D91" w:rsidRDefault="00A0334C" w:rsidP="00D817EB">
            <w:pPr>
              <w:suppressAutoHyphens/>
              <w:autoSpaceDN w:val="0"/>
              <w:spacing w:after="160" w:line="240" w:lineRule="auto"/>
              <w:textAlignment w:val="baseline"/>
              <w:rPr>
                <w:rFonts w:eastAsia="Gill Sans MT" w:cs="Arial"/>
                <w:szCs w:val="22"/>
                <w:lang w:val="en-US"/>
              </w:rPr>
            </w:pPr>
            <w:r w:rsidRPr="00276D91">
              <w:rPr>
                <w:rFonts w:eastAsia="Gill Sans MT" w:cs="Arial"/>
                <w:szCs w:val="22"/>
                <w:lang w:val="en-US"/>
              </w:rPr>
              <w:t>Active listening 3.3</w:t>
            </w:r>
          </w:p>
        </w:tc>
        <w:tc>
          <w:tcPr>
            <w:tcW w:w="5814" w:type="dxa"/>
          </w:tcPr>
          <w:p w14:paraId="38D18233" w14:textId="31FBFD9C" w:rsidR="00A0334C" w:rsidRPr="00012B6C" w:rsidRDefault="769423E5" w:rsidP="78E2319D">
            <w:pPr>
              <w:suppressAutoHyphens/>
              <w:autoSpaceDN w:val="0"/>
              <w:spacing w:after="160" w:line="240" w:lineRule="auto"/>
              <w:textAlignment w:val="baseline"/>
              <w:rPr>
                <w:rFonts w:eastAsia="Gill Sans MT" w:cs="Arial"/>
                <w:b/>
                <w:bCs/>
                <w:lang w:val="en-US"/>
              </w:rPr>
            </w:pPr>
            <w:r w:rsidRPr="78E2319D">
              <w:rPr>
                <w:rFonts w:cs="Arial"/>
                <w:b/>
                <w:bCs/>
                <w:lang w:val="en-US"/>
              </w:rPr>
              <w:t>R034</w:t>
            </w:r>
            <w:r w:rsidRPr="78E2319D">
              <w:rPr>
                <w:rFonts w:cs="Arial"/>
                <w:lang w:val="en-US"/>
              </w:rPr>
              <w:t xml:space="preserve"> Plan a creative activity for individuals or a group in a health care</w:t>
            </w:r>
            <w:r w:rsidR="0629D008" w:rsidRPr="78E2319D">
              <w:rPr>
                <w:rFonts w:cs="Arial"/>
                <w:lang w:val="en-US"/>
              </w:rPr>
              <w:t xml:space="preserve"> and</w:t>
            </w:r>
            <w:r w:rsidRPr="78E2319D">
              <w:rPr>
                <w:rFonts w:cs="Arial"/>
                <w:lang w:val="en-US"/>
              </w:rPr>
              <w:t xml:space="preserve"> social care setting 4.1, 4.2, 4.3</w:t>
            </w:r>
          </w:p>
        </w:tc>
      </w:tr>
      <w:tr w:rsidR="00A0334C" w14:paraId="7F9AF30A" w14:textId="77777777" w:rsidTr="0032508D">
        <w:tc>
          <w:tcPr>
            <w:tcW w:w="3258" w:type="dxa"/>
            <w:vMerge/>
          </w:tcPr>
          <w:p w14:paraId="592FB46C" w14:textId="77777777" w:rsidR="00A0334C" w:rsidRPr="00012B6C" w:rsidRDefault="00A0334C" w:rsidP="0032508D">
            <w:pPr>
              <w:pStyle w:val="Body"/>
              <w:ind w:left="26"/>
              <w:rPr>
                <w:rFonts w:ascii="Arial" w:eastAsia="Gill Sans MT" w:hAnsi="Arial" w:cs="Arial"/>
                <w:lang w:val="en-US"/>
              </w:rPr>
            </w:pPr>
          </w:p>
        </w:tc>
        <w:tc>
          <w:tcPr>
            <w:tcW w:w="5670" w:type="dxa"/>
            <w:vMerge/>
          </w:tcPr>
          <w:p w14:paraId="16298A60" w14:textId="08DA568E" w:rsidR="00A0334C" w:rsidRPr="00276D91" w:rsidRDefault="00A0334C" w:rsidP="00D817EB">
            <w:pPr>
              <w:suppressAutoHyphens/>
              <w:autoSpaceDN w:val="0"/>
              <w:spacing w:after="160" w:line="240" w:lineRule="auto"/>
              <w:textAlignment w:val="baseline"/>
              <w:rPr>
                <w:rFonts w:eastAsia="Gill Sans MT" w:cs="Arial"/>
                <w:szCs w:val="22"/>
                <w:lang w:val="en-US"/>
              </w:rPr>
            </w:pPr>
          </w:p>
        </w:tc>
        <w:tc>
          <w:tcPr>
            <w:tcW w:w="5814" w:type="dxa"/>
          </w:tcPr>
          <w:p w14:paraId="52AE3102" w14:textId="3F0C0B63" w:rsidR="00A0334C" w:rsidRPr="00012B6C" w:rsidRDefault="00A0334C" w:rsidP="00D817EB">
            <w:pPr>
              <w:suppressAutoHyphens/>
              <w:autoSpaceDN w:val="0"/>
              <w:spacing w:after="160" w:line="240" w:lineRule="auto"/>
              <w:textAlignment w:val="baseline"/>
              <w:rPr>
                <w:rFonts w:eastAsia="Gill Sans MT" w:cs="Arial"/>
                <w:b/>
                <w:bCs/>
                <w:szCs w:val="22"/>
                <w:lang w:val="en-US"/>
              </w:rPr>
            </w:pPr>
            <w:r w:rsidRPr="00201D64">
              <w:rPr>
                <w:rFonts w:cs="Arial"/>
                <w:b/>
                <w:bCs/>
                <w:lang w:val="en-US"/>
              </w:rPr>
              <w:t>R03</w:t>
            </w:r>
            <w:r>
              <w:rPr>
                <w:rFonts w:cs="Arial"/>
                <w:b/>
                <w:bCs/>
                <w:lang w:val="en-US"/>
              </w:rPr>
              <w:t>5</w:t>
            </w:r>
            <w:r w:rsidRPr="00A50AA0">
              <w:rPr>
                <w:rFonts w:cs="Arial"/>
                <w:lang w:val="en-US"/>
              </w:rPr>
              <w:t xml:space="preserve"> Plan and create a health promotion campaign</w:t>
            </w:r>
            <w:r w:rsidR="00A96945">
              <w:rPr>
                <w:rFonts w:cs="Arial"/>
                <w:lang w:val="en-US"/>
              </w:rPr>
              <w:t xml:space="preserve"> </w:t>
            </w:r>
            <w:r w:rsidRPr="00A50AA0">
              <w:rPr>
                <w:rFonts w:cs="Arial"/>
                <w:lang w:val="en-US"/>
              </w:rPr>
              <w:t>3.1</w:t>
            </w:r>
          </w:p>
        </w:tc>
      </w:tr>
      <w:tr w:rsidR="00D817EB" w14:paraId="5FC6205B" w14:textId="77777777" w:rsidTr="0032508D">
        <w:tc>
          <w:tcPr>
            <w:tcW w:w="3258" w:type="dxa"/>
            <w:vMerge/>
          </w:tcPr>
          <w:p w14:paraId="47FADC76" w14:textId="77777777" w:rsidR="00D817EB" w:rsidRPr="00012B6C" w:rsidRDefault="00D817EB" w:rsidP="0032508D">
            <w:pPr>
              <w:pStyle w:val="Body"/>
              <w:ind w:left="26"/>
              <w:rPr>
                <w:rFonts w:ascii="Arial" w:eastAsia="Gill Sans MT" w:hAnsi="Arial" w:cs="Arial"/>
                <w:lang w:val="en-US"/>
              </w:rPr>
            </w:pPr>
          </w:p>
        </w:tc>
        <w:tc>
          <w:tcPr>
            <w:tcW w:w="5670" w:type="dxa"/>
          </w:tcPr>
          <w:p w14:paraId="7DE87321" w14:textId="4FC315ED" w:rsidR="00D817EB" w:rsidRPr="00276D91" w:rsidRDefault="00D817EB" w:rsidP="00D817EB">
            <w:pPr>
              <w:suppressAutoHyphens/>
              <w:autoSpaceDN w:val="0"/>
              <w:spacing w:after="160" w:line="240" w:lineRule="auto"/>
              <w:textAlignment w:val="baseline"/>
              <w:rPr>
                <w:rFonts w:eastAsia="Gill Sans MT" w:cs="Arial"/>
                <w:szCs w:val="22"/>
                <w:lang w:val="en-US"/>
              </w:rPr>
            </w:pPr>
            <w:r w:rsidRPr="0079007F">
              <w:rPr>
                <w:rFonts w:eastAsia="Gill Sans MT" w:cs="Arial"/>
                <w:szCs w:val="22"/>
                <w:lang w:val="en-US"/>
              </w:rPr>
              <w:t>Special methods of communication 3.</w:t>
            </w:r>
            <w:r w:rsidR="003F022E">
              <w:rPr>
                <w:rFonts w:eastAsia="Gill Sans MT" w:cs="Arial"/>
                <w:szCs w:val="22"/>
                <w:lang w:val="en-US"/>
              </w:rPr>
              <w:t>4</w:t>
            </w:r>
          </w:p>
        </w:tc>
        <w:tc>
          <w:tcPr>
            <w:tcW w:w="5814" w:type="dxa"/>
            <w:vMerge w:val="restart"/>
          </w:tcPr>
          <w:p w14:paraId="5995B824" w14:textId="118CB08B" w:rsidR="00D817EB" w:rsidRPr="00012B6C" w:rsidRDefault="00D817EB" w:rsidP="00D817EB">
            <w:pPr>
              <w:suppressAutoHyphens/>
              <w:autoSpaceDN w:val="0"/>
              <w:spacing w:after="160" w:line="240" w:lineRule="auto"/>
              <w:textAlignment w:val="baseline"/>
              <w:rPr>
                <w:rFonts w:eastAsia="Gill Sans MT" w:cs="Arial"/>
                <w:b/>
                <w:bCs/>
                <w:szCs w:val="22"/>
                <w:lang w:val="en-US"/>
              </w:rPr>
            </w:pPr>
            <w:r w:rsidRPr="00A50AA0">
              <w:rPr>
                <w:rFonts w:cs="Arial"/>
                <w:lang w:val="en-US"/>
              </w:rPr>
              <w:t>Deliver and evaluate a health promotion campaign 4.1, 4.2</w:t>
            </w:r>
          </w:p>
        </w:tc>
      </w:tr>
      <w:tr w:rsidR="00D817EB" w14:paraId="4EC019E2" w14:textId="77777777" w:rsidTr="0032508D">
        <w:tc>
          <w:tcPr>
            <w:tcW w:w="3258" w:type="dxa"/>
            <w:vMerge/>
          </w:tcPr>
          <w:p w14:paraId="224F920D" w14:textId="77777777" w:rsidR="00D817EB" w:rsidRPr="00012B6C" w:rsidRDefault="00D817EB" w:rsidP="0032508D">
            <w:pPr>
              <w:pStyle w:val="Body"/>
              <w:ind w:left="26"/>
              <w:rPr>
                <w:rFonts w:ascii="Arial" w:eastAsia="Gill Sans MT" w:hAnsi="Arial" w:cs="Arial"/>
                <w:lang w:val="en-US"/>
              </w:rPr>
            </w:pPr>
          </w:p>
        </w:tc>
        <w:tc>
          <w:tcPr>
            <w:tcW w:w="5670" w:type="dxa"/>
          </w:tcPr>
          <w:p w14:paraId="61A2AED9" w14:textId="0A2CF86C" w:rsidR="00D817EB" w:rsidRPr="00276D91" w:rsidRDefault="00D817EB" w:rsidP="00D817EB">
            <w:pPr>
              <w:suppressAutoHyphens/>
              <w:autoSpaceDN w:val="0"/>
              <w:spacing w:after="160" w:line="240" w:lineRule="auto"/>
              <w:textAlignment w:val="baseline"/>
              <w:rPr>
                <w:rFonts w:eastAsia="Gill Sans MT" w:cs="Arial"/>
                <w:szCs w:val="22"/>
                <w:lang w:val="en-US"/>
              </w:rPr>
            </w:pPr>
            <w:r w:rsidRPr="0079007F">
              <w:rPr>
                <w:rFonts w:eastAsia="Gill Sans MT" w:cs="Arial"/>
                <w:szCs w:val="22"/>
                <w:lang w:val="en-US"/>
              </w:rPr>
              <w:t>The importance of effective communication 3.</w:t>
            </w:r>
            <w:r w:rsidR="003F022E">
              <w:rPr>
                <w:rFonts w:eastAsia="Gill Sans MT" w:cs="Arial"/>
                <w:szCs w:val="22"/>
                <w:lang w:val="en-US"/>
              </w:rPr>
              <w:t>5</w:t>
            </w:r>
          </w:p>
        </w:tc>
        <w:tc>
          <w:tcPr>
            <w:tcW w:w="5814" w:type="dxa"/>
            <w:vMerge/>
          </w:tcPr>
          <w:p w14:paraId="391AA887" w14:textId="77777777" w:rsidR="00D817EB" w:rsidRPr="00012B6C" w:rsidRDefault="00D817EB" w:rsidP="00D817EB">
            <w:pPr>
              <w:suppressAutoHyphens/>
              <w:autoSpaceDN w:val="0"/>
              <w:spacing w:after="160" w:line="240" w:lineRule="auto"/>
              <w:textAlignment w:val="baseline"/>
              <w:rPr>
                <w:rFonts w:eastAsia="Gill Sans MT" w:cs="Arial"/>
                <w:b/>
                <w:bCs/>
                <w:szCs w:val="22"/>
                <w:lang w:val="en-US"/>
              </w:rPr>
            </w:pPr>
          </w:p>
        </w:tc>
      </w:tr>
      <w:tr w:rsidR="00D817EB" w14:paraId="012F04C4" w14:textId="77777777" w:rsidTr="0032508D">
        <w:tc>
          <w:tcPr>
            <w:tcW w:w="3258" w:type="dxa"/>
            <w:vMerge w:val="restart"/>
          </w:tcPr>
          <w:p w14:paraId="06B3EC41" w14:textId="77777777" w:rsidR="00D817EB" w:rsidRPr="0079007F" w:rsidRDefault="00D817EB" w:rsidP="0032508D">
            <w:pPr>
              <w:suppressAutoHyphens/>
              <w:autoSpaceDN w:val="0"/>
              <w:spacing w:after="160" w:line="240" w:lineRule="auto"/>
              <w:textAlignment w:val="baseline"/>
              <w:rPr>
                <w:rFonts w:eastAsia="Gill Sans MT" w:cs="Arial"/>
                <w:szCs w:val="22"/>
                <w:lang w:val="en-US"/>
              </w:rPr>
            </w:pPr>
            <w:r w:rsidRPr="0079007F">
              <w:rPr>
                <w:rFonts w:eastAsia="Gill Sans MT" w:cs="Arial"/>
                <w:szCs w:val="22"/>
                <w:lang w:val="en-US"/>
              </w:rPr>
              <w:t>TA4</w:t>
            </w:r>
          </w:p>
          <w:p w14:paraId="6AE92A72" w14:textId="178E1B00" w:rsidR="00D817EB" w:rsidRPr="00012B6C" w:rsidRDefault="00D817EB" w:rsidP="0032508D">
            <w:pPr>
              <w:pStyle w:val="Body"/>
              <w:ind w:left="26"/>
              <w:rPr>
                <w:rFonts w:ascii="Arial" w:eastAsia="Gill Sans MT" w:hAnsi="Arial" w:cs="Arial"/>
                <w:lang w:val="en-US"/>
              </w:rPr>
            </w:pPr>
            <w:r w:rsidRPr="0079007F">
              <w:rPr>
                <w:rFonts w:ascii="Arial" w:eastAsia="Gill Sans MT" w:hAnsi="Arial" w:cs="Arial"/>
                <w:lang w:val="en-US"/>
              </w:rPr>
              <w:t xml:space="preserve">Protecting </w:t>
            </w:r>
            <w:r>
              <w:rPr>
                <w:rFonts w:ascii="Arial" w:eastAsia="Gill Sans MT" w:hAnsi="Arial" w:cs="Arial"/>
                <w:lang w:val="en-US"/>
              </w:rPr>
              <w:t xml:space="preserve">service users’ and service providers </w:t>
            </w:r>
            <w:r w:rsidRPr="0079007F">
              <w:rPr>
                <w:rFonts w:ascii="Arial" w:eastAsia="Gill Sans MT" w:hAnsi="Arial" w:cs="Arial"/>
                <w:lang w:val="en-US"/>
              </w:rPr>
              <w:t xml:space="preserve">in health </w:t>
            </w:r>
            <w:r>
              <w:rPr>
                <w:rFonts w:ascii="Arial" w:eastAsia="Gill Sans MT" w:hAnsi="Arial" w:cs="Arial"/>
                <w:lang w:val="en-US"/>
              </w:rPr>
              <w:t xml:space="preserve">and </w:t>
            </w:r>
            <w:r w:rsidRPr="0079007F">
              <w:rPr>
                <w:rFonts w:ascii="Arial" w:eastAsia="Gill Sans MT" w:hAnsi="Arial" w:cs="Arial"/>
                <w:lang w:val="en-US"/>
              </w:rPr>
              <w:t>social care settings</w:t>
            </w:r>
          </w:p>
        </w:tc>
        <w:tc>
          <w:tcPr>
            <w:tcW w:w="5670" w:type="dxa"/>
          </w:tcPr>
          <w:p w14:paraId="0E0E35FA" w14:textId="0364D960" w:rsidR="00D817EB" w:rsidRPr="00276D91" w:rsidRDefault="00D817EB" w:rsidP="00D817EB">
            <w:pPr>
              <w:suppressAutoHyphens/>
              <w:autoSpaceDN w:val="0"/>
              <w:spacing w:after="160" w:line="240" w:lineRule="auto"/>
              <w:textAlignment w:val="baseline"/>
              <w:rPr>
                <w:rFonts w:eastAsia="Gill Sans MT" w:cs="Arial"/>
                <w:szCs w:val="22"/>
                <w:lang w:val="en-US"/>
              </w:rPr>
            </w:pPr>
            <w:r w:rsidRPr="0079007F">
              <w:rPr>
                <w:rFonts w:eastAsia="Gill Sans MT" w:cs="Arial"/>
                <w:szCs w:val="22"/>
                <w:lang w:val="en-US"/>
              </w:rPr>
              <w:t>Safeguarding 4.1</w:t>
            </w:r>
          </w:p>
        </w:tc>
        <w:tc>
          <w:tcPr>
            <w:tcW w:w="5814" w:type="dxa"/>
            <w:vMerge w:val="restart"/>
          </w:tcPr>
          <w:p w14:paraId="52397449" w14:textId="1EFF8F5A" w:rsidR="00D817EB" w:rsidRPr="00012B6C" w:rsidRDefault="00D817EB" w:rsidP="00D817EB">
            <w:pPr>
              <w:suppressAutoHyphens/>
              <w:autoSpaceDN w:val="0"/>
              <w:spacing w:after="160" w:line="240" w:lineRule="auto"/>
              <w:textAlignment w:val="baseline"/>
              <w:rPr>
                <w:rFonts w:eastAsia="Gill Sans MT" w:cs="Arial"/>
                <w:b/>
                <w:bCs/>
                <w:szCs w:val="22"/>
                <w:lang w:val="en-US"/>
              </w:rPr>
            </w:pPr>
          </w:p>
        </w:tc>
      </w:tr>
      <w:tr w:rsidR="00D817EB" w14:paraId="55B605DA" w14:textId="77777777" w:rsidTr="78E2319D">
        <w:tc>
          <w:tcPr>
            <w:tcW w:w="3258" w:type="dxa"/>
            <w:vMerge/>
            <w:vAlign w:val="center"/>
          </w:tcPr>
          <w:p w14:paraId="52A08551" w14:textId="77777777" w:rsidR="00D817EB" w:rsidRPr="00012B6C" w:rsidRDefault="00D817EB" w:rsidP="00D817EB">
            <w:pPr>
              <w:pStyle w:val="Body"/>
              <w:ind w:left="26"/>
              <w:rPr>
                <w:rFonts w:ascii="Arial" w:eastAsia="Gill Sans MT" w:hAnsi="Arial" w:cs="Arial"/>
                <w:lang w:val="en-US"/>
              </w:rPr>
            </w:pPr>
          </w:p>
        </w:tc>
        <w:tc>
          <w:tcPr>
            <w:tcW w:w="5670" w:type="dxa"/>
          </w:tcPr>
          <w:p w14:paraId="732752C2" w14:textId="5F4BD864" w:rsidR="00D817EB" w:rsidRPr="00276D91" w:rsidRDefault="00D817EB" w:rsidP="00D817EB">
            <w:pPr>
              <w:suppressAutoHyphens/>
              <w:autoSpaceDN w:val="0"/>
              <w:spacing w:after="160" w:line="240" w:lineRule="auto"/>
              <w:textAlignment w:val="baseline"/>
              <w:rPr>
                <w:rFonts w:eastAsia="Gill Sans MT" w:cs="Arial"/>
                <w:szCs w:val="22"/>
                <w:lang w:val="en-US"/>
              </w:rPr>
            </w:pPr>
            <w:r w:rsidRPr="0079007F">
              <w:rPr>
                <w:rFonts w:eastAsia="Gill Sans MT" w:cs="Arial"/>
                <w:szCs w:val="22"/>
                <w:lang w:val="en-US"/>
              </w:rPr>
              <w:t>Infection prevention 4.2</w:t>
            </w:r>
          </w:p>
        </w:tc>
        <w:tc>
          <w:tcPr>
            <w:tcW w:w="5814" w:type="dxa"/>
            <w:vMerge/>
          </w:tcPr>
          <w:p w14:paraId="469ED09E" w14:textId="77777777" w:rsidR="00D817EB" w:rsidRPr="00012B6C" w:rsidRDefault="00D817EB" w:rsidP="00D817EB">
            <w:pPr>
              <w:suppressAutoHyphens/>
              <w:autoSpaceDN w:val="0"/>
              <w:spacing w:after="160" w:line="240" w:lineRule="auto"/>
              <w:textAlignment w:val="baseline"/>
              <w:rPr>
                <w:rFonts w:eastAsia="Gill Sans MT" w:cs="Arial"/>
                <w:b/>
                <w:bCs/>
                <w:szCs w:val="22"/>
                <w:lang w:val="en-US"/>
              </w:rPr>
            </w:pPr>
          </w:p>
        </w:tc>
      </w:tr>
      <w:tr w:rsidR="00D817EB" w14:paraId="7057323F" w14:textId="77777777" w:rsidTr="78E2319D">
        <w:tc>
          <w:tcPr>
            <w:tcW w:w="3258" w:type="dxa"/>
            <w:vMerge/>
            <w:vAlign w:val="center"/>
          </w:tcPr>
          <w:p w14:paraId="19B3A4E5" w14:textId="77777777" w:rsidR="00D817EB" w:rsidRPr="00012B6C" w:rsidRDefault="00D817EB" w:rsidP="00D817EB">
            <w:pPr>
              <w:pStyle w:val="Body"/>
              <w:ind w:left="26"/>
              <w:rPr>
                <w:rFonts w:ascii="Arial" w:eastAsia="Gill Sans MT" w:hAnsi="Arial" w:cs="Arial"/>
                <w:lang w:val="en-US"/>
              </w:rPr>
            </w:pPr>
          </w:p>
        </w:tc>
        <w:tc>
          <w:tcPr>
            <w:tcW w:w="5670" w:type="dxa"/>
          </w:tcPr>
          <w:p w14:paraId="1BC9A230" w14:textId="47E0719B" w:rsidR="00D817EB" w:rsidRPr="00276D91" w:rsidRDefault="00D817EB" w:rsidP="00D817EB">
            <w:pPr>
              <w:suppressAutoHyphens/>
              <w:autoSpaceDN w:val="0"/>
              <w:spacing w:after="160" w:line="240" w:lineRule="auto"/>
              <w:textAlignment w:val="baseline"/>
              <w:rPr>
                <w:rFonts w:eastAsia="Gill Sans MT" w:cs="Arial"/>
                <w:szCs w:val="22"/>
                <w:lang w:val="en-US"/>
              </w:rPr>
            </w:pPr>
            <w:r w:rsidRPr="0079007F">
              <w:rPr>
                <w:rFonts w:eastAsia="Gill Sans MT" w:cs="Arial"/>
                <w:szCs w:val="22"/>
                <w:lang w:val="en-US"/>
              </w:rPr>
              <w:t>Safety procedures and measures 4.3</w:t>
            </w:r>
          </w:p>
        </w:tc>
        <w:tc>
          <w:tcPr>
            <w:tcW w:w="5814" w:type="dxa"/>
            <w:vMerge/>
          </w:tcPr>
          <w:p w14:paraId="215FB95F" w14:textId="77777777" w:rsidR="00D817EB" w:rsidRPr="00012B6C" w:rsidRDefault="00D817EB" w:rsidP="00D817EB">
            <w:pPr>
              <w:suppressAutoHyphens/>
              <w:autoSpaceDN w:val="0"/>
              <w:spacing w:after="160" w:line="240" w:lineRule="auto"/>
              <w:textAlignment w:val="baseline"/>
              <w:rPr>
                <w:rFonts w:eastAsia="Gill Sans MT" w:cs="Arial"/>
                <w:b/>
                <w:bCs/>
                <w:szCs w:val="22"/>
                <w:lang w:val="en-US"/>
              </w:rPr>
            </w:pPr>
          </w:p>
        </w:tc>
      </w:tr>
      <w:tr w:rsidR="00D817EB" w14:paraId="1A6B851B" w14:textId="77777777" w:rsidTr="78E2319D">
        <w:tc>
          <w:tcPr>
            <w:tcW w:w="3258" w:type="dxa"/>
            <w:vMerge/>
            <w:vAlign w:val="center"/>
          </w:tcPr>
          <w:p w14:paraId="55B302F4" w14:textId="77777777" w:rsidR="00D817EB" w:rsidRPr="00012B6C" w:rsidRDefault="00D817EB" w:rsidP="00D817EB">
            <w:pPr>
              <w:pStyle w:val="Body"/>
              <w:ind w:left="26"/>
              <w:rPr>
                <w:rFonts w:ascii="Arial" w:eastAsia="Gill Sans MT" w:hAnsi="Arial" w:cs="Arial"/>
                <w:lang w:val="en-US"/>
              </w:rPr>
            </w:pPr>
          </w:p>
        </w:tc>
        <w:tc>
          <w:tcPr>
            <w:tcW w:w="5670" w:type="dxa"/>
          </w:tcPr>
          <w:p w14:paraId="4F852408" w14:textId="7E62DD12" w:rsidR="00D817EB" w:rsidRPr="00276D91" w:rsidRDefault="00D817EB" w:rsidP="00D817EB">
            <w:pPr>
              <w:suppressAutoHyphens/>
              <w:autoSpaceDN w:val="0"/>
              <w:spacing w:after="160" w:line="240" w:lineRule="auto"/>
              <w:textAlignment w:val="baseline"/>
              <w:rPr>
                <w:rFonts w:eastAsia="Gill Sans MT" w:cs="Arial"/>
                <w:szCs w:val="22"/>
                <w:lang w:val="en-US"/>
              </w:rPr>
            </w:pPr>
            <w:r w:rsidRPr="0079007F">
              <w:rPr>
                <w:rFonts w:eastAsia="Gill Sans MT" w:cs="Arial"/>
                <w:szCs w:val="22"/>
                <w:lang w:val="en-US"/>
              </w:rPr>
              <w:t>How security measures protect care service users and staff 4.4</w:t>
            </w:r>
          </w:p>
        </w:tc>
        <w:tc>
          <w:tcPr>
            <w:tcW w:w="5814" w:type="dxa"/>
            <w:vMerge/>
          </w:tcPr>
          <w:p w14:paraId="41C41522" w14:textId="77777777" w:rsidR="00D817EB" w:rsidRPr="00012B6C" w:rsidRDefault="00D817EB" w:rsidP="00D817EB">
            <w:pPr>
              <w:suppressAutoHyphens/>
              <w:autoSpaceDN w:val="0"/>
              <w:spacing w:after="160" w:line="240" w:lineRule="auto"/>
              <w:textAlignment w:val="baseline"/>
              <w:rPr>
                <w:rFonts w:eastAsia="Gill Sans MT" w:cs="Arial"/>
                <w:b/>
                <w:bCs/>
                <w:szCs w:val="22"/>
                <w:lang w:val="en-US"/>
              </w:rPr>
            </w:pPr>
          </w:p>
        </w:tc>
      </w:tr>
    </w:tbl>
    <w:p w14:paraId="553BA7BD" w14:textId="360B531B" w:rsidR="00FD33E6" w:rsidRDefault="00FD33E6" w:rsidP="00A30735">
      <w:pPr>
        <w:pStyle w:val="Body"/>
        <w:rPr>
          <w:rStyle w:val="s1"/>
        </w:rPr>
      </w:pPr>
    </w:p>
    <w:p w14:paraId="03C41136" w14:textId="1C1896C5" w:rsidR="007015D3" w:rsidRDefault="007015D3" w:rsidP="00A30735">
      <w:pPr>
        <w:rPr>
          <w:rStyle w:val="s1"/>
        </w:rPr>
      </w:pPr>
    </w:p>
    <w:p w14:paraId="68A32908" w14:textId="77777777" w:rsidR="007015D3" w:rsidRDefault="007015D3" w:rsidP="00596164">
      <w:pPr>
        <w:rPr>
          <w:rStyle w:val="s1"/>
        </w:rPr>
      </w:pPr>
    </w:p>
    <w:p w14:paraId="1A2FC2B5" w14:textId="257809BB" w:rsidR="00D06984" w:rsidRPr="001F1C6E" w:rsidRDefault="004623CA" w:rsidP="00596164">
      <w:pPr>
        <w:rPr>
          <w:rStyle w:val="s1"/>
        </w:rPr>
      </w:pPr>
      <w:r w:rsidRPr="005E7ECF">
        <w:rPr>
          <w:noProof/>
          <w:color w:val="2B579A"/>
          <w:sz w:val="18"/>
          <w:szCs w:val="18"/>
          <w:shd w:val="clear" w:color="auto" w:fill="E6E6E6"/>
          <w:lang w:eastAsia="en-GB"/>
        </w:rPr>
        <w:lastRenderedPageBreak/>
        <mc:AlternateContent>
          <mc:Choice Requires="wps">
            <w:drawing>
              <wp:anchor distT="45720" distB="45720" distL="114300" distR="114300" simplePos="0" relativeHeight="251658244" behindDoc="0" locked="0" layoutInCell="1" allowOverlap="1" wp14:anchorId="7B46A321" wp14:editId="774BEE7A">
                <wp:simplePos x="0" y="0"/>
                <wp:positionH relativeFrom="margin">
                  <wp:align>right</wp:align>
                </wp:positionH>
                <wp:positionV relativeFrom="margin">
                  <wp:posOffset>2050473</wp:posOffset>
                </wp:positionV>
                <wp:extent cx="9308465" cy="390525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8465" cy="3905250"/>
                        </a:xfrm>
                        <a:prstGeom prst="rect">
                          <a:avLst/>
                        </a:prstGeom>
                        <a:noFill/>
                        <a:ln w="9525">
                          <a:noFill/>
                          <a:miter lim="800000"/>
                          <a:headEnd/>
                          <a:tailEnd/>
                        </a:ln>
                      </wps:spPr>
                      <wps:txbx>
                        <w:txbxContent>
                          <w:p w14:paraId="12BA6983" w14:textId="77777777" w:rsidR="004623CA" w:rsidRPr="007F317D" w:rsidRDefault="004623CA" w:rsidP="004623CA">
                            <w:pPr>
                              <w:pStyle w:val="Header"/>
                              <w:spacing w:after="57" w:line="276" w:lineRule="auto"/>
                              <w:rPr>
                                <w:szCs w:val="18"/>
                              </w:rPr>
                            </w:pPr>
                            <w:r w:rsidRPr="00AE485A">
                              <w:rPr>
                                <w:noProof/>
                                <w:szCs w:val="18"/>
                                <w:vertAlign w:val="subscript"/>
                                <w:lang w:eastAsia="en-GB"/>
                              </w:rPr>
                              <w:drawing>
                                <wp:inline distT="0" distB="0" distL="0" distR="0" wp14:anchorId="59C37208" wp14:editId="39FA7061">
                                  <wp:extent cx="2088000" cy="353147"/>
                                  <wp:effectExtent l="0" t="0" r="7620" b="8890"/>
                                  <wp:docPr id="13" name="Picture 7" descr="Cambridge University Press &amp; Assessment logo">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Cambridge University Press &amp; Assessment logo">
                                            <a:extLst>
                                              <a:ext uri="{FF2B5EF4-FFF2-40B4-BE49-F238E27FC236}">
                                                <a16:creationId xmlns:a16="http://schemas.microsoft.com/office/drawing/2014/main" id="{78484B94-4AF2-4774-8F29-296F12C03C91}"/>
                                              </a:ext>
                                            </a:extLst>
                                          </pic:cNvPr>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2088000" cy="353147"/>
                                          </a:xfrm>
                                          <a:prstGeom prst="rect">
                                            <a:avLst/>
                                          </a:prstGeom>
                                        </pic:spPr>
                                      </pic:pic>
                                    </a:graphicData>
                                  </a:graphic>
                                </wp:inline>
                              </w:drawing>
                            </w:r>
                          </w:p>
                          <w:p w14:paraId="146E757F" w14:textId="77777777" w:rsidR="004623CA" w:rsidRPr="007F317D" w:rsidRDefault="004623CA" w:rsidP="004623CA">
                            <w:pPr>
                              <w:pStyle w:val="Header"/>
                              <w:spacing w:after="57" w:line="276" w:lineRule="auto"/>
                              <w:rPr>
                                <w:szCs w:val="18"/>
                              </w:rPr>
                            </w:pPr>
                          </w:p>
                          <w:p w14:paraId="6C9E57BC" w14:textId="5C8D069F" w:rsidR="004623CA" w:rsidRPr="007F317D" w:rsidRDefault="004623CA" w:rsidP="004623CA">
                            <w:pPr>
                              <w:pStyle w:val="Header"/>
                              <w:spacing w:after="57" w:line="276" w:lineRule="auto"/>
                              <w:rPr>
                                <w:szCs w:val="18"/>
                              </w:rPr>
                            </w:pPr>
                            <w:r w:rsidRPr="007F317D">
                              <w:rPr>
                                <w:szCs w:val="18"/>
                              </w:rPr>
                              <w:t xml:space="preserve">We’d like to know your view on the resources we produce. Click </w:t>
                            </w:r>
                            <w:hyperlink r:id="rId18" w:history="1">
                              <w:r w:rsidRPr="00914AAA">
                                <w:rPr>
                                  <w:rStyle w:val="Hyperlink"/>
                                  <w:color w:val="002060"/>
                                  <w:szCs w:val="18"/>
                                </w:rPr>
                                <w:t>‘</w:t>
                              </w:r>
                              <w:r w:rsidRPr="009D14AC">
                                <w:rPr>
                                  <w:rStyle w:val="Hyperlink"/>
                                  <w:color w:val="0000FF"/>
                                  <w:szCs w:val="18"/>
                                </w:rPr>
                                <w:t>Like’</w:t>
                              </w:r>
                            </w:hyperlink>
                            <w:r w:rsidRPr="007F317D">
                              <w:rPr>
                                <w:szCs w:val="18"/>
                              </w:rPr>
                              <w:t xml:space="preserve"> or ‘</w:t>
                            </w:r>
                            <w:hyperlink r:id="rId19" w:history="1">
                              <w:r w:rsidRPr="007F317D">
                                <w:rPr>
                                  <w:rStyle w:val="Hyperlink"/>
                                  <w:color w:val="0000FF"/>
                                  <w:szCs w:val="18"/>
                                </w:rPr>
                                <w:t>Dislike</w:t>
                              </w:r>
                              <w:r w:rsidRPr="007F317D">
                                <w:rPr>
                                  <w:rStyle w:val="Hyperlink"/>
                                  <w:szCs w:val="18"/>
                                </w:rPr>
                                <w:t>’</w:t>
                              </w:r>
                            </w:hyperlink>
                            <w:r w:rsidRPr="007F317D">
                              <w:rPr>
                                <w:szCs w:val="18"/>
                              </w:rPr>
                              <w:t xml:space="preserve"> to send us an auto generated email about this resource. Add comments if you want to. Let us know how we can </w:t>
                            </w:r>
                            <w:r>
                              <w:rPr>
                                <w:szCs w:val="18"/>
                              </w:rPr>
                              <w:br/>
                            </w:r>
                            <w:r w:rsidRPr="007F317D">
                              <w:rPr>
                                <w:szCs w:val="18"/>
                              </w:rPr>
                              <w:t>improve this resource or what else you need. Your email will not be used or shared for any marketing purposes.</w:t>
                            </w:r>
                          </w:p>
                          <w:p w14:paraId="1198B5E5" w14:textId="77777777" w:rsidR="004623CA" w:rsidRPr="007F317D" w:rsidRDefault="004623CA" w:rsidP="004623CA">
                            <w:pPr>
                              <w:autoSpaceDE w:val="0"/>
                              <w:spacing w:after="57" w:line="288" w:lineRule="auto"/>
                              <w:textAlignment w:val="center"/>
                              <w:rPr>
                                <w:spacing w:val="-2"/>
                                <w:sz w:val="16"/>
                                <w:szCs w:val="18"/>
                              </w:rPr>
                            </w:pPr>
                            <w:r w:rsidRPr="007F317D">
                              <w:rPr>
                                <w:color w:val="000000"/>
                                <w:spacing w:val="-2"/>
                                <w:sz w:val="16"/>
                                <w:szCs w:val="18"/>
                              </w:rPr>
                              <w:t xml:space="preserve">Looking for another resource? There is now a quick and easy search </w:t>
                            </w:r>
                            <w:hyperlink r:id="rId20" w:history="1">
                              <w:r w:rsidRPr="007F317D">
                                <w:rPr>
                                  <w:rStyle w:val="Hyperlink"/>
                                  <w:color w:val="0000FF"/>
                                  <w:spacing w:val="-2"/>
                                  <w:sz w:val="16"/>
                                  <w:szCs w:val="18"/>
                                </w:rPr>
                                <w:t>tool to help find free resources</w:t>
                              </w:r>
                            </w:hyperlink>
                            <w:r w:rsidRPr="007F317D">
                              <w:rPr>
                                <w:color w:val="000000"/>
                                <w:spacing w:val="-2"/>
                                <w:sz w:val="16"/>
                                <w:szCs w:val="18"/>
                              </w:rPr>
                              <w:t xml:space="preserve"> for your qualification.</w:t>
                            </w:r>
                          </w:p>
                          <w:p w14:paraId="2A86C991" w14:textId="77777777" w:rsidR="004623CA" w:rsidRPr="007F317D" w:rsidRDefault="004623CA" w:rsidP="004623CA">
                            <w:pPr>
                              <w:pStyle w:val="Pa2"/>
                              <w:spacing w:after="100"/>
                              <w:rPr>
                                <w:rFonts w:ascii="Arial" w:hAnsi="Arial" w:cs="Arial"/>
                                <w:color w:val="000000"/>
                                <w:sz w:val="16"/>
                                <w:szCs w:val="18"/>
                              </w:rPr>
                            </w:pPr>
                            <w:r w:rsidRPr="007F317D">
                              <w:rPr>
                                <w:rFonts w:ascii="Arial" w:hAnsi="Arial" w:cs="Arial"/>
                                <w:color w:val="000000"/>
                                <w:sz w:val="16"/>
                                <w:szCs w:val="18"/>
                              </w:rPr>
                              <w:t>OCR is part of Cambridge</w:t>
                            </w:r>
                            <w:r>
                              <w:rPr>
                                <w:rFonts w:ascii="Arial" w:hAnsi="Arial" w:cs="Arial"/>
                                <w:color w:val="000000"/>
                                <w:sz w:val="16"/>
                                <w:szCs w:val="18"/>
                              </w:rPr>
                              <w:t xml:space="preserve"> Press &amp;</w:t>
                            </w:r>
                            <w:r w:rsidRPr="007F317D">
                              <w:rPr>
                                <w:rFonts w:ascii="Arial" w:hAnsi="Arial" w:cs="Arial"/>
                                <w:color w:val="000000"/>
                                <w:sz w:val="16"/>
                                <w:szCs w:val="18"/>
                              </w:rPr>
                              <w:t xml:space="preserve"> Assessment, </w:t>
                            </w:r>
                            <w:r>
                              <w:rPr>
                                <w:rFonts w:ascii="Arial" w:hAnsi="Arial" w:cs="Arial"/>
                                <w:color w:val="000000"/>
                                <w:sz w:val="16"/>
                                <w:szCs w:val="18"/>
                              </w:rPr>
                              <w:t xml:space="preserve">which is itself </w:t>
                            </w:r>
                            <w:r w:rsidRPr="007F317D">
                              <w:rPr>
                                <w:rFonts w:ascii="Arial" w:hAnsi="Arial" w:cs="Arial"/>
                                <w:color w:val="000000"/>
                                <w:sz w:val="16"/>
                                <w:szCs w:val="18"/>
                              </w:rPr>
                              <w:t xml:space="preserve">a department of the University of Cambridge. </w:t>
                            </w:r>
                          </w:p>
                          <w:p w14:paraId="0FEF7C12" w14:textId="77777777" w:rsidR="004623CA" w:rsidRPr="007F317D" w:rsidRDefault="004623CA" w:rsidP="004623CA">
                            <w:pPr>
                              <w:pStyle w:val="Pa2"/>
                              <w:spacing w:after="100"/>
                              <w:rPr>
                                <w:rFonts w:ascii="Arial" w:hAnsi="Arial" w:cs="Arial"/>
                                <w:color w:val="000000"/>
                                <w:sz w:val="16"/>
                                <w:szCs w:val="18"/>
                              </w:rPr>
                            </w:pPr>
                            <w:r w:rsidRPr="007F317D">
                              <w:rPr>
                                <w:rFonts w:ascii="Arial" w:hAnsi="Arial" w:cs="Arial"/>
                                <w:color w:val="000000"/>
                                <w:sz w:val="16"/>
                                <w:szCs w:val="18"/>
                              </w:rPr>
                              <w:t xml:space="preserve">For staff training purposes and as part of our quality assurance programme your call may be recorded or monitored. </w:t>
                            </w:r>
                            <w:r>
                              <w:rPr>
                                <w:rFonts w:ascii="Arial" w:hAnsi="Arial" w:cs="Arial"/>
                                <w:color w:val="000000"/>
                                <w:sz w:val="16"/>
                                <w:szCs w:val="18"/>
                              </w:rPr>
                              <w:br/>
                            </w:r>
                            <w:r w:rsidRPr="007F317D">
                              <w:rPr>
                                <w:rFonts w:ascii="Arial" w:hAnsi="Arial" w:cs="Arial"/>
                                <w:color w:val="000000"/>
                                <w:sz w:val="16"/>
                                <w:szCs w:val="18"/>
                              </w:rPr>
                              <w:t xml:space="preserve">Oxford Cambridge and RSA Examinations is a Company Limited by Guarantee. </w:t>
                            </w:r>
                            <w:r>
                              <w:rPr>
                                <w:rFonts w:ascii="Arial" w:hAnsi="Arial" w:cs="Arial"/>
                                <w:color w:val="000000"/>
                                <w:sz w:val="16"/>
                                <w:szCs w:val="18"/>
                              </w:rPr>
                              <w:br/>
                            </w:r>
                            <w:r w:rsidRPr="007F317D">
                              <w:rPr>
                                <w:rFonts w:ascii="Arial" w:hAnsi="Arial" w:cs="Arial"/>
                                <w:color w:val="000000"/>
                                <w:sz w:val="16"/>
                                <w:szCs w:val="18"/>
                              </w:rPr>
                              <w:t>Registered in England. Registered office The Triangle Bui</w:t>
                            </w:r>
                            <w:r>
                              <w:rPr>
                                <w:rFonts w:ascii="Arial" w:hAnsi="Arial" w:cs="Arial"/>
                                <w:color w:val="000000"/>
                                <w:sz w:val="16"/>
                                <w:szCs w:val="18"/>
                              </w:rPr>
                              <w:t>lding, Shaftesbury Road, Cam</w:t>
                            </w:r>
                            <w:r w:rsidRPr="007F317D">
                              <w:rPr>
                                <w:rFonts w:ascii="Arial" w:hAnsi="Arial" w:cs="Arial"/>
                                <w:color w:val="000000"/>
                                <w:sz w:val="16"/>
                                <w:szCs w:val="18"/>
                              </w:rPr>
                              <w:t>bridge, CB2 8EA. Registered company number 3484466. OCR is an exempt charity.</w:t>
                            </w:r>
                          </w:p>
                          <w:p w14:paraId="71778173" w14:textId="77777777" w:rsidR="004623CA" w:rsidRPr="007F317D" w:rsidRDefault="004623CA" w:rsidP="004623CA">
                            <w:pPr>
                              <w:pStyle w:val="Pa2"/>
                              <w:spacing w:after="100"/>
                              <w:rPr>
                                <w:rStyle w:val="A0"/>
                                <w:rFonts w:ascii="Arial" w:hAnsi="Arial" w:cs="Arial"/>
                                <w:szCs w:val="18"/>
                              </w:rPr>
                            </w:pPr>
                            <w:r w:rsidRPr="007F317D">
                              <w:rPr>
                                <w:rFonts w:ascii="Arial" w:hAnsi="Arial" w:cs="Arial"/>
                                <w:color w:val="000000"/>
                                <w:sz w:val="16"/>
                                <w:szCs w:val="18"/>
                              </w:rPr>
                              <w:t xml:space="preserve">OCR operates academic and vocational qualifications regulated by Ofqual, Qualifications Wales and CCEA as listed in their </w:t>
                            </w:r>
                            <w:proofErr w:type="gramStart"/>
                            <w:r w:rsidRPr="007F317D">
                              <w:rPr>
                                <w:rFonts w:ascii="Arial" w:hAnsi="Arial" w:cs="Arial"/>
                                <w:color w:val="000000"/>
                                <w:sz w:val="16"/>
                                <w:szCs w:val="18"/>
                              </w:rPr>
                              <w:t>qualifications</w:t>
                            </w:r>
                            <w:proofErr w:type="gramEnd"/>
                            <w:r w:rsidRPr="007F317D">
                              <w:rPr>
                                <w:rFonts w:ascii="Arial" w:hAnsi="Arial" w:cs="Arial"/>
                                <w:color w:val="000000"/>
                                <w:sz w:val="16"/>
                                <w:szCs w:val="18"/>
                              </w:rPr>
                              <w:t xml:space="preserve"> registers including A Levels, GCSEs, Cambridge Technicals</w:t>
                            </w:r>
                            <w:r>
                              <w:rPr>
                                <w:rFonts w:ascii="Arial" w:hAnsi="Arial" w:cs="Arial"/>
                                <w:color w:val="000000"/>
                                <w:sz w:val="16"/>
                                <w:szCs w:val="18"/>
                              </w:rPr>
                              <w:br/>
                            </w:r>
                            <w:r w:rsidRPr="007F317D">
                              <w:rPr>
                                <w:rFonts w:ascii="Arial" w:hAnsi="Arial" w:cs="Arial"/>
                                <w:color w:val="000000"/>
                                <w:sz w:val="16"/>
                                <w:szCs w:val="18"/>
                              </w:rPr>
                              <w:t>and Cambridge Nationals.</w:t>
                            </w:r>
                          </w:p>
                          <w:p w14:paraId="10ADFA7D" w14:textId="77777777" w:rsidR="004623CA" w:rsidRPr="007F317D" w:rsidRDefault="004623CA" w:rsidP="004623CA">
                            <w:pPr>
                              <w:pStyle w:val="Pa2"/>
                              <w:spacing w:after="100"/>
                              <w:rPr>
                                <w:rStyle w:val="A0"/>
                                <w:rFonts w:ascii="Arial" w:hAnsi="Arial" w:cs="Arial"/>
                                <w:szCs w:val="18"/>
                              </w:rPr>
                            </w:pPr>
                            <w:r w:rsidRPr="007F317D">
                              <w:rPr>
                                <w:rStyle w:val="A0"/>
                                <w:rFonts w:ascii="Arial" w:hAnsi="Arial" w:cs="Arial"/>
                                <w:szCs w:val="18"/>
                              </w:rPr>
                              <w:t xml:space="preserve">OCR provides resources to help you deliver our qualifications. These resources do not represent any </w:t>
                            </w:r>
                            <w:proofErr w:type="gramStart"/>
                            <w:r w:rsidRPr="007F317D">
                              <w:rPr>
                                <w:rStyle w:val="A0"/>
                                <w:rFonts w:ascii="Arial" w:hAnsi="Arial" w:cs="Arial"/>
                                <w:szCs w:val="18"/>
                              </w:rPr>
                              <w:t>particular teaching</w:t>
                            </w:r>
                            <w:proofErr w:type="gramEnd"/>
                            <w:r w:rsidRPr="007F317D">
                              <w:rPr>
                                <w:rStyle w:val="A0"/>
                                <w:rFonts w:ascii="Arial" w:hAnsi="Arial" w:cs="Arial"/>
                                <w:szCs w:val="18"/>
                              </w:rPr>
                              <w:t xml:space="preserve">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7D6F3B7D" w14:textId="77777777" w:rsidR="004623CA" w:rsidRPr="007F317D" w:rsidRDefault="004623CA" w:rsidP="004623CA">
                            <w:pPr>
                              <w:pStyle w:val="Pa2"/>
                              <w:spacing w:after="100"/>
                              <w:rPr>
                                <w:rFonts w:ascii="Arial" w:hAnsi="Arial" w:cs="Arial"/>
                                <w:sz w:val="16"/>
                                <w:szCs w:val="18"/>
                              </w:rPr>
                            </w:pPr>
                            <w:r w:rsidRPr="007F317D">
                              <w:rPr>
                                <w:rStyle w:val="A0"/>
                                <w:rFonts w:ascii="Arial" w:hAnsi="Arial" w:cs="Arial"/>
                                <w:szCs w:val="18"/>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21" w:history="1">
                              <w:r w:rsidRPr="007F317D">
                                <w:rPr>
                                  <w:rStyle w:val="Hyperlink"/>
                                  <w:rFonts w:ascii="Arial" w:hAnsi="Arial" w:cs="Arial"/>
                                  <w:color w:val="0000FF"/>
                                  <w:sz w:val="16"/>
                                  <w:szCs w:val="18"/>
                                </w:rPr>
                                <w:t>contact us</w:t>
                              </w:r>
                            </w:hyperlink>
                            <w:r w:rsidRPr="007F317D">
                              <w:rPr>
                                <w:rStyle w:val="A0"/>
                                <w:rFonts w:ascii="Arial" w:hAnsi="Arial" w:cs="Arial"/>
                                <w:szCs w:val="18"/>
                              </w:rPr>
                              <w:t xml:space="preserve">. </w:t>
                            </w:r>
                          </w:p>
                          <w:p w14:paraId="2F4A1F73" w14:textId="77777777" w:rsidR="004623CA" w:rsidRPr="007F317D" w:rsidRDefault="004623CA" w:rsidP="004623CA">
                            <w:pPr>
                              <w:pStyle w:val="Pa3"/>
                              <w:spacing w:after="100"/>
                              <w:ind w:right="100"/>
                              <w:rPr>
                                <w:rFonts w:ascii="Arial" w:hAnsi="Arial" w:cs="Arial"/>
                                <w:sz w:val="16"/>
                                <w:szCs w:val="18"/>
                              </w:rPr>
                            </w:pPr>
                            <w:r w:rsidRPr="007F317D">
                              <w:rPr>
                                <w:rStyle w:val="A0"/>
                                <w:rFonts w:ascii="Arial" w:hAnsi="Arial" w:cs="Arial"/>
                                <w:szCs w:val="18"/>
                              </w:rPr>
                              <w:t>© OCR 202</w:t>
                            </w:r>
                            <w:r>
                              <w:rPr>
                                <w:rStyle w:val="A0"/>
                                <w:rFonts w:ascii="Arial" w:hAnsi="Arial" w:cs="Arial"/>
                                <w:szCs w:val="18"/>
                              </w:rPr>
                              <w:t>2</w:t>
                            </w:r>
                            <w:r w:rsidRPr="007F317D">
                              <w:rPr>
                                <w:rStyle w:val="A0"/>
                                <w:rFonts w:ascii="Arial" w:hAnsi="Arial" w:cs="Arial"/>
                                <w:szCs w:val="18"/>
                              </w:rPr>
                              <w:t xml:space="preserve"> - You can copy and distribute this resource freely if you keep the OCR logo and this small print intact and you acknowledge OCR as the originator of the resource. </w:t>
                            </w:r>
                          </w:p>
                          <w:p w14:paraId="49A54E20" w14:textId="77777777" w:rsidR="004623CA" w:rsidRPr="007F317D" w:rsidRDefault="004623CA" w:rsidP="004623CA">
                            <w:pPr>
                              <w:pStyle w:val="Pa3"/>
                              <w:spacing w:after="100"/>
                              <w:ind w:right="100"/>
                              <w:rPr>
                                <w:rFonts w:ascii="Arial" w:hAnsi="Arial" w:cs="Arial"/>
                                <w:sz w:val="16"/>
                                <w:szCs w:val="18"/>
                              </w:rPr>
                            </w:pPr>
                            <w:r w:rsidRPr="007F317D">
                              <w:rPr>
                                <w:rStyle w:val="A0"/>
                                <w:rFonts w:ascii="Arial" w:hAnsi="Arial" w:cs="Arial"/>
                                <w:szCs w:val="18"/>
                              </w:rPr>
                              <w:t xml:space="preserve">OCR acknowledges the use of the following content: N/A </w:t>
                            </w:r>
                          </w:p>
                          <w:p w14:paraId="65B3092D" w14:textId="77777777" w:rsidR="004623CA" w:rsidRPr="007F317D" w:rsidRDefault="004623CA" w:rsidP="004623CA">
                            <w:pPr>
                              <w:pStyle w:val="Pa3"/>
                              <w:spacing w:after="100"/>
                              <w:ind w:right="100"/>
                              <w:rPr>
                                <w:rFonts w:ascii="Arial" w:hAnsi="Arial" w:cs="Arial"/>
                                <w:color w:val="000000"/>
                                <w:sz w:val="16"/>
                                <w:szCs w:val="18"/>
                              </w:rPr>
                            </w:pPr>
                            <w:r w:rsidRPr="007F317D">
                              <w:rPr>
                                <w:rStyle w:val="A0"/>
                                <w:rFonts w:ascii="Arial" w:hAnsi="Arial" w:cs="Arial"/>
                                <w:szCs w:val="18"/>
                              </w:rPr>
                              <w:t xml:space="preserve">Whether you already offer OCR qualifications, are new to OCR or are thinking about switching, you can request more information using our </w:t>
                            </w:r>
                            <w:hyperlink r:id="rId22" w:history="1">
                              <w:r w:rsidRPr="007F317D">
                                <w:rPr>
                                  <w:rStyle w:val="Hyperlink"/>
                                  <w:rFonts w:ascii="Arial" w:hAnsi="Arial" w:cs="Arial"/>
                                  <w:color w:val="0000FF"/>
                                  <w:sz w:val="16"/>
                                  <w:szCs w:val="18"/>
                                </w:rPr>
                                <w:t>Expression of Interest form</w:t>
                              </w:r>
                            </w:hyperlink>
                            <w:r w:rsidRPr="007F317D">
                              <w:rPr>
                                <w:rStyle w:val="A0"/>
                                <w:rFonts w:ascii="Arial" w:hAnsi="Arial" w:cs="Arial"/>
                                <w:szCs w:val="18"/>
                              </w:rPr>
                              <w:t xml:space="preserve">. </w:t>
                            </w:r>
                          </w:p>
                          <w:p w14:paraId="2073DE3D" w14:textId="77777777" w:rsidR="004623CA" w:rsidRPr="007F317D" w:rsidRDefault="004623CA" w:rsidP="004623CA">
                            <w:r w:rsidRPr="007F317D">
                              <w:rPr>
                                <w:rStyle w:val="A0"/>
                                <w:rFonts w:cs="Arial"/>
                                <w:szCs w:val="18"/>
                              </w:rPr>
                              <w:t xml:space="preserve">Please </w:t>
                            </w:r>
                            <w:hyperlink r:id="rId23" w:history="1">
                              <w:r w:rsidRPr="007F317D">
                                <w:rPr>
                                  <w:rStyle w:val="Hyperlink"/>
                                  <w:color w:val="0000FF"/>
                                  <w:sz w:val="16"/>
                                  <w:szCs w:val="18"/>
                                </w:rPr>
                                <w:t>get in touch</w:t>
                              </w:r>
                            </w:hyperlink>
                            <w:r w:rsidRPr="007F317D">
                              <w:rPr>
                                <w:rStyle w:val="A2"/>
                                <w:rFonts w:cs="Arial"/>
                                <w:szCs w:val="18"/>
                              </w:rPr>
                              <w:t xml:space="preserve"> </w:t>
                            </w:r>
                            <w:r w:rsidRPr="007F317D">
                              <w:rPr>
                                <w:rStyle w:val="A0"/>
                                <w:rFonts w:cs="Arial"/>
                                <w:szCs w:val="18"/>
                              </w:rPr>
                              <w:t>if you want to discuss the accessibility of resources we offer to support you in delivering our qualifications.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46A321" id="_x0000_t202" coordsize="21600,21600" o:spt="202" path="m,l,21600r21600,l21600,xe">
                <v:stroke joinstyle="miter"/>
                <v:path gradientshapeok="t" o:connecttype="rect"/>
              </v:shapetype>
              <v:shape id="Text Box 2" o:spid="_x0000_s1026" type="#_x0000_t202" style="position:absolute;margin-left:681.75pt;margin-top:161.45pt;width:732.95pt;height:307.5pt;z-index:251658244;visibility:visible;mso-wrap-style:square;mso-width-percent:0;mso-height-percent:0;mso-wrap-distance-left:9pt;mso-wrap-distance-top:3.6pt;mso-wrap-distance-right:9pt;mso-wrap-distance-bottom:3.6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" filled="f" stroked="f">
                <v:textbox>
                  <w:txbxContent>
                    <w:p w14:paraId="12BA6983" w14:textId="77777777" w:rsidR="004623CA" w:rsidRPr="007F317D" w:rsidRDefault="004623CA" w:rsidP="004623CA">
                      <w:pPr>
                        <w:pStyle w:val="Header"/>
                        <w:spacing w:after="57" w:line="276" w:lineRule="auto"/>
                        <w:rPr>
                          <w:szCs w:val="18"/>
                        </w:rPr>
                      </w:pPr>
                      <w:r w:rsidRPr="00AE485A">
                        <w:rPr>
                          <w:noProof/>
                          <w:szCs w:val="18"/>
                          <w:vertAlign w:val="subscript"/>
                          <w:lang w:eastAsia="en-GB"/>
                        </w:rPr>
                        <w:drawing>
                          <wp:inline distT="0" distB="0" distL="0" distR="0" wp14:anchorId="59C37208" wp14:editId="39FA7061">
                            <wp:extent cx="2088000" cy="353147"/>
                            <wp:effectExtent l="0" t="0" r="7620" b="8890"/>
                            <wp:docPr id="13" name="Picture 7" descr="Cambridge University Press &amp; Assessment logo">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Cambridge University Press &amp; Assessment logo">
                                      <a:extLst>
                                        <a:ext uri="{FF2B5EF4-FFF2-40B4-BE49-F238E27FC236}">
                                          <a16:creationId xmlns:a16="http://schemas.microsoft.com/office/drawing/2014/main" id="{78484B94-4AF2-4774-8F29-296F12C03C91}"/>
                                        </a:ext>
                                      </a:extLst>
                                    </pic:cNvPr>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2088000" cy="353147"/>
                                    </a:xfrm>
                                    <a:prstGeom prst="rect">
                                      <a:avLst/>
                                    </a:prstGeom>
                                  </pic:spPr>
                                </pic:pic>
                              </a:graphicData>
                            </a:graphic>
                          </wp:inline>
                        </w:drawing>
                      </w:r>
                    </w:p>
                    <w:p w14:paraId="146E757F" w14:textId="77777777" w:rsidR="004623CA" w:rsidRPr="007F317D" w:rsidRDefault="004623CA" w:rsidP="004623CA">
                      <w:pPr>
                        <w:pStyle w:val="Header"/>
                        <w:spacing w:after="57" w:line="276" w:lineRule="auto"/>
                        <w:rPr>
                          <w:szCs w:val="18"/>
                        </w:rPr>
                      </w:pPr>
                    </w:p>
                    <w:p w14:paraId="6C9E57BC" w14:textId="5C8D069F" w:rsidR="004623CA" w:rsidRPr="007F317D" w:rsidRDefault="004623CA" w:rsidP="004623CA">
                      <w:pPr>
                        <w:pStyle w:val="Header"/>
                        <w:spacing w:after="57" w:line="276" w:lineRule="auto"/>
                        <w:rPr>
                          <w:szCs w:val="18"/>
                        </w:rPr>
                      </w:pPr>
                      <w:r w:rsidRPr="007F317D">
                        <w:rPr>
                          <w:szCs w:val="18"/>
                        </w:rPr>
                        <w:t xml:space="preserve">We’d like to know your view on the resources we produce. Click </w:t>
                      </w:r>
                      <w:hyperlink r:id="rId24" w:history="1">
                        <w:r w:rsidRPr="00914AAA">
                          <w:rPr>
                            <w:rStyle w:val="Hyperlink"/>
                            <w:color w:val="002060"/>
                            <w:szCs w:val="18"/>
                          </w:rPr>
                          <w:t>‘</w:t>
                        </w:r>
                        <w:r w:rsidRPr="009D14AC">
                          <w:rPr>
                            <w:rStyle w:val="Hyperlink"/>
                            <w:color w:val="0000FF"/>
                            <w:szCs w:val="18"/>
                          </w:rPr>
                          <w:t>Like’</w:t>
                        </w:r>
                      </w:hyperlink>
                      <w:r w:rsidRPr="007F317D">
                        <w:rPr>
                          <w:szCs w:val="18"/>
                        </w:rPr>
                        <w:t xml:space="preserve"> or ‘</w:t>
                      </w:r>
                      <w:hyperlink r:id="rId25" w:history="1">
                        <w:r w:rsidRPr="007F317D">
                          <w:rPr>
                            <w:rStyle w:val="Hyperlink"/>
                            <w:color w:val="0000FF"/>
                            <w:szCs w:val="18"/>
                          </w:rPr>
                          <w:t>Dislike</w:t>
                        </w:r>
                        <w:r w:rsidRPr="007F317D">
                          <w:rPr>
                            <w:rStyle w:val="Hyperlink"/>
                            <w:szCs w:val="18"/>
                          </w:rPr>
                          <w:t>’</w:t>
                        </w:r>
                      </w:hyperlink>
                      <w:r w:rsidRPr="007F317D">
                        <w:rPr>
                          <w:szCs w:val="18"/>
                        </w:rPr>
                        <w:t xml:space="preserve"> to send us an auto generated email about this resource. Add comments if you want to. Let us know how we can </w:t>
                      </w:r>
                      <w:r>
                        <w:rPr>
                          <w:szCs w:val="18"/>
                        </w:rPr>
                        <w:br/>
                      </w:r>
                      <w:r w:rsidRPr="007F317D">
                        <w:rPr>
                          <w:szCs w:val="18"/>
                        </w:rPr>
                        <w:t>improve this resource or what else you need. Your email will not be used or shared for any marketing purposes.</w:t>
                      </w:r>
                    </w:p>
                    <w:p w14:paraId="1198B5E5" w14:textId="77777777" w:rsidR="004623CA" w:rsidRPr="007F317D" w:rsidRDefault="004623CA" w:rsidP="004623CA">
                      <w:pPr>
                        <w:autoSpaceDE w:val="0"/>
                        <w:spacing w:after="57" w:line="288" w:lineRule="auto"/>
                        <w:textAlignment w:val="center"/>
                        <w:rPr>
                          <w:spacing w:val="-2"/>
                          <w:sz w:val="16"/>
                          <w:szCs w:val="18"/>
                        </w:rPr>
                      </w:pPr>
                      <w:r w:rsidRPr="007F317D">
                        <w:rPr>
                          <w:color w:val="000000"/>
                          <w:spacing w:val="-2"/>
                          <w:sz w:val="16"/>
                          <w:szCs w:val="18"/>
                        </w:rPr>
                        <w:t xml:space="preserve">Looking for another resource? There is now a quick and easy search </w:t>
                      </w:r>
                      <w:hyperlink r:id="rId26" w:history="1">
                        <w:r w:rsidRPr="007F317D">
                          <w:rPr>
                            <w:rStyle w:val="Hyperlink"/>
                            <w:color w:val="0000FF"/>
                            <w:spacing w:val="-2"/>
                            <w:sz w:val="16"/>
                            <w:szCs w:val="18"/>
                          </w:rPr>
                          <w:t>tool to help find free resources</w:t>
                        </w:r>
                      </w:hyperlink>
                      <w:r w:rsidRPr="007F317D">
                        <w:rPr>
                          <w:color w:val="000000"/>
                          <w:spacing w:val="-2"/>
                          <w:sz w:val="16"/>
                          <w:szCs w:val="18"/>
                        </w:rPr>
                        <w:t xml:space="preserve"> for your qualification.</w:t>
                      </w:r>
                    </w:p>
                    <w:p w14:paraId="2A86C991" w14:textId="77777777" w:rsidR="004623CA" w:rsidRPr="007F317D" w:rsidRDefault="004623CA" w:rsidP="004623CA">
                      <w:pPr>
                        <w:pStyle w:val="Pa2"/>
                        <w:spacing w:after="100"/>
                        <w:rPr>
                          <w:rFonts w:ascii="Arial" w:hAnsi="Arial" w:cs="Arial"/>
                          <w:color w:val="000000"/>
                          <w:sz w:val="16"/>
                          <w:szCs w:val="18"/>
                        </w:rPr>
                      </w:pPr>
                      <w:r w:rsidRPr="007F317D">
                        <w:rPr>
                          <w:rFonts w:ascii="Arial" w:hAnsi="Arial" w:cs="Arial"/>
                          <w:color w:val="000000"/>
                          <w:sz w:val="16"/>
                          <w:szCs w:val="18"/>
                        </w:rPr>
                        <w:t>OCR is part of Cambridge</w:t>
                      </w:r>
                      <w:r>
                        <w:rPr>
                          <w:rFonts w:ascii="Arial" w:hAnsi="Arial" w:cs="Arial"/>
                          <w:color w:val="000000"/>
                          <w:sz w:val="16"/>
                          <w:szCs w:val="18"/>
                        </w:rPr>
                        <w:t xml:space="preserve"> Press &amp;</w:t>
                      </w:r>
                      <w:r w:rsidRPr="007F317D">
                        <w:rPr>
                          <w:rFonts w:ascii="Arial" w:hAnsi="Arial" w:cs="Arial"/>
                          <w:color w:val="000000"/>
                          <w:sz w:val="16"/>
                          <w:szCs w:val="18"/>
                        </w:rPr>
                        <w:t xml:space="preserve"> Assessment, </w:t>
                      </w:r>
                      <w:r>
                        <w:rPr>
                          <w:rFonts w:ascii="Arial" w:hAnsi="Arial" w:cs="Arial"/>
                          <w:color w:val="000000"/>
                          <w:sz w:val="16"/>
                          <w:szCs w:val="18"/>
                        </w:rPr>
                        <w:t xml:space="preserve">which is itself </w:t>
                      </w:r>
                      <w:r w:rsidRPr="007F317D">
                        <w:rPr>
                          <w:rFonts w:ascii="Arial" w:hAnsi="Arial" w:cs="Arial"/>
                          <w:color w:val="000000"/>
                          <w:sz w:val="16"/>
                          <w:szCs w:val="18"/>
                        </w:rPr>
                        <w:t xml:space="preserve">a department of the University of Cambridge. </w:t>
                      </w:r>
                    </w:p>
                    <w:p w14:paraId="0FEF7C12" w14:textId="77777777" w:rsidR="004623CA" w:rsidRPr="007F317D" w:rsidRDefault="004623CA" w:rsidP="004623CA">
                      <w:pPr>
                        <w:pStyle w:val="Pa2"/>
                        <w:spacing w:after="100"/>
                        <w:rPr>
                          <w:rFonts w:ascii="Arial" w:hAnsi="Arial" w:cs="Arial"/>
                          <w:color w:val="000000"/>
                          <w:sz w:val="16"/>
                          <w:szCs w:val="18"/>
                        </w:rPr>
                      </w:pPr>
                      <w:r w:rsidRPr="007F317D">
                        <w:rPr>
                          <w:rFonts w:ascii="Arial" w:hAnsi="Arial" w:cs="Arial"/>
                          <w:color w:val="000000"/>
                          <w:sz w:val="16"/>
                          <w:szCs w:val="18"/>
                        </w:rPr>
                        <w:t xml:space="preserve">For staff training purposes and as part of our quality assurance programme your call may be recorded or monitored. </w:t>
                      </w:r>
                      <w:r>
                        <w:rPr>
                          <w:rFonts w:ascii="Arial" w:hAnsi="Arial" w:cs="Arial"/>
                          <w:color w:val="000000"/>
                          <w:sz w:val="16"/>
                          <w:szCs w:val="18"/>
                        </w:rPr>
                        <w:br/>
                      </w:r>
                      <w:r w:rsidRPr="007F317D">
                        <w:rPr>
                          <w:rFonts w:ascii="Arial" w:hAnsi="Arial" w:cs="Arial"/>
                          <w:color w:val="000000"/>
                          <w:sz w:val="16"/>
                          <w:szCs w:val="18"/>
                        </w:rPr>
                        <w:t xml:space="preserve">Oxford Cambridge and RSA Examinations is a Company Limited by Guarantee. </w:t>
                      </w:r>
                      <w:r>
                        <w:rPr>
                          <w:rFonts w:ascii="Arial" w:hAnsi="Arial" w:cs="Arial"/>
                          <w:color w:val="000000"/>
                          <w:sz w:val="16"/>
                          <w:szCs w:val="18"/>
                        </w:rPr>
                        <w:br/>
                      </w:r>
                      <w:r w:rsidRPr="007F317D">
                        <w:rPr>
                          <w:rFonts w:ascii="Arial" w:hAnsi="Arial" w:cs="Arial"/>
                          <w:color w:val="000000"/>
                          <w:sz w:val="16"/>
                          <w:szCs w:val="18"/>
                        </w:rPr>
                        <w:t>Registered in England. Registered office The Triangle Bui</w:t>
                      </w:r>
                      <w:r>
                        <w:rPr>
                          <w:rFonts w:ascii="Arial" w:hAnsi="Arial" w:cs="Arial"/>
                          <w:color w:val="000000"/>
                          <w:sz w:val="16"/>
                          <w:szCs w:val="18"/>
                        </w:rPr>
                        <w:t>lding, Shaftesbury Road, Cam</w:t>
                      </w:r>
                      <w:r w:rsidRPr="007F317D">
                        <w:rPr>
                          <w:rFonts w:ascii="Arial" w:hAnsi="Arial" w:cs="Arial"/>
                          <w:color w:val="000000"/>
                          <w:sz w:val="16"/>
                          <w:szCs w:val="18"/>
                        </w:rPr>
                        <w:t>bridge, CB2 8EA. Registered company number 3484466. OCR is an exempt charity.</w:t>
                      </w:r>
                    </w:p>
                    <w:p w14:paraId="71778173" w14:textId="77777777" w:rsidR="004623CA" w:rsidRPr="007F317D" w:rsidRDefault="004623CA" w:rsidP="004623CA">
                      <w:pPr>
                        <w:pStyle w:val="Pa2"/>
                        <w:spacing w:after="100"/>
                        <w:rPr>
                          <w:rStyle w:val="A0"/>
                          <w:rFonts w:ascii="Arial" w:hAnsi="Arial" w:cs="Arial"/>
                          <w:szCs w:val="18"/>
                        </w:rPr>
                      </w:pPr>
                      <w:r w:rsidRPr="007F317D">
                        <w:rPr>
                          <w:rFonts w:ascii="Arial" w:hAnsi="Arial" w:cs="Arial"/>
                          <w:color w:val="000000"/>
                          <w:sz w:val="16"/>
                          <w:szCs w:val="18"/>
                        </w:rPr>
                        <w:t xml:space="preserve">OCR operates academic and vocational qualifications regulated by Ofqual, Qualifications Wales and CCEA as listed in their </w:t>
                      </w:r>
                      <w:proofErr w:type="gramStart"/>
                      <w:r w:rsidRPr="007F317D">
                        <w:rPr>
                          <w:rFonts w:ascii="Arial" w:hAnsi="Arial" w:cs="Arial"/>
                          <w:color w:val="000000"/>
                          <w:sz w:val="16"/>
                          <w:szCs w:val="18"/>
                        </w:rPr>
                        <w:t>qualifications</w:t>
                      </w:r>
                      <w:proofErr w:type="gramEnd"/>
                      <w:r w:rsidRPr="007F317D">
                        <w:rPr>
                          <w:rFonts w:ascii="Arial" w:hAnsi="Arial" w:cs="Arial"/>
                          <w:color w:val="000000"/>
                          <w:sz w:val="16"/>
                          <w:szCs w:val="18"/>
                        </w:rPr>
                        <w:t xml:space="preserve"> registers including A Levels, GCSEs, Cambridge Technicals</w:t>
                      </w:r>
                      <w:r>
                        <w:rPr>
                          <w:rFonts w:ascii="Arial" w:hAnsi="Arial" w:cs="Arial"/>
                          <w:color w:val="000000"/>
                          <w:sz w:val="16"/>
                          <w:szCs w:val="18"/>
                        </w:rPr>
                        <w:br/>
                      </w:r>
                      <w:r w:rsidRPr="007F317D">
                        <w:rPr>
                          <w:rFonts w:ascii="Arial" w:hAnsi="Arial" w:cs="Arial"/>
                          <w:color w:val="000000"/>
                          <w:sz w:val="16"/>
                          <w:szCs w:val="18"/>
                        </w:rPr>
                        <w:t>and Cambridge Nationals.</w:t>
                      </w:r>
                    </w:p>
                    <w:p w14:paraId="10ADFA7D" w14:textId="77777777" w:rsidR="004623CA" w:rsidRPr="007F317D" w:rsidRDefault="004623CA" w:rsidP="004623CA">
                      <w:pPr>
                        <w:pStyle w:val="Pa2"/>
                        <w:spacing w:after="100"/>
                        <w:rPr>
                          <w:rStyle w:val="A0"/>
                          <w:rFonts w:ascii="Arial" w:hAnsi="Arial" w:cs="Arial"/>
                          <w:szCs w:val="18"/>
                        </w:rPr>
                      </w:pPr>
                      <w:r w:rsidRPr="007F317D">
                        <w:rPr>
                          <w:rStyle w:val="A0"/>
                          <w:rFonts w:ascii="Arial" w:hAnsi="Arial" w:cs="Arial"/>
                          <w:szCs w:val="18"/>
                        </w:rPr>
                        <w:t xml:space="preserve">OCR provides resources to help you deliver our qualifications. These resources do not represent any </w:t>
                      </w:r>
                      <w:proofErr w:type="gramStart"/>
                      <w:r w:rsidRPr="007F317D">
                        <w:rPr>
                          <w:rStyle w:val="A0"/>
                          <w:rFonts w:ascii="Arial" w:hAnsi="Arial" w:cs="Arial"/>
                          <w:szCs w:val="18"/>
                        </w:rPr>
                        <w:t>particular teaching</w:t>
                      </w:r>
                      <w:proofErr w:type="gramEnd"/>
                      <w:r w:rsidRPr="007F317D">
                        <w:rPr>
                          <w:rStyle w:val="A0"/>
                          <w:rFonts w:ascii="Arial" w:hAnsi="Arial" w:cs="Arial"/>
                          <w:szCs w:val="18"/>
                        </w:rPr>
                        <w:t xml:space="preserve">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7D6F3B7D" w14:textId="77777777" w:rsidR="004623CA" w:rsidRPr="007F317D" w:rsidRDefault="004623CA" w:rsidP="004623CA">
                      <w:pPr>
                        <w:pStyle w:val="Pa2"/>
                        <w:spacing w:after="100"/>
                        <w:rPr>
                          <w:rFonts w:ascii="Arial" w:hAnsi="Arial" w:cs="Arial"/>
                          <w:sz w:val="16"/>
                          <w:szCs w:val="18"/>
                        </w:rPr>
                      </w:pPr>
                      <w:r w:rsidRPr="007F317D">
                        <w:rPr>
                          <w:rStyle w:val="A0"/>
                          <w:rFonts w:ascii="Arial" w:hAnsi="Arial" w:cs="Arial"/>
                          <w:szCs w:val="18"/>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27" w:history="1">
                        <w:r w:rsidRPr="007F317D">
                          <w:rPr>
                            <w:rStyle w:val="Hyperlink"/>
                            <w:rFonts w:ascii="Arial" w:hAnsi="Arial" w:cs="Arial"/>
                            <w:color w:val="0000FF"/>
                            <w:sz w:val="16"/>
                            <w:szCs w:val="18"/>
                          </w:rPr>
                          <w:t>contact us</w:t>
                        </w:r>
                      </w:hyperlink>
                      <w:r w:rsidRPr="007F317D">
                        <w:rPr>
                          <w:rStyle w:val="A0"/>
                          <w:rFonts w:ascii="Arial" w:hAnsi="Arial" w:cs="Arial"/>
                          <w:szCs w:val="18"/>
                        </w:rPr>
                        <w:t xml:space="preserve">. </w:t>
                      </w:r>
                    </w:p>
                    <w:p w14:paraId="2F4A1F73" w14:textId="77777777" w:rsidR="004623CA" w:rsidRPr="007F317D" w:rsidRDefault="004623CA" w:rsidP="004623CA">
                      <w:pPr>
                        <w:pStyle w:val="Pa3"/>
                        <w:spacing w:after="100"/>
                        <w:ind w:right="100"/>
                        <w:rPr>
                          <w:rFonts w:ascii="Arial" w:hAnsi="Arial" w:cs="Arial"/>
                          <w:sz w:val="16"/>
                          <w:szCs w:val="18"/>
                        </w:rPr>
                      </w:pPr>
                      <w:r w:rsidRPr="007F317D">
                        <w:rPr>
                          <w:rStyle w:val="A0"/>
                          <w:rFonts w:ascii="Arial" w:hAnsi="Arial" w:cs="Arial"/>
                          <w:szCs w:val="18"/>
                        </w:rPr>
                        <w:t>© OCR 202</w:t>
                      </w:r>
                      <w:r>
                        <w:rPr>
                          <w:rStyle w:val="A0"/>
                          <w:rFonts w:ascii="Arial" w:hAnsi="Arial" w:cs="Arial"/>
                          <w:szCs w:val="18"/>
                        </w:rPr>
                        <w:t>2</w:t>
                      </w:r>
                      <w:r w:rsidRPr="007F317D">
                        <w:rPr>
                          <w:rStyle w:val="A0"/>
                          <w:rFonts w:ascii="Arial" w:hAnsi="Arial" w:cs="Arial"/>
                          <w:szCs w:val="18"/>
                        </w:rPr>
                        <w:t xml:space="preserve"> - You can copy and distribute this resource freely if you keep the OCR logo and this small print intact and you acknowledge OCR as the originator of the resource. </w:t>
                      </w:r>
                    </w:p>
                    <w:p w14:paraId="49A54E20" w14:textId="77777777" w:rsidR="004623CA" w:rsidRPr="007F317D" w:rsidRDefault="004623CA" w:rsidP="004623CA">
                      <w:pPr>
                        <w:pStyle w:val="Pa3"/>
                        <w:spacing w:after="100"/>
                        <w:ind w:right="100"/>
                        <w:rPr>
                          <w:rFonts w:ascii="Arial" w:hAnsi="Arial" w:cs="Arial"/>
                          <w:sz w:val="16"/>
                          <w:szCs w:val="18"/>
                        </w:rPr>
                      </w:pPr>
                      <w:r w:rsidRPr="007F317D">
                        <w:rPr>
                          <w:rStyle w:val="A0"/>
                          <w:rFonts w:ascii="Arial" w:hAnsi="Arial" w:cs="Arial"/>
                          <w:szCs w:val="18"/>
                        </w:rPr>
                        <w:t xml:space="preserve">OCR acknowledges the use of the following content: N/A </w:t>
                      </w:r>
                    </w:p>
                    <w:p w14:paraId="65B3092D" w14:textId="77777777" w:rsidR="004623CA" w:rsidRPr="007F317D" w:rsidRDefault="004623CA" w:rsidP="004623CA">
                      <w:pPr>
                        <w:pStyle w:val="Pa3"/>
                        <w:spacing w:after="100"/>
                        <w:ind w:right="100"/>
                        <w:rPr>
                          <w:rFonts w:ascii="Arial" w:hAnsi="Arial" w:cs="Arial"/>
                          <w:color w:val="000000"/>
                          <w:sz w:val="16"/>
                          <w:szCs w:val="18"/>
                        </w:rPr>
                      </w:pPr>
                      <w:r w:rsidRPr="007F317D">
                        <w:rPr>
                          <w:rStyle w:val="A0"/>
                          <w:rFonts w:ascii="Arial" w:hAnsi="Arial" w:cs="Arial"/>
                          <w:szCs w:val="18"/>
                        </w:rPr>
                        <w:t xml:space="preserve">Whether you already offer OCR qualifications, are new to OCR or are thinking about switching, you can request more information using our </w:t>
                      </w:r>
                      <w:hyperlink r:id="rId28" w:history="1">
                        <w:r w:rsidRPr="007F317D">
                          <w:rPr>
                            <w:rStyle w:val="Hyperlink"/>
                            <w:rFonts w:ascii="Arial" w:hAnsi="Arial" w:cs="Arial"/>
                            <w:color w:val="0000FF"/>
                            <w:sz w:val="16"/>
                            <w:szCs w:val="18"/>
                          </w:rPr>
                          <w:t>Expression of Interest form</w:t>
                        </w:r>
                      </w:hyperlink>
                      <w:r w:rsidRPr="007F317D">
                        <w:rPr>
                          <w:rStyle w:val="A0"/>
                          <w:rFonts w:ascii="Arial" w:hAnsi="Arial" w:cs="Arial"/>
                          <w:szCs w:val="18"/>
                        </w:rPr>
                        <w:t xml:space="preserve">. </w:t>
                      </w:r>
                    </w:p>
                    <w:p w14:paraId="2073DE3D" w14:textId="77777777" w:rsidR="004623CA" w:rsidRPr="007F317D" w:rsidRDefault="004623CA" w:rsidP="004623CA">
                      <w:r w:rsidRPr="007F317D">
                        <w:rPr>
                          <w:rStyle w:val="A0"/>
                          <w:rFonts w:cs="Arial"/>
                          <w:szCs w:val="18"/>
                        </w:rPr>
                        <w:t xml:space="preserve">Please </w:t>
                      </w:r>
                      <w:hyperlink r:id="rId29" w:history="1">
                        <w:r w:rsidRPr="007F317D">
                          <w:rPr>
                            <w:rStyle w:val="Hyperlink"/>
                            <w:color w:val="0000FF"/>
                            <w:sz w:val="16"/>
                            <w:szCs w:val="18"/>
                          </w:rPr>
                          <w:t>get in touch</w:t>
                        </w:r>
                      </w:hyperlink>
                      <w:r w:rsidRPr="007F317D">
                        <w:rPr>
                          <w:rStyle w:val="A2"/>
                          <w:rFonts w:cs="Arial"/>
                          <w:szCs w:val="18"/>
                        </w:rPr>
                        <w:t xml:space="preserve"> </w:t>
                      </w:r>
                      <w:r w:rsidRPr="007F317D">
                        <w:rPr>
                          <w:rStyle w:val="A0"/>
                          <w:rFonts w:cs="Arial"/>
                          <w:szCs w:val="18"/>
                        </w:rPr>
                        <w:t>if you want to discuss the accessibility of resources we offer to support you in delivering our qualifications.</w:t>
                      </w:r>
                    </w:p>
                  </w:txbxContent>
                </v:textbox>
                <w10:wrap type="square" anchorx="margin" anchory="margin"/>
              </v:shape>
            </w:pict>
          </mc:Fallback>
        </mc:AlternateContent>
      </w:r>
      <w:r w:rsidR="00B21073" w:rsidRPr="00AB162B">
        <w:rPr>
          <w:rStyle w:val="QuoteChar"/>
          <w:noProof/>
        </w:rPr>
        <mc:AlternateContent>
          <mc:Choice Requires="wps">
            <w:drawing>
              <wp:anchor distT="45720" distB="45720" distL="114300" distR="114300" simplePos="0" relativeHeight="251658243" behindDoc="0" locked="0" layoutInCell="1" allowOverlap="1" wp14:anchorId="78A7DEDA" wp14:editId="09933E9F">
                <wp:simplePos x="0" y="0"/>
                <wp:positionH relativeFrom="margin">
                  <wp:align>left</wp:align>
                </wp:positionH>
                <wp:positionV relativeFrom="paragraph">
                  <wp:posOffset>72736</wp:posOffset>
                </wp:positionV>
                <wp:extent cx="4802505" cy="657860"/>
                <wp:effectExtent l="0" t="0" r="17145" b="2794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2505" cy="657860"/>
                        </a:xfrm>
                        <a:prstGeom prst="rect">
                          <a:avLst/>
                        </a:prstGeom>
                        <a:solidFill>
                          <a:srgbClr val="FFFFFF"/>
                        </a:solidFill>
                        <a:ln w="9525">
                          <a:solidFill>
                            <a:srgbClr val="000000"/>
                          </a:solidFill>
                          <a:miter lim="800000"/>
                          <a:headEnd/>
                          <a:tailEnd/>
                        </a:ln>
                      </wps:spPr>
                      <wps:txbx>
                        <w:txbxContent>
                          <w:p w14:paraId="14AD38B3" w14:textId="77777777" w:rsidR="00B21073" w:rsidRDefault="00B21073" w:rsidP="00B21073">
                            <w:pPr>
                              <w:spacing w:after="0"/>
                            </w:pPr>
                            <w:r>
                              <w:t>Please note – web links are correct at date of publication but other websites may change over time. If you have any problems with a link you may want to navigate to that organisation’s website for a direct search.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A7DEDA" id="Text Box 4" o:spid="_x0000_s1027" type="#_x0000_t202" style="position:absolute;margin-left:0;margin-top:5.75pt;width:378.15pt;height:51.8pt;z-index:25165824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">
                <v:textbox>
                  <w:txbxContent>
                    <w:p w14:paraId="14AD38B3" w14:textId="77777777" w:rsidR="00B21073" w:rsidRDefault="00B21073" w:rsidP="00B21073">
                      <w:pPr>
                        <w:spacing w:after="0"/>
                      </w:pPr>
                      <w:r>
                        <w:t>Please note – web links are correct at date of publication but other websites may change over time. If you have any problems with a link you may want to navigate to that organisation’s website for a direct search.</w:t>
                      </w:r>
                    </w:p>
                  </w:txbxContent>
                </v:textbox>
                <w10:wrap type="square" anchorx="margin"/>
              </v:shape>
            </w:pict>
          </mc:Fallback>
        </mc:AlternateContent>
      </w:r>
    </w:p>
    <w:sectPr w:rsidR="00D06984" w:rsidRPr="001F1C6E" w:rsidSect="00B524B8">
      <w:headerReference w:type="default" r:id="rId30"/>
      <w:footerReference w:type="default" r:id="rId31"/>
      <w:headerReference w:type="first" r:id="rId32"/>
      <w:footerReference w:type="first" r:id="rId33"/>
      <w:pgSz w:w="16840" w:h="11900" w:orient="landscape"/>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FDABF" w14:textId="77777777" w:rsidR="00094C91" w:rsidRDefault="00094C91" w:rsidP="003C4D13">
      <w:r>
        <w:separator/>
      </w:r>
    </w:p>
  </w:endnote>
  <w:endnote w:type="continuationSeparator" w:id="0">
    <w:p w14:paraId="66BCAE28" w14:textId="77777777" w:rsidR="00094C91" w:rsidRDefault="00094C91" w:rsidP="003C4D13">
      <w:r>
        <w:continuationSeparator/>
      </w:r>
    </w:p>
  </w:endnote>
  <w:endnote w:type="continuationNotice" w:id="1">
    <w:p w14:paraId="0758D045" w14:textId="77777777" w:rsidR="00094C91" w:rsidRDefault="00094C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00000003" w:usb1="00000000" w:usb2="00000000" w:usb3="00000000" w:csb0="00000001"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3A9A1" w14:textId="052877FC" w:rsidR="00BA66E7" w:rsidRPr="00A25DE5" w:rsidRDefault="00A25DE5" w:rsidP="00083CB7">
    <w:pPr>
      <w:pStyle w:val="NoSpacing"/>
      <w:pBdr>
        <w:top w:val="single" w:sz="4" w:space="6" w:color="00882B"/>
      </w:pBdr>
      <w:tabs>
        <w:tab w:val="center" w:pos="6804"/>
        <w:tab w:val="right" w:pos="14572"/>
      </w:tabs>
    </w:pPr>
    <w:r>
      <w:rPr>
        <w:sz w:val="16"/>
        <w:szCs w:val="16"/>
      </w:rPr>
      <w:t xml:space="preserve">Version </w:t>
    </w:r>
    <w:r w:rsidR="003116AE">
      <w:rPr>
        <w:sz w:val="16"/>
        <w:szCs w:val="16"/>
      </w:rPr>
      <w:t>1</w:t>
    </w:r>
    <w:r w:rsidRPr="0001285C">
      <w:rPr>
        <w:sz w:val="16"/>
        <w:szCs w:val="16"/>
      </w:rPr>
      <w:tab/>
    </w:r>
    <w:r w:rsidRPr="0001285C">
      <w:rPr>
        <w:sz w:val="16"/>
        <w:szCs w:val="16"/>
      </w:rPr>
      <w:fldChar w:fldCharType="begin"/>
    </w:r>
    <w:r w:rsidRPr="0001285C">
      <w:rPr>
        <w:sz w:val="16"/>
        <w:szCs w:val="16"/>
      </w:rPr>
      <w:instrText xml:space="preserve"> PAGE   \* MERGEFORMAT </w:instrText>
    </w:r>
    <w:r w:rsidRPr="0001285C">
      <w:rPr>
        <w:sz w:val="16"/>
        <w:szCs w:val="16"/>
      </w:rPr>
      <w:fldChar w:fldCharType="separate"/>
    </w:r>
    <w:r>
      <w:rPr>
        <w:sz w:val="16"/>
        <w:szCs w:val="16"/>
      </w:rPr>
      <w:t>1</w:t>
    </w:r>
    <w:r w:rsidRPr="0001285C">
      <w:rPr>
        <w:noProof/>
        <w:sz w:val="16"/>
        <w:szCs w:val="16"/>
      </w:rPr>
      <w:fldChar w:fldCharType="end"/>
    </w:r>
    <w:r w:rsidRPr="0001285C">
      <w:rPr>
        <w:noProof/>
        <w:sz w:val="16"/>
        <w:szCs w:val="16"/>
      </w:rPr>
      <w:tab/>
      <w:t>© OCR 202</w:t>
    </w:r>
    <w:r w:rsidR="003116AE">
      <w:rPr>
        <w:noProof/>
        <w:sz w:val="16"/>
        <w:szCs w:val="16"/>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EE884" w14:textId="08C33C29" w:rsidR="00D06984" w:rsidRPr="00554EA7" w:rsidRDefault="006334D0" w:rsidP="00834A17">
    <w:pPr>
      <w:pStyle w:val="NoSpacing"/>
      <w:tabs>
        <w:tab w:val="center" w:pos="4820"/>
        <w:tab w:val="right" w:pos="13750"/>
        <w:tab w:val="right" w:pos="14004"/>
      </w:tabs>
      <w:rPr>
        <w:sz w:val="16"/>
        <w:szCs w:val="16"/>
      </w:rPr>
    </w:pPr>
    <w:r>
      <w:rPr>
        <w:noProof/>
        <w:sz w:val="16"/>
        <w:szCs w:val="16"/>
      </w:rPr>
      <w:drawing>
        <wp:anchor distT="0" distB="0" distL="114300" distR="114300" simplePos="0" relativeHeight="251658246" behindDoc="0" locked="0" layoutInCell="1" allowOverlap="1" wp14:anchorId="44E7B228" wp14:editId="24ACC7F3">
          <wp:simplePos x="0" y="0"/>
          <wp:positionH relativeFrom="column">
            <wp:posOffset>-79889</wp:posOffset>
          </wp:positionH>
          <wp:positionV relativeFrom="paragraph">
            <wp:posOffset>-762017</wp:posOffset>
          </wp:positionV>
          <wp:extent cx="1051560" cy="1024255"/>
          <wp:effectExtent l="0" t="0" r="0" b="4445"/>
          <wp:wrapTopAndBottom/>
          <wp:docPr id="1" name="Picture 1" descr="Logo, Cambridge Nationals &#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bridgeNationals_Master Logo.jpg"/>
                  <pic:cNvPicPr/>
                </pic:nvPicPr>
                <pic:blipFill>
                  <a:blip r:embed="rId1"/>
                  <a:stretch>
                    <a:fillRect/>
                  </a:stretch>
                </pic:blipFill>
                <pic:spPr>
                  <a:xfrm>
                    <a:off x="0" y="0"/>
                    <a:ext cx="1051560" cy="1024255"/>
                  </a:xfrm>
                  <a:prstGeom prst="rect">
                    <a:avLst/>
                  </a:prstGeom>
                </pic:spPr>
              </pic:pic>
            </a:graphicData>
          </a:graphic>
          <wp14:sizeRelH relativeFrom="margin">
            <wp14:pctWidth>0</wp14:pctWidth>
          </wp14:sizeRelH>
          <wp14:sizeRelV relativeFrom="margin">
            <wp14:pctHeight>0</wp14:pctHeight>
          </wp14:sizeRelV>
        </wp:anchor>
      </w:drawing>
    </w:r>
    <w:r w:rsidR="00834A17" w:rsidRPr="00316549">
      <w:rPr>
        <w:b/>
        <w:noProof/>
        <w:color w:val="20234E"/>
        <w:sz w:val="24"/>
      </w:rPr>
      <w:drawing>
        <wp:anchor distT="0" distB="0" distL="114300" distR="114300" simplePos="0" relativeHeight="251658245" behindDoc="1" locked="1" layoutInCell="1" allowOverlap="1" wp14:anchorId="2DB1057B" wp14:editId="68C7A7B9">
          <wp:simplePos x="0" y="0"/>
          <wp:positionH relativeFrom="column">
            <wp:posOffset>7774940</wp:posOffset>
          </wp:positionH>
          <wp:positionV relativeFrom="page">
            <wp:posOffset>6358255</wp:posOffset>
          </wp:positionV>
          <wp:extent cx="1439545" cy="565150"/>
          <wp:effectExtent l="0" t="0" r="8255" b="6350"/>
          <wp:wrapTight wrapText="bothSides">
            <wp:wrapPolygon edited="0">
              <wp:start x="1429" y="0"/>
              <wp:lineTo x="0" y="2184"/>
              <wp:lineTo x="0" y="20387"/>
              <wp:lineTo x="858" y="21115"/>
              <wp:lineTo x="12291" y="21115"/>
              <wp:lineTo x="14292" y="21115"/>
              <wp:lineTo x="21438" y="21115"/>
              <wp:lineTo x="21438" y="4369"/>
              <wp:lineTo x="21152" y="2184"/>
              <wp:lineTo x="20295" y="0"/>
              <wp:lineTo x="1429" y="0"/>
            </wp:wrapPolygon>
          </wp:wrapTight>
          <wp:docPr id="17" name="Picture 17" descr="OCR - Oxford, Cambridge and R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R_NEW_FLAT_blue.png"/>
                  <pic:cNvPicPr/>
                </pic:nvPicPr>
                <pic:blipFill>
                  <a:blip r:embed="rId2"/>
                  <a:stretch>
                    <a:fillRect/>
                  </a:stretch>
                </pic:blipFill>
                <pic:spPr>
                  <a:xfrm>
                    <a:off x="0" y="0"/>
                    <a:ext cx="1439545" cy="5651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262BB" w14:textId="77777777" w:rsidR="00094C91" w:rsidRDefault="00094C91" w:rsidP="003C4D13">
      <w:r>
        <w:separator/>
      </w:r>
    </w:p>
  </w:footnote>
  <w:footnote w:type="continuationSeparator" w:id="0">
    <w:p w14:paraId="7E913FCA" w14:textId="77777777" w:rsidR="00094C91" w:rsidRDefault="00094C91" w:rsidP="003C4D13">
      <w:r>
        <w:continuationSeparator/>
      </w:r>
    </w:p>
  </w:footnote>
  <w:footnote w:type="continuationNotice" w:id="1">
    <w:p w14:paraId="025657DD" w14:textId="77777777" w:rsidR="00094C91" w:rsidRDefault="00094C91">
      <w:pPr>
        <w:spacing w:after="0" w:line="240" w:lineRule="auto"/>
      </w:pPr>
    </w:p>
  </w:footnote>
  <w:footnote w:id="2">
    <w:p w14:paraId="2C9B8CD9" w14:textId="1C24F140" w:rsidR="007C28C3" w:rsidRDefault="007C28C3">
      <w:pPr>
        <w:pStyle w:val="FootnoteText"/>
      </w:pPr>
      <w:r>
        <w:rPr>
          <w:rStyle w:val="FootnoteReference"/>
        </w:rPr>
        <w:footnoteRef/>
      </w:r>
      <w:r>
        <w:t xml:space="preserve"> </w:t>
      </w:r>
      <w:r w:rsidRPr="007C4341">
        <w:rPr>
          <w:b/>
          <w:bCs/>
        </w:rPr>
        <w:t>See specification for details about submission and resubmission</w:t>
      </w:r>
      <w:r w:rsidRPr="00037183">
        <w:t xml:space="preserve">: </w:t>
      </w:r>
      <w:r w:rsidR="0004377E">
        <w:t>OCR-</w:t>
      </w:r>
      <w:proofErr w:type="spellStart"/>
      <w:r w:rsidR="0004377E">
        <w:t>s</w:t>
      </w:r>
      <w:r w:rsidRPr="00037183">
        <w:t>et</w:t>
      </w:r>
      <w:proofErr w:type="spellEnd"/>
      <w:r w:rsidRPr="00037183">
        <w:t xml:space="preserve"> assignments for </w:t>
      </w:r>
      <w:r>
        <w:t>NEA</w:t>
      </w:r>
      <w:r w:rsidRPr="00037183">
        <w:t xml:space="preserve"> units are live for one year. Candidates have one resubmission opportunity. Resubmission of the same work must be in a series that falls in the live assessment dates for the assignment on which the work is based. All resubmissions must be based on the assignment that is live for the submission series.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6940B" w14:textId="1E6D1D2C" w:rsidR="00FC3134" w:rsidRPr="00083CB7" w:rsidRDefault="00373BB4" w:rsidP="00140C58">
    <w:pPr>
      <w:tabs>
        <w:tab w:val="right" w:pos="14572"/>
      </w:tabs>
      <w:spacing w:before="240" w:after="60"/>
      <w:rPr>
        <w:noProof/>
        <w:color w:val="00882B"/>
        <w:szCs w:val="22"/>
      </w:rPr>
    </w:pPr>
    <w:r w:rsidRPr="00083CB7">
      <w:rPr>
        <w:color w:val="00882B"/>
        <w:szCs w:val="22"/>
      </w:rPr>
      <w:t xml:space="preserve">Cambridge </w:t>
    </w:r>
    <w:r w:rsidR="00690586" w:rsidRPr="00083CB7">
      <w:rPr>
        <w:color w:val="00882B"/>
        <w:szCs w:val="22"/>
      </w:rPr>
      <w:t xml:space="preserve">National </w:t>
    </w:r>
    <w:r w:rsidRPr="00083CB7">
      <w:rPr>
        <w:color w:val="00882B"/>
        <w:szCs w:val="22"/>
      </w:rPr>
      <w:t xml:space="preserve">in </w:t>
    </w:r>
    <w:r w:rsidR="00083CB7">
      <w:rPr>
        <w:color w:val="00882B"/>
        <w:szCs w:val="22"/>
      </w:rPr>
      <w:t>Health and Social Care</w:t>
    </w:r>
    <w:r w:rsidR="00FC3134" w:rsidRPr="00083CB7">
      <w:rPr>
        <w:color w:val="00882B"/>
        <w:szCs w:val="22"/>
      </w:rPr>
      <w:tab/>
    </w:r>
    <w:r w:rsidR="00FC3134" w:rsidRPr="00083CB7">
      <w:rPr>
        <w:noProof/>
        <w:color w:val="00882B"/>
        <w:szCs w:val="22"/>
      </w:rPr>
      <mc:AlternateContent>
        <mc:Choice Requires="wps">
          <w:drawing>
            <wp:anchor distT="0" distB="0" distL="114300" distR="114300" simplePos="0" relativeHeight="251658240" behindDoc="0" locked="0" layoutInCell="1" allowOverlap="1" wp14:anchorId="7DBA5CA2" wp14:editId="7180AFC1">
              <wp:simplePos x="0" y="0"/>
              <wp:positionH relativeFrom="page">
                <wp:posOffset>504190</wp:posOffset>
              </wp:positionH>
              <wp:positionV relativeFrom="page">
                <wp:posOffset>19658330</wp:posOffset>
              </wp:positionV>
              <wp:extent cx="1663065" cy="2774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3079CE7E" w14:textId="77777777" w:rsidR="00FC3134" w:rsidRPr="00196D9D" w:rsidRDefault="00FC3134" w:rsidP="00FC3134">
                          <w:pPr>
                            <w:pStyle w:val="p1"/>
                            <w:rPr>
                              <w:rFonts w:cs="Arial"/>
                              <w:spacing w:val="-6"/>
                              <w:kern w:val="16"/>
                              <w:sz w:val="16"/>
                              <w:szCs w:val="16"/>
                            </w:rPr>
                          </w:pPr>
                          <w:r w:rsidRPr="00196D9D">
                            <w:rPr>
                              <w:rStyle w:val="s1"/>
                              <w:rFonts w:cs="Arial"/>
                              <w:spacing w:val="-6"/>
                              <w:kern w:val="16"/>
                              <w:sz w:val="16"/>
                              <w:szCs w:val="16"/>
                            </w:rPr>
                            <w:t>1 Hills Road, Cambridge, CB1 2EU</w:t>
                          </w:r>
                        </w:p>
                        <w:p w14:paraId="4BF371FE" w14:textId="77777777" w:rsidR="00FC3134" w:rsidRPr="00196D9D" w:rsidRDefault="00FC3134" w:rsidP="00FC3134">
                          <w:pPr>
                            <w:pStyle w:val="p1"/>
                            <w:rPr>
                              <w:rFonts w:cs="Arial"/>
                              <w:spacing w:val="-6"/>
                              <w:kern w:val="16"/>
                              <w:sz w:val="16"/>
                              <w:szCs w:val="16"/>
                            </w:rPr>
                          </w:pPr>
                          <w:r w:rsidRPr="00196D9D">
                            <w:rPr>
                              <w:rStyle w:val="s1"/>
                              <w:rFonts w:cs="Arial"/>
                              <w:spacing w:val="-6"/>
                              <w:kern w:val="16"/>
                              <w:sz w:val="16"/>
                              <w:szCs w:val="16"/>
                            </w:rPr>
                            <w:t>cambridgeassessment.org.uk</w:t>
                          </w:r>
                        </w:p>
                        <w:p w14:paraId="5568FC48" w14:textId="77777777" w:rsidR="00FC3134" w:rsidRPr="00E4145A" w:rsidRDefault="00FC3134" w:rsidP="00FC3134">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BA5CA2" id="_x0000_t202" coordsize="21600,21600" o:spt="202" path="m,l,21600r21600,l21600,xe">
              <v:stroke joinstyle="miter"/>
              <v:path gradientshapeok="t" o:connecttype="rect"/>
            </v:shapetype>
            <v:shape id="Text Box 7" o:spid="_x0000_s1028" type="#_x0000_t202" style="position:absolute;margin-left:39.7pt;margin-top:1547.9pt;width:130.95pt;height:21.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" filled="f" stroked="f">
              <v:textbox inset="0,0,0,0">
                <w:txbxContent>
                  <w:p w14:paraId="3079CE7E" w14:textId="77777777" w:rsidR="00FC3134" w:rsidRPr="00196D9D" w:rsidRDefault="00FC3134" w:rsidP="00FC3134">
                    <w:pPr>
                      <w:pStyle w:val="p1"/>
                      <w:rPr>
                        <w:rFonts w:cs="Arial"/>
                        <w:spacing w:val="-6"/>
                        <w:kern w:val="16"/>
                        <w:sz w:val="16"/>
                        <w:szCs w:val="16"/>
                      </w:rPr>
                    </w:pPr>
                    <w:r w:rsidRPr="00196D9D">
                      <w:rPr>
                        <w:rStyle w:val="s1"/>
                        <w:rFonts w:cs="Arial"/>
                        <w:spacing w:val="-6"/>
                        <w:kern w:val="16"/>
                        <w:sz w:val="16"/>
                        <w:szCs w:val="16"/>
                      </w:rPr>
                      <w:t>1 Hills Road, Cambridge, CB1 2EU</w:t>
                    </w:r>
                  </w:p>
                  <w:p w14:paraId="4BF371FE" w14:textId="77777777" w:rsidR="00FC3134" w:rsidRPr="00196D9D" w:rsidRDefault="00FC3134" w:rsidP="00FC3134">
                    <w:pPr>
                      <w:pStyle w:val="p1"/>
                      <w:rPr>
                        <w:rFonts w:cs="Arial"/>
                        <w:spacing w:val="-6"/>
                        <w:kern w:val="16"/>
                        <w:sz w:val="16"/>
                        <w:szCs w:val="16"/>
                      </w:rPr>
                    </w:pPr>
                    <w:r w:rsidRPr="00196D9D">
                      <w:rPr>
                        <w:rStyle w:val="s1"/>
                        <w:rFonts w:cs="Arial"/>
                        <w:spacing w:val="-6"/>
                        <w:kern w:val="16"/>
                        <w:sz w:val="16"/>
                        <w:szCs w:val="16"/>
                      </w:rPr>
                      <w:t>cambridgeassessment.org.uk</w:t>
                    </w:r>
                  </w:p>
                  <w:p w14:paraId="5568FC48" w14:textId="77777777" w:rsidR="00FC3134" w:rsidRPr="00E4145A" w:rsidRDefault="00FC3134" w:rsidP="00FC3134">
                    <w:pPr>
                      <w:ind w:left="-142" w:firstLine="142"/>
                      <w:rPr>
                        <w:rFonts w:cs="Arial"/>
                        <w:spacing w:val="-4"/>
                        <w:sz w:val="16"/>
                        <w:szCs w:val="16"/>
                      </w:rPr>
                    </w:pPr>
                  </w:p>
                </w:txbxContent>
              </v:textbox>
              <w10:wrap anchorx="page" anchory="page"/>
            </v:shape>
          </w:pict>
        </mc:Fallback>
      </mc:AlternateContent>
    </w:r>
    <w:r w:rsidR="00FC3134" w:rsidRPr="00083CB7">
      <w:rPr>
        <w:noProof/>
        <w:color w:val="00882B"/>
        <w:szCs w:val="22"/>
      </w:rPr>
      <mc:AlternateContent>
        <mc:Choice Requires="wps">
          <w:drawing>
            <wp:anchor distT="0" distB="0" distL="114300" distR="114300" simplePos="0" relativeHeight="251658241" behindDoc="0" locked="0" layoutInCell="1" allowOverlap="1" wp14:anchorId="70E37785" wp14:editId="616D259F">
              <wp:simplePos x="0" y="0"/>
              <wp:positionH relativeFrom="page">
                <wp:posOffset>3959860</wp:posOffset>
              </wp:positionH>
              <wp:positionV relativeFrom="page">
                <wp:posOffset>19658330</wp:posOffset>
              </wp:positionV>
              <wp:extent cx="1663065" cy="27749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0C4C861A" w14:textId="77777777" w:rsidR="00FC3134" w:rsidRPr="00196D9D" w:rsidRDefault="00FC3134" w:rsidP="00FC3134">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6EC15528" w14:textId="77777777" w:rsidR="00FC3134" w:rsidRPr="00196D9D" w:rsidRDefault="00FC3134" w:rsidP="00FC3134">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09ECC4D7" w14:textId="77777777" w:rsidR="00FC3134" w:rsidRPr="00E4145A" w:rsidRDefault="00FC3134" w:rsidP="00FC3134">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E37785" id="Text Box 11" o:spid="_x0000_s1029" type="#_x0000_t202" style="position:absolute;margin-left:311.8pt;margin-top:1547.9pt;width:130.95pt;height:21.8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" filled="f" stroked="f">
              <v:textbox inset="0,0,0,0">
                <w:txbxContent>
                  <w:p w14:paraId="0C4C861A" w14:textId="77777777" w:rsidR="00FC3134" w:rsidRPr="00196D9D" w:rsidRDefault="00FC3134" w:rsidP="00FC3134">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6EC15528" w14:textId="77777777" w:rsidR="00FC3134" w:rsidRPr="00196D9D" w:rsidRDefault="00FC3134" w:rsidP="00FC3134">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09ECC4D7" w14:textId="77777777" w:rsidR="00FC3134" w:rsidRPr="00E4145A" w:rsidRDefault="00FC3134" w:rsidP="00FC3134">
                    <w:pPr>
                      <w:ind w:left="-142" w:firstLine="142"/>
                      <w:rPr>
                        <w:rFonts w:cs="Arial"/>
                        <w:spacing w:val="-4"/>
                        <w:sz w:val="16"/>
                        <w:szCs w:val="16"/>
                      </w:rPr>
                    </w:pPr>
                  </w:p>
                </w:txbxContent>
              </v:textbox>
              <w10:wrap anchorx="page" anchory="page"/>
            </v:shape>
          </w:pict>
        </mc:Fallback>
      </mc:AlternateContent>
    </w:r>
    <w:r w:rsidR="00FC3134" w:rsidRPr="00083CB7">
      <w:rPr>
        <w:noProof/>
        <w:color w:val="00882B"/>
        <w:szCs w:val="22"/>
      </w:rPr>
      <mc:AlternateContent>
        <mc:Choice Requires="wps">
          <w:drawing>
            <wp:anchor distT="0" distB="0" distL="114300" distR="114300" simplePos="0" relativeHeight="251658247" behindDoc="0" locked="0" layoutInCell="1" allowOverlap="1" wp14:anchorId="33492BCA" wp14:editId="1921B4DC">
              <wp:simplePos x="0" y="0"/>
              <wp:positionH relativeFrom="page">
                <wp:posOffset>7500620</wp:posOffset>
              </wp:positionH>
              <wp:positionV relativeFrom="page">
                <wp:posOffset>19733260</wp:posOffset>
              </wp:positionV>
              <wp:extent cx="3477895" cy="17081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768384BB" w14:textId="77777777" w:rsidR="00FC3134" w:rsidRPr="006311DA" w:rsidRDefault="00FC3134" w:rsidP="00FC3134">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2E88017B" w14:textId="77777777" w:rsidR="00FC3134" w:rsidRPr="006311DA" w:rsidRDefault="00FC3134" w:rsidP="00FC3134">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32AD95CA" w14:textId="77777777" w:rsidR="00FC3134" w:rsidRPr="00196D9D" w:rsidRDefault="00FC3134" w:rsidP="00FC3134">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92BCA" id="Text Box 12" o:spid="_x0000_s1030" type="#_x0000_t202" style="position:absolute;margin-left:590.6pt;margin-top:1553.8pt;width:273.85pt;height:13.4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" filled="f" stroked="f">
              <v:textbox inset="0,0,0,0">
                <w:txbxContent>
                  <w:p w14:paraId="768384BB" w14:textId="77777777" w:rsidR="00FC3134" w:rsidRPr="006311DA" w:rsidRDefault="00FC3134" w:rsidP="00FC3134">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2E88017B" w14:textId="77777777" w:rsidR="00FC3134" w:rsidRPr="006311DA" w:rsidRDefault="00FC3134" w:rsidP="00FC3134">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32AD95CA" w14:textId="77777777" w:rsidR="00FC3134" w:rsidRPr="00196D9D" w:rsidRDefault="00FC3134" w:rsidP="00FC3134">
                    <w:pPr>
                      <w:ind w:left="-142" w:firstLine="142"/>
                      <w:rPr>
                        <w:rFonts w:cs="Arial"/>
                        <w:spacing w:val="-4"/>
                        <w:sz w:val="15"/>
                        <w:szCs w:val="16"/>
                      </w:rPr>
                    </w:pPr>
                  </w:p>
                </w:txbxContent>
              </v:textbox>
              <w10:wrap anchorx="page" anchory="page"/>
            </v:shape>
          </w:pict>
        </mc:Fallback>
      </mc:AlternateContent>
    </w:r>
    <w:r w:rsidR="00690586" w:rsidRPr="00083CB7">
      <w:rPr>
        <w:noProof/>
        <w:color w:val="00882B"/>
        <w:szCs w:val="22"/>
      </w:rPr>
      <w:t>Curriculum planner</w:t>
    </w:r>
  </w:p>
  <w:p w14:paraId="3FF86523" w14:textId="77777777" w:rsidR="00BA0032" w:rsidRPr="00690586" w:rsidRDefault="00BA0032" w:rsidP="00140C5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E3F1A" w14:textId="0E3CD33B" w:rsidR="00196D9D" w:rsidRPr="0079007F" w:rsidRDefault="002A130F" w:rsidP="00140C58">
    <w:pPr>
      <w:pStyle w:val="Header1"/>
      <w:rPr>
        <w:sz w:val="24"/>
      </w:rPr>
    </w:pPr>
    <w:r>
      <w:rPr>
        <w:color w:val="D2460A"/>
        <w:sz w:val="24"/>
      </w:rPr>
      <w:t xml:space="preserve">Cambridge </w:t>
    </w:r>
    <w:r w:rsidR="00B12C5E" w:rsidRPr="004F4CCF">
      <w:rPr>
        <w:color w:val="D2460A"/>
        <w:sz w:val="24"/>
      </w:rPr>
      <w:t>National</w:t>
    </w:r>
    <w:r w:rsidR="00AF3401" w:rsidRPr="004F4CCF">
      <w:rPr>
        <w:color w:val="D2460A"/>
        <w:sz w:val="24"/>
      </w:rPr>
      <w:t xml:space="preserve"> </w:t>
    </w:r>
    <w:r w:rsidR="00B12C5E">
      <w:rPr>
        <w:color w:val="20234E"/>
        <w:sz w:val="24"/>
      </w:rPr>
      <w:br/>
    </w:r>
    <w:r w:rsidR="00DC702C">
      <w:t>Health and Social Care</w:t>
    </w:r>
    <w:r w:rsidR="004D398C" w:rsidRPr="00564304">
      <w:rPr>
        <w:color w:val="905AA1"/>
      </w:rPr>
      <w:t xml:space="preserve"> </w:t>
    </w:r>
    <w:r w:rsidR="006C7E2E" w:rsidRPr="0079007F">
      <mc:AlternateContent>
        <mc:Choice Requires="wps">
          <w:drawing>
            <wp:anchor distT="0" distB="0" distL="114300" distR="114300" simplePos="0" relativeHeight="251658242" behindDoc="0" locked="0" layoutInCell="1" allowOverlap="1" wp14:anchorId="3F1FFFAA" wp14:editId="499FE523">
              <wp:simplePos x="0" y="0"/>
              <wp:positionH relativeFrom="page">
                <wp:posOffset>504190</wp:posOffset>
              </wp:positionH>
              <wp:positionV relativeFrom="page">
                <wp:posOffset>19658330</wp:posOffset>
              </wp:positionV>
              <wp:extent cx="1663065" cy="27749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0F76B774" w14:textId="77777777" w:rsidR="00196D9D" w:rsidRPr="00196D9D" w:rsidRDefault="00196D9D" w:rsidP="00196D9D">
                          <w:pPr>
                            <w:pStyle w:val="p1"/>
                            <w:rPr>
                              <w:rFonts w:cs="Arial"/>
                              <w:spacing w:val="-6"/>
                              <w:kern w:val="16"/>
                              <w:sz w:val="16"/>
                              <w:szCs w:val="16"/>
                            </w:rPr>
                          </w:pPr>
                          <w:r w:rsidRPr="00196D9D">
                            <w:rPr>
                              <w:rStyle w:val="s1"/>
                              <w:rFonts w:cs="Arial"/>
                              <w:spacing w:val="-6"/>
                              <w:kern w:val="16"/>
                              <w:sz w:val="16"/>
                              <w:szCs w:val="16"/>
                            </w:rPr>
                            <w:t>1 Hills Road, Cambridge, CB1 2EU</w:t>
                          </w:r>
                        </w:p>
                        <w:p w14:paraId="58688933" w14:textId="77777777" w:rsidR="00196D9D" w:rsidRPr="00196D9D" w:rsidRDefault="00196D9D" w:rsidP="00196D9D">
                          <w:pPr>
                            <w:pStyle w:val="p1"/>
                            <w:rPr>
                              <w:rFonts w:cs="Arial"/>
                              <w:spacing w:val="-6"/>
                              <w:kern w:val="16"/>
                              <w:sz w:val="16"/>
                              <w:szCs w:val="16"/>
                            </w:rPr>
                          </w:pPr>
                          <w:r w:rsidRPr="00196D9D">
                            <w:rPr>
                              <w:rStyle w:val="s1"/>
                              <w:rFonts w:cs="Arial"/>
                              <w:spacing w:val="-6"/>
                              <w:kern w:val="16"/>
                              <w:sz w:val="16"/>
                              <w:szCs w:val="16"/>
                            </w:rPr>
                            <w:t>cambridgeassessment.org.uk</w:t>
                          </w:r>
                        </w:p>
                        <w:p w14:paraId="3D643BE0" w14:textId="77777777" w:rsidR="00196D9D" w:rsidRPr="00E4145A" w:rsidRDefault="00196D9D" w:rsidP="00196D9D">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1FFFAA" id="_x0000_t202" coordsize="21600,21600" o:spt="202" path="m,l,21600r21600,l21600,xe">
              <v:stroke joinstyle="miter"/>
              <v:path gradientshapeok="t" o:connecttype="rect"/>
            </v:shapetype>
            <v:shape id="Text Box 8" o:spid="_x0000_s1031" type="#_x0000_t202" style="position:absolute;margin-left:39.7pt;margin-top:1547.9pt;width:130.95pt;height:21.8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" filled="f" stroked="f">
              <v:textbox inset="0,0,0,0">
                <w:txbxContent>
                  <w:p w14:paraId="0F76B774" w14:textId="77777777" w:rsidR="00196D9D" w:rsidRPr="00196D9D" w:rsidRDefault="00196D9D" w:rsidP="00196D9D">
                    <w:pPr>
                      <w:pStyle w:val="p1"/>
                      <w:rPr>
                        <w:rFonts w:cs="Arial"/>
                        <w:spacing w:val="-6"/>
                        <w:kern w:val="16"/>
                        <w:sz w:val="16"/>
                        <w:szCs w:val="16"/>
                      </w:rPr>
                    </w:pPr>
                    <w:r w:rsidRPr="00196D9D">
                      <w:rPr>
                        <w:rStyle w:val="s1"/>
                        <w:rFonts w:cs="Arial"/>
                        <w:spacing w:val="-6"/>
                        <w:kern w:val="16"/>
                        <w:sz w:val="16"/>
                        <w:szCs w:val="16"/>
                      </w:rPr>
                      <w:t>1 Hills Road, Cambridge, CB1 2EU</w:t>
                    </w:r>
                  </w:p>
                  <w:p w14:paraId="58688933" w14:textId="77777777" w:rsidR="00196D9D" w:rsidRPr="00196D9D" w:rsidRDefault="00196D9D" w:rsidP="00196D9D">
                    <w:pPr>
                      <w:pStyle w:val="p1"/>
                      <w:rPr>
                        <w:rFonts w:cs="Arial"/>
                        <w:spacing w:val="-6"/>
                        <w:kern w:val="16"/>
                        <w:sz w:val="16"/>
                        <w:szCs w:val="16"/>
                      </w:rPr>
                    </w:pPr>
                    <w:r w:rsidRPr="00196D9D">
                      <w:rPr>
                        <w:rStyle w:val="s1"/>
                        <w:rFonts w:cs="Arial"/>
                        <w:spacing w:val="-6"/>
                        <w:kern w:val="16"/>
                        <w:sz w:val="16"/>
                        <w:szCs w:val="16"/>
                      </w:rPr>
                      <w:t>cambridgeassessment.org.uk</w:t>
                    </w:r>
                  </w:p>
                  <w:p w14:paraId="3D643BE0" w14:textId="77777777" w:rsidR="00196D9D" w:rsidRPr="00E4145A" w:rsidRDefault="00196D9D" w:rsidP="00196D9D">
                    <w:pPr>
                      <w:ind w:left="-142" w:firstLine="142"/>
                      <w:rPr>
                        <w:rFonts w:cs="Arial"/>
                        <w:spacing w:val="-4"/>
                        <w:sz w:val="16"/>
                        <w:szCs w:val="16"/>
                      </w:rPr>
                    </w:pPr>
                  </w:p>
                </w:txbxContent>
              </v:textbox>
              <w10:wrap anchorx="page" anchory="page"/>
            </v:shape>
          </w:pict>
        </mc:Fallback>
      </mc:AlternateContent>
    </w:r>
    <w:r w:rsidR="006C7E2E" w:rsidRPr="0079007F">
      <mc:AlternateContent>
        <mc:Choice Requires="wps">
          <w:drawing>
            <wp:anchor distT="0" distB="0" distL="114300" distR="114300" simplePos="0" relativeHeight="251658243" behindDoc="0" locked="0" layoutInCell="1" allowOverlap="1" wp14:anchorId="16265B64" wp14:editId="588CBF7A">
              <wp:simplePos x="0" y="0"/>
              <wp:positionH relativeFrom="page">
                <wp:posOffset>3959860</wp:posOffset>
              </wp:positionH>
              <wp:positionV relativeFrom="page">
                <wp:posOffset>19658330</wp:posOffset>
              </wp:positionV>
              <wp:extent cx="1663065" cy="27749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14EA7A9D" w14:textId="77777777" w:rsidR="00196D9D" w:rsidRPr="00196D9D" w:rsidRDefault="00196D9D" w:rsidP="00196D9D">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026EA82A" w14:textId="77777777" w:rsidR="00196D9D" w:rsidRPr="00196D9D" w:rsidRDefault="00196D9D" w:rsidP="00196D9D">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6A35FF8A" w14:textId="77777777" w:rsidR="00196D9D" w:rsidRPr="00E4145A" w:rsidRDefault="00196D9D" w:rsidP="00196D9D">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265B64" id="Text Box 9" o:spid="_x0000_s1032" type="#_x0000_t202" style="position:absolute;margin-left:311.8pt;margin-top:1547.9pt;width:130.95pt;height:21.8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" filled="f" stroked="f">
              <v:textbox inset="0,0,0,0">
                <w:txbxContent>
                  <w:p w14:paraId="14EA7A9D" w14:textId="77777777" w:rsidR="00196D9D" w:rsidRPr="00196D9D" w:rsidRDefault="00196D9D" w:rsidP="00196D9D">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026EA82A" w14:textId="77777777" w:rsidR="00196D9D" w:rsidRPr="00196D9D" w:rsidRDefault="00196D9D" w:rsidP="00196D9D">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6A35FF8A" w14:textId="77777777" w:rsidR="00196D9D" w:rsidRPr="00E4145A" w:rsidRDefault="00196D9D" w:rsidP="00196D9D">
                    <w:pPr>
                      <w:ind w:left="-142" w:firstLine="142"/>
                      <w:rPr>
                        <w:rFonts w:cs="Arial"/>
                        <w:spacing w:val="-4"/>
                        <w:sz w:val="16"/>
                        <w:szCs w:val="16"/>
                      </w:rPr>
                    </w:pPr>
                  </w:p>
                </w:txbxContent>
              </v:textbox>
              <w10:wrap anchorx="page" anchory="page"/>
            </v:shape>
          </w:pict>
        </mc:Fallback>
      </mc:AlternateContent>
    </w:r>
    <w:r w:rsidR="006C7E2E" w:rsidRPr="0079007F">
      <mc:AlternateContent>
        <mc:Choice Requires="wps">
          <w:drawing>
            <wp:anchor distT="0" distB="0" distL="114300" distR="114300" simplePos="0" relativeHeight="251658244" behindDoc="0" locked="0" layoutInCell="1" allowOverlap="1" wp14:anchorId="2A9A9558" wp14:editId="07602BA3">
              <wp:simplePos x="0" y="0"/>
              <wp:positionH relativeFrom="page">
                <wp:posOffset>7500620</wp:posOffset>
              </wp:positionH>
              <wp:positionV relativeFrom="page">
                <wp:posOffset>19733260</wp:posOffset>
              </wp:positionV>
              <wp:extent cx="3477895" cy="17081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751503FB" w14:textId="77777777" w:rsidR="00196D9D" w:rsidRPr="006311DA" w:rsidRDefault="00196D9D" w:rsidP="00196D9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4246A21B" w14:textId="77777777" w:rsidR="00196D9D" w:rsidRPr="006311DA" w:rsidRDefault="00196D9D" w:rsidP="00196D9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2AC5AB45" w14:textId="77777777" w:rsidR="00196D9D" w:rsidRPr="00196D9D" w:rsidRDefault="00196D9D" w:rsidP="00196D9D">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9A9558" id="Text Box 10" o:spid="_x0000_s1033" type="#_x0000_t202" style="position:absolute;margin-left:590.6pt;margin-top:1553.8pt;width:273.85pt;height:13.4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" filled="f" stroked="f">
              <v:textbox inset="0,0,0,0">
                <w:txbxContent>
                  <w:p w14:paraId="751503FB" w14:textId="77777777" w:rsidR="00196D9D" w:rsidRPr="006311DA" w:rsidRDefault="00196D9D" w:rsidP="00196D9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4246A21B" w14:textId="77777777" w:rsidR="00196D9D" w:rsidRPr="006311DA" w:rsidRDefault="00196D9D" w:rsidP="00196D9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2AC5AB45" w14:textId="77777777" w:rsidR="00196D9D" w:rsidRPr="00196D9D" w:rsidRDefault="00196D9D" w:rsidP="00196D9D">
                    <w:pPr>
                      <w:ind w:left="-142" w:firstLine="142"/>
                      <w:rPr>
                        <w:rFonts w:cs="Arial"/>
                        <w:spacing w:val="-4"/>
                        <w:sz w:val="15"/>
                        <w:szCs w:val="16"/>
                      </w:rPr>
                    </w:pPr>
                  </w:p>
                </w:txbxContent>
              </v:textbox>
              <w10:wrap anchorx="page" anchory="page"/>
            </v:shape>
          </w:pict>
        </mc:Fallback>
      </mc:AlternateContent>
    </w:r>
  </w:p>
</w:hdr>
</file>

<file path=word/intelligence.xml><?xml version="1.0" encoding="utf-8"?>
<int:Intelligence xmlns:int="http://schemas.microsoft.com/office/intelligence/2019/intelligence">
  <int:IntelligenceSettings/>
  <int:Manifest>
    <int:ParagraphRange paragraphId="371360889" textId="371588700" start="321" length="9" invalidationStart="321" invalidationLength="9" id="zVLX4XtY"/>
    <int:WordHash hashCode="qz11WdPi0mWFAZ" id="qQEP3DE7"/>
    <int:WordHash hashCode="waH4Rjwlr2owYL" id="osKU3d5Y"/>
    <int:WordHash hashCode="gOigg3B4VG+1IR" id="eYjuu5fk"/>
    <int:ParagraphRange paragraphId="1148681317" textId="1317413610" start="177" length="7" invalidationStart="177" invalidationLength="7" id="rQvKncbl"/>
    <int:ParagraphRange paragraphId="1148681317" textId="1317413610" start="206" length="2" invalidationStart="206" invalidationLength="2" id="nLhl8CSh"/>
  </int:Manifest>
  <int:Observations>
    <int:Content id="zVLX4XtY">
      <int:Rejection type="LegacyProofing"/>
    </int:Content>
    <int:Content id="qQEP3DE7">
      <int:Rejection type="AugLoop_Text_Critique"/>
    </int:Content>
    <int:Content id="osKU3d5Y">
      <int:Rejection type="AugLoop_Text_Critique"/>
    </int:Content>
    <int:Content id="eYjuu5fk">
      <int:Rejection type="LegacyProofing"/>
    </int:Content>
    <int:Content id="rQvKncbl">
      <int:Rejection type="LegacyProofing"/>
    </int:Content>
    <int:Content id="nLhl8CSh">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A4A93"/>
    <w:multiLevelType w:val="multilevel"/>
    <w:tmpl w:val="49B653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F654DA1"/>
    <w:multiLevelType w:val="hybridMultilevel"/>
    <w:tmpl w:val="9E243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1F775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5E119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56B45AC"/>
    <w:multiLevelType w:val="multilevel"/>
    <w:tmpl w:val="2B4C5E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1390D6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1C0614E"/>
    <w:multiLevelType w:val="multilevel"/>
    <w:tmpl w:val="6C429D8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32523AC5"/>
    <w:multiLevelType w:val="hybridMultilevel"/>
    <w:tmpl w:val="C906A3AA"/>
    <w:lvl w:ilvl="0" w:tplc="7688AC08">
      <w:start w:val="1"/>
      <w:numFmt w:val="bullet"/>
      <w:pStyle w:val="ListParagraph"/>
      <w:lvlText w:val=""/>
      <w:lvlJc w:val="left"/>
      <w:pPr>
        <w:ind w:left="1287" w:hanging="360"/>
      </w:pPr>
      <w:rPr>
        <w:rFonts w:ascii="Symbol" w:hAnsi="Symbol" w:hint="default"/>
        <w:spacing w:val="-4"/>
        <w:w w:val="100"/>
        <w:sz w:val="22"/>
        <w:szCs w:val="2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46B60263"/>
    <w:multiLevelType w:val="hybridMultilevel"/>
    <w:tmpl w:val="63901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B60A57"/>
    <w:multiLevelType w:val="multilevel"/>
    <w:tmpl w:val="AE9AB89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9F3394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C632DBF"/>
    <w:multiLevelType w:val="hybridMultilevel"/>
    <w:tmpl w:val="57409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EC7C54"/>
    <w:multiLevelType w:val="hybridMultilevel"/>
    <w:tmpl w:val="E4B23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124349"/>
    <w:multiLevelType w:val="hybridMultilevel"/>
    <w:tmpl w:val="79400216"/>
    <w:lvl w:ilvl="0" w:tplc="9508F228">
      <w:numFmt w:val="bullet"/>
      <w:lvlText w:val="-"/>
      <w:lvlJc w:val="left"/>
      <w:pPr>
        <w:ind w:left="720" w:hanging="360"/>
      </w:pPr>
      <w:rPr>
        <w:rFonts w:ascii="Arial" w:eastAsia="Gill Sans MT"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61439B"/>
    <w:multiLevelType w:val="hybridMultilevel"/>
    <w:tmpl w:val="9F4A6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331BBD"/>
    <w:multiLevelType w:val="hybridMultilevel"/>
    <w:tmpl w:val="AD6C8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A65298"/>
    <w:multiLevelType w:val="hybridMultilevel"/>
    <w:tmpl w:val="8A7C2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5A246D"/>
    <w:multiLevelType w:val="hybridMultilevel"/>
    <w:tmpl w:val="42CC22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7BD7CB5"/>
    <w:multiLevelType w:val="hybridMultilevel"/>
    <w:tmpl w:val="17D6E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F35BF7"/>
    <w:multiLevelType w:val="hybridMultilevel"/>
    <w:tmpl w:val="A6D25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F912D1"/>
    <w:multiLevelType w:val="multilevel"/>
    <w:tmpl w:val="419EBB00"/>
    <w:lvl w:ilvl="0">
      <w:numFmt w:val="bullet"/>
      <w:lvlText w:val="-"/>
      <w:lvlJc w:val="left"/>
      <w:pPr>
        <w:ind w:left="720" w:hanging="360"/>
      </w:pPr>
      <w:rPr>
        <w:rFonts w:ascii="Arial" w:eastAsia="Gill Sans MT"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8"/>
  </w:num>
  <w:num w:numId="2">
    <w:abstractNumId w:val="17"/>
  </w:num>
  <w:num w:numId="3">
    <w:abstractNumId w:val="5"/>
  </w:num>
  <w:num w:numId="4">
    <w:abstractNumId w:val="3"/>
  </w:num>
  <w:num w:numId="5">
    <w:abstractNumId w:val="10"/>
  </w:num>
  <w:num w:numId="6">
    <w:abstractNumId w:val="2"/>
  </w:num>
  <w:num w:numId="7">
    <w:abstractNumId w:val="14"/>
  </w:num>
  <w:num w:numId="8">
    <w:abstractNumId w:val="1"/>
  </w:num>
  <w:num w:numId="9">
    <w:abstractNumId w:val="15"/>
  </w:num>
  <w:num w:numId="10">
    <w:abstractNumId w:val="7"/>
  </w:num>
  <w:num w:numId="11">
    <w:abstractNumId w:val="20"/>
  </w:num>
  <w:num w:numId="12">
    <w:abstractNumId w:val="9"/>
  </w:num>
  <w:num w:numId="13">
    <w:abstractNumId w:val="6"/>
  </w:num>
  <w:num w:numId="14">
    <w:abstractNumId w:val="0"/>
  </w:num>
  <w:num w:numId="15">
    <w:abstractNumId w:val="13"/>
  </w:num>
  <w:num w:numId="16">
    <w:abstractNumId w:val="11"/>
  </w:num>
  <w:num w:numId="17">
    <w:abstractNumId w:val="12"/>
  </w:num>
  <w:num w:numId="18">
    <w:abstractNumId w:val="18"/>
  </w:num>
  <w:num w:numId="19">
    <w:abstractNumId w:val="19"/>
  </w:num>
  <w:num w:numId="20">
    <w:abstractNumId w:val="16"/>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697"/>
    <w:rsid w:val="000104A1"/>
    <w:rsid w:val="0001285C"/>
    <w:rsid w:val="00012B6C"/>
    <w:rsid w:val="00013318"/>
    <w:rsid w:val="00017790"/>
    <w:rsid w:val="000223AA"/>
    <w:rsid w:val="000234D5"/>
    <w:rsid w:val="0002571A"/>
    <w:rsid w:val="0002680F"/>
    <w:rsid w:val="00031B39"/>
    <w:rsid w:val="000335DB"/>
    <w:rsid w:val="00040240"/>
    <w:rsid w:val="0004377E"/>
    <w:rsid w:val="00046B41"/>
    <w:rsid w:val="00056FFB"/>
    <w:rsid w:val="00065327"/>
    <w:rsid w:val="000823A2"/>
    <w:rsid w:val="00082F8A"/>
    <w:rsid w:val="00083CB7"/>
    <w:rsid w:val="0008466D"/>
    <w:rsid w:val="00084A05"/>
    <w:rsid w:val="00091162"/>
    <w:rsid w:val="00092251"/>
    <w:rsid w:val="0009449E"/>
    <w:rsid w:val="00094C91"/>
    <w:rsid w:val="000A1EDF"/>
    <w:rsid w:val="000A2893"/>
    <w:rsid w:val="000B00EB"/>
    <w:rsid w:val="000B0BED"/>
    <w:rsid w:val="000B5A31"/>
    <w:rsid w:val="000B7457"/>
    <w:rsid w:val="000C13B3"/>
    <w:rsid w:val="000C2355"/>
    <w:rsid w:val="000C774A"/>
    <w:rsid w:val="000C7E2D"/>
    <w:rsid w:val="000D2A0D"/>
    <w:rsid w:val="000D6102"/>
    <w:rsid w:val="000E0D56"/>
    <w:rsid w:val="000E23E4"/>
    <w:rsid w:val="000E3AA8"/>
    <w:rsid w:val="000E7EFF"/>
    <w:rsid w:val="000F6D78"/>
    <w:rsid w:val="000F72AD"/>
    <w:rsid w:val="000F7B8B"/>
    <w:rsid w:val="00100BC7"/>
    <w:rsid w:val="001038DE"/>
    <w:rsid w:val="00115C61"/>
    <w:rsid w:val="0012069C"/>
    <w:rsid w:val="00126B92"/>
    <w:rsid w:val="001363E2"/>
    <w:rsid w:val="00140C58"/>
    <w:rsid w:val="001436F8"/>
    <w:rsid w:val="00150267"/>
    <w:rsid w:val="0015604B"/>
    <w:rsid w:val="00160721"/>
    <w:rsid w:val="00160E93"/>
    <w:rsid w:val="0016406A"/>
    <w:rsid w:val="001645BF"/>
    <w:rsid w:val="0016471C"/>
    <w:rsid w:val="00171342"/>
    <w:rsid w:val="00181DF5"/>
    <w:rsid w:val="00196D9D"/>
    <w:rsid w:val="001A4B6D"/>
    <w:rsid w:val="001A63C4"/>
    <w:rsid w:val="001A7D13"/>
    <w:rsid w:val="001B1CA0"/>
    <w:rsid w:val="001B42AA"/>
    <w:rsid w:val="001B45E9"/>
    <w:rsid w:val="001B6E3D"/>
    <w:rsid w:val="001C3D13"/>
    <w:rsid w:val="001D0637"/>
    <w:rsid w:val="001D6F2D"/>
    <w:rsid w:val="001E04B7"/>
    <w:rsid w:val="001E793C"/>
    <w:rsid w:val="001F1C6E"/>
    <w:rsid w:val="001F7CAF"/>
    <w:rsid w:val="002003FB"/>
    <w:rsid w:val="00201D64"/>
    <w:rsid w:val="0020387A"/>
    <w:rsid w:val="00210A05"/>
    <w:rsid w:val="00210E8E"/>
    <w:rsid w:val="0021315C"/>
    <w:rsid w:val="00214D01"/>
    <w:rsid w:val="00221621"/>
    <w:rsid w:val="00231B87"/>
    <w:rsid w:val="00233659"/>
    <w:rsid w:val="002354BE"/>
    <w:rsid w:val="002404D2"/>
    <w:rsid w:val="00247BB7"/>
    <w:rsid w:val="00251EBD"/>
    <w:rsid w:val="00252BD6"/>
    <w:rsid w:val="00255EB6"/>
    <w:rsid w:val="00261B0B"/>
    <w:rsid w:val="002629DA"/>
    <w:rsid w:val="00264EF0"/>
    <w:rsid w:val="0026560B"/>
    <w:rsid w:val="002665FD"/>
    <w:rsid w:val="00267422"/>
    <w:rsid w:val="002702D7"/>
    <w:rsid w:val="00276C13"/>
    <w:rsid w:val="00276D91"/>
    <w:rsid w:val="00283DB2"/>
    <w:rsid w:val="002A130F"/>
    <w:rsid w:val="002A3F7B"/>
    <w:rsid w:val="002B26E3"/>
    <w:rsid w:val="002C236B"/>
    <w:rsid w:val="002C2B29"/>
    <w:rsid w:val="002C7CA3"/>
    <w:rsid w:val="002D6893"/>
    <w:rsid w:val="002E2D31"/>
    <w:rsid w:val="002E763F"/>
    <w:rsid w:val="00302BE8"/>
    <w:rsid w:val="00302CCB"/>
    <w:rsid w:val="00306576"/>
    <w:rsid w:val="00306C7A"/>
    <w:rsid w:val="0030769C"/>
    <w:rsid w:val="003116AE"/>
    <w:rsid w:val="00312057"/>
    <w:rsid w:val="00316549"/>
    <w:rsid w:val="0032508D"/>
    <w:rsid w:val="00332382"/>
    <w:rsid w:val="00333A54"/>
    <w:rsid w:val="00333BFC"/>
    <w:rsid w:val="00336912"/>
    <w:rsid w:val="0034318D"/>
    <w:rsid w:val="00344D4E"/>
    <w:rsid w:val="00350456"/>
    <w:rsid w:val="00361A00"/>
    <w:rsid w:val="00365229"/>
    <w:rsid w:val="00373BB4"/>
    <w:rsid w:val="003779FC"/>
    <w:rsid w:val="0038134A"/>
    <w:rsid w:val="0038270E"/>
    <w:rsid w:val="003837B3"/>
    <w:rsid w:val="00384FA1"/>
    <w:rsid w:val="00385BDE"/>
    <w:rsid w:val="0038672A"/>
    <w:rsid w:val="00396269"/>
    <w:rsid w:val="003A09ED"/>
    <w:rsid w:val="003A1DAA"/>
    <w:rsid w:val="003A46CD"/>
    <w:rsid w:val="003B4EBB"/>
    <w:rsid w:val="003B58E2"/>
    <w:rsid w:val="003C4D13"/>
    <w:rsid w:val="003C7F0C"/>
    <w:rsid w:val="003D023F"/>
    <w:rsid w:val="003D4005"/>
    <w:rsid w:val="003F022E"/>
    <w:rsid w:val="003F02B5"/>
    <w:rsid w:val="003F0706"/>
    <w:rsid w:val="003F1495"/>
    <w:rsid w:val="003F3F1E"/>
    <w:rsid w:val="003F52DB"/>
    <w:rsid w:val="0040134F"/>
    <w:rsid w:val="0041409C"/>
    <w:rsid w:val="0041784F"/>
    <w:rsid w:val="00417B8A"/>
    <w:rsid w:val="00420301"/>
    <w:rsid w:val="00425DA4"/>
    <w:rsid w:val="00426150"/>
    <w:rsid w:val="00431734"/>
    <w:rsid w:val="004324E5"/>
    <w:rsid w:val="00433901"/>
    <w:rsid w:val="00443A96"/>
    <w:rsid w:val="004463C3"/>
    <w:rsid w:val="004474D3"/>
    <w:rsid w:val="00450B86"/>
    <w:rsid w:val="004530EB"/>
    <w:rsid w:val="00460BFE"/>
    <w:rsid w:val="004611AE"/>
    <w:rsid w:val="00461404"/>
    <w:rsid w:val="004623CA"/>
    <w:rsid w:val="004627DF"/>
    <w:rsid w:val="004734A8"/>
    <w:rsid w:val="00481B97"/>
    <w:rsid w:val="004873E2"/>
    <w:rsid w:val="00487580"/>
    <w:rsid w:val="004919A8"/>
    <w:rsid w:val="004942E0"/>
    <w:rsid w:val="00497AE7"/>
    <w:rsid w:val="004A05A4"/>
    <w:rsid w:val="004A5D28"/>
    <w:rsid w:val="004A6E28"/>
    <w:rsid w:val="004B1AEF"/>
    <w:rsid w:val="004B2B1C"/>
    <w:rsid w:val="004C3023"/>
    <w:rsid w:val="004D398C"/>
    <w:rsid w:val="004D600A"/>
    <w:rsid w:val="004E16D5"/>
    <w:rsid w:val="004E2D3E"/>
    <w:rsid w:val="004E3454"/>
    <w:rsid w:val="004F0430"/>
    <w:rsid w:val="004F1176"/>
    <w:rsid w:val="004F4CCF"/>
    <w:rsid w:val="004F662F"/>
    <w:rsid w:val="00504BB7"/>
    <w:rsid w:val="005072E7"/>
    <w:rsid w:val="00515FEB"/>
    <w:rsid w:val="00517EFC"/>
    <w:rsid w:val="00521B70"/>
    <w:rsid w:val="00527813"/>
    <w:rsid w:val="00527E94"/>
    <w:rsid w:val="00530089"/>
    <w:rsid w:val="005352CA"/>
    <w:rsid w:val="00544F9F"/>
    <w:rsid w:val="00546977"/>
    <w:rsid w:val="00550C5F"/>
    <w:rsid w:val="00554EA7"/>
    <w:rsid w:val="00556AEA"/>
    <w:rsid w:val="00562EAF"/>
    <w:rsid w:val="00564304"/>
    <w:rsid w:val="00567F1A"/>
    <w:rsid w:val="00574F27"/>
    <w:rsid w:val="005776E4"/>
    <w:rsid w:val="00584051"/>
    <w:rsid w:val="00585B71"/>
    <w:rsid w:val="00590C4D"/>
    <w:rsid w:val="00590FB5"/>
    <w:rsid w:val="00596164"/>
    <w:rsid w:val="005A7E26"/>
    <w:rsid w:val="005B30C5"/>
    <w:rsid w:val="005C628D"/>
    <w:rsid w:val="005C706C"/>
    <w:rsid w:val="005D4DCA"/>
    <w:rsid w:val="005E6E4A"/>
    <w:rsid w:val="005E751D"/>
    <w:rsid w:val="005F2FF0"/>
    <w:rsid w:val="005F4679"/>
    <w:rsid w:val="005F4AE5"/>
    <w:rsid w:val="005F4CDB"/>
    <w:rsid w:val="005F4E07"/>
    <w:rsid w:val="00607B01"/>
    <w:rsid w:val="00613652"/>
    <w:rsid w:val="00617997"/>
    <w:rsid w:val="006231DB"/>
    <w:rsid w:val="00630244"/>
    <w:rsid w:val="006311DA"/>
    <w:rsid w:val="006325C7"/>
    <w:rsid w:val="006334D0"/>
    <w:rsid w:val="0063643E"/>
    <w:rsid w:val="0064375A"/>
    <w:rsid w:val="00643F18"/>
    <w:rsid w:val="006624C5"/>
    <w:rsid w:val="00663EAC"/>
    <w:rsid w:val="00665462"/>
    <w:rsid w:val="0068187D"/>
    <w:rsid w:val="0068364F"/>
    <w:rsid w:val="00684204"/>
    <w:rsid w:val="006878B9"/>
    <w:rsid w:val="0069027C"/>
    <w:rsid w:val="00690586"/>
    <w:rsid w:val="006A2565"/>
    <w:rsid w:val="006A508B"/>
    <w:rsid w:val="006A60D4"/>
    <w:rsid w:val="006B1495"/>
    <w:rsid w:val="006B1A3C"/>
    <w:rsid w:val="006B222F"/>
    <w:rsid w:val="006C040E"/>
    <w:rsid w:val="006C0A0C"/>
    <w:rsid w:val="006C7E2E"/>
    <w:rsid w:val="006D0144"/>
    <w:rsid w:val="006D4822"/>
    <w:rsid w:val="006F13A8"/>
    <w:rsid w:val="006F6783"/>
    <w:rsid w:val="006F7EFF"/>
    <w:rsid w:val="006F7F14"/>
    <w:rsid w:val="007015D3"/>
    <w:rsid w:val="007030C3"/>
    <w:rsid w:val="00714BED"/>
    <w:rsid w:val="00717EE5"/>
    <w:rsid w:val="007222EE"/>
    <w:rsid w:val="00727C7D"/>
    <w:rsid w:val="00731468"/>
    <w:rsid w:val="00736371"/>
    <w:rsid w:val="00736D9C"/>
    <w:rsid w:val="00737E64"/>
    <w:rsid w:val="00744062"/>
    <w:rsid w:val="00750120"/>
    <w:rsid w:val="00750532"/>
    <w:rsid w:val="00755167"/>
    <w:rsid w:val="00755764"/>
    <w:rsid w:val="00764229"/>
    <w:rsid w:val="007645D2"/>
    <w:rsid w:val="0076631F"/>
    <w:rsid w:val="00766DE7"/>
    <w:rsid w:val="00777140"/>
    <w:rsid w:val="007803CB"/>
    <w:rsid w:val="00781F1D"/>
    <w:rsid w:val="00783124"/>
    <w:rsid w:val="00784D6A"/>
    <w:rsid w:val="0079007F"/>
    <w:rsid w:val="007945B1"/>
    <w:rsid w:val="007946A6"/>
    <w:rsid w:val="0079502D"/>
    <w:rsid w:val="00795EC8"/>
    <w:rsid w:val="007A10A0"/>
    <w:rsid w:val="007A1D27"/>
    <w:rsid w:val="007A59C8"/>
    <w:rsid w:val="007A78EE"/>
    <w:rsid w:val="007A7E10"/>
    <w:rsid w:val="007A7F01"/>
    <w:rsid w:val="007C0CDF"/>
    <w:rsid w:val="007C28C3"/>
    <w:rsid w:val="007C739B"/>
    <w:rsid w:val="007D3CAF"/>
    <w:rsid w:val="007D4A31"/>
    <w:rsid w:val="007D6B27"/>
    <w:rsid w:val="007E0260"/>
    <w:rsid w:val="007E2C8E"/>
    <w:rsid w:val="007F729D"/>
    <w:rsid w:val="007F7972"/>
    <w:rsid w:val="00800952"/>
    <w:rsid w:val="0080775C"/>
    <w:rsid w:val="008122F1"/>
    <w:rsid w:val="00820BB8"/>
    <w:rsid w:val="00821991"/>
    <w:rsid w:val="00822EAD"/>
    <w:rsid w:val="008266AF"/>
    <w:rsid w:val="00834A17"/>
    <w:rsid w:val="0083622B"/>
    <w:rsid w:val="008411D4"/>
    <w:rsid w:val="00844B11"/>
    <w:rsid w:val="0084705C"/>
    <w:rsid w:val="00851A37"/>
    <w:rsid w:val="008545A9"/>
    <w:rsid w:val="008552FB"/>
    <w:rsid w:val="008642A5"/>
    <w:rsid w:val="00870950"/>
    <w:rsid w:val="0087522B"/>
    <w:rsid w:val="00877571"/>
    <w:rsid w:val="00893AD9"/>
    <w:rsid w:val="00893D29"/>
    <w:rsid w:val="00894D56"/>
    <w:rsid w:val="008B2EE5"/>
    <w:rsid w:val="008C06FE"/>
    <w:rsid w:val="008C0CAF"/>
    <w:rsid w:val="008C2824"/>
    <w:rsid w:val="008C401F"/>
    <w:rsid w:val="008C54F4"/>
    <w:rsid w:val="008D03B5"/>
    <w:rsid w:val="008E1B6A"/>
    <w:rsid w:val="008F3697"/>
    <w:rsid w:val="008F4DF1"/>
    <w:rsid w:val="009053D7"/>
    <w:rsid w:val="00910906"/>
    <w:rsid w:val="009110BA"/>
    <w:rsid w:val="009150A2"/>
    <w:rsid w:val="00924DD2"/>
    <w:rsid w:val="00925FB9"/>
    <w:rsid w:val="00930C8C"/>
    <w:rsid w:val="009317CA"/>
    <w:rsid w:val="00932209"/>
    <w:rsid w:val="0094774E"/>
    <w:rsid w:val="00950741"/>
    <w:rsid w:val="00954136"/>
    <w:rsid w:val="009548C1"/>
    <w:rsid w:val="00954AF6"/>
    <w:rsid w:val="00961E05"/>
    <w:rsid w:val="00962FD9"/>
    <w:rsid w:val="0096516F"/>
    <w:rsid w:val="009728E3"/>
    <w:rsid w:val="00974DB7"/>
    <w:rsid w:val="009822E7"/>
    <w:rsid w:val="0098773C"/>
    <w:rsid w:val="009907D2"/>
    <w:rsid w:val="00993E1A"/>
    <w:rsid w:val="009A1C68"/>
    <w:rsid w:val="009A2A64"/>
    <w:rsid w:val="009B135C"/>
    <w:rsid w:val="009B4DE3"/>
    <w:rsid w:val="009B7AC8"/>
    <w:rsid w:val="009C1FE8"/>
    <w:rsid w:val="009D0731"/>
    <w:rsid w:val="009E07B3"/>
    <w:rsid w:val="009E1DD5"/>
    <w:rsid w:val="009E49A4"/>
    <w:rsid w:val="009E4D09"/>
    <w:rsid w:val="009E5497"/>
    <w:rsid w:val="00A00B0D"/>
    <w:rsid w:val="00A0137A"/>
    <w:rsid w:val="00A01441"/>
    <w:rsid w:val="00A0334C"/>
    <w:rsid w:val="00A10773"/>
    <w:rsid w:val="00A136AF"/>
    <w:rsid w:val="00A15430"/>
    <w:rsid w:val="00A15F57"/>
    <w:rsid w:val="00A234DA"/>
    <w:rsid w:val="00A25DE5"/>
    <w:rsid w:val="00A26C24"/>
    <w:rsid w:val="00A30735"/>
    <w:rsid w:val="00A324FC"/>
    <w:rsid w:val="00A350AE"/>
    <w:rsid w:val="00A40BAE"/>
    <w:rsid w:val="00A41DD3"/>
    <w:rsid w:val="00A50F1F"/>
    <w:rsid w:val="00A62B4E"/>
    <w:rsid w:val="00A62E0B"/>
    <w:rsid w:val="00A70A1B"/>
    <w:rsid w:val="00A74FC7"/>
    <w:rsid w:val="00A76F03"/>
    <w:rsid w:val="00A77D06"/>
    <w:rsid w:val="00A816FB"/>
    <w:rsid w:val="00A81F63"/>
    <w:rsid w:val="00A82620"/>
    <w:rsid w:val="00A869AA"/>
    <w:rsid w:val="00A9064E"/>
    <w:rsid w:val="00A91345"/>
    <w:rsid w:val="00A96945"/>
    <w:rsid w:val="00AB408C"/>
    <w:rsid w:val="00AB59DD"/>
    <w:rsid w:val="00AC3165"/>
    <w:rsid w:val="00AC3E27"/>
    <w:rsid w:val="00AD3C5A"/>
    <w:rsid w:val="00AE06B0"/>
    <w:rsid w:val="00AE54B9"/>
    <w:rsid w:val="00AE57F3"/>
    <w:rsid w:val="00AF1798"/>
    <w:rsid w:val="00AF3401"/>
    <w:rsid w:val="00AF6EB8"/>
    <w:rsid w:val="00B042B2"/>
    <w:rsid w:val="00B042E7"/>
    <w:rsid w:val="00B0676C"/>
    <w:rsid w:val="00B1059F"/>
    <w:rsid w:val="00B12C5E"/>
    <w:rsid w:val="00B12E00"/>
    <w:rsid w:val="00B1322E"/>
    <w:rsid w:val="00B14CA0"/>
    <w:rsid w:val="00B174B7"/>
    <w:rsid w:val="00B20891"/>
    <w:rsid w:val="00B21073"/>
    <w:rsid w:val="00B219A7"/>
    <w:rsid w:val="00B21E53"/>
    <w:rsid w:val="00B235EC"/>
    <w:rsid w:val="00B4765E"/>
    <w:rsid w:val="00B524B8"/>
    <w:rsid w:val="00B600FB"/>
    <w:rsid w:val="00B61A19"/>
    <w:rsid w:val="00B6640C"/>
    <w:rsid w:val="00BA0032"/>
    <w:rsid w:val="00BA66E7"/>
    <w:rsid w:val="00BB469E"/>
    <w:rsid w:val="00BB6F7E"/>
    <w:rsid w:val="00BC1384"/>
    <w:rsid w:val="00BD6E65"/>
    <w:rsid w:val="00BE1D31"/>
    <w:rsid w:val="00BE39C3"/>
    <w:rsid w:val="00BF72D4"/>
    <w:rsid w:val="00C00606"/>
    <w:rsid w:val="00C120B5"/>
    <w:rsid w:val="00C2319D"/>
    <w:rsid w:val="00C26207"/>
    <w:rsid w:val="00C335FB"/>
    <w:rsid w:val="00C40A36"/>
    <w:rsid w:val="00C41371"/>
    <w:rsid w:val="00C41873"/>
    <w:rsid w:val="00C56682"/>
    <w:rsid w:val="00C60921"/>
    <w:rsid w:val="00C674C7"/>
    <w:rsid w:val="00C70E87"/>
    <w:rsid w:val="00C714DB"/>
    <w:rsid w:val="00C73023"/>
    <w:rsid w:val="00C76629"/>
    <w:rsid w:val="00C8334E"/>
    <w:rsid w:val="00C84F87"/>
    <w:rsid w:val="00C8535C"/>
    <w:rsid w:val="00CA3744"/>
    <w:rsid w:val="00CB19A3"/>
    <w:rsid w:val="00CB2B8B"/>
    <w:rsid w:val="00CB42DD"/>
    <w:rsid w:val="00CC040D"/>
    <w:rsid w:val="00CC0DF6"/>
    <w:rsid w:val="00CD1566"/>
    <w:rsid w:val="00CE5EA3"/>
    <w:rsid w:val="00CE6EEA"/>
    <w:rsid w:val="00CE7D38"/>
    <w:rsid w:val="00CF220F"/>
    <w:rsid w:val="00D008D6"/>
    <w:rsid w:val="00D06984"/>
    <w:rsid w:val="00D15FEB"/>
    <w:rsid w:val="00D22A04"/>
    <w:rsid w:val="00D2765A"/>
    <w:rsid w:val="00D30C53"/>
    <w:rsid w:val="00D31F2E"/>
    <w:rsid w:val="00D50724"/>
    <w:rsid w:val="00D5460E"/>
    <w:rsid w:val="00D60570"/>
    <w:rsid w:val="00D6331E"/>
    <w:rsid w:val="00D648D1"/>
    <w:rsid w:val="00D66C32"/>
    <w:rsid w:val="00D679E5"/>
    <w:rsid w:val="00D762A2"/>
    <w:rsid w:val="00D768B3"/>
    <w:rsid w:val="00D817EB"/>
    <w:rsid w:val="00D83A1F"/>
    <w:rsid w:val="00D84DA0"/>
    <w:rsid w:val="00D876B4"/>
    <w:rsid w:val="00D95A93"/>
    <w:rsid w:val="00DA0E5B"/>
    <w:rsid w:val="00DB1D14"/>
    <w:rsid w:val="00DB7A81"/>
    <w:rsid w:val="00DC20EA"/>
    <w:rsid w:val="00DC702C"/>
    <w:rsid w:val="00DD6C97"/>
    <w:rsid w:val="00DD7B4C"/>
    <w:rsid w:val="00DE770C"/>
    <w:rsid w:val="00DE7F94"/>
    <w:rsid w:val="00DF1475"/>
    <w:rsid w:val="00DF4FA6"/>
    <w:rsid w:val="00DF66AA"/>
    <w:rsid w:val="00E01D28"/>
    <w:rsid w:val="00E0575B"/>
    <w:rsid w:val="00E157F4"/>
    <w:rsid w:val="00E20249"/>
    <w:rsid w:val="00E3374F"/>
    <w:rsid w:val="00E350FE"/>
    <w:rsid w:val="00E52EEE"/>
    <w:rsid w:val="00E60DC6"/>
    <w:rsid w:val="00E62119"/>
    <w:rsid w:val="00E845BC"/>
    <w:rsid w:val="00E85D28"/>
    <w:rsid w:val="00E95F16"/>
    <w:rsid w:val="00E9769E"/>
    <w:rsid w:val="00EA2A5A"/>
    <w:rsid w:val="00EA3343"/>
    <w:rsid w:val="00EA5026"/>
    <w:rsid w:val="00EB0D31"/>
    <w:rsid w:val="00EB225B"/>
    <w:rsid w:val="00EB61CD"/>
    <w:rsid w:val="00EB6B76"/>
    <w:rsid w:val="00EC20FA"/>
    <w:rsid w:val="00EC276D"/>
    <w:rsid w:val="00ED4045"/>
    <w:rsid w:val="00ED6192"/>
    <w:rsid w:val="00EE6F2E"/>
    <w:rsid w:val="00EE7E2B"/>
    <w:rsid w:val="00EF232A"/>
    <w:rsid w:val="00EF4621"/>
    <w:rsid w:val="00EF4676"/>
    <w:rsid w:val="00EF5849"/>
    <w:rsid w:val="00EF666A"/>
    <w:rsid w:val="00EF6E15"/>
    <w:rsid w:val="00F00701"/>
    <w:rsid w:val="00F010AC"/>
    <w:rsid w:val="00F0159F"/>
    <w:rsid w:val="00F04765"/>
    <w:rsid w:val="00F06417"/>
    <w:rsid w:val="00F1025B"/>
    <w:rsid w:val="00F10D7B"/>
    <w:rsid w:val="00F11166"/>
    <w:rsid w:val="00F12832"/>
    <w:rsid w:val="00F15E44"/>
    <w:rsid w:val="00F21628"/>
    <w:rsid w:val="00F21BC9"/>
    <w:rsid w:val="00F229CE"/>
    <w:rsid w:val="00F24017"/>
    <w:rsid w:val="00F44DC2"/>
    <w:rsid w:val="00F56C02"/>
    <w:rsid w:val="00F57E49"/>
    <w:rsid w:val="00F61145"/>
    <w:rsid w:val="00F61575"/>
    <w:rsid w:val="00F66480"/>
    <w:rsid w:val="00F80886"/>
    <w:rsid w:val="00F91ECF"/>
    <w:rsid w:val="00F9289F"/>
    <w:rsid w:val="00F94095"/>
    <w:rsid w:val="00FB0A22"/>
    <w:rsid w:val="00FB618B"/>
    <w:rsid w:val="00FC3134"/>
    <w:rsid w:val="00FD33E6"/>
    <w:rsid w:val="00FD461A"/>
    <w:rsid w:val="00FD510D"/>
    <w:rsid w:val="00FD5637"/>
    <w:rsid w:val="00FE08A9"/>
    <w:rsid w:val="00FE5946"/>
    <w:rsid w:val="00FE7505"/>
    <w:rsid w:val="00FF0A40"/>
    <w:rsid w:val="00FF0F1B"/>
    <w:rsid w:val="00FF569C"/>
    <w:rsid w:val="01E10676"/>
    <w:rsid w:val="02737C4A"/>
    <w:rsid w:val="028E0C12"/>
    <w:rsid w:val="044CD216"/>
    <w:rsid w:val="0469C733"/>
    <w:rsid w:val="0629D008"/>
    <w:rsid w:val="0635FB7C"/>
    <w:rsid w:val="079A1D6A"/>
    <w:rsid w:val="07B9EC47"/>
    <w:rsid w:val="0812F79C"/>
    <w:rsid w:val="09833A51"/>
    <w:rsid w:val="0C229DF2"/>
    <w:rsid w:val="0DB1B1D8"/>
    <w:rsid w:val="10B2B837"/>
    <w:rsid w:val="114F1CD2"/>
    <w:rsid w:val="1173FAF8"/>
    <w:rsid w:val="13376195"/>
    <w:rsid w:val="14A5005C"/>
    <w:rsid w:val="1509DCBA"/>
    <w:rsid w:val="16265D71"/>
    <w:rsid w:val="178471C2"/>
    <w:rsid w:val="18FAA4D1"/>
    <w:rsid w:val="1C2A94B2"/>
    <w:rsid w:val="26002DEC"/>
    <w:rsid w:val="27CEF01C"/>
    <w:rsid w:val="2856AAD4"/>
    <w:rsid w:val="29055D07"/>
    <w:rsid w:val="2926F87E"/>
    <w:rsid w:val="29E522DF"/>
    <w:rsid w:val="2A00700B"/>
    <w:rsid w:val="2A9B0257"/>
    <w:rsid w:val="30DC8B7F"/>
    <w:rsid w:val="323CD69F"/>
    <w:rsid w:val="324C17DA"/>
    <w:rsid w:val="34847707"/>
    <w:rsid w:val="3494ADBE"/>
    <w:rsid w:val="34A520F7"/>
    <w:rsid w:val="3638C676"/>
    <w:rsid w:val="36AD244D"/>
    <w:rsid w:val="3849C23D"/>
    <w:rsid w:val="3A6E8C10"/>
    <w:rsid w:val="3B29C22F"/>
    <w:rsid w:val="3B738AD3"/>
    <w:rsid w:val="3DD00428"/>
    <w:rsid w:val="4816FA72"/>
    <w:rsid w:val="4904383B"/>
    <w:rsid w:val="4A7BA343"/>
    <w:rsid w:val="4C8D17E0"/>
    <w:rsid w:val="4DFC4E01"/>
    <w:rsid w:val="4EBA7862"/>
    <w:rsid w:val="4EF18BF2"/>
    <w:rsid w:val="5133EEC3"/>
    <w:rsid w:val="542515E8"/>
    <w:rsid w:val="570256FF"/>
    <w:rsid w:val="5781783F"/>
    <w:rsid w:val="588E8020"/>
    <w:rsid w:val="59BAB9B2"/>
    <w:rsid w:val="5A2A5081"/>
    <w:rsid w:val="5D63F431"/>
    <w:rsid w:val="5DE53822"/>
    <w:rsid w:val="623C2315"/>
    <w:rsid w:val="64FD9A7A"/>
    <w:rsid w:val="652278A0"/>
    <w:rsid w:val="65321130"/>
    <w:rsid w:val="66709B3E"/>
    <w:rsid w:val="66A61DBE"/>
    <w:rsid w:val="67550EA2"/>
    <w:rsid w:val="6893EEA7"/>
    <w:rsid w:val="6BF48BD7"/>
    <w:rsid w:val="6DBEDDEB"/>
    <w:rsid w:val="6F32757B"/>
    <w:rsid w:val="6FFE0413"/>
    <w:rsid w:val="7154ACC4"/>
    <w:rsid w:val="719F7BB8"/>
    <w:rsid w:val="7448755F"/>
    <w:rsid w:val="75CDA527"/>
    <w:rsid w:val="769423E5"/>
    <w:rsid w:val="78ADAC40"/>
    <w:rsid w:val="78E2319D"/>
    <w:rsid w:val="79910F41"/>
    <w:rsid w:val="7A040D37"/>
    <w:rsid w:val="7F1442A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BF9ACC"/>
  <w14:defaultImageDpi w14:val="330"/>
  <w15:docId w15:val="{842774BA-CAC7-4BE5-97A1-F628C82AE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5" w:unhideWhenUsed="1" w:qFormat="1"/>
    <w:lsdException w:name="heading 3" w:semiHidden="1" w:uiPriority="6" w:unhideWhenUsed="1" w:qFormat="1"/>
    <w:lsdException w:name="heading 4" w:semiHidden="1" w:uiPriority="7" w:unhideWhenUsed="1"/>
    <w:lsdException w:name="heading 5" w:semiHidden="1" w:uiPriority="22" w:unhideWhenUsed="1"/>
    <w:lsdException w:name="heading 6" w:semiHidden="1" w:uiPriority="22" w:unhideWhenUsed="1"/>
    <w:lsdException w:name="heading 7" w:semiHidden="1" w:uiPriority="22" w:unhideWhenUsed="1"/>
    <w:lsdException w:name="heading 8" w:semiHidden="1" w:uiPriority="22" w:unhideWhenUsed="1"/>
    <w:lsdException w:name="heading 9" w:semiHidden="1" w:uiPriority="2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iPriority="15" w:unhideWhenUsed="1" w:qFormat="1"/>
    <w:lsdException w:name="index heading" w:semiHidden="1" w:unhideWhenUsed="1"/>
    <w:lsdException w:name="caption" w:semiHidden="1"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1"/>
    <w:lsdException w:name="Emphasis" w:uiPriority="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12" w:qFormat="1"/>
    <w:lsdException w:name="Intense Quote" w:uiPriority="13"/>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8"/>
    <w:lsdException w:name="Intense Emphasis" w:uiPriority="10"/>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51D"/>
    <w:pPr>
      <w:spacing w:after="120" w:line="264" w:lineRule="auto"/>
    </w:pPr>
    <w:rPr>
      <w:rFonts w:ascii="Arial" w:hAnsi="Arial"/>
      <w:sz w:val="22"/>
      <w:szCs w:val="24"/>
      <w:lang w:eastAsia="en-US"/>
    </w:rPr>
  </w:style>
  <w:style w:type="paragraph" w:styleId="Heading1">
    <w:name w:val="heading 1"/>
    <w:basedOn w:val="Normal"/>
    <w:next w:val="Normal"/>
    <w:link w:val="Heading1Char"/>
    <w:uiPriority w:val="4"/>
    <w:qFormat/>
    <w:rsid w:val="005E751D"/>
    <w:pPr>
      <w:keepNext/>
      <w:keepLines/>
      <w:pageBreakBefore/>
      <w:tabs>
        <w:tab w:val="left" w:pos="9633"/>
      </w:tabs>
      <w:spacing w:before="360"/>
      <w:outlineLvl w:val="0"/>
    </w:pPr>
    <w:rPr>
      <w:rFonts w:eastAsiaTheme="majorEastAsia" w:cstheme="majorBidi"/>
      <w:b/>
      <w:bCs/>
      <w:color w:val="C3014A"/>
      <w:sz w:val="40"/>
      <w:szCs w:val="32"/>
    </w:rPr>
  </w:style>
  <w:style w:type="paragraph" w:styleId="Heading2">
    <w:name w:val="heading 2"/>
    <w:basedOn w:val="Normal"/>
    <w:next w:val="Normal"/>
    <w:link w:val="Heading2Char"/>
    <w:uiPriority w:val="5"/>
    <w:qFormat/>
    <w:rsid w:val="005E751D"/>
    <w:pPr>
      <w:keepNext/>
      <w:keepLines/>
      <w:spacing w:before="240"/>
      <w:outlineLvl w:val="1"/>
    </w:pPr>
    <w:rPr>
      <w:rFonts w:eastAsiaTheme="majorEastAsia" w:cstheme="majorBidi"/>
      <w:b/>
      <w:color w:val="C3014A"/>
      <w:sz w:val="28"/>
      <w:szCs w:val="26"/>
    </w:rPr>
  </w:style>
  <w:style w:type="paragraph" w:styleId="Heading3">
    <w:name w:val="heading 3"/>
    <w:basedOn w:val="Normal"/>
    <w:next w:val="Normal"/>
    <w:link w:val="Heading3Char"/>
    <w:uiPriority w:val="6"/>
    <w:qFormat/>
    <w:rsid w:val="005E751D"/>
    <w:pPr>
      <w:keepNext/>
      <w:keepLines/>
      <w:spacing w:before="240"/>
      <w:outlineLvl w:val="2"/>
    </w:pPr>
    <w:rPr>
      <w:rFonts w:asciiTheme="majorHAnsi" w:eastAsiaTheme="majorEastAsia" w:hAnsiTheme="majorHAnsi" w:cstheme="majorBidi"/>
      <w:b/>
      <w:color w:val="C3014A"/>
      <w:sz w:val="24"/>
    </w:rPr>
  </w:style>
  <w:style w:type="paragraph" w:styleId="Heading4">
    <w:name w:val="heading 4"/>
    <w:basedOn w:val="Normal"/>
    <w:next w:val="Normal"/>
    <w:link w:val="Heading4Char"/>
    <w:uiPriority w:val="7"/>
    <w:rsid w:val="00527E94"/>
    <w:pPr>
      <w:keepNext/>
      <w:keepLines/>
      <w:spacing w:before="40" w:after="40"/>
      <w:outlineLvl w:val="3"/>
    </w:pPr>
    <w:rPr>
      <w:rFonts w:asciiTheme="majorHAnsi" w:eastAsiaTheme="majorEastAsia" w:hAnsiTheme="majorHAnsi" w:cstheme="majorBidi"/>
      <w:iCs/>
      <w:color w:val="000000" w:themeColor="text1"/>
    </w:rPr>
  </w:style>
  <w:style w:type="paragraph" w:styleId="Heading5">
    <w:name w:val="heading 5"/>
    <w:basedOn w:val="Normal"/>
    <w:next w:val="Normal"/>
    <w:link w:val="Heading5Char"/>
    <w:uiPriority w:val="22"/>
    <w:unhideWhenUsed/>
    <w:rsid w:val="00527E94"/>
    <w:pPr>
      <w:keepNext/>
      <w:keepLines/>
      <w:spacing w:before="40" w:after="2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22"/>
    <w:unhideWhenUsed/>
    <w:rsid w:val="00527E94"/>
    <w:pPr>
      <w:keepNext/>
      <w:keepLines/>
      <w:spacing w:before="40" w:after="2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22"/>
    <w:unhideWhenUsed/>
    <w:rsid w:val="00527E94"/>
    <w:pPr>
      <w:keepNext/>
      <w:keepLines/>
      <w:spacing w:before="40" w:after="20"/>
      <w:outlineLvl w:val="6"/>
    </w:pPr>
    <w:rPr>
      <w:rFonts w:asciiTheme="majorHAnsi" w:eastAsiaTheme="majorEastAsia" w:hAnsiTheme="majorHAnsi" w:cstheme="majorBidi"/>
      <w:i/>
      <w:iCs/>
      <w:color w:val="000000" w:themeColor="text1"/>
    </w:rPr>
  </w:style>
  <w:style w:type="paragraph" w:styleId="Heading8">
    <w:name w:val="heading 8"/>
    <w:basedOn w:val="Normal"/>
    <w:next w:val="Normal"/>
    <w:link w:val="Heading8Char"/>
    <w:uiPriority w:val="22"/>
    <w:unhideWhenUsed/>
    <w:rsid w:val="00527E94"/>
    <w:pPr>
      <w:keepNext/>
      <w:keepLines/>
      <w:spacing w:before="40" w:after="20"/>
      <w:outlineLvl w:val="7"/>
    </w:pPr>
    <w:rPr>
      <w:rFonts w:asciiTheme="majorHAnsi" w:eastAsiaTheme="majorEastAsia" w:hAnsiTheme="majorHAnsi" w:cstheme="majorBidi"/>
      <w:color w:val="000000" w:themeColor="text1"/>
      <w:szCs w:val="21"/>
    </w:rPr>
  </w:style>
  <w:style w:type="paragraph" w:styleId="Heading9">
    <w:name w:val="heading 9"/>
    <w:basedOn w:val="Normal"/>
    <w:next w:val="Normal"/>
    <w:link w:val="Heading9Char"/>
    <w:uiPriority w:val="22"/>
    <w:unhideWhenUsed/>
    <w:rsid w:val="00527E94"/>
    <w:pPr>
      <w:keepNext/>
      <w:keepLines/>
      <w:spacing w:before="40" w:after="2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527E94"/>
    <w:pPr>
      <w:tabs>
        <w:tab w:val="center" w:pos="4320"/>
        <w:tab w:val="right" w:pos="8640"/>
      </w:tabs>
    </w:pPr>
    <w:rPr>
      <w:sz w:val="16"/>
    </w:rPr>
  </w:style>
  <w:style w:type="character" w:customStyle="1" w:styleId="HeaderChar">
    <w:name w:val="Header Char"/>
    <w:basedOn w:val="DefaultParagraphFont"/>
    <w:link w:val="Header"/>
    <w:rsid w:val="00527E94"/>
    <w:rPr>
      <w:rFonts w:ascii="Arial" w:hAnsi="Arial"/>
      <w:sz w:val="16"/>
      <w:szCs w:val="24"/>
      <w:lang w:eastAsia="en-US"/>
    </w:rPr>
  </w:style>
  <w:style w:type="paragraph" w:styleId="Footer">
    <w:name w:val="footer"/>
    <w:aliases w:val="Footnote"/>
    <w:basedOn w:val="Normal"/>
    <w:link w:val="FooterChar"/>
    <w:uiPriority w:val="15"/>
    <w:qFormat/>
    <w:rsid w:val="00527E94"/>
    <w:pPr>
      <w:tabs>
        <w:tab w:val="center" w:pos="4320"/>
        <w:tab w:val="right" w:pos="8640"/>
      </w:tabs>
      <w:spacing w:before="120"/>
      <w:jc w:val="right"/>
    </w:pPr>
    <w:rPr>
      <w:color w:val="000000" w:themeColor="text1"/>
      <w:sz w:val="16"/>
    </w:rPr>
  </w:style>
  <w:style w:type="character" w:customStyle="1" w:styleId="FooterChar">
    <w:name w:val="Footer Char"/>
    <w:aliases w:val="Footnote Char"/>
    <w:basedOn w:val="DefaultParagraphFont"/>
    <w:link w:val="Footer"/>
    <w:uiPriority w:val="15"/>
    <w:rsid w:val="00527E94"/>
    <w:rPr>
      <w:rFonts w:ascii="Arial" w:hAnsi="Arial"/>
      <w:color w:val="000000" w:themeColor="text1"/>
      <w:sz w:val="16"/>
      <w:szCs w:val="24"/>
      <w:lang w:eastAsia="en-US"/>
    </w:rPr>
  </w:style>
  <w:style w:type="paragraph" w:styleId="BalloonText">
    <w:name w:val="Balloon Text"/>
    <w:basedOn w:val="Normal"/>
    <w:link w:val="BalloonTextChar"/>
    <w:uiPriority w:val="99"/>
    <w:semiHidden/>
    <w:unhideWhenUsed/>
    <w:rsid w:val="00527E94"/>
    <w:rPr>
      <w:rFonts w:ascii="Lucida Grande" w:hAnsi="Lucida Grande" w:cs="Lucida Grande"/>
      <w:sz w:val="18"/>
      <w:szCs w:val="18"/>
    </w:rPr>
  </w:style>
  <w:style w:type="character" w:customStyle="1" w:styleId="BalloonTextChar">
    <w:name w:val="Balloon Text Char"/>
    <w:link w:val="BalloonText"/>
    <w:uiPriority w:val="99"/>
    <w:semiHidden/>
    <w:rsid w:val="00527E94"/>
    <w:rPr>
      <w:rFonts w:ascii="Lucida Grande" w:hAnsi="Lucida Grande" w:cs="Lucida Grande"/>
      <w:sz w:val="18"/>
      <w:szCs w:val="18"/>
      <w:lang w:eastAsia="en-US"/>
    </w:rPr>
  </w:style>
  <w:style w:type="paragraph" w:customStyle="1" w:styleId="p1">
    <w:name w:val="p1"/>
    <w:basedOn w:val="Normal"/>
    <w:uiPriority w:val="22"/>
    <w:unhideWhenUsed/>
    <w:rsid w:val="00527E94"/>
    <w:rPr>
      <w:szCs w:val="12"/>
      <w:lang w:val="en-US"/>
    </w:rPr>
  </w:style>
  <w:style w:type="character" w:customStyle="1" w:styleId="s1">
    <w:name w:val="s1"/>
    <w:basedOn w:val="DefaultParagraphFont"/>
    <w:uiPriority w:val="22"/>
    <w:unhideWhenUsed/>
    <w:rsid w:val="00527E94"/>
    <w:rPr>
      <w:rFonts w:ascii="Arial" w:hAnsi="Arial"/>
      <w:sz w:val="22"/>
    </w:rPr>
  </w:style>
  <w:style w:type="paragraph" w:styleId="NormalWeb">
    <w:name w:val="Normal (Web)"/>
    <w:basedOn w:val="Normal"/>
    <w:uiPriority w:val="99"/>
    <w:semiHidden/>
    <w:unhideWhenUsed/>
    <w:rsid w:val="00527E94"/>
    <w:pPr>
      <w:spacing w:before="100" w:beforeAutospacing="1" w:after="100" w:afterAutospacing="1"/>
    </w:pPr>
    <w:rPr>
      <w:rFonts w:ascii="Times New Roman" w:eastAsia="Times New Roman" w:hAnsi="Times New Roman"/>
      <w:lang w:eastAsia="en-GB"/>
    </w:rPr>
  </w:style>
  <w:style w:type="paragraph" w:styleId="NoSpacing">
    <w:name w:val="No Spacing"/>
    <w:aliases w:val="Document header footer"/>
    <w:link w:val="NoSpacingChar"/>
    <w:uiPriority w:val="1"/>
    <w:qFormat/>
    <w:rsid w:val="005E751D"/>
    <w:rPr>
      <w:rFonts w:ascii="Arial" w:hAnsi="Arial"/>
      <w:sz w:val="22"/>
      <w:szCs w:val="24"/>
      <w:lang w:eastAsia="en-US"/>
    </w:rPr>
  </w:style>
  <w:style w:type="character" w:customStyle="1" w:styleId="Heading1Char">
    <w:name w:val="Heading 1 Char"/>
    <w:basedOn w:val="DefaultParagraphFont"/>
    <w:link w:val="Heading1"/>
    <w:uiPriority w:val="4"/>
    <w:rsid w:val="005E751D"/>
    <w:rPr>
      <w:rFonts w:ascii="Arial" w:eastAsiaTheme="majorEastAsia" w:hAnsi="Arial" w:cstheme="majorBidi"/>
      <w:b/>
      <w:bCs/>
      <w:color w:val="C3014A"/>
      <w:sz w:val="40"/>
      <w:szCs w:val="32"/>
      <w:lang w:eastAsia="en-US"/>
    </w:rPr>
  </w:style>
  <w:style w:type="character" w:customStyle="1" w:styleId="Heading2Char">
    <w:name w:val="Heading 2 Char"/>
    <w:basedOn w:val="DefaultParagraphFont"/>
    <w:link w:val="Heading2"/>
    <w:uiPriority w:val="5"/>
    <w:rsid w:val="005E751D"/>
    <w:rPr>
      <w:rFonts w:ascii="Arial" w:eastAsiaTheme="majorEastAsia" w:hAnsi="Arial" w:cstheme="majorBidi"/>
      <w:b/>
      <w:color w:val="C3014A"/>
      <w:sz w:val="28"/>
      <w:szCs w:val="26"/>
      <w:lang w:eastAsia="en-US"/>
    </w:rPr>
  </w:style>
  <w:style w:type="paragraph" w:customStyle="1" w:styleId="Pa2">
    <w:name w:val="Pa2"/>
    <w:basedOn w:val="Normal"/>
    <w:next w:val="Normal"/>
    <w:rsid w:val="00302BE8"/>
    <w:pPr>
      <w:suppressAutoHyphens/>
      <w:autoSpaceDE w:val="0"/>
      <w:autoSpaceDN w:val="0"/>
      <w:spacing w:after="0" w:line="241" w:lineRule="atLeast"/>
      <w:textAlignment w:val="baseline"/>
    </w:pPr>
    <w:rPr>
      <w:rFonts w:ascii="Myriad Pro Light" w:eastAsia="Calibri" w:hAnsi="Myriad Pro Light"/>
      <w:sz w:val="24"/>
    </w:rPr>
  </w:style>
  <w:style w:type="character" w:customStyle="1" w:styleId="A0">
    <w:name w:val="A0"/>
    <w:rsid w:val="00302BE8"/>
    <w:rPr>
      <w:rFonts w:cs="Myriad Pro Light"/>
      <w:color w:val="000000"/>
      <w:sz w:val="16"/>
      <w:szCs w:val="16"/>
    </w:rPr>
  </w:style>
  <w:style w:type="paragraph" w:styleId="Quote">
    <w:name w:val="Quote"/>
    <w:basedOn w:val="Normal"/>
    <w:next w:val="Normal"/>
    <w:link w:val="QuoteChar"/>
    <w:uiPriority w:val="12"/>
    <w:qFormat/>
    <w:rsid w:val="00527E94"/>
    <w:pPr>
      <w:spacing w:before="120"/>
    </w:pPr>
    <w:rPr>
      <w:i/>
      <w:iCs/>
      <w:color w:val="000000" w:themeColor="text1"/>
      <w:sz w:val="20"/>
    </w:rPr>
  </w:style>
  <w:style w:type="character" w:customStyle="1" w:styleId="QuoteChar">
    <w:name w:val="Quote Char"/>
    <w:basedOn w:val="DefaultParagraphFont"/>
    <w:link w:val="Quote"/>
    <w:uiPriority w:val="12"/>
    <w:rsid w:val="00527E94"/>
    <w:rPr>
      <w:rFonts w:ascii="Arial" w:hAnsi="Arial"/>
      <w:i/>
      <w:iCs/>
      <w:color w:val="000000" w:themeColor="text1"/>
      <w:szCs w:val="24"/>
      <w:lang w:eastAsia="en-US"/>
    </w:rPr>
  </w:style>
  <w:style w:type="character" w:customStyle="1" w:styleId="Heading3Char">
    <w:name w:val="Heading 3 Char"/>
    <w:basedOn w:val="DefaultParagraphFont"/>
    <w:link w:val="Heading3"/>
    <w:uiPriority w:val="6"/>
    <w:rsid w:val="005E751D"/>
    <w:rPr>
      <w:rFonts w:asciiTheme="majorHAnsi" w:eastAsiaTheme="majorEastAsia" w:hAnsiTheme="majorHAnsi" w:cstheme="majorBidi"/>
      <w:b/>
      <w:color w:val="C3014A"/>
      <w:sz w:val="24"/>
      <w:szCs w:val="24"/>
      <w:lang w:eastAsia="en-US"/>
    </w:rPr>
  </w:style>
  <w:style w:type="character" w:customStyle="1" w:styleId="Heading4Char">
    <w:name w:val="Heading 4 Char"/>
    <w:basedOn w:val="DefaultParagraphFont"/>
    <w:link w:val="Heading4"/>
    <w:uiPriority w:val="7"/>
    <w:rsid w:val="00527E94"/>
    <w:rPr>
      <w:rFonts w:asciiTheme="majorHAnsi" w:eastAsiaTheme="majorEastAsia" w:hAnsiTheme="majorHAnsi" w:cstheme="majorBidi"/>
      <w:iCs/>
      <w:color w:val="000000" w:themeColor="text1"/>
      <w:sz w:val="22"/>
      <w:szCs w:val="24"/>
      <w:lang w:eastAsia="en-US"/>
    </w:rPr>
  </w:style>
  <w:style w:type="paragraph" w:styleId="Caption">
    <w:name w:val="caption"/>
    <w:basedOn w:val="Normal"/>
    <w:next w:val="Normal"/>
    <w:uiPriority w:val="14"/>
    <w:qFormat/>
    <w:rsid w:val="00527E94"/>
    <w:pPr>
      <w:spacing w:after="200" w:line="240" w:lineRule="auto"/>
    </w:pPr>
    <w:rPr>
      <w:iCs/>
      <w:color w:val="000000" w:themeColor="text2"/>
      <w:sz w:val="18"/>
      <w:szCs w:val="18"/>
    </w:rPr>
  </w:style>
  <w:style w:type="character" w:customStyle="1" w:styleId="Heading5Char">
    <w:name w:val="Heading 5 Char"/>
    <w:basedOn w:val="DefaultParagraphFont"/>
    <w:link w:val="Heading5"/>
    <w:uiPriority w:val="22"/>
    <w:rsid w:val="00527E94"/>
    <w:rPr>
      <w:rFonts w:asciiTheme="majorHAnsi" w:eastAsiaTheme="majorEastAsia" w:hAnsiTheme="majorHAnsi" w:cstheme="majorBidi"/>
      <w:color w:val="000000" w:themeColor="text1"/>
      <w:sz w:val="22"/>
      <w:szCs w:val="24"/>
      <w:lang w:eastAsia="en-US"/>
    </w:rPr>
  </w:style>
  <w:style w:type="character" w:customStyle="1" w:styleId="Heading6Char">
    <w:name w:val="Heading 6 Char"/>
    <w:basedOn w:val="DefaultParagraphFont"/>
    <w:link w:val="Heading6"/>
    <w:uiPriority w:val="22"/>
    <w:rsid w:val="00527E94"/>
    <w:rPr>
      <w:rFonts w:asciiTheme="majorHAnsi" w:eastAsiaTheme="majorEastAsia" w:hAnsiTheme="majorHAnsi" w:cstheme="majorBidi"/>
      <w:color w:val="000000" w:themeColor="text1"/>
      <w:sz w:val="22"/>
      <w:szCs w:val="24"/>
      <w:lang w:eastAsia="en-US"/>
    </w:rPr>
  </w:style>
  <w:style w:type="character" w:customStyle="1" w:styleId="Heading7Char">
    <w:name w:val="Heading 7 Char"/>
    <w:basedOn w:val="DefaultParagraphFont"/>
    <w:link w:val="Heading7"/>
    <w:uiPriority w:val="22"/>
    <w:rsid w:val="00527E94"/>
    <w:rPr>
      <w:rFonts w:asciiTheme="majorHAnsi" w:eastAsiaTheme="majorEastAsia" w:hAnsiTheme="majorHAnsi" w:cstheme="majorBidi"/>
      <w:i/>
      <w:iCs/>
      <w:color w:val="000000" w:themeColor="text1"/>
      <w:sz w:val="22"/>
      <w:szCs w:val="24"/>
      <w:lang w:eastAsia="en-US"/>
    </w:rPr>
  </w:style>
  <w:style w:type="character" w:customStyle="1" w:styleId="Heading8Char">
    <w:name w:val="Heading 8 Char"/>
    <w:basedOn w:val="DefaultParagraphFont"/>
    <w:link w:val="Heading8"/>
    <w:uiPriority w:val="22"/>
    <w:rsid w:val="00527E94"/>
    <w:rPr>
      <w:rFonts w:asciiTheme="majorHAnsi" w:eastAsiaTheme="majorEastAsia" w:hAnsiTheme="majorHAnsi" w:cstheme="majorBidi"/>
      <w:color w:val="000000" w:themeColor="text1"/>
      <w:sz w:val="22"/>
      <w:szCs w:val="21"/>
      <w:lang w:eastAsia="en-US"/>
    </w:rPr>
  </w:style>
  <w:style w:type="paragraph" w:styleId="Subtitle">
    <w:name w:val="Subtitle"/>
    <w:basedOn w:val="Normal"/>
    <w:next w:val="Normal"/>
    <w:link w:val="SubtitleChar"/>
    <w:uiPriority w:val="3"/>
    <w:qFormat/>
    <w:rsid w:val="00527E94"/>
    <w:pPr>
      <w:numPr>
        <w:ilvl w:val="1"/>
      </w:numPr>
      <w:spacing w:before="60" w:after="60"/>
    </w:pPr>
    <w:rPr>
      <w:rFonts w:eastAsiaTheme="minorEastAsia" w:cstheme="minorBidi"/>
      <w:color w:val="000000" w:themeColor="text1"/>
      <w:sz w:val="24"/>
      <w:szCs w:val="22"/>
    </w:rPr>
  </w:style>
  <w:style w:type="character" w:customStyle="1" w:styleId="SubtitleChar">
    <w:name w:val="Subtitle Char"/>
    <w:basedOn w:val="DefaultParagraphFont"/>
    <w:link w:val="Subtitle"/>
    <w:uiPriority w:val="3"/>
    <w:rsid w:val="00527E94"/>
    <w:rPr>
      <w:rFonts w:ascii="Arial" w:eastAsiaTheme="minorEastAsia" w:hAnsi="Arial" w:cstheme="minorBidi"/>
      <w:color w:val="000000" w:themeColor="text1"/>
      <w:sz w:val="24"/>
      <w:szCs w:val="22"/>
      <w:lang w:eastAsia="en-US"/>
    </w:rPr>
  </w:style>
  <w:style w:type="character" w:styleId="SubtleEmphasis">
    <w:name w:val="Subtle Emphasis"/>
    <w:basedOn w:val="DefaultParagraphFont"/>
    <w:uiPriority w:val="8"/>
    <w:rsid w:val="00527E94"/>
    <w:rPr>
      <w:rFonts w:asciiTheme="majorHAnsi" w:hAnsiTheme="majorHAnsi"/>
      <w:i/>
      <w:iCs/>
      <w:color w:val="000000" w:themeColor="text1"/>
      <w:sz w:val="22"/>
    </w:rPr>
  </w:style>
  <w:style w:type="character" w:styleId="Emphasis">
    <w:name w:val="Emphasis"/>
    <w:basedOn w:val="DefaultParagraphFont"/>
    <w:uiPriority w:val="9"/>
    <w:rsid w:val="00527E94"/>
    <w:rPr>
      <w:b/>
      <w:i/>
      <w:iCs/>
    </w:rPr>
  </w:style>
  <w:style w:type="character" w:styleId="IntenseEmphasis">
    <w:name w:val="Intense Emphasis"/>
    <w:basedOn w:val="Emphasis"/>
    <w:uiPriority w:val="10"/>
    <w:rsid w:val="00527E94"/>
    <w:rPr>
      <w:b/>
      <w:i/>
      <w:iCs w:val="0"/>
      <w:color w:val="000000" w:themeColor="text1"/>
    </w:rPr>
  </w:style>
  <w:style w:type="character" w:styleId="Strong">
    <w:name w:val="Strong"/>
    <w:basedOn w:val="DefaultParagraphFont"/>
    <w:uiPriority w:val="11"/>
    <w:rsid w:val="00527E94"/>
    <w:rPr>
      <w:rFonts w:asciiTheme="majorHAnsi" w:hAnsiTheme="majorHAnsi"/>
      <w:b/>
      <w:bCs/>
      <w:sz w:val="22"/>
    </w:rPr>
  </w:style>
  <w:style w:type="paragraph" w:styleId="IntenseQuote">
    <w:name w:val="Intense Quote"/>
    <w:basedOn w:val="Normal"/>
    <w:next w:val="Normal"/>
    <w:link w:val="IntenseQuoteChar"/>
    <w:uiPriority w:val="13"/>
    <w:rsid w:val="00527E94"/>
    <w:pPr>
      <w:spacing w:before="120"/>
      <w:ind w:left="862" w:right="862"/>
      <w:jc w:val="center"/>
    </w:pPr>
    <w:rPr>
      <w:i/>
      <w:iCs/>
      <w:color w:val="000000" w:themeColor="text1"/>
    </w:rPr>
  </w:style>
  <w:style w:type="character" w:customStyle="1" w:styleId="IntenseQuoteChar">
    <w:name w:val="Intense Quote Char"/>
    <w:basedOn w:val="DefaultParagraphFont"/>
    <w:link w:val="IntenseQuote"/>
    <w:uiPriority w:val="13"/>
    <w:rsid w:val="00527E94"/>
    <w:rPr>
      <w:rFonts w:ascii="Arial" w:hAnsi="Arial"/>
      <w:i/>
      <w:iCs/>
      <w:color w:val="000000" w:themeColor="text1"/>
      <w:sz w:val="22"/>
      <w:szCs w:val="24"/>
      <w:lang w:eastAsia="en-US"/>
    </w:rPr>
  </w:style>
  <w:style w:type="character" w:styleId="SubtleReference">
    <w:name w:val="Subtle Reference"/>
    <w:basedOn w:val="DefaultParagraphFont"/>
    <w:uiPriority w:val="31"/>
    <w:rsid w:val="00527E94"/>
    <w:rPr>
      <w:rFonts w:ascii="Arial" w:hAnsi="Arial"/>
      <w:b w:val="0"/>
      <w:i w:val="0"/>
      <w:caps/>
      <w:smallCaps w:val="0"/>
      <w:color w:val="000000" w:themeColor="text1"/>
      <w:sz w:val="20"/>
    </w:rPr>
  </w:style>
  <w:style w:type="character" w:styleId="IntenseReference">
    <w:name w:val="Intense Reference"/>
    <w:basedOn w:val="DefaultParagraphFont"/>
    <w:uiPriority w:val="32"/>
    <w:rsid w:val="00527E94"/>
    <w:rPr>
      <w:rFonts w:ascii="Arial Bold" w:hAnsi="Arial Bold"/>
      <w:b/>
      <w:bCs/>
      <w:i w:val="0"/>
      <w:caps/>
      <w:smallCaps w:val="0"/>
      <w:color w:val="000000" w:themeColor="text1"/>
      <w:spacing w:val="5"/>
      <w:sz w:val="22"/>
    </w:rPr>
  </w:style>
  <w:style w:type="character" w:styleId="BookTitle">
    <w:name w:val="Book Title"/>
    <w:basedOn w:val="DefaultParagraphFont"/>
    <w:uiPriority w:val="33"/>
    <w:rsid w:val="00527E94"/>
    <w:rPr>
      <w:rFonts w:ascii="Arial Bold" w:hAnsi="Arial Bold"/>
      <w:b/>
      <w:bCs/>
      <w:i/>
      <w:iCs/>
      <w:spacing w:val="0"/>
    </w:rPr>
  </w:style>
  <w:style w:type="paragraph" w:styleId="ListParagraph">
    <w:name w:val="List Paragraph"/>
    <w:basedOn w:val="Normal"/>
    <w:qFormat/>
    <w:rsid w:val="005E751D"/>
    <w:pPr>
      <w:numPr>
        <w:numId w:val="10"/>
      </w:numPr>
      <w:ind w:left="397" w:hanging="397"/>
    </w:pPr>
  </w:style>
  <w:style w:type="character" w:customStyle="1" w:styleId="Heading9Char">
    <w:name w:val="Heading 9 Char"/>
    <w:basedOn w:val="DefaultParagraphFont"/>
    <w:link w:val="Heading9"/>
    <w:uiPriority w:val="22"/>
    <w:rsid w:val="00527E94"/>
    <w:rPr>
      <w:rFonts w:asciiTheme="majorHAnsi" w:eastAsiaTheme="majorEastAsia" w:hAnsiTheme="majorHAnsi" w:cstheme="majorBidi"/>
      <w:i/>
      <w:iCs/>
      <w:color w:val="272727" w:themeColor="text1" w:themeTint="D8"/>
      <w:sz w:val="21"/>
      <w:szCs w:val="21"/>
      <w:lang w:eastAsia="en-US"/>
    </w:rPr>
  </w:style>
  <w:style w:type="paragraph" w:customStyle="1" w:styleId="Bullets">
    <w:name w:val="Bullets"/>
    <w:basedOn w:val="Normal"/>
    <w:uiPriority w:val="1"/>
    <w:qFormat/>
    <w:rsid w:val="005E751D"/>
  </w:style>
  <w:style w:type="paragraph" w:customStyle="1" w:styleId="Header1">
    <w:name w:val="Header 1"/>
    <w:basedOn w:val="Normal"/>
    <w:qFormat/>
    <w:rsid w:val="006A60D4"/>
    <w:pPr>
      <w:tabs>
        <w:tab w:val="left" w:pos="9632"/>
      </w:tabs>
      <w:spacing w:after="360"/>
    </w:pPr>
    <w:rPr>
      <w:b/>
      <w:noProof/>
      <w:color w:val="00882B"/>
      <w:sz w:val="48"/>
    </w:rPr>
  </w:style>
  <w:style w:type="character" w:customStyle="1" w:styleId="NoSpacingChar">
    <w:name w:val="No Spacing Char"/>
    <w:aliases w:val="Document header footer Char"/>
    <w:basedOn w:val="DefaultParagraphFont"/>
    <w:link w:val="NoSpacing"/>
    <w:uiPriority w:val="1"/>
    <w:rsid w:val="005E751D"/>
    <w:rPr>
      <w:rFonts w:ascii="Arial" w:hAnsi="Arial"/>
      <w:sz w:val="22"/>
      <w:szCs w:val="24"/>
      <w:lang w:eastAsia="en-US"/>
    </w:rPr>
  </w:style>
  <w:style w:type="character" w:styleId="Hyperlink">
    <w:name w:val="Hyperlink"/>
    <w:basedOn w:val="DefaultParagraphFont"/>
    <w:uiPriority w:val="99"/>
    <w:unhideWhenUsed/>
    <w:rsid w:val="000B0BED"/>
    <w:rPr>
      <w:color w:val="000000" w:themeColor="hyperlink"/>
      <w:u w:val="single"/>
    </w:rPr>
  </w:style>
  <w:style w:type="character" w:customStyle="1" w:styleId="normaltextrun">
    <w:name w:val="normaltextrun"/>
    <w:basedOn w:val="DefaultParagraphFont"/>
    <w:rsid w:val="000B0BED"/>
  </w:style>
  <w:style w:type="character" w:customStyle="1" w:styleId="eop">
    <w:name w:val="eop"/>
    <w:basedOn w:val="DefaultParagraphFont"/>
    <w:rsid w:val="000B0BED"/>
  </w:style>
  <w:style w:type="character" w:customStyle="1" w:styleId="A2">
    <w:name w:val="A2"/>
    <w:uiPriority w:val="99"/>
    <w:rsid w:val="00302BE8"/>
    <w:rPr>
      <w:rFonts w:cs="Myriad Pro Light"/>
      <w:color w:val="0000FF"/>
      <w:sz w:val="16"/>
      <w:szCs w:val="16"/>
      <w:u w:val="single"/>
    </w:rPr>
  </w:style>
  <w:style w:type="paragraph" w:customStyle="1" w:styleId="Pa3">
    <w:name w:val="Pa3"/>
    <w:basedOn w:val="Normal"/>
    <w:next w:val="Normal"/>
    <w:rsid w:val="00302BE8"/>
    <w:pPr>
      <w:suppressAutoHyphens/>
      <w:autoSpaceDE w:val="0"/>
      <w:autoSpaceDN w:val="0"/>
      <w:spacing w:after="0" w:line="121" w:lineRule="atLeast"/>
      <w:textAlignment w:val="baseline"/>
    </w:pPr>
    <w:rPr>
      <w:rFonts w:ascii="Myriad Pro Light" w:eastAsia="Calibri" w:hAnsi="Myriad Pro Light"/>
      <w:sz w:val="24"/>
    </w:rPr>
  </w:style>
  <w:style w:type="paragraph" w:customStyle="1" w:styleId="Body">
    <w:name w:val="Body"/>
    <w:basedOn w:val="Normal"/>
    <w:link w:val="BodyChar"/>
    <w:qFormat/>
    <w:rsid w:val="005E751D"/>
    <w:pPr>
      <w:tabs>
        <w:tab w:val="left" w:pos="624"/>
      </w:tabs>
      <w:spacing w:before="120" w:after="240" w:line="276" w:lineRule="auto"/>
    </w:pPr>
    <w:rPr>
      <w:rFonts w:asciiTheme="minorHAnsi" w:eastAsiaTheme="minorHAnsi" w:hAnsiTheme="minorHAnsi" w:cstheme="majorHAnsi"/>
      <w:szCs w:val="22"/>
    </w:rPr>
  </w:style>
  <w:style w:type="character" w:customStyle="1" w:styleId="BodyChar">
    <w:name w:val="Body Char"/>
    <w:basedOn w:val="DefaultParagraphFont"/>
    <w:link w:val="Body"/>
    <w:rsid w:val="005E751D"/>
    <w:rPr>
      <w:rFonts w:asciiTheme="minorHAnsi" w:eastAsiaTheme="minorHAnsi" w:hAnsiTheme="minorHAnsi" w:cstheme="majorHAnsi"/>
      <w:sz w:val="22"/>
      <w:szCs w:val="22"/>
      <w:lang w:eastAsia="en-US"/>
    </w:rPr>
  </w:style>
  <w:style w:type="table" w:styleId="TableGrid">
    <w:name w:val="Table Grid"/>
    <w:basedOn w:val="TableNormal"/>
    <w:uiPriority w:val="59"/>
    <w:rsid w:val="00350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link w:val="TableheaderChar"/>
    <w:qFormat/>
    <w:rsid w:val="00210E8E"/>
    <w:rPr>
      <w:rFonts w:cs="Arial"/>
      <w:b/>
      <w:bCs/>
      <w:color w:val="FFFFFF" w:themeColor="background1"/>
      <w:sz w:val="28"/>
    </w:rPr>
  </w:style>
  <w:style w:type="paragraph" w:customStyle="1" w:styleId="Tablebodycopy">
    <w:name w:val="Table body copy"/>
    <w:basedOn w:val="Body"/>
    <w:link w:val="TablebodycopyChar"/>
    <w:qFormat/>
    <w:rsid w:val="005E751D"/>
    <w:pPr>
      <w:spacing w:before="100" w:beforeAutospacing="1" w:after="100" w:afterAutospacing="1"/>
    </w:pPr>
    <w:rPr>
      <w:color w:val="000000" w:themeColor="text1"/>
      <w:sz w:val="20"/>
      <w:lang w:val="en-US"/>
    </w:rPr>
  </w:style>
  <w:style w:type="character" w:customStyle="1" w:styleId="TableheaderChar">
    <w:name w:val="Table header Char"/>
    <w:basedOn w:val="DefaultParagraphFont"/>
    <w:link w:val="Tableheader"/>
    <w:rsid w:val="00210E8E"/>
    <w:rPr>
      <w:rFonts w:ascii="Arial" w:hAnsi="Arial" w:cs="Arial"/>
      <w:b/>
      <w:bCs/>
      <w:color w:val="FFFFFF" w:themeColor="background1"/>
      <w:sz w:val="28"/>
      <w:szCs w:val="24"/>
      <w:lang w:eastAsia="en-US"/>
    </w:rPr>
  </w:style>
  <w:style w:type="character" w:styleId="CommentReference">
    <w:name w:val="annotation reference"/>
    <w:basedOn w:val="DefaultParagraphFont"/>
    <w:rsid w:val="008D03B5"/>
    <w:rPr>
      <w:sz w:val="16"/>
      <w:szCs w:val="16"/>
    </w:rPr>
  </w:style>
  <w:style w:type="character" w:customStyle="1" w:styleId="TablebodycopyChar">
    <w:name w:val="Table body copy Char"/>
    <w:basedOn w:val="BodyChar"/>
    <w:link w:val="Tablebodycopy"/>
    <w:rsid w:val="005E751D"/>
    <w:rPr>
      <w:rFonts w:asciiTheme="minorHAnsi" w:eastAsiaTheme="minorHAnsi" w:hAnsiTheme="minorHAnsi" w:cstheme="majorHAnsi"/>
      <w:color w:val="000000" w:themeColor="text1"/>
      <w:sz w:val="22"/>
      <w:szCs w:val="22"/>
      <w:lang w:val="en-US" w:eastAsia="en-US"/>
    </w:rPr>
  </w:style>
  <w:style w:type="paragraph" w:styleId="CommentText">
    <w:name w:val="annotation text"/>
    <w:basedOn w:val="Normal"/>
    <w:link w:val="CommentTextChar"/>
    <w:rsid w:val="008D03B5"/>
    <w:pPr>
      <w:widowControl w:val="0"/>
      <w:suppressAutoHyphens/>
      <w:autoSpaceDE w:val="0"/>
      <w:autoSpaceDN w:val="0"/>
      <w:spacing w:after="0" w:line="240" w:lineRule="auto"/>
      <w:textAlignment w:val="baseline"/>
    </w:pPr>
    <w:rPr>
      <w:rFonts w:ascii="Gill Sans MT" w:eastAsia="Gill Sans MT" w:hAnsi="Gill Sans MT" w:cs="Gill Sans MT"/>
      <w:sz w:val="20"/>
      <w:szCs w:val="20"/>
    </w:rPr>
  </w:style>
  <w:style w:type="character" w:customStyle="1" w:styleId="CommentTextChar">
    <w:name w:val="Comment Text Char"/>
    <w:basedOn w:val="DefaultParagraphFont"/>
    <w:link w:val="CommentText"/>
    <w:rsid w:val="008D03B5"/>
    <w:rPr>
      <w:rFonts w:ascii="Gill Sans MT" w:eastAsia="Gill Sans MT" w:hAnsi="Gill Sans MT" w:cs="Gill Sans MT"/>
      <w:lang w:eastAsia="en-US"/>
    </w:rPr>
  </w:style>
  <w:style w:type="paragraph" w:styleId="TOCHeading">
    <w:name w:val="TOC Heading"/>
    <w:basedOn w:val="Heading1"/>
    <w:next w:val="Normal"/>
    <w:uiPriority w:val="39"/>
    <w:unhideWhenUsed/>
    <w:qFormat/>
    <w:rsid w:val="009317CA"/>
    <w:pPr>
      <w:pageBreakBefore w:val="0"/>
      <w:tabs>
        <w:tab w:val="clear" w:pos="9633"/>
      </w:tabs>
      <w:spacing w:before="240" w:after="0" w:line="259" w:lineRule="auto"/>
      <w:outlineLvl w:val="9"/>
    </w:pPr>
    <w:rPr>
      <w:rFonts w:asciiTheme="majorHAnsi" w:hAnsiTheme="majorHAnsi"/>
      <w:b w:val="0"/>
      <w:bCs w:val="0"/>
      <w:color w:val="DC2E00" w:themeColor="accent1" w:themeShade="BF"/>
      <w:sz w:val="32"/>
      <w:lang w:val="en-US"/>
    </w:rPr>
  </w:style>
  <w:style w:type="paragraph" w:styleId="TOC1">
    <w:name w:val="toc 1"/>
    <w:basedOn w:val="Normal"/>
    <w:next w:val="Normal"/>
    <w:autoRedefine/>
    <w:uiPriority w:val="39"/>
    <w:unhideWhenUsed/>
    <w:rsid w:val="009317CA"/>
    <w:pPr>
      <w:tabs>
        <w:tab w:val="right" w:leader="dot" w:pos="13325"/>
      </w:tabs>
      <w:spacing w:after="100"/>
      <w:ind w:left="-851" w:right="679"/>
    </w:pPr>
  </w:style>
  <w:style w:type="paragraph" w:styleId="TOC2">
    <w:name w:val="toc 2"/>
    <w:basedOn w:val="Normal"/>
    <w:next w:val="Normal"/>
    <w:autoRedefine/>
    <w:uiPriority w:val="39"/>
    <w:unhideWhenUsed/>
    <w:rsid w:val="009317CA"/>
    <w:pPr>
      <w:tabs>
        <w:tab w:val="right" w:leader="dot" w:pos="13325"/>
      </w:tabs>
      <w:spacing w:after="100"/>
      <w:ind w:left="-851" w:right="679"/>
    </w:pPr>
  </w:style>
  <w:style w:type="paragraph" w:styleId="CommentSubject">
    <w:name w:val="annotation subject"/>
    <w:basedOn w:val="CommentText"/>
    <w:next w:val="CommentText"/>
    <w:link w:val="CommentSubjectChar"/>
    <w:uiPriority w:val="99"/>
    <w:semiHidden/>
    <w:unhideWhenUsed/>
    <w:rsid w:val="00F61145"/>
    <w:pPr>
      <w:widowControl/>
      <w:suppressAutoHyphens w:val="0"/>
      <w:autoSpaceDE/>
      <w:autoSpaceDN/>
      <w:spacing w:after="120"/>
      <w:textAlignment w:val="auto"/>
    </w:pPr>
    <w:rPr>
      <w:rFonts w:ascii="Arial" w:eastAsia="MS Mincho" w:hAnsi="Arial" w:cs="Times New Roman"/>
      <w:b/>
      <w:bCs/>
    </w:rPr>
  </w:style>
  <w:style w:type="character" w:customStyle="1" w:styleId="CommentSubjectChar">
    <w:name w:val="Comment Subject Char"/>
    <w:basedOn w:val="CommentTextChar"/>
    <w:link w:val="CommentSubject"/>
    <w:uiPriority w:val="99"/>
    <w:semiHidden/>
    <w:rsid w:val="00F61145"/>
    <w:rPr>
      <w:rFonts w:ascii="Arial" w:eastAsia="Gill Sans MT" w:hAnsi="Arial" w:cs="Gill Sans MT"/>
      <w:b/>
      <w:bCs/>
      <w:lang w:eastAsia="en-US"/>
    </w:rPr>
  </w:style>
  <w:style w:type="character" w:styleId="FollowedHyperlink">
    <w:name w:val="FollowedHyperlink"/>
    <w:basedOn w:val="DefaultParagraphFont"/>
    <w:uiPriority w:val="99"/>
    <w:semiHidden/>
    <w:unhideWhenUsed/>
    <w:rsid w:val="00556AEA"/>
    <w:rPr>
      <w:color w:val="800080" w:themeColor="followedHyperlink"/>
      <w:u w:val="single"/>
    </w:rPr>
  </w:style>
  <w:style w:type="character" w:styleId="UnresolvedMention">
    <w:name w:val="Unresolved Mention"/>
    <w:basedOn w:val="DefaultParagraphFont"/>
    <w:uiPriority w:val="99"/>
    <w:semiHidden/>
    <w:unhideWhenUsed/>
    <w:rsid w:val="00556AEA"/>
    <w:rPr>
      <w:color w:val="605E5C"/>
      <w:shd w:val="clear" w:color="auto" w:fill="E1DFDD"/>
    </w:rPr>
  </w:style>
  <w:style w:type="paragraph" w:styleId="Title">
    <w:name w:val="Title"/>
    <w:basedOn w:val="Normal"/>
    <w:next w:val="Normal"/>
    <w:link w:val="TitleChar"/>
    <w:uiPriority w:val="2"/>
    <w:qFormat/>
    <w:rsid w:val="005E751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2"/>
    <w:rsid w:val="005E751D"/>
    <w:rPr>
      <w:rFonts w:asciiTheme="majorHAnsi" w:eastAsiaTheme="majorEastAsia" w:hAnsiTheme="majorHAnsi" w:cstheme="majorBidi"/>
      <w:spacing w:val="-10"/>
      <w:kern w:val="28"/>
      <w:sz w:val="56"/>
      <w:szCs w:val="56"/>
      <w:lang w:eastAsia="en-US"/>
    </w:rPr>
  </w:style>
  <w:style w:type="paragraph" w:customStyle="1" w:styleId="Standard">
    <w:name w:val="Standard"/>
    <w:rsid w:val="00C26207"/>
    <w:pPr>
      <w:autoSpaceDN w:val="0"/>
      <w:spacing w:after="160"/>
      <w:textAlignment w:val="baseline"/>
    </w:pPr>
    <w:rPr>
      <w:rFonts w:ascii="Calibri" w:eastAsia="Calibri" w:hAnsi="Calibri"/>
      <w:sz w:val="22"/>
      <w:szCs w:val="22"/>
      <w:lang w:eastAsia="en-US"/>
    </w:rPr>
  </w:style>
  <w:style w:type="paragraph" w:customStyle="1" w:styleId="Default">
    <w:name w:val="Default"/>
    <w:rsid w:val="00C26207"/>
    <w:pPr>
      <w:autoSpaceDN w:val="0"/>
      <w:spacing w:after="160"/>
      <w:textAlignment w:val="baseline"/>
    </w:pPr>
    <w:rPr>
      <w:rFonts w:ascii="Myriad Pro" w:eastAsia="Myriad Pro" w:hAnsi="Myriad Pro" w:cs="Myriad Pro"/>
      <w:color w:val="000000"/>
      <w:sz w:val="24"/>
      <w:szCs w:val="22"/>
      <w:lang w:eastAsia="en-US"/>
    </w:rPr>
  </w:style>
  <w:style w:type="paragraph" w:styleId="Revision">
    <w:name w:val="Revision"/>
    <w:hidden/>
    <w:uiPriority w:val="99"/>
    <w:semiHidden/>
    <w:rsid w:val="00420301"/>
    <w:rPr>
      <w:rFonts w:ascii="Arial" w:hAnsi="Arial"/>
      <w:sz w:val="22"/>
      <w:szCs w:val="24"/>
      <w:lang w:eastAsia="en-US"/>
    </w:rPr>
  </w:style>
  <w:style w:type="paragraph" w:styleId="FootnoteText">
    <w:name w:val="footnote text"/>
    <w:basedOn w:val="Normal"/>
    <w:link w:val="FootnoteTextChar"/>
    <w:uiPriority w:val="99"/>
    <w:semiHidden/>
    <w:unhideWhenUsed/>
    <w:rsid w:val="007C28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28C3"/>
    <w:rPr>
      <w:rFonts w:ascii="Arial" w:hAnsi="Arial"/>
      <w:lang w:eastAsia="en-US"/>
    </w:rPr>
  </w:style>
  <w:style w:type="character" w:styleId="FootnoteReference">
    <w:name w:val="footnote reference"/>
    <w:basedOn w:val="DefaultParagraphFont"/>
    <w:uiPriority w:val="99"/>
    <w:semiHidden/>
    <w:unhideWhenUsed/>
    <w:rsid w:val="007C28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350515">
      <w:bodyDiv w:val="1"/>
      <w:marLeft w:val="0"/>
      <w:marRight w:val="0"/>
      <w:marTop w:val="0"/>
      <w:marBottom w:val="0"/>
      <w:divBdr>
        <w:top w:val="none" w:sz="0" w:space="0" w:color="auto"/>
        <w:left w:val="none" w:sz="0" w:space="0" w:color="auto"/>
        <w:bottom w:val="none" w:sz="0" w:space="0" w:color="auto"/>
        <w:right w:val="none" w:sz="0" w:space="0" w:color="auto"/>
      </w:divBdr>
    </w:div>
    <w:div w:id="583301205">
      <w:bodyDiv w:val="1"/>
      <w:marLeft w:val="0"/>
      <w:marRight w:val="0"/>
      <w:marTop w:val="0"/>
      <w:marBottom w:val="0"/>
      <w:divBdr>
        <w:top w:val="none" w:sz="0" w:space="0" w:color="auto"/>
        <w:left w:val="none" w:sz="0" w:space="0" w:color="auto"/>
        <w:bottom w:val="none" w:sz="0" w:space="0" w:color="auto"/>
        <w:right w:val="none" w:sz="0" w:space="0" w:color="auto"/>
      </w:divBdr>
    </w:div>
    <w:div w:id="1327709191">
      <w:bodyDiv w:val="1"/>
      <w:marLeft w:val="0"/>
      <w:marRight w:val="0"/>
      <w:marTop w:val="0"/>
      <w:marBottom w:val="0"/>
      <w:divBdr>
        <w:top w:val="none" w:sz="0" w:space="0" w:color="auto"/>
        <w:left w:val="none" w:sz="0" w:space="0" w:color="auto"/>
        <w:bottom w:val="none" w:sz="0" w:space="0" w:color="auto"/>
        <w:right w:val="none" w:sz="0" w:space="0" w:color="auto"/>
      </w:divBdr>
    </w:div>
    <w:div w:id="1521384427">
      <w:bodyDiv w:val="1"/>
      <w:marLeft w:val="0"/>
      <w:marRight w:val="0"/>
      <w:marTop w:val="0"/>
      <w:marBottom w:val="0"/>
      <w:divBdr>
        <w:top w:val="none" w:sz="0" w:space="0" w:color="auto"/>
        <w:left w:val="none" w:sz="0" w:space="0" w:color="auto"/>
        <w:bottom w:val="none" w:sz="0" w:space="0" w:color="auto"/>
        <w:right w:val="none" w:sz="0" w:space="0" w:color="auto"/>
      </w:divBdr>
    </w:div>
    <w:div w:id="1652636685">
      <w:bodyDiv w:val="1"/>
      <w:marLeft w:val="0"/>
      <w:marRight w:val="0"/>
      <w:marTop w:val="0"/>
      <w:marBottom w:val="0"/>
      <w:divBdr>
        <w:top w:val="none" w:sz="0" w:space="0" w:color="auto"/>
        <w:left w:val="none" w:sz="0" w:space="0" w:color="auto"/>
        <w:bottom w:val="none" w:sz="0" w:space="0" w:color="auto"/>
        <w:right w:val="none" w:sz="0" w:space="0" w:color="auto"/>
      </w:divBdr>
    </w:div>
    <w:div w:id="1673871139">
      <w:bodyDiv w:val="1"/>
      <w:marLeft w:val="0"/>
      <w:marRight w:val="0"/>
      <w:marTop w:val="0"/>
      <w:marBottom w:val="0"/>
      <w:divBdr>
        <w:top w:val="none" w:sz="0" w:space="0" w:color="auto"/>
        <w:left w:val="none" w:sz="0" w:space="0" w:color="auto"/>
        <w:bottom w:val="none" w:sz="0" w:space="0" w:color="auto"/>
        <w:right w:val="none" w:sz="0" w:space="0" w:color="auto"/>
      </w:divBdr>
    </w:div>
    <w:div w:id="20489437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cr.org.uk/Images/612302-understanding-the-assessment-examined-and-moderated.pdf" TargetMode="External"/><Relationship Id="rId18" Type="http://schemas.openxmlformats.org/officeDocument/2006/relationships/hyperlink" Target="mailto:resources.feedback@ocr.org.uk?subject=I%20like%20the%20Curriculum%20planner%20for%20the%20redeveloped%20Cambridge%20National%20in%20Health%20and%20Social%20Care%20(J835)" TargetMode="External"/><Relationship Id="rId26" Type="http://schemas.openxmlformats.org/officeDocument/2006/relationships/hyperlink" Target="https://www.ocr.org.uk/qualifications/resource-finder/" TargetMode="External"/><Relationship Id="rId3" Type="http://schemas.openxmlformats.org/officeDocument/2006/relationships/customXml" Target="../customXml/item3.xml"/><Relationship Id="rId21" Type="http://schemas.openxmlformats.org/officeDocument/2006/relationships/hyperlink" Target="mailto:resources.feedback@ocr.org.uk"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ocr.org.uk/qualifications/cambridge-nationals/health-and-social-care-level-1-2-j835/" TargetMode="External"/><Relationship Id="rId17" Type="http://schemas.openxmlformats.org/officeDocument/2006/relationships/image" Target="media/image3.jpeg"/><Relationship Id="rId25" Type="http://schemas.openxmlformats.org/officeDocument/2006/relationships/hyperlink" Target="mailto:resources.feedback@ocr.org.uk?subject=I%20dislike%20the%20Curriculum%20planner%20for%20the%20redeveloped%20Cambridge%20National%20in%20Health%20and%20Social%20Care%20(J835)" TargetMode="External"/><Relationship Id="rId33" Type="http://schemas.openxmlformats.org/officeDocument/2006/relationships/footer" Target="footer2.xml"/><Relationship Id="Rffcfdfb6968c487e"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hyperlink" Target="https://www.ocr.org.uk/Images/612302-understanding-the-assessment-examined-and-moderated.pdf" TargetMode="External"/><Relationship Id="rId20" Type="http://schemas.openxmlformats.org/officeDocument/2006/relationships/hyperlink" Target="https://www.ocr.org.uk/qualifications/resource-finder/" TargetMode="External"/><Relationship Id="rId29" Type="http://schemas.openxmlformats.org/officeDocument/2006/relationships/hyperlink" Target="mailto:resources.feedback@ocr.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resources.feedback@ocr.org.uk?subject=I%20like%20the%20Curriculum%20planner%20for%20the%20redeveloped%20Cambridge%20National%20in%20Health%20and%20Social%20Care%20(J835)"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2.jpg"/><Relationship Id="rId23" Type="http://schemas.openxmlformats.org/officeDocument/2006/relationships/hyperlink" Target="mailto:resources.feedback@ocr.org.uk" TargetMode="External"/><Relationship Id="rId28" Type="http://schemas.openxmlformats.org/officeDocument/2006/relationships/hyperlink" Target="https://www.ocr.org.uk/qualifications/expression-of-interest/" TargetMode="External"/><Relationship Id="rId10" Type="http://schemas.openxmlformats.org/officeDocument/2006/relationships/endnotes" Target="endnotes.xml"/><Relationship Id="rId19" Type="http://schemas.openxmlformats.org/officeDocument/2006/relationships/hyperlink" Target="mailto:resources.feedback@ocr.org.uk?subject=I%20dislike%20the%20Curriculum%20planner%20for%20the%20redeveloped%20Cambridge%20National%20in%20Health%20and%20Social%20Care%20(J835)"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upport.ocr.org.uk/hc/en-gb/sections/360005131360-Cambridge-National-in-Health-and-Social-Care-J835-From-2022-" TargetMode="External"/><Relationship Id="rId22" Type="http://schemas.openxmlformats.org/officeDocument/2006/relationships/hyperlink" Target="https://www.ocr.org.uk/qualifications/expression-of-interest/" TargetMode="External"/><Relationship Id="rId27" Type="http://schemas.openxmlformats.org/officeDocument/2006/relationships/hyperlink" Target="mailto:resources.feedback@ocr.org.uk"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fs\Templates\OCR\Blank%20document.dotx" TargetMode="External"/></Relationships>
</file>

<file path=word/theme/theme1.xml><?xml version="1.0" encoding="utf-8"?>
<a:theme xmlns:a="http://schemas.openxmlformats.org/drawingml/2006/main" name="Office Theme">
  <a:themeElements>
    <a:clrScheme name="Cambridge Assessment">
      <a:dk1>
        <a:sysClr val="windowText" lastClr="000000"/>
      </a:dk1>
      <a:lt1>
        <a:sysClr val="window" lastClr="FFFFFF"/>
      </a:lt1>
      <a:dk2>
        <a:srgbClr val="000000"/>
      </a:dk2>
      <a:lt2>
        <a:srgbClr val="FFFFFF"/>
      </a:lt2>
      <a:accent1>
        <a:srgbClr val="FF5527"/>
      </a:accent1>
      <a:accent2>
        <a:srgbClr val="AF21AF"/>
      </a:accent2>
      <a:accent3>
        <a:srgbClr val="37C6F7"/>
      </a:accent3>
      <a:accent4>
        <a:srgbClr val="1CD165"/>
      </a:accent4>
      <a:accent5>
        <a:srgbClr val="FFFFFF"/>
      </a:accent5>
      <a:accent6>
        <a:srgbClr val="FFFFFF"/>
      </a:accent6>
      <a:hlink>
        <a:srgbClr val="000000"/>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C572A759-6A51-4108-AA02-DFA0A04FC94B}">
            <ma14:wrappingTextBoxFlag xmlns:ma14="http://schemas.microsoft.com/office/mac/drawingml/2011/main" xmlns=""/>
          </a:ext>
        </a:ex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42941ed-8b28-480a-8509-e55af6a4109e">
      <UserInfo>
        <DisplayName>Rachel Davis</DisplayName>
        <AccountId>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92AFE31B250B9468A58C83CA74BCADD" ma:contentTypeVersion="2" ma:contentTypeDescription="Create a new document." ma:contentTypeScope="" ma:versionID="9a3505f602fd1cdd0c6bcc7d59b11431">
  <xsd:schema xmlns:xsd="http://www.w3.org/2001/XMLSchema" xmlns:xs="http://www.w3.org/2001/XMLSchema" xmlns:p="http://schemas.microsoft.com/office/2006/metadata/properties" xmlns:ns2="5e03bce0-7524-4853-bc3e-4de1abf149ba" xmlns:ns3="742941ed-8b28-480a-8509-e55af6a4109e" targetNamespace="http://schemas.microsoft.com/office/2006/metadata/properties" ma:root="true" ma:fieldsID="2a1c6355efd005c4c39051272c750081" ns2:_="" ns3:_="">
    <xsd:import namespace="5e03bce0-7524-4853-bc3e-4de1abf149ba"/>
    <xsd:import namespace="742941ed-8b28-480a-8509-e55af6a41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CA1B42-77BD-4512-B576-82A708E1B64E}">
  <ds:schemaRefs>
    <ds:schemaRef ds:uri="http://schemas.microsoft.com/office/2006/metadata/properties"/>
    <ds:schemaRef ds:uri="http://schemas.microsoft.com/office/infopath/2007/PartnerControls"/>
    <ds:schemaRef ds:uri="742941ed-8b28-480a-8509-e55af6a4109e"/>
  </ds:schemaRefs>
</ds:datastoreItem>
</file>

<file path=customXml/itemProps2.xml><?xml version="1.0" encoding="utf-8"?>
<ds:datastoreItem xmlns:ds="http://schemas.openxmlformats.org/officeDocument/2006/customXml" ds:itemID="{FC8BAD5E-C974-4FEC-86CF-3FD3AF9A3C63}">
  <ds:schemaRefs>
    <ds:schemaRef ds:uri="http://schemas.microsoft.com/sharepoint/v3/contenttype/forms"/>
  </ds:schemaRefs>
</ds:datastoreItem>
</file>

<file path=customXml/itemProps3.xml><?xml version="1.0" encoding="utf-8"?>
<ds:datastoreItem xmlns:ds="http://schemas.openxmlformats.org/officeDocument/2006/customXml" ds:itemID="{E573DF44-746D-483B-A896-338EDE902584}">
  <ds:schemaRefs>
    <ds:schemaRef ds:uri="http://schemas.openxmlformats.org/officeDocument/2006/bibliography"/>
  </ds:schemaRefs>
</ds:datastoreItem>
</file>

<file path=customXml/itemProps4.xml><?xml version="1.0" encoding="utf-8"?>
<ds:datastoreItem xmlns:ds="http://schemas.openxmlformats.org/officeDocument/2006/customXml" ds:itemID="{9E864119-B645-4F27-B2E4-8BB6C6DF8F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3bce0-7524-4853-bc3e-4de1abf149ba"/>
    <ds:schemaRef ds:uri="742941ed-8b28-480a-8509-e55af6a41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Blank document</Template>
  <TotalTime>66</TotalTime>
  <Pages>14</Pages>
  <Words>2218</Words>
  <Characters>12649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Curriculum planner for the redeveloped Cambridge National in Health and Social Care (J835)</vt:lpstr>
    </vt:vector>
  </TitlesOfParts>
  <Company/>
  <LinksUpToDate>false</LinksUpToDate>
  <CharactersWithSpaces>14838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planner for the redeveloped Cambridge National in Health and Social Care (J835)</dc:title>
  <dc:subject/>
  <dc:creator>OCR</dc:creator>
  <cp:keywords>Curriculum planner, redeveloped, Cambridge National Health and Social Care, J835</cp:keywords>
  <dc:description/>
  <cp:lastModifiedBy>Rachel Davis</cp:lastModifiedBy>
  <cp:revision>27</cp:revision>
  <cp:lastPrinted>2021-02-03T09:00:00Z</cp:lastPrinted>
  <dcterms:created xsi:type="dcterms:W3CDTF">2022-01-11T07:49:00Z</dcterms:created>
  <dcterms:modified xsi:type="dcterms:W3CDTF">2022-04-12T08:21:00Z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0x010100492AFE31B250B9468A58C83CA74BCADD</vt:lpwstr>
  </property>
</Properties>
</file>