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2228980D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72950" w14:textId="77777777" w:rsidR="005F25F9" w:rsidRPr="00C844C6" w:rsidRDefault="004F5B1A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50244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CB1C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6BB7D989" w14:textId="2EE329AD" w:rsidR="005F25F9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>OCR Level 4 Diploma in Career Information and Advice</w:t>
            </w:r>
            <w:r w:rsidR="00925DB6">
              <w:rPr>
                <w:caps w:val="0"/>
              </w:rPr>
              <w:t>*</w:t>
            </w:r>
          </w:p>
          <w:p w14:paraId="2BC0B566" w14:textId="5BC28F70" w:rsidR="00925DB6" w:rsidRDefault="00925DB6" w:rsidP="00925DB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</w:t>
            </w:r>
            <w:r w:rsidRPr="00C844C6">
              <w:rPr>
                <w:caps w:val="0"/>
              </w:rPr>
              <w:t xml:space="preserve"> Diploma in Career </w:t>
            </w:r>
            <w:r>
              <w:rPr>
                <w:caps w:val="0"/>
              </w:rPr>
              <w:t>Guidance</w:t>
            </w:r>
            <w:r w:rsidRPr="00C844C6">
              <w:rPr>
                <w:caps w:val="0"/>
              </w:rPr>
              <w:t xml:space="preserve"> and </w:t>
            </w:r>
            <w:r>
              <w:rPr>
                <w:caps w:val="0"/>
              </w:rPr>
              <w:t>Development*</w:t>
            </w:r>
          </w:p>
          <w:p w14:paraId="23B3E854" w14:textId="5205A15D" w:rsidR="00925DB6" w:rsidRPr="00925DB6" w:rsidRDefault="00925DB6" w:rsidP="00925DB6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*Delete as appropriate</w:t>
            </w:r>
          </w:p>
          <w:p w14:paraId="6234E456" w14:textId="517AB67E" w:rsidR="00925DB6" w:rsidRPr="00925DB6" w:rsidRDefault="00925DB6" w:rsidP="00925DB6">
            <w:pPr>
              <w:rPr>
                <w:lang w:eastAsia="en-GB"/>
              </w:rPr>
            </w:pPr>
          </w:p>
        </w:tc>
      </w:tr>
      <w:tr w:rsidR="005F25F9" w:rsidRPr="00532925" w14:paraId="520A6F31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DF847" w14:textId="69A358A9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05E1FF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5589BD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607128" w14:textId="14C22064" w:rsidR="005F25F9" w:rsidRPr="00C844C6" w:rsidRDefault="00964E9D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964E9D">
              <w:rPr>
                <w:rFonts w:cs="Arial"/>
                <w:b/>
                <w:sz w:val="20"/>
                <w:szCs w:val="22"/>
                <w:lang w:eastAsia="en-GB"/>
              </w:rPr>
              <w:t>Understand how to support specific client groups to overcome barriers to learning, training and work</w:t>
            </w:r>
          </w:p>
        </w:tc>
      </w:tr>
      <w:tr w:rsidR="005F25F9" w:rsidRPr="00D87379" w14:paraId="790435D4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A1D11A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B60FA" w14:textId="6DDFD87C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964E9D">
              <w:rPr>
                <w:b/>
                <w:sz w:val="20"/>
                <w:szCs w:val="22"/>
              </w:rPr>
              <w:t>10</w:t>
            </w:r>
          </w:p>
        </w:tc>
      </w:tr>
      <w:tr w:rsidR="005F25F9" w:rsidRPr="00D87379" w14:paraId="6425B4C3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191EC2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D111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7B6C30F1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5947E06" w14:textId="221744DF" w:rsidR="005F25F9" w:rsidRPr="00C844C6" w:rsidRDefault="00CA216F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3763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0BCABAC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5CA5A2F6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9E86C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529F5690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99E52" w14:textId="016AEFF9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CA216F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B84C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3D50DF91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96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45C8C328" w14:textId="77777777" w:rsidR="005F25F9" w:rsidRDefault="005F25F9">
      <w:pPr>
        <w:rPr>
          <w:b/>
          <w:sz w:val="16"/>
          <w:szCs w:val="16"/>
        </w:rPr>
      </w:pPr>
    </w:p>
    <w:p w14:paraId="41F39E23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2670F779" w14:textId="77777777" w:rsidTr="004F5B1A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EE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E9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1D3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5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368927C" w14:textId="77777777" w:rsidTr="004F5B1A">
        <w:trPr>
          <w:trHeight w:val="1441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B4FF" w14:textId="4B8AB0D5" w:rsidR="00A57F0B" w:rsidRPr="00EA5DA2" w:rsidRDefault="00964E9D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A5DA2">
              <w:rPr>
                <w:rFonts w:cs="Arial"/>
              </w:rPr>
              <w:t>1.</w:t>
            </w:r>
            <w:r w:rsidRPr="00EA5DA2">
              <w:rPr>
                <w:rFonts w:cs="Arial"/>
              </w:rPr>
              <w:tab/>
              <w:t>Understand the legislative and policy context for working with specific client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0FC2" w14:textId="77777777" w:rsidR="00964E9D" w:rsidRPr="00EA5DA2" w:rsidRDefault="00964E9D" w:rsidP="00EA5DA2">
            <w:pPr>
              <w:pStyle w:val="text"/>
              <w:tabs>
                <w:tab w:val="left" w:pos="42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EA5DA2">
              <w:rPr>
                <w:rFonts w:cs="Arial"/>
                <w:sz w:val="20"/>
              </w:rPr>
              <w:t>1.1</w:t>
            </w:r>
            <w:r w:rsidRPr="00EA5DA2">
              <w:rPr>
                <w:rFonts w:cs="Arial"/>
                <w:sz w:val="20"/>
              </w:rPr>
              <w:tab/>
              <w:t>determine the legislative and policy context for working with specific client groups</w:t>
            </w:r>
          </w:p>
          <w:p w14:paraId="2C052400" w14:textId="252859EC" w:rsidR="00925DB6" w:rsidRPr="00EA5DA2" w:rsidRDefault="00964E9D" w:rsidP="00EA5DA2">
            <w:pPr>
              <w:pStyle w:val="text"/>
              <w:tabs>
                <w:tab w:val="left" w:pos="47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EA5DA2">
              <w:rPr>
                <w:rFonts w:cs="Arial"/>
                <w:sz w:val="20"/>
              </w:rPr>
              <w:t>1.2</w:t>
            </w:r>
            <w:r w:rsidRPr="00EA5DA2">
              <w:rPr>
                <w:rFonts w:cs="Arial"/>
                <w:sz w:val="20"/>
              </w:rPr>
              <w:tab/>
              <w:t>explain how the legislative and policy context for working with specific client groups impacts on own work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EA9" w14:textId="77777777" w:rsidR="00A57F0B" w:rsidRPr="00EA5DA2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15C" w14:textId="77777777" w:rsidR="00A57F0B" w:rsidRPr="00EA5DA2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D87379" w14:paraId="7E3F3816" w14:textId="77777777" w:rsidTr="004F5B1A">
        <w:trPr>
          <w:trHeight w:val="168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B08" w14:textId="57E4B9C2" w:rsidR="00A57F0B" w:rsidRPr="00EA5DA2" w:rsidRDefault="00964E9D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A5DA2">
              <w:rPr>
                <w:rFonts w:cs="Arial"/>
              </w:rPr>
              <w:t>2.</w:t>
            </w:r>
            <w:r w:rsidRPr="00EA5DA2">
              <w:rPr>
                <w:rFonts w:cs="Arial"/>
              </w:rPr>
              <w:tab/>
              <w:t>Understand barriers to learning, training and work for specific client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C925" w14:textId="77777777" w:rsidR="00964E9D" w:rsidRPr="00EA5DA2" w:rsidRDefault="00964E9D" w:rsidP="00EA5DA2">
            <w:pPr>
              <w:pStyle w:val="text"/>
              <w:tabs>
                <w:tab w:val="left" w:pos="47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EA5DA2">
              <w:rPr>
                <w:rFonts w:cs="Arial"/>
                <w:sz w:val="20"/>
              </w:rPr>
              <w:t>2.1</w:t>
            </w:r>
            <w:r w:rsidRPr="00EA5DA2">
              <w:rPr>
                <w:rFonts w:cs="Arial"/>
                <w:sz w:val="20"/>
              </w:rPr>
              <w:tab/>
              <w:t>analyse barriers to learning, training and work experienced by specific client groups</w:t>
            </w:r>
          </w:p>
          <w:p w14:paraId="3E323404" w14:textId="32A03682" w:rsidR="003A571D" w:rsidRPr="00EA5DA2" w:rsidRDefault="00964E9D" w:rsidP="00EA5DA2">
            <w:pPr>
              <w:pStyle w:val="text"/>
              <w:tabs>
                <w:tab w:val="left" w:pos="47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EA5DA2">
              <w:rPr>
                <w:rFonts w:cs="Arial"/>
                <w:sz w:val="20"/>
              </w:rPr>
              <w:t>2.2</w:t>
            </w:r>
            <w:r w:rsidRPr="00EA5DA2">
              <w:rPr>
                <w:rFonts w:cs="Arial"/>
                <w:sz w:val="20"/>
              </w:rPr>
              <w:tab/>
              <w:t>evaluate ways to overcome barriers to learning, training and work by specific client groups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712" w14:textId="77777777" w:rsidR="00A57F0B" w:rsidRPr="00EA5DA2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A4F" w14:textId="77777777" w:rsidR="00A57F0B" w:rsidRPr="00EA5DA2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A57F0B" w:rsidRPr="00D87379" w14:paraId="6904D283" w14:textId="77777777" w:rsidTr="00964E9D">
        <w:trPr>
          <w:trHeight w:val="1263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775" w14:textId="31C5A951" w:rsidR="00A57F0B" w:rsidRPr="00EA5DA2" w:rsidRDefault="00964E9D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EA5DA2">
              <w:rPr>
                <w:rFonts w:cs="Arial"/>
              </w:rPr>
              <w:lastRenderedPageBreak/>
              <w:t>3.</w:t>
            </w:r>
            <w:r w:rsidRPr="00EA5DA2">
              <w:rPr>
                <w:rFonts w:cs="Arial"/>
              </w:rPr>
              <w:tab/>
              <w:t>Understand services designed for specific client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56A1" w14:textId="77777777" w:rsidR="00964E9D" w:rsidRPr="00EA5DA2" w:rsidRDefault="00964E9D" w:rsidP="00964E9D">
            <w:pPr>
              <w:pStyle w:val="text"/>
              <w:tabs>
                <w:tab w:val="left" w:pos="47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EA5DA2">
              <w:rPr>
                <w:rFonts w:cs="Arial"/>
                <w:sz w:val="20"/>
              </w:rPr>
              <w:t>3.1</w:t>
            </w:r>
            <w:r w:rsidRPr="00EA5DA2">
              <w:rPr>
                <w:rFonts w:cs="Arial"/>
                <w:sz w:val="20"/>
              </w:rPr>
              <w:tab/>
              <w:t>evaluate services designed for specific client groups</w:t>
            </w:r>
          </w:p>
          <w:p w14:paraId="10AEC4FF" w14:textId="0DB82526" w:rsidR="003A571D" w:rsidRPr="00EA5DA2" w:rsidRDefault="00964E9D" w:rsidP="00964E9D">
            <w:pPr>
              <w:pStyle w:val="text"/>
              <w:tabs>
                <w:tab w:val="left" w:pos="47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EA5DA2">
              <w:rPr>
                <w:rFonts w:cs="Arial"/>
                <w:sz w:val="20"/>
              </w:rPr>
              <w:t>3.2</w:t>
            </w:r>
            <w:r w:rsidRPr="00EA5DA2">
              <w:rPr>
                <w:rFonts w:cs="Arial"/>
                <w:sz w:val="20"/>
              </w:rPr>
              <w:tab/>
              <w:t>analyse how specific client groups access services designed to meet their learning, training and work needs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8B8" w14:textId="77777777" w:rsidR="00A57F0B" w:rsidRPr="00EA5DA2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984" w14:textId="77777777" w:rsidR="00A57F0B" w:rsidRPr="00EA5DA2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5F25F9" w:rsidRPr="00D87379" w14:paraId="2C3910E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45C" w14:textId="07D19BA0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537F3F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2449E202" w14:textId="77777777" w:rsidR="005F25F9" w:rsidRDefault="005F25F9"/>
    <w:p w14:paraId="41701EC6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55966AD" w14:textId="2E4FADA4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CA216F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51C4BF0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3E17AFD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7C37F0A8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09185871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0605A0D3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20F773DB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4106" w14:textId="77777777" w:rsidR="002344B7" w:rsidRDefault="002344B7">
      <w:r>
        <w:separator/>
      </w:r>
    </w:p>
  </w:endnote>
  <w:endnote w:type="continuationSeparator" w:id="0">
    <w:p w14:paraId="4EC70887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2779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CE4A" w14:textId="25FCFF44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121F4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4BE56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46D656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20946" w14:textId="77777777" w:rsidR="002344B7" w:rsidRDefault="002344B7">
      <w:r>
        <w:separator/>
      </w:r>
    </w:p>
  </w:footnote>
  <w:footnote w:type="continuationSeparator" w:id="0">
    <w:p w14:paraId="1E571C21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8385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B060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D310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7C4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6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D3D6104"/>
    <w:multiLevelType w:val="multilevel"/>
    <w:tmpl w:val="F6024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0" w15:restartNumberingAfterBreak="0">
    <w:nsid w:val="59F5585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5"/>
  </w:num>
  <w:num w:numId="22">
    <w:abstractNumId w:val="8"/>
  </w:num>
  <w:num w:numId="23">
    <w:abstractNumId w:val="13"/>
  </w:num>
  <w:num w:numId="24">
    <w:abstractNumId w:val="12"/>
  </w:num>
  <w:num w:numId="25">
    <w:abstractNumId w:val="8"/>
  </w:num>
  <w:num w:numId="26">
    <w:abstractNumId w:val="4"/>
  </w:num>
  <w:num w:numId="27">
    <w:abstractNumId w:val="10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A571D"/>
    <w:rsid w:val="003B14B0"/>
    <w:rsid w:val="003C18F2"/>
    <w:rsid w:val="003E343A"/>
    <w:rsid w:val="003E385E"/>
    <w:rsid w:val="004016DB"/>
    <w:rsid w:val="00402C5C"/>
    <w:rsid w:val="00417372"/>
    <w:rsid w:val="0042207F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4F5B1A"/>
    <w:rsid w:val="00517E61"/>
    <w:rsid w:val="00522DAE"/>
    <w:rsid w:val="00530850"/>
    <w:rsid w:val="00532925"/>
    <w:rsid w:val="00536EDF"/>
    <w:rsid w:val="00537F3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21F4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5DB6"/>
    <w:rsid w:val="009276C9"/>
    <w:rsid w:val="00945419"/>
    <w:rsid w:val="0094555A"/>
    <w:rsid w:val="009531BC"/>
    <w:rsid w:val="00957644"/>
    <w:rsid w:val="00960D18"/>
    <w:rsid w:val="00964E9D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A216F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A5DA2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,"/>
  <w14:docId w14:val="4C2F4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4/6 Unit 10 Evidence Record Sheet</dc:title>
  <dc:subject>Career Information and Advice/Career Guidance and Developmen</dc:subject>
  <dc:creator>OCR</dc:creator>
  <cp:keywords>careers; advice; guidance; development; Unit 10; 04663; 04664; Evidence Record Sheet</cp:keywords>
  <cp:lastModifiedBy/>
  <cp:revision>1</cp:revision>
  <dcterms:created xsi:type="dcterms:W3CDTF">2019-05-31T13:29:00Z</dcterms:created>
  <dcterms:modified xsi:type="dcterms:W3CDTF">2021-07-20T13:13:00Z</dcterms:modified>
</cp:coreProperties>
</file>