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2228980D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72950" w14:textId="77777777" w:rsidR="005F25F9" w:rsidRPr="00C844C6" w:rsidRDefault="00630930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50244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CB1C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6BB7D989" w14:textId="2EE329AD" w:rsidR="005F25F9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>OCR Level 4 Diploma in Career Information and Advice</w:t>
            </w:r>
            <w:r w:rsidR="00925DB6">
              <w:rPr>
                <w:caps w:val="0"/>
              </w:rPr>
              <w:t>*</w:t>
            </w:r>
          </w:p>
          <w:p w14:paraId="2BC0B566" w14:textId="5BC28F70" w:rsidR="00925DB6" w:rsidRDefault="00925DB6" w:rsidP="00925DB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</w:t>
            </w:r>
            <w:r w:rsidRPr="00C844C6">
              <w:rPr>
                <w:caps w:val="0"/>
              </w:rPr>
              <w:t xml:space="preserve"> Diploma in Career </w:t>
            </w:r>
            <w:r>
              <w:rPr>
                <w:caps w:val="0"/>
              </w:rPr>
              <w:t>Guidance</w:t>
            </w:r>
            <w:r w:rsidRPr="00C844C6">
              <w:rPr>
                <w:caps w:val="0"/>
              </w:rPr>
              <w:t xml:space="preserve"> and </w:t>
            </w:r>
            <w:r>
              <w:rPr>
                <w:caps w:val="0"/>
              </w:rPr>
              <w:t>Development*</w:t>
            </w:r>
          </w:p>
          <w:p w14:paraId="23B3E854" w14:textId="5205A15D" w:rsidR="00925DB6" w:rsidRPr="00925DB6" w:rsidRDefault="00925DB6" w:rsidP="00925DB6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*Delete as appropriate</w:t>
            </w:r>
          </w:p>
          <w:p w14:paraId="6234E456" w14:textId="517AB67E" w:rsidR="00925DB6" w:rsidRPr="00925DB6" w:rsidRDefault="00925DB6" w:rsidP="00925DB6">
            <w:pPr>
              <w:rPr>
                <w:lang w:eastAsia="en-GB"/>
              </w:rPr>
            </w:pPr>
          </w:p>
        </w:tc>
      </w:tr>
      <w:tr w:rsidR="005F25F9" w:rsidRPr="00532925" w14:paraId="520A6F31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DF847" w14:textId="69A358A9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05E1FF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5589BD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607128" w14:textId="43F0396E" w:rsidR="005F25F9" w:rsidRPr="00C844C6" w:rsidRDefault="004923B5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4923B5">
              <w:rPr>
                <w:rFonts w:cs="Arial"/>
                <w:b/>
                <w:sz w:val="20"/>
                <w:szCs w:val="22"/>
                <w:lang w:eastAsia="en-GB"/>
              </w:rPr>
              <w:t>Negotiate on behalf of clients</w:t>
            </w:r>
          </w:p>
        </w:tc>
      </w:tr>
      <w:tr w:rsidR="005F25F9" w:rsidRPr="00D87379" w14:paraId="790435D4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A1D11A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3B60FA" w14:textId="2D25567B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4923B5">
              <w:rPr>
                <w:b/>
                <w:sz w:val="20"/>
                <w:szCs w:val="22"/>
              </w:rPr>
              <w:t>15</w:t>
            </w:r>
          </w:p>
        </w:tc>
      </w:tr>
      <w:tr w:rsidR="005F25F9" w:rsidRPr="00D87379" w14:paraId="6425B4C3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191EC2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1D111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7B6C30F1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5947E06" w14:textId="221744DF" w:rsidR="005F25F9" w:rsidRPr="00C844C6" w:rsidRDefault="00CA216F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3763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0BCABAC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5CA5A2F6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9E86C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529F5690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9E52" w14:textId="016AEFF9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CA216F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B84C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3D50DF91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D96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45C8C328" w14:textId="77777777" w:rsidR="005F25F9" w:rsidRDefault="005F25F9">
      <w:pPr>
        <w:rPr>
          <w:b/>
          <w:sz w:val="16"/>
          <w:szCs w:val="16"/>
        </w:rPr>
      </w:pPr>
    </w:p>
    <w:p w14:paraId="41F39E23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2670F779" w14:textId="77777777" w:rsidTr="00630930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7EE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3E9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1D3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5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368927C" w14:textId="77777777" w:rsidTr="004923B5">
        <w:trPr>
          <w:trHeight w:val="101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4FF" w14:textId="1E8F02F0" w:rsidR="00A57F0B" w:rsidRPr="00C86142" w:rsidRDefault="004923B5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C86142">
              <w:rPr>
                <w:rFonts w:cs="Arial"/>
              </w:rPr>
              <w:t>1.</w:t>
            </w:r>
            <w:r w:rsidRPr="00C86142">
              <w:rPr>
                <w:rFonts w:cs="Arial"/>
              </w:rPr>
              <w:tab/>
              <w:t>Understand the principles and practice of negotiation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A72B" w14:textId="77777777" w:rsidR="004923B5" w:rsidRPr="00C86142" w:rsidRDefault="004923B5" w:rsidP="00C86142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86142">
              <w:rPr>
                <w:rFonts w:cs="Arial"/>
                <w:sz w:val="20"/>
              </w:rPr>
              <w:t>1.1</w:t>
            </w:r>
            <w:r w:rsidRPr="00C86142">
              <w:rPr>
                <w:rFonts w:cs="Arial"/>
                <w:sz w:val="20"/>
              </w:rPr>
              <w:tab/>
              <w:t xml:space="preserve">analyse the principles of negotiation </w:t>
            </w:r>
          </w:p>
          <w:p w14:paraId="2C052400" w14:textId="3A4041CC" w:rsidR="00925DB6" w:rsidRPr="00C86142" w:rsidRDefault="004923B5" w:rsidP="00C86142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C86142">
              <w:rPr>
                <w:rFonts w:cs="Arial"/>
                <w:sz w:val="20"/>
              </w:rPr>
              <w:t>1.2</w:t>
            </w:r>
            <w:r w:rsidR="00C86142" w:rsidRPr="00C86142">
              <w:rPr>
                <w:rFonts w:cs="Arial"/>
                <w:sz w:val="20"/>
              </w:rPr>
              <w:tab/>
            </w:r>
            <w:r w:rsidRPr="00C86142">
              <w:rPr>
                <w:rFonts w:cs="Arial"/>
                <w:sz w:val="20"/>
              </w:rPr>
              <w:t>evaluate negotiation techniques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EA9" w14:textId="77777777" w:rsidR="00A57F0B" w:rsidRPr="00C86142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15C" w14:textId="77777777" w:rsidR="00A57F0B" w:rsidRPr="00C86142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D87379" w14:paraId="7E3F3816" w14:textId="77777777" w:rsidTr="004923B5">
        <w:trPr>
          <w:trHeight w:val="2122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B08" w14:textId="7E9228A9" w:rsidR="00A57F0B" w:rsidRPr="00C86142" w:rsidRDefault="004923B5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C86142">
              <w:rPr>
                <w:rFonts w:cs="Arial"/>
              </w:rPr>
              <w:t>2.</w:t>
            </w:r>
            <w:r w:rsidRPr="00C86142">
              <w:rPr>
                <w:rFonts w:cs="Arial"/>
              </w:rPr>
              <w:tab/>
              <w:t>Understand the role and purpose of negotiation on behalf of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E1C0" w14:textId="77777777" w:rsidR="004923B5" w:rsidRPr="00C86142" w:rsidRDefault="004923B5" w:rsidP="00C86142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0"/>
              <w:rPr>
                <w:rFonts w:cs="Arial"/>
                <w:sz w:val="20"/>
              </w:rPr>
            </w:pPr>
            <w:r w:rsidRPr="00C86142">
              <w:rPr>
                <w:rFonts w:cs="Arial"/>
                <w:sz w:val="20"/>
              </w:rPr>
              <w:t>2.1</w:t>
            </w:r>
            <w:r w:rsidRPr="00C86142">
              <w:rPr>
                <w:rFonts w:cs="Arial"/>
                <w:sz w:val="20"/>
              </w:rPr>
              <w:tab/>
              <w:t xml:space="preserve">analyse when it is necessary to negotiate on behalf of clients to meet their career-related needs </w:t>
            </w:r>
          </w:p>
          <w:p w14:paraId="730F3519" w14:textId="77777777" w:rsidR="004923B5" w:rsidRPr="00C86142" w:rsidRDefault="004923B5" w:rsidP="00C86142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0"/>
              <w:rPr>
                <w:rFonts w:cs="Arial"/>
                <w:sz w:val="20"/>
              </w:rPr>
            </w:pPr>
            <w:r w:rsidRPr="00C86142">
              <w:rPr>
                <w:rFonts w:cs="Arial"/>
                <w:sz w:val="20"/>
              </w:rPr>
              <w:t>2.2</w:t>
            </w:r>
            <w:r w:rsidRPr="00C86142">
              <w:rPr>
                <w:rFonts w:cs="Arial"/>
                <w:sz w:val="20"/>
              </w:rPr>
              <w:tab/>
              <w:t xml:space="preserve">explain how to approach clients who require negotiated support </w:t>
            </w:r>
          </w:p>
          <w:p w14:paraId="297502AF" w14:textId="77777777" w:rsidR="004923B5" w:rsidRPr="00C86142" w:rsidRDefault="004923B5" w:rsidP="00C86142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0"/>
              <w:rPr>
                <w:rFonts w:cs="Arial"/>
                <w:sz w:val="20"/>
              </w:rPr>
            </w:pPr>
            <w:r w:rsidRPr="00C86142">
              <w:rPr>
                <w:rFonts w:cs="Arial"/>
                <w:sz w:val="20"/>
              </w:rPr>
              <w:t>2.3</w:t>
            </w:r>
            <w:r w:rsidRPr="00C86142">
              <w:rPr>
                <w:rFonts w:cs="Arial"/>
                <w:sz w:val="20"/>
              </w:rPr>
              <w:tab/>
              <w:t xml:space="preserve">analyse the services and agencies with which negotiation is required to meet client needs </w:t>
            </w:r>
          </w:p>
          <w:p w14:paraId="3E323404" w14:textId="08F4BE22" w:rsidR="003A571D" w:rsidRPr="00C86142" w:rsidRDefault="004923B5" w:rsidP="00C86142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0"/>
              <w:rPr>
                <w:rFonts w:cs="Arial"/>
                <w:sz w:val="20"/>
              </w:rPr>
            </w:pPr>
            <w:r w:rsidRPr="00C86142">
              <w:rPr>
                <w:rFonts w:cs="Arial"/>
                <w:sz w:val="20"/>
              </w:rPr>
              <w:t>2.4</w:t>
            </w:r>
            <w:r w:rsidRPr="00C86142">
              <w:rPr>
                <w:rFonts w:cs="Arial"/>
                <w:sz w:val="20"/>
              </w:rPr>
              <w:tab/>
              <w:t>critically evaluate the skills needed to negotiate with third parties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712" w14:textId="77777777" w:rsidR="00A57F0B" w:rsidRPr="00C86142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A4F" w14:textId="77777777" w:rsidR="00A57F0B" w:rsidRPr="00C86142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A57F0B" w:rsidRPr="00D87379" w14:paraId="6904D283" w14:textId="77777777" w:rsidTr="004923B5">
        <w:trPr>
          <w:trHeight w:val="225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775" w14:textId="1074203D" w:rsidR="00A57F0B" w:rsidRPr="00C86142" w:rsidRDefault="004923B5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>
              <w:lastRenderedPageBreak/>
              <w:br w:type="page"/>
            </w:r>
            <w:r w:rsidRPr="00C86142">
              <w:rPr>
                <w:rFonts w:cs="Arial"/>
              </w:rPr>
              <w:t>3.</w:t>
            </w:r>
            <w:r w:rsidRPr="00C86142">
              <w:rPr>
                <w:rFonts w:cs="Arial"/>
              </w:rPr>
              <w:tab/>
              <w:t>Be able to negotiate on behalf of clients to meet their career-related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50F0" w14:textId="77777777" w:rsidR="004923B5" w:rsidRPr="00C86142" w:rsidRDefault="004923B5" w:rsidP="00C86142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86142">
              <w:rPr>
                <w:rFonts w:cs="Arial"/>
                <w:sz w:val="20"/>
              </w:rPr>
              <w:t>3.1</w:t>
            </w:r>
            <w:r w:rsidRPr="00C86142">
              <w:rPr>
                <w:rFonts w:cs="Arial"/>
                <w:sz w:val="20"/>
              </w:rPr>
              <w:tab/>
              <w:t>agree with clients the negotiation offer to meet their needs</w:t>
            </w:r>
          </w:p>
          <w:p w14:paraId="36C8D497" w14:textId="77777777" w:rsidR="004923B5" w:rsidRPr="00C86142" w:rsidRDefault="004923B5" w:rsidP="00C86142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86142">
              <w:rPr>
                <w:rFonts w:cs="Arial"/>
                <w:sz w:val="20"/>
              </w:rPr>
              <w:t>3.2</w:t>
            </w:r>
            <w:r w:rsidRPr="00C86142">
              <w:rPr>
                <w:rFonts w:cs="Arial"/>
                <w:sz w:val="20"/>
              </w:rPr>
              <w:tab/>
              <w:t xml:space="preserve">negotiate with third parties to meet client needs </w:t>
            </w:r>
          </w:p>
          <w:p w14:paraId="519087AF" w14:textId="77777777" w:rsidR="004923B5" w:rsidRPr="00C86142" w:rsidRDefault="004923B5" w:rsidP="00C86142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86142">
              <w:rPr>
                <w:rFonts w:cs="Arial"/>
                <w:sz w:val="20"/>
              </w:rPr>
              <w:t>3.3</w:t>
            </w:r>
            <w:r w:rsidRPr="00C86142">
              <w:rPr>
                <w:rFonts w:cs="Arial"/>
                <w:sz w:val="20"/>
              </w:rPr>
              <w:tab/>
              <w:t xml:space="preserve">consult with clients about the agreed outcomes of negotiations </w:t>
            </w:r>
          </w:p>
          <w:p w14:paraId="30B234D1" w14:textId="77777777" w:rsidR="004923B5" w:rsidRPr="00C86142" w:rsidRDefault="004923B5" w:rsidP="00C86142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86142">
              <w:rPr>
                <w:rFonts w:cs="Arial"/>
                <w:sz w:val="20"/>
              </w:rPr>
              <w:t>3.4</w:t>
            </w:r>
            <w:r w:rsidRPr="00C86142">
              <w:rPr>
                <w:rFonts w:cs="Arial"/>
                <w:sz w:val="20"/>
              </w:rPr>
              <w:tab/>
              <w:t xml:space="preserve">agree with clients the implications of the negotiation in meeting their career-related needs </w:t>
            </w:r>
          </w:p>
          <w:p w14:paraId="10AEC4FF" w14:textId="3FA11383" w:rsidR="003A571D" w:rsidRPr="00C86142" w:rsidRDefault="004923B5" w:rsidP="00C86142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86142">
              <w:rPr>
                <w:rFonts w:cs="Arial"/>
                <w:sz w:val="20"/>
              </w:rPr>
              <w:t>3.5</w:t>
            </w:r>
            <w:r w:rsidRPr="00C86142">
              <w:rPr>
                <w:rFonts w:cs="Arial"/>
                <w:sz w:val="20"/>
              </w:rPr>
              <w:tab/>
              <w:t>record the outcomes of negotiation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8B8" w14:textId="77777777" w:rsidR="00A57F0B" w:rsidRPr="00C844C6" w:rsidRDefault="00A57F0B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984" w14:textId="77777777" w:rsidR="00A57F0B" w:rsidRPr="00C844C6" w:rsidRDefault="00A57F0B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6B4428" w:rsidRPr="00D87379" w14:paraId="1B1B3D91" w14:textId="77777777" w:rsidTr="004923B5">
        <w:trPr>
          <w:trHeight w:val="153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B90" w14:textId="3E04B1B2" w:rsidR="006B4428" w:rsidRPr="00C86142" w:rsidRDefault="004923B5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C86142">
              <w:rPr>
                <w:rFonts w:cs="Arial"/>
              </w:rPr>
              <w:t>4.</w:t>
            </w:r>
            <w:r w:rsidRPr="00C86142">
              <w:rPr>
                <w:rFonts w:cs="Arial"/>
              </w:rPr>
              <w:tab/>
              <w:t>Understand the role and purpose of negotiation with other organisations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CDAA" w14:textId="77777777" w:rsidR="004923B5" w:rsidRPr="00C86142" w:rsidRDefault="004923B5" w:rsidP="00C86142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86142">
              <w:rPr>
                <w:rFonts w:cs="Arial"/>
                <w:sz w:val="20"/>
              </w:rPr>
              <w:t>4.1</w:t>
            </w:r>
            <w:r w:rsidRPr="00C86142">
              <w:rPr>
                <w:rFonts w:cs="Arial"/>
                <w:sz w:val="20"/>
              </w:rPr>
              <w:tab/>
              <w:t>analyse when it is necessary to negotiate with other organisations</w:t>
            </w:r>
          </w:p>
          <w:p w14:paraId="29CEC2AA" w14:textId="77777777" w:rsidR="006B4428" w:rsidRPr="00C86142" w:rsidRDefault="004923B5" w:rsidP="00C86142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86142">
              <w:rPr>
                <w:rFonts w:cs="Arial"/>
                <w:sz w:val="20"/>
              </w:rPr>
              <w:t>4.2</w:t>
            </w:r>
            <w:r w:rsidRPr="00C86142">
              <w:rPr>
                <w:rFonts w:cs="Arial"/>
                <w:sz w:val="20"/>
              </w:rPr>
              <w:tab/>
              <w:t>explain how to prepare for and how to approach and work with other organisations</w:t>
            </w:r>
          </w:p>
          <w:p w14:paraId="68064015" w14:textId="705371E2" w:rsidR="004923B5" w:rsidRPr="00C86142" w:rsidRDefault="004923B5" w:rsidP="00C86142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86142">
              <w:rPr>
                <w:rFonts w:cs="Arial"/>
                <w:sz w:val="20"/>
              </w:rPr>
              <w:t>4.3</w:t>
            </w:r>
            <w:r w:rsidRPr="00C86142">
              <w:rPr>
                <w:rFonts w:cs="Arial"/>
                <w:sz w:val="20"/>
              </w:rPr>
              <w:tab/>
              <w:t>critically evaluate the skills needed to negotiate with other organisations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550" w14:textId="77777777" w:rsidR="006B4428" w:rsidRPr="00C844C6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E62D" w14:textId="77777777" w:rsidR="006B4428" w:rsidRPr="00C844C6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4923B5" w:rsidRPr="00D87379" w14:paraId="46D99DAE" w14:textId="77777777" w:rsidTr="004923B5">
        <w:trPr>
          <w:trHeight w:val="99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37FB" w14:textId="0CF8B048" w:rsidR="004923B5" w:rsidRPr="00C86142" w:rsidRDefault="004923B5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C86142">
              <w:rPr>
                <w:rFonts w:cs="Arial"/>
              </w:rPr>
              <w:t>5.</w:t>
            </w:r>
            <w:r w:rsidRPr="00C86142">
              <w:rPr>
                <w:rFonts w:cs="Arial"/>
              </w:rPr>
              <w:tab/>
              <w:t>Be able to undertake the negotiation process with other organisations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23B" w14:textId="77777777" w:rsidR="004923B5" w:rsidRPr="00C86142" w:rsidRDefault="004923B5" w:rsidP="00C86142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86142">
              <w:rPr>
                <w:rFonts w:cs="Arial"/>
                <w:sz w:val="20"/>
              </w:rPr>
              <w:t>5.1</w:t>
            </w:r>
            <w:r w:rsidRPr="00C86142">
              <w:rPr>
                <w:rFonts w:cs="Arial"/>
                <w:sz w:val="20"/>
              </w:rPr>
              <w:tab/>
              <w:t>explain the negotiation process that took place</w:t>
            </w:r>
          </w:p>
          <w:p w14:paraId="0C7986B5" w14:textId="3220DC8B" w:rsidR="004923B5" w:rsidRPr="00C86142" w:rsidRDefault="004923B5" w:rsidP="00C86142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86142">
              <w:rPr>
                <w:rFonts w:cs="Arial"/>
                <w:sz w:val="20"/>
              </w:rPr>
              <w:t>5.2</w:t>
            </w:r>
            <w:r w:rsidRPr="00C86142">
              <w:rPr>
                <w:rFonts w:cs="Arial"/>
                <w:sz w:val="20"/>
              </w:rPr>
              <w:tab/>
              <w:t>explain how it was recorded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E29" w14:textId="77777777" w:rsidR="004923B5" w:rsidRPr="00C844C6" w:rsidRDefault="004923B5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B68" w14:textId="77777777" w:rsidR="004923B5" w:rsidRPr="00C844C6" w:rsidRDefault="004923B5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5F25F9" w:rsidRPr="00D87379" w14:paraId="2C3910E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45C" w14:textId="07D19BA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537F3F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2449E202" w14:textId="77777777" w:rsidR="005F25F9" w:rsidRDefault="005F25F9"/>
    <w:p w14:paraId="41701EC6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55966AD" w14:textId="2E4FADA4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CA216F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51C4BF0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3E17AFD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7C37F0A8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09185871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0605A0D3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20F773DB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4106" w14:textId="77777777" w:rsidR="002344B7" w:rsidRDefault="002344B7">
      <w:r>
        <w:separator/>
      </w:r>
    </w:p>
  </w:endnote>
  <w:endnote w:type="continuationSeparator" w:id="0">
    <w:p w14:paraId="4EC70887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2779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0CE4A" w14:textId="25FCFF44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121F4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BE56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46D656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20946" w14:textId="77777777" w:rsidR="002344B7" w:rsidRDefault="002344B7">
      <w:r>
        <w:separator/>
      </w:r>
    </w:p>
  </w:footnote>
  <w:footnote w:type="continuationSeparator" w:id="0">
    <w:p w14:paraId="1E571C21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B8385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CB060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D310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E7C4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6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0" w15:restartNumberingAfterBreak="0">
    <w:nsid w:val="59F5585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6"/>
  </w:num>
  <w:num w:numId="6">
    <w:abstractNumId w:val="9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5"/>
  </w:num>
  <w:num w:numId="22">
    <w:abstractNumId w:val="8"/>
  </w:num>
  <w:num w:numId="23">
    <w:abstractNumId w:val="13"/>
  </w:num>
  <w:num w:numId="24">
    <w:abstractNumId w:val="12"/>
  </w:num>
  <w:num w:numId="25">
    <w:abstractNumId w:val="8"/>
  </w:num>
  <w:num w:numId="26">
    <w:abstractNumId w:val="4"/>
  </w:num>
  <w:num w:numId="27">
    <w:abstractNumId w:val="10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A571D"/>
    <w:rsid w:val="003B14B0"/>
    <w:rsid w:val="003C18F2"/>
    <w:rsid w:val="003E343A"/>
    <w:rsid w:val="003E385E"/>
    <w:rsid w:val="004016DB"/>
    <w:rsid w:val="00402C5C"/>
    <w:rsid w:val="00417372"/>
    <w:rsid w:val="0042207F"/>
    <w:rsid w:val="004238A4"/>
    <w:rsid w:val="00442BF7"/>
    <w:rsid w:val="00443EFA"/>
    <w:rsid w:val="00447525"/>
    <w:rsid w:val="004839AE"/>
    <w:rsid w:val="004923B5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37F3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0930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21F4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5DB6"/>
    <w:rsid w:val="009276C9"/>
    <w:rsid w:val="00945419"/>
    <w:rsid w:val="0094555A"/>
    <w:rsid w:val="009531BC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142"/>
    <w:rsid w:val="00C86B69"/>
    <w:rsid w:val="00CA216F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1505"/>
    <o:shapelayout v:ext="edit">
      <o:idmap v:ext="edit" data="1"/>
    </o:shapelayout>
  </w:shapeDefaults>
  <w:decimalSymbol w:val="."/>
  <w:listSeparator w:val=","/>
  <w14:docId w14:val="4C2F4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4/6 Unit 15 Evidence Record Sheet</dc:title>
  <dc:subject>Career Information and Advice/Career Guidance and Developmen</dc:subject>
  <dc:creator>OCR</dc:creator>
  <cp:keywords>careers; advice; guidance; development; Unit 15; 04663; 04664; Evidence Record Sheet</cp:keywords>
  <cp:lastModifiedBy/>
  <cp:revision>1</cp:revision>
  <dcterms:created xsi:type="dcterms:W3CDTF">2019-05-31T13:29:00Z</dcterms:created>
  <dcterms:modified xsi:type="dcterms:W3CDTF">2021-07-20T13:05:00Z</dcterms:modified>
</cp:coreProperties>
</file>