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924E9F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3D4651CB" w:rsidR="005F25F9" w:rsidRPr="00C844C6" w:rsidRDefault="00D11107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D11107">
              <w:rPr>
                <w:rFonts w:cs="Arial"/>
                <w:b/>
                <w:bCs/>
                <w:sz w:val="20"/>
                <w:szCs w:val="22"/>
                <w:lang w:eastAsia="en-GB"/>
              </w:rPr>
              <w:t>Operate within networks to support the delivery of the service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7027C3C6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D11107">
              <w:rPr>
                <w:b/>
                <w:sz w:val="20"/>
                <w:szCs w:val="22"/>
              </w:rPr>
              <w:t>19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924E9F">
        <w:trPr>
          <w:trHeight w:val="274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024F6552" w:rsidR="00A57F0B" w:rsidRPr="00924E9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924E9F">
              <w:rPr>
                <w:rFonts w:cs="Arial"/>
              </w:rPr>
              <w:t>1.</w:t>
            </w:r>
            <w:r w:rsidR="007701B9" w:rsidRPr="00924E9F">
              <w:rPr>
                <w:rFonts w:cs="Arial"/>
              </w:rPr>
              <w:t xml:space="preserve"> </w:t>
            </w:r>
            <w:r w:rsidR="007701B9" w:rsidRPr="00924E9F">
              <w:rPr>
                <w:rFonts w:cs="Arial"/>
              </w:rPr>
              <w:tab/>
            </w:r>
            <w:r w:rsidR="00D11107" w:rsidRPr="00924E9F">
              <w:rPr>
                <w:rFonts w:cs="Arial"/>
              </w:rPr>
              <w:t>Understand the physical and virtual networks supporting the delivery of the careers-related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32E" w14:textId="77777777" w:rsidR="00D11107" w:rsidRPr="00924E9F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924E9F">
              <w:rPr>
                <w:rFonts w:cs="Arial"/>
                <w:sz w:val="20"/>
              </w:rPr>
              <w:t>1.1</w:t>
            </w:r>
            <w:r w:rsidRPr="00924E9F">
              <w:rPr>
                <w:rFonts w:cs="Arial"/>
                <w:sz w:val="20"/>
              </w:rPr>
              <w:tab/>
            </w:r>
            <w:r w:rsidR="00D11107" w:rsidRPr="00924E9F">
              <w:rPr>
                <w:rFonts w:cs="Arial"/>
                <w:sz w:val="20"/>
              </w:rPr>
              <w:t xml:space="preserve">evaluate the networks used by own organisation </w:t>
            </w:r>
          </w:p>
          <w:p w14:paraId="11BA3DBA" w14:textId="77777777" w:rsidR="00D11107" w:rsidRPr="00924E9F" w:rsidRDefault="00D11107" w:rsidP="00D1110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924E9F">
              <w:rPr>
                <w:rFonts w:cs="Arial"/>
                <w:sz w:val="20"/>
              </w:rPr>
              <w:t>1.2</w:t>
            </w:r>
            <w:r w:rsidRPr="00924E9F">
              <w:rPr>
                <w:rFonts w:cs="Arial"/>
                <w:sz w:val="20"/>
              </w:rPr>
              <w:tab/>
              <w:t>explain the benefits that working in networks brings to clients, self and organisations</w:t>
            </w:r>
          </w:p>
          <w:p w14:paraId="30DECC4F" w14:textId="77777777" w:rsidR="00D11107" w:rsidRPr="00924E9F" w:rsidRDefault="00D11107" w:rsidP="00D1110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924E9F">
              <w:rPr>
                <w:rFonts w:cs="Arial"/>
                <w:sz w:val="20"/>
              </w:rPr>
              <w:t>1.3</w:t>
            </w:r>
            <w:r w:rsidRPr="00924E9F">
              <w:rPr>
                <w:rFonts w:cs="Arial"/>
                <w:sz w:val="20"/>
              </w:rPr>
              <w:tab/>
              <w:t>explain how to develop and sustain relationships with colleagues in networks</w:t>
            </w:r>
          </w:p>
          <w:p w14:paraId="6E50ADF7" w14:textId="77777777" w:rsidR="00D11107" w:rsidRPr="00924E9F" w:rsidRDefault="00D11107" w:rsidP="00D1110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924E9F">
              <w:rPr>
                <w:rFonts w:cs="Arial"/>
                <w:sz w:val="20"/>
              </w:rPr>
              <w:t>1.4</w:t>
            </w:r>
            <w:r w:rsidRPr="00924E9F">
              <w:rPr>
                <w:rFonts w:cs="Arial"/>
                <w:sz w:val="20"/>
              </w:rPr>
              <w:tab/>
              <w:t xml:space="preserve">evaluate how organisations work together in networks </w:t>
            </w:r>
          </w:p>
          <w:p w14:paraId="282CE2A2" w14:textId="282ED092" w:rsidR="00A57F0B" w:rsidRPr="00924E9F" w:rsidRDefault="00D11107" w:rsidP="00D1110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924E9F">
              <w:rPr>
                <w:rFonts w:cs="Arial"/>
                <w:sz w:val="20"/>
              </w:rPr>
              <w:t>1.5</w:t>
            </w:r>
            <w:r w:rsidRPr="00924E9F">
              <w:rPr>
                <w:rFonts w:cs="Arial"/>
                <w:sz w:val="20"/>
              </w:rPr>
              <w:tab/>
              <w:t>explain sources of conflict of interest and disagreements between organisations and how to resolve them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924E9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924E9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924E9F">
        <w:trPr>
          <w:trHeight w:val="196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4F334300" w:rsidR="00A57F0B" w:rsidRPr="00924E9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924E9F">
              <w:rPr>
                <w:rFonts w:cs="Arial"/>
              </w:rPr>
              <w:t>2.</w:t>
            </w:r>
            <w:r w:rsidR="007701B9" w:rsidRPr="00924E9F">
              <w:rPr>
                <w:rFonts w:cs="Arial"/>
              </w:rPr>
              <w:t xml:space="preserve"> </w:t>
            </w:r>
            <w:r w:rsidR="007701B9" w:rsidRPr="00924E9F">
              <w:rPr>
                <w:rFonts w:cs="Arial"/>
              </w:rPr>
              <w:tab/>
            </w:r>
            <w:r w:rsidR="00D11107" w:rsidRPr="00924E9F">
              <w:rPr>
                <w:rFonts w:cs="Arial"/>
              </w:rPr>
              <w:t>Be able to network with organisations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71A" w14:textId="77777777" w:rsidR="00D11107" w:rsidRPr="00924E9F" w:rsidRDefault="00D11107" w:rsidP="00D1110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924E9F">
              <w:rPr>
                <w:rFonts w:cs="Arial"/>
                <w:sz w:val="20"/>
              </w:rPr>
              <w:t>2.1</w:t>
            </w:r>
            <w:r w:rsidRPr="00924E9F">
              <w:rPr>
                <w:rFonts w:cs="Arial"/>
                <w:sz w:val="20"/>
              </w:rPr>
              <w:tab/>
              <w:t>establish and maintain contacts with colleagues in other agencies for the benefit of clients, self or the organisation</w:t>
            </w:r>
          </w:p>
          <w:p w14:paraId="4E0AD11C" w14:textId="77777777" w:rsidR="00D11107" w:rsidRPr="00924E9F" w:rsidRDefault="00D11107" w:rsidP="00D1110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924E9F">
              <w:rPr>
                <w:rFonts w:cs="Arial"/>
                <w:sz w:val="20"/>
              </w:rPr>
              <w:t>2.2</w:t>
            </w:r>
            <w:r w:rsidRPr="00924E9F">
              <w:rPr>
                <w:rFonts w:cs="Arial"/>
                <w:sz w:val="20"/>
              </w:rPr>
              <w:tab/>
              <w:t xml:space="preserve">exchange information with other organisations in accordance with organisational protocols </w:t>
            </w:r>
          </w:p>
          <w:p w14:paraId="1A7427D2" w14:textId="1004EFA6" w:rsidR="00A57F0B" w:rsidRPr="00924E9F" w:rsidRDefault="00D11107" w:rsidP="00D11107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924E9F">
              <w:rPr>
                <w:rFonts w:cs="Arial"/>
                <w:sz w:val="20"/>
              </w:rPr>
              <w:t>2.3</w:t>
            </w:r>
            <w:r w:rsidRPr="00924E9F">
              <w:rPr>
                <w:rFonts w:cs="Arial"/>
                <w:sz w:val="20"/>
              </w:rPr>
              <w:tab/>
            </w:r>
            <w:r w:rsidRPr="00924E9F">
              <w:rPr>
                <w:rFonts w:cs="Arial"/>
                <w:sz w:val="20"/>
              </w:rPr>
              <w:tab/>
              <w:t>maintain records of information exchanged with other organisations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924E9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924E9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3898E94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lastRenderedPageBreak/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1505CB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3D7A00E8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21B3D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505CB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3F36C6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1B3D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4E9F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11107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7409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19 Evidence Record Shee</dc:title>
  <dc:subject>Career Information and Advice</dc:subject>
  <dc:creator>OCR</dc:creator>
  <cp:keywords>careers; advice; guidance; development; Evidence Record Sheet; Unit 19; 04663</cp:keywords>
  <cp:lastModifiedBy/>
  <cp:revision>1</cp:revision>
  <dcterms:created xsi:type="dcterms:W3CDTF">2019-05-31T13:29:00Z</dcterms:created>
  <dcterms:modified xsi:type="dcterms:W3CDTF">2021-07-20T14:34:00Z</dcterms:modified>
</cp:coreProperties>
</file>