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E8EB" w14:textId="1813E4DB" w:rsidR="00EC4D86" w:rsidRPr="008A1801" w:rsidRDefault="00EC4D86" w:rsidP="00DA6981">
      <w:pPr>
        <w:pStyle w:val="Header1"/>
        <w:spacing w:after="120"/>
      </w:pPr>
      <w:r w:rsidRPr="004A5565">
        <w:t xml:space="preserve">Scheme of work – </w:t>
      </w:r>
      <w:r w:rsidR="004A5565" w:rsidRPr="004A5565">
        <w:t xml:space="preserve">R034 </w:t>
      </w:r>
      <w:r w:rsidRPr="004A5565">
        <w:t xml:space="preserve">Creative and therapeutic activities </w:t>
      </w:r>
    </w:p>
    <w:p w14:paraId="43DC6DF9" w14:textId="77777777" w:rsidR="00CA3C0D" w:rsidRPr="00CA3C0D" w:rsidRDefault="00CA3C0D" w:rsidP="00DA6981">
      <w:pPr>
        <w:pStyle w:val="Heading2"/>
        <w:spacing w:before="120"/>
      </w:pPr>
      <w:r w:rsidRPr="00CA3C0D">
        <w:t>About this scheme of work</w:t>
      </w:r>
    </w:p>
    <w:p w14:paraId="3C3259E3" w14:textId="5B387D58" w:rsidR="00EC4D86" w:rsidRDefault="00EC4D86" w:rsidP="00EC4D86">
      <w:pPr>
        <w:rPr>
          <w:b/>
          <w:bCs/>
        </w:rPr>
      </w:pPr>
      <w:r w:rsidRPr="008D65E1">
        <w:rPr>
          <w:b/>
          <w:bCs/>
        </w:rPr>
        <w:t xml:space="preserve">Our redeveloped Cambridge National in </w:t>
      </w:r>
      <w:r>
        <w:rPr>
          <w:b/>
          <w:bCs/>
        </w:rPr>
        <w:t>Health and Social Care</w:t>
      </w:r>
      <w:r w:rsidRPr="008D65E1">
        <w:rPr>
          <w:b/>
          <w:bCs/>
        </w:rPr>
        <w:t xml:space="preserve"> J8</w:t>
      </w:r>
      <w:r>
        <w:rPr>
          <w:b/>
          <w:bCs/>
        </w:rPr>
        <w:t>35</w:t>
      </w:r>
      <w:r w:rsidRPr="008D65E1">
        <w:rPr>
          <w:b/>
          <w:bCs/>
        </w:rPr>
        <w:t xml:space="preserve"> is for first teaching from September 2022.</w:t>
      </w:r>
    </w:p>
    <w:p w14:paraId="0569C981" w14:textId="77777777" w:rsidR="00775731" w:rsidRPr="00775731" w:rsidRDefault="00775731" w:rsidP="00775731">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Curriculum planner shows you at a high level how you could teach the course over two or three years. Our schemes of work provide examples for how you could deliver each unit, integrating the knowledge and understanding learned in the externally assessed unit. </w:t>
      </w:r>
    </w:p>
    <w:p w14:paraId="4664125C" w14:textId="2D41D1F9" w:rsidR="00775731" w:rsidRPr="00775731" w:rsidRDefault="00775731" w:rsidP="00775731">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72AF1D1F" w14:textId="77777777" w:rsidR="00EC4D86" w:rsidRDefault="00EC4D86" w:rsidP="00EC4D86">
      <w:r>
        <w:t>You’ve given us lots of feedback on what you need from a scheme of work, so we’ve made sure this resource features:</w:t>
      </w:r>
    </w:p>
    <w:p w14:paraId="42FD2F4A" w14:textId="77777777" w:rsidR="00EC4D86" w:rsidRDefault="00EC4D86" w:rsidP="00DA6981">
      <w:pPr>
        <w:pStyle w:val="ListParagraph"/>
        <w:numPr>
          <w:ilvl w:val="0"/>
          <w:numId w:val="1"/>
        </w:numPr>
        <w:spacing w:after="40"/>
        <w:ind w:left="426" w:hanging="426"/>
      </w:pPr>
      <w:r>
        <w:t xml:space="preserve">a </w:t>
      </w:r>
      <w:r w:rsidRPr="00731A05">
        <w:rPr>
          <w:b/>
          <w:bCs/>
        </w:rPr>
        <w:t>unit-specific</w:t>
      </w:r>
      <w:r>
        <w:t xml:space="preserve"> and </w:t>
      </w:r>
      <w:r w:rsidRPr="00731A05">
        <w:rPr>
          <w:b/>
          <w:bCs/>
        </w:rPr>
        <w:t>lesson by lesson</w:t>
      </w:r>
      <w:r>
        <w:t xml:space="preserve"> approach</w:t>
      </w:r>
    </w:p>
    <w:p w14:paraId="060BFBA2" w14:textId="0E0E6980" w:rsidR="00EC4D86" w:rsidRDefault="00EC4D86" w:rsidP="00DA6981">
      <w:pPr>
        <w:pStyle w:val="ListParagraph"/>
        <w:numPr>
          <w:ilvl w:val="0"/>
          <w:numId w:val="1"/>
        </w:numPr>
        <w:spacing w:after="40"/>
        <w:ind w:left="426" w:hanging="426"/>
      </w:pPr>
      <w:r w:rsidRPr="00731A05">
        <w:rPr>
          <w:b/>
          <w:bCs/>
        </w:rPr>
        <w:t>simple</w:t>
      </w:r>
      <w:r>
        <w:t xml:space="preserve"> and </w:t>
      </w:r>
      <w:r w:rsidRPr="00731A05">
        <w:rPr>
          <w:b/>
          <w:bCs/>
        </w:rPr>
        <w:t>editable</w:t>
      </w:r>
      <w:r>
        <w:t xml:space="preserve"> Word format – or you can use our </w:t>
      </w:r>
      <w:hyperlink r:id="rId11" w:history="1">
        <w:r w:rsidRPr="00775731">
          <w:rPr>
            <w:rStyle w:val="Hyperlink"/>
            <w:color w:val="0000FF"/>
          </w:rPr>
          <w:t>blank templat</w:t>
        </w:r>
        <w:r w:rsidR="00775731" w:rsidRPr="00775731">
          <w:rPr>
            <w:rStyle w:val="Hyperlink"/>
            <w:color w:val="0000FF"/>
          </w:rPr>
          <w:t>e</w:t>
        </w:r>
      </w:hyperlink>
      <w:r>
        <w:rPr>
          <w:color w:val="4472C4"/>
        </w:rPr>
        <w:t xml:space="preserve"> </w:t>
      </w:r>
      <w:r>
        <w:t>to create your own version</w:t>
      </w:r>
    </w:p>
    <w:p w14:paraId="14C12FD9" w14:textId="4F1632C9" w:rsidR="00EC4D86" w:rsidRDefault="00EC4D86" w:rsidP="00DA6981">
      <w:pPr>
        <w:pStyle w:val="ListParagraph"/>
        <w:numPr>
          <w:ilvl w:val="0"/>
          <w:numId w:val="1"/>
        </w:numPr>
        <w:spacing w:after="40"/>
        <w:ind w:left="426" w:hanging="426"/>
      </w:pPr>
      <w:r>
        <w:t xml:space="preserve">links to our </w:t>
      </w:r>
      <w:hyperlink r:id="rId12" w:history="1">
        <w:r w:rsidRPr="00FD2939">
          <w:rPr>
            <w:rStyle w:val="Hyperlink"/>
            <w:color w:val="0000FF"/>
          </w:rPr>
          <w:t>curriculum planner’s</w:t>
        </w:r>
      </w:hyperlink>
      <w:r w:rsidRPr="007F0794">
        <w:t xml:space="preserve"> first model</w:t>
      </w:r>
      <w:r w:rsidR="005B480E" w:rsidRPr="005B480E">
        <w:rPr>
          <w:rStyle w:val="Hyperlink"/>
          <w:u w:val="none"/>
        </w:rPr>
        <w:t xml:space="preserve"> </w:t>
      </w:r>
      <w:r>
        <w:t>which is one teacher teaching the qualification over two years, broken down into half terms</w:t>
      </w:r>
    </w:p>
    <w:p w14:paraId="525561EF" w14:textId="77777777" w:rsidR="00EC4D86" w:rsidRPr="00231A33" w:rsidRDefault="00EC4D86" w:rsidP="00DA6981">
      <w:pPr>
        <w:pStyle w:val="ListParagraph"/>
        <w:numPr>
          <w:ilvl w:val="0"/>
          <w:numId w:val="1"/>
        </w:numPr>
        <w:spacing w:after="40"/>
        <w:ind w:left="426" w:hanging="426"/>
      </w:pPr>
      <w:r>
        <w:t xml:space="preserve">each lesson’s </w:t>
      </w:r>
      <w:r w:rsidRPr="00231A33">
        <w:rPr>
          <w:b/>
          <w:bCs/>
        </w:rPr>
        <w:t>key</w:t>
      </w:r>
      <w:r>
        <w:rPr>
          <w:b/>
          <w:bCs/>
        </w:rPr>
        <w:t xml:space="preserve"> </w:t>
      </w:r>
      <w:r w:rsidRPr="00231A33">
        <w:rPr>
          <w:b/>
          <w:bCs/>
        </w:rPr>
        <w:t>words</w:t>
      </w:r>
    </w:p>
    <w:p w14:paraId="309B0051" w14:textId="77777777" w:rsidR="00EC4D86" w:rsidRPr="00634E13" w:rsidRDefault="00EC4D86" w:rsidP="00DA6981">
      <w:pPr>
        <w:pStyle w:val="ListParagraph"/>
        <w:numPr>
          <w:ilvl w:val="0"/>
          <w:numId w:val="1"/>
        </w:numPr>
        <w:spacing w:after="40"/>
        <w:ind w:left="426" w:hanging="426"/>
      </w:pPr>
      <w:r w:rsidRPr="00231A33">
        <w:rPr>
          <w:b/>
          <w:bCs/>
        </w:rPr>
        <w:t>ideas</w:t>
      </w:r>
      <w:r>
        <w:t xml:space="preserve"> for teaching and learning with useful </w:t>
      </w:r>
      <w:r w:rsidRPr="00231A33">
        <w:rPr>
          <w:b/>
          <w:bCs/>
        </w:rPr>
        <w:t>links</w:t>
      </w:r>
    </w:p>
    <w:p w14:paraId="4567EBE2" w14:textId="4DD5B9E3" w:rsidR="00EC4D86" w:rsidRPr="008974C7" w:rsidRDefault="00EC4D86" w:rsidP="00DA6981">
      <w:pPr>
        <w:pStyle w:val="ListParagraph"/>
        <w:numPr>
          <w:ilvl w:val="0"/>
          <w:numId w:val="1"/>
        </w:numPr>
        <w:spacing w:after="40"/>
        <w:ind w:left="397" w:hanging="397"/>
      </w:pPr>
      <w:r>
        <w:t>some ‘warm up’ teaching ideas if you’re teaching over three years.</w:t>
      </w:r>
    </w:p>
    <w:p w14:paraId="3ED10961" w14:textId="229CF0CB" w:rsidR="00EC4D86" w:rsidRDefault="00DA6981" w:rsidP="00EC4D86">
      <w:pPr>
        <w:pStyle w:val="ListParagraph"/>
        <w:rPr>
          <w:rFonts w:eastAsiaTheme="majorEastAsia" w:cstheme="majorBidi"/>
          <w:b/>
          <w:color w:val="C3014A"/>
          <w:sz w:val="28"/>
          <w:szCs w:val="26"/>
        </w:rPr>
      </w:pPr>
      <w:r>
        <w:rPr>
          <w:noProof/>
        </w:rPr>
        <mc:AlternateContent>
          <mc:Choice Requires="wps">
            <w:drawing>
              <wp:anchor distT="0" distB="0" distL="114300" distR="114300" simplePos="0" relativeHeight="251662336" behindDoc="0" locked="0" layoutInCell="1" allowOverlap="1" wp14:anchorId="7461A4A1" wp14:editId="17ECC6EF">
                <wp:simplePos x="0" y="0"/>
                <wp:positionH relativeFrom="margin">
                  <wp:posOffset>2446020</wp:posOffset>
                </wp:positionH>
                <wp:positionV relativeFrom="paragraph">
                  <wp:posOffset>102235</wp:posOffset>
                </wp:positionV>
                <wp:extent cx="5059680" cy="506730"/>
                <wp:effectExtent l="0" t="0" r="7620" b="762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ma14="http://schemas.microsoft.com/office/mac/drawingml/2011/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C4E13AC" w14:textId="77777777" w:rsidR="004A5565" w:rsidRPr="00DB5060" w:rsidRDefault="004A5565" w:rsidP="00EC4D86">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1A557E7C" w14:textId="77777777" w:rsidR="004A5565" w:rsidRDefault="004A5565" w:rsidP="00EC4D8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1A4A1" id="_x0000_t202" coordsize="21600,21600" o:spt="202" path="m,l,21600r21600,l21600,xe">
                <v:stroke joinstyle="miter"/>
                <v:path gradientshapeok="t" o:connecttype="rect"/>
              </v:shapetype>
              <v:shape id="Text Box 3" o:spid="_x0000_s1026" type="#_x0000_t202" alt="&quot;&quot;" style="position:absolute;margin-left:192.6pt;margin-top:8.05pt;width:398.4pt;height:3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" filled="f" stroked="f">
                <v:textbox inset="0,0,0,0">
                  <w:txbxContent>
                    <w:p w14:paraId="3C4E13AC" w14:textId="77777777" w:rsidR="004A5565" w:rsidRPr="00DB5060" w:rsidRDefault="004A5565" w:rsidP="00EC4D86">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1A557E7C" w14:textId="77777777" w:rsidR="004A5565" w:rsidRDefault="004A5565" w:rsidP="00EC4D86"/>
                  </w:txbxContent>
                </v:textbox>
                <w10:wrap anchorx="margin"/>
              </v:shape>
            </w:pict>
          </mc:Fallback>
        </mc:AlternateContent>
      </w:r>
      <w:r w:rsidR="00775731">
        <w:rPr>
          <w:noProof/>
        </w:rPr>
        <mc:AlternateContent>
          <mc:Choice Requires="wpg">
            <w:drawing>
              <wp:anchor distT="0" distB="0" distL="114300" distR="114300" simplePos="0" relativeHeight="251661312" behindDoc="0" locked="0" layoutInCell="1" allowOverlap="1" wp14:anchorId="49DD419B" wp14:editId="79CE5F2E">
                <wp:simplePos x="0" y="0"/>
                <wp:positionH relativeFrom="margin">
                  <wp:posOffset>1489710</wp:posOffset>
                </wp:positionH>
                <wp:positionV relativeFrom="paragraph">
                  <wp:posOffset>14605</wp:posOffset>
                </wp:positionV>
                <wp:extent cx="6012180" cy="749300"/>
                <wp:effectExtent l="0" t="0" r="7620" b="0"/>
                <wp:wrapNone/>
                <wp:docPr id="5" name="Group 5" descr="Information "/>
                <wp:cNvGraphicFramePr/>
                <a:graphic xmlns:a="http://schemas.openxmlformats.org/drawingml/2006/main">
                  <a:graphicData uri="http://schemas.microsoft.com/office/word/2010/wordprocessingGroup">
                    <wpg:wgp>
                      <wpg:cNvGrpSpPr/>
                      <wpg:grpSpPr>
                        <a:xfrm>
                          <a:off x="0" y="0"/>
                          <a:ext cx="6012180" cy="749300"/>
                          <a:chOff x="0" y="0"/>
                          <a:chExt cx="6276975" cy="850265"/>
                        </a:xfrm>
                      </wpg:grpSpPr>
                      <wps:wsp>
                        <wps:cNvPr id="15" name="Rectangle 15"/>
                        <wps:cNvSpPr/>
                        <wps:spPr>
                          <a:xfrm>
                            <a:off x="504825" y="38100"/>
                            <a:ext cx="5772150" cy="742950"/>
                          </a:xfrm>
                          <a:prstGeom prst="rect">
                            <a:avLst/>
                          </a:prstGeom>
                          <a:solidFill>
                            <a:srgbClr val="00882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0C1EA13" id="Group 5" o:spid="_x0000_s1026" alt="Information " style="position:absolute;margin-left:117.3pt;margin-top:1.15pt;width:473.4pt;height:59pt;z-index:251661312;mso-position-horizontal-relative:margin" coordsize="62769,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">
                <v:rect id="Rectangle 15" o:spid="_x0000_s1027" style="position:absolute;left:5048;top:381;width:5772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" fillcolor="#00882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w10:wrap anchorx="margin"/>
              </v:group>
            </w:pict>
          </mc:Fallback>
        </mc:AlternateContent>
      </w:r>
      <w:r w:rsidR="00EC4D86">
        <w:br w:type="page"/>
      </w:r>
    </w:p>
    <w:p w14:paraId="138BF7E3" w14:textId="77777777" w:rsidR="00EC4D86" w:rsidRPr="00F83925" w:rsidRDefault="00EC4D86" w:rsidP="004A5565">
      <w:pPr>
        <w:pStyle w:val="Heading2"/>
      </w:pPr>
      <w:r w:rsidRPr="003F08C6">
        <w:lastRenderedPageBreak/>
        <w:t>Unit</w:t>
      </w:r>
      <w:r>
        <w:t>s</w:t>
      </w:r>
      <w:r w:rsidRPr="00D6443C">
        <w:t xml:space="preserve"> and</w:t>
      </w:r>
      <w:r w:rsidRPr="003F08C6">
        <w:t xml:space="preserve"> guided learning hours</w:t>
      </w:r>
    </w:p>
    <w:p w14:paraId="7BB185F8" w14:textId="77777777" w:rsidR="00EC4D86" w:rsidRPr="00E508EE" w:rsidRDefault="00EC4D86" w:rsidP="004A5565">
      <w:r w:rsidRPr="00E508EE">
        <w:t xml:space="preserve">Here is a reminder of the units in the </w:t>
      </w:r>
      <w:r>
        <w:t>redeveloped</w:t>
      </w:r>
      <w:r w:rsidRPr="00E508EE">
        <w:t xml:space="preserve"> Cambridge National in </w:t>
      </w:r>
      <w:r>
        <w:rPr>
          <w:b/>
          <w:bCs/>
        </w:rPr>
        <w:t>Health and Social Care</w:t>
      </w:r>
      <w:r w:rsidRPr="00E508EE">
        <w:rPr>
          <w:b/>
          <w:bCs/>
        </w:rPr>
        <w:t xml:space="preserve"> (J8</w:t>
      </w:r>
      <w:r>
        <w:rPr>
          <w:b/>
          <w:bCs/>
        </w:rPr>
        <w:t>35</w:t>
      </w:r>
      <w:r w:rsidRPr="00E508EE">
        <w:rPr>
          <w:b/>
          <w:bCs/>
        </w:rPr>
        <w:t>)</w:t>
      </w: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7"/>
        <w:gridCol w:w="3496"/>
        <w:gridCol w:w="1984"/>
        <w:gridCol w:w="5528"/>
        <w:gridCol w:w="2721"/>
      </w:tblGrid>
      <w:tr w:rsidR="00EC4D86" w:rsidRPr="008A1801" w14:paraId="4F56B903" w14:textId="77777777" w:rsidTr="00DC7475">
        <w:trPr>
          <w:trHeight w:val="544"/>
        </w:trPr>
        <w:tc>
          <w:tcPr>
            <w:tcW w:w="1177" w:type="dxa"/>
            <w:tcBorders>
              <w:top w:val="single" w:sz="4" w:space="0" w:color="647E1B"/>
              <w:left w:val="single" w:sz="4" w:space="0" w:color="647E1B"/>
              <w:bottom w:val="single" w:sz="4" w:space="0" w:color="647E1B"/>
              <w:right w:val="single" w:sz="4" w:space="0" w:color="FFFFFF" w:themeColor="background1"/>
            </w:tcBorders>
            <w:shd w:val="clear" w:color="auto" w:fill="00882B"/>
            <w:tcMar>
              <w:top w:w="113" w:type="dxa"/>
              <w:left w:w="113" w:type="dxa"/>
              <w:bottom w:w="113" w:type="dxa"/>
              <w:right w:w="113" w:type="dxa"/>
            </w:tcMar>
          </w:tcPr>
          <w:p w14:paraId="646D785F" w14:textId="77777777" w:rsidR="00EC4D86" w:rsidRPr="00CA3C0D" w:rsidRDefault="00EC4D86" w:rsidP="00CA3C0D">
            <w:pPr>
              <w:rPr>
                <w:b/>
                <w:bCs/>
                <w:color w:val="FFFFFF" w:themeColor="background1"/>
                <w:lang w:val="en-US"/>
              </w:rPr>
            </w:pPr>
            <w:r w:rsidRPr="00CA3C0D">
              <w:rPr>
                <w:b/>
                <w:bCs/>
                <w:color w:val="FFFFFF" w:themeColor="background1"/>
                <w:lang w:val="en-US"/>
              </w:rPr>
              <w:t>Unit</w:t>
            </w:r>
          </w:p>
        </w:tc>
        <w:tc>
          <w:tcPr>
            <w:tcW w:w="3496" w:type="dxa"/>
            <w:tcBorders>
              <w:top w:val="single" w:sz="4" w:space="0" w:color="647E1B"/>
              <w:left w:val="single" w:sz="4" w:space="0" w:color="FFFFFF" w:themeColor="background1"/>
              <w:bottom w:val="single" w:sz="4" w:space="0" w:color="647E1B"/>
              <w:right w:val="single" w:sz="4" w:space="0" w:color="FFFFFF" w:themeColor="background1"/>
            </w:tcBorders>
            <w:shd w:val="clear" w:color="auto" w:fill="00882B"/>
            <w:tcMar>
              <w:top w:w="113" w:type="dxa"/>
              <w:left w:w="113" w:type="dxa"/>
              <w:bottom w:w="113" w:type="dxa"/>
              <w:right w:w="113" w:type="dxa"/>
            </w:tcMar>
          </w:tcPr>
          <w:p w14:paraId="56AFC953" w14:textId="77777777" w:rsidR="00EC4D86" w:rsidRPr="00CA3C0D" w:rsidRDefault="00EC4D86" w:rsidP="00CA3C0D">
            <w:pPr>
              <w:rPr>
                <w:b/>
                <w:bCs/>
                <w:color w:val="FFFFFF" w:themeColor="background1"/>
                <w:lang w:val="en-US"/>
              </w:rPr>
            </w:pPr>
            <w:r w:rsidRPr="00CA3C0D">
              <w:rPr>
                <w:b/>
                <w:bCs/>
                <w:color w:val="FFFFFF" w:themeColor="background1"/>
                <w:lang w:val="en-US"/>
              </w:rPr>
              <w:t>Unit title</w:t>
            </w:r>
          </w:p>
        </w:tc>
        <w:tc>
          <w:tcPr>
            <w:tcW w:w="1984" w:type="dxa"/>
            <w:tcBorders>
              <w:top w:val="single" w:sz="4" w:space="0" w:color="647E1B"/>
              <w:left w:val="single" w:sz="4" w:space="0" w:color="FFFFFF" w:themeColor="background1"/>
              <w:bottom w:val="single" w:sz="4" w:space="0" w:color="647E1B"/>
              <w:right w:val="single" w:sz="4" w:space="0" w:color="FFFFFF" w:themeColor="background1"/>
            </w:tcBorders>
            <w:shd w:val="clear" w:color="auto" w:fill="00882B"/>
            <w:tcMar>
              <w:top w:w="113" w:type="dxa"/>
              <w:left w:w="113" w:type="dxa"/>
              <w:bottom w:w="113" w:type="dxa"/>
              <w:right w:w="113" w:type="dxa"/>
            </w:tcMar>
          </w:tcPr>
          <w:p w14:paraId="30CB55D0" w14:textId="77777777" w:rsidR="00EC4D86" w:rsidRPr="00CA3C0D" w:rsidRDefault="00EC4D86" w:rsidP="00CA3C0D">
            <w:pPr>
              <w:rPr>
                <w:b/>
                <w:bCs/>
                <w:color w:val="FFFFFF" w:themeColor="background1"/>
                <w:lang w:val="en-US"/>
              </w:rPr>
            </w:pPr>
            <w:r w:rsidRPr="00CA3C0D">
              <w:rPr>
                <w:b/>
                <w:bCs/>
                <w:color w:val="FFFFFF" w:themeColor="background1"/>
                <w:lang w:val="en-US"/>
              </w:rPr>
              <w:t>Guided learning hours (GLH)</w:t>
            </w:r>
          </w:p>
        </w:tc>
        <w:tc>
          <w:tcPr>
            <w:tcW w:w="5528" w:type="dxa"/>
            <w:tcBorders>
              <w:top w:val="single" w:sz="4" w:space="0" w:color="647E1B"/>
              <w:left w:val="single" w:sz="4" w:space="0" w:color="FFFFFF" w:themeColor="background1"/>
              <w:bottom w:val="single" w:sz="4" w:space="0" w:color="647E1B"/>
              <w:right w:val="single" w:sz="4" w:space="0" w:color="FFFFFF" w:themeColor="background1"/>
            </w:tcBorders>
            <w:shd w:val="clear" w:color="auto" w:fill="00882B"/>
            <w:tcMar>
              <w:top w:w="113" w:type="dxa"/>
              <w:left w:w="113" w:type="dxa"/>
              <w:bottom w:w="113" w:type="dxa"/>
              <w:right w:w="113" w:type="dxa"/>
            </w:tcMar>
          </w:tcPr>
          <w:p w14:paraId="03A7CC2E" w14:textId="77777777" w:rsidR="00EC4D86" w:rsidRPr="00CA3C0D" w:rsidRDefault="00EC4D86" w:rsidP="00CA3C0D">
            <w:pPr>
              <w:rPr>
                <w:b/>
                <w:bCs/>
                <w:color w:val="FFFFFF" w:themeColor="background1"/>
                <w:lang w:val="en-US"/>
              </w:rPr>
            </w:pPr>
            <w:r w:rsidRPr="00CA3C0D">
              <w:rPr>
                <w:b/>
                <w:bCs/>
                <w:color w:val="FFFFFF" w:themeColor="background1"/>
                <w:lang w:val="en-US"/>
              </w:rPr>
              <w:t>How are they assessed?</w:t>
            </w:r>
          </w:p>
        </w:tc>
        <w:tc>
          <w:tcPr>
            <w:tcW w:w="2721" w:type="dxa"/>
            <w:tcBorders>
              <w:top w:val="single" w:sz="4" w:space="0" w:color="647E1B"/>
              <w:left w:val="single" w:sz="4" w:space="0" w:color="FFFFFF" w:themeColor="background1"/>
              <w:bottom w:val="single" w:sz="4" w:space="0" w:color="647E1B"/>
              <w:right w:val="single" w:sz="4" w:space="0" w:color="647E1B"/>
            </w:tcBorders>
            <w:shd w:val="clear" w:color="auto" w:fill="00882B"/>
            <w:tcMar>
              <w:top w:w="113" w:type="dxa"/>
              <w:left w:w="113" w:type="dxa"/>
              <w:bottom w:w="113" w:type="dxa"/>
              <w:right w:w="113" w:type="dxa"/>
            </w:tcMar>
          </w:tcPr>
          <w:p w14:paraId="5750BC5A" w14:textId="77777777" w:rsidR="00EC4D86" w:rsidRPr="00CA3C0D" w:rsidRDefault="00EC4D86" w:rsidP="00CA3C0D">
            <w:pPr>
              <w:rPr>
                <w:b/>
                <w:bCs/>
                <w:color w:val="FFFFFF" w:themeColor="background1"/>
                <w:lang w:val="en-US"/>
              </w:rPr>
            </w:pPr>
            <w:r w:rsidRPr="00CA3C0D">
              <w:rPr>
                <w:b/>
                <w:bCs/>
                <w:color w:val="FFFFFF" w:themeColor="background1"/>
                <w:lang w:val="en-US"/>
              </w:rPr>
              <w:t>Mandatory or optional?</w:t>
            </w:r>
          </w:p>
        </w:tc>
      </w:tr>
      <w:tr w:rsidR="00EC4D86" w:rsidRPr="00884B47" w14:paraId="44182E51" w14:textId="77777777" w:rsidTr="00BA725C">
        <w:trPr>
          <w:trHeight w:val="628"/>
        </w:trPr>
        <w:tc>
          <w:tcPr>
            <w:tcW w:w="1177" w:type="dxa"/>
            <w:tcBorders>
              <w:top w:val="single" w:sz="4" w:space="0" w:color="647E1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D048CA5" w14:textId="77777777" w:rsidR="00EC4D86" w:rsidRPr="004D7E74" w:rsidRDefault="00EC4D86" w:rsidP="006E2A1F">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R032</w:t>
            </w:r>
          </w:p>
        </w:tc>
        <w:tc>
          <w:tcPr>
            <w:tcW w:w="3496" w:type="dxa"/>
            <w:tcBorders>
              <w:top w:val="single" w:sz="4" w:space="0" w:color="647E1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29466A4" w14:textId="77777777" w:rsidR="00EC4D86" w:rsidRPr="004D7E74" w:rsidRDefault="00EC4D86" w:rsidP="006E2A1F">
            <w:r w:rsidRPr="004D7E74">
              <w:t>Principles of care in health and social care</w:t>
            </w:r>
          </w:p>
        </w:tc>
        <w:tc>
          <w:tcPr>
            <w:tcW w:w="1984" w:type="dxa"/>
            <w:tcBorders>
              <w:top w:val="single" w:sz="4" w:space="0" w:color="647E1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2326D1B"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lang w:val="en-US"/>
              </w:rPr>
              <w:t>48 GLH</w:t>
            </w:r>
          </w:p>
        </w:tc>
        <w:tc>
          <w:tcPr>
            <w:tcW w:w="5528" w:type="dxa"/>
            <w:tcBorders>
              <w:top w:val="single" w:sz="4" w:space="0" w:color="647E1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390823E"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Examination: 1 hour 15 minutes</w:t>
            </w:r>
          </w:p>
          <w:p w14:paraId="09E171C6"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 xml:space="preserve">70 marks </w:t>
            </w:r>
          </w:p>
        </w:tc>
        <w:tc>
          <w:tcPr>
            <w:tcW w:w="2721" w:type="dxa"/>
            <w:tcBorders>
              <w:top w:val="single" w:sz="4" w:space="0" w:color="647E1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28D6661D"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lang w:val="en-US"/>
              </w:rPr>
              <w:t>Mandatory</w:t>
            </w:r>
          </w:p>
        </w:tc>
      </w:tr>
      <w:tr w:rsidR="00EC4D86" w:rsidRPr="00884B47" w14:paraId="01AF952F" w14:textId="77777777" w:rsidTr="00BA725C">
        <w:trPr>
          <w:trHeight w:val="981"/>
        </w:trPr>
        <w:tc>
          <w:tcPr>
            <w:tcW w:w="1177"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6EB5B3B6" w14:textId="77777777" w:rsidR="00EC4D86" w:rsidRPr="004D7E74" w:rsidRDefault="00EC4D86" w:rsidP="006E2A1F">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R033</w:t>
            </w:r>
          </w:p>
        </w:tc>
        <w:tc>
          <w:tcPr>
            <w:tcW w:w="3496"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BBC4899" w14:textId="77777777" w:rsidR="00EC4D86" w:rsidRPr="004D7E74" w:rsidRDefault="00EC4D86" w:rsidP="006E2A1F">
            <w:r w:rsidRPr="004D7E74">
              <w:t>Supporting individuals through life events</w:t>
            </w:r>
          </w:p>
        </w:tc>
        <w:tc>
          <w:tcPr>
            <w:tcW w:w="1984"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1139FC9D"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themeColor="text1"/>
                <w:lang w:val="en-US"/>
              </w:rPr>
              <w:t>36</w:t>
            </w:r>
            <w:r>
              <w:rPr>
                <w:rFonts w:eastAsia="Calibri" w:cstheme="minorHAnsi"/>
                <w:color w:val="000000" w:themeColor="text1"/>
                <w:lang w:val="en-US"/>
              </w:rPr>
              <w:t xml:space="preserve"> </w:t>
            </w:r>
            <w:r w:rsidRPr="004D7E74">
              <w:rPr>
                <w:rFonts w:eastAsia="Calibri" w:cstheme="minorHAnsi"/>
                <w:color w:val="000000" w:themeColor="text1"/>
                <w:lang w:val="en-US"/>
              </w:rPr>
              <w:t>GLH</w:t>
            </w:r>
          </w:p>
        </w:tc>
        <w:tc>
          <w:tcPr>
            <w:tcW w:w="5528"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89CBD24" w14:textId="2136AAAC" w:rsidR="00EC4D86" w:rsidRPr="004D7E74" w:rsidRDefault="00EC4D86" w:rsidP="006E2A1F">
            <w:pPr>
              <w:widowControl w:val="0"/>
              <w:suppressAutoHyphens/>
              <w:autoSpaceDE w:val="0"/>
              <w:autoSpaceDN w:val="0"/>
              <w:spacing w:after="0" w:line="240" w:lineRule="auto"/>
              <w:textAlignment w:val="baseline"/>
              <w:rPr>
                <w:rFonts w:eastAsia="Gill Sans MT" w:cstheme="minorHAnsi"/>
              </w:rPr>
            </w:pPr>
            <w:r w:rsidRPr="004D7E74">
              <w:rPr>
                <w:rFonts w:eastAsia="Gill Sans MT" w:cstheme="minorHAnsi"/>
              </w:rPr>
              <w:t>OCR</w:t>
            </w:r>
            <w:r w:rsidR="003F023E">
              <w:rPr>
                <w:rFonts w:eastAsia="Gill Sans MT" w:cstheme="minorHAnsi"/>
              </w:rPr>
              <w:t>-</w:t>
            </w:r>
            <w:r w:rsidRPr="004D7E74">
              <w:rPr>
                <w:rFonts w:eastAsia="Gill Sans MT" w:cstheme="minorHAnsi"/>
              </w:rPr>
              <w:t>set assignment</w:t>
            </w:r>
          </w:p>
          <w:p w14:paraId="3011116E" w14:textId="77777777" w:rsidR="00EC4D86" w:rsidRPr="004D7E74" w:rsidRDefault="00EC4D86" w:rsidP="006E2A1F">
            <w:pPr>
              <w:widowControl w:val="0"/>
              <w:suppressAutoHyphens/>
              <w:autoSpaceDE w:val="0"/>
              <w:autoSpaceDN w:val="0"/>
              <w:spacing w:after="0" w:line="240" w:lineRule="auto"/>
              <w:textAlignment w:val="baseline"/>
              <w:rPr>
                <w:rFonts w:eastAsia="Gill Sans MT" w:cstheme="minorHAnsi"/>
              </w:rPr>
            </w:pPr>
            <w:r w:rsidRPr="004D7E74">
              <w:rPr>
                <w:rFonts w:eastAsia="Gill Sans MT" w:cstheme="minorHAnsi"/>
              </w:rPr>
              <w:t>Internally marked and externally moderated by OCR.</w:t>
            </w:r>
          </w:p>
          <w:p w14:paraId="19D66C79" w14:textId="77777777" w:rsidR="00EC4D86" w:rsidRPr="004D7E74" w:rsidRDefault="00EC4D86" w:rsidP="006E2A1F">
            <w:pPr>
              <w:widowControl w:val="0"/>
              <w:suppressAutoHyphens/>
              <w:autoSpaceDE w:val="0"/>
              <w:autoSpaceDN w:val="0"/>
              <w:spacing w:after="0" w:line="240" w:lineRule="auto"/>
              <w:textAlignment w:val="baseline"/>
              <w:rPr>
                <w:rFonts w:eastAsia="Gill Sans MT" w:cstheme="minorHAnsi"/>
              </w:rPr>
            </w:pPr>
            <w:r w:rsidRPr="004D7E74">
              <w:rPr>
                <w:rFonts w:eastAsia="Gill Sans MT" w:cstheme="minorHAnsi"/>
              </w:rPr>
              <w:t>Approx. 10-12 hours</w:t>
            </w:r>
          </w:p>
          <w:p w14:paraId="520C2AAF"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60 marks</w:t>
            </w:r>
            <w:r w:rsidRPr="004D7E74">
              <w:rPr>
                <w:rFonts w:eastAsia="Calibri" w:cstheme="minorHAnsi"/>
                <w:color w:val="FF0000"/>
                <w:lang w:val="en-US"/>
              </w:rPr>
              <w:t xml:space="preserve"> </w:t>
            </w:r>
          </w:p>
        </w:tc>
        <w:tc>
          <w:tcPr>
            <w:tcW w:w="2721"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37CE556A"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lang w:val="en-US"/>
              </w:rPr>
              <w:t>Mandatory</w:t>
            </w:r>
          </w:p>
        </w:tc>
      </w:tr>
      <w:tr w:rsidR="00EC4D86" w:rsidRPr="00884B47" w14:paraId="42F6E68B" w14:textId="77777777" w:rsidTr="00BA725C">
        <w:trPr>
          <w:trHeight w:val="971"/>
        </w:trPr>
        <w:tc>
          <w:tcPr>
            <w:tcW w:w="1177"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7FADF1A" w14:textId="77777777" w:rsidR="00EC4D86" w:rsidRPr="004D7E74" w:rsidRDefault="00EC4D86" w:rsidP="006E2A1F">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R034</w:t>
            </w:r>
          </w:p>
        </w:tc>
        <w:tc>
          <w:tcPr>
            <w:tcW w:w="3496"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E4DB6AB" w14:textId="77777777" w:rsidR="00EC4D86" w:rsidRPr="004D7E74" w:rsidRDefault="00EC4D86" w:rsidP="006E2A1F">
            <w:r w:rsidRPr="004D7E74">
              <w:t>Creative and therapeutic activities</w:t>
            </w:r>
          </w:p>
        </w:tc>
        <w:tc>
          <w:tcPr>
            <w:tcW w:w="1984"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0665C73E"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lang w:val="en-US"/>
              </w:rPr>
              <w:t>36</w:t>
            </w:r>
            <w:r>
              <w:rPr>
                <w:rFonts w:eastAsia="Calibri" w:cstheme="minorHAnsi"/>
                <w:color w:val="000000"/>
                <w:lang w:val="en-US"/>
              </w:rPr>
              <w:t xml:space="preserve"> </w:t>
            </w:r>
            <w:r w:rsidRPr="004D7E74">
              <w:rPr>
                <w:rFonts w:eastAsia="Calibri" w:cstheme="minorHAnsi"/>
                <w:color w:val="000000"/>
                <w:lang w:val="en-US"/>
              </w:rPr>
              <w:t>GLH</w:t>
            </w:r>
          </w:p>
        </w:tc>
        <w:tc>
          <w:tcPr>
            <w:tcW w:w="5528"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09995897" w14:textId="7604A1B7" w:rsidR="00EC4D86" w:rsidRPr="004D7E74" w:rsidRDefault="00EC4D86" w:rsidP="006E2A1F">
            <w:pPr>
              <w:tabs>
                <w:tab w:val="left" w:pos="624"/>
              </w:tabs>
              <w:spacing w:after="0"/>
              <w:rPr>
                <w:rFonts w:eastAsia="Calibri" w:cstheme="minorHAnsi"/>
                <w:color w:val="000000"/>
                <w:lang w:val="en-US"/>
              </w:rPr>
            </w:pPr>
            <w:r w:rsidRPr="004D7E74">
              <w:rPr>
                <w:rFonts w:eastAsia="Calibri" w:cstheme="minorHAnsi"/>
                <w:color w:val="000000"/>
                <w:lang w:val="en-US"/>
              </w:rPr>
              <w:t>OCR</w:t>
            </w:r>
            <w:r w:rsidR="003F023E">
              <w:rPr>
                <w:rFonts w:eastAsia="Calibri" w:cstheme="minorHAnsi"/>
                <w:color w:val="000000"/>
                <w:lang w:val="en-US"/>
              </w:rPr>
              <w:t>-</w:t>
            </w:r>
            <w:r w:rsidRPr="004D7E74">
              <w:rPr>
                <w:rFonts w:eastAsia="Calibri" w:cstheme="minorHAnsi"/>
                <w:color w:val="000000"/>
                <w:lang w:val="en-US"/>
              </w:rPr>
              <w:t>set assignment</w:t>
            </w:r>
          </w:p>
          <w:p w14:paraId="5AE83BC5"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Centre-assessed and external moderated by OCR.</w:t>
            </w:r>
          </w:p>
          <w:p w14:paraId="1A49E722"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Approx</w:t>
            </w:r>
            <w:r>
              <w:rPr>
                <w:rFonts w:eastAsia="Calibri" w:cstheme="minorHAnsi"/>
                <w:color w:val="000000"/>
                <w:lang w:val="en-US"/>
              </w:rPr>
              <w:t>.</w:t>
            </w:r>
            <w:r w:rsidRPr="004D7E74">
              <w:rPr>
                <w:rFonts w:eastAsia="Calibri" w:cstheme="minorHAnsi"/>
                <w:color w:val="000000"/>
                <w:lang w:val="en-US"/>
              </w:rPr>
              <w:t xml:space="preserve"> 10-12 hours</w:t>
            </w:r>
          </w:p>
          <w:p w14:paraId="2034D2C7"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 xml:space="preserve">60 marks </w:t>
            </w:r>
          </w:p>
        </w:tc>
        <w:tc>
          <w:tcPr>
            <w:tcW w:w="2721"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2586E473"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lang w:val="en-US"/>
              </w:rPr>
              <w:t>Optional</w:t>
            </w:r>
          </w:p>
        </w:tc>
      </w:tr>
      <w:tr w:rsidR="00EC4D86" w:rsidRPr="00884B47" w14:paraId="570E6563" w14:textId="77777777" w:rsidTr="00BA725C">
        <w:trPr>
          <w:trHeight w:val="1006"/>
        </w:trPr>
        <w:tc>
          <w:tcPr>
            <w:tcW w:w="1177"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14F74960" w14:textId="77777777" w:rsidR="00EC4D86" w:rsidRPr="004D7E74" w:rsidRDefault="00EC4D86" w:rsidP="006E2A1F">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R035</w:t>
            </w:r>
          </w:p>
        </w:tc>
        <w:tc>
          <w:tcPr>
            <w:tcW w:w="3496"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6DC6AA69" w14:textId="77777777" w:rsidR="00EC4D86" w:rsidRPr="004D7E74" w:rsidRDefault="00EC4D86" w:rsidP="006E2A1F">
            <w:r w:rsidRPr="004D7E74">
              <w:t>Health promotion campaigns</w:t>
            </w:r>
          </w:p>
        </w:tc>
        <w:tc>
          <w:tcPr>
            <w:tcW w:w="1984"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984635F"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lang w:val="en-US"/>
              </w:rPr>
              <w:t>36</w:t>
            </w:r>
            <w:r>
              <w:rPr>
                <w:rFonts w:eastAsia="Calibri" w:cstheme="minorHAnsi"/>
                <w:color w:val="000000"/>
                <w:lang w:val="en-US"/>
              </w:rPr>
              <w:t xml:space="preserve"> </w:t>
            </w:r>
            <w:r w:rsidRPr="004D7E74">
              <w:rPr>
                <w:rFonts w:eastAsia="Calibri" w:cstheme="minorHAnsi"/>
                <w:color w:val="000000"/>
                <w:lang w:val="en-US"/>
              </w:rPr>
              <w:t>GLH</w:t>
            </w:r>
          </w:p>
        </w:tc>
        <w:tc>
          <w:tcPr>
            <w:tcW w:w="5528"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66E51CA2" w14:textId="06B15C43"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OCR</w:t>
            </w:r>
            <w:r w:rsidR="003F023E">
              <w:rPr>
                <w:rFonts w:eastAsia="Calibri" w:cstheme="minorHAnsi"/>
                <w:color w:val="000000"/>
                <w:lang w:val="en-US"/>
              </w:rPr>
              <w:t>-</w:t>
            </w:r>
            <w:r w:rsidRPr="004D7E74">
              <w:rPr>
                <w:rFonts w:eastAsia="Calibri" w:cstheme="minorHAnsi"/>
                <w:color w:val="000000"/>
                <w:lang w:val="en-US"/>
              </w:rPr>
              <w:t>set assignment</w:t>
            </w:r>
          </w:p>
          <w:p w14:paraId="7E886D0E"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Centre-assessed and external moderated by OCR.</w:t>
            </w:r>
          </w:p>
          <w:p w14:paraId="52CCBC1A"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Approx</w:t>
            </w:r>
            <w:r>
              <w:rPr>
                <w:rFonts w:eastAsia="Calibri" w:cstheme="minorHAnsi"/>
                <w:color w:val="000000"/>
                <w:lang w:val="en-US"/>
              </w:rPr>
              <w:t>.</w:t>
            </w:r>
            <w:r w:rsidRPr="004D7E74">
              <w:rPr>
                <w:rFonts w:eastAsia="Calibri" w:cstheme="minorHAnsi"/>
                <w:color w:val="000000"/>
                <w:lang w:val="en-US"/>
              </w:rPr>
              <w:t xml:space="preserve"> 10-12 hours</w:t>
            </w:r>
          </w:p>
          <w:p w14:paraId="135921C4" w14:textId="77777777" w:rsidR="00EC4D86" w:rsidRPr="004D7E74" w:rsidRDefault="00EC4D86" w:rsidP="006E2A1F">
            <w:pPr>
              <w:tabs>
                <w:tab w:val="left" w:pos="624"/>
              </w:tabs>
              <w:spacing w:after="0" w:line="276" w:lineRule="auto"/>
              <w:rPr>
                <w:rFonts w:eastAsia="Calibri" w:cstheme="minorHAnsi"/>
                <w:color w:val="000000"/>
                <w:lang w:val="en-US"/>
              </w:rPr>
            </w:pPr>
            <w:r w:rsidRPr="004D7E74">
              <w:rPr>
                <w:rFonts w:eastAsia="Calibri" w:cstheme="minorHAnsi"/>
                <w:color w:val="000000"/>
                <w:lang w:val="en-US"/>
              </w:rPr>
              <w:t xml:space="preserve">60 marks </w:t>
            </w:r>
          </w:p>
        </w:tc>
        <w:tc>
          <w:tcPr>
            <w:tcW w:w="2721"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D711A64" w14:textId="77777777" w:rsidR="00EC4D86" w:rsidRPr="004D7E74" w:rsidRDefault="00EC4D86" w:rsidP="006E2A1F">
            <w:pPr>
              <w:tabs>
                <w:tab w:val="left" w:pos="624"/>
              </w:tabs>
              <w:spacing w:after="0" w:line="276" w:lineRule="auto"/>
              <w:jc w:val="center"/>
              <w:rPr>
                <w:rFonts w:eastAsia="Calibri" w:cstheme="minorHAnsi"/>
                <w:color w:val="000000"/>
                <w:lang w:val="en-US"/>
              </w:rPr>
            </w:pPr>
            <w:r w:rsidRPr="004D7E74">
              <w:rPr>
                <w:rFonts w:eastAsia="Calibri" w:cstheme="minorHAnsi"/>
                <w:color w:val="000000"/>
                <w:lang w:val="en-US"/>
              </w:rPr>
              <w:t>Optional</w:t>
            </w:r>
          </w:p>
        </w:tc>
      </w:tr>
    </w:tbl>
    <w:p w14:paraId="5E5478DB" w14:textId="77777777" w:rsidR="00EC4D86" w:rsidRDefault="00EC4D86" w:rsidP="004A5565">
      <w:pPr>
        <w:pStyle w:val="Heading2"/>
      </w:pPr>
      <w:r>
        <w:t>Assu</w:t>
      </w:r>
      <w:r w:rsidRPr="00A559BB">
        <w:t>mpti</w:t>
      </w:r>
      <w:r>
        <w:t>ons</w:t>
      </w:r>
    </w:p>
    <w:p w14:paraId="22DB357F" w14:textId="77777777" w:rsidR="00FD2939" w:rsidRDefault="00EC4D86" w:rsidP="004C1AD0">
      <w:pPr>
        <w:pStyle w:val="ListParagraph"/>
        <w:numPr>
          <w:ilvl w:val="0"/>
          <w:numId w:val="2"/>
        </w:numPr>
        <w:spacing w:line="240" w:lineRule="auto"/>
        <w:ind w:left="426" w:hanging="426"/>
      </w:pPr>
      <w:r>
        <w:t xml:space="preserve">You will adapt the SOW and lesson content to match your own timetabling arrangements and will choose how to spread the 36 GLH over the two years as best fits your needs. </w:t>
      </w:r>
      <w:r w:rsidR="00FD2939">
        <w:t>We have worked on the basis that the average lesson time is around 45 minutes; please adapt to your centre’s needs.</w:t>
      </w:r>
    </w:p>
    <w:p w14:paraId="37896B85" w14:textId="3C68FDBE" w:rsidR="00EC4D86" w:rsidRDefault="00EC4D86" w:rsidP="004C1AD0">
      <w:pPr>
        <w:pStyle w:val="ListParagraph"/>
        <w:numPr>
          <w:ilvl w:val="0"/>
          <w:numId w:val="2"/>
        </w:numPr>
        <w:spacing w:line="240" w:lineRule="auto"/>
        <w:ind w:left="426" w:hanging="426"/>
      </w:pPr>
      <w:r>
        <w:t>Students can access some resources outside of lessons for any online homework or extension tasks.</w:t>
      </w:r>
    </w:p>
    <w:p w14:paraId="2DEEA0B7" w14:textId="77777777" w:rsidR="00EC4D86" w:rsidRDefault="00EC4D86" w:rsidP="006E2A1F">
      <w:pPr>
        <w:pStyle w:val="ListParagraph"/>
        <w:numPr>
          <w:ilvl w:val="0"/>
          <w:numId w:val="2"/>
        </w:numPr>
        <w:spacing w:line="240" w:lineRule="auto"/>
        <w:ind w:left="426" w:hanging="426"/>
      </w:pPr>
      <w:r>
        <w:t xml:space="preserve">You will refer to the </w:t>
      </w:r>
      <w:hyperlink r:id="rId15" w:history="1">
        <w:r w:rsidRPr="004A5565">
          <w:rPr>
            <w:rStyle w:val="Hyperlink"/>
            <w:color w:val="0000FF"/>
          </w:rPr>
          <w:t>specification</w:t>
        </w:r>
      </w:hyperlink>
      <w:r w:rsidRPr="00DF6FD3">
        <w:rPr>
          <w:color w:val="0070C0"/>
        </w:rPr>
        <w:t xml:space="preserve"> </w:t>
      </w:r>
      <w:r>
        <w:t>as the key document for detailed insight into the qualification’s content and assessment requirements.</w:t>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F2F2F2" w:themeFill="background2" w:themeFillShade="F2"/>
        <w:tblCellMar>
          <w:left w:w="10" w:type="dxa"/>
          <w:right w:w="10" w:type="dxa"/>
        </w:tblCellMar>
        <w:tblLook w:val="0000" w:firstRow="0" w:lastRow="0" w:firstColumn="0" w:lastColumn="0" w:noHBand="0" w:noVBand="0"/>
      </w:tblPr>
      <w:tblGrid>
        <w:gridCol w:w="2977"/>
        <w:gridCol w:w="11907"/>
      </w:tblGrid>
      <w:tr w:rsidR="002A0D7B" w:rsidRPr="002A0D7B" w14:paraId="515E92E7" w14:textId="77777777" w:rsidTr="00587315">
        <w:trPr>
          <w:trHeight w:val="170"/>
        </w:trPr>
        <w:tc>
          <w:tcPr>
            <w:tcW w:w="14884" w:type="dxa"/>
            <w:gridSpan w:val="2"/>
            <w:shd w:val="clear" w:color="auto" w:fill="00882B"/>
            <w:tcMar>
              <w:top w:w="57" w:type="dxa"/>
              <w:left w:w="57" w:type="dxa"/>
              <w:bottom w:w="0" w:type="dxa"/>
              <w:right w:w="57" w:type="dxa"/>
            </w:tcMar>
            <w:vAlign w:val="center"/>
          </w:tcPr>
          <w:p w14:paraId="1813F9B0" w14:textId="05F4D5BD" w:rsidR="00442B98" w:rsidRPr="002A0D7B" w:rsidRDefault="00C27475" w:rsidP="002A6309">
            <w:pPr>
              <w:pStyle w:val="Tableheader"/>
              <w:jc w:val="center"/>
            </w:pPr>
            <w:bookmarkStart w:id="0" w:name="_Hlk88051995"/>
            <w:r w:rsidRPr="002A0D7B">
              <w:lastRenderedPageBreak/>
              <w:t>Half</w:t>
            </w:r>
            <w:r w:rsidR="00B359C3">
              <w:t>-</w:t>
            </w:r>
            <w:r w:rsidRPr="002A0D7B">
              <w:t>term 1</w:t>
            </w:r>
            <w:r w:rsidR="00033826" w:rsidRPr="002A0D7B">
              <w:t xml:space="preserve"> </w:t>
            </w:r>
          </w:p>
        </w:tc>
      </w:tr>
      <w:tr w:rsidR="00B24AFC" w:rsidRPr="00FD5F20" w14:paraId="3079A049" w14:textId="77777777" w:rsidTr="00BA725C">
        <w:trPr>
          <w:trHeight w:val="774"/>
        </w:trPr>
        <w:tc>
          <w:tcPr>
            <w:tcW w:w="2977" w:type="dxa"/>
            <w:shd w:val="clear" w:color="auto" w:fill="FFFFFF" w:themeFill="background1"/>
            <w:tcMar>
              <w:top w:w="57" w:type="dxa"/>
              <w:left w:w="57" w:type="dxa"/>
              <w:bottom w:w="0" w:type="dxa"/>
              <w:right w:w="57" w:type="dxa"/>
            </w:tcMar>
            <w:vAlign w:val="center"/>
          </w:tcPr>
          <w:p w14:paraId="3ED39FDE" w14:textId="34349508" w:rsidR="00B24AFC" w:rsidRPr="00FD5F20" w:rsidRDefault="00B24AFC" w:rsidP="00BE16EC">
            <w:pPr>
              <w:rPr>
                <w:b/>
                <w:bCs/>
              </w:rPr>
            </w:pPr>
            <w:r w:rsidRPr="00FD5F20">
              <w:rPr>
                <w:b/>
                <w:bCs/>
              </w:rPr>
              <w:t>Summary of what you will cover</w:t>
            </w:r>
            <w:r w:rsidR="00037B79" w:rsidRPr="00FD5F20">
              <w:rPr>
                <w:b/>
                <w:bCs/>
              </w:rPr>
              <w:t xml:space="preserve"> from the </w:t>
            </w:r>
            <w:r w:rsidR="00037B79" w:rsidRPr="002A0D7B">
              <w:rPr>
                <w:b/>
                <w:bCs/>
                <w:color w:val="000000" w:themeColor="text1"/>
              </w:rPr>
              <w:t>curriculum planner</w:t>
            </w:r>
            <w:r w:rsidRPr="00FD5F20">
              <w:rPr>
                <w:b/>
                <w:bCs/>
              </w:rPr>
              <w:t>:</w:t>
            </w:r>
          </w:p>
        </w:tc>
        <w:tc>
          <w:tcPr>
            <w:tcW w:w="11907" w:type="dxa"/>
            <w:shd w:val="clear" w:color="auto" w:fill="FFFFFF" w:themeFill="background1"/>
            <w:tcMar>
              <w:top w:w="28" w:type="dxa"/>
            </w:tcMar>
            <w:vAlign w:val="center"/>
          </w:tcPr>
          <w:p w14:paraId="0C68EDDB" w14:textId="75F397A7" w:rsidR="00B24AFC" w:rsidRPr="00EC4D86" w:rsidRDefault="001B277B" w:rsidP="00675CAE">
            <w:pPr>
              <w:rPr>
                <w:b/>
                <w:bCs/>
              </w:rPr>
            </w:pPr>
            <w:r>
              <w:rPr>
                <w:b/>
                <w:bCs/>
                <w:color w:val="000000" w:themeColor="text1"/>
              </w:rPr>
              <w:t xml:space="preserve">1.1 </w:t>
            </w:r>
            <w:r w:rsidR="00EC4D86" w:rsidRPr="00EC4D86">
              <w:rPr>
                <w:b/>
                <w:bCs/>
                <w:color w:val="000000" w:themeColor="text1"/>
              </w:rPr>
              <w:t>Types of therapies used in health and social care</w:t>
            </w:r>
          </w:p>
        </w:tc>
      </w:tr>
    </w:tbl>
    <w:p w14:paraId="7380F5EF" w14:textId="03694ACB" w:rsidR="006B0337" w:rsidRPr="00FD5F20" w:rsidRDefault="006B0337" w:rsidP="00620DD2">
      <w:pPr>
        <w:spacing w:after="0" w:line="240" w:lineRule="auto"/>
        <w:rPr>
          <w:sz w:val="2"/>
          <w:szCs w:val="2"/>
        </w:rPr>
      </w:pPr>
    </w:p>
    <w:tbl>
      <w:tblPr>
        <w:tblW w:w="14910"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908"/>
        <w:gridCol w:w="2043"/>
        <w:gridCol w:w="3931"/>
        <w:gridCol w:w="1722"/>
        <w:gridCol w:w="2290"/>
        <w:gridCol w:w="2296"/>
        <w:gridCol w:w="1720"/>
      </w:tblGrid>
      <w:tr w:rsidR="002A0D7B" w:rsidRPr="002A0D7B" w14:paraId="7D0FDFAF" w14:textId="77777777" w:rsidTr="00BA725C">
        <w:trPr>
          <w:trHeight w:val="640"/>
          <w:tblHeader/>
        </w:trPr>
        <w:tc>
          <w:tcPr>
            <w:tcW w:w="908" w:type="dxa"/>
            <w:tcBorders>
              <w:right w:val="single" w:sz="4" w:space="0" w:color="FFFFFF" w:themeColor="background2"/>
            </w:tcBorders>
            <w:shd w:val="clear" w:color="auto" w:fill="00882B"/>
            <w:tcMar>
              <w:top w:w="57" w:type="dxa"/>
              <w:left w:w="57" w:type="dxa"/>
              <w:bottom w:w="0" w:type="dxa"/>
              <w:right w:w="57" w:type="dxa"/>
            </w:tcMar>
          </w:tcPr>
          <w:p w14:paraId="7D791277" w14:textId="77777777" w:rsidR="006B0337" w:rsidRPr="002A0D7B" w:rsidRDefault="006B0337" w:rsidP="00813CF4">
            <w:pPr>
              <w:pStyle w:val="Tableheader"/>
              <w:rPr>
                <w:sz w:val="20"/>
                <w:szCs w:val="20"/>
              </w:rPr>
            </w:pPr>
            <w:bookmarkStart w:id="1" w:name="_Hlk86136894"/>
            <w:r w:rsidRPr="002A0D7B">
              <w:rPr>
                <w:sz w:val="20"/>
                <w:szCs w:val="20"/>
              </w:rPr>
              <w:t>Lesson no.</w:t>
            </w:r>
          </w:p>
        </w:tc>
        <w:tc>
          <w:tcPr>
            <w:tcW w:w="2043"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28C658D7" w14:textId="32F72C80" w:rsidR="003F0616" w:rsidRPr="002A0D7B" w:rsidRDefault="006B0337" w:rsidP="00813CF4">
            <w:pPr>
              <w:pStyle w:val="Tableheader"/>
              <w:rPr>
                <w:sz w:val="20"/>
                <w:szCs w:val="20"/>
              </w:rPr>
            </w:pPr>
            <w:r w:rsidRPr="002A0D7B">
              <w:rPr>
                <w:sz w:val="20"/>
                <w:szCs w:val="20"/>
              </w:rPr>
              <w:t xml:space="preserve">Topic areas/sub topic areas </w:t>
            </w:r>
          </w:p>
        </w:tc>
        <w:tc>
          <w:tcPr>
            <w:tcW w:w="3931"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5C4B0273" w14:textId="58D0CBCA" w:rsidR="00680F5B" w:rsidRPr="002A0D7B" w:rsidRDefault="006B0337" w:rsidP="00813CF4">
            <w:pPr>
              <w:pStyle w:val="Tableheader"/>
              <w:rPr>
                <w:sz w:val="20"/>
                <w:szCs w:val="20"/>
              </w:rPr>
            </w:pPr>
            <w:r w:rsidRPr="002A0D7B">
              <w:rPr>
                <w:sz w:val="20"/>
                <w:szCs w:val="20"/>
              </w:rPr>
              <w:t>Lesson ideas and activities</w:t>
            </w:r>
          </w:p>
        </w:tc>
        <w:tc>
          <w:tcPr>
            <w:tcW w:w="1722"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4523A8D1" w14:textId="70CAC888" w:rsidR="006B0337" w:rsidRPr="002A0D7B" w:rsidRDefault="006B0337" w:rsidP="00813CF4">
            <w:pPr>
              <w:pStyle w:val="Tableheader"/>
              <w:rPr>
                <w:b w:val="0"/>
                <w:bCs w:val="0"/>
                <w:sz w:val="20"/>
                <w:szCs w:val="20"/>
              </w:rPr>
            </w:pPr>
            <w:r w:rsidRPr="002A0D7B">
              <w:rPr>
                <w:sz w:val="20"/>
                <w:szCs w:val="20"/>
              </w:rPr>
              <w:t>Lesson key</w:t>
            </w:r>
            <w:r w:rsidR="00D151F0" w:rsidRPr="002A0D7B">
              <w:rPr>
                <w:sz w:val="20"/>
                <w:szCs w:val="20"/>
              </w:rPr>
              <w:t xml:space="preserve"> </w:t>
            </w:r>
            <w:r w:rsidRPr="002A0D7B">
              <w:rPr>
                <w:sz w:val="20"/>
                <w:szCs w:val="20"/>
              </w:rPr>
              <w:t>words</w:t>
            </w:r>
          </w:p>
        </w:tc>
        <w:tc>
          <w:tcPr>
            <w:tcW w:w="2290"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0410290E" w14:textId="77777777" w:rsidR="006B0337" w:rsidRPr="002A0D7B" w:rsidRDefault="006B0337" w:rsidP="00813CF4">
            <w:pPr>
              <w:pStyle w:val="Tableheader"/>
              <w:rPr>
                <w:sz w:val="20"/>
                <w:szCs w:val="20"/>
              </w:rPr>
            </w:pPr>
            <w:r w:rsidRPr="002A0D7B">
              <w:rPr>
                <w:sz w:val="20"/>
                <w:szCs w:val="20"/>
              </w:rPr>
              <w:t>Lesson outcome(s)</w:t>
            </w:r>
          </w:p>
          <w:p w14:paraId="7B03AA5E" w14:textId="640C9299" w:rsidR="00A42652" w:rsidRPr="002A0D7B" w:rsidRDefault="006B0337" w:rsidP="00813CF4">
            <w:pPr>
              <w:pStyle w:val="Tableheader"/>
              <w:rPr>
                <w:b w:val="0"/>
                <w:bCs w:val="0"/>
                <w:sz w:val="20"/>
                <w:szCs w:val="20"/>
              </w:rPr>
            </w:pPr>
            <w:r w:rsidRPr="002A0D7B">
              <w:rPr>
                <w:b w:val="0"/>
                <w:bCs w:val="0"/>
                <w:sz w:val="20"/>
                <w:szCs w:val="20"/>
              </w:rPr>
              <w:t>At the end of the lesson, students will be able to:</w:t>
            </w:r>
          </w:p>
        </w:tc>
        <w:tc>
          <w:tcPr>
            <w:tcW w:w="2296"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4F1C0B23" w14:textId="3EDC0133" w:rsidR="00675CAE" w:rsidRPr="002A0D7B" w:rsidRDefault="006B0337" w:rsidP="00813CF4">
            <w:pPr>
              <w:pStyle w:val="Tableheader"/>
              <w:rPr>
                <w:sz w:val="20"/>
                <w:szCs w:val="20"/>
              </w:rPr>
            </w:pPr>
            <w:r w:rsidRPr="002A0D7B">
              <w:rPr>
                <w:sz w:val="20"/>
                <w:szCs w:val="20"/>
              </w:rPr>
              <w:t>Useful links/resources</w:t>
            </w:r>
          </w:p>
          <w:p w14:paraId="56ABBF66" w14:textId="53F74809" w:rsidR="006271D4" w:rsidRPr="002A0D7B" w:rsidRDefault="006271D4" w:rsidP="00813CF4">
            <w:pPr>
              <w:pStyle w:val="Tableheader"/>
              <w:rPr>
                <w:sz w:val="20"/>
                <w:szCs w:val="20"/>
              </w:rPr>
            </w:pPr>
          </w:p>
        </w:tc>
        <w:tc>
          <w:tcPr>
            <w:tcW w:w="1720" w:type="dxa"/>
            <w:tcBorders>
              <w:left w:val="single" w:sz="4" w:space="0" w:color="FFFFFF" w:themeColor="background2"/>
            </w:tcBorders>
            <w:shd w:val="clear" w:color="auto" w:fill="00882B"/>
            <w:tcMar>
              <w:top w:w="57" w:type="dxa"/>
              <w:left w:w="57" w:type="dxa"/>
              <w:bottom w:w="0" w:type="dxa"/>
              <w:right w:w="57" w:type="dxa"/>
            </w:tcMar>
          </w:tcPr>
          <w:p w14:paraId="15DA9196" w14:textId="7A266939" w:rsidR="00E975B4" w:rsidRPr="002A0D7B" w:rsidRDefault="006B0337" w:rsidP="00813CF4">
            <w:pPr>
              <w:pStyle w:val="Tableheader"/>
              <w:rPr>
                <w:sz w:val="20"/>
                <w:szCs w:val="20"/>
              </w:rPr>
            </w:pPr>
            <w:r w:rsidRPr="002A0D7B">
              <w:rPr>
                <w:sz w:val="20"/>
                <w:szCs w:val="20"/>
              </w:rPr>
              <w:t>How does this link to other units?</w:t>
            </w:r>
          </w:p>
        </w:tc>
      </w:tr>
      <w:bookmarkEnd w:id="1"/>
      <w:tr w:rsidR="006B0337" w:rsidRPr="00EC4D86" w14:paraId="0FF2657B" w14:textId="77777777" w:rsidTr="00BA725C">
        <w:trPr>
          <w:trHeight w:val="2189"/>
        </w:trPr>
        <w:tc>
          <w:tcPr>
            <w:tcW w:w="908" w:type="dxa"/>
            <w:shd w:val="clear" w:color="auto" w:fill="auto"/>
            <w:tcMar>
              <w:top w:w="57" w:type="dxa"/>
              <w:left w:w="57" w:type="dxa"/>
              <w:bottom w:w="57" w:type="dxa"/>
              <w:right w:w="57" w:type="dxa"/>
            </w:tcMar>
          </w:tcPr>
          <w:p w14:paraId="6505459E" w14:textId="6611F85C" w:rsidR="00C03F03" w:rsidRPr="00FD5F20" w:rsidRDefault="006B0337" w:rsidP="00813CF4">
            <w:pPr>
              <w:spacing w:after="0" w:line="240" w:lineRule="auto"/>
              <w:rPr>
                <w:rFonts w:cs="Arial"/>
                <w:color w:val="159C4B" w:themeColor="accent4" w:themeShade="BF"/>
                <w:sz w:val="20"/>
                <w:szCs w:val="20"/>
              </w:rPr>
            </w:pPr>
            <w:r w:rsidRPr="002A0D7B">
              <w:rPr>
                <w:rFonts w:cs="Arial"/>
                <w:color w:val="000000" w:themeColor="text1"/>
                <w:sz w:val="20"/>
                <w:szCs w:val="20"/>
              </w:rPr>
              <w:t>1</w:t>
            </w:r>
          </w:p>
        </w:tc>
        <w:tc>
          <w:tcPr>
            <w:tcW w:w="2043" w:type="dxa"/>
            <w:shd w:val="clear" w:color="auto" w:fill="auto"/>
            <w:tcMar>
              <w:top w:w="57" w:type="dxa"/>
              <w:left w:w="57" w:type="dxa"/>
              <w:bottom w:w="57" w:type="dxa"/>
              <w:right w:w="57" w:type="dxa"/>
            </w:tcMar>
          </w:tcPr>
          <w:p w14:paraId="14C0DF18" w14:textId="5400F3D2" w:rsidR="00EF29A5" w:rsidRPr="00FD5F20" w:rsidRDefault="00EF29A5" w:rsidP="00813CF4">
            <w:pPr>
              <w:spacing w:after="0" w:line="240" w:lineRule="auto"/>
              <w:rPr>
                <w:rFonts w:cs="Arial"/>
                <w:color w:val="000000" w:themeColor="text1"/>
                <w:sz w:val="20"/>
                <w:szCs w:val="20"/>
              </w:rPr>
            </w:pPr>
            <w:r w:rsidRPr="00FD5F20">
              <w:rPr>
                <w:rFonts w:cs="Arial"/>
                <w:color w:val="000000" w:themeColor="text1"/>
                <w:sz w:val="20"/>
                <w:szCs w:val="20"/>
              </w:rPr>
              <w:t xml:space="preserve">1.1 </w:t>
            </w:r>
            <w:r w:rsidR="00985C55" w:rsidRPr="00FD5F20">
              <w:rPr>
                <w:rFonts w:cs="Arial"/>
                <w:sz w:val="20"/>
                <w:szCs w:val="20"/>
              </w:rPr>
              <w:t>Types of therapies used in health and social care</w:t>
            </w:r>
          </w:p>
        </w:tc>
        <w:tc>
          <w:tcPr>
            <w:tcW w:w="3931" w:type="dxa"/>
            <w:shd w:val="clear" w:color="auto" w:fill="auto"/>
            <w:tcMar>
              <w:top w:w="57" w:type="dxa"/>
              <w:left w:w="57" w:type="dxa"/>
              <w:bottom w:w="57" w:type="dxa"/>
              <w:right w:w="57" w:type="dxa"/>
            </w:tcMar>
          </w:tcPr>
          <w:p w14:paraId="47F4F16F" w14:textId="77777777" w:rsidR="00004837" w:rsidRPr="00FD5F20" w:rsidRDefault="00004837" w:rsidP="00813CF4">
            <w:pPr>
              <w:rPr>
                <w:rFonts w:cs="Arial"/>
                <w:b/>
                <w:bCs/>
                <w:sz w:val="20"/>
                <w:szCs w:val="20"/>
              </w:rPr>
            </w:pPr>
            <w:r w:rsidRPr="00FD5F20">
              <w:rPr>
                <w:rFonts w:cs="Arial"/>
                <w:sz w:val="20"/>
                <w:szCs w:val="20"/>
              </w:rPr>
              <w:t>You could begin this unit with an introduction to define therapies and invite students to share what they already know.</w:t>
            </w:r>
          </w:p>
          <w:p w14:paraId="1ADF0CD6" w14:textId="77777777" w:rsidR="00004837" w:rsidRPr="00FD5F20" w:rsidRDefault="00004837" w:rsidP="00813CF4">
            <w:pPr>
              <w:rPr>
                <w:rFonts w:cs="Arial"/>
                <w:b/>
                <w:bCs/>
                <w:sz w:val="20"/>
                <w:szCs w:val="20"/>
              </w:rPr>
            </w:pPr>
            <w:r w:rsidRPr="00FD5F20">
              <w:rPr>
                <w:rFonts w:cs="Arial"/>
                <w:b/>
                <w:bCs/>
                <w:sz w:val="20"/>
                <w:szCs w:val="20"/>
              </w:rPr>
              <w:t>In the first lesson you could:</w:t>
            </w:r>
          </w:p>
          <w:p w14:paraId="79FC3B97" w14:textId="1A7113B1" w:rsidR="00004837" w:rsidRPr="00FD5F20" w:rsidRDefault="00004837" w:rsidP="00D87084">
            <w:pPr>
              <w:pStyle w:val="ListParagraph"/>
              <w:numPr>
                <w:ilvl w:val="0"/>
                <w:numId w:val="3"/>
              </w:numPr>
              <w:spacing w:after="60"/>
              <w:ind w:left="410" w:hanging="357"/>
              <w:rPr>
                <w:rFonts w:cs="Arial"/>
                <w:sz w:val="20"/>
                <w:szCs w:val="20"/>
              </w:rPr>
            </w:pPr>
            <w:r w:rsidRPr="00FD5F20">
              <w:rPr>
                <w:rFonts w:cs="Arial"/>
                <w:sz w:val="20"/>
                <w:szCs w:val="20"/>
              </w:rPr>
              <w:t>Watch videos about different therapies</w:t>
            </w:r>
            <w:r w:rsidR="00D02D26">
              <w:rPr>
                <w:rFonts w:cs="Arial"/>
                <w:sz w:val="20"/>
                <w:szCs w:val="20"/>
              </w:rPr>
              <w:t>.</w:t>
            </w:r>
          </w:p>
          <w:p w14:paraId="5C87057E" w14:textId="6E69A9E9" w:rsidR="00004837" w:rsidRPr="00FD5F20" w:rsidRDefault="00004837" w:rsidP="00D87084">
            <w:pPr>
              <w:pStyle w:val="ListParagraph"/>
              <w:numPr>
                <w:ilvl w:val="0"/>
                <w:numId w:val="3"/>
              </w:numPr>
              <w:spacing w:after="60"/>
              <w:ind w:left="410" w:hanging="357"/>
              <w:rPr>
                <w:rFonts w:cs="Arial"/>
                <w:sz w:val="20"/>
                <w:szCs w:val="20"/>
              </w:rPr>
            </w:pPr>
            <w:r w:rsidRPr="00FD5F20">
              <w:rPr>
                <w:rFonts w:cs="Arial"/>
                <w:sz w:val="20"/>
                <w:szCs w:val="20"/>
              </w:rPr>
              <w:t xml:space="preserve">Engage in whole group discussions with students about the benefits of the therapies they have seen. </w:t>
            </w:r>
          </w:p>
          <w:p w14:paraId="70B999E0" w14:textId="12BD01FB" w:rsidR="00004837" w:rsidRPr="00FD5F20" w:rsidRDefault="00004837" w:rsidP="00D87084">
            <w:pPr>
              <w:pStyle w:val="ListParagraph"/>
              <w:numPr>
                <w:ilvl w:val="0"/>
                <w:numId w:val="3"/>
              </w:numPr>
              <w:spacing w:after="60"/>
              <w:ind w:left="410" w:hanging="357"/>
              <w:rPr>
                <w:rFonts w:cs="Arial"/>
                <w:sz w:val="20"/>
                <w:szCs w:val="20"/>
              </w:rPr>
            </w:pPr>
            <w:r w:rsidRPr="00FD5F20">
              <w:rPr>
                <w:rFonts w:cs="Arial"/>
                <w:sz w:val="20"/>
                <w:szCs w:val="20"/>
              </w:rPr>
              <w:t xml:space="preserve">You must explain the meaning of </w:t>
            </w:r>
            <w:r w:rsidR="001950B0" w:rsidRPr="00FD5F20">
              <w:rPr>
                <w:rFonts w:cs="Arial"/>
                <w:sz w:val="20"/>
                <w:szCs w:val="20"/>
              </w:rPr>
              <w:t xml:space="preserve">two </w:t>
            </w:r>
            <w:r w:rsidRPr="00FD5F20">
              <w:rPr>
                <w:rFonts w:cs="Arial"/>
                <w:sz w:val="20"/>
                <w:szCs w:val="20"/>
              </w:rPr>
              <w:t>different types of therapies</w:t>
            </w:r>
            <w:r w:rsidR="001950B0" w:rsidRPr="00FD5F20">
              <w:rPr>
                <w:rFonts w:cs="Arial"/>
                <w:sz w:val="20"/>
                <w:szCs w:val="20"/>
              </w:rPr>
              <w:t>.</w:t>
            </w:r>
          </w:p>
          <w:p w14:paraId="3C29A8CF" w14:textId="243FD451" w:rsidR="00004837" w:rsidRPr="00FD5F20" w:rsidRDefault="00004837" w:rsidP="00D87084">
            <w:pPr>
              <w:pStyle w:val="ListParagraph"/>
              <w:numPr>
                <w:ilvl w:val="0"/>
                <w:numId w:val="3"/>
              </w:numPr>
              <w:spacing w:after="60"/>
              <w:ind w:left="410" w:hanging="357"/>
              <w:rPr>
                <w:rFonts w:cs="Arial"/>
                <w:sz w:val="20"/>
                <w:szCs w:val="20"/>
              </w:rPr>
            </w:pPr>
            <w:r w:rsidRPr="00FD5F20">
              <w:rPr>
                <w:rFonts w:cs="Arial"/>
                <w:sz w:val="20"/>
                <w:szCs w:val="20"/>
              </w:rPr>
              <w:t xml:space="preserve">You could give the students </w:t>
            </w:r>
            <w:r w:rsidR="00F45EF2" w:rsidRPr="00FD5F20">
              <w:rPr>
                <w:rFonts w:cs="Arial"/>
                <w:sz w:val="20"/>
                <w:szCs w:val="20"/>
              </w:rPr>
              <w:t xml:space="preserve">examples </w:t>
            </w:r>
            <w:r w:rsidRPr="00FD5F20">
              <w:rPr>
                <w:rFonts w:cs="Arial"/>
                <w:sz w:val="20"/>
                <w:szCs w:val="20"/>
              </w:rPr>
              <w:t xml:space="preserve">for each type. </w:t>
            </w:r>
          </w:p>
          <w:p w14:paraId="53707552" w14:textId="74D1DD13" w:rsidR="00004837" w:rsidRPr="00FD5F20" w:rsidRDefault="00004837" w:rsidP="00D87084">
            <w:pPr>
              <w:pStyle w:val="ListParagraph"/>
              <w:numPr>
                <w:ilvl w:val="0"/>
                <w:numId w:val="3"/>
              </w:numPr>
              <w:spacing w:after="60"/>
              <w:ind w:left="410" w:hanging="357"/>
              <w:rPr>
                <w:rFonts w:cs="Arial"/>
                <w:sz w:val="20"/>
                <w:szCs w:val="20"/>
              </w:rPr>
            </w:pPr>
            <w:r w:rsidRPr="00FD5F20">
              <w:rPr>
                <w:rFonts w:cs="Arial"/>
                <w:sz w:val="20"/>
                <w:szCs w:val="20"/>
              </w:rPr>
              <w:t>Students could be encouraged to think of elderly relative and the activities they engage in and why?</w:t>
            </w:r>
          </w:p>
          <w:p w14:paraId="36E0203B" w14:textId="77777777" w:rsidR="006B0337" w:rsidRPr="00BA725C" w:rsidRDefault="00670CF0" w:rsidP="00D87084">
            <w:pPr>
              <w:pStyle w:val="ListParagraph"/>
              <w:numPr>
                <w:ilvl w:val="0"/>
                <w:numId w:val="3"/>
              </w:numPr>
              <w:spacing w:after="60"/>
              <w:ind w:left="420" w:hanging="357"/>
              <w:rPr>
                <w:rFonts w:cs="Arial"/>
                <w:b/>
                <w:bCs/>
                <w:color w:val="000000" w:themeColor="text1"/>
                <w:sz w:val="20"/>
                <w:szCs w:val="20"/>
              </w:rPr>
            </w:pPr>
            <w:r w:rsidRPr="00FD5F20">
              <w:rPr>
                <w:rFonts w:cs="Arial"/>
                <w:sz w:val="20"/>
                <w:szCs w:val="20"/>
              </w:rPr>
              <w:t xml:space="preserve">Extension/homework students could arrange to speak to a relative about the activities they enjoy and why? </w:t>
            </w:r>
          </w:p>
          <w:p w14:paraId="17F0E7C2" w14:textId="721BFDAF" w:rsidR="00BA725C" w:rsidRPr="00BA725C" w:rsidRDefault="00BA725C" w:rsidP="00BA725C">
            <w:pPr>
              <w:spacing w:after="60"/>
              <w:rPr>
                <w:rFonts w:cs="Arial"/>
                <w:b/>
                <w:bCs/>
                <w:color w:val="000000" w:themeColor="text1"/>
                <w:sz w:val="20"/>
                <w:szCs w:val="20"/>
              </w:rPr>
            </w:pPr>
          </w:p>
        </w:tc>
        <w:tc>
          <w:tcPr>
            <w:tcW w:w="1722" w:type="dxa"/>
            <w:shd w:val="clear" w:color="auto" w:fill="auto"/>
            <w:tcMar>
              <w:top w:w="57" w:type="dxa"/>
              <w:left w:w="57" w:type="dxa"/>
              <w:bottom w:w="57" w:type="dxa"/>
              <w:right w:w="57" w:type="dxa"/>
            </w:tcMar>
          </w:tcPr>
          <w:p w14:paraId="3ED902EE" w14:textId="77777777" w:rsidR="00732EEC" w:rsidRPr="00EC4D86" w:rsidRDefault="00732EEC" w:rsidP="00813CF4">
            <w:pPr>
              <w:spacing w:after="0" w:line="240" w:lineRule="auto"/>
              <w:rPr>
                <w:rFonts w:cs="Arial"/>
                <w:color w:val="000000" w:themeColor="text1"/>
                <w:sz w:val="20"/>
                <w:szCs w:val="20"/>
              </w:rPr>
            </w:pPr>
            <w:r w:rsidRPr="00EC4D86">
              <w:rPr>
                <w:rFonts w:cs="Arial"/>
                <w:color w:val="000000" w:themeColor="text1"/>
                <w:sz w:val="20"/>
                <w:szCs w:val="20"/>
              </w:rPr>
              <w:t xml:space="preserve">Therapy Types </w:t>
            </w:r>
          </w:p>
          <w:p w14:paraId="0F66922A" w14:textId="612DB9FF" w:rsidR="0079704D" w:rsidRPr="00EC4D86" w:rsidRDefault="0079704D" w:rsidP="00813CF4">
            <w:pPr>
              <w:spacing w:after="0" w:line="240" w:lineRule="auto"/>
              <w:rPr>
                <w:rFonts w:cs="Arial"/>
                <w:color w:val="000000" w:themeColor="text1"/>
                <w:sz w:val="20"/>
                <w:szCs w:val="20"/>
              </w:rPr>
            </w:pPr>
            <w:r w:rsidRPr="00EC4D86">
              <w:rPr>
                <w:rFonts w:cs="Arial"/>
                <w:color w:val="000000" w:themeColor="text1"/>
                <w:sz w:val="20"/>
                <w:szCs w:val="20"/>
              </w:rPr>
              <w:t xml:space="preserve">Sensory </w:t>
            </w:r>
          </w:p>
          <w:p w14:paraId="32455C2E" w14:textId="0A83FD98" w:rsidR="006B1B88" w:rsidRPr="00EC4D86" w:rsidRDefault="006D03B3" w:rsidP="00813CF4">
            <w:pPr>
              <w:spacing w:after="0" w:line="240" w:lineRule="auto"/>
              <w:rPr>
                <w:rFonts w:cs="Arial"/>
                <w:color w:val="000000" w:themeColor="text1"/>
                <w:sz w:val="20"/>
                <w:szCs w:val="20"/>
              </w:rPr>
            </w:pPr>
            <w:r w:rsidRPr="00EC4D86">
              <w:rPr>
                <w:rFonts w:cs="Arial"/>
                <w:color w:val="000000" w:themeColor="text1"/>
                <w:sz w:val="20"/>
                <w:szCs w:val="20"/>
              </w:rPr>
              <w:t>Aromatherapy</w:t>
            </w:r>
          </w:p>
          <w:p w14:paraId="13480003" w14:textId="75E2CDB1" w:rsidR="006D03B3" w:rsidRPr="00EC4D86" w:rsidRDefault="006D03B3" w:rsidP="00813CF4">
            <w:pPr>
              <w:spacing w:after="0" w:line="240" w:lineRule="auto"/>
              <w:rPr>
                <w:rFonts w:cs="Arial"/>
                <w:color w:val="000000" w:themeColor="text1"/>
                <w:sz w:val="20"/>
                <w:szCs w:val="20"/>
              </w:rPr>
            </w:pPr>
            <w:r w:rsidRPr="00EC4D86">
              <w:rPr>
                <w:rFonts w:cs="Arial"/>
                <w:color w:val="000000" w:themeColor="text1"/>
                <w:sz w:val="20"/>
                <w:szCs w:val="20"/>
              </w:rPr>
              <w:t>Massage</w:t>
            </w:r>
          </w:p>
          <w:p w14:paraId="18F9F3AB" w14:textId="6DC0ECDF" w:rsidR="006D03B3" w:rsidRPr="00EC4D86" w:rsidRDefault="006D03B3" w:rsidP="00813CF4">
            <w:pPr>
              <w:spacing w:after="0" w:line="240" w:lineRule="auto"/>
              <w:rPr>
                <w:rFonts w:cs="Arial"/>
                <w:color w:val="000000" w:themeColor="text1"/>
                <w:sz w:val="20"/>
                <w:szCs w:val="20"/>
              </w:rPr>
            </w:pPr>
            <w:r w:rsidRPr="00EC4D86">
              <w:rPr>
                <w:rFonts w:cs="Arial"/>
                <w:color w:val="000000" w:themeColor="text1"/>
                <w:sz w:val="20"/>
                <w:szCs w:val="20"/>
              </w:rPr>
              <w:t>reflexology</w:t>
            </w:r>
          </w:p>
          <w:p w14:paraId="32FE84EA" w14:textId="77777777" w:rsidR="006D03B3" w:rsidRPr="00EC4D86" w:rsidRDefault="0079704D" w:rsidP="00813CF4">
            <w:pPr>
              <w:spacing w:after="0" w:line="240" w:lineRule="auto"/>
              <w:rPr>
                <w:rFonts w:cs="Arial"/>
                <w:color w:val="000000" w:themeColor="text1"/>
                <w:sz w:val="20"/>
                <w:szCs w:val="20"/>
              </w:rPr>
            </w:pPr>
            <w:r w:rsidRPr="00EC4D86">
              <w:rPr>
                <w:rFonts w:cs="Arial"/>
                <w:color w:val="000000" w:themeColor="text1"/>
                <w:sz w:val="20"/>
                <w:szCs w:val="20"/>
              </w:rPr>
              <w:t>Cognitive</w:t>
            </w:r>
          </w:p>
          <w:p w14:paraId="1EDCB440" w14:textId="68FBB3BE" w:rsidR="00197098" w:rsidRPr="00EC4D86" w:rsidRDefault="00197098" w:rsidP="00813CF4">
            <w:pPr>
              <w:spacing w:after="0" w:line="240" w:lineRule="auto"/>
              <w:rPr>
                <w:rFonts w:cs="Arial"/>
                <w:color w:val="000000" w:themeColor="text1"/>
                <w:sz w:val="20"/>
                <w:szCs w:val="20"/>
              </w:rPr>
            </w:pPr>
            <w:r w:rsidRPr="00EC4D86">
              <w:rPr>
                <w:rFonts w:cs="Arial"/>
                <w:color w:val="000000" w:themeColor="text1"/>
                <w:sz w:val="20"/>
                <w:szCs w:val="20"/>
              </w:rPr>
              <w:t>Hypnotherapy</w:t>
            </w:r>
          </w:p>
          <w:p w14:paraId="79E3C60B" w14:textId="77777777" w:rsidR="00197098" w:rsidRPr="00EC4D86" w:rsidRDefault="00197098" w:rsidP="00813CF4">
            <w:pPr>
              <w:spacing w:after="0" w:line="240" w:lineRule="auto"/>
              <w:rPr>
                <w:rFonts w:cs="Arial"/>
                <w:color w:val="000000" w:themeColor="text1"/>
                <w:sz w:val="20"/>
                <w:szCs w:val="20"/>
              </w:rPr>
            </w:pPr>
            <w:r w:rsidRPr="00EC4D86">
              <w:rPr>
                <w:rFonts w:cs="Arial"/>
                <w:color w:val="000000" w:themeColor="text1"/>
                <w:sz w:val="20"/>
                <w:szCs w:val="20"/>
              </w:rPr>
              <w:t>Speech and Language</w:t>
            </w:r>
          </w:p>
          <w:p w14:paraId="2FD2E9B5" w14:textId="7F34BCD4" w:rsidR="001F7D71" w:rsidRPr="00EC4D86" w:rsidRDefault="00197098" w:rsidP="00813CF4">
            <w:pPr>
              <w:spacing w:after="0" w:line="240" w:lineRule="auto"/>
              <w:rPr>
                <w:rFonts w:cs="Arial"/>
                <w:color w:val="000000" w:themeColor="text1"/>
                <w:sz w:val="20"/>
                <w:szCs w:val="20"/>
              </w:rPr>
            </w:pPr>
            <w:r w:rsidRPr="00EC4D86">
              <w:rPr>
                <w:rFonts w:cs="Arial"/>
                <w:color w:val="000000" w:themeColor="text1"/>
                <w:sz w:val="20"/>
                <w:szCs w:val="20"/>
              </w:rPr>
              <w:t>Reminiscence</w:t>
            </w:r>
            <w:r w:rsidR="0079704D" w:rsidRPr="00EC4D86">
              <w:rPr>
                <w:rFonts w:cs="Arial"/>
                <w:color w:val="000000" w:themeColor="text1"/>
                <w:sz w:val="20"/>
                <w:szCs w:val="20"/>
              </w:rPr>
              <w:t xml:space="preserve"> </w:t>
            </w:r>
          </w:p>
        </w:tc>
        <w:tc>
          <w:tcPr>
            <w:tcW w:w="2290" w:type="dxa"/>
            <w:shd w:val="clear" w:color="auto" w:fill="auto"/>
            <w:tcMar>
              <w:top w:w="57" w:type="dxa"/>
              <w:left w:w="57" w:type="dxa"/>
              <w:bottom w:w="57" w:type="dxa"/>
              <w:right w:w="57" w:type="dxa"/>
            </w:tcMar>
          </w:tcPr>
          <w:p w14:paraId="495C821F" w14:textId="17D83484" w:rsidR="006B0337" w:rsidRPr="00EC4D86" w:rsidRDefault="009A499E" w:rsidP="00813CF4">
            <w:pPr>
              <w:spacing w:after="0" w:line="240" w:lineRule="auto"/>
              <w:rPr>
                <w:rFonts w:cs="Arial"/>
                <w:color w:val="000000" w:themeColor="text1"/>
                <w:sz w:val="20"/>
                <w:szCs w:val="20"/>
              </w:rPr>
            </w:pPr>
            <w:r w:rsidRPr="00EC4D86">
              <w:rPr>
                <w:rFonts w:cs="Arial"/>
                <w:color w:val="000000" w:themeColor="text1"/>
                <w:sz w:val="20"/>
                <w:szCs w:val="20"/>
              </w:rPr>
              <w:t xml:space="preserve">Know about different therapies used in health and social care. </w:t>
            </w:r>
          </w:p>
        </w:tc>
        <w:tc>
          <w:tcPr>
            <w:tcW w:w="2296" w:type="dxa"/>
            <w:shd w:val="clear" w:color="auto" w:fill="auto"/>
            <w:tcMar>
              <w:top w:w="57" w:type="dxa"/>
              <w:left w:w="57" w:type="dxa"/>
              <w:bottom w:w="57" w:type="dxa"/>
              <w:right w:w="57" w:type="dxa"/>
            </w:tcMar>
          </w:tcPr>
          <w:p w14:paraId="1E1F90E4" w14:textId="77777777" w:rsidR="007B4617" w:rsidRPr="002A0D7B" w:rsidRDefault="00AC0FCB" w:rsidP="00813CF4">
            <w:pPr>
              <w:rPr>
                <w:rFonts w:cs="Arial"/>
                <w:color w:val="0000FF"/>
                <w:sz w:val="20"/>
                <w:szCs w:val="20"/>
              </w:rPr>
            </w:pPr>
            <w:hyperlink r:id="rId16" w:history="1">
              <w:r w:rsidR="007B4617" w:rsidRPr="002A0D7B">
                <w:rPr>
                  <w:rStyle w:val="Hyperlink"/>
                  <w:rFonts w:cs="Arial"/>
                  <w:color w:val="0000FF"/>
                  <w:sz w:val="20"/>
                  <w:szCs w:val="20"/>
                </w:rPr>
                <w:t>Creative Art and Craft Ideas - Bing video</w:t>
              </w:r>
            </w:hyperlink>
          </w:p>
          <w:p w14:paraId="2241834D" w14:textId="253AD5C8" w:rsidR="006B0337" w:rsidRPr="00EC4D86" w:rsidRDefault="007B4617" w:rsidP="00813CF4">
            <w:pPr>
              <w:rPr>
                <w:rFonts w:cs="Arial"/>
                <w:color w:val="000000" w:themeColor="text1"/>
                <w:sz w:val="20"/>
                <w:szCs w:val="20"/>
              </w:rPr>
            </w:pPr>
            <w:r w:rsidRPr="00EC4D86">
              <w:rPr>
                <w:rFonts w:cs="Arial"/>
                <w:sz w:val="20"/>
                <w:szCs w:val="20"/>
              </w:rPr>
              <w:t xml:space="preserve">Short videos and links showing a range of therapeutic activities for children and adults. </w:t>
            </w:r>
          </w:p>
        </w:tc>
        <w:tc>
          <w:tcPr>
            <w:tcW w:w="1720" w:type="dxa"/>
            <w:shd w:val="clear" w:color="auto" w:fill="auto"/>
            <w:tcMar>
              <w:top w:w="57" w:type="dxa"/>
              <w:left w:w="57" w:type="dxa"/>
              <w:bottom w:w="57" w:type="dxa"/>
              <w:right w:w="57" w:type="dxa"/>
            </w:tcMar>
          </w:tcPr>
          <w:p w14:paraId="4656EDED" w14:textId="08E3C904" w:rsidR="006B0337" w:rsidRPr="00EC4D86" w:rsidRDefault="006B0337" w:rsidP="00813CF4">
            <w:pPr>
              <w:spacing w:after="0" w:line="240" w:lineRule="auto"/>
              <w:rPr>
                <w:rFonts w:cs="Arial"/>
                <w:color w:val="000000" w:themeColor="text1"/>
                <w:sz w:val="20"/>
                <w:szCs w:val="20"/>
              </w:rPr>
            </w:pPr>
          </w:p>
        </w:tc>
      </w:tr>
      <w:bookmarkEnd w:id="0"/>
      <w:tr w:rsidR="006B0337" w:rsidRPr="00EC4D86" w14:paraId="4416B816" w14:textId="77777777" w:rsidTr="00BA725C">
        <w:trPr>
          <w:trHeight w:val="20"/>
        </w:trPr>
        <w:tc>
          <w:tcPr>
            <w:tcW w:w="908" w:type="dxa"/>
            <w:shd w:val="clear" w:color="auto" w:fill="auto"/>
            <w:tcMar>
              <w:top w:w="57" w:type="dxa"/>
              <w:left w:w="57" w:type="dxa"/>
              <w:bottom w:w="57" w:type="dxa"/>
              <w:right w:w="57" w:type="dxa"/>
            </w:tcMar>
          </w:tcPr>
          <w:p w14:paraId="612BE4FE" w14:textId="64FBE385" w:rsidR="006B0337" w:rsidRPr="00FD5F20" w:rsidRDefault="006B0337" w:rsidP="00813CF4">
            <w:pPr>
              <w:spacing w:after="0" w:line="240" w:lineRule="auto"/>
              <w:rPr>
                <w:rFonts w:cs="Arial"/>
                <w:sz w:val="20"/>
                <w:szCs w:val="20"/>
              </w:rPr>
            </w:pPr>
            <w:r w:rsidRPr="00FD5F20">
              <w:rPr>
                <w:rFonts w:cs="Arial"/>
                <w:sz w:val="20"/>
                <w:szCs w:val="20"/>
              </w:rPr>
              <w:lastRenderedPageBreak/>
              <w:t>2</w:t>
            </w:r>
            <w:r w:rsidR="00582F38" w:rsidRPr="00FD5F20">
              <w:rPr>
                <w:rFonts w:cs="Arial"/>
                <w:sz w:val="20"/>
                <w:szCs w:val="20"/>
              </w:rPr>
              <w:t xml:space="preserve"> </w:t>
            </w:r>
          </w:p>
        </w:tc>
        <w:tc>
          <w:tcPr>
            <w:tcW w:w="2043" w:type="dxa"/>
            <w:shd w:val="clear" w:color="auto" w:fill="auto"/>
            <w:tcMar>
              <w:top w:w="57" w:type="dxa"/>
              <w:left w:w="57" w:type="dxa"/>
              <w:bottom w:w="57" w:type="dxa"/>
              <w:right w:w="57" w:type="dxa"/>
            </w:tcMar>
          </w:tcPr>
          <w:p w14:paraId="00BDF3BD" w14:textId="4396B17B" w:rsidR="006B0337" w:rsidRPr="00FD5F20" w:rsidRDefault="006D507F" w:rsidP="00813CF4">
            <w:pPr>
              <w:suppressAutoHyphens/>
              <w:autoSpaceDN w:val="0"/>
              <w:spacing w:after="0" w:line="240" w:lineRule="auto"/>
              <w:textAlignment w:val="baseline"/>
              <w:rPr>
                <w:rFonts w:cs="Arial"/>
                <w:sz w:val="20"/>
                <w:szCs w:val="20"/>
              </w:rPr>
            </w:pPr>
            <w:r w:rsidRPr="00FD5F20">
              <w:rPr>
                <w:rFonts w:cs="Arial"/>
                <w:color w:val="000000" w:themeColor="text1"/>
                <w:sz w:val="20"/>
                <w:szCs w:val="20"/>
              </w:rPr>
              <w:t xml:space="preserve">1.1 </w:t>
            </w:r>
            <w:r w:rsidRPr="00FD5F20">
              <w:rPr>
                <w:rFonts w:cs="Arial"/>
                <w:sz w:val="20"/>
                <w:szCs w:val="20"/>
              </w:rPr>
              <w:t>Types of therapies used in health and social care</w:t>
            </w:r>
          </w:p>
        </w:tc>
        <w:tc>
          <w:tcPr>
            <w:tcW w:w="3931" w:type="dxa"/>
            <w:shd w:val="clear" w:color="auto" w:fill="auto"/>
            <w:tcMar>
              <w:top w:w="57" w:type="dxa"/>
              <w:left w:w="57" w:type="dxa"/>
              <w:bottom w:w="57" w:type="dxa"/>
              <w:right w:w="57" w:type="dxa"/>
            </w:tcMar>
          </w:tcPr>
          <w:p w14:paraId="205BC261" w14:textId="67C5870B" w:rsidR="00BC08B0" w:rsidRPr="0023295D" w:rsidRDefault="000A02EC" w:rsidP="00813CF4">
            <w:pPr>
              <w:rPr>
                <w:rFonts w:cs="Arial"/>
                <w:sz w:val="20"/>
                <w:szCs w:val="20"/>
              </w:rPr>
            </w:pPr>
            <w:r w:rsidRPr="0023295D">
              <w:rPr>
                <w:rFonts w:cs="Arial"/>
                <w:sz w:val="20"/>
                <w:szCs w:val="20"/>
              </w:rPr>
              <w:t>Recap -</w:t>
            </w:r>
            <w:r w:rsidR="00AE2702" w:rsidRPr="0023295D">
              <w:rPr>
                <w:rFonts w:cs="Arial"/>
                <w:sz w:val="20"/>
                <w:szCs w:val="20"/>
              </w:rPr>
              <w:t xml:space="preserve"> s</w:t>
            </w:r>
            <w:r w:rsidR="00BC08B0" w:rsidRPr="0023295D">
              <w:rPr>
                <w:rFonts w:cs="Arial"/>
                <w:sz w:val="20"/>
                <w:szCs w:val="20"/>
              </w:rPr>
              <w:t>tudents to share their learning for one therapy/activity from the previous session.</w:t>
            </w:r>
          </w:p>
          <w:p w14:paraId="1FDA9C39" w14:textId="4F19E2A5" w:rsidR="00AE2702" w:rsidRPr="0023295D" w:rsidRDefault="00AE2702" w:rsidP="00D87084">
            <w:pPr>
              <w:pStyle w:val="ListParagraph"/>
              <w:numPr>
                <w:ilvl w:val="0"/>
                <w:numId w:val="5"/>
              </w:numPr>
              <w:spacing w:after="60"/>
              <w:ind w:left="408" w:hanging="425"/>
              <w:rPr>
                <w:rFonts w:cs="Arial"/>
                <w:sz w:val="20"/>
                <w:szCs w:val="20"/>
              </w:rPr>
            </w:pPr>
            <w:r w:rsidRPr="0023295D">
              <w:rPr>
                <w:rFonts w:cs="Arial"/>
                <w:sz w:val="20"/>
                <w:szCs w:val="20"/>
              </w:rPr>
              <w:t xml:space="preserve">What did they learn from a relative? What activities do they enjoy and why? </w:t>
            </w:r>
          </w:p>
          <w:p w14:paraId="2F18A46A" w14:textId="340C4BBA" w:rsidR="00B44059" w:rsidRPr="0023295D" w:rsidRDefault="005C421C" w:rsidP="00D87084">
            <w:pPr>
              <w:pStyle w:val="ListParagraph"/>
              <w:numPr>
                <w:ilvl w:val="0"/>
                <w:numId w:val="5"/>
              </w:numPr>
              <w:spacing w:after="60"/>
              <w:ind w:left="408" w:hanging="425"/>
              <w:rPr>
                <w:rFonts w:cs="Arial"/>
                <w:sz w:val="20"/>
                <w:szCs w:val="20"/>
              </w:rPr>
            </w:pPr>
            <w:r w:rsidRPr="0023295D">
              <w:rPr>
                <w:rFonts w:cs="Arial"/>
                <w:sz w:val="20"/>
                <w:szCs w:val="20"/>
              </w:rPr>
              <w:t>E</w:t>
            </w:r>
            <w:r w:rsidR="00B44059" w:rsidRPr="0023295D">
              <w:rPr>
                <w:rFonts w:cs="Arial"/>
                <w:sz w:val="20"/>
                <w:szCs w:val="20"/>
              </w:rPr>
              <w:t>xplain the meaning of two different types of therapies</w:t>
            </w:r>
            <w:r w:rsidR="00D02D26">
              <w:rPr>
                <w:rFonts w:cs="Arial"/>
                <w:sz w:val="20"/>
                <w:szCs w:val="20"/>
              </w:rPr>
              <w:t>.</w:t>
            </w:r>
          </w:p>
          <w:p w14:paraId="39D393D8" w14:textId="68781BEE" w:rsidR="00FB6875" w:rsidRPr="0023295D" w:rsidRDefault="00FB6875" w:rsidP="00D87084">
            <w:pPr>
              <w:pStyle w:val="ListParagraph"/>
              <w:numPr>
                <w:ilvl w:val="0"/>
                <w:numId w:val="5"/>
              </w:numPr>
              <w:spacing w:after="60"/>
              <w:ind w:left="408" w:hanging="425"/>
              <w:rPr>
                <w:rFonts w:cs="Arial"/>
                <w:sz w:val="20"/>
                <w:szCs w:val="20"/>
              </w:rPr>
            </w:pPr>
            <w:r w:rsidRPr="0023295D">
              <w:rPr>
                <w:rFonts w:cs="Arial"/>
                <w:sz w:val="20"/>
                <w:szCs w:val="20"/>
              </w:rPr>
              <w:t>Students undertake secondary research on a chosen activity/therapy and produce their own booklet, display or presentation</w:t>
            </w:r>
            <w:r w:rsidR="00E55B20" w:rsidRPr="0023295D">
              <w:rPr>
                <w:rFonts w:cs="Arial"/>
                <w:sz w:val="20"/>
                <w:szCs w:val="20"/>
              </w:rPr>
              <w:t xml:space="preserve"> (access to computers needed)</w:t>
            </w:r>
            <w:r w:rsidR="00D02D26">
              <w:rPr>
                <w:rFonts w:cs="Arial"/>
                <w:sz w:val="20"/>
                <w:szCs w:val="20"/>
              </w:rPr>
              <w:t>.</w:t>
            </w:r>
          </w:p>
          <w:p w14:paraId="04DBA7F7" w14:textId="277157CF" w:rsidR="00FB6875" w:rsidRPr="0023295D" w:rsidRDefault="00FB6875" w:rsidP="00D87084">
            <w:pPr>
              <w:pStyle w:val="ListParagraph"/>
              <w:numPr>
                <w:ilvl w:val="0"/>
                <w:numId w:val="5"/>
              </w:numPr>
              <w:spacing w:after="60"/>
              <w:ind w:left="408" w:hanging="425"/>
              <w:rPr>
                <w:rFonts w:cs="Arial"/>
                <w:sz w:val="20"/>
                <w:szCs w:val="20"/>
              </w:rPr>
            </w:pPr>
            <w:r w:rsidRPr="0023295D">
              <w:rPr>
                <w:rFonts w:cs="Arial"/>
                <w:sz w:val="20"/>
                <w:szCs w:val="20"/>
              </w:rPr>
              <w:t xml:space="preserve">You could collect and round up students’ data and print them so that students can use them to help support their </w:t>
            </w:r>
            <w:r w:rsidR="003F023E">
              <w:rPr>
                <w:rFonts w:cs="Arial"/>
                <w:sz w:val="20"/>
                <w:szCs w:val="20"/>
              </w:rPr>
              <w:t xml:space="preserve">OCR-set </w:t>
            </w:r>
            <w:r w:rsidRPr="0023295D">
              <w:rPr>
                <w:rFonts w:cs="Arial"/>
                <w:sz w:val="20"/>
                <w:szCs w:val="20"/>
              </w:rPr>
              <w:t xml:space="preserve">assignment. </w:t>
            </w:r>
          </w:p>
          <w:p w14:paraId="123C4BDE" w14:textId="0A9BABEB" w:rsidR="006B0337" w:rsidRPr="0023295D" w:rsidRDefault="006500F2" w:rsidP="00D87084">
            <w:pPr>
              <w:pStyle w:val="ListParagraph"/>
              <w:numPr>
                <w:ilvl w:val="0"/>
                <w:numId w:val="5"/>
              </w:numPr>
              <w:spacing w:after="60"/>
              <w:ind w:left="408" w:hanging="425"/>
              <w:rPr>
                <w:rFonts w:cs="Arial"/>
                <w:sz w:val="20"/>
                <w:szCs w:val="20"/>
              </w:rPr>
            </w:pPr>
            <w:r>
              <w:rPr>
                <w:rFonts w:cs="Arial"/>
                <w:sz w:val="20"/>
                <w:szCs w:val="20"/>
              </w:rPr>
              <w:t xml:space="preserve">Homework: </w:t>
            </w:r>
            <w:r w:rsidR="00E55B20" w:rsidRPr="0023295D">
              <w:rPr>
                <w:rFonts w:cs="Arial"/>
                <w:sz w:val="20"/>
                <w:szCs w:val="20"/>
              </w:rPr>
              <w:t>Students to con</w:t>
            </w:r>
            <w:r w:rsidR="00326143" w:rsidRPr="0023295D">
              <w:rPr>
                <w:rFonts w:cs="Arial"/>
                <w:sz w:val="20"/>
                <w:szCs w:val="20"/>
              </w:rPr>
              <w:t>tinue with their r</w:t>
            </w:r>
            <w:r w:rsidR="00E55B20" w:rsidRPr="0023295D">
              <w:rPr>
                <w:rFonts w:cs="Arial"/>
                <w:sz w:val="20"/>
                <w:szCs w:val="20"/>
              </w:rPr>
              <w:t xml:space="preserve">esearch and bring their findings to the next lesson. </w:t>
            </w:r>
          </w:p>
        </w:tc>
        <w:tc>
          <w:tcPr>
            <w:tcW w:w="1722" w:type="dxa"/>
            <w:shd w:val="clear" w:color="auto" w:fill="auto"/>
            <w:tcMar>
              <w:top w:w="57" w:type="dxa"/>
              <w:left w:w="57" w:type="dxa"/>
              <w:bottom w:w="57" w:type="dxa"/>
              <w:right w:w="57" w:type="dxa"/>
            </w:tcMar>
          </w:tcPr>
          <w:p w14:paraId="6EDC6473" w14:textId="1F578A0C" w:rsidR="006B0337" w:rsidRPr="00EC4D86" w:rsidRDefault="004933E3" w:rsidP="00813CF4">
            <w:pPr>
              <w:spacing w:after="0" w:line="240" w:lineRule="auto"/>
              <w:rPr>
                <w:rFonts w:cs="Arial"/>
                <w:sz w:val="20"/>
                <w:szCs w:val="20"/>
              </w:rPr>
            </w:pPr>
            <w:r w:rsidRPr="00EC4D86">
              <w:rPr>
                <w:rFonts w:cs="Arial"/>
                <w:sz w:val="20"/>
                <w:szCs w:val="20"/>
              </w:rPr>
              <w:t xml:space="preserve">Expressive </w:t>
            </w:r>
          </w:p>
          <w:p w14:paraId="7C57A4C1" w14:textId="25AE13CD" w:rsidR="001C238A" w:rsidRPr="00EC4D86" w:rsidRDefault="001C238A" w:rsidP="00813CF4">
            <w:pPr>
              <w:spacing w:after="0" w:line="240" w:lineRule="auto"/>
              <w:rPr>
                <w:rFonts w:cs="Arial"/>
                <w:sz w:val="20"/>
                <w:szCs w:val="20"/>
              </w:rPr>
            </w:pPr>
            <w:r w:rsidRPr="00EC4D86">
              <w:rPr>
                <w:rFonts w:cs="Arial"/>
                <w:sz w:val="20"/>
                <w:szCs w:val="20"/>
              </w:rPr>
              <w:t xml:space="preserve">Art therapy </w:t>
            </w:r>
          </w:p>
          <w:p w14:paraId="223A5F50" w14:textId="5AE592E6" w:rsidR="001C238A" w:rsidRPr="00EC4D86" w:rsidRDefault="00BB5055" w:rsidP="00813CF4">
            <w:pPr>
              <w:spacing w:after="0" w:line="240" w:lineRule="auto"/>
              <w:rPr>
                <w:rFonts w:cs="Arial"/>
                <w:sz w:val="20"/>
                <w:szCs w:val="20"/>
              </w:rPr>
            </w:pPr>
            <w:r w:rsidRPr="00EC4D86">
              <w:rPr>
                <w:rFonts w:cs="Arial"/>
                <w:sz w:val="20"/>
                <w:szCs w:val="20"/>
              </w:rPr>
              <w:t>Express emotions</w:t>
            </w:r>
          </w:p>
          <w:p w14:paraId="49E348CB" w14:textId="77777777" w:rsidR="004933E3" w:rsidRPr="00EC4D86" w:rsidRDefault="004933E3" w:rsidP="00813CF4">
            <w:pPr>
              <w:spacing w:after="0" w:line="240" w:lineRule="auto"/>
              <w:rPr>
                <w:rFonts w:cs="Arial"/>
                <w:sz w:val="20"/>
                <w:szCs w:val="20"/>
              </w:rPr>
            </w:pPr>
            <w:r w:rsidRPr="00EC4D86">
              <w:rPr>
                <w:rFonts w:cs="Arial"/>
                <w:sz w:val="20"/>
                <w:szCs w:val="20"/>
              </w:rPr>
              <w:t xml:space="preserve">Physical </w:t>
            </w:r>
          </w:p>
          <w:p w14:paraId="756E13A3" w14:textId="77777777" w:rsidR="00BB5055" w:rsidRPr="00EC4D86" w:rsidRDefault="00BB5055" w:rsidP="00813CF4">
            <w:pPr>
              <w:spacing w:after="0" w:line="240" w:lineRule="auto"/>
              <w:rPr>
                <w:rFonts w:cs="Arial"/>
                <w:sz w:val="20"/>
                <w:szCs w:val="20"/>
              </w:rPr>
            </w:pPr>
            <w:r w:rsidRPr="00EC4D86">
              <w:rPr>
                <w:rFonts w:cs="Arial"/>
                <w:sz w:val="20"/>
                <w:szCs w:val="20"/>
              </w:rPr>
              <w:t xml:space="preserve">Yoga </w:t>
            </w:r>
          </w:p>
          <w:p w14:paraId="3F7C38E7" w14:textId="7183B9F7" w:rsidR="00BB5055" w:rsidRPr="00EC4D86" w:rsidRDefault="00BB5055" w:rsidP="00813CF4">
            <w:pPr>
              <w:spacing w:after="0" w:line="240" w:lineRule="auto"/>
              <w:rPr>
                <w:rFonts w:cs="Arial"/>
                <w:sz w:val="20"/>
                <w:szCs w:val="20"/>
              </w:rPr>
            </w:pPr>
            <w:r w:rsidRPr="00EC4D86">
              <w:rPr>
                <w:rFonts w:cs="Arial"/>
                <w:sz w:val="20"/>
                <w:szCs w:val="20"/>
              </w:rPr>
              <w:t xml:space="preserve">Massage </w:t>
            </w:r>
          </w:p>
          <w:p w14:paraId="07A09D3B" w14:textId="77777777" w:rsidR="00BB5055" w:rsidRPr="00EC4D86" w:rsidRDefault="00BB5055" w:rsidP="00813CF4">
            <w:pPr>
              <w:spacing w:after="0" w:line="240" w:lineRule="auto"/>
              <w:rPr>
                <w:rFonts w:cs="Arial"/>
                <w:sz w:val="20"/>
                <w:szCs w:val="20"/>
              </w:rPr>
            </w:pPr>
            <w:r w:rsidRPr="00EC4D86">
              <w:rPr>
                <w:rFonts w:cs="Arial"/>
                <w:sz w:val="20"/>
                <w:szCs w:val="20"/>
              </w:rPr>
              <w:t xml:space="preserve">Reiki </w:t>
            </w:r>
          </w:p>
          <w:p w14:paraId="2E372B96" w14:textId="3A945881" w:rsidR="00615BA9" w:rsidRPr="00EC4D86" w:rsidRDefault="00615BA9" w:rsidP="00813CF4">
            <w:pPr>
              <w:spacing w:after="0" w:line="240" w:lineRule="auto"/>
              <w:rPr>
                <w:rFonts w:cs="Arial"/>
                <w:sz w:val="20"/>
                <w:szCs w:val="20"/>
              </w:rPr>
            </w:pPr>
            <w:r w:rsidRPr="00EC4D86">
              <w:rPr>
                <w:rFonts w:cs="Arial"/>
                <w:sz w:val="20"/>
                <w:szCs w:val="20"/>
              </w:rPr>
              <w:t xml:space="preserve">Secondary Research </w:t>
            </w:r>
          </w:p>
        </w:tc>
        <w:tc>
          <w:tcPr>
            <w:tcW w:w="2290" w:type="dxa"/>
            <w:shd w:val="clear" w:color="auto" w:fill="auto"/>
            <w:tcMar>
              <w:top w:w="57" w:type="dxa"/>
              <w:left w:w="57" w:type="dxa"/>
              <w:bottom w:w="57" w:type="dxa"/>
              <w:right w:w="57" w:type="dxa"/>
            </w:tcMar>
          </w:tcPr>
          <w:p w14:paraId="158FF7B8" w14:textId="5F14B938" w:rsidR="006B0337" w:rsidRPr="00EC4D86" w:rsidRDefault="003B5B52" w:rsidP="00813CF4">
            <w:pPr>
              <w:spacing w:after="0" w:line="240" w:lineRule="auto"/>
              <w:rPr>
                <w:rFonts w:cs="Arial"/>
                <w:sz w:val="20"/>
                <w:szCs w:val="20"/>
              </w:rPr>
            </w:pPr>
            <w:r w:rsidRPr="00EC4D86">
              <w:rPr>
                <w:rFonts w:cs="Arial"/>
                <w:sz w:val="20"/>
                <w:szCs w:val="20"/>
              </w:rPr>
              <w:t xml:space="preserve">Students will be able to </w:t>
            </w:r>
            <w:r w:rsidR="00ED4793" w:rsidRPr="00EC4D86">
              <w:rPr>
                <w:rFonts w:cs="Arial"/>
                <w:sz w:val="20"/>
                <w:szCs w:val="20"/>
              </w:rPr>
              <w:t xml:space="preserve">identify and </w:t>
            </w:r>
            <w:r w:rsidRPr="00EC4D86">
              <w:rPr>
                <w:rFonts w:cs="Arial"/>
                <w:sz w:val="20"/>
                <w:szCs w:val="20"/>
              </w:rPr>
              <w:t xml:space="preserve">explain a range of </w:t>
            </w:r>
            <w:r w:rsidR="00A32663" w:rsidRPr="00EC4D86">
              <w:rPr>
                <w:rFonts w:cs="Arial"/>
                <w:sz w:val="20"/>
                <w:szCs w:val="20"/>
              </w:rPr>
              <w:t>therapies</w:t>
            </w:r>
            <w:r w:rsidRPr="00EC4D86">
              <w:rPr>
                <w:rFonts w:cs="Arial"/>
                <w:sz w:val="20"/>
                <w:szCs w:val="20"/>
              </w:rPr>
              <w:t xml:space="preserve"> used </w:t>
            </w:r>
            <w:r w:rsidR="00ED4793" w:rsidRPr="00EC4D86">
              <w:rPr>
                <w:rFonts w:cs="Arial"/>
                <w:sz w:val="20"/>
                <w:szCs w:val="20"/>
              </w:rPr>
              <w:t>in health and social care.</w:t>
            </w:r>
          </w:p>
        </w:tc>
        <w:tc>
          <w:tcPr>
            <w:tcW w:w="2296" w:type="dxa"/>
            <w:shd w:val="clear" w:color="auto" w:fill="auto"/>
            <w:tcMar>
              <w:top w:w="57" w:type="dxa"/>
              <w:left w:w="57" w:type="dxa"/>
              <w:bottom w:w="57" w:type="dxa"/>
              <w:right w:w="57" w:type="dxa"/>
            </w:tcMar>
          </w:tcPr>
          <w:p w14:paraId="4F1EFDFC" w14:textId="77777777" w:rsidR="006B0337" w:rsidRPr="00EC4D86" w:rsidRDefault="006B0337" w:rsidP="00813CF4">
            <w:pPr>
              <w:spacing w:after="0" w:line="240" w:lineRule="auto"/>
              <w:rPr>
                <w:rFonts w:cs="Arial"/>
                <w:sz w:val="20"/>
                <w:szCs w:val="20"/>
              </w:rPr>
            </w:pPr>
          </w:p>
        </w:tc>
        <w:tc>
          <w:tcPr>
            <w:tcW w:w="1720" w:type="dxa"/>
            <w:shd w:val="clear" w:color="auto" w:fill="auto"/>
            <w:tcMar>
              <w:top w:w="57" w:type="dxa"/>
              <w:left w:w="57" w:type="dxa"/>
              <w:bottom w:w="57" w:type="dxa"/>
              <w:right w:w="57" w:type="dxa"/>
            </w:tcMar>
          </w:tcPr>
          <w:p w14:paraId="73028E37" w14:textId="77777777" w:rsidR="006B0337" w:rsidRPr="00EC4D86" w:rsidRDefault="006B0337" w:rsidP="00813CF4">
            <w:pPr>
              <w:spacing w:after="0" w:line="240" w:lineRule="auto"/>
              <w:rPr>
                <w:rFonts w:cs="Arial"/>
                <w:sz w:val="20"/>
                <w:szCs w:val="20"/>
              </w:rPr>
            </w:pPr>
          </w:p>
        </w:tc>
      </w:tr>
      <w:tr w:rsidR="00493BFD" w:rsidRPr="00EC4D86" w14:paraId="571F928F" w14:textId="77777777" w:rsidTr="00BA725C">
        <w:trPr>
          <w:trHeight w:val="20"/>
        </w:trPr>
        <w:tc>
          <w:tcPr>
            <w:tcW w:w="908" w:type="dxa"/>
            <w:shd w:val="clear" w:color="auto" w:fill="auto"/>
            <w:tcMar>
              <w:top w:w="57" w:type="dxa"/>
              <w:left w:w="57" w:type="dxa"/>
              <w:bottom w:w="57" w:type="dxa"/>
              <w:right w:w="57" w:type="dxa"/>
            </w:tcMar>
          </w:tcPr>
          <w:p w14:paraId="1FFAD668" w14:textId="557CD92D" w:rsidR="00493BFD" w:rsidRPr="00FD5F20" w:rsidRDefault="00493BFD" w:rsidP="00813CF4">
            <w:pPr>
              <w:spacing w:after="0" w:line="240" w:lineRule="auto"/>
              <w:rPr>
                <w:rFonts w:cs="Arial"/>
                <w:sz w:val="20"/>
                <w:szCs w:val="20"/>
              </w:rPr>
            </w:pPr>
            <w:r w:rsidRPr="00FD5F20">
              <w:rPr>
                <w:rFonts w:cs="Arial"/>
                <w:sz w:val="20"/>
                <w:szCs w:val="20"/>
              </w:rPr>
              <w:t>3</w:t>
            </w:r>
          </w:p>
        </w:tc>
        <w:tc>
          <w:tcPr>
            <w:tcW w:w="2043" w:type="dxa"/>
            <w:shd w:val="clear" w:color="auto" w:fill="auto"/>
            <w:tcMar>
              <w:top w:w="57" w:type="dxa"/>
              <w:left w:w="57" w:type="dxa"/>
              <w:bottom w:w="57" w:type="dxa"/>
              <w:right w:w="57" w:type="dxa"/>
            </w:tcMar>
          </w:tcPr>
          <w:p w14:paraId="75001591" w14:textId="07238EA2" w:rsidR="00493BFD" w:rsidRPr="00FD5F20" w:rsidRDefault="001511CB" w:rsidP="00813CF4">
            <w:pPr>
              <w:spacing w:after="0" w:line="240" w:lineRule="auto"/>
              <w:rPr>
                <w:rFonts w:cs="Arial"/>
                <w:color w:val="000000" w:themeColor="text1"/>
                <w:sz w:val="20"/>
                <w:szCs w:val="20"/>
              </w:rPr>
            </w:pPr>
            <w:r w:rsidRPr="00FD5F20">
              <w:rPr>
                <w:rFonts w:cs="Arial"/>
                <w:color w:val="000000" w:themeColor="text1"/>
                <w:sz w:val="20"/>
                <w:szCs w:val="20"/>
              </w:rPr>
              <w:t xml:space="preserve">1.1 </w:t>
            </w:r>
            <w:r w:rsidRPr="00FD5F20">
              <w:rPr>
                <w:rFonts w:cs="Arial"/>
                <w:sz w:val="20"/>
                <w:szCs w:val="20"/>
              </w:rPr>
              <w:t>Types of therapies used in health and social care</w:t>
            </w:r>
          </w:p>
        </w:tc>
        <w:tc>
          <w:tcPr>
            <w:tcW w:w="3931" w:type="dxa"/>
            <w:shd w:val="clear" w:color="auto" w:fill="auto"/>
            <w:tcMar>
              <w:top w:w="57" w:type="dxa"/>
              <w:left w:w="57" w:type="dxa"/>
              <w:bottom w:w="57" w:type="dxa"/>
              <w:right w:w="57" w:type="dxa"/>
            </w:tcMar>
          </w:tcPr>
          <w:p w14:paraId="3AE0300F" w14:textId="151E3922" w:rsidR="00493BFD" w:rsidRPr="0023295D" w:rsidRDefault="00861E02" w:rsidP="00813CF4">
            <w:pPr>
              <w:rPr>
                <w:rFonts w:cs="Arial"/>
                <w:sz w:val="20"/>
                <w:szCs w:val="20"/>
              </w:rPr>
            </w:pPr>
            <w:r w:rsidRPr="0023295D">
              <w:rPr>
                <w:rFonts w:cs="Arial"/>
                <w:sz w:val="20"/>
                <w:szCs w:val="20"/>
              </w:rPr>
              <w:t xml:space="preserve">Recap on previous lesson </w:t>
            </w:r>
            <w:r w:rsidR="00756305" w:rsidRPr="0023295D">
              <w:rPr>
                <w:rFonts w:cs="Arial"/>
                <w:sz w:val="20"/>
                <w:szCs w:val="20"/>
              </w:rPr>
              <w:t>you could</w:t>
            </w:r>
            <w:r w:rsidR="002F6C95" w:rsidRPr="0023295D">
              <w:rPr>
                <w:rFonts w:cs="Arial"/>
                <w:sz w:val="20"/>
                <w:szCs w:val="20"/>
              </w:rPr>
              <w:t xml:space="preserve">: </w:t>
            </w:r>
            <w:r w:rsidRPr="0023295D">
              <w:rPr>
                <w:rFonts w:cs="Arial"/>
                <w:sz w:val="20"/>
                <w:szCs w:val="20"/>
              </w:rPr>
              <w:t xml:space="preserve"> </w:t>
            </w:r>
          </w:p>
          <w:p w14:paraId="3FCA663B" w14:textId="43829608" w:rsidR="00861E02" w:rsidRPr="0023295D" w:rsidRDefault="00861E02" w:rsidP="00D87084">
            <w:pPr>
              <w:pStyle w:val="ListParagraph"/>
              <w:numPr>
                <w:ilvl w:val="0"/>
                <w:numId w:val="4"/>
              </w:numPr>
              <w:spacing w:after="60"/>
              <w:ind w:left="391" w:hanging="391"/>
              <w:rPr>
                <w:rFonts w:cs="Arial"/>
                <w:sz w:val="20"/>
                <w:szCs w:val="20"/>
              </w:rPr>
            </w:pPr>
            <w:r w:rsidRPr="0023295D">
              <w:rPr>
                <w:rFonts w:cs="Arial"/>
                <w:sz w:val="20"/>
                <w:szCs w:val="20"/>
              </w:rPr>
              <w:t>Collate additional evidence that the students had collected from independent research.</w:t>
            </w:r>
          </w:p>
          <w:p w14:paraId="03C29218" w14:textId="518E715A" w:rsidR="002F6C95" w:rsidRPr="0023295D" w:rsidRDefault="002F6C95" w:rsidP="00D87084">
            <w:pPr>
              <w:pStyle w:val="ListParagraph"/>
              <w:numPr>
                <w:ilvl w:val="0"/>
                <w:numId w:val="4"/>
              </w:numPr>
              <w:spacing w:after="60"/>
              <w:ind w:left="391" w:hanging="391"/>
              <w:rPr>
                <w:rFonts w:cs="Arial"/>
                <w:sz w:val="20"/>
                <w:szCs w:val="20"/>
              </w:rPr>
            </w:pPr>
            <w:r w:rsidRPr="0023295D">
              <w:rPr>
                <w:rFonts w:cs="Arial"/>
                <w:sz w:val="20"/>
                <w:szCs w:val="20"/>
              </w:rPr>
              <w:t>Confirm students understanding of the different types of therapies that are used in Health and Social Care.</w:t>
            </w:r>
          </w:p>
          <w:p w14:paraId="5E1C4550" w14:textId="7C6E313D" w:rsidR="00482A38" w:rsidRPr="0023295D" w:rsidRDefault="00482A38" w:rsidP="00D87084">
            <w:pPr>
              <w:pStyle w:val="ListParagraph"/>
              <w:numPr>
                <w:ilvl w:val="0"/>
                <w:numId w:val="4"/>
              </w:numPr>
              <w:spacing w:after="60"/>
              <w:ind w:left="391" w:hanging="391"/>
              <w:rPr>
                <w:rFonts w:cs="Arial"/>
                <w:sz w:val="20"/>
                <w:szCs w:val="20"/>
              </w:rPr>
            </w:pPr>
            <w:r w:rsidRPr="0023295D">
              <w:rPr>
                <w:rFonts w:cs="Arial"/>
                <w:sz w:val="20"/>
                <w:szCs w:val="20"/>
              </w:rPr>
              <w:lastRenderedPageBreak/>
              <w:t>Arrange visiting therapists of Music, Art, Drama or Play.</w:t>
            </w:r>
            <w:r w:rsidR="007C2567" w:rsidRPr="0023295D">
              <w:rPr>
                <w:rFonts w:cs="Arial"/>
                <w:sz w:val="20"/>
                <w:szCs w:val="20"/>
              </w:rPr>
              <w:t xml:space="preserve"> </w:t>
            </w:r>
          </w:p>
          <w:p w14:paraId="2A63E603" w14:textId="0B8DE928" w:rsidR="007C2567" w:rsidRPr="0023295D" w:rsidRDefault="007C2567" w:rsidP="00D87084">
            <w:pPr>
              <w:pStyle w:val="ListParagraph"/>
              <w:numPr>
                <w:ilvl w:val="0"/>
                <w:numId w:val="4"/>
              </w:numPr>
              <w:spacing w:after="60"/>
              <w:ind w:left="391" w:hanging="391"/>
              <w:rPr>
                <w:rFonts w:cs="Arial"/>
                <w:sz w:val="20"/>
                <w:szCs w:val="20"/>
              </w:rPr>
            </w:pPr>
            <w:r w:rsidRPr="0023295D">
              <w:rPr>
                <w:rFonts w:cs="Arial"/>
                <w:sz w:val="20"/>
                <w:szCs w:val="20"/>
              </w:rPr>
              <w:t xml:space="preserve">Arrange a visit to speak with an </w:t>
            </w:r>
            <w:r w:rsidR="00466308">
              <w:rPr>
                <w:rFonts w:cs="Arial"/>
                <w:sz w:val="20"/>
                <w:szCs w:val="20"/>
              </w:rPr>
              <w:t>A</w:t>
            </w:r>
            <w:r w:rsidR="00F74FF3" w:rsidRPr="0023295D">
              <w:rPr>
                <w:rFonts w:cs="Arial"/>
                <w:sz w:val="20"/>
                <w:szCs w:val="20"/>
              </w:rPr>
              <w:t>ctivity</w:t>
            </w:r>
            <w:r w:rsidRPr="0023295D">
              <w:rPr>
                <w:rFonts w:cs="Arial"/>
                <w:sz w:val="20"/>
                <w:szCs w:val="20"/>
              </w:rPr>
              <w:t xml:space="preserve"> </w:t>
            </w:r>
            <w:r w:rsidR="00466308">
              <w:rPr>
                <w:rFonts w:cs="Arial"/>
                <w:sz w:val="20"/>
                <w:szCs w:val="20"/>
              </w:rPr>
              <w:t>C</w:t>
            </w:r>
            <w:r w:rsidRPr="0023295D">
              <w:rPr>
                <w:rFonts w:cs="Arial"/>
                <w:sz w:val="20"/>
                <w:szCs w:val="20"/>
              </w:rPr>
              <w:t xml:space="preserve">oordinator in a </w:t>
            </w:r>
            <w:r w:rsidR="00F74FF3" w:rsidRPr="0023295D">
              <w:rPr>
                <w:rFonts w:cs="Arial"/>
                <w:sz w:val="20"/>
                <w:szCs w:val="20"/>
              </w:rPr>
              <w:t xml:space="preserve">Health and Social Care setting. </w:t>
            </w:r>
          </w:p>
          <w:p w14:paraId="12D62D03" w14:textId="0FFEEFCA" w:rsidR="00F74FF3" w:rsidRPr="0023295D" w:rsidRDefault="00F74FF3" w:rsidP="00D87084">
            <w:pPr>
              <w:pStyle w:val="ListParagraph"/>
              <w:numPr>
                <w:ilvl w:val="0"/>
                <w:numId w:val="4"/>
              </w:numPr>
              <w:spacing w:after="60"/>
              <w:ind w:left="391" w:hanging="391"/>
              <w:rPr>
                <w:rFonts w:cs="Arial"/>
                <w:sz w:val="20"/>
                <w:szCs w:val="20"/>
              </w:rPr>
            </w:pPr>
            <w:r w:rsidRPr="0023295D">
              <w:rPr>
                <w:rFonts w:cs="Arial"/>
                <w:sz w:val="20"/>
                <w:szCs w:val="20"/>
              </w:rPr>
              <w:t xml:space="preserve">Students could sit in on an activity session within a Health and Social Care setting. </w:t>
            </w:r>
          </w:p>
          <w:p w14:paraId="7D9C02DF" w14:textId="3883FB01" w:rsidR="00482A38" w:rsidRPr="0023295D" w:rsidRDefault="00482A38" w:rsidP="00D87084">
            <w:pPr>
              <w:pStyle w:val="ListParagraph"/>
              <w:numPr>
                <w:ilvl w:val="0"/>
                <w:numId w:val="4"/>
              </w:numPr>
              <w:spacing w:after="60"/>
              <w:ind w:left="391" w:hanging="391"/>
              <w:rPr>
                <w:rFonts w:cs="Arial"/>
                <w:sz w:val="20"/>
                <w:szCs w:val="20"/>
              </w:rPr>
            </w:pPr>
            <w:r w:rsidRPr="0023295D">
              <w:rPr>
                <w:rFonts w:cs="Arial"/>
                <w:sz w:val="20"/>
                <w:szCs w:val="20"/>
              </w:rPr>
              <w:t>Q</w:t>
            </w:r>
            <w:r w:rsidR="00466308">
              <w:rPr>
                <w:rFonts w:cs="Arial"/>
                <w:sz w:val="20"/>
                <w:szCs w:val="20"/>
              </w:rPr>
              <w:t xml:space="preserve"> and </w:t>
            </w:r>
            <w:r w:rsidRPr="0023295D">
              <w:rPr>
                <w:rFonts w:cs="Arial"/>
                <w:sz w:val="20"/>
                <w:szCs w:val="20"/>
              </w:rPr>
              <w:t xml:space="preserve">A </w:t>
            </w:r>
            <w:r w:rsidR="00466308">
              <w:rPr>
                <w:rFonts w:cs="Arial"/>
                <w:sz w:val="20"/>
                <w:szCs w:val="20"/>
              </w:rPr>
              <w:t xml:space="preserve">with a </w:t>
            </w:r>
            <w:r w:rsidRPr="0023295D">
              <w:rPr>
                <w:rFonts w:cs="Arial"/>
                <w:sz w:val="20"/>
                <w:szCs w:val="20"/>
              </w:rPr>
              <w:t xml:space="preserve">guest speaker on the benefits of their therapies on the individuals they work with. </w:t>
            </w:r>
          </w:p>
          <w:p w14:paraId="1F4847F3" w14:textId="216A950A" w:rsidR="00861E02" w:rsidRPr="0023295D" w:rsidRDefault="006500F2" w:rsidP="00D87084">
            <w:pPr>
              <w:pStyle w:val="ListParagraph"/>
              <w:numPr>
                <w:ilvl w:val="0"/>
                <w:numId w:val="4"/>
              </w:numPr>
              <w:spacing w:after="60"/>
              <w:ind w:left="391" w:hanging="391"/>
              <w:rPr>
                <w:rFonts w:cs="Arial"/>
                <w:sz w:val="20"/>
                <w:szCs w:val="20"/>
              </w:rPr>
            </w:pPr>
            <w:r>
              <w:rPr>
                <w:rFonts w:cs="Arial"/>
                <w:sz w:val="20"/>
                <w:szCs w:val="20"/>
              </w:rPr>
              <w:t xml:space="preserve">Homework: </w:t>
            </w:r>
            <w:r w:rsidR="00792136" w:rsidRPr="0023295D">
              <w:rPr>
                <w:rFonts w:cs="Arial"/>
                <w:sz w:val="20"/>
                <w:szCs w:val="20"/>
              </w:rPr>
              <w:t xml:space="preserve">Create a poster which shows the PIES benefits of taking part in </w:t>
            </w:r>
            <w:r w:rsidR="002D6FB4" w:rsidRPr="0023295D">
              <w:rPr>
                <w:rFonts w:cs="Arial"/>
                <w:sz w:val="20"/>
                <w:szCs w:val="20"/>
              </w:rPr>
              <w:t>activities in health and social care</w:t>
            </w:r>
            <w:r>
              <w:rPr>
                <w:rFonts w:cs="Arial"/>
                <w:sz w:val="20"/>
                <w:szCs w:val="20"/>
              </w:rPr>
              <w:t xml:space="preserve"> to become part of class display.</w:t>
            </w:r>
          </w:p>
        </w:tc>
        <w:tc>
          <w:tcPr>
            <w:tcW w:w="1722" w:type="dxa"/>
            <w:shd w:val="clear" w:color="auto" w:fill="auto"/>
            <w:tcMar>
              <w:top w:w="57" w:type="dxa"/>
              <w:left w:w="57" w:type="dxa"/>
              <w:bottom w:w="57" w:type="dxa"/>
              <w:right w:w="57" w:type="dxa"/>
            </w:tcMar>
          </w:tcPr>
          <w:p w14:paraId="7D5856AE" w14:textId="77777777" w:rsidR="00493BFD" w:rsidRPr="00EC4D86" w:rsidRDefault="005127FE" w:rsidP="00813CF4">
            <w:pPr>
              <w:spacing w:after="0" w:line="240" w:lineRule="auto"/>
              <w:rPr>
                <w:rFonts w:cs="Arial"/>
                <w:sz w:val="20"/>
                <w:szCs w:val="20"/>
              </w:rPr>
            </w:pPr>
            <w:r w:rsidRPr="00EC4D86">
              <w:rPr>
                <w:rFonts w:cs="Arial"/>
                <w:sz w:val="20"/>
                <w:szCs w:val="20"/>
              </w:rPr>
              <w:lastRenderedPageBreak/>
              <w:t xml:space="preserve">Therapists </w:t>
            </w:r>
          </w:p>
          <w:p w14:paraId="45CEC86E" w14:textId="77777777" w:rsidR="00F27813" w:rsidRPr="00EC4D86" w:rsidRDefault="00F27813" w:rsidP="00813CF4">
            <w:pPr>
              <w:spacing w:after="0" w:line="240" w:lineRule="auto"/>
              <w:rPr>
                <w:rFonts w:cs="Arial"/>
                <w:sz w:val="20"/>
                <w:szCs w:val="20"/>
              </w:rPr>
            </w:pPr>
            <w:r w:rsidRPr="00EC4D86">
              <w:rPr>
                <w:rFonts w:cs="Arial"/>
                <w:sz w:val="20"/>
                <w:szCs w:val="20"/>
              </w:rPr>
              <w:t xml:space="preserve">Activities Coordinator </w:t>
            </w:r>
          </w:p>
          <w:p w14:paraId="32FCFAE3" w14:textId="4AB2846F" w:rsidR="00F27813" w:rsidRPr="00EC4D86" w:rsidRDefault="00F27813" w:rsidP="00813CF4">
            <w:pPr>
              <w:spacing w:after="0" w:line="240" w:lineRule="auto"/>
              <w:rPr>
                <w:rFonts w:cs="Arial"/>
                <w:sz w:val="20"/>
                <w:szCs w:val="20"/>
              </w:rPr>
            </w:pPr>
            <w:r w:rsidRPr="00EC4D86">
              <w:rPr>
                <w:rFonts w:cs="Arial"/>
                <w:sz w:val="20"/>
                <w:szCs w:val="20"/>
              </w:rPr>
              <w:t>P.I.</w:t>
            </w:r>
            <w:proofErr w:type="gramStart"/>
            <w:r w:rsidRPr="00EC4D86">
              <w:rPr>
                <w:rFonts w:cs="Arial"/>
                <w:sz w:val="20"/>
                <w:szCs w:val="20"/>
              </w:rPr>
              <w:t>E.S</w:t>
            </w:r>
            <w:proofErr w:type="gramEnd"/>
          </w:p>
        </w:tc>
        <w:tc>
          <w:tcPr>
            <w:tcW w:w="2290" w:type="dxa"/>
            <w:shd w:val="clear" w:color="auto" w:fill="auto"/>
            <w:tcMar>
              <w:top w:w="57" w:type="dxa"/>
              <w:left w:w="57" w:type="dxa"/>
              <w:bottom w:w="57" w:type="dxa"/>
              <w:right w:w="57" w:type="dxa"/>
            </w:tcMar>
          </w:tcPr>
          <w:p w14:paraId="2E31A67D" w14:textId="6B8C7915" w:rsidR="00493BFD" w:rsidRPr="00EC4D86" w:rsidRDefault="00AF1294" w:rsidP="00813CF4">
            <w:pPr>
              <w:spacing w:after="0" w:line="240" w:lineRule="auto"/>
              <w:rPr>
                <w:rFonts w:cs="Arial"/>
                <w:sz w:val="20"/>
                <w:szCs w:val="20"/>
              </w:rPr>
            </w:pPr>
            <w:r w:rsidRPr="00EC4D86">
              <w:rPr>
                <w:rFonts w:cs="Arial"/>
                <w:sz w:val="20"/>
                <w:szCs w:val="20"/>
              </w:rPr>
              <w:t xml:space="preserve">Students will be able to explain some therapies and their benefits to service users in health and social care. </w:t>
            </w:r>
          </w:p>
        </w:tc>
        <w:tc>
          <w:tcPr>
            <w:tcW w:w="2296" w:type="dxa"/>
            <w:shd w:val="clear" w:color="auto" w:fill="auto"/>
            <w:tcMar>
              <w:top w:w="57" w:type="dxa"/>
              <w:left w:w="57" w:type="dxa"/>
              <w:bottom w:w="57" w:type="dxa"/>
              <w:right w:w="57" w:type="dxa"/>
            </w:tcMar>
          </w:tcPr>
          <w:p w14:paraId="41CCE2F3" w14:textId="5CE87F13" w:rsidR="00395605" w:rsidRPr="00EC4D86" w:rsidRDefault="00AC0FCB" w:rsidP="00813CF4">
            <w:pPr>
              <w:rPr>
                <w:rFonts w:cs="Arial"/>
                <w:sz w:val="20"/>
                <w:szCs w:val="20"/>
              </w:rPr>
            </w:pPr>
            <w:hyperlink r:id="rId17" w:anchor=":~:text=A%20holistic%20therapist%20is%20an%20individual%20who%20has,You%20treat%20the%20individual%E2%80%99s%20body%2C%20spirit%2C%20and%20mind." w:history="1">
              <w:r w:rsidR="00395605" w:rsidRPr="002A0D7B">
                <w:rPr>
                  <w:rStyle w:val="Hyperlink"/>
                  <w:rFonts w:cs="Arial"/>
                  <w:color w:val="0000FF"/>
                  <w:sz w:val="20"/>
                  <w:szCs w:val="20"/>
                </w:rPr>
                <w:t>Holistic Therapist | MyJobSearch.com</w:t>
              </w:r>
            </w:hyperlink>
          </w:p>
        </w:tc>
        <w:tc>
          <w:tcPr>
            <w:tcW w:w="1720" w:type="dxa"/>
            <w:shd w:val="clear" w:color="auto" w:fill="auto"/>
            <w:tcMar>
              <w:top w:w="57" w:type="dxa"/>
              <w:left w:w="57" w:type="dxa"/>
              <w:bottom w:w="57" w:type="dxa"/>
              <w:right w:w="57" w:type="dxa"/>
            </w:tcMar>
          </w:tcPr>
          <w:p w14:paraId="6C2B6070" w14:textId="77777777" w:rsidR="00493BFD" w:rsidRPr="00EC4D86" w:rsidRDefault="00493BFD" w:rsidP="00813CF4">
            <w:pPr>
              <w:spacing w:after="0" w:line="240" w:lineRule="auto"/>
              <w:rPr>
                <w:rFonts w:cs="Arial"/>
                <w:sz w:val="20"/>
                <w:szCs w:val="20"/>
              </w:rPr>
            </w:pPr>
          </w:p>
        </w:tc>
      </w:tr>
      <w:tr w:rsidR="0093254E" w:rsidRPr="00EC4D86" w14:paraId="65E5E361" w14:textId="77777777" w:rsidTr="00BA725C">
        <w:trPr>
          <w:trHeight w:val="20"/>
        </w:trPr>
        <w:tc>
          <w:tcPr>
            <w:tcW w:w="908" w:type="dxa"/>
            <w:shd w:val="clear" w:color="auto" w:fill="auto"/>
            <w:tcMar>
              <w:top w:w="57" w:type="dxa"/>
              <w:left w:w="57" w:type="dxa"/>
              <w:bottom w:w="57" w:type="dxa"/>
              <w:right w:w="57" w:type="dxa"/>
            </w:tcMar>
          </w:tcPr>
          <w:p w14:paraId="300F8C80" w14:textId="3F50E59E" w:rsidR="0093254E" w:rsidRPr="00FD5F20" w:rsidRDefault="0093254E" w:rsidP="00813CF4">
            <w:pPr>
              <w:spacing w:after="0" w:line="240" w:lineRule="auto"/>
              <w:rPr>
                <w:rFonts w:cs="Arial"/>
                <w:sz w:val="20"/>
                <w:szCs w:val="20"/>
              </w:rPr>
            </w:pPr>
            <w:r w:rsidRPr="00FD5F20">
              <w:rPr>
                <w:rFonts w:cs="Arial"/>
                <w:sz w:val="20"/>
                <w:szCs w:val="20"/>
              </w:rPr>
              <w:t>4</w:t>
            </w:r>
          </w:p>
        </w:tc>
        <w:tc>
          <w:tcPr>
            <w:tcW w:w="2043" w:type="dxa"/>
            <w:shd w:val="clear" w:color="auto" w:fill="auto"/>
            <w:tcMar>
              <w:top w:w="57" w:type="dxa"/>
              <w:left w:w="57" w:type="dxa"/>
              <w:bottom w:w="57" w:type="dxa"/>
              <w:right w:w="57" w:type="dxa"/>
            </w:tcMar>
          </w:tcPr>
          <w:p w14:paraId="5F8DD427" w14:textId="7A23933F" w:rsidR="0093254E" w:rsidRPr="00FD5F20" w:rsidRDefault="0093254E" w:rsidP="00813CF4">
            <w:pPr>
              <w:spacing w:after="0" w:line="240" w:lineRule="auto"/>
              <w:rPr>
                <w:rFonts w:cs="Arial"/>
                <w:color w:val="000000" w:themeColor="text1"/>
                <w:sz w:val="20"/>
                <w:szCs w:val="20"/>
              </w:rPr>
            </w:pPr>
            <w:r w:rsidRPr="00FD5F20">
              <w:rPr>
                <w:rFonts w:cs="Arial"/>
                <w:color w:val="000000" w:themeColor="text1"/>
                <w:sz w:val="20"/>
                <w:szCs w:val="20"/>
              </w:rPr>
              <w:t xml:space="preserve">1.1 </w:t>
            </w:r>
            <w:r w:rsidRPr="00FD5F20">
              <w:rPr>
                <w:rFonts w:cs="Arial"/>
                <w:sz w:val="20"/>
                <w:szCs w:val="20"/>
              </w:rPr>
              <w:t>Types of therapies used in health and social care</w:t>
            </w:r>
          </w:p>
        </w:tc>
        <w:tc>
          <w:tcPr>
            <w:tcW w:w="3931" w:type="dxa"/>
            <w:shd w:val="clear" w:color="auto" w:fill="auto"/>
            <w:tcMar>
              <w:top w:w="57" w:type="dxa"/>
              <w:left w:w="57" w:type="dxa"/>
              <w:bottom w:w="57" w:type="dxa"/>
              <w:right w:w="57" w:type="dxa"/>
            </w:tcMar>
          </w:tcPr>
          <w:p w14:paraId="49024117" w14:textId="77777777" w:rsidR="00D30CC3" w:rsidRPr="0023295D" w:rsidRDefault="001A41EB" w:rsidP="00EB61BE">
            <w:pPr>
              <w:rPr>
                <w:rFonts w:cs="Arial"/>
                <w:sz w:val="20"/>
                <w:szCs w:val="20"/>
              </w:rPr>
            </w:pPr>
            <w:r w:rsidRPr="0023295D">
              <w:rPr>
                <w:rFonts w:cs="Arial"/>
                <w:sz w:val="20"/>
                <w:szCs w:val="20"/>
              </w:rPr>
              <w:t xml:space="preserve">This lesson will continue to focus on the benefits of different therapies used in health and social care setting. </w:t>
            </w:r>
          </w:p>
          <w:p w14:paraId="797558A1" w14:textId="7687F6D4" w:rsidR="0093254E" w:rsidRPr="0023295D" w:rsidRDefault="00D30CC3" w:rsidP="00D87084">
            <w:pPr>
              <w:ind w:left="386" w:hanging="386"/>
              <w:rPr>
                <w:rFonts w:cs="Arial"/>
                <w:sz w:val="20"/>
                <w:szCs w:val="20"/>
              </w:rPr>
            </w:pPr>
            <w:r w:rsidRPr="0023295D">
              <w:rPr>
                <w:rFonts w:cs="Arial"/>
                <w:sz w:val="20"/>
                <w:szCs w:val="20"/>
              </w:rPr>
              <w:t xml:space="preserve">You could: </w:t>
            </w:r>
          </w:p>
          <w:p w14:paraId="2119D913" w14:textId="77777777" w:rsidR="007D4ABC" w:rsidRPr="0023295D" w:rsidRDefault="00D30CC3" w:rsidP="00D87084">
            <w:pPr>
              <w:pStyle w:val="ListParagraph"/>
              <w:numPr>
                <w:ilvl w:val="0"/>
                <w:numId w:val="6"/>
              </w:numPr>
              <w:ind w:left="386" w:hanging="386"/>
              <w:rPr>
                <w:rFonts w:cs="Arial"/>
                <w:sz w:val="20"/>
                <w:szCs w:val="20"/>
              </w:rPr>
            </w:pPr>
            <w:r w:rsidRPr="0023295D">
              <w:rPr>
                <w:rFonts w:cs="Arial"/>
                <w:sz w:val="20"/>
                <w:szCs w:val="20"/>
              </w:rPr>
              <w:t xml:space="preserve">Recap from previous lesson </w:t>
            </w:r>
            <w:r w:rsidR="00247C35" w:rsidRPr="0023295D">
              <w:rPr>
                <w:rFonts w:cs="Arial"/>
                <w:sz w:val="20"/>
                <w:szCs w:val="20"/>
              </w:rPr>
              <w:t xml:space="preserve">students reflect on their learning. </w:t>
            </w:r>
          </w:p>
          <w:p w14:paraId="42625584" w14:textId="41D4D325" w:rsidR="00E6479A" w:rsidRPr="0023295D" w:rsidRDefault="00E6479A" w:rsidP="00D87084">
            <w:pPr>
              <w:pStyle w:val="ListParagraph"/>
              <w:numPr>
                <w:ilvl w:val="0"/>
                <w:numId w:val="6"/>
              </w:numPr>
              <w:ind w:left="386" w:hanging="386"/>
              <w:rPr>
                <w:rFonts w:cs="Arial"/>
                <w:sz w:val="20"/>
                <w:szCs w:val="20"/>
              </w:rPr>
            </w:pPr>
            <w:r w:rsidRPr="0023295D">
              <w:rPr>
                <w:rFonts w:cs="Arial"/>
                <w:sz w:val="20"/>
                <w:szCs w:val="20"/>
              </w:rPr>
              <w:t>provide the students with different activities for them to have a go</w:t>
            </w:r>
            <w:r w:rsidR="00F94E04" w:rsidRPr="0023295D">
              <w:rPr>
                <w:rFonts w:cs="Arial"/>
                <w:sz w:val="20"/>
                <w:szCs w:val="20"/>
              </w:rPr>
              <w:t xml:space="preserve"> for example,</w:t>
            </w:r>
            <w:r w:rsidRPr="0023295D">
              <w:rPr>
                <w:rFonts w:cs="Arial"/>
                <w:sz w:val="20"/>
                <w:szCs w:val="20"/>
              </w:rPr>
              <w:t xml:space="preserve"> jigsaw puzzles, cards, </w:t>
            </w:r>
            <w:r w:rsidR="00F94E04" w:rsidRPr="0023295D">
              <w:rPr>
                <w:rFonts w:cs="Arial"/>
                <w:sz w:val="20"/>
                <w:szCs w:val="20"/>
              </w:rPr>
              <w:t>quizzes,</w:t>
            </w:r>
            <w:r w:rsidRPr="0023295D">
              <w:rPr>
                <w:rFonts w:cs="Arial"/>
                <w:sz w:val="20"/>
                <w:szCs w:val="20"/>
              </w:rPr>
              <w:t xml:space="preserve"> or bingo. </w:t>
            </w:r>
          </w:p>
          <w:p w14:paraId="59151D4C" w14:textId="546CC702" w:rsidR="00D30CC3" w:rsidRPr="0023295D" w:rsidRDefault="00737975" w:rsidP="00D87084">
            <w:pPr>
              <w:pStyle w:val="ListParagraph"/>
              <w:numPr>
                <w:ilvl w:val="0"/>
                <w:numId w:val="6"/>
              </w:numPr>
              <w:ind w:left="386" w:hanging="386"/>
              <w:rPr>
                <w:rFonts w:cs="Arial"/>
                <w:sz w:val="20"/>
                <w:szCs w:val="20"/>
              </w:rPr>
            </w:pPr>
            <w:r w:rsidRPr="0023295D">
              <w:rPr>
                <w:rFonts w:cs="Arial"/>
                <w:sz w:val="20"/>
                <w:szCs w:val="20"/>
              </w:rPr>
              <w:lastRenderedPageBreak/>
              <w:t>You could a</w:t>
            </w:r>
            <w:r w:rsidR="00AE186A" w:rsidRPr="0023295D">
              <w:rPr>
                <w:rFonts w:cs="Arial"/>
                <w:sz w:val="20"/>
                <w:szCs w:val="20"/>
              </w:rPr>
              <w:t>sk students to produce a painting that captures their emotions</w:t>
            </w:r>
            <w:r w:rsidR="00F94E04" w:rsidRPr="0023295D">
              <w:rPr>
                <w:rFonts w:cs="Arial"/>
                <w:sz w:val="20"/>
                <w:szCs w:val="20"/>
              </w:rPr>
              <w:t>/feelings</w:t>
            </w:r>
            <w:r w:rsidR="00AE186A" w:rsidRPr="0023295D">
              <w:rPr>
                <w:rFonts w:cs="Arial"/>
                <w:sz w:val="20"/>
                <w:szCs w:val="20"/>
              </w:rPr>
              <w:t xml:space="preserve">. </w:t>
            </w:r>
          </w:p>
          <w:p w14:paraId="0CDAFDB4" w14:textId="2FED63FF" w:rsidR="00AE186A" w:rsidRPr="0023295D" w:rsidRDefault="00813CF4" w:rsidP="00D87084">
            <w:pPr>
              <w:pStyle w:val="ListParagraph"/>
              <w:numPr>
                <w:ilvl w:val="0"/>
                <w:numId w:val="6"/>
              </w:numPr>
              <w:ind w:left="386" w:hanging="386"/>
              <w:rPr>
                <w:rFonts w:cs="Arial"/>
                <w:sz w:val="20"/>
                <w:szCs w:val="20"/>
              </w:rPr>
            </w:pPr>
            <w:r>
              <w:rPr>
                <w:rFonts w:cs="Arial"/>
                <w:sz w:val="20"/>
                <w:szCs w:val="20"/>
              </w:rPr>
              <w:t>P</w:t>
            </w:r>
            <w:r w:rsidR="007B7800" w:rsidRPr="0023295D">
              <w:rPr>
                <w:rFonts w:cs="Arial"/>
                <w:sz w:val="20"/>
                <w:szCs w:val="20"/>
              </w:rPr>
              <w:t xml:space="preserve">rovide playdough/clay where students could explore releasing emotions through these materials. </w:t>
            </w:r>
          </w:p>
          <w:p w14:paraId="301351D3" w14:textId="3FE4684A" w:rsidR="007204B5" w:rsidRPr="0023295D" w:rsidRDefault="007204B5" w:rsidP="00D87084">
            <w:pPr>
              <w:pStyle w:val="ListParagraph"/>
              <w:numPr>
                <w:ilvl w:val="0"/>
                <w:numId w:val="6"/>
              </w:numPr>
              <w:ind w:left="386" w:hanging="386"/>
              <w:rPr>
                <w:rFonts w:cs="Arial"/>
                <w:sz w:val="20"/>
                <w:szCs w:val="20"/>
              </w:rPr>
            </w:pPr>
            <w:r w:rsidRPr="0023295D">
              <w:rPr>
                <w:rFonts w:cs="Arial"/>
                <w:sz w:val="20"/>
                <w:szCs w:val="20"/>
              </w:rPr>
              <w:t xml:space="preserve">Students reflect on how they felt when they were doing the activity, and how might it </w:t>
            </w:r>
            <w:r w:rsidR="006A6735" w:rsidRPr="0023295D">
              <w:rPr>
                <w:rFonts w:cs="Arial"/>
                <w:sz w:val="20"/>
                <w:szCs w:val="20"/>
              </w:rPr>
              <w:t xml:space="preserve">benefit </w:t>
            </w:r>
            <w:r w:rsidRPr="0023295D">
              <w:rPr>
                <w:rFonts w:cs="Arial"/>
                <w:sz w:val="20"/>
                <w:szCs w:val="20"/>
              </w:rPr>
              <w:t xml:space="preserve">somebody in a </w:t>
            </w:r>
            <w:r w:rsidR="006A6735" w:rsidRPr="0023295D">
              <w:rPr>
                <w:rFonts w:cs="Arial"/>
                <w:sz w:val="20"/>
                <w:szCs w:val="20"/>
              </w:rPr>
              <w:t xml:space="preserve">Health or Social Care </w:t>
            </w:r>
            <w:r w:rsidRPr="0023295D">
              <w:rPr>
                <w:rFonts w:cs="Arial"/>
                <w:sz w:val="20"/>
                <w:szCs w:val="20"/>
              </w:rPr>
              <w:t xml:space="preserve">setting. </w:t>
            </w:r>
          </w:p>
          <w:p w14:paraId="23BB6EFD" w14:textId="2BB6288F" w:rsidR="007204B5" w:rsidRPr="0023295D" w:rsidRDefault="006A6735" w:rsidP="00D87084">
            <w:pPr>
              <w:pStyle w:val="ListParagraph"/>
              <w:numPr>
                <w:ilvl w:val="0"/>
                <w:numId w:val="6"/>
              </w:numPr>
              <w:ind w:left="386" w:hanging="386"/>
              <w:rPr>
                <w:rFonts w:cs="Arial"/>
                <w:sz w:val="20"/>
                <w:szCs w:val="20"/>
              </w:rPr>
            </w:pPr>
            <w:r w:rsidRPr="0023295D">
              <w:rPr>
                <w:rFonts w:cs="Arial"/>
                <w:sz w:val="20"/>
                <w:szCs w:val="20"/>
              </w:rPr>
              <w:t>S</w:t>
            </w:r>
            <w:r w:rsidR="007204B5" w:rsidRPr="0023295D">
              <w:rPr>
                <w:rFonts w:cs="Arial"/>
                <w:sz w:val="20"/>
                <w:szCs w:val="20"/>
              </w:rPr>
              <w:t xml:space="preserve">tudents consider </w:t>
            </w:r>
            <w:r w:rsidR="008A2DC1" w:rsidRPr="0023295D">
              <w:rPr>
                <w:rFonts w:cs="Arial"/>
                <w:sz w:val="20"/>
                <w:szCs w:val="20"/>
              </w:rPr>
              <w:t>and explain wh</w:t>
            </w:r>
            <w:r w:rsidR="00FD5F20">
              <w:rPr>
                <w:rFonts w:cs="Arial"/>
                <w:sz w:val="20"/>
                <w:szCs w:val="20"/>
              </w:rPr>
              <w:t>y</w:t>
            </w:r>
            <w:r w:rsidR="007204B5" w:rsidRPr="0023295D">
              <w:rPr>
                <w:rFonts w:cs="Arial"/>
                <w:sz w:val="20"/>
                <w:szCs w:val="20"/>
              </w:rPr>
              <w:t xml:space="preserve"> they </w:t>
            </w:r>
            <w:r w:rsidR="008A2DC1" w:rsidRPr="0023295D">
              <w:rPr>
                <w:rFonts w:cs="Arial"/>
                <w:sz w:val="20"/>
                <w:szCs w:val="20"/>
              </w:rPr>
              <w:t xml:space="preserve">may </w:t>
            </w:r>
            <w:r w:rsidR="007204B5" w:rsidRPr="0023295D">
              <w:rPr>
                <w:rFonts w:cs="Arial"/>
                <w:sz w:val="20"/>
                <w:szCs w:val="20"/>
              </w:rPr>
              <w:t xml:space="preserve">need to adapt the activity for somebody that has a hearing loss, </w:t>
            </w:r>
            <w:r w:rsidRPr="0023295D">
              <w:rPr>
                <w:rFonts w:cs="Arial"/>
                <w:sz w:val="20"/>
                <w:szCs w:val="20"/>
              </w:rPr>
              <w:t>dementia,</w:t>
            </w:r>
            <w:r w:rsidR="007204B5" w:rsidRPr="0023295D">
              <w:rPr>
                <w:rFonts w:cs="Arial"/>
                <w:sz w:val="20"/>
                <w:szCs w:val="20"/>
              </w:rPr>
              <w:t xml:space="preserve"> or mild learning difficulty.</w:t>
            </w:r>
          </w:p>
          <w:p w14:paraId="5F10CB36" w14:textId="3E421950" w:rsidR="001A41EB" w:rsidRPr="0023295D" w:rsidRDefault="00D93B47" w:rsidP="00D87084">
            <w:pPr>
              <w:pStyle w:val="ListParagraph"/>
              <w:numPr>
                <w:ilvl w:val="0"/>
                <w:numId w:val="6"/>
              </w:numPr>
              <w:ind w:left="386" w:hanging="386"/>
              <w:rPr>
                <w:rFonts w:cs="Arial"/>
                <w:sz w:val="20"/>
                <w:szCs w:val="20"/>
              </w:rPr>
            </w:pPr>
            <w:r w:rsidRPr="0023295D">
              <w:rPr>
                <w:rFonts w:cs="Arial"/>
                <w:sz w:val="20"/>
                <w:szCs w:val="20"/>
              </w:rPr>
              <w:t xml:space="preserve">Summarise </w:t>
            </w:r>
            <w:r w:rsidR="0075373D" w:rsidRPr="0023295D">
              <w:rPr>
                <w:rFonts w:cs="Arial"/>
                <w:sz w:val="20"/>
                <w:szCs w:val="20"/>
              </w:rPr>
              <w:t xml:space="preserve">– you could give the students </w:t>
            </w:r>
            <w:r w:rsidR="00FC332B" w:rsidRPr="0023295D">
              <w:rPr>
                <w:rFonts w:cs="Arial"/>
                <w:sz w:val="20"/>
                <w:szCs w:val="20"/>
              </w:rPr>
              <w:t xml:space="preserve">case studies of </w:t>
            </w:r>
            <w:r w:rsidR="006C5D3D" w:rsidRPr="0023295D">
              <w:rPr>
                <w:rFonts w:cs="Arial"/>
                <w:sz w:val="20"/>
                <w:szCs w:val="20"/>
              </w:rPr>
              <w:t>individuals</w:t>
            </w:r>
            <w:r w:rsidR="00FC332B" w:rsidRPr="0023295D">
              <w:rPr>
                <w:rFonts w:cs="Arial"/>
                <w:sz w:val="20"/>
                <w:szCs w:val="20"/>
              </w:rPr>
              <w:t xml:space="preserve"> with specific needs</w:t>
            </w:r>
            <w:r w:rsidR="006C5D3D" w:rsidRPr="0023295D">
              <w:rPr>
                <w:rFonts w:cs="Arial"/>
                <w:sz w:val="20"/>
                <w:szCs w:val="20"/>
              </w:rPr>
              <w:t xml:space="preserve"> and task them to consider the most suitable therapeutic activity for them with justification. </w:t>
            </w:r>
          </w:p>
        </w:tc>
        <w:tc>
          <w:tcPr>
            <w:tcW w:w="1722" w:type="dxa"/>
            <w:shd w:val="clear" w:color="auto" w:fill="auto"/>
            <w:tcMar>
              <w:top w:w="57" w:type="dxa"/>
              <w:left w:w="57" w:type="dxa"/>
              <w:bottom w:w="57" w:type="dxa"/>
              <w:right w:w="57" w:type="dxa"/>
            </w:tcMar>
          </w:tcPr>
          <w:p w14:paraId="1EFAE8E1" w14:textId="77777777" w:rsidR="0093254E" w:rsidRPr="00EC4D86" w:rsidRDefault="006E0409" w:rsidP="00813CF4">
            <w:pPr>
              <w:spacing w:after="0" w:line="240" w:lineRule="auto"/>
              <w:rPr>
                <w:rFonts w:cs="Arial"/>
                <w:sz w:val="20"/>
                <w:szCs w:val="20"/>
              </w:rPr>
            </w:pPr>
            <w:r w:rsidRPr="00EC4D86">
              <w:rPr>
                <w:rFonts w:cs="Arial"/>
                <w:sz w:val="20"/>
                <w:szCs w:val="20"/>
              </w:rPr>
              <w:lastRenderedPageBreak/>
              <w:t xml:space="preserve">Reflection </w:t>
            </w:r>
          </w:p>
          <w:p w14:paraId="431ED210" w14:textId="77777777" w:rsidR="00CE7BE2" w:rsidRPr="00EC4D86" w:rsidRDefault="00CE7BE2" w:rsidP="00813CF4">
            <w:pPr>
              <w:spacing w:after="0" w:line="240" w:lineRule="auto"/>
              <w:rPr>
                <w:rFonts w:cs="Arial"/>
                <w:sz w:val="20"/>
                <w:szCs w:val="20"/>
              </w:rPr>
            </w:pPr>
            <w:r w:rsidRPr="00EC4D86">
              <w:rPr>
                <w:rFonts w:cs="Arial"/>
                <w:sz w:val="20"/>
                <w:szCs w:val="20"/>
              </w:rPr>
              <w:t>P.I.E.S</w:t>
            </w:r>
          </w:p>
          <w:p w14:paraId="0B06F49F" w14:textId="15BD43D1" w:rsidR="00CE7BE2" w:rsidRPr="00EC4D86" w:rsidRDefault="00710D85" w:rsidP="00813CF4">
            <w:pPr>
              <w:spacing w:after="0" w:line="240" w:lineRule="auto"/>
              <w:rPr>
                <w:rFonts w:cs="Arial"/>
                <w:sz w:val="20"/>
                <w:szCs w:val="20"/>
              </w:rPr>
            </w:pPr>
            <w:r w:rsidRPr="00EC4D86">
              <w:rPr>
                <w:rFonts w:cs="Arial"/>
                <w:sz w:val="20"/>
                <w:szCs w:val="20"/>
              </w:rPr>
              <w:t>Adapt</w:t>
            </w:r>
            <w:r w:rsidR="006C5D3D" w:rsidRPr="00EC4D86">
              <w:rPr>
                <w:rFonts w:cs="Arial"/>
                <w:sz w:val="20"/>
                <w:szCs w:val="20"/>
              </w:rPr>
              <w:t xml:space="preserve">ation </w:t>
            </w:r>
          </w:p>
          <w:p w14:paraId="0CA8D688" w14:textId="77777777" w:rsidR="006C5D3D" w:rsidRPr="00EC4D86" w:rsidRDefault="006C5D3D" w:rsidP="00813CF4">
            <w:pPr>
              <w:spacing w:after="0" w:line="240" w:lineRule="auto"/>
              <w:rPr>
                <w:rFonts w:cs="Arial"/>
                <w:sz w:val="20"/>
                <w:szCs w:val="20"/>
              </w:rPr>
            </w:pPr>
            <w:r w:rsidRPr="00EC4D86">
              <w:rPr>
                <w:rFonts w:cs="Arial"/>
                <w:sz w:val="20"/>
                <w:szCs w:val="20"/>
              </w:rPr>
              <w:t xml:space="preserve">Benefits </w:t>
            </w:r>
          </w:p>
          <w:p w14:paraId="067FB356" w14:textId="77777777" w:rsidR="006C5D3D" w:rsidRPr="00EC4D86" w:rsidRDefault="006C5D3D" w:rsidP="00813CF4">
            <w:pPr>
              <w:spacing w:after="0" w:line="240" w:lineRule="auto"/>
              <w:rPr>
                <w:rFonts w:cs="Arial"/>
                <w:sz w:val="20"/>
                <w:szCs w:val="20"/>
              </w:rPr>
            </w:pPr>
            <w:r w:rsidRPr="00EC4D86">
              <w:rPr>
                <w:rFonts w:cs="Arial"/>
                <w:sz w:val="20"/>
                <w:szCs w:val="20"/>
              </w:rPr>
              <w:t xml:space="preserve">Justification. </w:t>
            </w:r>
          </w:p>
          <w:p w14:paraId="2250B7CD" w14:textId="136782A2" w:rsidR="002F171E" w:rsidRPr="00EC4D86" w:rsidRDefault="002F171E" w:rsidP="00813CF4">
            <w:pPr>
              <w:spacing w:after="0" w:line="240" w:lineRule="auto"/>
              <w:rPr>
                <w:rFonts w:cs="Arial"/>
                <w:sz w:val="20"/>
                <w:szCs w:val="20"/>
              </w:rPr>
            </w:pPr>
            <w:r w:rsidRPr="00EC4D86">
              <w:rPr>
                <w:rFonts w:cs="Arial"/>
                <w:sz w:val="20"/>
                <w:szCs w:val="20"/>
              </w:rPr>
              <w:t xml:space="preserve">Expression </w:t>
            </w:r>
          </w:p>
        </w:tc>
        <w:tc>
          <w:tcPr>
            <w:tcW w:w="2290" w:type="dxa"/>
            <w:shd w:val="clear" w:color="auto" w:fill="auto"/>
            <w:tcMar>
              <w:top w:w="57" w:type="dxa"/>
              <w:left w:w="57" w:type="dxa"/>
              <w:bottom w:w="57" w:type="dxa"/>
              <w:right w:w="57" w:type="dxa"/>
            </w:tcMar>
          </w:tcPr>
          <w:p w14:paraId="0DA7FD81" w14:textId="2A0B7CBE" w:rsidR="0093254E" w:rsidRPr="00EC4D86" w:rsidRDefault="00B8493B" w:rsidP="00813CF4">
            <w:pPr>
              <w:spacing w:after="0" w:line="240" w:lineRule="auto"/>
              <w:rPr>
                <w:rFonts w:cs="Arial"/>
                <w:sz w:val="20"/>
                <w:szCs w:val="20"/>
              </w:rPr>
            </w:pPr>
            <w:r w:rsidRPr="00EC4D86">
              <w:rPr>
                <w:rFonts w:cs="Arial"/>
                <w:sz w:val="20"/>
                <w:szCs w:val="20"/>
              </w:rPr>
              <w:t xml:space="preserve">Students will be able to identify and explain the benefits different </w:t>
            </w:r>
            <w:r w:rsidR="00E615D1" w:rsidRPr="00EC4D86">
              <w:rPr>
                <w:rFonts w:cs="Arial"/>
                <w:sz w:val="20"/>
                <w:szCs w:val="20"/>
              </w:rPr>
              <w:t>therapies</w:t>
            </w:r>
            <w:r w:rsidRPr="00EC4D86">
              <w:rPr>
                <w:rFonts w:cs="Arial"/>
                <w:sz w:val="20"/>
                <w:szCs w:val="20"/>
              </w:rPr>
              <w:t xml:space="preserve"> offer </w:t>
            </w:r>
            <w:r w:rsidR="00E615D1" w:rsidRPr="00EC4D86">
              <w:rPr>
                <w:rFonts w:cs="Arial"/>
                <w:sz w:val="20"/>
                <w:szCs w:val="20"/>
              </w:rPr>
              <w:t>servicer users and why they are used.</w:t>
            </w:r>
          </w:p>
        </w:tc>
        <w:tc>
          <w:tcPr>
            <w:tcW w:w="2296" w:type="dxa"/>
            <w:shd w:val="clear" w:color="auto" w:fill="auto"/>
            <w:tcMar>
              <w:top w:w="57" w:type="dxa"/>
              <w:left w:w="57" w:type="dxa"/>
              <w:bottom w:w="57" w:type="dxa"/>
              <w:right w:w="57" w:type="dxa"/>
            </w:tcMar>
          </w:tcPr>
          <w:p w14:paraId="00B50307" w14:textId="77777777" w:rsidR="0093254E" w:rsidRPr="00EC4D86" w:rsidRDefault="0093254E" w:rsidP="00813CF4">
            <w:pPr>
              <w:spacing w:after="0" w:line="240" w:lineRule="auto"/>
              <w:rPr>
                <w:rFonts w:cs="Arial"/>
                <w:sz w:val="20"/>
                <w:szCs w:val="20"/>
              </w:rPr>
            </w:pPr>
          </w:p>
        </w:tc>
        <w:tc>
          <w:tcPr>
            <w:tcW w:w="1720" w:type="dxa"/>
            <w:shd w:val="clear" w:color="auto" w:fill="auto"/>
            <w:tcMar>
              <w:top w:w="57" w:type="dxa"/>
              <w:left w:w="57" w:type="dxa"/>
              <w:bottom w:w="57" w:type="dxa"/>
              <w:right w:w="57" w:type="dxa"/>
            </w:tcMar>
          </w:tcPr>
          <w:p w14:paraId="3B41C9C2" w14:textId="77777777" w:rsidR="0093254E" w:rsidRPr="00EC4D86" w:rsidRDefault="0093254E" w:rsidP="00813CF4">
            <w:pPr>
              <w:spacing w:after="0" w:line="240" w:lineRule="auto"/>
              <w:rPr>
                <w:rFonts w:cs="Arial"/>
                <w:sz w:val="20"/>
                <w:szCs w:val="20"/>
              </w:rPr>
            </w:pPr>
          </w:p>
        </w:tc>
      </w:tr>
      <w:tr w:rsidR="00FD30FD" w:rsidRPr="00EC4D86" w14:paraId="2AA2E3AF" w14:textId="77777777" w:rsidTr="00BA725C">
        <w:trPr>
          <w:trHeight w:val="20"/>
        </w:trPr>
        <w:tc>
          <w:tcPr>
            <w:tcW w:w="908" w:type="dxa"/>
            <w:shd w:val="clear" w:color="auto" w:fill="auto"/>
            <w:tcMar>
              <w:top w:w="57" w:type="dxa"/>
              <w:left w:w="57" w:type="dxa"/>
              <w:bottom w:w="57" w:type="dxa"/>
              <w:right w:w="57" w:type="dxa"/>
            </w:tcMar>
          </w:tcPr>
          <w:p w14:paraId="795297D6" w14:textId="6889605F" w:rsidR="00FD30FD" w:rsidRPr="00FD5F20" w:rsidRDefault="00FD30FD" w:rsidP="00813CF4">
            <w:pPr>
              <w:spacing w:after="0" w:line="240" w:lineRule="auto"/>
              <w:rPr>
                <w:rFonts w:cs="Arial"/>
                <w:sz w:val="20"/>
                <w:szCs w:val="20"/>
              </w:rPr>
            </w:pPr>
            <w:r w:rsidRPr="00FD5F20">
              <w:rPr>
                <w:rFonts w:cs="Arial"/>
                <w:sz w:val="20"/>
                <w:szCs w:val="20"/>
              </w:rPr>
              <w:t>5</w:t>
            </w:r>
            <w:r w:rsidR="00A56F73">
              <w:rPr>
                <w:rFonts w:cs="Arial"/>
                <w:sz w:val="20"/>
                <w:szCs w:val="20"/>
              </w:rPr>
              <w:t>-6</w:t>
            </w:r>
          </w:p>
        </w:tc>
        <w:tc>
          <w:tcPr>
            <w:tcW w:w="2043" w:type="dxa"/>
            <w:shd w:val="clear" w:color="auto" w:fill="auto"/>
            <w:tcMar>
              <w:top w:w="57" w:type="dxa"/>
              <w:left w:w="57" w:type="dxa"/>
              <w:bottom w:w="57" w:type="dxa"/>
              <w:right w:w="57" w:type="dxa"/>
            </w:tcMar>
          </w:tcPr>
          <w:p w14:paraId="7097EBBE" w14:textId="063EC454" w:rsidR="00FD30FD" w:rsidRPr="00FD5F20" w:rsidRDefault="00FD30FD" w:rsidP="00813CF4">
            <w:pPr>
              <w:spacing w:after="0" w:line="240" w:lineRule="auto"/>
              <w:rPr>
                <w:rFonts w:cs="Arial"/>
                <w:color w:val="000000" w:themeColor="text1"/>
                <w:sz w:val="20"/>
                <w:szCs w:val="20"/>
              </w:rPr>
            </w:pPr>
            <w:r w:rsidRPr="00FD5F20">
              <w:rPr>
                <w:rFonts w:cs="Arial"/>
                <w:color w:val="000000" w:themeColor="text1"/>
                <w:sz w:val="20"/>
                <w:szCs w:val="20"/>
              </w:rPr>
              <w:t xml:space="preserve">1.1 </w:t>
            </w:r>
            <w:r w:rsidRPr="00FD5F20">
              <w:rPr>
                <w:rFonts w:cs="Arial"/>
                <w:sz w:val="20"/>
                <w:szCs w:val="20"/>
              </w:rPr>
              <w:t>Types of therapies used in health and social care</w:t>
            </w:r>
          </w:p>
        </w:tc>
        <w:tc>
          <w:tcPr>
            <w:tcW w:w="3931" w:type="dxa"/>
            <w:shd w:val="clear" w:color="auto" w:fill="auto"/>
            <w:tcMar>
              <w:top w:w="57" w:type="dxa"/>
              <w:left w:w="57" w:type="dxa"/>
              <w:bottom w:w="57" w:type="dxa"/>
              <w:right w:w="57" w:type="dxa"/>
            </w:tcMar>
          </w:tcPr>
          <w:p w14:paraId="45B06916" w14:textId="12477286" w:rsidR="00F20B3D" w:rsidRPr="00FD5F20" w:rsidRDefault="00EE5BB7" w:rsidP="00813CF4">
            <w:pPr>
              <w:rPr>
                <w:rFonts w:cs="Arial"/>
                <w:sz w:val="20"/>
                <w:szCs w:val="20"/>
              </w:rPr>
            </w:pPr>
            <w:r w:rsidRPr="00FD5F20">
              <w:rPr>
                <w:rFonts w:cs="Arial"/>
                <w:sz w:val="20"/>
                <w:szCs w:val="20"/>
              </w:rPr>
              <w:t xml:space="preserve">In this lesson the students will continue to </w:t>
            </w:r>
            <w:r w:rsidR="00DB73AA" w:rsidRPr="00FD5F20">
              <w:rPr>
                <w:rFonts w:cs="Arial"/>
                <w:sz w:val="20"/>
                <w:szCs w:val="20"/>
              </w:rPr>
              <w:t xml:space="preserve">develop their understanding of different </w:t>
            </w:r>
            <w:r w:rsidR="00F20B3D" w:rsidRPr="00FD5F20">
              <w:rPr>
                <w:rFonts w:cs="Arial"/>
                <w:sz w:val="20"/>
                <w:szCs w:val="20"/>
              </w:rPr>
              <w:t>therapies</w:t>
            </w:r>
            <w:r w:rsidR="00DB73AA" w:rsidRPr="00FD5F20">
              <w:rPr>
                <w:rFonts w:cs="Arial"/>
                <w:sz w:val="20"/>
                <w:szCs w:val="20"/>
              </w:rPr>
              <w:t xml:space="preserve"> and their benefits to users of health and social care setting. </w:t>
            </w:r>
          </w:p>
          <w:p w14:paraId="7A35D2F8" w14:textId="77777777" w:rsidR="00F20B3D" w:rsidRPr="00FD5F20" w:rsidRDefault="00F20B3D" w:rsidP="00813CF4">
            <w:pPr>
              <w:rPr>
                <w:rFonts w:cs="Arial"/>
                <w:sz w:val="20"/>
                <w:szCs w:val="20"/>
              </w:rPr>
            </w:pPr>
            <w:r w:rsidRPr="00FD5F20">
              <w:rPr>
                <w:rFonts w:cs="Arial"/>
                <w:sz w:val="20"/>
                <w:szCs w:val="20"/>
              </w:rPr>
              <w:t>You could:</w:t>
            </w:r>
          </w:p>
          <w:p w14:paraId="118C5B53" w14:textId="493349B4" w:rsidR="00F76425" w:rsidRPr="00FD5F20" w:rsidRDefault="00F76425" w:rsidP="00D80AD7">
            <w:pPr>
              <w:pStyle w:val="ListParagraph"/>
              <w:numPr>
                <w:ilvl w:val="0"/>
                <w:numId w:val="7"/>
              </w:numPr>
              <w:ind w:left="386" w:hanging="386"/>
              <w:rPr>
                <w:rFonts w:cs="Arial"/>
                <w:sz w:val="20"/>
                <w:szCs w:val="20"/>
              </w:rPr>
            </w:pPr>
            <w:r w:rsidRPr="00FD5F20">
              <w:rPr>
                <w:rFonts w:cs="Arial"/>
                <w:sz w:val="20"/>
                <w:szCs w:val="20"/>
              </w:rPr>
              <w:t xml:space="preserve">Arrange holistic therapists to speak to students practice simple hand massage on each other. </w:t>
            </w:r>
            <w:r w:rsidR="00FC38EB" w:rsidRPr="00FD5F20">
              <w:rPr>
                <w:rFonts w:cs="Arial"/>
                <w:sz w:val="20"/>
                <w:szCs w:val="20"/>
              </w:rPr>
              <w:t xml:space="preserve">Students </w:t>
            </w:r>
            <w:r w:rsidR="00FC38EB" w:rsidRPr="00FD5F20">
              <w:rPr>
                <w:rFonts w:cs="Arial"/>
                <w:sz w:val="20"/>
                <w:szCs w:val="20"/>
              </w:rPr>
              <w:lastRenderedPageBreak/>
              <w:t xml:space="preserve">reflect and discuss </w:t>
            </w:r>
            <w:r w:rsidRPr="00FD5F20">
              <w:rPr>
                <w:rFonts w:cs="Arial"/>
                <w:sz w:val="20"/>
                <w:szCs w:val="20"/>
              </w:rPr>
              <w:t xml:space="preserve">how this might benefit people in health and social care settings. </w:t>
            </w:r>
          </w:p>
          <w:p w14:paraId="50983A32" w14:textId="593C4767" w:rsidR="00F76425" w:rsidRPr="00FD5F20" w:rsidRDefault="00F76425" w:rsidP="00D80AD7">
            <w:pPr>
              <w:pStyle w:val="ListParagraph"/>
              <w:numPr>
                <w:ilvl w:val="0"/>
                <w:numId w:val="7"/>
              </w:numPr>
              <w:ind w:left="386" w:hanging="386"/>
              <w:rPr>
                <w:rFonts w:cs="Arial"/>
                <w:sz w:val="20"/>
                <w:szCs w:val="20"/>
              </w:rPr>
            </w:pPr>
            <w:r w:rsidRPr="00FD5F20">
              <w:rPr>
                <w:rFonts w:cs="Arial"/>
                <w:sz w:val="20"/>
                <w:szCs w:val="20"/>
              </w:rPr>
              <w:t xml:space="preserve">Arrange a visit to a setting where there is a multi-sensory room.  Students </w:t>
            </w:r>
            <w:r w:rsidR="00FC38EB" w:rsidRPr="00FD5F20">
              <w:rPr>
                <w:rFonts w:cs="Arial"/>
                <w:sz w:val="20"/>
                <w:szCs w:val="20"/>
              </w:rPr>
              <w:t xml:space="preserve">consider </w:t>
            </w:r>
            <w:r w:rsidRPr="00FD5F20">
              <w:rPr>
                <w:rFonts w:cs="Arial"/>
                <w:sz w:val="20"/>
                <w:szCs w:val="20"/>
              </w:rPr>
              <w:t>how this room would benefit people of different ages and needs.</w:t>
            </w:r>
          </w:p>
          <w:p w14:paraId="788C281C" w14:textId="2BD27F53" w:rsidR="00B07826" w:rsidRPr="00FD5F20" w:rsidRDefault="00870C65" w:rsidP="00D80AD7">
            <w:pPr>
              <w:pStyle w:val="ListParagraph"/>
              <w:numPr>
                <w:ilvl w:val="0"/>
                <w:numId w:val="7"/>
              </w:numPr>
              <w:ind w:left="386" w:hanging="386"/>
              <w:rPr>
                <w:rFonts w:cs="Arial"/>
                <w:sz w:val="20"/>
                <w:szCs w:val="20"/>
              </w:rPr>
            </w:pPr>
            <w:r w:rsidRPr="00FD5F20">
              <w:rPr>
                <w:rFonts w:cs="Arial"/>
                <w:sz w:val="20"/>
                <w:szCs w:val="20"/>
              </w:rPr>
              <w:t xml:space="preserve">Students research different artefacts that could be used in a reminiscence activity, such as </w:t>
            </w:r>
            <w:r w:rsidR="00321F1F" w:rsidRPr="00FD5F20">
              <w:rPr>
                <w:rFonts w:cs="Arial"/>
                <w:sz w:val="20"/>
                <w:szCs w:val="20"/>
              </w:rPr>
              <w:t>shaving brush, ration cards, old picture</w:t>
            </w:r>
            <w:r w:rsidR="00DC655D" w:rsidRPr="00FD5F20">
              <w:rPr>
                <w:rFonts w:cs="Arial"/>
                <w:sz w:val="20"/>
                <w:szCs w:val="20"/>
              </w:rPr>
              <w:t>s/</w:t>
            </w:r>
            <w:r w:rsidR="00321F1F" w:rsidRPr="00FD5F20">
              <w:rPr>
                <w:rFonts w:cs="Arial"/>
                <w:sz w:val="20"/>
                <w:szCs w:val="20"/>
              </w:rPr>
              <w:t>postcards</w:t>
            </w:r>
            <w:r w:rsidR="00DC655D" w:rsidRPr="00FD5F20">
              <w:rPr>
                <w:rFonts w:cs="Arial"/>
                <w:sz w:val="20"/>
                <w:szCs w:val="20"/>
              </w:rPr>
              <w:t xml:space="preserve"> of the area they lived</w:t>
            </w:r>
            <w:r w:rsidR="00321F1F" w:rsidRPr="00FD5F20">
              <w:rPr>
                <w:rFonts w:cs="Arial"/>
                <w:sz w:val="20"/>
                <w:szCs w:val="20"/>
              </w:rPr>
              <w:t xml:space="preserve">, </w:t>
            </w:r>
            <w:r w:rsidR="00D456FF" w:rsidRPr="00FD5F20">
              <w:rPr>
                <w:rFonts w:cs="Arial"/>
                <w:sz w:val="20"/>
                <w:szCs w:val="20"/>
              </w:rPr>
              <w:t>old coins</w:t>
            </w:r>
            <w:r w:rsidR="00D02D26">
              <w:rPr>
                <w:rFonts w:cs="Arial"/>
                <w:sz w:val="20"/>
                <w:szCs w:val="20"/>
              </w:rPr>
              <w:t>.</w:t>
            </w:r>
          </w:p>
          <w:p w14:paraId="2C4FEBA0" w14:textId="4DF66DFD" w:rsidR="00D3637A" w:rsidRPr="00FD5F20" w:rsidRDefault="00813CF4" w:rsidP="00D80AD7">
            <w:pPr>
              <w:pStyle w:val="ListParagraph"/>
              <w:numPr>
                <w:ilvl w:val="0"/>
                <w:numId w:val="7"/>
              </w:numPr>
              <w:ind w:left="386" w:hanging="386"/>
              <w:rPr>
                <w:rFonts w:cs="Arial"/>
                <w:sz w:val="20"/>
                <w:szCs w:val="20"/>
              </w:rPr>
            </w:pPr>
            <w:r>
              <w:rPr>
                <w:rFonts w:cs="Arial"/>
                <w:sz w:val="20"/>
                <w:szCs w:val="20"/>
              </w:rPr>
              <w:t>F</w:t>
            </w:r>
            <w:r w:rsidR="00D3637A" w:rsidRPr="00FD5F20">
              <w:rPr>
                <w:rFonts w:cs="Arial"/>
                <w:sz w:val="20"/>
                <w:szCs w:val="20"/>
              </w:rPr>
              <w:t xml:space="preserve">acilitate a discussion where students will explore the benefits of reminiscence for people with dementia or in their later stage of adulthood. </w:t>
            </w:r>
          </w:p>
          <w:p w14:paraId="0F3BD3BC" w14:textId="5C3C88CB" w:rsidR="00FD30FD" w:rsidRPr="00FD5F20" w:rsidRDefault="006500F2" w:rsidP="00D80AD7">
            <w:pPr>
              <w:pStyle w:val="ListParagraph"/>
              <w:numPr>
                <w:ilvl w:val="0"/>
                <w:numId w:val="7"/>
              </w:numPr>
              <w:ind w:left="386" w:hanging="386"/>
              <w:rPr>
                <w:rFonts w:cs="Arial"/>
                <w:sz w:val="20"/>
                <w:szCs w:val="20"/>
              </w:rPr>
            </w:pPr>
            <w:r>
              <w:rPr>
                <w:rFonts w:cs="Arial"/>
                <w:sz w:val="20"/>
                <w:szCs w:val="20"/>
              </w:rPr>
              <w:t xml:space="preserve">Homework: </w:t>
            </w:r>
            <w:r w:rsidR="00D3637A" w:rsidRPr="00FD5F20">
              <w:rPr>
                <w:rFonts w:cs="Arial"/>
                <w:sz w:val="20"/>
                <w:szCs w:val="20"/>
              </w:rPr>
              <w:t>Students could continue their independent research reviewing different activities for people with Dementia, Alzheimer’s or in their later stage of adulthood.</w:t>
            </w:r>
          </w:p>
        </w:tc>
        <w:tc>
          <w:tcPr>
            <w:tcW w:w="1722" w:type="dxa"/>
            <w:shd w:val="clear" w:color="auto" w:fill="auto"/>
            <w:tcMar>
              <w:top w:w="57" w:type="dxa"/>
              <w:left w:w="57" w:type="dxa"/>
              <w:bottom w:w="57" w:type="dxa"/>
              <w:right w:w="57" w:type="dxa"/>
            </w:tcMar>
          </w:tcPr>
          <w:p w14:paraId="0BF6F04B" w14:textId="27CE0733" w:rsidR="00FD30FD" w:rsidRPr="00EC4D86" w:rsidRDefault="00BB156E" w:rsidP="00813CF4">
            <w:pPr>
              <w:spacing w:after="0" w:line="240" w:lineRule="auto"/>
              <w:rPr>
                <w:rFonts w:cs="Arial"/>
                <w:sz w:val="20"/>
                <w:szCs w:val="20"/>
              </w:rPr>
            </w:pPr>
            <w:r w:rsidRPr="00EC4D86">
              <w:rPr>
                <w:rFonts w:cs="Arial"/>
                <w:sz w:val="20"/>
                <w:szCs w:val="20"/>
              </w:rPr>
              <w:lastRenderedPageBreak/>
              <w:t xml:space="preserve">Holistic </w:t>
            </w:r>
          </w:p>
          <w:p w14:paraId="3C7E40C7" w14:textId="1023D8DA" w:rsidR="00BB156E" w:rsidRPr="00EC4D86" w:rsidRDefault="00BB156E" w:rsidP="00813CF4">
            <w:pPr>
              <w:spacing w:after="0" w:line="240" w:lineRule="auto"/>
              <w:rPr>
                <w:rFonts w:cs="Arial"/>
                <w:sz w:val="20"/>
                <w:szCs w:val="20"/>
              </w:rPr>
            </w:pPr>
            <w:r w:rsidRPr="00EC4D86">
              <w:rPr>
                <w:rFonts w:cs="Arial"/>
                <w:sz w:val="20"/>
                <w:szCs w:val="20"/>
              </w:rPr>
              <w:t xml:space="preserve">Renaissance </w:t>
            </w:r>
          </w:p>
          <w:p w14:paraId="78C8658C" w14:textId="77777777" w:rsidR="00BB156E" w:rsidRPr="00EC4D86" w:rsidRDefault="00BB156E" w:rsidP="00813CF4">
            <w:pPr>
              <w:spacing w:after="0" w:line="240" w:lineRule="auto"/>
              <w:rPr>
                <w:rFonts w:cs="Arial"/>
                <w:sz w:val="20"/>
                <w:szCs w:val="20"/>
              </w:rPr>
            </w:pPr>
            <w:r w:rsidRPr="00EC4D86">
              <w:rPr>
                <w:rFonts w:cs="Arial"/>
                <w:sz w:val="20"/>
                <w:szCs w:val="20"/>
              </w:rPr>
              <w:t xml:space="preserve">Dementia </w:t>
            </w:r>
          </w:p>
          <w:p w14:paraId="0ECF4FB7" w14:textId="77777777" w:rsidR="00BB156E" w:rsidRPr="00EC4D86" w:rsidRDefault="00BB156E" w:rsidP="00813CF4">
            <w:pPr>
              <w:spacing w:after="0" w:line="240" w:lineRule="auto"/>
              <w:rPr>
                <w:rFonts w:cs="Arial"/>
                <w:sz w:val="20"/>
                <w:szCs w:val="20"/>
              </w:rPr>
            </w:pPr>
            <w:r w:rsidRPr="00EC4D86">
              <w:rPr>
                <w:rFonts w:cs="Arial"/>
                <w:sz w:val="20"/>
                <w:szCs w:val="20"/>
              </w:rPr>
              <w:t xml:space="preserve">Multi-sensory </w:t>
            </w:r>
          </w:p>
          <w:p w14:paraId="45A4CE22" w14:textId="77777777" w:rsidR="00D3637A" w:rsidRPr="00EC4D86" w:rsidRDefault="00D3637A" w:rsidP="00813CF4">
            <w:pPr>
              <w:spacing w:after="0" w:line="240" w:lineRule="auto"/>
              <w:rPr>
                <w:rFonts w:cs="Arial"/>
                <w:sz w:val="20"/>
                <w:szCs w:val="20"/>
              </w:rPr>
            </w:pPr>
            <w:r w:rsidRPr="00EC4D86">
              <w:rPr>
                <w:rFonts w:cs="Arial"/>
                <w:sz w:val="20"/>
                <w:szCs w:val="20"/>
              </w:rPr>
              <w:t xml:space="preserve">Life stages </w:t>
            </w:r>
          </w:p>
          <w:p w14:paraId="05368295" w14:textId="67DE4898" w:rsidR="006D3475" w:rsidRPr="00EC4D86" w:rsidRDefault="006D3475" w:rsidP="00813CF4">
            <w:pPr>
              <w:spacing w:after="0" w:line="240" w:lineRule="auto"/>
              <w:rPr>
                <w:rFonts w:cs="Arial"/>
                <w:sz w:val="20"/>
                <w:szCs w:val="20"/>
              </w:rPr>
            </w:pPr>
            <w:r w:rsidRPr="00EC4D86">
              <w:rPr>
                <w:rFonts w:cs="Arial"/>
                <w:sz w:val="20"/>
                <w:szCs w:val="20"/>
              </w:rPr>
              <w:t xml:space="preserve">Mental Health </w:t>
            </w:r>
          </w:p>
        </w:tc>
        <w:tc>
          <w:tcPr>
            <w:tcW w:w="2290" w:type="dxa"/>
            <w:shd w:val="clear" w:color="auto" w:fill="auto"/>
            <w:tcMar>
              <w:top w:w="57" w:type="dxa"/>
              <w:left w:w="57" w:type="dxa"/>
              <w:bottom w:w="57" w:type="dxa"/>
              <w:right w:w="57" w:type="dxa"/>
            </w:tcMar>
          </w:tcPr>
          <w:p w14:paraId="173C32D9" w14:textId="6F0964ED" w:rsidR="00FD30FD" w:rsidRPr="00EC4D86" w:rsidRDefault="00DA0A5B" w:rsidP="00813CF4">
            <w:pPr>
              <w:spacing w:after="0" w:line="240" w:lineRule="auto"/>
              <w:rPr>
                <w:rFonts w:cs="Arial"/>
                <w:sz w:val="20"/>
                <w:szCs w:val="20"/>
              </w:rPr>
            </w:pPr>
            <w:r w:rsidRPr="00EC4D86">
              <w:rPr>
                <w:rFonts w:cs="Arial"/>
                <w:sz w:val="20"/>
                <w:szCs w:val="20"/>
              </w:rPr>
              <w:t>Students will be able to compare the benefits of different therapies.</w:t>
            </w:r>
          </w:p>
        </w:tc>
        <w:tc>
          <w:tcPr>
            <w:tcW w:w="2296" w:type="dxa"/>
            <w:shd w:val="clear" w:color="auto" w:fill="auto"/>
            <w:tcMar>
              <w:top w:w="57" w:type="dxa"/>
              <w:left w:w="57" w:type="dxa"/>
              <w:bottom w:w="57" w:type="dxa"/>
              <w:right w:w="57" w:type="dxa"/>
            </w:tcMar>
          </w:tcPr>
          <w:p w14:paraId="4F2D8BC3" w14:textId="25FB761A" w:rsidR="00395605" w:rsidRPr="00EC4D86" w:rsidRDefault="00AC0FCB" w:rsidP="00813CF4">
            <w:pPr>
              <w:rPr>
                <w:rFonts w:cs="Arial"/>
                <w:sz w:val="20"/>
                <w:szCs w:val="20"/>
              </w:rPr>
            </w:pPr>
            <w:hyperlink r:id="rId18" w:anchor=":~:text=Reminiscence%20therapy%20%28RT%29%20is%20also%20known%20as%20life,use%20props%20or%20sensory%20stimulation%20to%20spark%20memories." w:history="1">
              <w:r w:rsidR="00395605" w:rsidRPr="002A0D7B">
                <w:rPr>
                  <w:rStyle w:val="Hyperlink"/>
                  <w:rFonts w:cs="Arial"/>
                  <w:color w:val="0000FF"/>
                  <w:sz w:val="20"/>
                  <w:szCs w:val="20"/>
                </w:rPr>
                <w:t>Reminiscence Therapy (goodtherapy.org)</w:t>
              </w:r>
            </w:hyperlink>
          </w:p>
          <w:p w14:paraId="3AEE7B44" w14:textId="69FBC5E7" w:rsidR="0045574F" w:rsidRPr="00EC4D86" w:rsidRDefault="0045574F" w:rsidP="00813CF4">
            <w:pPr>
              <w:rPr>
                <w:rFonts w:cs="Arial"/>
                <w:sz w:val="20"/>
                <w:szCs w:val="20"/>
              </w:rPr>
            </w:pPr>
          </w:p>
          <w:p w14:paraId="3437BA63" w14:textId="77777777" w:rsidR="0045574F" w:rsidRPr="002A0D7B" w:rsidRDefault="00AC0FCB" w:rsidP="00813CF4">
            <w:pPr>
              <w:rPr>
                <w:rFonts w:cs="Arial"/>
                <w:color w:val="0000FF"/>
                <w:sz w:val="20"/>
                <w:szCs w:val="20"/>
              </w:rPr>
            </w:pPr>
            <w:hyperlink r:id="rId19" w:history="1">
              <w:r w:rsidR="0045574F" w:rsidRPr="002A0D7B">
                <w:rPr>
                  <w:rStyle w:val="Hyperlink"/>
                  <w:rFonts w:cs="Arial"/>
                  <w:color w:val="0000FF"/>
                  <w:sz w:val="20"/>
                  <w:szCs w:val="20"/>
                </w:rPr>
                <w:t>Older people and quality of life: better life in residential care (scie.org.uk)</w:t>
              </w:r>
            </w:hyperlink>
          </w:p>
          <w:p w14:paraId="7B776274" w14:textId="05898E7F" w:rsidR="00FD30FD" w:rsidRPr="00EC4D86" w:rsidRDefault="0045574F" w:rsidP="00813CF4">
            <w:pPr>
              <w:rPr>
                <w:rFonts w:cs="Arial"/>
                <w:sz w:val="20"/>
                <w:szCs w:val="20"/>
              </w:rPr>
            </w:pPr>
            <w:r w:rsidRPr="00EC4D86">
              <w:rPr>
                <w:rFonts w:cs="Arial"/>
                <w:sz w:val="20"/>
                <w:szCs w:val="20"/>
              </w:rPr>
              <w:lastRenderedPageBreak/>
              <w:t>Benefits of Play Therapy for Children with Autism.</w:t>
            </w:r>
          </w:p>
        </w:tc>
        <w:tc>
          <w:tcPr>
            <w:tcW w:w="1720" w:type="dxa"/>
            <w:shd w:val="clear" w:color="auto" w:fill="auto"/>
            <w:tcMar>
              <w:top w:w="57" w:type="dxa"/>
              <w:left w:w="57" w:type="dxa"/>
              <w:bottom w:w="57" w:type="dxa"/>
              <w:right w:w="57" w:type="dxa"/>
            </w:tcMar>
          </w:tcPr>
          <w:p w14:paraId="2E09021D" w14:textId="77777777" w:rsidR="00FD30FD" w:rsidRPr="00EC4D86" w:rsidRDefault="00FD30FD" w:rsidP="00813CF4">
            <w:pPr>
              <w:spacing w:after="0" w:line="240" w:lineRule="auto"/>
              <w:rPr>
                <w:rFonts w:cs="Arial"/>
                <w:sz w:val="20"/>
                <w:szCs w:val="20"/>
              </w:rPr>
            </w:pPr>
          </w:p>
        </w:tc>
      </w:tr>
    </w:tbl>
    <w:p w14:paraId="12E66F0B" w14:textId="1C3CD13C" w:rsidR="00EC4D86" w:rsidRDefault="00EC4D86">
      <w:pPr>
        <w:spacing w:after="0" w:line="240" w:lineRule="auto"/>
      </w:pPr>
      <w:r>
        <w:br w:type="page"/>
      </w:r>
    </w:p>
    <w:tbl>
      <w:tblPr>
        <w:tblW w:w="14889"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8"/>
      </w:tblGrid>
      <w:tr w:rsidR="00C57995" w:rsidRPr="002A0D7B" w14:paraId="1F2A3938" w14:textId="77777777" w:rsidTr="00C301D2">
        <w:trPr>
          <w:trHeight w:val="170"/>
        </w:trPr>
        <w:tc>
          <w:tcPr>
            <w:tcW w:w="14889" w:type="dxa"/>
            <w:gridSpan w:val="2"/>
            <w:shd w:val="clear" w:color="auto" w:fill="00882B"/>
            <w:tcMar>
              <w:top w:w="57" w:type="dxa"/>
              <w:left w:w="57" w:type="dxa"/>
              <w:bottom w:w="0" w:type="dxa"/>
              <w:right w:w="57" w:type="dxa"/>
            </w:tcMar>
            <w:vAlign w:val="center"/>
          </w:tcPr>
          <w:p w14:paraId="72576E2A" w14:textId="6BA3E100" w:rsidR="00C57995" w:rsidRPr="002A0D7B" w:rsidRDefault="00C57995" w:rsidP="00C301D2">
            <w:pPr>
              <w:pStyle w:val="Tableheader"/>
              <w:jc w:val="center"/>
            </w:pPr>
            <w:r w:rsidRPr="002A0D7B">
              <w:lastRenderedPageBreak/>
              <w:t>Half</w:t>
            </w:r>
            <w:r w:rsidR="00B359C3">
              <w:t>-</w:t>
            </w:r>
            <w:r w:rsidRPr="002A0D7B">
              <w:t>term 2</w:t>
            </w:r>
          </w:p>
        </w:tc>
      </w:tr>
      <w:tr w:rsidR="00C57995" w14:paraId="3619FFA6" w14:textId="77777777" w:rsidTr="00C301D2">
        <w:trPr>
          <w:trHeight w:val="774"/>
        </w:trPr>
        <w:tc>
          <w:tcPr>
            <w:tcW w:w="2921" w:type="dxa"/>
            <w:tcBorders>
              <w:bottom w:val="single" w:sz="4" w:space="0" w:color="00882B"/>
            </w:tcBorders>
            <w:shd w:val="clear" w:color="auto" w:fill="FFFFFF" w:themeFill="background1"/>
            <w:tcMar>
              <w:top w:w="57" w:type="dxa"/>
              <w:left w:w="57" w:type="dxa"/>
              <w:bottom w:w="0" w:type="dxa"/>
              <w:right w:w="57" w:type="dxa"/>
            </w:tcMar>
            <w:vAlign w:val="center"/>
          </w:tcPr>
          <w:p w14:paraId="31E1EBD7" w14:textId="77777777" w:rsidR="00C57995" w:rsidRPr="00BE16EC" w:rsidRDefault="00C57995" w:rsidP="00C301D2">
            <w:pPr>
              <w:rPr>
                <w:b/>
                <w:bCs/>
              </w:rPr>
            </w:pPr>
            <w:r w:rsidRPr="00BE16EC">
              <w:rPr>
                <w:b/>
                <w:bCs/>
              </w:rPr>
              <w:t>Summary of what you will cover</w:t>
            </w:r>
            <w:r>
              <w:rPr>
                <w:b/>
                <w:bCs/>
              </w:rPr>
              <w:t xml:space="preserve"> from the </w:t>
            </w:r>
            <w:r w:rsidRPr="002A0D7B">
              <w:rPr>
                <w:b/>
                <w:bCs/>
                <w:color w:val="000000" w:themeColor="text1"/>
              </w:rPr>
              <w:t>curriculum planner</w:t>
            </w:r>
            <w:r w:rsidRPr="00BE16EC">
              <w:rPr>
                <w:b/>
                <w:bCs/>
              </w:rPr>
              <w:t>:</w:t>
            </w:r>
          </w:p>
        </w:tc>
        <w:tc>
          <w:tcPr>
            <w:tcW w:w="11968" w:type="dxa"/>
            <w:tcBorders>
              <w:bottom w:val="single" w:sz="4" w:space="0" w:color="00882B"/>
            </w:tcBorders>
            <w:shd w:val="clear" w:color="auto" w:fill="FFFFFF" w:themeFill="background1"/>
            <w:tcMar>
              <w:top w:w="28" w:type="dxa"/>
            </w:tcMar>
            <w:vAlign w:val="center"/>
          </w:tcPr>
          <w:p w14:paraId="4321706C" w14:textId="77777777" w:rsidR="00C57995" w:rsidRPr="00EC4D86" w:rsidRDefault="00C57995" w:rsidP="00843481">
            <w:pPr>
              <w:spacing w:after="60"/>
              <w:rPr>
                <w:b/>
                <w:bCs/>
                <w:color w:val="000000" w:themeColor="text1"/>
                <w:szCs w:val="22"/>
              </w:rPr>
            </w:pPr>
            <w:r>
              <w:rPr>
                <w:b/>
                <w:bCs/>
                <w:color w:val="000000" w:themeColor="text1"/>
                <w:szCs w:val="22"/>
              </w:rPr>
              <w:t xml:space="preserve">1.1 </w:t>
            </w:r>
            <w:r w:rsidRPr="00EC4D86">
              <w:rPr>
                <w:b/>
                <w:bCs/>
                <w:color w:val="000000" w:themeColor="text1"/>
                <w:szCs w:val="22"/>
              </w:rPr>
              <w:t>Types of therapies used in health and social care</w:t>
            </w:r>
          </w:p>
          <w:p w14:paraId="74E2A67D" w14:textId="77777777" w:rsidR="00C57995" w:rsidRPr="008A1C51" w:rsidRDefault="00C57995" w:rsidP="00843481">
            <w:pPr>
              <w:spacing w:after="60"/>
              <w:rPr>
                <w:b/>
                <w:bCs/>
              </w:rPr>
            </w:pPr>
            <w:r>
              <w:rPr>
                <w:rFonts w:cs="Arial"/>
                <w:b/>
                <w:bCs/>
                <w:szCs w:val="22"/>
              </w:rPr>
              <w:t xml:space="preserve">2.1 </w:t>
            </w:r>
            <w:r w:rsidRPr="00EC4D86">
              <w:rPr>
                <w:rFonts w:cs="Arial"/>
                <w:b/>
                <w:bCs/>
                <w:szCs w:val="22"/>
              </w:rPr>
              <w:t>Types of creative activities and their benefits</w:t>
            </w:r>
          </w:p>
        </w:tc>
      </w:tr>
    </w:tbl>
    <w:p w14:paraId="3D400218" w14:textId="77777777" w:rsidR="00C57995" w:rsidRPr="00C57995" w:rsidRDefault="00C57995">
      <w:pPr>
        <w:spacing w:after="0" w:line="240" w:lineRule="auto"/>
        <w:rPr>
          <w:sz w:val="6"/>
          <w:szCs w:val="8"/>
        </w:rPr>
      </w:pPr>
    </w:p>
    <w:tbl>
      <w:tblPr>
        <w:tblW w:w="14889"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901"/>
        <w:gridCol w:w="1982"/>
        <w:gridCol w:w="4347"/>
        <w:gridCol w:w="1559"/>
        <w:gridCol w:w="2410"/>
        <w:gridCol w:w="2268"/>
        <w:gridCol w:w="1422"/>
      </w:tblGrid>
      <w:tr w:rsidR="00843481" w:rsidRPr="002A0D7B" w14:paraId="12D66B3B" w14:textId="77777777" w:rsidTr="00DA6FCB">
        <w:trPr>
          <w:trHeight w:val="624"/>
          <w:tblHeader/>
        </w:trPr>
        <w:tc>
          <w:tcPr>
            <w:tcW w:w="901" w:type="dxa"/>
            <w:tcBorders>
              <w:right w:val="single" w:sz="4" w:space="0" w:color="FFFFFF" w:themeColor="background2"/>
            </w:tcBorders>
            <w:shd w:val="clear" w:color="auto" w:fill="00882B"/>
            <w:tcMar>
              <w:top w:w="57" w:type="dxa"/>
              <w:left w:w="57" w:type="dxa"/>
              <w:bottom w:w="0" w:type="dxa"/>
              <w:right w:w="57" w:type="dxa"/>
            </w:tcMar>
          </w:tcPr>
          <w:p w14:paraId="7CA56B4C" w14:textId="77777777" w:rsidR="00587315" w:rsidRPr="002A0D7B" w:rsidRDefault="00587315" w:rsidP="00C301D2">
            <w:pPr>
              <w:pStyle w:val="Tableheader"/>
              <w:rPr>
                <w:sz w:val="20"/>
                <w:szCs w:val="20"/>
              </w:rPr>
            </w:pPr>
            <w:r w:rsidRPr="002A0D7B">
              <w:rPr>
                <w:sz w:val="20"/>
                <w:szCs w:val="20"/>
              </w:rPr>
              <w:t>Lesson no.</w:t>
            </w:r>
          </w:p>
        </w:tc>
        <w:tc>
          <w:tcPr>
            <w:tcW w:w="1982"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71124B33" w14:textId="77777777" w:rsidR="00587315" w:rsidRPr="002A0D7B" w:rsidRDefault="00587315" w:rsidP="00C301D2">
            <w:pPr>
              <w:pStyle w:val="Tableheader"/>
              <w:rPr>
                <w:sz w:val="20"/>
                <w:szCs w:val="20"/>
              </w:rPr>
            </w:pPr>
            <w:r w:rsidRPr="002A0D7B">
              <w:rPr>
                <w:sz w:val="20"/>
                <w:szCs w:val="20"/>
              </w:rPr>
              <w:t xml:space="preserve">Topic areas/sub topic areas </w:t>
            </w:r>
          </w:p>
        </w:tc>
        <w:tc>
          <w:tcPr>
            <w:tcW w:w="4347"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65DBE8D3" w14:textId="77777777" w:rsidR="00587315" w:rsidRPr="002A0D7B" w:rsidRDefault="00587315" w:rsidP="00C301D2">
            <w:pPr>
              <w:pStyle w:val="Tableheader"/>
              <w:rPr>
                <w:sz w:val="20"/>
                <w:szCs w:val="20"/>
              </w:rPr>
            </w:pPr>
            <w:r w:rsidRPr="002A0D7B">
              <w:rPr>
                <w:sz w:val="20"/>
                <w:szCs w:val="20"/>
              </w:rPr>
              <w:t>Lesson ideas and activities</w:t>
            </w:r>
          </w:p>
        </w:tc>
        <w:tc>
          <w:tcPr>
            <w:tcW w:w="1559"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407FC5E3" w14:textId="77777777" w:rsidR="00587315" w:rsidRPr="002A0D7B" w:rsidRDefault="00587315" w:rsidP="00C301D2">
            <w:pPr>
              <w:pStyle w:val="Tableheader"/>
              <w:rPr>
                <w:b w:val="0"/>
                <w:bCs w:val="0"/>
                <w:sz w:val="20"/>
                <w:szCs w:val="20"/>
              </w:rPr>
            </w:pPr>
            <w:r w:rsidRPr="002A0D7B">
              <w:rPr>
                <w:sz w:val="20"/>
                <w:szCs w:val="20"/>
              </w:rPr>
              <w:t>Lesson key words</w:t>
            </w:r>
          </w:p>
        </w:tc>
        <w:tc>
          <w:tcPr>
            <w:tcW w:w="2410"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00D76A23" w14:textId="77777777" w:rsidR="00587315" w:rsidRPr="002A0D7B" w:rsidRDefault="00587315" w:rsidP="00C301D2">
            <w:pPr>
              <w:pStyle w:val="Tableheader"/>
              <w:rPr>
                <w:sz w:val="20"/>
                <w:szCs w:val="20"/>
              </w:rPr>
            </w:pPr>
            <w:r w:rsidRPr="002A0D7B">
              <w:rPr>
                <w:sz w:val="20"/>
                <w:szCs w:val="20"/>
              </w:rPr>
              <w:t>Lesson outcome(s)</w:t>
            </w:r>
          </w:p>
          <w:p w14:paraId="630F7DEE" w14:textId="77777777" w:rsidR="00587315" w:rsidRPr="002A0D7B" w:rsidRDefault="00587315" w:rsidP="00C301D2">
            <w:pPr>
              <w:pStyle w:val="Tableheader"/>
              <w:rPr>
                <w:b w:val="0"/>
                <w:bCs w:val="0"/>
                <w:sz w:val="20"/>
                <w:szCs w:val="20"/>
              </w:rPr>
            </w:pPr>
            <w:r w:rsidRPr="002A0D7B">
              <w:rPr>
                <w:b w:val="0"/>
                <w:bCs w:val="0"/>
                <w:sz w:val="20"/>
                <w:szCs w:val="20"/>
              </w:rPr>
              <w:t>At the end of the lesson, students will be able to:</w:t>
            </w:r>
          </w:p>
        </w:tc>
        <w:tc>
          <w:tcPr>
            <w:tcW w:w="2268"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645EFCA9" w14:textId="77777777" w:rsidR="00587315" w:rsidRPr="002A0D7B" w:rsidRDefault="00587315" w:rsidP="00C301D2">
            <w:pPr>
              <w:pStyle w:val="Tableheader"/>
              <w:rPr>
                <w:sz w:val="20"/>
                <w:szCs w:val="20"/>
              </w:rPr>
            </w:pPr>
            <w:r w:rsidRPr="002A0D7B">
              <w:rPr>
                <w:sz w:val="20"/>
                <w:szCs w:val="20"/>
              </w:rPr>
              <w:t>Useful links/resources</w:t>
            </w:r>
          </w:p>
          <w:p w14:paraId="2B0FC599" w14:textId="77777777" w:rsidR="00587315" w:rsidRPr="002A0D7B" w:rsidRDefault="00587315" w:rsidP="00C301D2">
            <w:pPr>
              <w:pStyle w:val="Tableheader"/>
              <w:rPr>
                <w:sz w:val="20"/>
                <w:szCs w:val="20"/>
              </w:rPr>
            </w:pPr>
          </w:p>
        </w:tc>
        <w:tc>
          <w:tcPr>
            <w:tcW w:w="1422" w:type="dxa"/>
            <w:tcBorders>
              <w:left w:val="single" w:sz="4" w:space="0" w:color="FFFFFF" w:themeColor="background2"/>
            </w:tcBorders>
            <w:shd w:val="clear" w:color="auto" w:fill="00882B"/>
            <w:tcMar>
              <w:top w:w="57" w:type="dxa"/>
              <w:left w:w="57" w:type="dxa"/>
              <w:bottom w:w="0" w:type="dxa"/>
              <w:right w:w="57" w:type="dxa"/>
            </w:tcMar>
          </w:tcPr>
          <w:p w14:paraId="341488F2" w14:textId="63FEB931" w:rsidR="00587315" w:rsidRPr="002A0D7B" w:rsidRDefault="00587315" w:rsidP="00C301D2">
            <w:pPr>
              <w:pStyle w:val="Tableheader"/>
              <w:rPr>
                <w:sz w:val="20"/>
                <w:szCs w:val="20"/>
              </w:rPr>
            </w:pPr>
            <w:r w:rsidRPr="002A0D7B">
              <w:rPr>
                <w:sz w:val="20"/>
                <w:szCs w:val="20"/>
              </w:rPr>
              <w:t>How does this link to other units?</w:t>
            </w:r>
          </w:p>
        </w:tc>
      </w:tr>
      <w:tr w:rsidR="00843481" w:rsidRPr="00EC4D86" w14:paraId="1A1F7038" w14:textId="77777777" w:rsidTr="00DA6FCB">
        <w:trPr>
          <w:trHeight w:val="1286"/>
        </w:trPr>
        <w:tc>
          <w:tcPr>
            <w:tcW w:w="901" w:type="dxa"/>
            <w:shd w:val="clear" w:color="auto" w:fill="FFFFFF" w:themeFill="background1"/>
            <w:tcMar>
              <w:top w:w="57" w:type="dxa"/>
              <w:left w:w="57" w:type="dxa"/>
              <w:bottom w:w="0" w:type="dxa"/>
              <w:right w:w="57" w:type="dxa"/>
            </w:tcMar>
          </w:tcPr>
          <w:p w14:paraId="0C15E530" w14:textId="5C4DED12" w:rsidR="00A56F73" w:rsidRPr="00EC4D86" w:rsidRDefault="00A56F73" w:rsidP="004A5565">
            <w:pPr>
              <w:pStyle w:val="Tableheader"/>
              <w:rPr>
                <w:b w:val="0"/>
                <w:bCs w:val="0"/>
                <w:color w:val="000000" w:themeColor="text2"/>
                <w:sz w:val="20"/>
                <w:szCs w:val="20"/>
              </w:rPr>
            </w:pPr>
            <w:r w:rsidRPr="00EC4D86">
              <w:rPr>
                <w:b w:val="0"/>
                <w:bCs w:val="0"/>
                <w:color w:val="000000" w:themeColor="text2"/>
                <w:sz w:val="20"/>
                <w:szCs w:val="20"/>
              </w:rPr>
              <w:t xml:space="preserve">1 </w:t>
            </w:r>
          </w:p>
        </w:tc>
        <w:tc>
          <w:tcPr>
            <w:tcW w:w="1982" w:type="dxa"/>
            <w:shd w:val="clear" w:color="auto" w:fill="FFFFFF" w:themeFill="background1"/>
            <w:tcMar>
              <w:top w:w="57" w:type="dxa"/>
              <w:left w:w="57" w:type="dxa"/>
              <w:bottom w:w="0" w:type="dxa"/>
              <w:right w:w="57" w:type="dxa"/>
            </w:tcMar>
          </w:tcPr>
          <w:p w14:paraId="3F06085A" w14:textId="3A411581" w:rsidR="00A56F73" w:rsidRPr="00EC4D86" w:rsidRDefault="00A56F73" w:rsidP="00A56F73">
            <w:pPr>
              <w:pStyle w:val="Tableheader"/>
              <w:rPr>
                <w:b w:val="0"/>
                <w:bCs w:val="0"/>
                <w:color w:val="000000" w:themeColor="text2"/>
                <w:sz w:val="20"/>
                <w:szCs w:val="20"/>
              </w:rPr>
            </w:pPr>
            <w:r w:rsidRPr="00EC4D86">
              <w:rPr>
                <w:b w:val="0"/>
                <w:bCs w:val="0"/>
                <w:color w:val="000000" w:themeColor="text1"/>
                <w:sz w:val="20"/>
                <w:szCs w:val="20"/>
              </w:rPr>
              <w:t>1.1</w:t>
            </w:r>
            <w:r w:rsidRPr="00EC4D86">
              <w:rPr>
                <w:b w:val="0"/>
                <w:bCs w:val="0"/>
                <w:sz w:val="20"/>
                <w:szCs w:val="20"/>
              </w:rPr>
              <w:t xml:space="preserve"> </w:t>
            </w:r>
            <w:r w:rsidRPr="00EC4D86">
              <w:rPr>
                <w:b w:val="0"/>
                <w:bCs w:val="0"/>
                <w:color w:val="000000" w:themeColor="text1"/>
                <w:sz w:val="20"/>
                <w:szCs w:val="20"/>
              </w:rPr>
              <w:t xml:space="preserve">Types of therapies used in health and social care. </w:t>
            </w:r>
          </w:p>
        </w:tc>
        <w:tc>
          <w:tcPr>
            <w:tcW w:w="4347" w:type="dxa"/>
            <w:shd w:val="clear" w:color="auto" w:fill="FFFFFF" w:themeFill="background1"/>
            <w:tcMar>
              <w:top w:w="57" w:type="dxa"/>
              <w:left w:w="57" w:type="dxa"/>
              <w:bottom w:w="0" w:type="dxa"/>
              <w:right w:w="57" w:type="dxa"/>
            </w:tcMar>
          </w:tcPr>
          <w:p w14:paraId="5383A11D" w14:textId="77777777" w:rsidR="00EC4D86" w:rsidRPr="00EC4D86" w:rsidRDefault="0056108C" w:rsidP="0056108C">
            <w:pPr>
              <w:pStyle w:val="Tableheader"/>
              <w:rPr>
                <w:b w:val="0"/>
                <w:bCs w:val="0"/>
                <w:color w:val="000000" w:themeColor="text2"/>
                <w:sz w:val="20"/>
                <w:szCs w:val="20"/>
              </w:rPr>
            </w:pPr>
            <w:r w:rsidRPr="00EC4D86">
              <w:rPr>
                <w:b w:val="0"/>
                <w:bCs w:val="0"/>
                <w:color w:val="000000" w:themeColor="text2"/>
                <w:sz w:val="20"/>
                <w:szCs w:val="20"/>
              </w:rPr>
              <w:t xml:space="preserve">Study/refresher session. </w:t>
            </w:r>
          </w:p>
          <w:p w14:paraId="641EFFDB" w14:textId="77777777" w:rsidR="00EC4D86" w:rsidRPr="00EC4D86" w:rsidRDefault="0056108C" w:rsidP="00D80AD7">
            <w:pPr>
              <w:pStyle w:val="Tableheader"/>
              <w:numPr>
                <w:ilvl w:val="0"/>
                <w:numId w:val="71"/>
              </w:numPr>
              <w:ind w:left="420" w:hanging="420"/>
              <w:rPr>
                <w:b w:val="0"/>
                <w:bCs w:val="0"/>
                <w:color w:val="000000" w:themeColor="text2"/>
                <w:sz w:val="20"/>
                <w:szCs w:val="20"/>
              </w:rPr>
            </w:pPr>
            <w:r w:rsidRPr="00EC4D86">
              <w:rPr>
                <w:b w:val="0"/>
                <w:bCs w:val="0"/>
                <w:color w:val="000000" w:themeColor="text2"/>
                <w:sz w:val="20"/>
                <w:szCs w:val="20"/>
              </w:rPr>
              <w:t xml:space="preserve">Students to consolidate learning and ensure their understanding. </w:t>
            </w:r>
          </w:p>
          <w:p w14:paraId="607D839F" w14:textId="5EB00AE2" w:rsidR="0056108C" w:rsidRPr="00EC4D86" w:rsidRDefault="0056108C" w:rsidP="00D80AD7">
            <w:pPr>
              <w:pStyle w:val="Tableheader"/>
              <w:numPr>
                <w:ilvl w:val="0"/>
                <w:numId w:val="71"/>
              </w:numPr>
              <w:ind w:left="420" w:hanging="420"/>
              <w:rPr>
                <w:b w:val="0"/>
                <w:bCs w:val="0"/>
                <w:color w:val="000000" w:themeColor="text2"/>
                <w:sz w:val="20"/>
                <w:szCs w:val="20"/>
              </w:rPr>
            </w:pPr>
            <w:r w:rsidRPr="00EC4D86">
              <w:rPr>
                <w:b w:val="0"/>
                <w:bCs w:val="0"/>
                <w:color w:val="000000" w:themeColor="text2"/>
                <w:sz w:val="20"/>
                <w:szCs w:val="20"/>
              </w:rPr>
              <w:t xml:space="preserve">You could introduce them to Task 4 of the </w:t>
            </w:r>
            <w:r w:rsidR="003F023E">
              <w:rPr>
                <w:b w:val="0"/>
                <w:bCs w:val="0"/>
                <w:color w:val="000000" w:themeColor="text2"/>
                <w:sz w:val="20"/>
                <w:szCs w:val="20"/>
              </w:rPr>
              <w:t>OCR-</w:t>
            </w:r>
            <w:r w:rsidRPr="00EC4D86">
              <w:rPr>
                <w:b w:val="0"/>
                <w:bCs w:val="0"/>
                <w:color w:val="000000" w:themeColor="text2"/>
                <w:sz w:val="20"/>
                <w:szCs w:val="20"/>
              </w:rPr>
              <w:t xml:space="preserve">set assignment for the unit. </w:t>
            </w:r>
          </w:p>
          <w:p w14:paraId="657B3B16" w14:textId="79508B39" w:rsidR="00A56F73" w:rsidRPr="00EC4D86" w:rsidRDefault="0056108C" w:rsidP="00D80AD7">
            <w:pPr>
              <w:pStyle w:val="Tableheader"/>
              <w:spacing w:after="0"/>
              <w:rPr>
                <w:b w:val="0"/>
                <w:bCs w:val="0"/>
                <w:color w:val="000000" w:themeColor="text2"/>
                <w:sz w:val="20"/>
                <w:szCs w:val="20"/>
              </w:rPr>
            </w:pPr>
            <w:r w:rsidRPr="00EC4D86">
              <w:rPr>
                <w:b w:val="0"/>
                <w:bCs w:val="0"/>
                <w:color w:val="000000" w:themeColor="text2"/>
                <w:sz w:val="20"/>
                <w:szCs w:val="20"/>
              </w:rPr>
              <w:t xml:space="preserve">Facilitate QA from the students in relation to the </w:t>
            </w:r>
            <w:r w:rsidR="003F023E">
              <w:rPr>
                <w:b w:val="0"/>
                <w:bCs w:val="0"/>
                <w:color w:val="000000" w:themeColor="text2"/>
                <w:sz w:val="20"/>
                <w:szCs w:val="20"/>
              </w:rPr>
              <w:t xml:space="preserve">OCR-set </w:t>
            </w:r>
            <w:r w:rsidRPr="00EC4D86">
              <w:rPr>
                <w:b w:val="0"/>
                <w:bCs w:val="0"/>
                <w:color w:val="000000" w:themeColor="text2"/>
                <w:sz w:val="20"/>
                <w:szCs w:val="20"/>
              </w:rPr>
              <w:t>assignment tasks.</w:t>
            </w:r>
          </w:p>
        </w:tc>
        <w:tc>
          <w:tcPr>
            <w:tcW w:w="1559" w:type="dxa"/>
            <w:shd w:val="clear" w:color="auto" w:fill="FFFFFF" w:themeFill="background1"/>
            <w:tcMar>
              <w:top w:w="57" w:type="dxa"/>
              <w:left w:w="57" w:type="dxa"/>
              <w:bottom w:w="0" w:type="dxa"/>
              <w:right w:w="57" w:type="dxa"/>
            </w:tcMar>
          </w:tcPr>
          <w:p w14:paraId="4F1E1F7A" w14:textId="77777777" w:rsidR="0056108C" w:rsidRPr="00EC4D86" w:rsidRDefault="0056108C" w:rsidP="0056108C">
            <w:pPr>
              <w:pStyle w:val="Tableheader"/>
              <w:rPr>
                <w:b w:val="0"/>
                <w:bCs w:val="0"/>
                <w:color w:val="000000" w:themeColor="text2"/>
                <w:sz w:val="20"/>
                <w:szCs w:val="20"/>
              </w:rPr>
            </w:pPr>
            <w:r w:rsidRPr="00EC4D86">
              <w:rPr>
                <w:b w:val="0"/>
                <w:bCs w:val="0"/>
                <w:color w:val="000000" w:themeColor="text2"/>
                <w:sz w:val="20"/>
                <w:szCs w:val="20"/>
              </w:rPr>
              <w:t xml:space="preserve">Consolidate </w:t>
            </w:r>
          </w:p>
          <w:p w14:paraId="4396A564" w14:textId="51AA62D7" w:rsidR="00A56F73" w:rsidRPr="00EC4D86" w:rsidRDefault="0056108C" w:rsidP="0056108C">
            <w:pPr>
              <w:pStyle w:val="Tableheader"/>
              <w:rPr>
                <w:b w:val="0"/>
                <w:bCs w:val="0"/>
                <w:color w:val="000000" w:themeColor="text2"/>
                <w:sz w:val="20"/>
                <w:szCs w:val="20"/>
              </w:rPr>
            </w:pPr>
            <w:r w:rsidRPr="00EC4D86">
              <w:rPr>
                <w:b w:val="0"/>
                <w:bCs w:val="0"/>
                <w:color w:val="000000" w:themeColor="text2"/>
                <w:sz w:val="20"/>
                <w:szCs w:val="20"/>
              </w:rPr>
              <w:t>Facilitate</w:t>
            </w:r>
          </w:p>
        </w:tc>
        <w:tc>
          <w:tcPr>
            <w:tcW w:w="2410" w:type="dxa"/>
            <w:shd w:val="clear" w:color="auto" w:fill="FFFFFF" w:themeFill="background1"/>
            <w:tcMar>
              <w:top w:w="57" w:type="dxa"/>
              <w:left w:w="57" w:type="dxa"/>
              <w:bottom w:w="0" w:type="dxa"/>
              <w:right w:w="57" w:type="dxa"/>
            </w:tcMar>
          </w:tcPr>
          <w:p w14:paraId="0553C479" w14:textId="5D1EDF0A" w:rsidR="00A56F73" w:rsidRPr="00EC4D86" w:rsidRDefault="0056108C" w:rsidP="004A5565">
            <w:pPr>
              <w:pStyle w:val="Tableheader"/>
              <w:rPr>
                <w:b w:val="0"/>
                <w:bCs w:val="0"/>
                <w:color w:val="000000" w:themeColor="text2"/>
                <w:sz w:val="20"/>
                <w:szCs w:val="20"/>
              </w:rPr>
            </w:pPr>
            <w:r w:rsidRPr="00EC4D86">
              <w:rPr>
                <w:b w:val="0"/>
                <w:bCs w:val="0"/>
                <w:color w:val="000000" w:themeColor="text2"/>
                <w:sz w:val="20"/>
                <w:szCs w:val="20"/>
              </w:rPr>
              <w:t xml:space="preserve">Students will be able to consolidate their learning and make the connection between their knowledge and the </w:t>
            </w:r>
            <w:r w:rsidR="003F023E">
              <w:rPr>
                <w:b w:val="0"/>
                <w:bCs w:val="0"/>
                <w:color w:val="000000" w:themeColor="text2"/>
                <w:sz w:val="20"/>
                <w:szCs w:val="20"/>
              </w:rPr>
              <w:t xml:space="preserve">OCR-set </w:t>
            </w:r>
            <w:r w:rsidRPr="00EC4D86">
              <w:rPr>
                <w:b w:val="0"/>
                <w:bCs w:val="0"/>
                <w:color w:val="000000" w:themeColor="text2"/>
                <w:sz w:val="20"/>
                <w:szCs w:val="20"/>
              </w:rPr>
              <w:t>assignment requirements.</w:t>
            </w:r>
          </w:p>
        </w:tc>
        <w:tc>
          <w:tcPr>
            <w:tcW w:w="2268" w:type="dxa"/>
            <w:shd w:val="clear" w:color="auto" w:fill="FFFFFF" w:themeFill="background1"/>
            <w:tcMar>
              <w:top w:w="57" w:type="dxa"/>
              <w:left w:w="57" w:type="dxa"/>
              <w:bottom w:w="0" w:type="dxa"/>
              <w:right w:w="57" w:type="dxa"/>
            </w:tcMar>
          </w:tcPr>
          <w:p w14:paraId="79A512F2" w14:textId="77777777" w:rsidR="00A56F73" w:rsidRPr="00EC4D86" w:rsidRDefault="00A56F73" w:rsidP="00675CAE">
            <w:pPr>
              <w:pStyle w:val="Tableheader"/>
              <w:rPr>
                <w:b w:val="0"/>
                <w:bCs w:val="0"/>
                <w:color w:val="000000" w:themeColor="text2"/>
                <w:sz w:val="20"/>
                <w:szCs w:val="20"/>
              </w:rPr>
            </w:pPr>
          </w:p>
        </w:tc>
        <w:tc>
          <w:tcPr>
            <w:tcW w:w="1422" w:type="dxa"/>
            <w:shd w:val="clear" w:color="auto" w:fill="FFFFFF" w:themeFill="background1"/>
            <w:tcMar>
              <w:top w:w="57" w:type="dxa"/>
              <w:left w:w="57" w:type="dxa"/>
              <w:bottom w:w="0" w:type="dxa"/>
              <w:right w:w="57" w:type="dxa"/>
            </w:tcMar>
          </w:tcPr>
          <w:p w14:paraId="4CD4C892" w14:textId="77777777" w:rsidR="00A56F73" w:rsidRPr="00EC4D86" w:rsidRDefault="00A56F73" w:rsidP="00675CAE">
            <w:pPr>
              <w:pStyle w:val="Tableheader"/>
              <w:rPr>
                <w:b w:val="0"/>
                <w:bCs w:val="0"/>
                <w:color w:val="000000" w:themeColor="text2"/>
                <w:sz w:val="20"/>
                <w:szCs w:val="20"/>
              </w:rPr>
            </w:pPr>
          </w:p>
        </w:tc>
      </w:tr>
      <w:tr w:rsidR="009222D8" w:rsidRPr="00EC4D86" w14:paraId="7746AF0B" w14:textId="77777777" w:rsidTr="00DA6FCB">
        <w:trPr>
          <w:trHeight w:val="1086"/>
        </w:trPr>
        <w:tc>
          <w:tcPr>
            <w:tcW w:w="901" w:type="dxa"/>
            <w:shd w:val="clear" w:color="auto" w:fill="auto"/>
            <w:tcMar>
              <w:top w:w="57" w:type="dxa"/>
              <w:left w:w="57" w:type="dxa"/>
              <w:bottom w:w="57" w:type="dxa"/>
              <w:right w:w="57" w:type="dxa"/>
            </w:tcMar>
          </w:tcPr>
          <w:p w14:paraId="66282ECD" w14:textId="1794E470" w:rsidR="009222D8" w:rsidRPr="00EC4D86" w:rsidRDefault="0056108C" w:rsidP="004A5565">
            <w:pPr>
              <w:spacing w:after="0" w:line="240" w:lineRule="auto"/>
              <w:rPr>
                <w:rFonts w:cs="Arial"/>
                <w:sz w:val="20"/>
                <w:szCs w:val="20"/>
              </w:rPr>
            </w:pPr>
            <w:r w:rsidRPr="00EC4D86">
              <w:rPr>
                <w:rFonts w:cs="Arial"/>
                <w:sz w:val="20"/>
                <w:szCs w:val="20"/>
              </w:rPr>
              <w:t>2</w:t>
            </w:r>
          </w:p>
        </w:tc>
        <w:tc>
          <w:tcPr>
            <w:tcW w:w="1982" w:type="dxa"/>
            <w:shd w:val="clear" w:color="auto" w:fill="auto"/>
            <w:tcMar>
              <w:top w:w="57" w:type="dxa"/>
              <w:left w:w="57" w:type="dxa"/>
              <w:bottom w:w="57" w:type="dxa"/>
              <w:right w:w="57" w:type="dxa"/>
            </w:tcMar>
          </w:tcPr>
          <w:p w14:paraId="2362D381" w14:textId="1AAF753C" w:rsidR="00A455B2" w:rsidRPr="00EC4D86" w:rsidRDefault="001317A4" w:rsidP="004A5565">
            <w:pPr>
              <w:spacing w:after="0" w:line="240" w:lineRule="auto"/>
              <w:rPr>
                <w:rFonts w:cs="Arial"/>
                <w:sz w:val="20"/>
                <w:szCs w:val="20"/>
              </w:rPr>
            </w:pPr>
            <w:r w:rsidRPr="00EC4D86">
              <w:rPr>
                <w:rFonts w:cs="Arial"/>
                <w:sz w:val="20"/>
                <w:szCs w:val="20"/>
              </w:rPr>
              <w:t>2.1 Types of creative activities and their benefits</w:t>
            </w:r>
          </w:p>
        </w:tc>
        <w:tc>
          <w:tcPr>
            <w:tcW w:w="4347" w:type="dxa"/>
            <w:shd w:val="clear" w:color="auto" w:fill="auto"/>
            <w:tcMar>
              <w:top w:w="57" w:type="dxa"/>
              <w:left w:w="57" w:type="dxa"/>
              <w:bottom w:w="57" w:type="dxa"/>
              <w:right w:w="57" w:type="dxa"/>
            </w:tcMar>
          </w:tcPr>
          <w:p w14:paraId="22AFD6EE" w14:textId="5F3E4B69" w:rsidR="00381E65" w:rsidRPr="00EC4D86" w:rsidRDefault="0069561F" w:rsidP="00D80AD7">
            <w:pPr>
              <w:spacing w:after="0"/>
              <w:rPr>
                <w:rFonts w:cs="Arial"/>
                <w:color w:val="000000" w:themeColor="text1"/>
                <w:sz w:val="20"/>
                <w:szCs w:val="20"/>
              </w:rPr>
            </w:pPr>
            <w:r w:rsidRPr="00EC4D86">
              <w:rPr>
                <w:rFonts w:cs="Arial"/>
                <w:color w:val="000000" w:themeColor="text1"/>
                <w:sz w:val="20"/>
                <w:szCs w:val="20"/>
              </w:rPr>
              <w:t xml:space="preserve">Introduce this topic area. </w:t>
            </w:r>
          </w:p>
          <w:p w14:paraId="6CD5963B" w14:textId="33B161CE" w:rsidR="006754A7" w:rsidRPr="00EC4D86" w:rsidRDefault="006754A7" w:rsidP="00D80AD7">
            <w:pPr>
              <w:spacing w:after="0"/>
              <w:rPr>
                <w:rFonts w:cs="Arial"/>
                <w:color w:val="000000" w:themeColor="text1"/>
                <w:sz w:val="20"/>
                <w:szCs w:val="20"/>
              </w:rPr>
            </w:pPr>
            <w:r w:rsidRPr="00EC4D86">
              <w:rPr>
                <w:rFonts w:cs="Arial"/>
                <w:color w:val="000000" w:themeColor="text1"/>
                <w:sz w:val="20"/>
                <w:szCs w:val="20"/>
              </w:rPr>
              <w:t>In this lesson you could:</w:t>
            </w:r>
          </w:p>
          <w:p w14:paraId="773E6312" w14:textId="77777777" w:rsidR="007F4867" w:rsidRPr="00EC4D86" w:rsidRDefault="00DF7526" w:rsidP="00D80AD7">
            <w:pPr>
              <w:pStyle w:val="ListParagraph"/>
              <w:numPr>
                <w:ilvl w:val="0"/>
                <w:numId w:val="8"/>
              </w:numPr>
              <w:ind w:left="420" w:hanging="420"/>
              <w:rPr>
                <w:rFonts w:cs="Arial"/>
                <w:color w:val="000000" w:themeColor="text1"/>
                <w:sz w:val="20"/>
                <w:szCs w:val="20"/>
              </w:rPr>
            </w:pPr>
            <w:r w:rsidRPr="00EC4D86">
              <w:rPr>
                <w:rFonts w:cs="Arial"/>
                <w:color w:val="000000" w:themeColor="text1"/>
                <w:sz w:val="20"/>
                <w:szCs w:val="20"/>
              </w:rPr>
              <w:t xml:space="preserve">Students to share examples of games they enjoyed when they were a young child?  Discuss why they enjoyed that </w:t>
            </w:r>
            <w:r w:rsidR="007F4867" w:rsidRPr="00EC4D86">
              <w:rPr>
                <w:rFonts w:cs="Arial"/>
                <w:color w:val="000000" w:themeColor="text1"/>
                <w:sz w:val="20"/>
                <w:szCs w:val="20"/>
              </w:rPr>
              <w:t xml:space="preserve">game? </w:t>
            </w:r>
          </w:p>
          <w:p w14:paraId="2CBF3238" w14:textId="4DE515B9" w:rsidR="00D94983" w:rsidRPr="00EC4D86" w:rsidRDefault="00D94983" w:rsidP="00D80AD7">
            <w:pPr>
              <w:pStyle w:val="ListParagraph"/>
              <w:numPr>
                <w:ilvl w:val="0"/>
                <w:numId w:val="8"/>
              </w:numPr>
              <w:ind w:left="420" w:hanging="420"/>
              <w:rPr>
                <w:rFonts w:cs="Arial"/>
                <w:color w:val="000000" w:themeColor="text1"/>
                <w:sz w:val="20"/>
                <w:szCs w:val="20"/>
              </w:rPr>
            </w:pPr>
            <w:r w:rsidRPr="00EC4D86">
              <w:rPr>
                <w:rFonts w:cs="Arial"/>
                <w:color w:val="000000" w:themeColor="text1"/>
                <w:sz w:val="20"/>
                <w:szCs w:val="20"/>
              </w:rPr>
              <w:t>Identity and mind map different types of activities which could be carried out in nursery or school.</w:t>
            </w:r>
          </w:p>
          <w:p w14:paraId="3853ADAC" w14:textId="7F1C0E70" w:rsidR="00783DBE" w:rsidRPr="00EC4D86" w:rsidRDefault="00DC10E9" w:rsidP="00D80AD7">
            <w:pPr>
              <w:pStyle w:val="ListParagraph"/>
              <w:numPr>
                <w:ilvl w:val="0"/>
                <w:numId w:val="8"/>
              </w:numPr>
              <w:ind w:left="420" w:hanging="420"/>
              <w:rPr>
                <w:rFonts w:cs="Arial"/>
                <w:color w:val="000000" w:themeColor="text1"/>
                <w:sz w:val="20"/>
                <w:szCs w:val="20"/>
              </w:rPr>
            </w:pPr>
            <w:r w:rsidRPr="00EC4D86">
              <w:rPr>
                <w:rFonts w:cs="Arial"/>
                <w:color w:val="000000" w:themeColor="text1"/>
                <w:sz w:val="20"/>
                <w:szCs w:val="20"/>
              </w:rPr>
              <w:t xml:space="preserve">Define creative – mind map </w:t>
            </w:r>
            <w:r w:rsidR="00783DBE" w:rsidRPr="00EC4D86">
              <w:rPr>
                <w:rFonts w:cs="Arial"/>
                <w:color w:val="000000" w:themeColor="text1"/>
                <w:sz w:val="20"/>
                <w:szCs w:val="20"/>
              </w:rPr>
              <w:t>activities that would fit into this category.</w:t>
            </w:r>
          </w:p>
          <w:p w14:paraId="7262EE06" w14:textId="62050B01" w:rsidR="00E13A43" w:rsidRPr="00EC4D86" w:rsidRDefault="00E13A43" w:rsidP="00D80AD7">
            <w:pPr>
              <w:pStyle w:val="ListParagraph"/>
              <w:numPr>
                <w:ilvl w:val="0"/>
                <w:numId w:val="8"/>
              </w:numPr>
              <w:ind w:left="420" w:hanging="420"/>
              <w:rPr>
                <w:rFonts w:cs="Arial"/>
                <w:color w:val="000000" w:themeColor="text1"/>
                <w:sz w:val="20"/>
                <w:szCs w:val="20"/>
              </w:rPr>
            </w:pPr>
            <w:r w:rsidRPr="00EC4D86">
              <w:rPr>
                <w:rFonts w:cs="Arial"/>
                <w:color w:val="000000" w:themeColor="text1"/>
                <w:sz w:val="20"/>
                <w:szCs w:val="20"/>
              </w:rPr>
              <w:t xml:space="preserve">Explore why activities are creative? </w:t>
            </w:r>
          </w:p>
          <w:p w14:paraId="7A2F5DA5" w14:textId="57558128" w:rsidR="00EB0A03" w:rsidRPr="00EC4D86" w:rsidRDefault="00EB0A03" w:rsidP="00D80AD7">
            <w:pPr>
              <w:pStyle w:val="ListParagraph"/>
              <w:numPr>
                <w:ilvl w:val="0"/>
                <w:numId w:val="8"/>
              </w:numPr>
              <w:ind w:left="420" w:hanging="420"/>
              <w:rPr>
                <w:rFonts w:cs="Arial"/>
                <w:sz w:val="20"/>
                <w:szCs w:val="20"/>
              </w:rPr>
            </w:pPr>
            <w:r w:rsidRPr="00EC4D86">
              <w:rPr>
                <w:rFonts w:cs="Arial"/>
                <w:sz w:val="20"/>
                <w:szCs w:val="20"/>
              </w:rPr>
              <w:t xml:space="preserve">Plan practical sessions where students can </w:t>
            </w:r>
            <w:r w:rsidR="00C10BF7" w:rsidRPr="00EC4D86">
              <w:rPr>
                <w:rFonts w:cs="Arial"/>
                <w:sz w:val="20"/>
                <w:szCs w:val="20"/>
              </w:rPr>
              <w:t xml:space="preserve">engage in </w:t>
            </w:r>
            <w:r w:rsidRPr="00EC4D86">
              <w:rPr>
                <w:rFonts w:cs="Arial"/>
                <w:sz w:val="20"/>
                <w:szCs w:val="20"/>
              </w:rPr>
              <w:t xml:space="preserve">different types of activities </w:t>
            </w:r>
            <w:r w:rsidRPr="00EC4D86">
              <w:rPr>
                <w:rFonts w:cs="Arial"/>
                <w:sz w:val="20"/>
                <w:szCs w:val="20"/>
              </w:rPr>
              <w:lastRenderedPageBreak/>
              <w:t xml:space="preserve">such as </w:t>
            </w:r>
            <w:r w:rsidR="00F7499F" w:rsidRPr="00EC4D86">
              <w:rPr>
                <w:rFonts w:cs="Arial"/>
                <w:sz w:val="20"/>
                <w:szCs w:val="20"/>
              </w:rPr>
              <w:t xml:space="preserve">drawing, board games, </w:t>
            </w:r>
            <w:r w:rsidR="004B0ECE" w:rsidRPr="00EC4D86">
              <w:rPr>
                <w:rFonts w:cs="Arial"/>
                <w:sz w:val="20"/>
                <w:szCs w:val="20"/>
              </w:rPr>
              <w:t xml:space="preserve">sewing, </w:t>
            </w:r>
            <w:r w:rsidR="00972B18" w:rsidRPr="00EC4D86">
              <w:rPr>
                <w:rFonts w:cs="Arial"/>
                <w:sz w:val="20"/>
                <w:szCs w:val="20"/>
              </w:rPr>
              <w:t>junk mod</w:t>
            </w:r>
            <w:r w:rsidR="00C10BF7" w:rsidRPr="00EC4D86">
              <w:rPr>
                <w:rFonts w:cs="Arial"/>
                <w:sz w:val="20"/>
                <w:szCs w:val="20"/>
              </w:rPr>
              <w:t xml:space="preserve">elling. </w:t>
            </w:r>
          </w:p>
          <w:p w14:paraId="7BB3A3DE" w14:textId="21968920" w:rsidR="00DF7526" w:rsidRPr="00D02D26" w:rsidRDefault="009B3B1D" w:rsidP="00D80AD7">
            <w:pPr>
              <w:pStyle w:val="ListParagraph"/>
              <w:numPr>
                <w:ilvl w:val="0"/>
                <w:numId w:val="8"/>
              </w:numPr>
              <w:ind w:left="420" w:hanging="420"/>
              <w:rPr>
                <w:rFonts w:cs="Arial"/>
                <w:sz w:val="20"/>
                <w:szCs w:val="20"/>
              </w:rPr>
            </w:pPr>
            <w:r w:rsidRPr="00EC4D86">
              <w:rPr>
                <w:rFonts w:cs="Arial"/>
                <w:sz w:val="20"/>
                <w:szCs w:val="20"/>
              </w:rPr>
              <w:t>F</w:t>
            </w:r>
            <w:r w:rsidR="007817B2" w:rsidRPr="00EC4D86">
              <w:rPr>
                <w:rFonts w:cs="Arial"/>
                <w:sz w:val="20"/>
                <w:szCs w:val="20"/>
              </w:rPr>
              <w:t xml:space="preserve">eedback to peers </w:t>
            </w:r>
            <w:r w:rsidRPr="00EC4D86">
              <w:rPr>
                <w:rFonts w:cs="Arial"/>
                <w:sz w:val="20"/>
                <w:szCs w:val="20"/>
              </w:rPr>
              <w:t>on the</w:t>
            </w:r>
            <w:r w:rsidR="00155F91" w:rsidRPr="00EC4D86">
              <w:rPr>
                <w:rFonts w:cs="Arial"/>
                <w:sz w:val="20"/>
                <w:szCs w:val="20"/>
              </w:rPr>
              <w:t xml:space="preserve"> potential</w:t>
            </w:r>
            <w:r w:rsidRPr="00EC4D86">
              <w:rPr>
                <w:rFonts w:cs="Arial"/>
                <w:sz w:val="20"/>
                <w:szCs w:val="20"/>
              </w:rPr>
              <w:t xml:space="preserve"> </w:t>
            </w:r>
            <w:r w:rsidR="00155F91" w:rsidRPr="00EC4D86">
              <w:rPr>
                <w:rFonts w:cs="Arial"/>
                <w:sz w:val="20"/>
                <w:szCs w:val="20"/>
              </w:rPr>
              <w:t xml:space="preserve">holistic (PIES) </w:t>
            </w:r>
            <w:r w:rsidRPr="00EC4D86">
              <w:rPr>
                <w:rFonts w:cs="Arial"/>
                <w:sz w:val="20"/>
                <w:szCs w:val="20"/>
              </w:rPr>
              <w:t xml:space="preserve">benefits </w:t>
            </w:r>
            <w:r w:rsidR="00155F91" w:rsidRPr="00EC4D86">
              <w:rPr>
                <w:rFonts w:cs="Arial"/>
                <w:sz w:val="20"/>
                <w:szCs w:val="20"/>
              </w:rPr>
              <w:t xml:space="preserve">from the </w:t>
            </w:r>
            <w:r w:rsidR="00155F91" w:rsidRPr="00D02D26">
              <w:rPr>
                <w:rFonts w:cs="Arial"/>
                <w:sz w:val="20"/>
                <w:szCs w:val="20"/>
              </w:rPr>
              <w:t>activity.</w:t>
            </w:r>
          </w:p>
          <w:p w14:paraId="2158BAF5" w14:textId="01E65E54" w:rsidR="00D57652" w:rsidRPr="00EC4D86" w:rsidRDefault="00E210AE" w:rsidP="00D80AD7">
            <w:pPr>
              <w:pStyle w:val="ListParagraph"/>
              <w:numPr>
                <w:ilvl w:val="0"/>
                <w:numId w:val="8"/>
              </w:numPr>
              <w:ind w:left="420" w:hanging="420"/>
              <w:rPr>
                <w:rFonts w:cs="Arial"/>
                <w:color w:val="FF0000"/>
                <w:sz w:val="20"/>
                <w:szCs w:val="20"/>
              </w:rPr>
            </w:pPr>
            <w:r w:rsidRPr="00D02D26">
              <w:rPr>
                <w:rFonts w:cs="Arial"/>
                <w:sz w:val="20"/>
                <w:szCs w:val="20"/>
              </w:rPr>
              <w:t>If time allow students could try and number of activities and compare the similarities/differences of the activities.</w:t>
            </w:r>
            <w:r w:rsidR="006500F2" w:rsidRPr="00D02D26">
              <w:rPr>
                <w:rFonts w:cs="Arial"/>
                <w:sz w:val="20"/>
                <w:szCs w:val="20"/>
              </w:rPr>
              <w:t xml:space="preserve"> Could be adapted for homework</w:t>
            </w:r>
            <w:r w:rsidR="00813CF4">
              <w:rPr>
                <w:rFonts w:cs="Arial"/>
                <w:sz w:val="20"/>
                <w:szCs w:val="20"/>
              </w:rPr>
              <w:t>.</w:t>
            </w:r>
          </w:p>
        </w:tc>
        <w:tc>
          <w:tcPr>
            <w:tcW w:w="1559" w:type="dxa"/>
            <w:shd w:val="clear" w:color="auto" w:fill="auto"/>
            <w:tcMar>
              <w:top w:w="57" w:type="dxa"/>
              <w:left w:w="57" w:type="dxa"/>
              <w:bottom w:w="57" w:type="dxa"/>
              <w:right w:w="57" w:type="dxa"/>
            </w:tcMar>
          </w:tcPr>
          <w:p w14:paraId="3A11F69F" w14:textId="77777777" w:rsidR="009222D8" w:rsidRPr="00EC4D86" w:rsidRDefault="00D94983" w:rsidP="00D80AD7">
            <w:pPr>
              <w:spacing w:after="0"/>
              <w:rPr>
                <w:rFonts w:cs="Arial"/>
                <w:color w:val="000000" w:themeColor="text1"/>
                <w:sz w:val="20"/>
                <w:szCs w:val="20"/>
              </w:rPr>
            </w:pPr>
            <w:r w:rsidRPr="00EC4D86">
              <w:rPr>
                <w:rFonts w:cs="Arial"/>
                <w:color w:val="000000" w:themeColor="text1"/>
                <w:sz w:val="20"/>
                <w:szCs w:val="20"/>
              </w:rPr>
              <w:lastRenderedPageBreak/>
              <w:t xml:space="preserve">Memories </w:t>
            </w:r>
          </w:p>
          <w:p w14:paraId="0A3655DA" w14:textId="20D0D692" w:rsidR="00D94983" w:rsidRPr="00EC4D86" w:rsidRDefault="00D94983" w:rsidP="00D80AD7">
            <w:pPr>
              <w:spacing w:after="0"/>
              <w:rPr>
                <w:rFonts w:cs="Arial"/>
                <w:color w:val="000000" w:themeColor="text1"/>
                <w:sz w:val="20"/>
                <w:szCs w:val="20"/>
              </w:rPr>
            </w:pPr>
            <w:r w:rsidRPr="00EC4D86">
              <w:rPr>
                <w:rFonts w:cs="Arial"/>
                <w:color w:val="000000" w:themeColor="text1"/>
                <w:sz w:val="20"/>
                <w:szCs w:val="20"/>
              </w:rPr>
              <w:t xml:space="preserve">Enjoyment </w:t>
            </w:r>
          </w:p>
          <w:p w14:paraId="06C4500C" w14:textId="5A72255B" w:rsidR="00D82D06" w:rsidRPr="00EC4D86" w:rsidRDefault="00D82D06" w:rsidP="00D80AD7">
            <w:pPr>
              <w:spacing w:after="0"/>
              <w:rPr>
                <w:rFonts w:cs="Arial"/>
                <w:color w:val="000000" w:themeColor="text1"/>
                <w:sz w:val="20"/>
                <w:szCs w:val="20"/>
              </w:rPr>
            </w:pPr>
            <w:r w:rsidRPr="00EC4D86">
              <w:rPr>
                <w:rFonts w:cs="Arial"/>
                <w:color w:val="000000" w:themeColor="text1"/>
                <w:sz w:val="20"/>
                <w:szCs w:val="20"/>
              </w:rPr>
              <w:t xml:space="preserve">Childhood </w:t>
            </w:r>
          </w:p>
          <w:p w14:paraId="68100B58" w14:textId="300C7066" w:rsidR="00155F91" w:rsidRPr="00EC4D86" w:rsidRDefault="00155F91" w:rsidP="00D80AD7">
            <w:pPr>
              <w:spacing w:after="0"/>
              <w:rPr>
                <w:rFonts w:cs="Arial"/>
                <w:color w:val="000000" w:themeColor="text1"/>
                <w:sz w:val="20"/>
                <w:szCs w:val="20"/>
              </w:rPr>
            </w:pPr>
            <w:r w:rsidRPr="00EC4D86">
              <w:rPr>
                <w:rFonts w:cs="Arial"/>
                <w:color w:val="000000" w:themeColor="text1"/>
                <w:sz w:val="20"/>
                <w:szCs w:val="20"/>
              </w:rPr>
              <w:t>P.I.E.S</w:t>
            </w:r>
          </w:p>
          <w:p w14:paraId="6840C840" w14:textId="54675D60" w:rsidR="00E210AE" w:rsidRPr="00EC4D86" w:rsidRDefault="00E210AE" w:rsidP="00D80AD7">
            <w:pPr>
              <w:spacing w:after="0"/>
              <w:rPr>
                <w:rFonts w:cs="Arial"/>
                <w:color w:val="000000" w:themeColor="text1"/>
                <w:sz w:val="20"/>
                <w:szCs w:val="20"/>
              </w:rPr>
            </w:pPr>
            <w:r w:rsidRPr="00EC4D86">
              <w:rPr>
                <w:rFonts w:cs="Arial"/>
                <w:color w:val="000000" w:themeColor="text1"/>
                <w:sz w:val="20"/>
                <w:szCs w:val="20"/>
              </w:rPr>
              <w:t xml:space="preserve">Similarities </w:t>
            </w:r>
          </w:p>
          <w:p w14:paraId="6408FA3B" w14:textId="44890231" w:rsidR="00D94983" w:rsidRPr="00EC4D86" w:rsidRDefault="00D2538B" w:rsidP="00D80AD7">
            <w:pPr>
              <w:spacing w:after="0"/>
              <w:rPr>
                <w:rFonts w:cs="Arial"/>
                <w:color w:val="FF0000"/>
                <w:sz w:val="20"/>
                <w:szCs w:val="20"/>
              </w:rPr>
            </w:pPr>
            <w:r w:rsidRPr="00EC4D86">
              <w:rPr>
                <w:rFonts w:cs="Arial"/>
                <w:color w:val="000000" w:themeColor="text1"/>
                <w:sz w:val="20"/>
                <w:szCs w:val="20"/>
              </w:rPr>
              <w:t xml:space="preserve">Differences </w:t>
            </w:r>
          </w:p>
        </w:tc>
        <w:tc>
          <w:tcPr>
            <w:tcW w:w="2410" w:type="dxa"/>
            <w:shd w:val="clear" w:color="auto" w:fill="auto"/>
            <w:tcMar>
              <w:top w:w="57" w:type="dxa"/>
              <w:left w:w="57" w:type="dxa"/>
              <w:bottom w:w="57" w:type="dxa"/>
              <w:right w:w="57" w:type="dxa"/>
            </w:tcMar>
          </w:tcPr>
          <w:p w14:paraId="4774903C" w14:textId="120135F8" w:rsidR="009222D8" w:rsidRPr="00EC4D86" w:rsidRDefault="00E72CCE" w:rsidP="00D80AD7">
            <w:pPr>
              <w:spacing w:after="0"/>
              <w:rPr>
                <w:rFonts w:cs="Arial"/>
                <w:color w:val="159C4B" w:themeColor="accent4" w:themeShade="BF"/>
                <w:sz w:val="20"/>
                <w:szCs w:val="20"/>
              </w:rPr>
            </w:pPr>
            <w:r w:rsidRPr="00EC4D86">
              <w:rPr>
                <w:rFonts w:cs="Arial"/>
                <w:color w:val="000000" w:themeColor="text1"/>
                <w:sz w:val="20"/>
                <w:szCs w:val="20"/>
              </w:rPr>
              <w:t xml:space="preserve">Students will be able to reflect on their own </w:t>
            </w:r>
            <w:r w:rsidR="00C27475" w:rsidRPr="00EC4D86">
              <w:rPr>
                <w:rFonts w:cs="Arial"/>
                <w:color w:val="000000" w:themeColor="text1"/>
                <w:sz w:val="20"/>
                <w:szCs w:val="20"/>
              </w:rPr>
              <w:t>childhood</w:t>
            </w:r>
            <w:r w:rsidRPr="00EC4D86">
              <w:rPr>
                <w:rFonts w:cs="Arial"/>
                <w:color w:val="000000" w:themeColor="text1"/>
                <w:sz w:val="20"/>
                <w:szCs w:val="20"/>
              </w:rPr>
              <w:t xml:space="preserve"> </w:t>
            </w:r>
            <w:r w:rsidR="00DD2ECC" w:rsidRPr="00EC4D86">
              <w:rPr>
                <w:rFonts w:cs="Arial"/>
                <w:color w:val="000000" w:themeColor="text1"/>
                <w:sz w:val="20"/>
                <w:szCs w:val="20"/>
              </w:rPr>
              <w:t xml:space="preserve">play experiences. </w:t>
            </w:r>
          </w:p>
        </w:tc>
        <w:tc>
          <w:tcPr>
            <w:tcW w:w="2268" w:type="dxa"/>
            <w:shd w:val="clear" w:color="auto" w:fill="auto"/>
            <w:tcMar>
              <w:top w:w="57" w:type="dxa"/>
              <w:left w:w="57" w:type="dxa"/>
              <w:bottom w:w="57" w:type="dxa"/>
              <w:right w:w="57" w:type="dxa"/>
            </w:tcMar>
          </w:tcPr>
          <w:p w14:paraId="631C1E4C" w14:textId="74FCFBE0" w:rsidR="007B4617" w:rsidRPr="002A0D7B" w:rsidRDefault="00AC0FCB" w:rsidP="00D80AD7">
            <w:pPr>
              <w:spacing w:after="0"/>
              <w:rPr>
                <w:rFonts w:cs="Arial"/>
                <w:color w:val="0000FF"/>
                <w:sz w:val="20"/>
                <w:szCs w:val="20"/>
              </w:rPr>
            </w:pPr>
            <w:hyperlink r:id="rId20" w:history="1">
              <w:r w:rsidR="007B4617" w:rsidRPr="002A0D7B">
                <w:rPr>
                  <w:rStyle w:val="Hyperlink"/>
                  <w:rFonts w:cs="Arial"/>
                  <w:color w:val="0000FF"/>
                  <w:sz w:val="20"/>
                  <w:szCs w:val="20"/>
                </w:rPr>
                <w:t>Creative Art for Children - Bing video</w:t>
              </w:r>
            </w:hyperlink>
          </w:p>
          <w:p w14:paraId="704B519E" w14:textId="77777777" w:rsidR="0035527B" w:rsidRPr="002A0D7B" w:rsidRDefault="00AC0FCB" w:rsidP="00D80AD7">
            <w:pPr>
              <w:spacing w:after="0"/>
              <w:rPr>
                <w:rFonts w:cs="Arial"/>
                <w:color w:val="0000FF"/>
                <w:sz w:val="20"/>
                <w:szCs w:val="20"/>
              </w:rPr>
            </w:pPr>
            <w:hyperlink r:id="rId21" w:history="1">
              <w:r w:rsidR="0035527B" w:rsidRPr="002A0D7B">
                <w:rPr>
                  <w:rStyle w:val="Hyperlink"/>
                  <w:rFonts w:cs="Arial"/>
                  <w:color w:val="0000FF"/>
                  <w:sz w:val="20"/>
                  <w:szCs w:val="20"/>
                </w:rPr>
                <w:t>Chapter 6: cleaning the environment - GOV.UK (www.gov.uk)</w:t>
              </w:r>
            </w:hyperlink>
          </w:p>
          <w:p w14:paraId="45D26F49" w14:textId="77777777" w:rsidR="0045574F" w:rsidRPr="002A0D7B" w:rsidRDefault="00AC0FCB" w:rsidP="00D80AD7">
            <w:pPr>
              <w:spacing w:after="0"/>
              <w:rPr>
                <w:rFonts w:cs="Arial"/>
                <w:color w:val="0000FF"/>
                <w:sz w:val="20"/>
                <w:szCs w:val="20"/>
              </w:rPr>
            </w:pPr>
            <w:hyperlink r:id="rId22" w:history="1">
              <w:r w:rsidR="0045574F" w:rsidRPr="002A0D7B">
                <w:rPr>
                  <w:rStyle w:val="Hyperlink"/>
                  <w:rFonts w:cs="Arial"/>
                  <w:color w:val="0000FF"/>
                  <w:sz w:val="20"/>
                  <w:szCs w:val="20"/>
                </w:rPr>
                <w:t>Baby Play idea for Under Twos Treasure Baskets - YouTube</w:t>
              </w:r>
            </w:hyperlink>
          </w:p>
          <w:p w14:paraId="35040CBA" w14:textId="77777777" w:rsidR="0045574F" w:rsidRPr="002A0D7B" w:rsidRDefault="00AC0FCB" w:rsidP="00D80AD7">
            <w:pPr>
              <w:spacing w:after="0"/>
              <w:rPr>
                <w:rFonts w:cs="Arial"/>
                <w:color w:val="0000FF"/>
                <w:sz w:val="20"/>
                <w:szCs w:val="20"/>
              </w:rPr>
            </w:pPr>
            <w:hyperlink r:id="rId23" w:history="1">
              <w:r w:rsidR="0045574F" w:rsidRPr="002A0D7B">
                <w:rPr>
                  <w:rStyle w:val="Hyperlink"/>
                  <w:rFonts w:cs="Arial"/>
                  <w:color w:val="0000FF"/>
                  <w:sz w:val="20"/>
                  <w:szCs w:val="20"/>
                </w:rPr>
                <w:t>Heuristic play for babies - YouTube</w:t>
              </w:r>
            </w:hyperlink>
          </w:p>
          <w:p w14:paraId="776900CD" w14:textId="77777777" w:rsidR="0045574F" w:rsidRPr="002A0D7B" w:rsidRDefault="00AC0FCB" w:rsidP="00D80AD7">
            <w:pPr>
              <w:spacing w:after="0"/>
              <w:rPr>
                <w:rFonts w:cs="Arial"/>
                <w:color w:val="0000FF"/>
                <w:sz w:val="20"/>
                <w:szCs w:val="20"/>
              </w:rPr>
            </w:pPr>
            <w:hyperlink r:id="rId24" w:history="1">
              <w:r w:rsidR="0045574F" w:rsidRPr="002A0D7B">
                <w:rPr>
                  <w:rStyle w:val="Hyperlink"/>
                  <w:rFonts w:cs="Arial"/>
                  <w:color w:val="0000FF"/>
                  <w:sz w:val="20"/>
                  <w:szCs w:val="20"/>
                </w:rPr>
                <w:t>10 Simple Sensory Activities for Babies | DIY Baby Entertainment - YouTube</w:t>
              </w:r>
            </w:hyperlink>
          </w:p>
          <w:p w14:paraId="1250B262" w14:textId="77777777" w:rsidR="0045574F" w:rsidRPr="002A0D7B" w:rsidRDefault="00AC0FCB" w:rsidP="00D80AD7">
            <w:pPr>
              <w:spacing w:after="0" w:line="240" w:lineRule="auto"/>
              <w:rPr>
                <w:rFonts w:cs="Arial"/>
                <w:color w:val="0000FF"/>
                <w:sz w:val="20"/>
                <w:szCs w:val="20"/>
              </w:rPr>
            </w:pPr>
            <w:hyperlink r:id="rId25" w:history="1">
              <w:r w:rsidR="0045574F" w:rsidRPr="002A0D7B">
                <w:rPr>
                  <w:rStyle w:val="Hyperlink"/>
                  <w:rFonts w:cs="Arial"/>
                  <w:color w:val="0000FF"/>
                  <w:sz w:val="20"/>
                  <w:szCs w:val="20"/>
                </w:rPr>
                <w:t xml:space="preserve">Action Songs For Kids | Nursery Rhymes With Actions | Baby Rhymes </w:t>
              </w:r>
              <w:r w:rsidR="0045574F" w:rsidRPr="002A0D7B">
                <w:rPr>
                  <w:rStyle w:val="Hyperlink"/>
                  <w:rFonts w:cs="Arial"/>
                  <w:color w:val="0000FF"/>
                  <w:sz w:val="20"/>
                  <w:szCs w:val="20"/>
                </w:rPr>
                <w:lastRenderedPageBreak/>
                <w:t>| Toddler Poems - YouTube</w:t>
              </w:r>
            </w:hyperlink>
          </w:p>
          <w:p w14:paraId="5DCE2FBA" w14:textId="6AC2310C" w:rsidR="009222D8" w:rsidRPr="00EC4D86" w:rsidRDefault="00AC0FCB" w:rsidP="00D80AD7">
            <w:pPr>
              <w:spacing w:after="0" w:line="240" w:lineRule="auto"/>
              <w:rPr>
                <w:rFonts w:cs="Arial"/>
                <w:color w:val="159C4B" w:themeColor="accent4" w:themeShade="BF"/>
                <w:sz w:val="20"/>
                <w:szCs w:val="20"/>
              </w:rPr>
            </w:pPr>
            <w:hyperlink r:id="rId26" w:history="1">
              <w:r w:rsidR="0045574F" w:rsidRPr="002A0D7B">
                <w:rPr>
                  <w:rStyle w:val="Hyperlink"/>
                  <w:rFonts w:cs="Arial"/>
                  <w:color w:val="0000FF"/>
                  <w:sz w:val="20"/>
                  <w:szCs w:val="20"/>
                </w:rPr>
                <w:t xml:space="preserve">Important Milestones: Your Baby </w:t>
              </w:r>
              <w:r w:rsidR="006500F2" w:rsidRPr="002A0D7B">
                <w:rPr>
                  <w:rStyle w:val="Hyperlink"/>
                  <w:rFonts w:cs="Arial"/>
                  <w:color w:val="0000FF"/>
                  <w:sz w:val="20"/>
                  <w:szCs w:val="20"/>
                </w:rPr>
                <w:t>by</w:t>
              </w:r>
              <w:r w:rsidR="0045574F" w:rsidRPr="002A0D7B">
                <w:rPr>
                  <w:rStyle w:val="Hyperlink"/>
                  <w:rFonts w:cs="Arial"/>
                  <w:color w:val="0000FF"/>
                  <w:sz w:val="20"/>
                  <w:szCs w:val="20"/>
                </w:rPr>
                <w:t xml:space="preserve"> Six Months | CDC</w:t>
              </w:r>
            </w:hyperlink>
          </w:p>
        </w:tc>
        <w:tc>
          <w:tcPr>
            <w:tcW w:w="1422" w:type="dxa"/>
            <w:shd w:val="clear" w:color="auto" w:fill="auto"/>
            <w:tcMar>
              <w:top w:w="57" w:type="dxa"/>
              <w:left w:w="57" w:type="dxa"/>
              <w:bottom w:w="57" w:type="dxa"/>
              <w:right w:w="57" w:type="dxa"/>
            </w:tcMar>
          </w:tcPr>
          <w:p w14:paraId="4A09DBEB" w14:textId="6ADA89E4" w:rsidR="009222D8" w:rsidRPr="00EC4D86" w:rsidRDefault="009222D8" w:rsidP="004A5565">
            <w:pPr>
              <w:spacing w:after="0" w:line="240" w:lineRule="auto"/>
              <w:rPr>
                <w:rFonts w:cs="Arial"/>
                <w:color w:val="159C4B" w:themeColor="accent4" w:themeShade="BF"/>
                <w:sz w:val="20"/>
                <w:szCs w:val="20"/>
              </w:rPr>
            </w:pPr>
          </w:p>
        </w:tc>
      </w:tr>
      <w:tr w:rsidR="009222D8" w:rsidRPr="00EC4D86" w14:paraId="6191547C" w14:textId="77777777" w:rsidTr="00DA6FCB">
        <w:trPr>
          <w:trHeight w:val="20"/>
        </w:trPr>
        <w:tc>
          <w:tcPr>
            <w:tcW w:w="901" w:type="dxa"/>
            <w:shd w:val="clear" w:color="auto" w:fill="auto"/>
            <w:tcMar>
              <w:top w:w="57" w:type="dxa"/>
              <w:left w:w="57" w:type="dxa"/>
              <w:bottom w:w="57" w:type="dxa"/>
              <w:right w:w="57" w:type="dxa"/>
            </w:tcMar>
          </w:tcPr>
          <w:p w14:paraId="6DB62FAE" w14:textId="467B311D" w:rsidR="009222D8" w:rsidRPr="00EC4D86" w:rsidRDefault="00EC4D86" w:rsidP="004A5565">
            <w:pPr>
              <w:spacing w:after="0" w:line="240" w:lineRule="auto"/>
              <w:rPr>
                <w:rFonts w:cs="Arial"/>
                <w:sz w:val="20"/>
                <w:szCs w:val="20"/>
              </w:rPr>
            </w:pPr>
            <w:r>
              <w:rPr>
                <w:rFonts w:cs="Arial"/>
                <w:sz w:val="20"/>
                <w:szCs w:val="20"/>
              </w:rPr>
              <w:t>3</w:t>
            </w:r>
          </w:p>
        </w:tc>
        <w:tc>
          <w:tcPr>
            <w:tcW w:w="1982" w:type="dxa"/>
            <w:shd w:val="clear" w:color="auto" w:fill="auto"/>
            <w:tcMar>
              <w:top w:w="57" w:type="dxa"/>
              <w:left w:w="57" w:type="dxa"/>
              <w:bottom w:w="57" w:type="dxa"/>
              <w:right w:w="57" w:type="dxa"/>
            </w:tcMar>
          </w:tcPr>
          <w:p w14:paraId="01501BA1" w14:textId="77A8AD13" w:rsidR="009222D8" w:rsidRPr="00EC4D86" w:rsidRDefault="00841807" w:rsidP="00841807">
            <w:pPr>
              <w:suppressAutoHyphens/>
              <w:autoSpaceDN w:val="0"/>
              <w:spacing w:after="0" w:line="240" w:lineRule="auto"/>
              <w:textAlignment w:val="baseline"/>
              <w:rPr>
                <w:rFonts w:cs="Arial"/>
                <w:sz w:val="20"/>
                <w:szCs w:val="20"/>
              </w:rPr>
            </w:pPr>
            <w:r w:rsidRPr="00EC4D86">
              <w:rPr>
                <w:rFonts w:cs="Arial"/>
                <w:sz w:val="20"/>
                <w:szCs w:val="20"/>
              </w:rPr>
              <w:t>2.1 Types of creative activities and their benefits</w:t>
            </w:r>
          </w:p>
        </w:tc>
        <w:tc>
          <w:tcPr>
            <w:tcW w:w="4347" w:type="dxa"/>
            <w:shd w:val="clear" w:color="auto" w:fill="auto"/>
            <w:tcMar>
              <w:top w:w="57" w:type="dxa"/>
              <w:left w:w="57" w:type="dxa"/>
              <w:bottom w:w="57" w:type="dxa"/>
              <w:right w:w="57" w:type="dxa"/>
            </w:tcMar>
          </w:tcPr>
          <w:p w14:paraId="71EEBD8F" w14:textId="52F0CB06" w:rsidR="009222D8" w:rsidRPr="00EC4D86" w:rsidRDefault="00841807" w:rsidP="004A5565">
            <w:pPr>
              <w:spacing w:after="0" w:line="240" w:lineRule="auto"/>
              <w:rPr>
                <w:rFonts w:cs="Arial"/>
                <w:sz w:val="20"/>
                <w:szCs w:val="20"/>
              </w:rPr>
            </w:pPr>
            <w:r w:rsidRPr="00EC4D86">
              <w:rPr>
                <w:rFonts w:cs="Arial"/>
                <w:sz w:val="20"/>
                <w:szCs w:val="20"/>
              </w:rPr>
              <w:t xml:space="preserve">Recap on previous lesson </w:t>
            </w:r>
            <w:r w:rsidR="001148AF" w:rsidRPr="00EC4D86">
              <w:rPr>
                <w:rFonts w:cs="Arial"/>
                <w:sz w:val="20"/>
                <w:szCs w:val="20"/>
              </w:rPr>
              <w:t>–</w:t>
            </w:r>
            <w:r w:rsidRPr="00EC4D86">
              <w:rPr>
                <w:rFonts w:cs="Arial"/>
                <w:sz w:val="20"/>
                <w:szCs w:val="20"/>
              </w:rPr>
              <w:t xml:space="preserve"> </w:t>
            </w:r>
            <w:r w:rsidR="001148AF" w:rsidRPr="00EC4D86">
              <w:rPr>
                <w:rFonts w:cs="Arial"/>
                <w:sz w:val="20"/>
                <w:szCs w:val="20"/>
              </w:rPr>
              <w:t xml:space="preserve">Holistic Benefits, Types of activities. </w:t>
            </w:r>
          </w:p>
          <w:p w14:paraId="560A1700" w14:textId="3970A2E2" w:rsidR="00A97F8B" w:rsidRPr="00EC4D86" w:rsidRDefault="00A97F8B" w:rsidP="00D80AD7">
            <w:pPr>
              <w:pStyle w:val="ListParagraph"/>
              <w:numPr>
                <w:ilvl w:val="0"/>
                <w:numId w:val="9"/>
              </w:numPr>
              <w:spacing w:line="240" w:lineRule="auto"/>
              <w:ind w:left="417" w:hanging="425"/>
              <w:rPr>
                <w:rFonts w:cs="Arial"/>
                <w:sz w:val="20"/>
                <w:szCs w:val="20"/>
              </w:rPr>
            </w:pPr>
            <w:r w:rsidRPr="00EC4D86">
              <w:rPr>
                <w:rFonts w:cs="Arial"/>
                <w:sz w:val="20"/>
                <w:szCs w:val="20"/>
              </w:rPr>
              <w:t>Students share their learning for one activity from the previous session.</w:t>
            </w:r>
          </w:p>
          <w:p w14:paraId="0E6A5FC0" w14:textId="77777777" w:rsidR="00813CF4" w:rsidRDefault="001148AF" w:rsidP="00D80AD7">
            <w:pPr>
              <w:pStyle w:val="ListParagraph"/>
              <w:numPr>
                <w:ilvl w:val="0"/>
                <w:numId w:val="9"/>
              </w:numPr>
              <w:spacing w:line="240" w:lineRule="auto"/>
              <w:ind w:left="417" w:hanging="425"/>
              <w:rPr>
                <w:rFonts w:cs="Arial"/>
                <w:sz w:val="20"/>
                <w:szCs w:val="20"/>
              </w:rPr>
            </w:pPr>
            <w:r w:rsidRPr="00813CF4">
              <w:rPr>
                <w:rFonts w:cs="Arial"/>
                <w:sz w:val="20"/>
                <w:szCs w:val="20"/>
              </w:rPr>
              <w:t>Mind map on white board on</w:t>
            </w:r>
            <w:r w:rsidR="00F366E9" w:rsidRPr="00813CF4">
              <w:rPr>
                <w:rFonts w:cs="Arial"/>
                <w:sz w:val="20"/>
                <w:szCs w:val="20"/>
              </w:rPr>
              <w:t>e</w:t>
            </w:r>
            <w:r w:rsidRPr="00813CF4">
              <w:rPr>
                <w:rFonts w:cs="Arial"/>
                <w:sz w:val="20"/>
                <w:szCs w:val="20"/>
              </w:rPr>
              <w:t xml:space="preserve"> </w:t>
            </w:r>
            <w:r w:rsidR="00F366E9" w:rsidRPr="00813CF4">
              <w:rPr>
                <w:rFonts w:cs="Arial"/>
                <w:sz w:val="20"/>
                <w:szCs w:val="20"/>
              </w:rPr>
              <w:t xml:space="preserve">new </w:t>
            </w:r>
            <w:r w:rsidRPr="00813CF4">
              <w:rPr>
                <w:rFonts w:cs="Arial"/>
                <w:sz w:val="20"/>
                <w:szCs w:val="20"/>
              </w:rPr>
              <w:t>activity chosen by you</w:t>
            </w:r>
            <w:r w:rsidR="00F366E9" w:rsidRPr="00813CF4">
              <w:rPr>
                <w:rFonts w:cs="Arial"/>
                <w:sz w:val="20"/>
                <w:szCs w:val="20"/>
              </w:rPr>
              <w:t xml:space="preserve"> focus on the benefits</w:t>
            </w:r>
            <w:r w:rsidRPr="00813CF4">
              <w:rPr>
                <w:rFonts w:cs="Arial"/>
                <w:sz w:val="20"/>
                <w:szCs w:val="20"/>
              </w:rPr>
              <w:t xml:space="preserve">. </w:t>
            </w:r>
          </w:p>
          <w:p w14:paraId="61B58319" w14:textId="1AAA32C5" w:rsidR="00A97F8B" w:rsidRPr="00813CF4" w:rsidRDefault="005F44CE" w:rsidP="00D80AD7">
            <w:pPr>
              <w:pStyle w:val="ListParagraph"/>
              <w:numPr>
                <w:ilvl w:val="0"/>
                <w:numId w:val="9"/>
              </w:numPr>
              <w:spacing w:line="240" w:lineRule="auto"/>
              <w:ind w:left="417" w:hanging="425"/>
              <w:rPr>
                <w:rFonts w:cs="Arial"/>
                <w:sz w:val="20"/>
                <w:szCs w:val="20"/>
              </w:rPr>
            </w:pPr>
            <w:r w:rsidRPr="00813CF4">
              <w:rPr>
                <w:rFonts w:cs="Arial"/>
                <w:sz w:val="20"/>
                <w:szCs w:val="20"/>
              </w:rPr>
              <w:t xml:space="preserve">Invite guest speakers such a </w:t>
            </w:r>
            <w:r w:rsidR="0035527B" w:rsidRPr="00813CF4">
              <w:rPr>
                <w:rFonts w:cs="Arial"/>
                <w:sz w:val="20"/>
                <w:szCs w:val="20"/>
              </w:rPr>
              <w:t>playworker/activity coordinator or visit a care setting)</w:t>
            </w:r>
            <w:r w:rsidRPr="00813CF4">
              <w:rPr>
                <w:rFonts w:cs="Arial"/>
                <w:sz w:val="20"/>
                <w:szCs w:val="20"/>
              </w:rPr>
              <w:t xml:space="preserve"> </w:t>
            </w:r>
            <w:r w:rsidR="0035527B" w:rsidRPr="00813CF4">
              <w:rPr>
                <w:rFonts w:cs="Arial"/>
                <w:sz w:val="20"/>
                <w:szCs w:val="20"/>
              </w:rPr>
              <w:t>focus</w:t>
            </w:r>
            <w:r w:rsidR="00A97F8B" w:rsidRPr="00813CF4">
              <w:rPr>
                <w:rFonts w:cs="Arial"/>
                <w:sz w:val="20"/>
                <w:szCs w:val="20"/>
              </w:rPr>
              <w:t xml:space="preserve"> on the importance </w:t>
            </w:r>
            <w:r w:rsidR="0035527B" w:rsidRPr="00813CF4">
              <w:rPr>
                <w:rFonts w:cs="Arial"/>
                <w:sz w:val="20"/>
                <w:szCs w:val="20"/>
              </w:rPr>
              <w:t xml:space="preserve">of activities in settings or watch one of the video clips of children engaged in different types of play and creative activities. </w:t>
            </w:r>
          </w:p>
          <w:p w14:paraId="33B86791" w14:textId="0EF82B5B" w:rsidR="006500F2" w:rsidRPr="00EC4D86" w:rsidRDefault="00076A69" w:rsidP="00D80AD7">
            <w:pPr>
              <w:pStyle w:val="ListParagraph"/>
              <w:numPr>
                <w:ilvl w:val="0"/>
                <w:numId w:val="9"/>
              </w:numPr>
              <w:spacing w:line="240" w:lineRule="auto"/>
              <w:ind w:left="422" w:hanging="422"/>
              <w:rPr>
                <w:rFonts w:cs="Arial"/>
                <w:sz w:val="20"/>
                <w:szCs w:val="20"/>
              </w:rPr>
            </w:pPr>
            <w:r w:rsidRPr="00EC4D86">
              <w:rPr>
                <w:rFonts w:cs="Arial"/>
                <w:sz w:val="20"/>
                <w:szCs w:val="20"/>
              </w:rPr>
              <w:t xml:space="preserve">Students create posters showing the </w:t>
            </w:r>
            <w:r w:rsidR="001D1848" w:rsidRPr="00EC4D86">
              <w:rPr>
                <w:rFonts w:cs="Arial"/>
                <w:sz w:val="20"/>
                <w:szCs w:val="20"/>
              </w:rPr>
              <w:t xml:space="preserve">PIES </w:t>
            </w:r>
            <w:r w:rsidRPr="00EC4D86">
              <w:rPr>
                <w:rFonts w:cs="Arial"/>
                <w:sz w:val="20"/>
                <w:szCs w:val="20"/>
              </w:rPr>
              <w:t xml:space="preserve">benefits of creative activities for children and adults. </w:t>
            </w:r>
          </w:p>
          <w:p w14:paraId="794094E0" w14:textId="2F5E32C9" w:rsidR="006500F2" w:rsidRPr="00EC4D86" w:rsidRDefault="006500F2" w:rsidP="00D80AD7">
            <w:pPr>
              <w:spacing w:after="0"/>
              <w:rPr>
                <w:rFonts w:cs="Arial"/>
                <w:sz w:val="20"/>
                <w:szCs w:val="20"/>
              </w:rPr>
            </w:pPr>
            <w:r w:rsidRPr="00EC4D86">
              <w:rPr>
                <w:rFonts w:cs="Arial"/>
                <w:sz w:val="20"/>
                <w:szCs w:val="20"/>
              </w:rPr>
              <w:t>Homework: students continue working on posters. Bring to class next lesson to create display</w:t>
            </w:r>
            <w:r w:rsidR="00D02D26">
              <w:rPr>
                <w:rFonts w:cs="Arial"/>
                <w:sz w:val="20"/>
                <w:szCs w:val="20"/>
              </w:rPr>
              <w:t>.</w:t>
            </w:r>
          </w:p>
        </w:tc>
        <w:tc>
          <w:tcPr>
            <w:tcW w:w="1559" w:type="dxa"/>
            <w:shd w:val="clear" w:color="auto" w:fill="auto"/>
            <w:tcMar>
              <w:top w:w="57" w:type="dxa"/>
              <w:left w:w="57" w:type="dxa"/>
              <w:bottom w:w="57" w:type="dxa"/>
              <w:right w:w="57" w:type="dxa"/>
            </w:tcMar>
          </w:tcPr>
          <w:p w14:paraId="2F4E96E4" w14:textId="77777777" w:rsidR="009222D8" w:rsidRPr="00EC4D86" w:rsidRDefault="00EE78F2" w:rsidP="004A5565">
            <w:pPr>
              <w:spacing w:after="0" w:line="240" w:lineRule="auto"/>
              <w:rPr>
                <w:rFonts w:cs="Arial"/>
                <w:sz w:val="20"/>
                <w:szCs w:val="20"/>
              </w:rPr>
            </w:pPr>
            <w:r w:rsidRPr="00EC4D86">
              <w:rPr>
                <w:rFonts w:cs="Arial"/>
                <w:sz w:val="20"/>
                <w:szCs w:val="20"/>
              </w:rPr>
              <w:t>Benefits:</w:t>
            </w:r>
          </w:p>
          <w:p w14:paraId="4E970A27" w14:textId="136D4D0B" w:rsidR="00EE78F2" w:rsidRPr="00EC4D86" w:rsidRDefault="00EE78F2" w:rsidP="004A5565">
            <w:pPr>
              <w:spacing w:after="0" w:line="240" w:lineRule="auto"/>
              <w:rPr>
                <w:rFonts w:cs="Arial"/>
                <w:sz w:val="20"/>
                <w:szCs w:val="20"/>
              </w:rPr>
            </w:pPr>
            <w:r w:rsidRPr="00EC4D86">
              <w:rPr>
                <w:rFonts w:cs="Arial"/>
                <w:sz w:val="20"/>
                <w:szCs w:val="20"/>
              </w:rPr>
              <w:t xml:space="preserve">Physical </w:t>
            </w:r>
          </w:p>
          <w:p w14:paraId="63314E6D" w14:textId="72256F63" w:rsidR="00EE78F2" w:rsidRPr="00EC4D86" w:rsidRDefault="00EE78F2" w:rsidP="004A5565">
            <w:pPr>
              <w:spacing w:after="0" w:line="240" w:lineRule="auto"/>
              <w:rPr>
                <w:rFonts w:cs="Arial"/>
                <w:sz w:val="20"/>
                <w:szCs w:val="20"/>
              </w:rPr>
            </w:pPr>
            <w:r w:rsidRPr="00EC4D86">
              <w:rPr>
                <w:rFonts w:cs="Arial"/>
                <w:sz w:val="20"/>
                <w:szCs w:val="20"/>
              </w:rPr>
              <w:t xml:space="preserve">Intellectual </w:t>
            </w:r>
          </w:p>
          <w:p w14:paraId="5AF774D9" w14:textId="37E45B80" w:rsidR="00EE78F2" w:rsidRPr="00EC4D86" w:rsidRDefault="00EE78F2" w:rsidP="004A5565">
            <w:pPr>
              <w:spacing w:after="0" w:line="240" w:lineRule="auto"/>
              <w:rPr>
                <w:rFonts w:cs="Arial"/>
                <w:sz w:val="20"/>
                <w:szCs w:val="20"/>
              </w:rPr>
            </w:pPr>
            <w:r w:rsidRPr="00EC4D86">
              <w:rPr>
                <w:rFonts w:cs="Arial"/>
                <w:sz w:val="20"/>
                <w:szCs w:val="20"/>
              </w:rPr>
              <w:t xml:space="preserve">Emotional </w:t>
            </w:r>
          </w:p>
          <w:p w14:paraId="6E8997C6" w14:textId="5B4EA868" w:rsidR="00EE78F2" w:rsidRPr="00EC4D86" w:rsidRDefault="00EE78F2" w:rsidP="004A5565">
            <w:pPr>
              <w:spacing w:after="0" w:line="240" w:lineRule="auto"/>
              <w:rPr>
                <w:rFonts w:cs="Arial"/>
                <w:sz w:val="20"/>
                <w:szCs w:val="20"/>
              </w:rPr>
            </w:pPr>
            <w:r w:rsidRPr="00EC4D86">
              <w:rPr>
                <w:rFonts w:cs="Arial"/>
                <w:sz w:val="20"/>
                <w:szCs w:val="20"/>
              </w:rPr>
              <w:t xml:space="preserve">Social / moral </w:t>
            </w:r>
          </w:p>
          <w:p w14:paraId="739F72BF" w14:textId="0FDF9EEB" w:rsidR="00A85CC8" w:rsidRPr="00EC4D86" w:rsidRDefault="00A85CC8" w:rsidP="004A5565">
            <w:pPr>
              <w:spacing w:after="0" w:line="240" w:lineRule="auto"/>
              <w:rPr>
                <w:rFonts w:cs="Arial"/>
                <w:sz w:val="20"/>
                <w:szCs w:val="20"/>
              </w:rPr>
            </w:pPr>
            <w:r w:rsidRPr="00EC4D86">
              <w:rPr>
                <w:rFonts w:cs="Arial"/>
                <w:sz w:val="20"/>
                <w:szCs w:val="20"/>
              </w:rPr>
              <w:t xml:space="preserve">Creative </w:t>
            </w:r>
          </w:p>
          <w:p w14:paraId="3D9C47B8" w14:textId="650E9CDE" w:rsidR="00EE78F2" w:rsidRPr="00EC4D86" w:rsidRDefault="00DC10E9" w:rsidP="00D02D26">
            <w:pPr>
              <w:spacing w:after="0" w:line="240" w:lineRule="auto"/>
              <w:rPr>
                <w:rFonts w:cs="Arial"/>
                <w:sz w:val="20"/>
                <w:szCs w:val="20"/>
              </w:rPr>
            </w:pPr>
            <w:r w:rsidRPr="00EC4D86">
              <w:rPr>
                <w:rFonts w:cs="Arial"/>
                <w:sz w:val="20"/>
                <w:szCs w:val="20"/>
              </w:rPr>
              <w:t xml:space="preserve">Definition </w:t>
            </w:r>
          </w:p>
        </w:tc>
        <w:tc>
          <w:tcPr>
            <w:tcW w:w="2410" w:type="dxa"/>
            <w:shd w:val="clear" w:color="auto" w:fill="auto"/>
            <w:tcMar>
              <w:top w:w="57" w:type="dxa"/>
              <w:left w:w="57" w:type="dxa"/>
              <w:bottom w:w="57" w:type="dxa"/>
              <w:right w:w="57" w:type="dxa"/>
            </w:tcMar>
          </w:tcPr>
          <w:p w14:paraId="2F7823E7" w14:textId="77777777" w:rsidR="009222D8" w:rsidRPr="00EC4D86" w:rsidRDefault="009222D8" w:rsidP="004A5565">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5701D087" w14:textId="77777777" w:rsidR="00634B7D" w:rsidRPr="002A0D7B" w:rsidRDefault="00AC0FCB" w:rsidP="00D80AD7">
            <w:pPr>
              <w:spacing w:line="240" w:lineRule="auto"/>
              <w:rPr>
                <w:rFonts w:cs="Arial"/>
                <w:color w:val="0000FF"/>
                <w:sz w:val="20"/>
                <w:szCs w:val="20"/>
              </w:rPr>
            </w:pPr>
            <w:hyperlink r:id="rId27" w:history="1">
              <w:r w:rsidR="00634B7D" w:rsidRPr="002A0D7B">
                <w:rPr>
                  <w:rStyle w:val="Hyperlink"/>
                  <w:rFonts w:cs="Arial"/>
                  <w:color w:val="0000FF"/>
                  <w:sz w:val="20"/>
                  <w:szCs w:val="20"/>
                </w:rPr>
                <w:t>How To Make PLAYDOUGH: Easy, Quick, No-Cook Recipe! - YouTube</w:t>
              </w:r>
            </w:hyperlink>
          </w:p>
          <w:p w14:paraId="67BCA6BB" w14:textId="77777777" w:rsidR="00634B7D" w:rsidRPr="002A0D7B" w:rsidRDefault="00AC0FCB" w:rsidP="00D80AD7">
            <w:pPr>
              <w:spacing w:line="240" w:lineRule="auto"/>
              <w:rPr>
                <w:rFonts w:cs="Arial"/>
                <w:color w:val="0000FF"/>
                <w:sz w:val="20"/>
                <w:szCs w:val="20"/>
              </w:rPr>
            </w:pPr>
            <w:hyperlink r:id="rId28" w:history="1">
              <w:r w:rsidR="00634B7D" w:rsidRPr="002A0D7B">
                <w:rPr>
                  <w:rStyle w:val="Hyperlink"/>
                  <w:rFonts w:cs="Arial"/>
                  <w:color w:val="0000FF"/>
                  <w:sz w:val="20"/>
                  <w:szCs w:val="20"/>
                </w:rPr>
                <w:t>Quality Learning Provision in the EYFS - YouTube</w:t>
              </w:r>
            </w:hyperlink>
          </w:p>
          <w:p w14:paraId="4B555376" w14:textId="77777777" w:rsidR="00634B7D" w:rsidRPr="002A0D7B" w:rsidRDefault="00AC0FCB" w:rsidP="00D80AD7">
            <w:pPr>
              <w:spacing w:line="240" w:lineRule="auto"/>
              <w:rPr>
                <w:rFonts w:cs="Arial"/>
                <w:color w:val="0000FF"/>
                <w:sz w:val="20"/>
                <w:szCs w:val="20"/>
              </w:rPr>
            </w:pPr>
            <w:hyperlink r:id="rId29" w:history="1">
              <w:r w:rsidR="00634B7D" w:rsidRPr="002A0D7B">
                <w:rPr>
                  <w:rStyle w:val="Hyperlink"/>
                  <w:rFonts w:cs="Arial"/>
                  <w:color w:val="0000FF"/>
                  <w:sz w:val="20"/>
                  <w:szCs w:val="20"/>
                </w:rPr>
                <w:t>Oscar and Luciano at the Water Table - YouTube</w:t>
              </w:r>
            </w:hyperlink>
          </w:p>
          <w:p w14:paraId="236FB58D" w14:textId="77777777" w:rsidR="00634B7D" w:rsidRPr="002A0D7B" w:rsidRDefault="00AC0FCB" w:rsidP="00D80AD7">
            <w:pPr>
              <w:spacing w:line="240" w:lineRule="auto"/>
              <w:rPr>
                <w:rFonts w:cs="Arial"/>
                <w:color w:val="0000FF"/>
                <w:sz w:val="20"/>
                <w:szCs w:val="20"/>
              </w:rPr>
            </w:pPr>
            <w:hyperlink r:id="rId30" w:history="1">
              <w:r w:rsidR="00634B7D" w:rsidRPr="002A0D7B">
                <w:rPr>
                  <w:rStyle w:val="Hyperlink"/>
                  <w:rFonts w:cs="Arial"/>
                  <w:color w:val="0000FF"/>
                  <w:sz w:val="20"/>
                  <w:szCs w:val="20"/>
                </w:rPr>
                <w:t>Real Conversations During a Pretend Lunch - YouTube</w:t>
              </w:r>
            </w:hyperlink>
          </w:p>
          <w:p w14:paraId="0F94BA57" w14:textId="77777777" w:rsidR="00634B7D" w:rsidRPr="002A0D7B" w:rsidRDefault="00AC0FCB" w:rsidP="00D80AD7">
            <w:pPr>
              <w:spacing w:line="240" w:lineRule="auto"/>
              <w:rPr>
                <w:rFonts w:cs="Arial"/>
                <w:color w:val="0000FF"/>
                <w:sz w:val="20"/>
                <w:szCs w:val="20"/>
              </w:rPr>
            </w:pPr>
            <w:hyperlink r:id="rId31" w:history="1">
              <w:r w:rsidR="00634B7D" w:rsidRPr="002A0D7B">
                <w:rPr>
                  <w:rStyle w:val="Hyperlink"/>
                  <w:rFonts w:cs="Arial"/>
                  <w:color w:val="0000FF"/>
                  <w:sz w:val="20"/>
                  <w:szCs w:val="20"/>
                </w:rPr>
                <w:t>Ian Playing With Trains - YouTube</w:t>
              </w:r>
            </w:hyperlink>
          </w:p>
          <w:p w14:paraId="57BD6675" w14:textId="77777777" w:rsidR="00634B7D" w:rsidRPr="002A0D7B" w:rsidRDefault="00AC0FCB" w:rsidP="00D80AD7">
            <w:pPr>
              <w:spacing w:line="240" w:lineRule="auto"/>
              <w:rPr>
                <w:rFonts w:cs="Arial"/>
                <w:color w:val="0000FF"/>
                <w:sz w:val="20"/>
                <w:szCs w:val="20"/>
              </w:rPr>
            </w:pPr>
            <w:hyperlink r:id="rId32" w:history="1">
              <w:r w:rsidR="00634B7D" w:rsidRPr="002A0D7B">
                <w:rPr>
                  <w:rStyle w:val="Hyperlink"/>
                  <w:rFonts w:cs="Arial"/>
                  <w:color w:val="0000FF"/>
                  <w:sz w:val="20"/>
                  <w:szCs w:val="20"/>
                </w:rPr>
                <w:t>Draco and Friends Playing with Legos - YouTube</w:t>
              </w:r>
            </w:hyperlink>
          </w:p>
          <w:p w14:paraId="181081F4" w14:textId="77777777" w:rsidR="00634B7D" w:rsidRPr="002A0D7B" w:rsidRDefault="00AC0FCB" w:rsidP="00D80AD7">
            <w:pPr>
              <w:spacing w:line="240" w:lineRule="auto"/>
              <w:rPr>
                <w:rFonts w:cs="Arial"/>
                <w:color w:val="0000FF"/>
                <w:sz w:val="20"/>
                <w:szCs w:val="20"/>
              </w:rPr>
            </w:pPr>
            <w:hyperlink r:id="rId33" w:history="1">
              <w:r w:rsidR="00634B7D" w:rsidRPr="002A0D7B">
                <w:rPr>
                  <w:rStyle w:val="Hyperlink"/>
                  <w:rFonts w:cs="Arial"/>
                  <w:color w:val="0000FF"/>
                  <w:sz w:val="20"/>
                  <w:szCs w:val="20"/>
                </w:rPr>
                <w:t>Samantha and Sara Building Towers and Castles - YouTube</w:t>
              </w:r>
            </w:hyperlink>
          </w:p>
          <w:p w14:paraId="4C563340" w14:textId="77777777" w:rsidR="00634B7D" w:rsidRPr="002A0D7B" w:rsidRDefault="00AC0FCB" w:rsidP="00D80AD7">
            <w:pPr>
              <w:spacing w:line="240" w:lineRule="auto"/>
              <w:rPr>
                <w:rFonts w:cs="Arial"/>
                <w:color w:val="0000FF"/>
                <w:sz w:val="20"/>
                <w:szCs w:val="20"/>
              </w:rPr>
            </w:pPr>
            <w:hyperlink r:id="rId34" w:history="1">
              <w:r w:rsidR="00634B7D" w:rsidRPr="002A0D7B">
                <w:rPr>
                  <w:rStyle w:val="Hyperlink"/>
                  <w:rFonts w:cs="Arial"/>
                  <w:color w:val="0000FF"/>
                  <w:sz w:val="20"/>
                  <w:szCs w:val="20"/>
                </w:rPr>
                <w:t>Jadyn Writing and Drawing - YouTube</w:t>
              </w:r>
            </w:hyperlink>
          </w:p>
          <w:p w14:paraId="21F8EE47" w14:textId="77777777" w:rsidR="00634B7D" w:rsidRPr="002A0D7B" w:rsidRDefault="00AC0FCB" w:rsidP="00D80AD7">
            <w:pPr>
              <w:spacing w:line="240" w:lineRule="auto"/>
              <w:rPr>
                <w:rFonts w:cs="Arial"/>
                <w:color w:val="0000FF"/>
                <w:sz w:val="20"/>
                <w:szCs w:val="20"/>
              </w:rPr>
            </w:pPr>
            <w:hyperlink r:id="rId35" w:history="1">
              <w:r w:rsidR="00634B7D" w:rsidRPr="002A0D7B">
                <w:rPr>
                  <w:rStyle w:val="Hyperlink"/>
                  <w:rFonts w:cs="Arial"/>
                  <w:color w:val="0000FF"/>
                  <w:sz w:val="20"/>
                  <w:szCs w:val="20"/>
                </w:rPr>
                <w:t>Mark-Making | PACEY</w:t>
              </w:r>
            </w:hyperlink>
          </w:p>
          <w:p w14:paraId="65D9CCF8" w14:textId="77777777" w:rsidR="00634B7D" w:rsidRPr="002A0D7B" w:rsidRDefault="00AC0FCB" w:rsidP="00D80AD7">
            <w:pPr>
              <w:spacing w:line="240" w:lineRule="auto"/>
              <w:rPr>
                <w:rFonts w:cs="Arial"/>
                <w:color w:val="0000FF"/>
                <w:sz w:val="20"/>
                <w:szCs w:val="20"/>
              </w:rPr>
            </w:pPr>
            <w:hyperlink r:id="rId36" w:history="1">
              <w:r w:rsidR="00634B7D" w:rsidRPr="002A0D7B">
                <w:rPr>
                  <w:rStyle w:val="Hyperlink"/>
                  <w:rFonts w:cs="Arial"/>
                  <w:color w:val="0000FF"/>
                  <w:sz w:val="20"/>
                  <w:szCs w:val="20"/>
                </w:rPr>
                <w:t>Katie Painting at the Easel - YouTube</w:t>
              </w:r>
            </w:hyperlink>
          </w:p>
          <w:p w14:paraId="6F992241" w14:textId="77777777" w:rsidR="00634B7D" w:rsidRPr="002A0D7B" w:rsidRDefault="00AC0FCB" w:rsidP="00D80AD7">
            <w:pPr>
              <w:spacing w:line="240" w:lineRule="auto"/>
              <w:rPr>
                <w:rFonts w:cs="Arial"/>
                <w:color w:val="0000FF"/>
                <w:sz w:val="20"/>
                <w:szCs w:val="20"/>
              </w:rPr>
            </w:pPr>
            <w:hyperlink r:id="rId37" w:history="1">
              <w:r w:rsidR="00634B7D" w:rsidRPr="002A0D7B">
                <w:rPr>
                  <w:rStyle w:val="Hyperlink"/>
                  <w:rFonts w:cs="Arial"/>
                  <w:color w:val="0000FF"/>
                  <w:sz w:val="20"/>
                  <w:szCs w:val="20"/>
                </w:rPr>
                <w:t>The Playdough Table - YouTube</w:t>
              </w:r>
            </w:hyperlink>
          </w:p>
          <w:p w14:paraId="60C4017C" w14:textId="77777777" w:rsidR="00634B7D" w:rsidRPr="002A0D7B" w:rsidRDefault="00AC0FCB" w:rsidP="00D80AD7">
            <w:pPr>
              <w:spacing w:line="240" w:lineRule="auto"/>
              <w:rPr>
                <w:rFonts w:cs="Arial"/>
                <w:color w:val="0000FF"/>
                <w:sz w:val="20"/>
                <w:szCs w:val="20"/>
              </w:rPr>
            </w:pPr>
            <w:hyperlink r:id="rId38" w:history="1">
              <w:r w:rsidR="00634B7D" w:rsidRPr="002A0D7B">
                <w:rPr>
                  <w:rStyle w:val="Hyperlink"/>
                  <w:rFonts w:cs="Arial"/>
                  <w:color w:val="0000FF"/>
                  <w:sz w:val="20"/>
                  <w:szCs w:val="20"/>
                </w:rPr>
                <w:t>Joy and Johna Working on a Puzzle - YouTube</w:t>
              </w:r>
            </w:hyperlink>
          </w:p>
          <w:p w14:paraId="2F062864" w14:textId="5A79E536" w:rsidR="009222D8" w:rsidRPr="00EC4D86" w:rsidRDefault="00AC0FCB" w:rsidP="00D80AD7">
            <w:pPr>
              <w:spacing w:line="240" w:lineRule="auto"/>
              <w:rPr>
                <w:rFonts w:cs="Arial"/>
                <w:sz w:val="20"/>
                <w:szCs w:val="20"/>
              </w:rPr>
            </w:pPr>
            <w:hyperlink r:id="rId39" w:history="1">
              <w:proofErr w:type="gramStart"/>
              <w:r w:rsidR="00634B7D" w:rsidRPr="002A0D7B">
                <w:rPr>
                  <w:rStyle w:val="Hyperlink"/>
                  <w:rFonts w:cs="Arial"/>
                  <w:color w:val="0000FF"/>
                  <w:sz w:val="20"/>
                  <w:szCs w:val="20"/>
                </w:rPr>
                <w:t>Ladybirds</w:t>
              </w:r>
              <w:proofErr w:type="gramEnd"/>
              <w:r w:rsidR="00634B7D" w:rsidRPr="002A0D7B">
                <w:rPr>
                  <w:rStyle w:val="Hyperlink"/>
                  <w:rFonts w:cs="Arial"/>
                  <w:color w:val="0000FF"/>
                  <w:sz w:val="20"/>
                  <w:szCs w:val="20"/>
                </w:rPr>
                <w:t xml:space="preserve"> nursery outdoor virtual tour - YouTube</w:t>
              </w:r>
            </w:hyperlink>
          </w:p>
        </w:tc>
        <w:tc>
          <w:tcPr>
            <w:tcW w:w="1422" w:type="dxa"/>
            <w:shd w:val="clear" w:color="auto" w:fill="auto"/>
            <w:tcMar>
              <w:top w:w="57" w:type="dxa"/>
              <w:left w:w="57" w:type="dxa"/>
              <w:bottom w:w="57" w:type="dxa"/>
              <w:right w:w="57" w:type="dxa"/>
            </w:tcMar>
          </w:tcPr>
          <w:p w14:paraId="1A484525" w14:textId="77777777" w:rsidR="009222D8" w:rsidRPr="00EC4D86" w:rsidRDefault="009222D8" w:rsidP="004A5565">
            <w:pPr>
              <w:spacing w:after="0" w:line="240" w:lineRule="auto"/>
              <w:rPr>
                <w:rFonts w:cs="Arial"/>
                <w:sz w:val="20"/>
                <w:szCs w:val="20"/>
              </w:rPr>
            </w:pPr>
          </w:p>
        </w:tc>
      </w:tr>
      <w:tr w:rsidR="00F06D49" w:rsidRPr="00EC4D86" w14:paraId="0FB886B5" w14:textId="77777777" w:rsidTr="00DA6FCB">
        <w:trPr>
          <w:trHeight w:val="1061"/>
        </w:trPr>
        <w:tc>
          <w:tcPr>
            <w:tcW w:w="901" w:type="dxa"/>
            <w:shd w:val="clear" w:color="auto" w:fill="auto"/>
            <w:tcMar>
              <w:top w:w="57" w:type="dxa"/>
              <w:left w:w="57" w:type="dxa"/>
              <w:bottom w:w="57" w:type="dxa"/>
              <w:right w:w="57" w:type="dxa"/>
            </w:tcMar>
          </w:tcPr>
          <w:p w14:paraId="3313D53A" w14:textId="58B24044" w:rsidR="00F06D49" w:rsidRPr="00EC4D86" w:rsidRDefault="00EC4D86" w:rsidP="004A5565">
            <w:pPr>
              <w:spacing w:after="0" w:line="240" w:lineRule="auto"/>
              <w:rPr>
                <w:rFonts w:cs="Arial"/>
                <w:sz w:val="20"/>
                <w:szCs w:val="20"/>
              </w:rPr>
            </w:pPr>
            <w:r>
              <w:rPr>
                <w:rFonts w:cs="Arial"/>
                <w:sz w:val="20"/>
                <w:szCs w:val="20"/>
              </w:rPr>
              <w:t>4</w:t>
            </w:r>
          </w:p>
        </w:tc>
        <w:tc>
          <w:tcPr>
            <w:tcW w:w="1982" w:type="dxa"/>
            <w:shd w:val="clear" w:color="auto" w:fill="auto"/>
            <w:tcMar>
              <w:top w:w="57" w:type="dxa"/>
              <w:left w:w="57" w:type="dxa"/>
              <w:bottom w:w="57" w:type="dxa"/>
              <w:right w:w="57" w:type="dxa"/>
            </w:tcMar>
          </w:tcPr>
          <w:p w14:paraId="1AE7D80E" w14:textId="35B780CD" w:rsidR="00F06D49" w:rsidRPr="00EC4D86" w:rsidRDefault="002C1044" w:rsidP="002C1044">
            <w:pPr>
              <w:spacing w:after="0" w:line="240" w:lineRule="auto"/>
              <w:rPr>
                <w:rFonts w:cs="Arial"/>
                <w:sz w:val="20"/>
                <w:szCs w:val="20"/>
              </w:rPr>
            </w:pPr>
            <w:r w:rsidRPr="00EC4D86">
              <w:rPr>
                <w:rFonts w:cs="Arial"/>
                <w:sz w:val="20"/>
                <w:szCs w:val="20"/>
              </w:rPr>
              <w:t>2.1 Types of creative activities and their benefits</w:t>
            </w:r>
          </w:p>
        </w:tc>
        <w:tc>
          <w:tcPr>
            <w:tcW w:w="4347" w:type="dxa"/>
            <w:shd w:val="clear" w:color="auto" w:fill="auto"/>
            <w:tcMar>
              <w:top w:w="57" w:type="dxa"/>
              <w:left w:w="57" w:type="dxa"/>
              <w:bottom w:w="57" w:type="dxa"/>
              <w:right w:w="57" w:type="dxa"/>
            </w:tcMar>
          </w:tcPr>
          <w:p w14:paraId="6A48E695" w14:textId="7492AFDC" w:rsidR="00F06D49" w:rsidRPr="00EC4D86" w:rsidRDefault="00D17647" w:rsidP="004A5565">
            <w:pPr>
              <w:spacing w:after="0" w:line="240" w:lineRule="auto"/>
              <w:rPr>
                <w:rFonts w:cs="Arial"/>
                <w:sz w:val="20"/>
                <w:szCs w:val="20"/>
              </w:rPr>
            </w:pPr>
            <w:r w:rsidRPr="00EC4D86">
              <w:rPr>
                <w:rFonts w:cs="Arial"/>
                <w:sz w:val="20"/>
                <w:szCs w:val="20"/>
              </w:rPr>
              <w:t xml:space="preserve">Recap from the previous session – consolidate learning. </w:t>
            </w:r>
          </w:p>
          <w:p w14:paraId="0206ECA7" w14:textId="0D67F9E4"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 xml:space="preserve">Show film clips of children and adults involved in different activities – record how the activity promotes: independence, concentration, involvement, imagination, creativity. </w:t>
            </w:r>
          </w:p>
          <w:p w14:paraId="07976515" w14:textId="5F3ECF76"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Independent research – secondary data search activities used in Health and Social Care and their benefits (link to PIES):</w:t>
            </w:r>
          </w:p>
          <w:p w14:paraId="560D903F" w14:textId="77777777"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 xml:space="preserve">Gardening </w:t>
            </w:r>
          </w:p>
          <w:p w14:paraId="6163B4E0" w14:textId="77777777"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 xml:space="preserve">Interaction with animals </w:t>
            </w:r>
          </w:p>
          <w:p w14:paraId="491ED61B" w14:textId="77777777"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lastRenderedPageBreak/>
              <w:t xml:space="preserve">Photography </w:t>
            </w:r>
          </w:p>
          <w:p w14:paraId="3F08B6C1" w14:textId="07A9D290"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 xml:space="preserve">Sewing </w:t>
            </w:r>
          </w:p>
          <w:p w14:paraId="11D8110F" w14:textId="77777777"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Singing</w:t>
            </w:r>
          </w:p>
          <w:p w14:paraId="75873462" w14:textId="71535F19"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Exercise</w:t>
            </w:r>
          </w:p>
          <w:p w14:paraId="4C57E7FF" w14:textId="56431975" w:rsidR="001334C4" w:rsidRPr="00EC4D86" w:rsidRDefault="001334C4" w:rsidP="00D80AD7">
            <w:pPr>
              <w:pStyle w:val="ListParagraph"/>
              <w:numPr>
                <w:ilvl w:val="0"/>
                <w:numId w:val="12"/>
              </w:numPr>
              <w:ind w:left="426" w:hanging="425"/>
              <w:rPr>
                <w:rFonts w:cs="Arial"/>
                <w:sz w:val="20"/>
                <w:szCs w:val="20"/>
              </w:rPr>
            </w:pPr>
            <w:r w:rsidRPr="00EC4D86">
              <w:rPr>
                <w:rFonts w:cs="Arial"/>
                <w:sz w:val="20"/>
                <w:szCs w:val="20"/>
              </w:rPr>
              <w:t xml:space="preserve">Brain training games </w:t>
            </w:r>
            <w:r w:rsidR="00D02D26" w:rsidRPr="00EC4D86">
              <w:rPr>
                <w:rFonts w:cs="Arial"/>
                <w:sz w:val="20"/>
                <w:szCs w:val="20"/>
              </w:rPr>
              <w:t>e.g.,</w:t>
            </w:r>
            <w:r w:rsidRPr="00EC4D86">
              <w:rPr>
                <w:rFonts w:cs="Arial"/>
                <w:sz w:val="20"/>
                <w:szCs w:val="20"/>
              </w:rPr>
              <w:t xml:space="preserve"> puzzles </w:t>
            </w:r>
          </w:p>
          <w:p w14:paraId="4B585D96" w14:textId="6F5278E5" w:rsidR="001334C4" w:rsidRPr="00EC4D86" w:rsidRDefault="007D7217" w:rsidP="00D80AD7">
            <w:pPr>
              <w:pStyle w:val="ListParagraph"/>
              <w:numPr>
                <w:ilvl w:val="0"/>
                <w:numId w:val="12"/>
              </w:numPr>
              <w:ind w:left="425" w:hanging="425"/>
              <w:rPr>
                <w:rFonts w:cs="Arial"/>
                <w:sz w:val="20"/>
                <w:szCs w:val="20"/>
              </w:rPr>
            </w:pPr>
            <w:r w:rsidRPr="00EC4D86">
              <w:rPr>
                <w:rFonts w:cs="Arial"/>
                <w:sz w:val="20"/>
                <w:szCs w:val="20"/>
              </w:rPr>
              <w:t>Alternative</w:t>
            </w:r>
            <w:r w:rsidR="001334C4" w:rsidRPr="00EC4D86">
              <w:rPr>
                <w:rFonts w:cs="Arial"/>
                <w:sz w:val="20"/>
                <w:szCs w:val="20"/>
              </w:rPr>
              <w:t>ly</w:t>
            </w:r>
            <w:r w:rsidRPr="00EC4D86">
              <w:rPr>
                <w:rFonts w:cs="Arial"/>
                <w:sz w:val="20"/>
                <w:szCs w:val="20"/>
              </w:rPr>
              <w:t xml:space="preserve"> visit </w:t>
            </w:r>
            <w:r w:rsidR="001334C4" w:rsidRPr="00EC4D86">
              <w:rPr>
                <w:rFonts w:cs="Arial"/>
                <w:sz w:val="20"/>
                <w:szCs w:val="20"/>
              </w:rPr>
              <w:t>a</w:t>
            </w:r>
            <w:r w:rsidRPr="00EC4D86">
              <w:rPr>
                <w:rFonts w:cs="Arial"/>
                <w:sz w:val="20"/>
                <w:szCs w:val="20"/>
              </w:rPr>
              <w:t xml:space="preserve"> settings to observe activities taking place</w:t>
            </w:r>
            <w:r w:rsidR="00F203AF" w:rsidRPr="00EC4D86">
              <w:rPr>
                <w:rFonts w:cs="Arial"/>
                <w:sz w:val="20"/>
                <w:szCs w:val="20"/>
              </w:rPr>
              <w:t>.</w:t>
            </w:r>
          </w:p>
        </w:tc>
        <w:tc>
          <w:tcPr>
            <w:tcW w:w="1559" w:type="dxa"/>
            <w:shd w:val="clear" w:color="auto" w:fill="auto"/>
            <w:tcMar>
              <w:top w:w="57" w:type="dxa"/>
              <w:left w:w="57" w:type="dxa"/>
              <w:bottom w:w="57" w:type="dxa"/>
              <w:right w:w="57" w:type="dxa"/>
            </w:tcMar>
          </w:tcPr>
          <w:p w14:paraId="48CBCF6A" w14:textId="620ABD4F" w:rsidR="00F06D49" w:rsidRPr="00EC4D86" w:rsidRDefault="00F203AF" w:rsidP="004A5565">
            <w:pPr>
              <w:spacing w:after="0" w:line="240" w:lineRule="auto"/>
              <w:rPr>
                <w:rFonts w:cs="Arial"/>
                <w:sz w:val="20"/>
                <w:szCs w:val="20"/>
              </w:rPr>
            </w:pPr>
            <w:r w:rsidRPr="00EC4D86">
              <w:rPr>
                <w:rFonts w:cs="Arial"/>
                <w:sz w:val="20"/>
                <w:szCs w:val="20"/>
              </w:rPr>
              <w:lastRenderedPageBreak/>
              <w:t xml:space="preserve">Independence </w:t>
            </w:r>
          </w:p>
          <w:p w14:paraId="677FEBEF" w14:textId="7B8FC81F" w:rsidR="00F203AF" w:rsidRPr="00EC4D86" w:rsidRDefault="00F203AF" w:rsidP="004A5565">
            <w:pPr>
              <w:spacing w:after="0" w:line="240" w:lineRule="auto"/>
              <w:rPr>
                <w:rFonts w:cs="Arial"/>
                <w:sz w:val="20"/>
                <w:szCs w:val="20"/>
              </w:rPr>
            </w:pPr>
            <w:r w:rsidRPr="00EC4D86">
              <w:rPr>
                <w:rFonts w:cs="Arial"/>
                <w:sz w:val="20"/>
                <w:szCs w:val="20"/>
              </w:rPr>
              <w:t xml:space="preserve">Engagement </w:t>
            </w:r>
          </w:p>
          <w:p w14:paraId="4A87D5FD" w14:textId="77777777" w:rsidR="00F203AF" w:rsidRPr="00EC4D86" w:rsidRDefault="00F203AF" w:rsidP="004A5565">
            <w:pPr>
              <w:spacing w:after="0" w:line="240" w:lineRule="auto"/>
              <w:rPr>
                <w:rFonts w:cs="Arial"/>
                <w:sz w:val="20"/>
                <w:szCs w:val="20"/>
              </w:rPr>
            </w:pPr>
            <w:r w:rsidRPr="00EC4D86">
              <w:rPr>
                <w:rFonts w:cs="Arial"/>
                <w:sz w:val="20"/>
                <w:szCs w:val="20"/>
              </w:rPr>
              <w:t xml:space="preserve">Involvement </w:t>
            </w:r>
          </w:p>
          <w:p w14:paraId="107F7EBC" w14:textId="77777777" w:rsidR="00F203AF" w:rsidRPr="00EC4D86" w:rsidRDefault="00F203AF" w:rsidP="004A5565">
            <w:pPr>
              <w:spacing w:after="0" w:line="240" w:lineRule="auto"/>
              <w:rPr>
                <w:rFonts w:cs="Arial"/>
                <w:sz w:val="20"/>
                <w:szCs w:val="20"/>
              </w:rPr>
            </w:pPr>
            <w:r w:rsidRPr="00EC4D86">
              <w:rPr>
                <w:rFonts w:cs="Arial"/>
                <w:sz w:val="20"/>
                <w:szCs w:val="20"/>
              </w:rPr>
              <w:t xml:space="preserve">Learning </w:t>
            </w:r>
          </w:p>
          <w:p w14:paraId="39C50468" w14:textId="77777777" w:rsidR="00F203AF" w:rsidRPr="00EC4D86" w:rsidRDefault="00F203AF" w:rsidP="004A5565">
            <w:pPr>
              <w:spacing w:after="0" w:line="240" w:lineRule="auto"/>
              <w:rPr>
                <w:rFonts w:cs="Arial"/>
                <w:sz w:val="20"/>
                <w:szCs w:val="20"/>
              </w:rPr>
            </w:pPr>
            <w:r w:rsidRPr="00EC4D86">
              <w:rPr>
                <w:rFonts w:cs="Arial"/>
                <w:sz w:val="20"/>
                <w:szCs w:val="20"/>
              </w:rPr>
              <w:t xml:space="preserve">Imagination </w:t>
            </w:r>
          </w:p>
          <w:p w14:paraId="2441BF04" w14:textId="77777777" w:rsidR="00F203AF" w:rsidRPr="00EC4D86" w:rsidRDefault="00F203AF" w:rsidP="004A5565">
            <w:pPr>
              <w:spacing w:after="0" w:line="240" w:lineRule="auto"/>
              <w:rPr>
                <w:rFonts w:cs="Arial"/>
                <w:sz w:val="20"/>
                <w:szCs w:val="20"/>
              </w:rPr>
            </w:pPr>
            <w:r w:rsidRPr="00EC4D86">
              <w:rPr>
                <w:rFonts w:cs="Arial"/>
                <w:sz w:val="20"/>
                <w:szCs w:val="20"/>
              </w:rPr>
              <w:t xml:space="preserve">Creativity. </w:t>
            </w:r>
          </w:p>
          <w:p w14:paraId="6EB4E3AD" w14:textId="77777777" w:rsidR="00634B7D" w:rsidRPr="00EC4D86" w:rsidRDefault="00634B7D" w:rsidP="004A5565">
            <w:pPr>
              <w:spacing w:after="0" w:line="240" w:lineRule="auto"/>
              <w:rPr>
                <w:rFonts w:cs="Arial"/>
                <w:sz w:val="20"/>
                <w:szCs w:val="20"/>
              </w:rPr>
            </w:pPr>
          </w:p>
          <w:p w14:paraId="762CCF1F" w14:textId="77777777" w:rsidR="00634B7D" w:rsidRPr="00EC4D86" w:rsidRDefault="00634B7D" w:rsidP="00634B7D">
            <w:pPr>
              <w:spacing w:after="0" w:line="240" w:lineRule="auto"/>
              <w:rPr>
                <w:rFonts w:cs="Arial"/>
                <w:sz w:val="20"/>
                <w:szCs w:val="20"/>
              </w:rPr>
            </w:pPr>
            <w:r w:rsidRPr="00EC4D86">
              <w:rPr>
                <w:rFonts w:cs="Arial"/>
                <w:sz w:val="20"/>
                <w:szCs w:val="20"/>
              </w:rPr>
              <w:t xml:space="preserve">Guidance </w:t>
            </w:r>
          </w:p>
          <w:p w14:paraId="3012CC07" w14:textId="77777777" w:rsidR="00634B7D" w:rsidRPr="00EC4D86" w:rsidRDefault="00634B7D" w:rsidP="00634B7D">
            <w:pPr>
              <w:spacing w:after="0" w:line="240" w:lineRule="auto"/>
              <w:rPr>
                <w:rFonts w:cs="Arial"/>
                <w:sz w:val="20"/>
                <w:szCs w:val="20"/>
              </w:rPr>
            </w:pPr>
            <w:r w:rsidRPr="00EC4D86">
              <w:rPr>
                <w:rFonts w:cs="Arial"/>
                <w:sz w:val="20"/>
                <w:szCs w:val="20"/>
              </w:rPr>
              <w:t xml:space="preserve">Involvement </w:t>
            </w:r>
          </w:p>
          <w:p w14:paraId="5C29F472" w14:textId="77777777" w:rsidR="00634B7D" w:rsidRPr="00EC4D86" w:rsidRDefault="00634B7D" w:rsidP="00634B7D">
            <w:pPr>
              <w:spacing w:after="0" w:line="240" w:lineRule="auto"/>
              <w:rPr>
                <w:rFonts w:cs="Arial"/>
                <w:sz w:val="20"/>
                <w:szCs w:val="20"/>
              </w:rPr>
            </w:pPr>
            <w:r w:rsidRPr="00EC4D86">
              <w:rPr>
                <w:rFonts w:cs="Arial"/>
                <w:sz w:val="20"/>
                <w:szCs w:val="20"/>
              </w:rPr>
              <w:t xml:space="preserve">Benefits </w:t>
            </w:r>
          </w:p>
          <w:p w14:paraId="50939354" w14:textId="77777777" w:rsidR="00634B7D" w:rsidRPr="00EC4D86" w:rsidRDefault="00634B7D" w:rsidP="00634B7D">
            <w:pPr>
              <w:spacing w:after="0" w:line="240" w:lineRule="auto"/>
              <w:rPr>
                <w:rFonts w:cs="Arial"/>
                <w:sz w:val="20"/>
                <w:szCs w:val="20"/>
              </w:rPr>
            </w:pPr>
            <w:r w:rsidRPr="00EC4D86">
              <w:rPr>
                <w:rFonts w:cs="Arial"/>
                <w:sz w:val="20"/>
                <w:szCs w:val="20"/>
              </w:rPr>
              <w:t xml:space="preserve">Secondary research </w:t>
            </w:r>
          </w:p>
          <w:p w14:paraId="180B2ECB" w14:textId="5B491471" w:rsidR="00634B7D" w:rsidRPr="00EC4D86" w:rsidRDefault="00634B7D" w:rsidP="00D02D26">
            <w:pPr>
              <w:spacing w:after="0" w:line="240" w:lineRule="auto"/>
              <w:rPr>
                <w:rFonts w:cs="Arial"/>
                <w:sz w:val="20"/>
                <w:szCs w:val="20"/>
              </w:rPr>
            </w:pPr>
            <w:r w:rsidRPr="00EC4D86">
              <w:rPr>
                <w:rFonts w:cs="Arial"/>
                <w:sz w:val="20"/>
                <w:szCs w:val="20"/>
              </w:rPr>
              <w:t>Therapy animals</w:t>
            </w:r>
          </w:p>
        </w:tc>
        <w:tc>
          <w:tcPr>
            <w:tcW w:w="2410" w:type="dxa"/>
            <w:shd w:val="clear" w:color="auto" w:fill="auto"/>
            <w:tcMar>
              <w:top w:w="57" w:type="dxa"/>
              <w:left w:w="57" w:type="dxa"/>
              <w:bottom w:w="57" w:type="dxa"/>
              <w:right w:w="57" w:type="dxa"/>
            </w:tcMar>
          </w:tcPr>
          <w:p w14:paraId="000ED96C" w14:textId="017A5572" w:rsidR="00634B7D" w:rsidRPr="00EC4D86" w:rsidRDefault="007E4671" w:rsidP="00EC4D86">
            <w:pPr>
              <w:spacing w:after="0" w:line="240" w:lineRule="auto"/>
              <w:rPr>
                <w:rFonts w:cs="Arial"/>
                <w:sz w:val="20"/>
                <w:szCs w:val="20"/>
              </w:rPr>
            </w:pPr>
            <w:r w:rsidRPr="00EC4D86">
              <w:rPr>
                <w:rFonts w:cs="Arial"/>
                <w:sz w:val="20"/>
                <w:szCs w:val="20"/>
              </w:rPr>
              <w:t xml:space="preserve">Students will be able to identify and explain why activities benefits children’s PIES development. </w:t>
            </w:r>
          </w:p>
        </w:tc>
        <w:tc>
          <w:tcPr>
            <w:tcW w:w="2268" w:type="dxa"/>
            <w:shd w:val="clear" w:color="auto" w:fill="auto"/>
            <w:tcMar>
              <w:top w:w="57" w:type="dxa"/>
              <w:left w:w="57" w:type="dxa"/>
              <w:bottom w:w="57" w:type="dxa"/>
              <w:right w:w="57" w:type="dxa"/>
            </w:tcMar>
          </w:tcPr>
          <w:p w14:paraId="4A876DC2" w14:textId="4208F82D" w:rsidR="00634B7D" w:rsidRPr="00EC4D86" w:rsidRDefault="00634B7D" w:rsidP="00D80AD7">
            <w:pPr>
              <w:spacing w:after="0" w:line="240" w:lineRule="auto"/>
              <w:rPr>
                <w:rFonts w:cs="Arial"/>
                <w:sz w:val="20"/>
                <w:szCs w:val="20"/>
              </w:rPr>
            </w:pPr>
            <w:r w:rsidRPr="00EC4D86">
              <w:rPr>
                <w:rFonts w:cs="Arial"/>
                <w:sz w:val="20"/>
                <w:szCs w:val="20"/>
              </w:rPr>
              <w:t>Microsoft Word - e-booklet (</w:t>
            </w:r>
            <w:hyperlink r:id="rId40" w:history="1">
              <w:r w:rsidRPr="002A0D7B">
                <w:rPr>
                  <w:rStyle w:val="Hyperlink"/>
                  <w:rFonts w:cs="Arial"/>
                  <w:color w:val="0000FF"/>
                  <w:sz w:val="20"/>
                  <w:szCs w:val="20"/>
                </w:rPr>
                <w:t>lianalowenstein.com</w:t>
              </w:r>
            </w:hyperlink>
            <w:r w:rsidRPr="00EC4D86">
              <w:rPr>
                <w:rFonts w:cs="Arial"/>
                <w:sz w:val="20"/>
                <w:szCs w:val="20"/>
              </w:rPr>
              <w:t>)</w:t>
            </w:r>
          </w:p>
          <w:p w14:paraId="68DA9BED" w14:textId="77777777" w:rsidR="00634B7D" w:rsidRPr="00EC4D86" w:rsidRDefault="00634B7D" w:rsidP="00D80AD7">
            <w:pPr>
              <w:spacing w:after="0" w:line="240" w:lineRule="auto"/>
              <w:rPr>
                <w:rFonts w:cs="Arial"/>
                <w:sz w:val="20"/>
                <w:szCs w:val="20"/>
              </w:rPr>
            </w:pPr>
          </w:p>
          <w:p w14:paraId="33681BE1" w14:textId="77777777" w:rsidR="00395605" w:rsidRPr="00EC4D86" w:rsidRDefault="00634B7D" w:rsidP="00D80AD7">
            <w:pPr>
              <w:spacing w:after="0" w:line="240" w:lineRule="auto"/>
              <w:rPr>
                <w:rFonts w:cs="Arial"/>
                <w:sz w:val="20"/>
                <w:szCs w:val="20"/>
              </w:rPr>
            </w:pPr>
            <w:r w:rsidRPr="00EC4D86">
              <w:rPr>
                <w:rFonts w:cs="Arial"/>
                <w:sz w:val="20"/>
                <w:szCs w:val="20"/>
              </w:rPr>
              <w:t>Therapeutic activities for children, adolescents, and adults.</w:t>
            </w:r>
          </w:p>
          <w:p w14:paraId="4228E079" w14:textId="77777777" w:rsidR="001334C4" w:rsidRPr="00EC4D86" w:rsidRDefault="001334C4" w:rsidP="00D80AD7">
            <w:pPr>
              <w:spacing w:after="0" w:line="240" w:lineRule="auto"/>
              <w:rPr>
                <w:rFonts w:cs="Arial"/>
                <w:sz w:val="20"/>
                <w:szCs w:val="20"/>
              </w:rPr>
            </w:pPr>
          </w:p>
          <w:p w14:paraId="54B7B623" w14:textId="3F0EB96F" w:rsidR="001334C4" w:rsidRPr="00EC4D86" w:rsidRDefault="001334C4" w:rsidP="00D80AD7">
            <w:pPr>
              <w:spacing w:after="0" w:line="240" w:lineRule="auto"/>
              <w:rPr>
                <w:rFonts w:cs="Arial"/>
                <w:sz w:val="20"/>
                <w:szCs w:val="20"/>
              </w:rPr>
            </w:pPr>
            <w:r w:rsidRPr="00EC4D86">
              <w:rPr>
                <w:rFonts w:cs="Arial"/>
                <w:sz w:val="20"/>
                <w:szCs w:val="20"/>
              </w:rPr>
              <w:t>Could us video links from previous two lessons</w:t>
            </w:r>
            <w:r w:rsidR="00813CF4">
              <w:rPr>
                <w:rFonts w:cs="Arial"/>
                <w:sz w:val="20"/>
                <w:szCs w:val="20"/>
              </w:rPr>
              <w:t>.</w:t>
            </w:r>
          </w:p>
        </w:tc>
        <w:tc>
          <w:tcPr>
            <w:tcW w:w="1422" w:type="dxa"/>
            <w:shd w:val="clear" w:color="auto" w:fill="auto"/>
            <w:tcMar>
              <w:top w:w="57" w:type="dxa"/>
              <w:left w:w="57" w:type="dxa"/>
              <w:bottom w:w="57" w:type="dxa"/>
              <w:right w:w="57" w:type="dxa"/>
            </w:tcMar>
          </w:tcPr>
          <w:p w14:paraId="26D33582" w14:textId="77777777" w:rsidR="00F06D49" w:rsidRPr="00EC4D86" w:rsidRDefault="00F06D49" w:rsidP="004A5565">
            <w:pPr>
              <w:spacing w:after="0" w:line="240" w:lineRule="auto"/>
              <w:rPr>
                <w:rFonts w:cs="Arial"/>
                <w:sz w:val="20"/>
                <w:szCs w:val="20"/>
              </w:rPr>
            </w:pPr>
          </w:p>
        </w:tc>
      </w:tr>
      <w:tr w:rsidR="00F06D49" w:rsidRPr="00EC4D86" w14:paraId="0254EBDA" w14:textId="77777777" w:rsidTr="00DA6FCB">
        <w:trPr>
          <w:trHeight w:val="20"/>
        </w:trPr>
        <w:tc>
          <w:tcPr>
            <w:tcW w:w="901" w:type="dxa"/>
            <w:shd w:val="clear" w:color="auto" w:fill="auto"/>
            <w:tcMar>
              <w:top w:w="57" w:type="dxa"/>
              <w:left w:w="57" w:type="dxa"/>
              <w:bottom w:w="57" w:type="dxa"/>
              <w:right w:w="57" w:type="dxa"/>
            </w:tcMar>
          </w:tcPr>
          <w:p w14:paraId="4E38386C" w14:textId="5EF65CB6" w:rsidR="00F06D49" w:rsidRPr="00EC4D86" w:rsidRDefault="00EC4D86" w:rsidP="004A5565">
            <w:pPr>
              <w:spacing w:after="0" w:line="240" w:lineRule="auto"/>
              <w:rPr>
                <w:rFonts w:cs="Arial"/>
                <w:sz w:val="20"/>
                <w:szCs w:val="20"/>
              </w:rPr>
            </w:pPr>
            <w:r>
              <w:rPr>
                <w:rFonts w:cs="Arial"/>
                <w:sz w:val="20"/>
                <w:szCs w:val="20"/>
              </w:rPr>
              <w:t>5</w:t>
            </w:r>
          </w:p>
        </w:tc>
        <w:tc>
          <w:tcPr>
            <w:tcW w:w="1982" w:type="dxa"/>
            <w:shd w:val="clear" w:color="auto" w:fill="auto"/>
            <w:tcMar>
              <w:top w:w="57" w:type="dxa"/>
              <w:left w:w="57" w:type="dxa"/>
              <w:bottom w:w="57" w:type="dxa"/>
              <w:right w:w="57" w:type="dxa"/>
            </w:tcMar>
          </w:tcPr>
          <w:p w14:paraId="5DD974B4" w14:textId="0A2DB0E8" w:rsidR="00F06D49" w:rsidRPr="00EC4D86" w:rsidRDefault="002C1044" w:rsidP="002C1044">
            <w:pPr>
              <w:spacing w:after="0" w:line="240" w:lineRule="auto"/>
              <w:rPr>
                <w:rFonts w:cs="Arial"/>
                <w:sz w:val="20"/>
                <w:szCs w:val="20"/>
              </w:rPr>
            </w:pPr>
            <w:r w:rsidRPr="00EC4D86">
              <w:rPr>
                <w:rFonts w:cs="Arial"/>
                <w:sz w:val="20"/>
                <w:szCs w:val="20"/>
              </w:rPr>
              <w:t>2.1 Types of creative activities and their benefits</w:t>
            </w:r>
          </w:p>
        </w:tc>
        <w:tc>
          <w:tcPr>
            <w:tcW w:w="4347" w:type="dxa"/>
            <w:shd w:val="clear" w:color="auto" w:fill="auto"/>
            <w:tcMar>
              <w:top w:w="57" w:type="dxa"/>
              <w:left w:w="57" w:type="dxa"/>
              <w:bottom w:w="57" w:type="dxa"/>
              <w:right w:w="57" w:type="dxa"/>
            </w:tcMar>
          </w:tcPr>
          <w:p w14:paraId="25B22E24" w14:textId="77777777" w:rsidR="001334C4" w:rsidRPr="00EC4D86" w:rsidRDefault="009974F9" w:rsidP="001334C4">
            <w:pPr>
              <w:spacing w:after="0" w:line="240" w:lineRule="auto"/>
              <w:rPr>
                <w:rFonts w:cs="Arial"/>
                <w:sz w:val="20"/>
                <w:szCs w:val="20"/>
              </w:rPr>
            </w:pPr>
            <w:r w:rsidRPr="00EC4D86">
              <w:rPr>
                <w:rFonts w:cs="Arial"/>
                <w:sz w:val="20"/>
                <w:szCs w:val="20"/>
              </w:rPr>
              <w:t>Recap previous session and introduce aims of this session.</w:t>
            </w:r>
          </w:p>
          <w:p w14:paraId="7A5F05B0" w14:textId="1DA2077F" w:rsidR="00197C80" w:rsidRPr="00EC4D86" w:rsidRDefault="001334C4" w:rsidP="00FF47B9">
            <w:pPr>
              <w:pStyle w:val="ListParagraph"/>
              <w:numPr>
                <w:ilvl w:val="0"/>
                <w:numId w:val="69"/>
              </w:numPr>
              <w:ind w:left="425" w:hanging="425"/>
              <w:rPr>
                <w:rFonts w:cs="Arial"/>
                <w:sz w:val="20"/>
                <w:szCs w:val="20"/>
              </w:rPr>
            </w:pPr>
            <w:r w:rsidRPr="00EC4D86">
              <w:rPr>
                <w:rFonts w:cs="Arial"/>
                <w:sz w:val="20"/>
                <w:szCs w:val="20"/>
              </w:rPr>
              <w:t>Stu</w:t>
            </w:r>
            <w:r w:rsidR="003B1FDB" w:rsidRPr="00EC4D86">
              <w:rPr>
                <w:rFonts w:cs="Arial"/>
                <w:sz w:val="20"/>
                <w:szCs w:val="20"/>
              </w:rPr>
              <w:t xml:space="preserve">dents produce a booklet for new care assistants on how </w:t>
            </w:r>
            <w:r w:rsidR="007A1BC4" w:rsidRPr="00EC4D86">
              <w:rPr>
                <w:rFonts w:cs="Arial"/>
                <w:sz w:val="20"/>
                <w:szCs w:val="20"/>
              </w:rPr>
              <w:t>armchair</w:t>
            </w:r>
            <w:r w:rsidR="00982311" w:rsidRPr="00EC4D86">
              <w:rPr>
                <w:rFonts w:cs="Arial"/>
                <w:sz w:val="20"/>
                <w:szCs w:val="20"/>
              </w:rPr>
              <w:t xml:space="preserve"> exercise, bingo, </w:t>
            </w:r>
            <w:r w:rsidRPr="00EC4D86">
              <w:rPr>
                <w:rFonts w:cs="Arial"/>
                <w:sz w:val="20"/>
                <w:szCs w:val="20"/>
              </w:rPr>
              <w:t>crafts</w:t>
            </w:r>
            <w:r w:rsidR="00982311" w:rsidRPr="00EC4D86">
              <w:rPr>
                <w:rFonts w:cs="Arial"/>
                <w:sz w:val="20"/>
                <w:szCs w:val="20"/>
              </w:rPr>
              <w:t xml:space="preserve">, </w:t>
            </w:r>
            <w:r w:rsidR="00197C80" w:rsidRPr="00EC4D86">
              <w:rPr>
                <w:rFonts w:cs="Arial"/>
                <w:sz w:val="20"/>
                <w:szCs w:val="20"/>
              </w:rPr>
              <w:t xml:space="preserve">gardening </w:t>
            </w:r>
            <w:r w:rsidRPr="00EC4D86">
              <w:rPr>
                <w:rFonts w:cs="Arial"/>
                <w:sz w:val="20"/>
                <w:szCs w:val="20"/>
              </w:rPr>
              <w:t xml:space="preserve">or other activity </w:t>
            </w:r>
            <w:r w:rsidR="00197C80" w:rsidRPr="00EC4D86">
              <w:rPr>
                <w:rFonts w:cs="Arial"/>
                <w:sz w:val="20"/>
                <w:szCs w:val="20"/>
              </w:rPr>
              <w:t>wi</w:t>
            </w:r>
            <w:r w:rsidRPr="00EC4D86">
              <w:rPr>
                <w:rFonts w:cs="Arial"/>
                <w:sz w:val="20"/>
                <w:szCs w:val="20"/>
              </w:rPr>
              <w:t>ll</w:t>
            </w:r>
            <w:r w:rsidR="00197C80" w:rsidRPr="00EC4D86">
              <w:rPr>
                <w:rFonts w:cs="Arial"/>
                <w:sz w:val="20"/>
                <w:szCs w:val="20"/>
              </w:rPr>
              <w:t xml:space="preserve"> benefit the service users who attend the day centre. </w:t>
            </w:r>
          </w:p>
        </w:tc>
        <w:tc>
          <w:tcPr>
            <w:tcW w:w="1559" w:type="dxa"/>
            <w:shd w:val="clear" w:color="auto" w:fill="auto"/>
            <w:tcMar>
              <w:top w:w="57" w:type="dxa"/>
              <w:left w:w="57" w:type="dxa"/>
              <w:bottom w:w="57" w:type="dxa"/>
              <w:right w:w="57" w:type="dxa"/>
            </w:tcMar>
          </w:tcPr>
          <w:p w14:paraId="2A6A2B26" w14:textId="2735E9C2" w:rsidR="00411E2C" w:rsidRPr="00EC4D86" w:rsidRDefault="00411E2C" w:rsidP="00634B7D">
            <w:pPr>
              <w:spacing w:after="0" w:line="240" w:lineRule="auto"/>
              <w:rPr>
                <w:rFonts w:cs="Arial"/>
                <w:sz w:val="20"/>
                <w:szCs w:val="20"/>
              </w:rPr>
            </w:pPr>
          </w:p>
        </w:tc>
        <w:tc>
          <w:tcPr>
            <w:tcW w:w="2410" w:type="dxa"/>
            <w:shd w:val="clear" w:color="auto" w:fill="auto"/>
            <w:tcMar>
              <w:top w:w="57" w:type="dxa"/>
              <w:left w:w="57" w:type="dxa"/>
              <w:bottom w:w="57" w:type="dxa"/>
              <w:right w:w="57" w:type="dxa"/>
            </w:tcMar>
          </w:tcPr>
          <w:p w14:paraId="46060E2C" w14:textId="46D2529F" w:rsidR="002F268B" w:rsidRPr="00EC4D86" w:rsidRDefault="00AD16C2" w:rsidP="001334C4">
            <w:pPr>
              <w:spacing w:after="0" w:line="240" w:lineRule="auto"/>
              <w:rPr>
                <w:rFonts w:cs="Arial"/>
                <w:sz w:val="20"/>
                <w:szCs w:val="20"/>
              </w:rPr>
            </w:pPr>
            <w:r w:rsidRPr="00EC4D86">
              <w:rPr>
                <w:rFonts w:cs="Arial"/>
                <w:sz w:val="20"/>
                <w:szCs w:val="20"/>
              </w:rPr>
              <w:t>Students will understand the benefits of a range of activities for health and social care service users and children</w:t>
            </w:r>
            <w:r w:rsidR="00D02D26">
              <w:rPr>
                <w:rFonts w:cs="Arial"/>
                <w:sz w:val="20"/>
                <w:szCs w:val="20"/>
              </w:rPr>
              <w:t>.</w:t>
            </w:r>
          </w:p>
        </w:tc>
        <w:tc>
          <w:tcPr>
            <w:tcW w:w="2268" w:type="dxa"/>
            <w:shd w:val="clear" w:color="auto" w:fill="auto"/>
            <w:tcMar>
              <w:top w:w="57" w:type="dxa"/>
              <w:left w:w="57" w:type="dxa"/>
              <w:bottom w:w="57" w:type="dxa"/>
              <w:right w:w="57" w:type="dxa"/>
            </w:tcMar>
          </w:tcPr>
          <w:p w14:paraId="715A7EC1" w14:textId="5847D6A1" w:rsidR="00395605" w:rsidRPr="00EC4D86" w:rsidRDefault="00395605" w:rsidP="00C2435B">
            <w:pPr>
              <w:rPr>
                <w:rFonts w:cs="Arial"/>
                <w:sz w:val="20"/>
                <w:szCs w:val="20"/>
              </w:rPr>
            </w:pPr>
          </w:p>
        </w:tc>
        <w:tc>
          <w:tcPr>
            <w:tcW w:w="1422" w:type="dxa"/>
            <w:shd w:val="clear" w:color="auto" w:fill="auto"/>
            <w:tcMar>
              <w:top w:w="57" w:type="dxa"/>
              <w:left w:w="57" w:type="dxa"/>
              <w:bottom w:w="57" w:type="dxa"/>
              <w:right w:w="57" w:type="dxa"/>
            </w:tcMar>
          </w:tcPr>
          <w:p w14:paraId="37BDAAF9" w14:textId="77777777" w:rsidR="00F06D49" w:rsidRPr="00EC4D86" w:rsidRDefault="00F06D49" w:rsidP="004A5565">
            <w:pPr>
              <w:spacing w:after="0" w:line="240" w:lineRule="auto"/>
              <w:rPr>
                <w:rFonts w:cs="Arial"/>
                <w:sz w:val="20"/>
                <w:szCs w:val="20"/>
              </w:rPr>
            </w:pPr>
          </w:p>
        </w:tc>
      </w:tr>
      <w:tr w:rsidR="00F06D49" w:rsidRPr="00EC4D86" w14:paraId="5E89C2B5" w14:textId="77777777" w:rsidTr="00DA6FCB">
        <w:trPr>
          <w:trHeight w:val="20"/>
        </w:trPr>
        <w:tc>
          <w:tcPr>
            <w:tcW w:w="901" w:type="dxa"/>
            <w:shd w:val="clear" w:color="auto" w:fill="auto"/>
            <w:tcMar>
              <w:top w:w="57" w:type="dxa"/>
              <w:left w:w="57" w:type="dxa"/>
              <w:bottom w:w="57" w:type="dxa"/>
              <w:right w:w="57" w:type="dxa"/>
            </w:tcMar>
          </w:tcPr>
          <w:p w14:paraId="4CE27A5A" w14:textId="46B789EA" w:rsidR="00C2435B" w:rsidRPr="00EC4D86" w:rsidRDefault="00EC4D86" w:rsidP="00675CAE">
            <w:pPr>
              <w:spacing w:after="0" w:line="240" w:lineRule="auto"/>
              <w:rPr>
                <w:rFonts w:cs="Arial"/>
                <w:sz w:val="20"/>
                <w:szCs w:val="20"/>
              </w:rPr>
            </w:pPr>
            <w:r>
              <w:rPr>
                <w:rFonts w:cs="Arial"/>
                <w:sz w:val="20"/>
                <w:szCs w:val="20"/>
              </w:rPr>
              <w:t>6-7</w:t>
            </w:r>
          </w:p>
        </w:tc>
        <w:tc>
          <w:tcPr>
            <w:tcW w:w="1982" w:type="dxa"/>
            <w:shd w:val="clear" w:color="auto" w:fill="auto"/>
            <w:tcMar>
              <w:top w:w="57" w:type="dxa"/>
              <w:left w:w="57" w:type="dxa"/>
              <w:bottom w:w="57" w:type="dxa"/>
              <w:right w:w="57" w:type="dxa"/>
            </w:tcMar>
          </w:tcPr>
          <w:p w14:paraId="277CA35E" w14:textId="7313693D" w:rsidR="00F06D49" w:rsidRPr="00EC4D86" w:rsidRDefault="002C1044" w:rsidP="002C1044">
            <w:pPr>
              <w:spacing w:after="0" w:line="240" w:lineRule="auto"/>
              <w:rPr>
                <w:rFonts w:cs="Arial"/>
                <w:sz w:val="20"/>
                <w:szCs w:val="20"/>
              </w:rPr>
            </w:pPr>
            <w:r w:rsidRPr="00EC4D86">
              <w:rPr>
                <w:rFonts w:cs="Arial"/>
                <w:sz w:val="20"/>
                <w:szCs w:val="20"/>
              </w:rPr>
              <w:t>2.1 Types of creative activities and their benefits</w:t>
            </w:r>
          </w:p>
        </w:tc>
        <w:tc>
          <w:tcPr>
            <w:tcW w:w="4347" w:type="dxa"/>
            <w:shd w:val="clear" w:color="auto" w:fill="auto"/>
            <w:tcMar>
              <w:top w:w="57" w:type="dxa"/>
              <w:left w:w="57" w:type="dxa"/>
              <w:bottom w:w="57" w:type="dxa"/>
              <w:right w:w="57" w:type="dxa"/>
            </w:tcMar>
          </w:tcPr>
          <w:p w14:paraId="60794AF2" w14:textId="37F15609" w:rsidR="00F06D49" w:rsidRPr="00EC4D86" w:rsidRDefault="002C1044" w:rsidP="004A5565">
            <w:pPr>
              <w:spacing w:after="0" w:line="240" w:lineRule="auto"/>
              <w:rPr>
                <w:rFonts w:cs="Arial"/>
                <w:sz w:val="20"/>
                <w:szCs w:val="20"/>
              </w:rPr>
            </w:pPr>
            <w:r w:rsidRPr="00EC4D86">
              <w:rPr>
                <w:rFonts w:cs="Arial"/>
                <w:sz w:val="20"/>
                <w:szCs w:val="20"/>
              </w:rPr>
              <w:t>Learners to start work on</w:t>
            </w:r>
            <w:r w:rsidR="003F023E">
              <w:rPr>
                <w:rFonts w:cs="Arial"/>
                <w:sz w:val="20"/>
                <w:szCs w:val="20"/>
              </w:rPr>
              <w:t xml:space="preserve"> OCR-set</w:t>
            </w:r>
            <w:r w:rsidRPr="00EC4D86">
              <w:rPr>
                <w:rFonts w:cs="Arial"/>
                <w:sz w:val="20"/>
                <w:szCs w:val="20"/>
              </w:rPr>
              <w:t xml:space="preserve"> </w:t>
            </w:r>
            <w:r w:rsidR="001334C4" w:rsidRPr="00EC4D86">
              <w:rPr>
                <w:rFonts w:cs="Arial"/>
                <w:sz w:val="20"/>
                <w:szCs w:val="20"/>
              </w:rPr>
              <w:t>assignment.</w:t>
            </w:r>
            <w:r w:rsidR="00AD16C2" w:rsidRPr="00EC4D86">
              <w:rPr>
                <w:rFonts w:cs="Arial"/>
                <w:sz w:val="20"/>
                <w:szCs w:val="20"/>
              </w:rPr>
              <w:t xml:space="preserve"> </w:t>
            </w:r>
          </w:p>
          <w:p w14:paraId="73940A5D" w14:textId="1B3B6B3F" w:rsidR="00B56B3E" w:rsidRPr="00EC4D86" w:rsidRDefault="001334C4" w:rsidP="004A5565">
            <w:pPr>
              <w:spacing w:after="0" w:line="240" w:lineRule="auto"/>
              <w:rPr>
                <w:rFonts w:cs="Arial"/>
                <w:sz w:val="20"/>
                <w:szCs w:val="20"/>
              </w:rPr>
            </w:pPr>
            <w:r w:rsidRPr="00EC4D86">
              <w:rPr>
                <w:rFonts w:cs="Arial"/>
                <w:sz w:val="20"/>
                <w:szCs w:val="20"/>
              </w:rPr>
              <w:t>S</w:t>
            </w:r>
            <w:r w:rsidR="00B56B3E" w:rsidRPr="00EC4D86">
              <w:rPr>
                <w:rFonts w:cs="Arial"/>
                <w:sz w:val="20"/>
                <w:szCs w:val="20"/>
              </w:rPr>
              <w:t xml:space="preserve">tudents </w:t>
            </w:r>
            <w:r w:rsidRPr="00EC4D86">
              <w:rPr>
                <w:rFonts w:cs="Arial"/>
                <w:sz w:val="20"/>
                <w:szCs w:val="20"/>
              </w:rPr>
              <w:t xml:space="preserve">may </w:t>
            </w:r>
            <w:r w:rsidR="00B56B3E" w:rsidRPr="00EC4D86">
              <w:rPr>
                <w:rFonts w:cs="Arial"/>
                <w:sz w:val="20"/>
                <w:szCs w:val="20"/>
              </w:rPr>
              <w:t>need to</w:t>
            </w:r>
            <w:r w:rsidRPr="00EC4D86">
              <w:rPr>
                <w:rFonts w:cs="Arial"/>
                <w:sz w:val="20"/>
                <w:szCs w:val="20"/>
              </w:rPr>
              <w:t xml:space="preserve"> </w:t>
            </w:r>
            <w:r w:rsidR="00B56B3E" w:rsidRPr="00EC4D86">
              <w:rPr>
                <w:rFonts w:cs="Arial"/>
                <w:sz w:val="20"/>
                <w:szCs w:val="20"/>
              </w:rPr>
              <w:t xml:space="preserve">access to laptops </w:t>
            </w:r>
            <w:r w:rsidRPr="00EC4D86">
              <w:rPr>
                <w:rFonts w:cs="Arial"/>
                <w:sz w:val="20"/>
                <w:szCs w:val="20"/>
              </w:rPr>
              <w:t xml:space="preserve">and </w:t>
            </w:r>
            <w:r w:rsidR="00B56B3E" w:rsidRPr="00EC4D86">
              <w:rPr>
                <w:rFonts w:cs="Arial"/>
                <w:sz w:val="20"/>
                <w:szCs w:val="20"/>
              </w:rPr>
              <w:t>print</w:t>
            </w:r>
            <w:r w:rsidRPr="00EC4D86">
              <w:rPr>
                <w:rFonts w:cs="Arial"/>
                <w:sz w:val="20"/>
                <w:szCs w:val="20"/>
              </w:rPr>
              <w:t>ers</w:t>
            </w:r>
            <w:r w:rsidR="00E67849" w:rsidRPr="00EC4D86">
              <w:rPr>
                <w:rFonts w:cs="Arial"/>
                <w:sz w:val="20"/>
                <w:szCs w:val="20"/>
              </w:rPr>
              <w:t xml:space="preserve">. </w:t>
            </w:r>
          </w:p>
        </w:tc>
        <w:tc>
          <w:tcPr>
            <w:tcW w:w="1559" w:type="dxa"/>
            <w:shd w:val="clear" w:color="auto" w:fill="auto"/>
            <w:tcMar>
              <w:top w:w="57" w:type="dxa"/>
              <w:left w:w="57" w:type="dxa"/>
              <w:bottom w:w="57" w:type="dxa"/>
              <w:right w:w="57" w:type="dxa"/>
            </w:tcMar>
          </w:tcPr>
          <w:p w14:paraId="115E7AFD" w14:textId="77777777" w:rsidR="00F06D49" w:rsidRPr="00EC4D86" w:rsidRDefault="00F06D49" w:rsidP="004A5565">
            <w:pPr>
              <w:spacing w:after="0" w:line="240" w:lineRule="auto"/>
              <w:rPr>
                <w:rFonts w:cs="Arial"/>
                <w:sz w:val="20"/>
                <w:szCs w:val="20"/>
              </w:rPr>
            </w:pPr>
          </w:p>
        </w:tc>
        <w:tc>
          <w:tcPr>
            <w:tcW w:w="2410" w:type="dxa"/>
            <w:shd w:val="clear" w:color="auto" w:fill="auto"/>
            <w:tcMar>
              <w:top w:w="57" w:type="dxa"/>
              <w:left w:w="57" w:type="dxa"/>
              <w:bottom w:w="57" w:type="dxa"/>
              <w:right w:w="57" w:type="dxa"/>
            </w:tcMar>
          </w:tcPr>
          <w:p w14:paraId="70A0F048" w14:textId="7D001FAA" w:rsidR="00F06D49" w:rsidRPr="00EC4D86" w:rsidRDefault="00C11084" w:rsidP="00D80AD7">
            <w:pPr>
              <w:spacing w:after="0" w:line="240" w:lineRule="auto"/>
              <w:rPr>
                <w:rFonts w:cs="Arial"/>
                <w:sz w:val="20"/>
                <w:szCs w:val="20"/>
              </w:rPr>
            </w:pPr>
            <w:r w:rsidRPr="00EC4D86">
              <w:rPr>
                <w:rFonts w:cs="Arial"/>
                <w:sz w:val="20"/>
                <w:szCs w:val="20"/>
              </w:rPr>
              <w:t xml:space="preserve">Student will be able to recap on their learning and how this will support </w:t>
            </w:r>
            <w:r w:rsidR="001334C4" w:rsidRPr="00EC4D86">
              <w:rPr>
                <w:rFonts w:cs="Arial"/>
                <w:sz w:val="20"/>
                <w:szCs w:val="20"/>
              </w:rPr>
              <w:t>them with the task for the</w:t>
            </w:r>
            <w:r w:rsidR="00AF1237" w:rsidRPr="00EC4D86">
              <w:rPr>
                <w:rFonts w:cs="Arial"/>
                <w:sz w:val="20"/>
                <w:szCs w:val="20"/>
              </w:rPr>
              <w:t xml:space="preserve"> </w:t>
            </w:r>
            <w:r w:rsidR="003F023E">
              <w:rPr>
                <w:rFonts w:cs="Arial"/>
                <w:sz w:val="20"/>
                <w:szCs w:val="20"/>
              </w:rPr>
              <w:t xml:space="preserve">OCR-set </w:t>
            </w:r>
            <w:r w:rsidR="00AF1237" w:rsidRPr="00EC4D86">
              <w:rPr>
                <w:rFonts w:cs="Arial"/>
                <w:sz w:val="20"/>
                <w:szCs w:val="20"/>
              </w:rPr>
              <w:t xml:space="preserve">assignment. </w:t>
            </w:r>
          </w:p>
        </w:tc>
        <w:tc>
          <w:tcPr>
            <w:tcW w:w="2268" w:type="dxa"/>
            <w:shd w:val="clear" w:color="auto" w:fill="auto"/>
            <w:tcMar>
              <w:top w:w="57" w:type="dxa"/>
              <w:left w:w="57" w:type="dxa"/>
              <w:bottom w:w="57" w:type="dxa"/>
              <w:right w:w="57" w:type="dxa"/>
            </w:tcMar>
          </w:tcPr>
          <w:p w14:paraId="79FD8E8D" w14:textId="77777777" w:rsidR="00513565" w:rsidRPr="002A0D7B" w:rsidRDefault="00AC0FCB" w:rsidP="00D80AD7">
            <w:pPr>
              <w:spacing w:after="0"/>
              <w:rPr>
                <w:rFonts w:cs="Arial"/>
                <w:color w:val="0000FF"/>
                <w:sz w:val="20"/>
                <w:szCs w:val="20"/>
              </w:rPr>
            </w:pPr>
            <w:hyperlink r:id="rId41" w:history="1">
              <w:r w:rsidR="00513565" w:rsidRPr="002A0D7B">
                <w:rPr>
                  <w:rStyle w:val="Hyperlink"/>
                  <w:rFonts w:cs="Arial"/>
                  <w:color w:val="0000FF"/>
                  <w:sz w:val="20"/>
                  <w:szCs w:val="20"/>
                </w:rPr>
                <w:t>Nursery World | Nursery World</w:t>
              </w:r>
            </w:hyperlink>
          </w:p>
          <w:p w14:paraId="692EF915" w14:textId="1B7673B8" w:rsidR="00AD689D" w:rsidRPr="00EC4D86" w:rsidRDefault="00AC0FCB" w:rsidP="00D80AD7">
            <w:pPr>
              <w:spacing w:after="0"/>
              <w:rPr>
                <w:rFonts w:cs="Arial"/>
                <w:sz w:val="20"/>
                <w:szCs w:val="20"/>
              </w:rPr>
            </w:pPr>
            <w:hyperlink r:id="rId42" w:history="1">
              <w:r w:rsidR="00AD689D" w:rsidRPr="002A0D7B">
                <w:rPr>
                  <w:rStyle w:val="Hyperlink"/>
                  <w:rFonts w:cs="Arial"/>
                  <w:color w:val="0000FF"/>
                  <w:sz w:val="20"/>
                  <w:szCs w:val="20"/>
                </w:rPr>
                <w:t>Honey Pot Nursery Wavertree - YouTube</w:t>
              </w:r>
            </w:hyperlink>
          </w:p>
        </w:tc>
        <w:tc>
          <w:tcPr>
            <w:tcW w:w="1422" w:type="dxa"/>
            <w:shd w:val="clear" w:color="auto" w:fill="auto"/>
            <w:tcMar>
              <w:top w:w="57" w:type="dxa"/>
              <w:left w:w="57" w:type="dxa"/>
              <w:bottom w:w="57" w:type="dxa"/>
              <w:right w:w="57" w:type="dxa"/>
            </w:tcMar>
          </w:tcPr>
          <w:p w14:paraId="4A168F71" w14:textId="77777777" w:rsidR="00F06D49" w:rsidRPr="00EC4D86" w:rsidRDefault="00F06D49" w:rsidP="004A5565">
            <w:pPr>
              <w:spacing w:after="0" w:line="240" w:lineRule="auto"/>
              <w:rPr>
                <w:rFonts w:cs="Arial"/>
                <w:sz w:val="20"/>
                <w:szCs w:val="20"/>
              </w:rPr>
            </w:pPr>
          </w:p>
        </w:tc>
      </w:tr>
    </w:tbl>
    <w:p w14:paraId="7CE30A35" w14:textId="1517FEBD" w:rsidR="00675CAE" w:rsidRPr="00EC4D86" w:rsidRDefault="00675CAE">
      <w:pPr>
        <w:spacing w:after="0" w:line="240" w:lineRule="auto"/>
        <w:rPr>
          <w:rStyle w:val="s1"/>
          <w:rFonts w:eastAsiaTheme="majorEastAsia" w:cs="Arial"/>
          <w:color w:val="000000" w:themeColor="text1"/>
          <w:sz w:val="20"/>
          <w:szCs w:val="20"/>
        </w:rPr>
      </w:pPr>
    </w:p>
    <w:p w14:paraId="549448D7" w14:textId="5B87ABCE" w:rsidR="00EC4D86" w:rsidRDefault="00EC4D86">
      <w:pPr>
        <w:spacing w:after="0" w:line="240" w:lineRule="auto"/>
        <w:rPr>
          <w:rStyle w:val="s1"/>
          <w:rFonts w:eastAsiaTheme="majorEastAsia" w:cs="Arial"/>
          <w:b/>
          <w:color w:val="000000" w:themeColor="text1"/>
          <w:sz w:val="20"/>
          <w:szCs w:val="20"/>
        </w:rPr>
      </w:pPr>
      <w:r>
        <w:rPr>
          <w:rStyle w:val="s1"/>
          <w:rFonts w:eastAsiaTheme="majorEastAsia" w:cs="Arial"/>
          <w:b/>
          <w:color w:val="000000" w:themeColor="text1"/>
          <w:sz w:val="20"/>
          <w:szCs w:val="20"/>
        </w:rPr>
        <w:br w:type="page"/>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2A0D7B" w:rsidRPr="002A0D7B" w14:paraId="60FB8F9D" w14:textId="77777777" w:rsidTr="00587315">
        <w:trPr>
          <w:trHeight w:val="170"/>
        </w:trPr>
        <w:tc>
          <w:tcPr>
            <w:tcW w:w="14884" w:type="dxa"/>
            <w:gridSpan w:val="2"/>
            <w:shd w:val="clear" w:color="auto" w:fill="00882B"/>
            <w:tcMar>
              <w:top w:w="57" w:type="dxa"/>
              <w:left w:w="57" w:type="dxa"/>
              <w:bottom w:w="0" w:type="dxa"/>
              <w:right w:w="57" w:type="dxa"/>
            </w:tcMar>
            <w:vAlign w:val="center"/>
          </w:tcPr>
          <w:p w14:paraId="24AB76DC" w14:textId="65BCB794" w:rsidR="009222D8" w:rsidRPr="002A0D7B" w:rsidRDefault="001334C4" w:rsidP="004A5565">
            <w:pPr>
              <w:pStyle w:val="Tableheader"/>
              <w:jc w:val="center"/>
            </w:pPr>
            <w:r w:rsidRPr="002A0D7B">
              <w:lastRenderedPageBreak/>
              <w:t>Half-term 3</w:t>
            </w:r>
          </w:p>
        </w:tc>
      </w:tr>
      <w:tr w:rsidR="009222D8" w14:paraId="17DD58AD" w14:textId="77777777" w:rsidTr="00587315">
        <w:trPr>
          <w:trHeight w:val="774"/>
        </w:trPr>
        <w:tc>
          <w:tcPr>
            <w:tcW w:w="2921" w:type="dxa"/>
            <w:shd w:val="clear" w:color="auto" w:fill="FFFFFF" w:themeFill="background1"/>
            <w:tcMar>
              <w:top w:w="57" w:type="dxa"/>
              <w:left w:w="57" w:type="dxa"/>
              <w:bottom w:w="0" w:type="dxa"/>
              <w:right w:w="57" w:type="dxa"/>
            </w:tcMar>
            <w:vAlign w:val="center"/>
          </w:tcPr>
          <w:p w14:paraId="2DC174FE" w14:textId="1472EA22" w:rsidR="009222D8" w:rsidRPr="00BE16EC" w:rsidRDefault="009222D8" w:rsidP="004A5565">
            <w:pPr>
              <w:rPr>
                <w:b/>
                <w:bCs/>
              </w:rPr>
            </w:pPr>
            <w:r w:rsidRPr="00BE16EC">
              <w:rPr>
                <w:b/>
                <w:bCs/>
              </w:rPr>
              <w:t>Summary of what you will cover</w:t>
            </w:r>
            <w:r>
              <w:rPr>
                <w:b/>
                <w:bCs/>
              </w:rPr>
              <w:t xml:space="preserve"> from the </w:t>
            </w:r>
            <w:r w:rsidRPr="002A0D7B">
              <w:rPr>
                <w:b/>
                <w:bCs/>
                <w:color w:val="000000" w:themeColor="text1"/>
              </w:rPr>
              <w:t>curriculum planner</w:t>
            </w:r>
            <w:r w:rsidRPr="00BE16EC">
              <w:rPr>
                <w:b/>
                <w:bCs/>
              </w:rPr>
              <w:t>:</w:t>
            </w:r>
          </w:p>
        </w:tc>
        <w:tc>
          <w:tcPr>
            <w:tcW w:w="11963" w:type="dxa"/>
            <w:shd w:val="clear" w:color="auto" w:fill="FFFFFF" w:themeFill="background1"/>
            <w:tcMar>
              <w:top w:w="28" w:type="dxa"/>
            </w:tcMar>
            <w:vAlign w:val="center"/>
          </w:tcPr>
          <w:p w14:paraId="759CCED5" w14:textId="6396F507" w:rsidR="009222D8" w:rsidRPr="00EC4D86" w:rsidRDefault="001B277B" w:rsidP="00843481">
            <w:pPr>
              <w:spacing w:after="60"/>
              <w:rPr>
                <w:rFonts w:cs="Arial"/>
                <w:b/>
                <w:bCs/>
                <w:szCs w:val="22"/>
              </w:rPr>
            </w:pPr>
            <w:r>
              <w:rPr>
                <w:rFonts w:cs="Arial"/>
                <w:b/>
                <w:bCs/>
                <w:szCs w:val="22"/>
              </w:rPr>
              <w:t xml:space="preserve">2.1 </w:t>
            </w:r>
            <w:r w:rsidR="00EC4D86" w:rsidRPr="00EC4D86">
              <w:rPr>
                <w:rFonts w:cs="Arial"/>
                <w:b/>
                <w:bCs/>
                <w:szCs w:val="22"/>
              </w:rPr>
              <w:t>Types of activities and their benefits</w:t>
            </w:r>
          </w:p>
          <w:p w14:paraId="50014F12" w14:textId="63C64C61" w:rsidR="00EC4D86" w:rsidRPr="00EC4D86" w:rsidRDefault="001B277B" w:rsidP="00843481">
            <w:pPr>
              <w:spacing w:after="60"/>
              <w:rPr>
                <w:rFonts w:cs="Arial"/>
                <w:b/>
                <w:bCs/>
                <w:szCs w:val="22"/>
              </w:rPr>
            </w:pPr>
            <w:r>
              <w:rPr>
                <w:rFonts w:cs="Arial"/>
                <w:b/>
                <w:bCs/>
                <w:szCs w:val="22"/>
              </w:rPr>
              <w:t xml:space="preserve">3.1 </w:t>
            </w:r>
            <w:r w:rsidR="00EC4D86" w:rsidRPr="00EC4D86">
              <w:rPr>
                <w:rFonts w:cs="Arial"/>
                <w:b/>
                <w:bCs/>
                <w:szCs w:val="22"/>
              </w:rPr>
              <w:t>Factors that affect the selection of a creative activity</w:t>
            </w:r>
          </w:p>
          <w:p w14:paraId="573E9B6C" w14:textId="2717DF37" w:rsidR="00EC4D86" w:rsidRPr="008A1C51" w:rsidRDefault="001B277B" w:rsidP="00843481">
            <w:pPr>
              <w:spacing w:after="60"/>
              <w:rPr>
                <w:b/>
                <w:bCs/>
              </w:rPr>
            </w:pPr>
            <w:r>
              <w:rPr>
                <w:rFonts w:cs="Arial"/>
                <w:b/>
                <w:bCs/>
                <w:szCs w:val="22"/>
              </w:rPr>
              <w:t xml:space="preserve">3.2 </w:t>
            </w:r>
            <w:r w:rsidR="00EC4D86" w:rsidRPr="00EC4D86">
              <w:rPr>
                <w:rFonts w:cs="Arial"/>
                <w:b/>
                <w:bCs/>
                <w:szCs w:val="22"/>
              </w:rPr>
              <w:t>How to Plan a creative activity</w:t>
            </w:r>
          </w:p>
        </w:tc>
      </w:tr>
    </w:tbl>
    <w:p w14:paraId="219FA18B" w14:textId="77777777" w:rsidR="009222D8" w:rsidRPr="00C43558" w:rsidRDefault="009222D8" w:rsidP="009222D8">
      <w:pPr>
        <w:spacing w:after="0" w:line="240" w:lineRule="auto"/>
        <w:rPr>
          <w:sz w:val="2"/>
          <w:szCs w:val="2"/>
        </w:rPr>
      </w:pP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886"/>
        <w:gridCol w:w="2026"/>
        <w:gridCol w:w="4037"/>
        <w:gridCol w:w="1882"/>
        <w:gridCol w:w="2368"/>
        <w:gridCol w:w="1988"/>
        <w:gridCol w:w="1697"/>
      </w:tblGrid>
      <w:tr w:rsidR="00843481" w:rsidRPr="002A0D7B" w14:paraId="4E4F646F" w14:textId="77777777" w:rsidTr="00DA6FCB">
        <w:trPr>
          <w:trHeight w:val="907"/>
          <w:tblHeader/>
        </w:trPr>
        <w:tc>
          <w:tcPr>
            <w:tcW w:w="886" w:type="dxa"/>
            <w:tcBorders>
              <w:right w:val="single" w:sz="4" w:space="0" w:color="FFFFFF" w:themeColor="background2"/>
            </w:tcBorders>
            <w:shd w:val="clear" w:color="auto" w:fill="00882B"/>
            <w:tcMar>
              <w:top w:w="57" w:type="dxa"/>
              <w:left w:w="57" w:type="dxa"/>
              <w:bottom w:w="0" w:type="dxa"/>
              <w:right w:w="57" w:type="dxa"/>
            </w:tcMar>
          </w:tcPr>
          <w:p w14:paraId="040509EC" w14:textId="77777777" w:rsidR="009222D8" w:rsidRPr="002A0D7B" w:rsidRDefault="009222D8" w:rsidP="004A5565">
            <w:pPr>
              <w:pStyle w:val="Tableheader"/>
              <w:rPr>
                <w:sz w:val="20"/>
                <w:szCs w:val="20"/>
              </w:rPr>
            </w:pPr>
            <w:r w:rsidRPr="002A0D7B">
              <w:rPr>
                <w:sz w:val="20"/>
                <w:szCs w:val="20"/>
              </w:rPr>
              <w:t>Lesson no.</w:t>
            </w:r>
          </w:p>
        </w:tc>
        <w:tc>
          <w:tcPr>
            <w:tcW w:w="2026"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335F962A" w14:textId="05846698" w:rsidR="009222D8" w:rsidRPr="002A0D7B" w:rsidRDefault="009222D8" w:rsidP="00675CAE">
            <w:pPr>
              <w:pStyle w:val="Tableheader"/>
              <w:rPr>
                <w:sz w:val="20"/>
                <w:szCs w:val="20"/>
              </w:rPr>
            </w:pPr>
            <w:r w:rsidRPr="002A0D7B">
              <w:rPr>
                <w:sz w:val="20"/>
                <w:szCs w:val="20"/>
              </w:rPr>
              <w:t xml:space="preserve">Topic areas/sub topic areas </w:t>
            </w:r>
          </w:p>
        </w:tc>
        <w:tc>
          <w:tcPr>
            <w:tcW w:w="4037"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3A99AD6F" w14:textId="4B8D2634" w:rsidR="00852097" w:rsidRPr="002A0D7B" w:rsidRDefault="009222D8" w:rsidP="00675CAE">
            <w:pPr>
              <w:pStyle w:val="Tableheader"/>
              <w:rPr>
                <w:sz w:val="20"/>
                <w:szCs w:val="20"/>
              </w:rPr>
            </w:pPr>
            <w:r w:rsidRPr="002A0D7B">
              <w:rPr>
                <w:sz w:val="20"/>
                <w:szCs w:val="20"/>
              </w:rPr>
              <w:t>Lesson ideas and activities</w:t>
            </w:r>
          </w:p>
        </w:tc>
        <w:tc>
          <w:tcPr>
            <w:tcW w:w="1882"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5E5D3185" w14:textId="7C2D8514" w:rsidR="009222D8" w:rsidRPr="002A0D7B" w:rsidRDefault="009222D8" w:rsidP="004A5565">
            <w:pPr>
              <w:pStyle w:val="Tableheader"/>
              <w:rPr>
                <w:sz w:val="20"/>
                <w:szCs w:val="20"/>
              </w:rPr>
            </w:pPr>
            <w:r w:rsidRPr="002A0D7B">
              <w:rPr>
                <w:sz w:val="20"/>
                <w:szCs w:val="20"/>
              </w:rPr>
              <w:t>Lesson key</w:t>
            </w:r>
            <w:r w:rsidR="002F1336" w:rsidRPr="002A0D7B">
              <w:rPr>
                <w:sz w:val="20"/>
                <w:szCs w:val="20"/>
              </w:rPr>
              <w:t xml:space="preserve"> </w:t>
            </w:r>
            <w:r w:rsidRPr="002A0D7B">
              <w:rPr>
                <w:sz w:val="20"/>
                <w:szCs w:val="20"/>
              </w:rPr>
              <w:t>words</w:t>
            </w:r>
          </w:p>
        </w:tc>
        <w:tc>
          <w:tcPr>
            <w:tcW w:w="2368"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3841990D" w14:textId="77777777" w:rsidR="009222D8" w:rsidRPr="002A0D7B" w:rsidRDefault="009222D8" w:rsidP="004A5565">
            <w:pPr>
              <w:pStyle w:val="Tableheader"/>
              <w:rPr>
                <w:sz w:val="20"/>
                <w:szCs w:val="20"/>
              </w:rPr>
            </w:pPr>
            <w:r w:rsidRPr="002A0D7B">
              <w:rPr>
                <w:sz w:val="20"/>
                <w:szCs w:val="20"/>
              </w:rPr>
              <w:t>Lesson outcome(s)</w:t>
            </w:r>
          </w:p>
          <w:p w14:paraId="2774AFED" w14:textId="3050596F" w:rsidR="009222D8" w:rsidRPr="002A0D7B" w:rsidRDefault="009222D8" w:rsidP="004A5565">
            <w:pPr>
              <w:pStyle w:val="Tableheader"/>
              <w:rPr>
                <w:b w:val="0"/>
                <w:bCs w:val="0"/>
                <w:sz w:val="20"/>
                <w:szCs w:val="20"/>
              </w:rPr>
            </w:pPr>
            <w:r w:rsidRPr="002A0D7B">
              <w:rPr>
                <w:b w:val="0"/>
                <w:bCs w:val="0"/>
                <w:sz w:val="20"/>
                <w:szCs w:val="20"/>
              </w:rPr>
              <w:t>At the end of the lesson, students will be able to:</w:t>
            </w:r>
          </w:p>
        </w:tc>
        <w:tc>
          <w:tcPr>
            <w:tcW w:w="1988"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6F87E1B0" w14:textId="57487FC2" w:rsidR="009222D8" w:rsidRPr="002A0D7B" w:rsidRDefault="009222D8" w:rsidP="00675CAE">
            <w:pPr>
              <w:pStyle w:val="Tableheader"/>
              <w:rPr>
                <w:sz w:val="20"/>
                <w:szCs w:val="20"/>
              </w:rPr>
            </w:pPr>
            <w:r w:rsidRPr="002A0D7B">
              <w:rPr>
                <w:sz w:val="20"/>
                <w:szCs w:val="20"/>
              </w:rPr>
              <w:t>Useful links/resource</w:t>
            </w:r>
          </w:p>
        </w:tc>
        <w:tc>
          <w:tcPr>
            <w:tcW w:w="1697" w:type="dxa"/>
            <w:tcBorders>
              <w:left w:val="single" w:sz="4" w:space="0" w:color="FFFFFF" w:themeColor="background2"/>
            </w:tcBorders>
            <w:shd w:val="clear" w:color="auto" w:fill="00882B"/>
            <w:tcMar>
              <w:top w:w="57" w:type="dxa"/>
              <w:left w:w="57" w:type="dxa"/>
              <w:bottom w:w="0" w:type="dxa"/>
              <w:right w:w="57" w:type="dxa"/>
            </w:tcMar>
          </w:tcPr>
          <w:p w14:paraId="0E117202" w14:textId="74735EE3" w:rsidR="009222D8" w:rsidRPr="002A0D7B" w:rsidRDefault="009222D8" w:rsidP="00675CAE">
            <w:pPr>
              <w:pStyle w:val="Tableheader"/>
              <w:rPr>
                <w:sz w:val="20"/>
                <w:szCs w:val="20"/>
              </w:rPr>
            </w:pPr>
            <w:r w:rsidRPr="002A0D7B">
              <w:rPr>
                <w:sz w:val="20"/>
                <w:szCs w:val="20"/>
              </w:rPr>
              <w:t>How does this link to other units?</w:t>
            </w:r>
          </w:p>
        </w:tc>
      </w:tr>
      <w:tr w:rsidR="009222D8" w:rsidRPr="00EC4D86" w14:paraId="14166F55" w14:textId="77777777" w:rsidTr="00DA6FCB">
        <w:trPr>
          <w:trHeight w:val="1774"/>
        </w:trPr>
        <w:tc>
          <w:tcPr>
            <w:tcW w:w="886" w:type="dxa"/>
            <w:shd w:val="clear" w:color="auto" w:fill="auto"/>
            <w:tcMar>
              <w:top w:w="57" w:type="dxa"/>
              <w:left w:w="57" w:type="dxa"/>
              <w:bottom w:w="57" w:type="dxa"/>
              <w:right w:w="57" w:type="dxa"/>
            </w:tcMar>
          </w:tcPr>
          <w:p w14:paraId="56CCC885" w14:textId="1E2C8FEB" w:rsidR="00B01B9A" w:rsidRPr="00EC4D86" w:rsidRDefault="00C2435B" w:rsidP="004A5565">
            <w:pPr>
              <w:spacing w:after="0" w:line="240" w:lineRule="auto"/>
              <w:rPr>
                <w:rFonts w:cs="Arial"/>
                <w:sz w:val="20"/>
                <w:szCs w:val="20"/>
              </w:rPr>
            </w:pPr>
            <w:r w:rsidRPr="00EC4D86">
              <w:rPr>
                <w:rFonts w:cs="Arial"/>
                <w:sz w:val="20"/>
                <w:szCs w:val="20"/>
              </w:rPr>
              <w:t xml:space="preserve">1 </w:t>
            </w:r>
          </w:p>
        </w:tc>
        <w:tc>
          <w:tcPr>
            <w:tcW w:w="2026" w:type="dxa"/>
            <w:shd w:val="clear" w:color="auto" w:fill="auto"/>
            <w:tcMar>
              <w:top w:w="57" w:type="dxa"/>
              <w:left w:w="57" w:type="dxa"/>
              <w:bottom w:w="57" w:type="dxa"/>
              <w:right w:w="57" w:type="dxa"/>
            </w:tcMar>
          </w:tcPr>
          <w:p w14:paraId="639ACF00" w14:textId="6FC74E1F" w:rsidR="00C2435B" w:rsidRPr="00EC4D86" w:rsidRDefault="00770364" w:rsidP="00EC4D86">
            <w:pPr>
              <w:spacing w:after="0" w:line="240" w:lineRule="auto"/>
              <w:rPr>
                <w:rFonts w:cs="Arial"/>
                <w:sz w:val="20"/>
                <w:szCs w:val="20"/>
              </w:rPr>
            </w:pPr>
            <w:r w:rsidRPr="00EC4D86">
              <w:rPr>
                <w:rFonts w:cs="Arial"/>
                <w:sz w:val="20"/>
                <w:szCs w:val="20"/>
              </w:rPr>
              <w:t xml:space="preserve">2.1 </w:t>
            </w:r>
            <w:r w:rsidR="00EA4CFB" w:rsidRPr="00EC4D86">
              <w:rPr>
                <w:rFonts w:cs="Arial"/>
                <w:sz w:val="20"/>
                <w:szCs w:val="20"/>
              </w:rPr>
              <w:t>Types of activities and their benefits.</w:t>
            </w:r>
          </w:p>
        </w:tc>
        <w:tc>
          <w:tcPr>
            <w:tcW w:w="4037" w:type="dxa"/>
            <w:shd w:val="clear" w:color="auto" w:fill="auto"/>
            <w:tcMar>
              <w:top w:w="57" w:type="dxa"/>
              <w:left w:w="57" w:type="dxa"/>
              <w:bottom w:w="57" w:type="dxa"/>
              <w:right w:w="57" w:type="dxa"/>
            </w:tcMar>
          </w:tcPr>
          <w:p w14:paraId="4C95EFA6" w14:textId="5D79ABF7" w:rsidR="00801CA9" w:rsidRPr="00EC4D86" w:rsidRDefault="005D31A9" w:rsidP="00D80AD7">
            <w:pPr>
              <w:pStyle w:val="ListParagraph"/>
              <w:numPr>
                <w:ilvl w:val="0"/>
                <w:numId w:val="15"/>
              </w:numPr>
              <w:ind w:left="470" w:hanging="425"/>
              <w:rPr>
                <w:rFonts w:cs="Arial"/>
                <w:sz w:val="20"/>
                <w:szCs w:val="20"/>
              </w:rPr>
            </w:pPr>
            <w:r w:rsidRPr="00EC4D86">
              <w:rPr>
                <w:rFonts w:cs="Arial"/>
                <w:sz w:val="20"/>
                <w:szCs w:val="20"/>
              </w:rPr>
              <w:t xml:space="preserve">Activity: </w:t>
            </w:r>
            <w:r w:rsidR="00813CF4">
              <w:rPr>
                <w:rFonts w:cs="Arial"/>
                <w:sz w:val="20"/>
                <w:szCs w:val="20"/>
              </w:rPr>
              <w:t>S</w:t>
            </w:r>
            <w:r w:rsidR="00801CA9" w:rsidRPr="00EC4D86">
              <w:rPr>
                <w:rFonts w:cs="Arial"/>
                <w:sz w:val="20"/>
                <w:szCs w:val="20"/>
              </w:rPr>
              <w:t xml:space="preserve">tudents in </w:t>
            </w:r>
            <w:r w:rsidR="00F903E0" w:rsidRPr="00EC4D86">
              <w:rPr>
                <w:rFonts w:cs="Arial"/>
                <w:sz w:val="20"/>
                <w:szCs w:val="20"/>
              </w:rPr>
              <w:t>pairs</w:t>
            </w:r>
            <w:r w:rsidR="00801CA9" w:rsidRPr="00EC4D86">
              <w:rPr>
                <w:rFonts w:cs="Arial"/>
                <w:sz w:val="20"/>
                <w:szCs w:val="20"/>
              </w:rPr>
              <w:t xml:space="preserve"> attempt to make a </w:t>
            </w:r>
            <w:r w:rsidR="00C5783F" w:rsidRPr="00EC4D86">
              <w:rPr>
                <w:rFonts w:cs="Arial"/>
                <w:sz w:val="20"/>
                <w:szCs w:val="20"/>
              </w:rPr>
              <w:t>sandwich</w:t>
            </w:r>
            <w:r w:rsidR="00F903E0" w:rsidRPr="00EC4D86">
              <w:rPr>
                <w:rFonts w:cs="Arial"/>
                <w:sz w:val="20"/>
                <w:szCs w:val="20"/>
              </w:rPr>
              <w:t>, fold clothes or tie shoelaces or a tie</w:t>
            </w:r>
            <w:r w:rsidR="00C5783F" w:rsidRPr="00EC4D86">
              <w:rPr>
                <w:rFonts w:cs="Arial"/>
                <w:sz w:val="20"/>
                <w:szCs w:val="20"/>
              </w:rPr>
              <w:t xml:space="preserve"> </w:t>
            </w:r>
            <w:r w:rsidR="00801CA9" w:rsidRPr="00EC4D86">
              <w:rPr>
                <w:rFonts w:cs="Arial"/>
                <w:sz w:val="20"/>
                <w:szCs w:val="20"/>
              </w:rPr>
              <w:t xml:space="preserve">with </w:t>
            </w:r>
            <w:r w:rsidR="00C5783F" w:rsidRPr="00EC4D86">
              <w:rPr>
                <w:rFonts w:cs="Arial"/>
                <w:sz w:val="20"/>
                <w:szCs w:val="20"/>
              </w:rPr>
              <w:t xml:space="preserve">their preference hand in a </w:t>
            </w:r>
            <w:r w:rsidR="00801CA9" w:rsidRPr="00EC4D86">
              <w:rPr>
                <w:rFonts w:cs="Arial"/>
                <w:sz w:val="20"/>
                <w:szCs w:val="20"/>
              </w:rPr>
              <w:t>sling. The other student provides verbal encouragement but does not do the activity for them. S</w:t>
            </w:r>
            <w:r w:rsidR="00F903E0" w:rsidRPr="00EC4D86">
              <w:rPr>
                <w:rFonts w:cs="Arial"/>
                <w:sz w:val="20"/>
                <w:szCs w:val="20"/>
              </w:rPr>
              <w:t>tudents s</w:t>
            </w:r>
            <w:r w:rsidR="00801CA9" w:rsidRPr="00EC4D86">
              <w:rPr>
                <w:rFonts w:cs="Arial"/>
                <w:sz w:val="20"/>
                <w:szCs w:val="20"/>
              </w:rPr>
              <w:t>wap roles.</w:t>
            </w:r>
          </w:p>
          <w:p w14:paraId="169872DC" w14:textId="0EF125CC" w:rsidR="005D31A9" w:rsidRPr="00EC4D86" w:rsidRDefault="005D31A9" w:rsidP="00D80AD7">
            <w:pPr>
              <w:pStyle w:val="ListParagraph"/>
              <w:numPr>
                <w:ilvl w:val="0"/>
                <w:numId w:val="15"/>
              </w:numPr>
              <w:ind w:left="470" w:hanging="425"/>
              <w:rPr>
                <w:rFonts w:cs="Arial"/>
                <w:sz w:val="20"/>
                <w:szCs w:val="20"/>
              </w:rPr>
            </w:pPr>
            <w:r w:rsidRPr="00EC4D86">
              <w:rPr>
                <w:rFonts w:cs="Arial"/>
                <w:sz w:val="20"/>
                <w:szCs w:val="20"/>
              </w:rPr>
              <w:t>Students describe/explain how it felt doing that activity.</w:t>
            </w:r>
          </w:p>
          <w:p w14:paraId="0785E217" w14:textId="3B8B27A5" w:rsidR="00F903E0" w:rsidRPr="00EC4D86" w:rsidRDefault="00F903E0" w:rsidP="00D80AD7">
            <w:pPr>
              <w:pStyle w:val="ListParagraph"/>
              <w:numPr>
                <w:ilvl w:val="0"/>
                <w:numId w:val="15"/>
              </w:numPr>
              <w:ind w:left="470" w:hanging="425"/>
              <w:rPr>
                <w:rFonts w:cs="Arial"/>
                <w:sz w:val="20"/>
                <w:szCs w:val="20"/>
              </w:rPr>
            </w:pPr>
            <w:r w:rsidRPr="00EC4D86">
              <w:rPr>
                <w:rFonts w:cs="Arial"/>
                <w:sz w:val="20"/>
                <w:szCs w:val="20"/>
              </w:rPr>
              <w:t xml:space="preserve">Students given following key terms and definitions: empathy and empowerment. Ask them to share if they felt empowered during the activity? Did their partner show empathy? </w:t>
            </w:r>
          </w:p>
          <w:p w14:paraId="450427BD" w14:textId="170DCD33" w:rsidR="009222D8" w:rsidRPr="00EC4D86" w:rsidRDefault="005D31A9" w:rsidP="00843481">
            <w:pPr>
              <w:pStyle w:val="ListParagraph"/>
              <w:numPr>
                <w:ilvl w:val="0"/>
                <w:numId w:val="15"/>
              </w:numPr>
              <w:ind w:left="473" w:hanging="425"/>
              <w:rPr>
                <w:rFonts w:cs="Arial"/>
                <w:sz w:val="20"/>
                <w:szCs w:val="20"/>
              </w:rPr>
            </w:pPr>
            <w:r w:rsidRPr="00EC4D86">
              <w:rPr>
                <w:rFonts w:cs="Arial"/>
                <w:sz w:val="20"/>
                <w:szCs w:val="20"/>
              </w:rPr>
              <w:t>H</w:t>
            </w:r>
            <w:r w:rsidR="00067030" w:rsidRPr="00EC4D86">
              <w:rPr>
                <w:rFonts w:cs="Arial"/>
                <w:sz w:val="20"/>
                <w:szCs w:val="20"/>
              </w:rPr>
              <w:t xml:space="preserve">ow could </w:t>
            </w:r>
            <w:r w:rsidRPr="00EC4D86">
              <w:rPr>
                <w:rFonts w:cs="Arial"/>
                <w:sz w:val="20"/>
                <w:szCs w:val="20"/>
              </w:rPr>
              <w:t xml:space="preserve">the activity </w:t>
            </w:r>
            <w:r w:rsidR="00067030" w:rsidRPr="00EC4D86">
              <w:rPr>
                <w:rFonts w:cs="Arial"/>
                <w:sz w:val="20"/>
                <w:szCs w:val="20"/>
              </w:rPr>
              <w:t>be adapted</w:t>
            </w:r>
            <w:r w:rsidRPr="00EC4D86">
              <w:rPr>
                <w:rFonts w:cs="Arial"/>
                <w:sz w:val="20"/>
                <w:szCs w:val="20"/>
              </w:rPr>
              <w:t>?</w:t>
            </w:r>
            <w:r w:rsidR="00067030" w:rsidRPr="00EC4D86">
              <w:rPr>
                <w:rFonts w:cs="Arial"/>
                <w:sz w:val="20"/>
                <w:szCs w:val="20"/>
              </w:rPr>
              <w:t xml:space="preserve"> </w:t>
            </w:r>
            <w:r w:rsidRPr="00EC4D86">
              <w:rPr>
                <w:rFonts w:cs="Arial"/>
                <w:sz w:val="20"/>
                <w:szCs w:val="20"/>
              </w:rPr>
              <w:t xml:space="preserve">What </w:t>
            </w:r>
            <w:r w:rsidR="00067030" w:rsidRPr="00EC4D86">
              <w:rPr>
                <w:rFonts w:cs="Arial"/>
                <w:sz w:val="20"/>
                <w:szCs w:val="20"/>
              </w:rPr>
              <w:t>support</w:t>
            </w:r>
            <w:r w:rsidRPr="00EC4D86">
              <w:rPr>
                <w:rFonts w:cs="Arial"/>
                <w:sz w:val="20"/>
                <w:szCs w:val="20"/>
              </w:rPr>
              <w:t xml:space="preserve"> could be given? A</w:t>
            </w:r>
            <w:r w:rsidR="00067030" w:rsidRPr="00EC4D86">
              <w:rPr>
                <w:rFonts w:cs="Arial"/>
                <w:sz w:val="20"/>
                <w:szCs w:val="20"/>
              </w:rPr>
              <w:t>ny specific resources needed</w:t>
            </w:r>
            <w:r w:rsidR="00F903E0" w:rsidRPr="00EC4D86">
              <w:rPr>
                <w:rFonts w:cs="Arial"/>
                <w:sz w:val="20"/>
                <w:szCs w:val="20"/>
              </w:rPr>
              <w:t>.</w:t>
            </w:r>
          </w:p>
        </w:tc>
        <w:tc>
          <w:tcPr>
            <w:tcW w:w="1882" w:type="dxa"/>
            <w:shd w:val="clear" w:color="auto" w:fill="auto"/>
            <w:tcMar>
              <w:top w:w="57" w:type="dxa"/>
              <w:left w:w="57" w:type="dxa"/>
              <w:bottom w:w="57" w:type="dxa"/>
              <w:right w:w="57" w:type="dxa"/>
            </w:tcMar>
          </w:tcPr>
          <w:p w14:paraId="5F0EAF5B" w14:textId="77777777" w:rsidR="009222D8" w:rsidRPr="00EC4D86" w:rsidRDefault="008D72E1" w:rsidP="004A5565">
            <w:pPr>
              <w:spacing w:after="0" w:line="240" w:lineRule="auto"/>
              <w:rPr>
                <w:rFonts w:cs="Arial"/>
                <w:color w:val="000000" w:themeColor="text1"/>
                <w:sz w:val="20"/>
                <w:szCs w:val="20"/>
              </w:rPr>
            </w:pPr>
            <w:r w:rsidRPr="00EC4D86">
              <w:rPr>
                <w:rFonts w:cs="Arial"/>
                <w:color w:val="000000" w:themeColor="text1"/>
                <w:sz w:val="20"/>
                <w:szCs w:val="20"/>
              </w:rPr>
              <w:t xml:space="preserve">Abilities </w:t>
            </w:r>
          </w:p>
          <w:p w14:paraId="3D68478F" w14:textId="77777777" w:rsidR="008D72E1" w:rsidRPr="00EC4D86" w:rsidRDefault="008D72E1" w:rsidP="004A5565">
            <w:pPr>
              <w:spacing w:after="0" w:line="240" w:lineRule="auto"/>
              <w:rPr>
                <w:rFonts w:cs="Arial"/>
                <w:color w:val="000000" w:themeColor="text1"/>
                <w:sz w:val="20"/>
                <w:szCs w:val="20"/>
              </w:rPr>
            </w:pPr>
            <w:r w:rsidRPr="00EC4D86">
              <w:rPr>
                <w:rFonts w:cs="Arial"/>
                <w:color w:val="000000" w:themeColor="text1"/>
                <w:sz w:val="20"/>
                <w:szCs w:val="20"/>
              </w:rPr>
              <w:t xml:space="preserve">Gender </w:t>
            </w:r>
          </w:p>
          <w:p w14:paraId="6D2CB639" w14:textId="77777777" w:rsidR="00133D95" w:rsidRPr="00EC4D86" w:rsidRDefault="00133D95" w:rsidP="004A5565">
            <w:pPr>
              <w:spacing w:after="0" w:line="240" w:lineRule="auto"/>
              <w:rPr>
                <w:rFonts w:cs="Arial"/>
                <w:color w:val="000000" w:themeColor="text1"/>
                <w:sz w:val="20"/>
                <w:szCs w:val="20"/>
              </w:rPr>
            </w:pPr>
            <w:r w:rsidRPr="00EC4D86">
              <w:rPr>
                <w:rFonts w:cs="Arial"/>
                <w:color w:val="000000" w:themeColor="text1"/>
                <w:sz w:val="20"/>
                <w:szCs w:val="20"/>
              </w:rPr>
              <w:t xml:space="preserve">Purpose </w:t>
            </w:r>
          </w:p>
          <w:p w14:paraId="2B84A8A3" w14:textId="77777777" w:rsidR="00133D95" w:rsidRPr="00EC4D86" w:rsidRDefault="00133D95" w:rsidP="004A5565">
            <w:pPr>
              <w:spacing w:after="0" w:line="240" w:lineRule="auto"/>
              <w:rPr>
                <w:rFonts w:cs="Arial"/>
                <w:color w:val="000000" w:themeColor="text1"/>
                <w:sz w:val="20"/>
                <w:szCs w:val="20"/>
              </w:rPr>
            </w:pPr>
            <w:r w:rsidRPr="00EC4D86">
              <w:rPr>
                <w:rFonts w:cs="Arial"/>
                <w:color w:val="000000" w:themeColor="text1"/>
                <w:sz w:val="20"/>
                <w:szCs w:val="20"/>
              </w:rPr>
              <w:t xml:space="preserve">Benefits </w:t>
            </w:r>
          </w:p>
          <w:p w14:paraId="194D22CD" w14:textId="77777777" w:rsidR="00133D95" w:rsidRPr="00EC4D86" w:rsidRDefault="00133D95" w:rsidP="004A5565">
            <w:pPr>
              <w:spacing w:after="0" w:line="240" w:lineRule="auto"/>
              <w:rPr>
                <w:rFonts w:cs="Arial"/>
                <w:color w:val="000000" w:themeColor="text1"/>
                <w:sz w:val="20"/>
                <w:szCs w:val="20"/>
              </w:rPr>
            </w:pPr>
            <w:r w:rsidRPr="00EC4D86">
              <w:rPr>
                <w:rFonts w:cs="Arial"/>
                <w:color w:val="000000" w:themeColor="text1"/>
                <w:sz w:val="20"/>
                <w:szCs w:val="20"/>
              </w:rPr>
              <w:t xml:space="preserve">Safety </w:t>
            </w:r>
          </w:p>
          <w:p w14:paraId="1C880A2A" w14:textId="559F41C0" w:rsidR="00CA7DE3" w:rsidRPr="00EC4D86" w:rsidRDefault="00CA7DE3" w:rsidP="004A5565">
            <w:pPr>
              <w:spacing w:after="0" w:line="240" w:lineRule="auto"/>
              <w:rPr>
                <w:rFonts w:cs="Arial"/>
                <w:color w:val="000000" w:themeColor="text1"/>
                <w:sz w:val="20"/>
                <w:szCs w:val="20"/>
              </w:rPr>
            </w:pPr>
            <w:r w:rsidRPr="00EC4D86">
              <w:rPr>
                <w:rFonts w:cs="Arial"/>
                <w:color w:val="000000" w:themeColor="text1"/>
                <w:sz w:val="20"/>
                <w:szCs w:val="20"/>
              </w:rPr>
              <w:t xml:space="preserve">Empowerment </w:t>
            </w:r>
          </w:p>
          <w:p w14:paraId="59AA4162" w14:textId="0365BC03" w:rsidR="00425964" w:rsidRPr="00EC4D86" w:rsidRDefault="00425964" w:rsidP="004A5565">
            <w:pPr>
              <w:spacing w:after="0" w:line="240" w:lineRule="auto"/>
              <w:rPr>
                <w:rFonts w:cs="Arial"/>
                <w:color w:val="000000" w:themeColor="text1"/>
                <w:sz w:val="20"/>
                <w:szCs w:val="20"/>
              </w:rPr>
            </w:pPr>
            <w:r w:rsidRPr="00EC4D86">
              <w:rPr>
                <w:rFonts w:cs="Arial"/>
                <w:color w:val="000000" w:themeColor="text1"/>
                <w:sz w:val="20"/>
                <w:szCs w:val="20"/>
              </w:rPr>
              <w:t xml:space="preserve">Disempowered </w:t>
            </w:r>
          </w:p>
          <w:p w14:paraId="4B755759" w14:textId="454D4BF9" w:rsidR="005D31A9" w:rsidRPr="00EC4D86" w:rsidRDefault="00B647C9" w:rsidP="00EC4D86">
            <w:pPr>
              <w:spacing w:after="0" w:line="240" w:lineRule="auto"/>
              <w:rPr>
                <w:rFonts w:cs="Arial"/>
                <w:sz w:val="20"/>
                <w:szCs w:val="20"/>
              </w:rPr>
            </w:pPr>
            <w:r w:rsidRPr="00EC4D86">
              <w:rPr>
                <w:rFonts w:cs="Arial"/>
                <w:color w:val="000000" w:themeColor="text1"/>
                <w:sz w:val="20"/>
                <w:szCs w:val="20"/>
              </w:rPr>
              <w:t>Empathise/meaning</w:t>
            </w:r>
          </w:p>
        </w:tc>
        <w:tc>
          <w:tcPr>
            <w:tcW w:w="2368" w:type="dxa"/>
            <w:shd w:val="clear" w:color="auto" w:fill="auto"/>
            <w:tcMar>
              <w:top w:w="57" w:type="dxa"/>
              <w:left w:w="57" w:type="dxa"/>
              <w:bottom w:w="57" w:type="dxa"/>
              <w:right w:w="57" w:type="dxa"/>
            </w:tcMar>
          </w:tcPr>
          <w:p w14:paraId="6FA4DB6E" w14:textId="1E0429F3" w:rsidR="009222D8" w:rsidRPr="00EC4D86" w:rsidRDefault="00AF1237" w:rsidP="004A5565">
            <w:pPr>
              <w:spacing w:after="0" w:line="240" w:lineRule="auto"/>
              <w:rPr>
                <w:rFonts w:cs="Arial"/>
                <w:color w:val="159C4B" w:themeColor="accent4" w:themeShade="BF"/>
                <w:sz w:val="20"/>
                <w:szCs w:val="20"/>
              </w:rPr>
            </w:pPr>
            <w:r w:rsidRPr="00EC4D86">
              <w:rPr>
                <w:rFonts w:cs="Arial"/>
                <w:color w:val="000000" w:themeColor="text1"/>
                <w:sz w:val="20"/>
                <w:szCs w:val="20"/>
              </w:rPr>
              <w:t xml:space="preserve">Students will be able to explain </w:t>
            </w:r>
            <w:r w:rsidR="00770364" w:rsidRPr="00EC4D86">
              <w:rPr>
                <w:rFonts w:cs="Arial"/>
                <w:color w:val="000000" w:themeColor="text1"/>
                <w:sz w:val="20"/>
                <w:szCs w:val="20"/>
              </w:rPr>
              <w:t xml:space="preserve">the benefits of this activity and </w:t>
            </w:r>
            <w:r w:rsidRPr="00EC4D86">
              <w:rPr>
                <w:rFonts w:cs="Arial"/>
                <w:color w:val="000000" w:themeColor="text1"/>
                <w:sz w:val="20"/>
                <w:szCs w:val="20"/>
              </w:rPr>
              <w:t xml:space="preserve">how to </w:t>
            </w:r>
            <w:r w:rsidR="00365FD3" w:rsidRPr="00EC4D86">
              <w:rPr>
                <w:rFonts w:cs="Arial"/>
                <w:color w:val="000000" w:themeColor="text1"/>
                <w:sz w:val="20"/>
                <w:szCs w:val="20"/>
              </w:rPr>
              <w:t xml:space="preserve">support an individual who may struggle with an activity due to an impairment. </w:t>
            </w:r>
          </w:p>
        </w:tc>
        <w:tc>
          <w:tcPr>
            <w:tcW w:w="1988" w:type="dxa"/>
            <w:shd w:val="clear" w:color="auto" w:fill="auto"/>
            <w:tcMar>
              <w:top w:w="57" w:type="dxa"/>
              <w:left w:w="57" w:type="dxa"/>
              <w:bottom w:w="57" w:type="dxa"/>
              <w:right w:w="57" w:type="dxa"/>
            </w:tcMar>
          </w:tcPr>
          <w:p w14:paraId="66BFDF98" w14:textId="77777777" w:rsidR="00825D5D" w:rsidRPr="002A0D7B" w:rsidRDefault="00AC0FCB" w:rsidP="00825D5D">
            <w:pPr>
              <w:spacing w:after="0" w:line="240" w:lineRule="auto"/>
              <w:rPr>
                <w:rFonts w:cs="Arial"/>
                <w:color w:val="0000FF"/>
                <w:sz w:val="20"/>
                <w:szCs w:val="20"/>
              </w:rPr>
            </w:pPr>
            <w:hyperlink r:id="rId43" w:history="1">
              <w:r w:rsidR="00825D5D" w:rsidRPr="002A0D7B">
                <w:rPr>
                  <w:rStyle w:val="Hyperlink"/>
                  <w:rFonts w:cs="Arial"/>
                  <w:color w:val="0000FF"/>
                  <w:sz w:val="20"/>
                  <w:szCs w:val="20"/>
                </w:rPr>
                <w:t>Virtual Tour of Little Giggles Edgeley, Stockport - YouTube</w:t>
              </w:r>
            </w:hyperlink>
          </w:p>
          <w:p w14:paraId="69F1BCEF" w14:textId="77777777" w:rsidR="00825D5D" w:rsidRPr="002A0D7B" w:rsidRDefault="00825D5D" w:rsidP="00825D5D">
            <w:pPr>
              <w:rPr>
                <w:rFonts w:cs="Arial"/>
                <w:color w:val="0000FF"/>
                <w:sz w:val="20"/>
                <w:szCs w:val="20"/>
              </w:rPr>
            </w:pPr>
          </w:p>
          <w:p w14:paraId="2282EC98" w14:textId="1616DE25" w:rsidR="00E370A0" w:rsidRPr="00EC4D86" w:rsidRDefault="00AC0FCB" w:rsidP="00D02D26">
            <w:pPr>
              <w:rPr>
                <w:rFonts w:cs="Arial"/>
                <w:color w:val="159C4B" w:themeColor="accent4" w:themeShade="BF"/>
                <w:sz w:val="20"/>
                <w:szCs w:val="20"/>
              </w:rPr>
            </w:pPr>
            <w:hyperlink r:id="rId44" w:history="1">
              <w:r w:rsidR="00825D5D" w:rsidRPr="002A0D7B">
                <w:rPr>
                  <w:rStyle w:val="Hyperlink"/>
                  <w:rFonts w:cs="Arial"/>
                  <w:color w:val="0000FF"/>
                  <w:sz w:val="20"/>
                  <w:szCs w:val="20"/>
                </w:rPr>
                <w:t>Early Years - Busby, Carolside and Netherlee Nursery by Moving Films for East Renfrewshire Council - YouTube</w:t>
              </w:r>
            </w:hyperlink>
          </w:p>
        </w:tc>
        <w:tc>
          <w:tcPr>
            <w:tcW w:w="1697" w:type="dxa"/>
            <w:shd w:val="clear" w:color="auto" w:fill="auto"/>
            <w:tcMar>
              <w:top w:w="57" w:type="dxa"/>
              <w:left w:w="57" w:type="dxa"/>
              <w:bottom w:w="57" w:type="dxa"/>
              <w:right w:w="57" w:type="dxa"/>
            </w:tcMar>
          </w:tcPr>
          <w:p w14:paraId="13BB50C6" w14:textId="6CB3AEDC" w:rsidR="009222D8" w:rsidRPr="00EC4D86" w:rsidRDefault="00EC4D86" w:rsidP="004A5565">
            <w:pPr>
              <w:spacing w:after="0" w:line="240" w:lineRule="auto"/>
              <w:rPr>
                <w:rFonts w:cs="Arial"/>
                <w:color w:val="159C4B" w:themeColor="accent4" w:themeShade="BF"/>
                <w:sz w:val="20"/>
                <w:szCs w:val="20"/>
              </w:rPr>
            </w:pPr>
            <w:r w:rsidRPr="002A0D7B">
              <w:rPr>
                <w:rFonts w:cs="Arial"/>
                <w:color w:val="000000" w:themeColor="text1"/>
                <w:sz w:val="20"/>
                <w:szCs w:val="20"/>
              </w:rPr>
              <w:t>R03</w:t>
            </w:r>
            <w:r w:rsidR="00C2435B" w:rsidRPr="002A0D7B">
              <w:rPr>
                <w:rFonts w:cs="Arial"/>
                <w:color w:val="000000" w:themeColor="text1"/>
                <w:sz w:val="20"/>
                <w:szCs w:val="20"/>
              </w:rPr>
              <w:t>2</w:t>
            </w:r>
          </w:p>
        </w:tc>
      </w:tr>
      <w:tr w:rsidR="00675CAE" w:rsidRPr="00EC4D86" w14:paraId="03319CF7" w14:textId="77777777" w:rsidTr="00DA6FCB">
        <w:trPr>
          <w:trHeight w:val="20"/>
        </w:trPr>
        <w:tc>
          <w:tcPr>
            <w:tcW w:w="886" w:type="dxa"/>
            <w:shd w:val="clear" w:color="auto" w:fill="auto"/>
            <w:tcMar>
              <w:top w:w="57" w:type="dxa"/>
              <w:left w:w="57" w:type="dxa"/>
              <w:bottom w:w="57" w:type="dxa"/>
              <w:right w:w="57" w:type="dxa"/>
            </w:tcMar>
          </w:tcPr>
          <w:p w14:paraId="119A654E" w14:textId="03520C08" w:rsidR="00675CAE" w:rsidRPr="00EC4D86" w:rsidRDefault="007306BC" w:rsidP="0094058C">
            <w:pPr>
              <w:spacing w:after="0" w:line="240" w:lineRule="auto"/>
              <w:rPr>
                <w:rFonts w:cs="Arial"/>
                <w:sz w:val="20"/>
                <w:szCs w:val="20"/>
              </w:rPr>
            </w:pPr>
            <w:r w:rsidRPr="00EC4D86">
              <w:rPr>
                <w:rFonts w:cs="Arial"/>
                <w:sz w:val="20"/>
                <w:szCs w:val="20"/>
              </w:rPr>
              <w:t>2</w:t>
            </w:r>
          </w:p>
        </w:tc>
        <w:tc>
          <w:tcPr>
            <w:tcW w:w="2026" w:type="dxa"/>
            <w:shd w:val="clear" w:color="auto" w:fill="auto"/>
            <w:tcMar>
              <w:top w:w="57" w:type="dxa"/>
              <w:left w:w="57" w:type="dxa"/>
              <w:bottom w:w="57" w:type="dxa"/>
              <w:right w:w="57" w:type="dxa"/>
            </w:tcMar>
          </w:tcPr>
          <w:p w14:paraId="6B2D199B" w14:textId="7FA4DE11" w:rsidR="00675CAE" w:rsidRPr="00EC4D86" w:rsidRDefault="002F307D" w:rsidP="00EC4D86">
            <w:pPr>
              <w:spacing w:after="0" w:line="240" w:lineRule="auto"/>
              <w:rPr>
                <w:rFonts w:cs="Arial"/>
                <w:sz w:val="20"/>
                <w:szCs w:val="20"/>
              </w:rPr>
            </w:pPr>
            <w:r w:rsidRPr="00EC4D86">
              <w:rPr>
                <w:rFonts w:cs="Arial"/>
                <w:sz w:val="20"/>
                <w:szCs w:val="20"/>
              </w:rPr>
              <w:t>3.1 Factors that affect the selection of a creative activity</w:t>
            </w:r>
          </w:p>
        </w:tc>
        <w:tc>
          <w:tcPr>
            <w:tcW w:w="4037" w:type="dxa"/>
            <w:shd w:val="clear" w:color="auto" w:fill="auto"/>
            <w:tcMar>
              <w:top w:w="57" w:type="dxa"/>
              <w:left w:w="57" w:type="dxa"/>
              <w:bottom w:w="57" w:type="dxa"/>
              <w:right w:w="57" w:type="dxa"/>
            </w:tcMar>
          </w:tcPr>
          <w:p w14:paraId="516DB037" w14:textId="7B552868" w:rsidR="002F307D" w:rsidRPr="00EC4D86" w:rsidRDefault="00F903E0" w:rsidP="002F307D">
            <w:pPr>
              <w:spacing w:after="0" w:line="240" w:lineRule="auto"/>
              <w:rPr>
                <w:rFonts w:cs="Arial"/>
                <w:sz w:val="20"/>
                <w:szCs w:val="20"/>
              </w:rPr>
            </w:pPr>
            <w:r w:rsidRPr="00EC4D86">
              <w:rPr>
                <w:rFonts w:cs="Arial"/>
                <w:sz w:val="20"/>
                <w:szCs w:val="20"/>
              </w:rPr>
              <w:t>Factors</w:t>
            </w:r>
            <w:r w:rsidR="002F307D" w:rsidRPr="00EC4D86">
              <w:rPr>
                <w:rFonts w:cs="Arial"/>
                <w:sz w:val="20"/>
                <w:szCs w:val="20"/>
              </w:rPr>
              <w:t xml:space="preserve"> that need to be considered when planning an activity. </w:t>
            </w:r>
          </w:p>
          <w:p w14:paraId="780E00B3" w14:textId="250892E7" w:rsidR="002F307D" w:rsidRPr="00EC4D86" w:rsidRDefault="002F307D" w:rsidP="00691C1E">
            <w:pPr>
              <w:pStyle w:val="ListParagraph"/>
              <w:numPr>
                <w:ilvl w:val="0"/>
                <w:numId w:val="16"/>
              </w:numPr>
              <w:rPr>
                <w:rFonts w:cs="Arial"/>
                <w:sz w:val="20"/>
                <w:szCs w:val="20"/>
              </w:rPr>
            </w:pPr>
            <w:r w:rsidRPr="00EC4D86">
              <w:rPr>
                <w:rFonts w:cs="Arial"/>
                <w:sz w:val="20"/>
                <w:szCs w:val="20"/>
              </w:rPr>
              <w:t xml:space="preserve">Split students into groups each with </w:t>
            </w:r>
            <w:r w:rsidR="00D02D26" w:rsidRPr="00EC4D86">
              <w:rPr>
                <w:rFonts w:cs="Arial"/>
                <w:sz w:val="20"/>
                <w:szCs w:val="20"/>
              </w:rPr>
              <w:t>a few</w:t>
            </w:r>
            <w:r w:rsidRPr="00EC4D86">
              <w:rPr>
                <w:rFonts w:cs="Arial"/>
                <w:sz w:val="20"/>
                <w:szCs w:val="20"/>
              </w:rPr>
              <w:t xml:space="preserve"> factors – students mind map considerations </w:t>
            </w:r>
            <w:r w:rsidR="00F903E0" w:rsidRPr="00EC4D86">
              <w:rPr>
                <w:rFonts w:cs="Arial"/>
                <w:sz w:val="20"/>
                <w:szCs w:val="20"/>
              </w:rPr>
              <w:t xml:space="preserve">that should be given </w:t>
            </w:r>
            <w:r w:rsidR="00F903E0" w:rsidRPr="00EC4D86">
              <w:rPr>
                <w:rFonts w:cs="Arial"/>
                <w:sz w:val="20"/>
                <w:szCs w:val="20"/>
              </w:rPr>
              <w:lastRenderedPageBreak/>
              <w:t xml:space="preserve">to the factors below </w:t>
            </w:r>
            <w:r w:rsidRPr="00EC4D86">
              <w:rPr>
                <w:rFonts w:cs="Arial"/>
                <w:sz w:val="20"/>
                <w:szCs w:val="20"/>
              </w:rPr>
              <w:t>when planning activities:</w:t>
            </w:r>
          </w:p>
          <w:p w14:paraId="4C3DC13F"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Age </w:t>
            </w:r>
          </w:p>
          <w:p w14:paraId="782B6F37"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Development </w:t>
            </w:r>
          </w:p>
          <w:p w14:paraId="35568F50"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Needs </w:t>
            </w:r>
          </w:p>
          <w:p w14:paraId="54C4AD21"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Gender </w:t>
            </w:r>
          </w:p>
          <w:p w14:paraId="1832A641"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Culture </w:t>
            </w:r>
          </w:p>
          <w:p w14:paraId="6A20C83A"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Ratios </w:t>
            </w:r>
          </w:p>
          <w:p w14:paraId="06AE5741"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Health and safety </w:t>
            </w:r>
          </w:p>
          <w:p w14:paraId="69560797"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Barriers </w:t>
            </w:r>
          </w:p>
          <w:p w14:paraId="246E27CA"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Resources </w:t>
            </w:r>
          </w:p>
          <w:p w14:paraId="30F9347E"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Environment </w:t>
            </w:r>
          </w:p>
          <w:p w14:paraId="635FA3E2" w14:textId="77777777" w:rsidR="002F307D" w:rsidRPr="00EC4D86" w:rsidRDefault="002F307D" w:rsidP="00F903E0">
            <w:pPr>
              <w:pStyle w:val="ListParagraph"/>
              <w:numPr>
                <w:ilvl w:val="0"/>
                <w:numId w:val="16"/>
              </w:numPr>
              <w:spacing w:after="0" w:line="240" w:lineRule="auto"/>
              <w:ind w:left="714" w:hanging="357"/>
              <w:rPr>
                <w:rFonts w:cs="Arial"/>
                <w:sz w:val="20"/>
                <w:szCs w:val="20"/>
              </w:rPr>
            </w:pPr>
            <w:r w:rsidRPr="00EC4D86">
              <w:rPr>
                <w:rFonts w:cs="Arial"/>
                <w:sz w:val="20"/>
                <w:szCs w:val="20"/>
              </w:rPr>
              <w:t xml:space="preserve">Abilities  </w:t>
            </w:r>
          </w:p>
          <w:p w14:paraId="08028A07" w14:textId="77777777" w:rsidR="00F903E0" w:rsidRPr="00EC4D86" w:rsidRDefault="002F307D" w:rsidP="00691C1E">
            <w:pPr>
              <w:pStyle w:val="ListParagraph"/>
              <w:numPr>
                <w:ilvl w:val="0"/>
                <w:numId w:val="17"/>
              </w:numPr>
              <w:rPr>
                <w:rFonts w:cs="Arial"/>
                <w:sz w:val="20"/>
                <w:szCs w:val="20"/>
              </w:rPr>
            </w:pPr>
            <w:r w:rsidRPr="00EC4D86">
              <w:rPr>
                <w:rFonts w:cs="Arial"/>
                <w:sz w:val="20"/>
                <w:szCs w:val="20"/>
              </w:rPr>
              <w:t xml:space="preserve">Groups come together as a whole and </w:t>
            </w:r>
            <w:r w:rsidR="00F903E0" w:rsidRPr="00EC4D86">
              <w:rPr>
                <w:rFonts w:cs="Arial"/>
                <w:sz w:val="20"/>
                <w:szCs w:val="20"/>
              </w:rPr>
              <w:t>feedback what considerations they felt should be given to the factors.</w:t>
            </w:r>
          </w:p>
          <w:p w14:paraId="671EF455" w14:textId="4B4BD563" w:rsidR="002F307D" w:rsidRPr="00EC4D86" w:rsidRDefault="00F903E0" w:rsidP="00691C1E">
            <w:pPr>
              <w:pStyle w:val="ListParagraph"/>
              <w:numPr>
                <w:ilvl w:val="0"/>
                <w:numId w:val="17"/>
              </w:numPr>
              <w:rPr>
                <w:rFonts w:cs="Arial"/>
                <w:sz w:val="20"/>
                <w:szCs w:val="20"/>
              </w:rPr>
            </w:pPr>
            <w:r w:rsidRPr="00EC4D86">
              <w:rPr>
                <w:rFonts w:cs="Arial"/>
                <w:sz w:val="20"/>
                <w:szCs w:val="20"/>
              </w:rPr>
              <w:t xml:space="preserve">Discuss as a class the </w:t>
            </w:r>
            <w:r w:rsidR="002F307D" w:rsidRPr="00EC4D86">
              <w:rPr>
                <w:rFonts w:cs="Arial"/>
                <w:sz w:val="20"/>
                <w:szCs w:val="20"/>
              </w:rPr>
              <w:t xml:space="preserve">consequence of not considering them. </w:t>
            </w:r>
          </w:p>
          <w:p w14:paraId="29905BEA" w14:textId="74D7B867" w:rsidR="002F307D" w:rsidRPr="00EC4D86" w:rsidRDefault="002F307D" w:rsidP="00691C1E">
            <w:pPr>
              <w:pStyle w:val="ListParagraph"/>
              <w:numPr>
                <w:ilvl w:val="0"/>
                <w:numId w:val="17"/>
              </w:numPr>
              <w:rPr>
                <w:rFonts w:cs="Arial"/>
                <w:sz w:val="20"/>
                <w:szCs w:val="20"/>
              </w:rPr>
            </w:pPr>
            <w:r w:rsidRPr="00EC4D86">
              <w:rPr>
                <w:rFonts w:cs="Arial"/>
                <w:sz w:val="20"/>
                <w:szCs w:val="20"/>
              </w:rPr>
              <w:t>Allocate students in pairs a</w:t>
            </w:r>
            <w:r w:rsidR="00F903E0" w:rsidRPr="00EC4D86">
              <w:rPr>
                <w:rFonts w:cs="Arial"/>
                <w:sz w:val="20"/>
                <w:szCs w:val="20"/>
              </w:rPr>
              <w:t xml:space="preserve">n </w:t>
            </w:r>
            <w:r w:rsidRPr="00EC4D86">
              <w:rPr>
                <w:rFonts w:cs="Arial"/>
                <w:sz w:val="20"/>
                <w:szCs w:val="20"/>
              </w:rPr>
              <w:t>c activity</w:t>
            </w:r>
            <w:r w:rsidR="00F903E0" w:rsidRPr="00EC4D86">
              <w:rPr>
                <w:rFonts w:cs="Arial"/>
                <w:sz w:val="20"/>
                <w:szCs w:val="20"/>
              </w:rPr>
              <w:t xml:space="preserve"> and a</w:t>
            </w:r>
            <w:r w:rsidRPr="00EC4D86">
              <w:rPr>
                <w:rFonts w:cs="Arial"/>
                <w:sz w:val="20"/>
                <w:szCs w:val="20"/>
              </w:rPr>
              <w:t xml:space="preserve"> case stud</w:t>
            </w:r>
            <w:r w:rsidR="00F903E0" w:rsidRPr="00EC4D86">
              <w:rPr>
                <w:rFonts w:cs="Arial"/>
                <w:sz w:val="20"/>
                <w:szCs w:val="20"/>
              </w:rPr>
              <w:t>y</w:t>
            </w:r>
            <w:r w:rsidRPr="00EC4D86">
              <w:rPr>
                <w:rFonts w:cs="Arial"/>
                <w:sz w:val="20"/>
                <w:szCs w:val="20"/>
              </w:rPr>
              <w:t xml:space="preserve"> </w:t>
            </w:r>
            <w:r w:rsidR="00D02D26" w:rsidRPr="00EC4D86">
              <w:rPr>
                <w:rFonts w:cs="Arial"/>
                <w:sz w:val="20"/>
                <w:szCs w:val="20"/>
              </w:rPr>
              <w:t>i.e.</w:t>
            </w:r>
            <w:r w:rsidRPr="00EC4D86">
              <w:rPr>
                <w:rFonts w:cs="Arial"/>
                <w:sz w:val="20"/>
                <w:szCs w:val="20"/>
              </w:rPr>
              <w:t>:</w:t>
            </w:r>
          </w:p>
          <w:p w14:paraId="2222DD3A" w14:textId="655FBF48" w:rsidR="002F307D" w:rsidRPr="00EC4D86" w:rsidRDefault="00F903E0" w:rsidP="00EC4D86">
            <w:pPr>
              <w:pStyle w:val="ListParagraph"/>
              <w:numPr>
                <w:ilvl w:val="0"/>
                <w:numId w:val="18"/>
              </w:numPr>
              <w:spacing w:after="0" w:line="240" w:lineRule="auto"/>
              <w:ind w:left="1797" w:hanging="357"/>
              <w:rPr>
                <w:rFonts w:cs="Arial"/>
                <w:sz w:val="20"/>
                <w:szCs w:val="20"/>
              </w:rPr>
            </w:pPr>
            <w:r w:rsidRPr="00EC4D86">
              <w:rPr>
                <w:rFonts w:cs="Arial"/>
                <w:sz w:val="20"/>
                <w:szCs w:val="20"/>
              </w:rPr>
              <w:t xml:space="preserve">Play dough activity with </w:t>
            </w:r>
            <w:r w:rsidR="00D02D26" w:rsidRPr="00EC4D86">
              <w:rPr>
                <w:rFonts w:cs="Arial"/>
                <w:sz w:val="20"/>
                <w:szCs w:val="20"/>
              </w:rPr>
              <w:t>2-year-old</w:t>
            </w:r>
            <w:r w:rsidR="002F307D" w:rsidRPr="00EC4D86">
              <w:rPr>
                <w:rFonts w:cs="Arial"/>
                <w:sz w:val="20"/>
                <w:szCs w:val="20"/>
              </w:rPr>
              <w:t xml:space="preserve">. </w:t>
            </w:r>
          </w:p>
          <w:p w14:paraId="2E8DBCE8" w14:textId="263E59C5" w:rsidR="002F307D" w:rsidRPr="00EC4D86" w:rsidRDefault="00F903E0" w:rsidP="00EC4D86">
            <w:pPr>
              <w:pStyle w:val="ListParagraph"/>
              <w:numPr>
                <w:ilvl w:val="0"/>
                <w:numId w:val="18"/>
              </w:numPr>
              <w:spacing w:after="0" w:line="240" w:lineRule="auto"/>
              <w:ind w:left="1797" w:hanging="357"/>
              <w:rPr>
                <w:rFonts w:cs="Arial"/>
                <w:sz w:val="20"/>
                <w:szCs w:val="20"/>
              </w:rPr>
            </w:pPr>
            <w:r w:rsidRPr="00EC4D86">
              <w:rPr>
                <w:rFonts w:cs="Arial"/>
                <w:sz w:val="20"/>
                <w:szCs w:val="20"/>
              </w:rPr>
              <w:t>Baking activity with teenager with learning difficulty</w:t>
            </w:r>
            <w:r w:rsidR="002F307D" w:rsidRPr="00EC4D86">
              <w:rPr>
                <w:rFonts w:cs="Arial"/>
                <w:sz w:val="20"/>
                <w:szCs w:val="20"/>
              </w:rPr>
              <w:t xml:space="preserve">. </w:t>
            </w:r>
          </w:p>
          <w:p w14:paraId="0E94EB06" w14:textId="63B8CF19" w:rsidR="002F307D" w:rsidRPr="00EC4D86" w:rsidRDefault="00F903E0" w:rsidP="00EC4D86">
            <w:pPr>
              <w:pStyle w:val="ListParagraph"/>
              <w:numPr>
                <w:ilvl w:val="0"/>
                <w:numId w:val="18"/>
              </w:numPr>
              <w:spacing w:after="0" w:line="240" w:lineRule="auto"/>
              <w:ind w:left="1797" w:hanging="357"/>
              <w:rPr>
                <w:rFonts w:cs="Arial"/>
                <w:sz w:val="20"/>
                <w:szCs w:val="20"/>
              </w:rPr>
            </w:pPr>
            <w:r w:rsidRPr="00EC4D86">
              <w:rPr>
                <w:rFonts w:cs="Arial"/>
                <w:sz w:val="20"/>
                <w:szCs w:val="20"/>
              </w:rPr>
              <w:t>Planting seeds in post with person aged 80 who is hard of hearing</w:t>
            </w:r>
            <w:r w:rsidR="002F307D" w:rsidRPr="00EC4D86">
              <w:rPr>
                <w:rFonts w:cs="Arial"/>
                <w:sz w:val="20"/>
                <w:szCs w:val="20"/>
              </w:rPr>
              <w:t xml:space="preserve">. </w:t>
            </w:r>
          </w:p>
          <w:p w14:paraId="0208F763" w14:textId="67E051D9" w:rsidR="002F307D" w:rsidRPr="00EC4D86" w:rsidRDefault="00F903E0" w:rsidP="00EC4D86">
            <w:pPr>
              <w:pStyle w:val="ListParagraph"/>
              <w:numPr>
                <w:ilvl w:val="0"/>
                <w:numId w:val="18"/>
              </w:numPr>
              <w:spacing w:after="0" w:line="240" w:lineRule="auto"/>
              <w:ind w:left="1797" w:hanging="357"/>
              <w:rPr>
                <w:rFonts w:cs="Arial"/>
                <w:sz w:val="20"/>
                <w:szCs w:val="20"/>
              </w:rPr>
            </w:pPr>
            <w:r w:rsidRPr="00EC4D86">
              <w:rPr>
                <w:rFonts w:cs="Arial"/>
                <w:sz w:val="20"/>
                <w:szCs w:val="20"/>
              </w:rPr>
              <w:lastRenderedPageBreak/>
              <w:t xml:space="preserve">Reminiscence activity with </w:t>
            </w:r>
            <w:r w:rsidR="006500F2" w:rsidRPr="00EC4D86">
              <w:rPr>
                <w:rFonts w:cs="Arial"/>
                <w:sz w:val="20"/>
                <w:szCs w:val="20"/>
              </w:rPr>
              <w:t>65-year-old</w:t>
            </w:r>
            <w:r w:rsidRPr="00EC4D86">
              <w:rPr>
                <w:rFonts w:cs="Arial"/>
                <w:sz w:val="20"/>
                <w:szCs w:val="20"/>
              </w:rPr>
              <w:t xml:space="preserve"> with dementia</w:t>
            </w:r>
            <w:r w:rsidR="006500F2" w:rsidRPr="00EC4D86">
              <w:rPr>
                <w:rFonts w:cs="Arial"/>
                <w:sz w:val="20"/>
                <w:szCs w:val="20"/>
              </w:rPr>
              <w:t>.</w:t>
            </w:r>
          </w:p>
          <w:p w14:paraId="2D0738E7" w14:textId="3B4794D1" w:rsidR="002F307D" w:rsidRPr="00EC4D86" w:rsidRDefault="00813CF4" w:rsidP="00691C1E">
            <w:pPr>
              <w:pStyle w:val="ListParagraph"/>
              <w:numPr>
                <w:ilvl w:val="0"/>
                <w:numId w:val="17"/>
              </w:numPr>
              <w:rPr>
                <w:rFonts w:cs="Arial"/>
                <w:sz w:val="20"/>
                <w:szCs w:val="20"/>
              </w:rPr>
            </w:pPr>
            <w:r>
              <w:rPr>
                <w:rFonts w:cs="Arial"/>
                <w:sz w:val="20"/>
                <w:szCs w:val="20"/>
              </w:rPr>
              <w:t>I</w:t>
            </w:r>
            <w:r w:rsidR="002F307D" w:rsidRPr="00EC4D86">
              <w:rPr>
                <w:rFonts w:cs="Arial"/>
                <w:sz w:val="20"/>
                <w:szCs w:val="20"/>
              </w:rPr>
              <w:t xml:space="preserve">dentify how they will support the identified needs of the child/individual during the activity. </w:t>
            </w:r>
          </w:p>
          <w:p w14:paraId="3C3C38F5" w14:textId="270A19FF" w:rsidR="00675CAE" w:rsidRPr="00EC4D86" w:rsidRDefault="006500F2" w:rsidP="00EC4D86">
            <w:pPr>
              <w:pStyle w:val="ListParagraph"/>
              <w:numPr>
                <w:ilvl w:val="0"/>
                <w:numId w:val="17"/>
              </w:numPr>
              <w:rPr>
                <w:rFonts w:cs="Arial"/>
                <w:sz w:val="20"/>
                <w:szCs w:val="20"/>
              </w:rPr>
            </w:pPr>
            <w:r w:rsidRPr="00EC4D86">
              <w:rPr>
                <w:rFonts w:cs="Arial"/>
                <w:sz w:val="20"/>
                <w:szCs w:val="20"/>
              </w:rPr>
              <w:t xml:space="preserve">Homework: </w:t>
            </w:r>
            <w:r w:rsidR="002F307D" w:rsidRPr="00EC4D86">
              <w:rPr>
                <w:rFonts w:cs="Arial"/>
                <w:sz w:val="20"/>
                <w:szCs w:val="20"/>
              </w:rPr>
              <w:t xml:space="preserve">Independent research – factors that need to be considered when planning and indoor and outdoor activity. </w:t>
            </w:r>
          </w:p>
        </w:tc>
        <w:tc>
          <w:tcPr>
            <w:tcW w:w="1882" w:type="dxa"/>
            <w:shd w:val="clear" w:color="auto" w:fill="auto"/>
            <w:tcMar>
              <w:top w:w="57" w:type="dxa"/>
              <w:left w:w="57" w:type="dxa"/>
              <w:bottom w:w="57" w:type="dxa"/>
              <w:right w:w="57" w:type="dxa"/>
            </w:tcMar>
          </w:tcPr>
          <w:p w14:paraId="73406154" w14:textId="77777777" w:rsidR="00A2451E" w:rsidRPr="00EC4D86" w:rsidRDefault="00A2451E" w:rsidP="00A2451E">
            <w:pPr>
              <w:spacing w:after="0" w:line="240" w:lineRule="auto"/>
              <w:rPr>
                <w:rFonts w:cs="Arial"/>
                <w:color w:val="000000" w:themeColor="text2"/>
                <w:sz w:val="20"/>
                <w:szCs w:val="20"/>
              </w:rPr>
            </w:pPr>
            <w:r w:rsidRPr="00EC4D86">
              <w:rPr>
                <w:rFonts w:cs="Arial"/>
                <w:color w:val="000000" w:themeColor="text2"/>
                <w:sz w:val="20"/>
                <w:szCs w:val="20"/>
              </w:rPr>
              <w:lastRenderedPageBreak/>
              <w:t xml:space="preserve">Abilities – PIES </w:t>
            </w:r>
          </w:p>
          <w:p w14:paraId="07E2C21D" w14:textId="77777777" w:rsidR="00A2451E" w:rsidRPr="00EC4D86" w:rsidRDefault="00A2451E" w:rsidP="00A2451E">
            <w:pPr>
              <w:spacing w:after="0" w:line="240" w:lineRule="auto"/>
              <w:rPr>
                <w:rFonts w:cs="Arial"/>
                <w:color w:val="000000" w:themeColor="text2"/>
                <w:sz w:val="20"/>
                <w:szCs w:val="20"/>
              </w:rPr>
            </w:pPr>
            <w:r w:rsidRPr="00EC4D86">
              <w:rPr>
                <w:rFonts w:cs="Arial"/>
                <w:color w:val="000000" w:themeColor="text2"/>
                <w:sz w:val="20"/>
                <w:szCs w:val="20"/>
              </w:rPr>
              <w:t xml:space="preserve">Gender </w:t>
            </w:r>
          </w:p>
          <w:p w14:paraId="213D89E9" w14:textId="77777777" w:rsidR="00A2451E" w:rsidRPr="00EC4D86" w:rsidRDefault="00A2451E" w:rsidP="00A2451E">
            <w:pPr>
              <w:spacing w:after="0" w:line="240" w:lineRule="auto"/>
              <w:rPr>
                <w:rFonts w:cs="Arial"/>
                <w:color w:val="000000" w:themeColor="text2"/>
                <w:sz w:val="20"/>
                <w:szCs w:val="20"/>
              </w:rPr>
            </w:pPr>
            <w:r w:rsidRPr="00EC4D86">
              <w:rPr>
                <w:rFonts w:cs="Arial"/>
                <w:color w:val="000000" w:themeColor="text2"/>
                <w:sz w:val="20"/>
                <w:szCs w:val="20"/>
              </w:rPr>
              <w:t xml:space="preserve">Needs </w:t>
            </w:r>
          </w:p>
          <w:p w14:paraId="50E06C09" w14:textId="77777777" w:rsidR="00A2451E" w:rsidRPr="00EC4D86" w:rsidRDefault="00A2451E" w:rsidP="00A2451E">
            <w:pPr>
              <w:spacing w:after="0" w:line="240" w:lineRule="auto"/>
              <w:rPr>
                <w:rFonts w:cs="Arial"/>
                <w:color w:val="000000" w:themeColor="text2"/>
                <w:sz w:val="20"/>
                <w:szCs w:val="20"/>
              </w:rPr>
            </w:pPr>
            <w:r w:rsidRPr="00EC4D86">
              <w:rPr>
                <w:rFonts w:cs="Arial"/>
                <w:color w:val="000000" w:themeColor="text2"/>
                <w:sz w:val="20"/>
                <w:szCs w:val="20"/>
              </w:rPr>
              <w:t xml:space="preserve">Consequences </w:t>
            </w:r>
          </w:p>
          <w:p w14:paraId="4C9D7E8B" w14:textId="77777777" w:rsidR="00A2451E" w:rsidRPr="00EC4D86" w:rsidRDefault="00A2451E" w:rsidP="00A2451E">
            <w:pPr>
              <w:spacing w:after="0" w:line="240" w:lineRule="auto"/>
              <w:rPr>
                <w:rFonts w:cs="Arial"/>
                <w:color w:val="000000" w:themeColor="text2"/>
                <w:sz w:val="20"/>
                <w:szCs w:val="20"/>
              </w:rPr>
            </w:pPr>
            <w:r w:rsidRPr="00EC4D86">
              <w:rPr>
                <w:rFonts w:cs="Arial"/>
                <w:color w:val="000000" w:themeColor="text2"/>
                <w:sz w:val="20"/>
                <w:szCs w:val="20"/>
              </w:rPr>
              <w:t xml:space="preserve">Planning </w:t>
            </w:r>
          </w:p>
          <w:p w14:paraId="6D61ED56" w14:textId="0654ECB7" w:rsidR="00675CAE" w:rsidRPr="00EC4D86" w:rsidRDefault="00A2451E" w:rsidP="00D02D26">
            <w:pPr>
              <w:spacing w:after="0" w:line="240" w:lineRule="auto"/>
              <w:rPr>
                <w:rFonts w:cs="Arial"/>
                <w:sz w:val="20"/>
                <w:szCs w:val="20"/>
              </w:rPr>
            </w:pPr>
            <w:r w:rsidRPr="00EC4D86">
              <w:rPr>
                <w:rFonts w:cs="Arial"/>
                <w:sz w:val="20"/>
                <w:szCs w:val="20"/>
              </w:rPr>
              <w:lastRenderedPageBreak/>
              <w:t xml:space="preserve">Factors </w:t>
            </w:r>
          </w:p>
        </w:tc>
        <w:tc>
          <w:tcPr>
            <w:tcW w:w="2368" w:type="dxa"/>
            <w:shd w:val="clear" w:color="auto" w:fill="auto"/>
            <w:tcMar>
              <w:top w:w="57" w:type="dxa"/>
              <w:left w:w="57" w:type="dxa"/>
              <w:bottom w:w="57" w:type="dxa"/>
              <w:right w:w="57" w:type="dxa"/>
            </w:tcMar>
          </w:tcPr>
          <w:p w14:paraId="79C5C6F3" w14:textId="7C3341D7" w:rsidR="00A2451E" w:rsidRPr="00EC4D86" w:rsidRDefault="00A2451E" w:rsidP="00813CF4">
            <w:pPr>
              <w:rPr>
                <w:rFonts w:cs="Arial"/>
                <w:sz w:val="20"/>
                <w:szCs w:val="20"/>
              </w:rPr>
            </w:pPr>
            <w:r w:rsidRPr="00EC4D86">
              <w:rPr>
                <w:rFonts w:cs="Arial"/>
                <w:sz w:val="20"/>
                <w:szCs w:val="20"/>
              </w:rPr>
              <w:lastRenderedPageBreak/>
              <w:t xml:space="preserve">Students will be able to summarise the main factors that need to be </w:t>
            </w:r>
            <w:r w:rsidRPr="00EC4D86">
              <w:rPr>
                <w:rFonts w:cs="Arial"/>
                <w:sz w:val="20"/>
                <w:szCs w:val="20"/>
              </w:rPr>
              <w:lastRenderedPageBreak/>
              <w:t>considered when planning activities</w:t>
            </w:r>
            <w:r w:rsidR="00813CF4">
              <w:rPr>
                <w:rFonts w:cs="Arial"/>
                <w:sz w:val="20"/>
                <w:szCs w:val="20"/>
              </w:rPr>
              <w:t>.</w:t>
            </w:r>
          </w:p>
          <w:p w14:paraId="2C450CD9" w14:textId="77777777" w:rsidR="00A2451E" w:rsidRPr="00EC4D86" w:rsidRDefault="00A2451E" w:rsidP="002F307D">
            <w:pPr>
              <w:spacing w:after="0" w:line="240" w:lineRule="auto"/>
              <w:rPr>
                <w:rFonts w:cs="Arial"/>
                <w:sz w:val="20"/>
                <w:szCs w:val="20"/>
              </w:rPr>
            </w:pPr>
          </w:p>
          <w:p w14:paraId="60DAF061" w14:textId="54F8752B" w:rsidR="00675CAE" w:rsidRPr="00EC4D86" w:rsidRDefault="002F307D" w:rsidP="00D02D26">
            <w:pPr>
              <w:spacing w:after="0" w:line="240" w:lineRule="auto"/>
              <w:rPr>
                <w:rFonts w:cs="Arial"/>
                <w:sz w:val="20"/>
                <w:szCs w:val="20"/>
              </w:rPr>
            </w:pPr>
            <w:r w:rsidRPr="00EC4D86">
              <w:rPr>
                <w:rFonts w:cs="Arial"/>
                <w:sz w:val="20"/>
                <w:szCs w:val="20"/>
              </w:rPr>
              <w:t xml:space="preserve">Students will be able to explain how to support different groups or individuals during activities. </w:t>
            </w:r>
          </w:p>
        </w:tc>
        <w:tc>
          <w:tcPr>
            <w:tcW w:w="1988" w:type="dxa"/>
            <w:shd w:val="clear" w:color="auto" w:fill="auto"/>
            <w:tcMar>
              <w:top w:w="57" w:type="dxa"/>
              <w:left w:w="57" w:type="dxa"/>
              <w:bottom w:w="57" w:type="dxa"/>
              <w:right w:w="57" w:type="dxa"/>
            </w:tcMar>
          </w:tcPr>
          <w:p w14:paraId="5A7E63F2" w14:textId="77777777" w:rsidR="00A2451E" w:rsidRPr="002A0D7B" w:rsidRDefault="00AC0FCB" w:rsidP="00A2451E">
            <w:pPr>
              <w:rPr>
                <w:rStyle w:val="Hyperlink"/>
                <w:rFonts w:cs="Arial"/>
                <w:color w:val="0000FF"/>
                <w:sz w:val="20"/>
                <w:szCs w:val="20"/>
              </w:rPr>
            </w:pPr>
            <w:hyperlink r:id="rId45" w:history="1">
              <w:r w:rsidR="00A2451E" w:rsidRPr="002A0D7B">
                <w:rPr>
                  <w:rStyle w:val="Hyperlink"/>
                  <w:rFonts w:cs="Arial"/>
                  <w:color w:val="0000FF"/>
                  <w:sz w:val="20"/>
                  <w:szCs w:val="20"/>
                </w:rPr>
                <w:t xml:space="preserve">Outings Risk Assessments - Keeping Children </w:t>
              </w:r>
              <w:r w:rsidR="00A2451E" w:rsidRPr="002A0D7B">
                <w:rPr>
                  <w:rStyle w:val="Hyperlink"/>
                  <w:rFonts w:cs="Arial"/>
                  <w:color w:val="0000FF"/>
                  <w:sz w:val="20"/>
                  <w:szCs w:val="20"/>
                </w:rPr>
                <w:lastRenderedPageBreak/>
                <w:t>Safe - Childcare.co.uk</w:t>
              </w:r>
            </w:hyperlink>
          </w:p>
          <w:p w14:paraId="006578FF" w14:textId="77777777" w:rsidR="00A2451E" w:rsidRPr="002A0D7B" w:rsidRDefault="00A2451E" w:rsidP="00A2451E">
            <w:pPr>
              <w:rPr>
                <w:rStyle w:val="Hyperlink"/>
                <w:rFonts w:cs="Arial"/>
                <w:color w:val="0000FF"/>
                <w:sz w:val="20"/>
                <w:szCs w:val="20"/>
              </w:rPr>
            </w:pPr>
          </w:p>
          <w:p w14:paraId="68348FA0" w14:textId="3DCD19D9" w:rsidR="00A2451E" w:rsidRPr="002A0D7B" w:rsidRDefault="00AC0FCB" w:rsidP="00A2451E">
            <w:pPr>
              <w:rPr>
                <w:rFonts w:cs="Arial"/>
                <w:color w:val="0000FF"/>
                <w:sz w:val="20"/>
                <w:szCs w:val="20"/>
              </w:rPr>
            </w:pPr>
            <w:hyperlink r:id="rId46" w:history="1">
              <w:r w:rsidR="00A2451E" w:rsidRPr="002A0D7B">
                <w:rPr>
                  <w:rStyle w:val="Hyperlink"/>
                  <w:rFonts w:cs="Arial"/>
                  <w:color w:val="0000FF"/>
                  <w:sz w:val="20"/>
                  <w:szCs w:val="20"/>
                </w:rPr>
                <w:t>HSE: Information about health and safety at work</w:t>
              </w:r>
            </w:hyperlink>
          </w:p>
          <w:p w14:paraId="4376EA2E" w14:textId="77777777" w:rsidR="00A2451E" w:rsidRPr="002A0D7B" w:rsidRDefault="00AC0FCB" w:rsidP="00A2451E">
            <w:pPr>
              <w:rPr>
                <w:rFonts w:cs="Arial"/>
                <w:color w:val="0000FF"/>
                <w:sz w:val="20"/>
                <w:szCs w:val="20"/>
              </w:rPr>
            </w:pPr>
            <w:hyperlink r:id="rId47" w:history="1">
              <w:r w:rsidR="00A2451E" w:rsidRPr="002A0D7B">
                <w:rPr>
                  <w:rStyle w:val="Hyperlink"/>
                  <w:rFonts w:cs="Arial"/>
                  <w:color w:val="0000FF"/>
                  <w:sz w:val="20"/>
                  <w:szCs w:val="20"/>
                </w:rPr>
                <w:t>Hazards - Health and Safety Authority (hsa.ie)</w:t>
              </w:r>
            </w:hyperlink>
          </w:p>
          <w:p w14:paraId="4402C69F" w14:textId="5571D7EE" w:rsidR="00A2451E" w:rsidRPr="00EC4D86" w:rsidRDefault="00A2451E" w:rsidP="00A2451E">
            <w:pPr>
              <w:rPr>
                <w:rFonts w:cs="Arial"/>
                <w:sz w:val="20"/>
                <w:szCs w:val="20"/>
              </w:rPr>
            </w:pPr>
            <w:r w:rsidRPr="00EC4D86">
              <w:rPr>
                <w:rFonts w:cs="Arial"/>
                <w:sz w:val="20"/>
                <w:szCs w:val="20"/>
              </w:rPr>
              <w:t>The difference between risks and hazards</w:t>
            </w:r>
            <w:r w:rsidR="00813CF4">
              <w:rPr>
                <w:rFonts w:cs="Arial"/>
                <w:sz w:val="20"/>
                <w:szCs w:val="20"/>
              </w:rPr>
              <w:t>.</w:t>
            </w:r>
            <w:r w:rsidRPr="00EC4D86">
              <w:rPr>
                <w:rFonts w:cs="Arial"/>
                <w:sz w:val="20"/>
                <w:szCs w:val="20"/>
              </w:rPr>
              <w:t xml:space="preserve"> </w:t>
            </w:r>
          </w:p>
          <w:p w14:paraId="398A886B" w14:textId="77777777" w:rsidR="00A2451E" w:rsidRPr="002A0D7B" w:rsidRDefault="00AC0FCB" w:rsidP="00A2451E">
            <w:pPr>
              <w:rPr>
                <w:rFonts w:cs="Arial"/>
                <w:color w:val="0000FF"/>
                <w:sz w:val="20"/>
                <w:szCs w:val="20"/>
              </w:rPr>
            </w:pPr>
            <w:hyperlink r:id="rId48" w:history="1">
              <w:r w:rsidR="00A2451E" w:rsidRPr="002A0D7B">
                <w:rPr>
                  <w:rStyle w:val="Hyperlink"/>
                  <w:rFonts w:cs="Arial"/>
                  <w:color w:val="0000FF"/>
                  <w:sz w:val="20"/>
                  <w:szCs w:val="20"/>
                </w:rPr>
                <w:t>Nursery safety is no accident - YouTube</w:t>
              </w:r>
            </w:hyperlink>
          </w:p>
          <w:p w14:paraId="12A055BA" w14:textId="77777777" w:rsidR="00A2451E" w:rsidRPr="002A0D7B" w:rsidRDefault="00AC0FCB" w:rsidP="00A2451E">
            <w:pPr>
              <w:rPr>
                <w:rFonts w:cs="Arial"/>
                <w:color w:val="0000FF"/>
                <w:sz w:val="20"/>
                <w:szCs w:val="20"/>
              </w:rPr>
            </w:pPr>
            <w:hyperlink r:id="rId49" w:history="1">
              <w:r w:rsidR="00A2451E" w:rsidRPr="002A0D7B">
                <w:rPr>
                  <w:rStyle w:val="Hyperlink"/>
                  <w:rFonts w:cs="Arial"/>
                  <w:color w:val="0000FF"/>
                  <w:sz w:val="20"/>
                  <w:szCs w:val="20"/>
                </w:rPr>
                <w:t>TOP 4 Brain Exercises for COORDINATION - Bing video</w:t>
              </w:r>
            </w:hyperlink>
          </w:p>
          <w:p w14:paraId="4A44A80F" w14:textId="2C0586C8" w:rsidR="00675CAE" w:rsidRPr="00EC4D86" w:rsidRDefault="00AC0FCB" w:rsidP="00A2451E">
            <w:pPr>
              <w:spacing w:after="0" w:line="240" w:lineRule="auto"/>
              <w:rPr>
                <w:rFonts w:cs="Arial"/>
                <w:sz w:val="20"/>
                <w:szCs w:val="20"/>
              </w:rPr>
            </w:pPr>
            <w:hyperlink r:id="rId50" w:history="1">
              <w:r w:rsidR="00A2451E" w:rsidRPr="002A0D7B">
                <w:rPr>
                  <w:rStyle w:val="Hyperlink"/>
                  <w:rFonts w:cs="Arial"/>
                  <w:color w:val="0000FF"/>
                  <w:sz w:val="20"/>
                  <w:szCs w:val="20"/>
                </w:rPr>
                <w:t>Sensory Pouches for Dementia Care - Bing video</w:t>
              </w:r>
            </w:hyperlink>
          </w:p>
        </w:tc>
        <w:tc>
          <w:tcPr>
            <w:tcW w:w="1697" w:type="dxa"/>
            <w:shd w:val="clear" w:color="auto" w:fill="auto"/>
            <w:tcMar>
              <w:top w:w="57" w:type="dxa"/>
              <w:left w:w="57" w:type="dxa"/>
              <w:bottom w:w="57" w:type="dxa"/>
              <w:right w:w="57" w:type="dxa"/>
            </w:tcMar>
          </w:tcPr>
          <w:p w14:paraId="78A5DD95" w14:textId="1F7D5A9E" w:rsidR="00A2451E" w:rsidRPr="00EC4D86" w:rsidRDefault="00EC4D86" w:rsidP="00A2451E">
            <w:pPr>
              <w:spacing w:after="0" w:line="240" w:lineRule="auto"/>
              <w:rPr>
                <w:rFonts w:cs="Arial"/>
                <w:sz w:val="20"/>
                <w:szCs w:val="20"/>
              </w:rPr>
            </w:pPr>
            <w:r>
              <w:rPr>
                <w:rFonts w:cs="Arial"/>
                <w:sz w:val="20"/>
                <w:szCs w:val="20"/>
              </w:rPr>
              <w:lastRenderedPageBreak/>
              <w:t>R03</w:t>
            </w:r>
            <w:r w:rsidR="00A2451E" w:rsidRPr="00EC4D86">
              <w:rPr>
                <w:rFonts w:cs="Arial"/>
                <w:sz w:val="20"/>
                <w:szCs w:val="20"/>
              </w:rPr>
              <w:t>2</w:t>
            </w:r>
          </w:p>
          <w:p w14:paraId="46F013BA" w14:textId="77777777" w:rsidR="00675CAE" w:rsidRPr="00EC4D86" w:rsidRDefault="00675CAE" w:rsidP="0094058C">
            <w:pPr>
              <w:spacing w:after="0" w:line="240" w:lineRule="auto"/>
              <w:rPr>
                <w:rFonts w:cs="Arial"/>
                <w:sz w:val="20"/>
                <w:szCs w:val="20"/>
              </w:rPr>
            </w:pPr>
          </w:p>
        </w:tc>
      </w:tr>
      <w:tr w:rsidR="00675CAE" w:rsidRPr="00EC4D86" w14:paraId="7C0D0FA1" w14:textId="77777777" w:rsidTr="00DA6FCB">
        <w:trPr>
          <w:trHeight w:val="20"/>
        </w:trPr>
        <w:tc>
          <w:tcPr>
            <w:tcW w:w="886" w:type="dxa"/>
            <w:shd w:val="clear" w:color="auto" w:fill="auto"/>
            <w:tcMar>
              <w:top w:w="57" w:type="dxa"/>
              <w:left w:w="57" w:type="dxa"/>
              <w:bottom w:w="57" w:type="dxa"/>
              <w:right w:w="57" w:type="dxa"/>
            </w:tcMar>
          </w:tcPr>
          <w:p w14:paraId="4B21F2BF" w14:textId="499400C3" w:rsidR="00675CAE" w:rsidRPr="00EC4D86" w:rsidRDefault="007306BC" w:rsidP="00EC4D86">
            <w:pPr>
              <w:spacing w:after="0" w:line="240" w:lineRule="auto"/>
              <w:rPr>
                <w:rFonts w:cs="Arial"/>
                <w:sz w:val="20"/>
                <w:szCs w:val="20"/>
              </w:rPr>
            </w:pPr>
            <w:r w:rsidRPr="00EC4D86">
              <w:rPr>
                <w:rFonts w:cs="Arial"/>
                <w:sz w:val="20"/>
                <w:szCs w:val="20"/>
              </w:rPr>
              <w:lastRenderedPageBreak/>
              <w:t>3</w:t>
            </w:r>
          </w:p>
        </w:tc>
        <w:tc>
          <w:tcPr>
            <w:tcW w:w="2026" w:type="dxa"/>
            <w:shd w:val="clear" w:color="auto" w:fill="auto"/>
            <w:tcMar>
              <w:top w:w="57" w:type="dxa"/>
              <w:left w:w="57" w:type="dxa"/>
              <w:bottom w:w="57" w:type="dxa"/>
              <w:right w:w="57" w:type="dxa"/>
            </w:tcMar>
          </w:tcPr>
          <w:p w14:paraId="706A726F" w14:textId="3C70047A" w:rsidR="00675CAE" w:rsidRPr="00EC4D86" w:rsidRDefault="007306BC" w:rsidP="00EC4D86">
            <w:pPr>
              <w:spacing w:after="0" w:line="240" w:lineRule="auto"/>
              <w:rPr>
                <w:rFonts w:cs="Arial"/>
                <w:sz w:val="20"/>
                <w:szCs w:val="20"/>
              </w:rPr>
            </w:pPr>
            <w:r w:rsidRPr="00EC4D86">
              <w:rPr>
                <w:rFonts w:cs="Arial"/>
                <w:sz w:val="20"/>
                <w:szCs w:val="20"/>
              </w:rPr>
              <w:t>3.2 How to Plan a creative activity</w:t>
            </w:r>
          </w:p>
        </w:tc>
        <w:tc>
          <w:tcPr>
            <w:tcW w:w="4037" w:type="dxa"/>
            <w:shd w:val="clear" w:color="auto" w:fill="auto"/>
            <w:tcMar>
              <w:top w:w="57" w:type="dxa"/>
              <w:left w:w="57" w:type="dxa"/>
              <w:bottom w:w="57" w:type="dxa"/>
              <w:right w:w="57" w:type="dxa"/>
            </w:tcMar>
          </w:tcPr>
          <w:p w14:paraId="48EB82AA" w14:textId="77777777" w:rsidR="007306BC" w:rsidRPr="00EC4D86" w:rsidRDefault="007306BC" w:rsidP="007306BC">
            <w:pPr>
              <w:rPr>
                <w:rFonts w:cs="Arial"/>
                <w:sz w:val="20"/>
                <w:szCs w:val="20"/>
              </w:rPr>
            </w:pPr>
            <w:r w:rsidRPr="00EC4D86">
              <w:rPr>
                <w:rFonts w:cs="Arial"/>
                <w:sz w:val="20"/>
                <w:szCs w:val="20"/>
              </w:rPr>
              <w:t xml:space="preserve">Introduce lesson and topic area. </w:t>
            </w:r>
          </w:p>
          <w:p w14:paraId="47086F76" w14:textId="77777777" w:rsidR="007306BC" w:rsidRPr="00EC4D86" w:rsidRDefault="007306BC" w:rsidP="00843481">
            <w:pPr>
              <w:pStyle w:val="ListParagraph"/>
              <w:numPr>
                <w:ilvl w:val="0"/>
                <w:numId w:val="19"/>
              </w:numPr>
              <w:ind w:left="439" w:hanging="425"/>
              <w:rPr>
                <w:rFonts w:cs="Arial"/>
                <w:sz w:val="20"/>
                <w:szCs w:val="20"/>
              </w:rPr>
            </w:pPr>
            <w:r w:rsidRPr="00EC4D86">
              <w:rPr>
                <w:rFonts w:cs="Arial"/>
                <w:sz w:val="20"/>
                <w:szCs w:val="20"/>
              </w:rPr>
              <w:t xml:space="preserve">Independent research – the importance of planning. </w:t>
            </w:r>
          </w:p>
          <w:p w14:paraId="29A8CF92" w14:textId="77777777" w:rsidR="007306BC" w:rsidRPr="00EC4D86" w:rsidRDefault="007306BC" w:rsidP="00843481">
            <w:pPr>
              <w:pStyle w:val="ListParagraph"/>
              <w:numPr>
                <w:ilvl w:val="0"/>
                <w:numId w:val="19"/>
              </w:numPr>
              <w:ind w:left="439" w:hanging="425"/>
              <w:rPr>
                <w:rFonts w:cs="Arial"/>
                <w:sz w:val="20"/>
                <w:szCs w:val="20"/>
              </w:rPr>
            </w:pPr>
            <w:r w:rsidRPr="00EC4D86">
              <w:rPr>
                <w:rFonts w:cs="Arial"/>
                <w:sz w:val="20"/>
                <w:szCs w:val="20"/>
              </w:rPr>
              <w:t xml:space="preserve">Students collate their findings and share with the group. Key findings recorded by you on whiteboard/flip chart. Identify common themes emerging from the student’s research results. </w:t>
            </w:r>
          </w:p>
          <w:p w14:paraId="4C2FD560" w14:textId="77777777" w:rsidR="007306BC" w:rsidRPr="00EC4D86" w:rsidRDefault="007306BC" w:rsidP="00843481">
            <w:pPr>
              <w:pStyle w:val="ListParagraph"/>
              <w:numPr>
                <w:ilvl w:val="0"/>
                <w:numId w:val="19"/>
              </w:numPr>
              <w:ind w:left="439" w:hanging="425"/>
              <w:rPr>
                <w:rFonts w:cs="Arial"/>
                <w:sz w:val="20"/>
                <w:szCs w:val="20"/>
              </w:rPr>
            </w:pPr>
            <w:r w:rsidRPr="00EC4D86">
              <w:rPr>
                <w:rFonts w:cs="Arial"/>
                <w:sz w:val="20"/>
                <w:szCs w:val="20"/>
              </w:rPr>
              <w:t xml:space="preserve">Rank in order of importance from most to least importance considerations. </w:t>
            </w:r>
          </w:p>
          <w:p w14:paraId="6219ACB3" w14:textId="35CD1E4E" w:rsidR="007306BC" w:rsidRPr="00EC4D86" w:rsidRDefault="007306BC" w:rsidP="00843481">
            <w:pPr>
              <w:pStyle w:val="ListParagraph"/>
              <w:numPr>
                <w:ilvl w:val="0"/>
                <w:numId w:val="19"/>
              </w:numPr>
              <w:ind w:left="439" w:hanging="425"/>
              <w:rPr>
                <w:rFonts w:cs="Arial"/>
                <w:sz w:val="20"/>
                <w:szCs w:val="20"/>
              </w:rPr>
            </w:pPr>
            <w:r w:rsidRPr="00EC4D86">
              <w:rPr>
                <w:rFonts w:cs="Arial"/>
                <w:sz w:val="20"/>
                <w:szCs w:val="20"/>
              </w:rPr>
              <w:t xml:space="preserve">Provide students with </w:t>
            </w:r>
            <w:r w:rsidR="00D02D26" w:rsidRPr="00EC4D86">
              <w:rPr>
                <w:rFonts w:cs="Arial"/>
                <w:sz w:val="20"/>
                <w:szCs w:val="20"/>
              </w:rPr>
              <w:t>an</w:t>
            </w:r>
            <w:r w:rsidRPr="00EC4D86">
              <w:rPr>
                <w:rFonts w:cs="Arial"/>
                <w:sz w:val="20"/>
                <w:szCs w:val="20"/>
              </w:rPr>
              <w:t xml:space="preserve"> exemplar activity plan where they will discuss the importance of each factor recorded.</w:t>
            </w:r>
          </w:p>
          <w:p w14:paraId="0E032D4A" w14:textId="77777777" w:rsidR="007306BC" w:rsidRPr="00EC4D86" w:rsidRDefault="007306BC" w:rsidP="00843481">
            <w:pPr>
              <w:pStyle w:val="ListParagraph"/>
              <w:numPr>
                <w:ilvl w:val="0"/>
                <w:numId w:val="19"/>
              </w:numPr>
              <w:ind w:left="439" w:hanging="425"/>
              <w:rPr>
                <w:rFonts w:cs="Arial"/>
                <w:sz w:val="20"/>
                <w:szCs w:val="20"/>
              </w:rPr>
            </w:pPr>
            <w:r w:rsidRPr="00EC4D86">
              <w:rPr>
                <w:rFonts w:cs="Arial"/>
                <w:sz w:val="20"/>
                <w:szCs w:val="20"/>
              </w:rPr>
              <w:t xml:space="preserve">Reflect of the dangers of poor planning. </w:t>
            </w:r>
          </w:p>
          <w:p w14:paraId="2AED36B1" w14:textId="35B1F04D" w:rsidR="007306BC" w:rsidRPr="00EC4D86" w:rsidRDefault="007306BC" w:rsidP="00843481">
            <w:pPr>
              <w:pStyle w:val="ListParagraph"/>
              <w:numPr>
                <w:ilvl w:val="0"/>
                <w:numId w:val="19"/>
              </w:numPr>
              <w:ind w:left="439" w:hanging="425"/>
              <w:rPr>
                <w:rFonts w:cs="Arial"/>
                <w:sz w:val="20"/>
                <w:szCs w:val="20"/>
              </w:rPr>
            </w:pPr>
            <w:r w:rsidRPr="00EC4D86">
              <w:rPr>
                <w:rFonts w:cs="Arial"/>
                <w:sz w:val="20"/>
                <w:szCs w:val="20"/>
              </w:rPr>
              <w:lastRenderedPageBreak/>
              <w:t xml:space="preserve">Explore the benefits of effective planning. </w:t>
            </w:r>
          </w:p>
          <w:p w14:paraId="3EB4FF7D" w14:textId="515EE148" w:rsidR="00675CAE" w:rsidRPr="00EC4D86" w:rsidRDefault="007306BC" w:rsidP="007306BC">
            <w:pPr>
              <w:rPr>
                <w:rFonts w:cs="Arial"/>
                <w:sz w:val="20"/>
                <w:szCs w:val="20"/>
              </w:rPr>
            </w:pPr>
            <w:r w:rsidRPr="00EC4D86">
              <w:rPr>
                <w:rFonts w:cs="Arial"/>
                <w:sz w:val="20"/>
                <w:szCs w:val="20"/>
              </w:rPr>
              <w:t>Provide students with a selection of activities and a plan template – they need to complete the template for on activity</w:t>
            </w:r>
            <w:r w:rsidR="00D02D26">
              <w:rPr>
                <w:rFonts w:cs="Arial"/>
                <w:sz w:val="20"/>
                <w:szCs w:val="20"/>
              </w:rPr>
              <w:t>.</w:t>
            </w:r>
          </w:p>
        </w:tc>
        <w:tc>
          <w:tcPr>
            <w:tcW w:w="1882" w:type="dxa"/>
            <w:shd w:val="clear" w:color="auto" w:fill="auto"/>
            <w:tcMar>
              <w:top w:w="57" w:type="dxa"/>
              <w:left w:w="57" w:type="dxa"/>
              <w:bottom w:w="57" w:type="dxa"/>
              <w:right w:w="57" w:type="dxa"/>
            </w:tcMar>
          </w:tcPr>
          <w:p w14:paraId="4AA0D9F9" w14:textId="77777777" w:rsidR="007306BC" w:rsidRPr="00EC4D86" w:rsidRDefault="007306BC" w:rsidP="007306BC">
            <w:pPr>
              <w:spacing w:after="0" w:line="240" w:lineRule="auto"/>
              <w:rPr>
                <w:rFonts w:cs="Arial"/>
                <w:sz w:val="20"/>
                <w:szCs w:val="20"/>
              </w:rPr>
            </w:pPr>
            <w:r w:rsidRPr="00EC4D86">
              <w:rPr>
                <w:rFonts w:cs="Arial"/>
                <w:sz w:val="20"/>
                <w:szCs w:val="20"/>
              </w:rPr>
              <w:lastRenderedPageBreak/>
              <w:t xml:space="preserve">Independent Research </w:t>
            </w:r>
          </w:p>
          <w:p w14:paraId="17D6F808" w14:textId="77777777" w:rsidR="007306BC" w:rsidRPr="00EC4D86" w:rsidRDefault="007306BC" w:rsidP="007306BC">
            <w:pPr>
              <w:spacing w:after="0" w:line="240" w:lineRule="auto"/>
              <w:rPr>
                <w:rFonts w:cs="Arial"/>
                <w:sz w:val="20"/>
                <w:szCs w:val="20"/>
              </w:rPr>
            </w:pPr>
            <w:r w:rsidRPr="00EC4D86">
              <w:rPr>
                <w:rFonts w:cs="Arial"/>
                <w:sz w:val="20"/>
                <w:szCs w:val="20"/>
              </w:rPr>
              <w:t xml:space="preserve">Themes </w:t>
            </w:r>
          </w:p>
          <w:p w14:paraId="2CF604D4" w14:textId="77777777" w:rsidR="007306BC" w:rsidRPr="00EC4D86" w:rsidRDefault="007306BC" w:rsidP="007306BC">
            <w:pPr>
              <w:spacing w:after="0" w:line="240" w:lineRule="auto"/>
              <w:rPr>
                <w:rFonts w:cs="Arial"/>
                <w:sz w:val="20"/>
                <w:szCs w:val="20"/>
              </w:rPr>
            </w:pPr>
            <w:r w:rsidRPr="00EC4D86">
              <w:rPr>
                <w:rFonts w:cs="Arial"/>
                <w:sz w:val="20"/>
                <w:szCs w:val="20"/>
              </w:rPr>
              <w:t xml:space="preserve">Emerging. </w:t>
            </w:r>
          </w:p>
          <w:p w14:paraId="7523FC26" w14:textId="77777777" w:rsidR="007306BC" w:rsidRPr="00EC4D86" w:rsidRDefault="007306BC" w:rsidP="007306BC">
            <w:pPr>
              <w:spacing w:after="0" w:line="240" w:lineRule="auto"/>
              <w:rPr>
                <w:rFonts w:cs="Arial"/>
                <w:sz w:val="20"/>
                <w:szCs w:val="20"/>
              </w:rPr>
            </w:pPr>
            <w:r w:rsidRPr="00EC4D86">
              <w:rPr>
                <w:rFonts w:cs="Arial"/>
                <w:sz w:val="20"/>
                <w:szCs w:val="20"/>
              </w:rPr>
              <w:t xml:space="preserve">Rank/scale </w:t>
            </w:r>
          </w:p>
          <w:p w14:paraId="008D346C" w14:textId="77777777" w:rsidR="007306BC" w:rsidRPr="00EC4D86" w:rsidRDefault="007306BC" w:rsidP="007306BC">
            <w:pPr>
              <w:spacing w:after="0" w:line="240" w:lineRule="auto"/>
              <w:rPr>
                <w:rFonts w:cs="Arial"/>
                <w:sz w:val="20"/>
                <w:szCs w:val="20"/>
              </w:rPr>
            </w:pPr>
            <w:r w:rsidRPr="00EC4D86">
              <w:rPr>
                <w:rFonts w:cs="Arial"/>
                <w:sz w:val="20"/>
                <w:szCs w:val="20"/>
              </w:rPr>
              <w:t xml:space="preserve">Timescale </w:t>
            </w:r>
          </w:p>
          <w:p w14:paraId="4420B507" w14:textId="77777777" w:rsidR="007306BC" w:rsidRPr="00EC4D86" w:rsidRDefault="007306BC" w:rsidP="007306BC">
            <w:pPr>
              <w:spacing w:after="0" w:line="240" w:lineRule="auto"/>
              <w:rPr>
                <w:rFonts w:cs="Arial"/>
                <w:sz w:val="20"/>
                <w:szCs w:val="20"/>
              </w:rPr>
            </w:pPr>
            <w:r w:rsidRPr="00EC4D86">
              <w:rPr>
                <w:rFonts w:cs="Arial"/>
                <w:sz w:val="20"/>
                <w:szCs w:val="20"/>
              </w:rPr>
              <w:t xml:space="preserve">Health and Safety </w:t>
            </w:r>
          </w:p>
          <w:p w14:paraId="35CDA450" w14:textId="77777777" w:rsidR="007306BC" w:rsidRPr="00EC4D86" w:rsidRDefault="007306BC" w:rsidP="007306BC">
            <w:pPr>
              <w:spacing w:after="0" w:line="240" w:lineRule="auto"/>
              <w:rPr>
                <w:rFonts w:cs="Arial"/>
                <w:sz w:val="20"/>
                <w:szCs w:val="20"/>
              </w:rPr>
            </w:pPr>
            <w:r w:rsidRPr="00EC4D86">
              <w:rPr>
                <w:rFonts w:cs="Arial"/>
                <w:sz w:val="20"/>
                <w:szCs w:val="20"/>
              </w:rPr>
              <w:t xml:space="preserve">Resources </w:t>
            </w:r>
          </w:p>
          <w:p w14:paraId="40BA3F4B" w14:textId="0309CF99" w:rsidR="00675CAE" w:rsidRPr="00EC4D86" w:rsidRDefault="007306BC" w:rsidP="00D02D26">
            <w:pPr>
              <w:spacing w:after="0" w:line="240" w:lineRule="auto"/>
              <w:rPr>
                <w:rFonts w:cs="Arial"/>
                <w:sz w:val="20"/>
                <w:szCs w:val="20"/>
              </w:rPr>
            </w:pPr>
            <w:r w:rsidRPr="00EC4D86">
              <w:rPr>
                <w:rFonts w:cs="Arial"/>
                <w:sz w:val="20"/>
                <w:szCs w:val="20"/>
              </w:rPr>
              <w:t xml:space="preserve">Justification </w:t>
            </w:r>
          </w:p>
        </w:tc>
        <w:tc>
          <w:tcPr>
            <w:tcW w:w="2368" w:type="dxa"/>
            <w:shd w:val="clear" w:color="auto" w:fill="auto"/>
            <w:tcMar>
              <w:top w:w="57" w:type="dxa"/>
              <w:left w:w="57" w:type="dxa"/>
              <w:bottom w:w="57" w:type="dxa"/>
              <w:right w:w="57" w:type="dxa"/>
            </w:tcMar>
          </w:tcPr>
          <w:p w14:paraId="441AF4C4" w14:textId="37AEEAE1" w:rsidR="00675CAE" w:rsidRPr="00EC4D86" w:rsidRDefault="007306BC" w:rsidP="0094058C">
            <w:pPr>
              <w:spacing w:after="0" w:line="240" w:lineRule="auto"/>
              <w:rPr>
                <w:rFonts w:cs="Arial"/>
                <w:sz w:val="20"/>
                <w:szCs w:val="20"/>
              </w:rPr>
            </w:pPr>
            <w:r w:rsidRPr="00EC4D86">
              <w:rPr>
                <w:rFonts w:cs="Arial"/>
                <w:sz w:val="20"/>
                <w:szCs w:val="20"/>
              </w:rPr>
              <w:t>Students will be able to explain the most important factors for consideration when planning activities.</w:t>
            </w:r>
          </w:p>
        </w:tc>
        <w:tc>
          <w:tcPr>
            <w:tcW w:w="1988" w:type="dxa"/>
            <w:shd w:val="clear" w:color="auto" w:fill="auto"/>
            <w:tcMar>
              <w:top w:w="57" w:type="dxa"/>
              <w:left w:w="57" w:type="dxa"/>
              <w:bottom w:w="57" w:type="dxa"/>
              <w:right w:w="57" w:type="dxa"/>
            </w:tcMar>
          </w:tcPr>
          <w:p w14:paraId="1BBA197E" w14:textId="77777777" w:rsidR="007306BC" w:rsidRPr="002A0D7B" w:rsidRDefault="00AC0FCB" w:rsidP="007306BC">
            <w:pPr>
              <w:rPr>
                <w:rFonts w:cs="Arial"/>
                <w:color w:val="0000FF"/>
                <w:sz w:val="20"/>
                <w:szCs w:val="20"/>
              </w:rPr>
            </w:pPr>
            <w:hyperlink r:id="rId51" w:history="1">
              <w:r w:rsidR="007306BC" w:rsidRPr="002A0D7B">
                <w:rPr>
                  <w:rStyle w:val="Hyperlink"/>
                  <w:rFonts w:cs="Arial"/>
                  <w:color w:val="0000FF"/>
                  <w:sz w:val="20"/>
                  <w:szCs w:val="20"/>
                </w:rPr>
                <w:t>TOP 4 Brain Exercises for COORDINATION - Bing video</w:t>
              </w:r>
            </w:hyperlink>
          </w:p>
          <w:p w14:paraId="592CD8D8" w14:textId="2A6DCD04" w:rsidR="00675CAE" w:rsidRPr="00EC4D86" w:rsidRDefault="00AC0FCB" w:rsidP="00D02D26">
            <w:pPr>
              <w:spacing w:after="0" w:line="240" w:lineRule="auto"/>
              <w:rPr>
                <w:rFonts w:cs="Arial"/>
                <w:sz w:val="20"/>
                <w:szCs w:val="20"/>
              </w:rPr>
            </w:pPr>
            <w:hyperlink r:id="rId52" w:history="1">
              <w:r w:rsidR="007306BC" w:rsidRPr="002A0D7B">
                <w:rPr>
                  <w:rStyle w:val="Hyperlink"/>
                  <w:rFonts w:cs="Arial"/>
                  <w:color w:val="0000FF"/>
                  <w:sz w:val="20"/>
                  <w:szCs w:val="20"/>
                </w:rPr>
                <w:t>Sensory Pouches for Dementia Care - Bing video</w:t>
              </w:r>
            </w:hyperlink>
          </w:p>
        </w:tc>
        <w:tc>
          <w:tcPr>
            <w:tcW w:w="1697" w:type="dxa"/>
            <w:shd w:val="clear" w:color="auto" w:fill="auto"/>
            <w:tcMar>
              <w:top w:w="57" w:type="dxa"/>
              <w:left w:w="57" w:type="dxa"/>
              <w:bottom w:w="57" w:type="dxa"/>
              <w:right w:w="57" w:type="dxa"/>
            </w:tcMar>
          </w:tcPr>
          <w:p w14:paraId="2887C7E9" w14:textId="77777777" w:rsidR="00675CAE" w:rsidRPr="00EC4D86" w:rsidRDefault="00675CAE" w:rsidP="0094058C">
            <w:pPr>
              <w:spacing w:after="0" w:line="240" w:lineRule="auto"/>
              <w:rPr>
                <w:rFonts w:cs="Arial"/>
                <w:sz w:val="20"/>
                <w:szCs w:val="20"/>
              </w:rPr>
            </w:pPr>
          </w:p>
        </w:tc>
      </w:tr>
      <w:tr w:rsidR="00675CAE" w:rsidRPr="00EC4D86" w14:paraId="4BB5CBF5" w14:textId="77777777" w:rsidTr="00DA6FCB">
        <w:trPr>
          <w:trHeight w:val="20"/>
        </w:trPr>
        <w:tc>
          <w:tcPr>
            <w:tcW w:w="886" w:type="dxa"/>
            <w:shd w:val="clear" w:color="auto" w:fill="auto"/>
            <w:tcMar>
              <w:top w:w="57" w:type="dxa"/>
              <w:left w:w="57" w:type="dxa"/>
              <w:bottom w:w="57" w:type="dxa"/>
              <w:right w:w="57" w:type="dxa"/>
            </w:tcMar>
          </w:tcPr>
          <w:p w14:paraId="683946EE" w14:textId="1A0808DF" w:rsidR="00675CAE" w:rsidRPr="00EC4D86" w:rsidRDefault="007306BC" w:rsidP="00EC4D86">
            <w:pPr>
              <w:spacing w:after="0" w:line="240" w:lineRule="auto"/>
              <w:rPr>
                <w:rFonts w:cs="Arial"/>
                <w:sz w:val="20"/>
                <w:szCs w:val="20"/>
              </w:rPr>
            </w:pPr>
            <w:r w:rsidRPr="00EC4D86">
              <w:rPr>
                <w:rFonts w:cs="Arial"/>
                <w:sz w:val="20"/>
                <w:szCs w:val="20"/>
              </w:rPr>
              <w:t>4</w:t>
            </w:r>
          </w:p>
        </w:tc>
        <w:tc>
          <w:tcPr>
            <w:tcW w:w="2026" w:type="dxa"/>
            <w:shd w:val="clear" w:color="auto" w:fill="auto"/>
            <w:tcMar>
              <w:top w:w="57" w:type="dxa"/>
              <w:left w:w="57" w:type="dxa"/>
              <w:bottom w:w="57" w:type="dxa"/>
              <w:right w:w="57" w:type="dxa"/>
            </w:tcMar>
          </w:tcPr>
          <w:p w14:paraId="7862F73E" w14:textId="35886078" w:rsidR="00675CAE" w:rsidRPr="00EC4D86" w:rsidRDefault="00EC4D86" w:rsidP="00EC4D86">
            <w:pPr>
              <w:spacing w:after="0" w:line="240" w:lineRule="auto"/>
              <w:rPr>
                <w:rFonts w:cs="Arial"/>
                <w:sz w:val="20"/>
                <w:szCs w:val="20"/>
              </w:rPr>
            </w:pPr>
            <w:r w:rsidRPr="00EC4D86">
              <w:rPr>
                <w:rFonts w:cs="Arial"/>
                <w:sz w:val="20"/>
                <w:szCs w:val="20"/>
              </w:rPr>
              <w:t>3</w:t>
            </w:r>
            <w:r w:rsidR="007306BC" w:rsidRPr="00EC4D86">
              <w:rPr>
                <w:rFonts w:cs="Arial"/>
                <w:sz w:val="20"/>
                <w:szCs w:val="20"/>
              </w:rPr>
              <w:t>.2 How to Plan a creative activity.</w:t>
            </w:r>
          </w:p>
        </w:tc>
        <w:tc>
          <w:tcPr>
            <w:tcW w:w="4037" w:type="dxa"/>
            <w:shd w:val="clear" w:color="auto" w:fill="auto"/>
            <w:tcMar>
              <w:top w:w="57" w:type="dxa"/>
              <w:left w:w="57" w:type="dxa"/>
              <w:bottom w:w="57" w:type="dxa"/>
              <w:right w:w="57" w:type="dxa"/>
            </w:tcMar>
          </w:tcPr>
          <w:p w14:paraId="4889CC7A" w14:textId="77777777" w:rsidR="007306BC" w:rsidRPr="00EC4D86" w:rsidRDefault="007306BC" w:rsidP="007306BC">
            <w:pPr>
              <w:rPr>
                <w:rFonts w:cs="Arial"/>
                <w:sz w:val="20"/>
                <w:szCs w:val="20"/>
              </w:rPr>
            </w:pPr>
            <w:r w:rsidRPr="00EC4D86">
              <w:rPr>
                <w:rFonts w:cs="Arial"/>
                <w:sz w:val="20"/>
                <w:szCs w:val="20"/>
              </w:rPr>
              <w:t xml:space="preserve">Recap from previous lesson asking students to spend time in small groups sharing their plans. </w:t>
            </w:r>
          </w:p>
          <w:p w14:paraId="766411C6" w14:textId="77777777" w:rsidR="007306BC" w:rsidRPr="00EC4D86" w:rsidRDefault="007306BC" w:rsidP="00843481">
            <w:pPr>
              <w:pStyle w:val="ListParagraph"/>
              <w:numPr>
                <w:ilvl w:val="0"/>
                <w:numId w:val="20"/>
              </w:numPr>
              <w:ind w:left="439" w:hanging="425"/>
              <w:rPr>
                <w:rFonts w:cs="Arial"/>
                <w:sz w:val="20"/>
                <w:szCs w:val="20"/>
              </w:rPr>
            </w:pPr>
            <w:r w:rsidRPr="00EC4D86">
              <w:rPr>
                <w:rFonts w:cs="Arial"/>
                <w:sz w:val="20"/>
                <w:szCs w:val="20"/>
              </w:rPr>
              <w:t xml:space="preserve">Students could peer review each other’s plans and suggest amendments with justification. </w:t>
            </w:r>
          </w:p>
          <w:p w14:paraId="780AC9FE" w14:textId="158A9783" w:rsidR="007306BC" w:rsidRPr="00EC4D86" w:rsidRDefault="007306BC" w:rsidP="00843481">
            <w:pPr>
              <w:pStyle w:val="ListParagraph"/>
              <w:numPr>
                <w:ilvl w:val="0"/>
                <w:numId w:val="20"/>
              </w:numPr>
              <w:ind w:left="439" w:hanging="425"/>
              <w:rPr>
                <w:rFonts w:cs="Arial"/>
                <w:sz w:val="20"/>
                <w:szCs w:val="20"/>
              </w:rPr>
            </w:pPr>
            <w:r w:rsidRPr="00EC4D86">
              <w:rPr>
                <w:rFonts w:cs="Arial"/>
                <w:sz w:val="20"/>
                <w:szCs w:val="20"/>
              </w:rPr>
              <w:t xml:space="preserve">Introduce a discussion on how to develop children’s/service </w:t>
            </w:r>
            <w:r w:rsidR="00887F5A" w:rsidRPr="00EC4D86">
              <w:rPr>
                <w:rFonts w:cs="Arial"/>
                <w:sz w:val="20"/>
                <w:szCs w:val="20"/>
              </w:rPr>
              <w:t>users’</w:t>
            </w:r>
            <w:r w:rsidRPr="00EC4D86">
              <w:rPr>
                <w:rFonts w:cs="Arial"/>
                <w:sz w:val="20"/>
                <w:szCs w:val="20"/>
              </w:rPr>
              <w:t xml:space="preserve"> safety whilst allowing them to engage in the activity. </w:t>
            </w:r>
          </w:p>
          <w:p w14:paraId="50F41939" w14:textId="77777777" w:rsidR="007306BC" w:rsidRPr="00EC4D86" w:rsidRDefault="007306BC" w:rsidP="00843481">
            <w:pPr>
              <w:pStyle w:val="ListParagraph"/>
              <w:numPr>
                <w:ilvl w:val="0"/>
                <w:numId w:val="20"/>
              </w:numPr>
              <w:ind w:left="439" w:hanging="425"/>
              <w:rPr>
                <w:rFonts w:cs="Arial"/>
                <w:sz w:val="20"/>
                <w:szCs w:val="20"/>
              </w:rPr>
            </w:pPr>
            <w:r w:rsidRPr="00EC4D86">
              <w:rPr>
                <w:rFonts w:cs="Arial"/>
                <w:sz w:val="20"/>
                <w:szCs w:val="20"/>
              </w:rPr>
              <w:t xml:space="preserve">Give students a scenario: cooking, sewing, painting, or gardening. Ask them to risk assess this activity to ensure it is safe for a group of children or adults. </w:t>
            </w:r>
          </w:p>
          <w:p w14:paraId="3F78749A" w14:textId="77817A97" w:rsidR="007306BC" w:rsidRPr="00EC4D86" w:rsidRDefault="007306BC" w:rsidP="00843481">
            <w:pPr>
              <w:pStyle w:val="ListParagraph"/>
              <w:numPr>
                <w:ilvl w:val="0"/>
                <w:numId w:val="20"/>
              </w:numPr>
              <w:ind w:left="439" w:hanging="425"/>
              <w:rPr>
                <w:rFonts w:cs="Arial"/>
                <w:sz w:val="20"/>
                <w:szCs w:val="20"/>
              </w:rPr>
            </w:pPr>
            <w:r w:rsidRPr="00EC4D86">
              <w:rPr>
                <w:rFonts w:cs="Arial"/>
                <w:sz w:val="20"/>
                <w:szCs w:val="20"/>
              </w:rPr>
              <w:t>Share risk assessments and compare – discuss similarities or differences such as level of:</w:t>
            </w:r>
          </w:p>
          <w:p w14:paraId="0B1E0A12" w14:textId="77777777" w:rsidR="007306BC" w:rsidRPr="00EC4D86" w:rsidRDefault="007306BC" w:rsidP="006500F2">
            <w:pPr>
              <w:pStyle w:val="ListParagraph"/>
              <w:numPr>
                <w:ilvl w:val="0"/>
                <w:numId w:val="21"/>
              </w:numPr>
              <w:spacing w:after="0" w:line="240" w:lineRule="auto"/>
              <w:ind w:left="1434" w:hanging="357"/>
              <w:rPr>
                <w:rFonts w:cs="Arial"/>
                <w:sz w:val="20"/>
                <w:szCs w:val="20"/>
              </w:rPr>
            </w:pPr>
            <w:r w:rsidRPr="00EC4D86">
              <w:rPr>
                <w:rFonts w:cs="Arial"/>
                <w:sz w:val="20"/>
                <w:szCs w:val="20"/>
              </w:rPr>
              <w:t>Supervision</w:t>
            </w:r>
          </w:p>
          <w:p w14:paraId="1A750B04" w14:textId="77777777" w:rsidR="007306BC" w:rsidRPr="00EC4D86" w:rsidRDefault="007306BC" w:rsidP="006500F2">
            <w:pPr>
              <w:pStyle w:val="ListParagraph"/>
              <w:numPr>
                <w:ilvl w:val="0"/>
                <w:numId w:val="21"/>
              </w:numPr>
              <w:spacing w:after="0" w:line="240" w:lineRule="auto"/>
              <w:ind w:left="1434" w:hanging="357"/>
              <w:rPr>
                <w:rFonts w:cs="Arial"/>
                <w:sz w:val="20"/>
                <w:szCs w:val="20"/>
              </w:rPr>
            </w:pPr>
            <w:r w:rsidRPr="00EC4D86">
              <w:rPr>
                <w:rFonts w:cs="Arial"/>
                <w:sz w:val="20"/>
                <w:szCs w:val="20"/>
              </w:rPr>
              <w:t>Ratio</w:t>
            </w:r>
          </w:p>
          <w:p w14:paraId="17344DF4" w14:textId="77777777" w:rsidR="007306BC" w:rsidRPr="00EC4D86" w:rsidRDefault="007306BC" w:rsidP="006500F2">
            <w:pPr>
              <w:pStyle w:val="ListParagraph"/>
              <w:numPr>
                <w:ilvl w:val="0"/>
                <w:numId w:val="21"/>
              </w:numPr>
              <w:spacing w:after="0" w:line="240" w:lineRule="auto"/>
              <w:ind w:left="1434" w:hanging="357"/>
              <w:rPr>
                <w:rFonts w:cs="Arial"/>
                <w:sz w:val="20"/>
                <w:szCs w:val="20"/>
              </w:rPr>
            </w:pPr>
            <w:r w:rsidRPr="00EC4D86">
              <w:rPr>
                <w:rFonts w:cs="Arial"/>
                <w:sz w:val="20"/>
                <w:szCs w:val="20"/>
              </w:rPr>
              <w:t xml:space="preserve">resources </w:t>
            </w:r>
          </w:p>
          <w:p w14:paraId="4C9F57A4" w14:textId="77777777" w:rsidR="007306BC" w:rsidRPr="00EC4D86" w:rsidRDefault="007306BC" w:rsidP="00843481">
            <w:pPr>
              <w:pStyle w:val="ListParagraph"/>
              <w:numPr>
                <w:ilvl w:val="0"/>
                <w:numId w:val="23"/>
              </w:numPr>
              <w:ind w:left="439" w:hanging="425"/>
              <w:rPr>
                <w:rFonts w:cs="Arial"/>
                <w:sz w:val="20"/>
                <w:szCs w:val="20"/>
              </w:rPr>
            </w:pPr>
            <w:r w:rsidRPr="00EC4D86">
              <w:rPr>
                <w:rFonts w:cs="Arial"/>
                <w:sz w:val="20"/>
                <w:szCs w:val="20"/>
              </w:rPr>
              <w:lastRenderedPageBreak/>
              <w:t xml:space="preserve">Discuss the skills professionals need to support children/adults’ </w:t>
            </w:r>
          </w:p>
          <w:p w14:paraId="17F20BCB" w14:textId="77777777" w:rsidR="007306BC" w:rsidRPr="00EC4D86" w:rsidRDefault="007306BC" w:rsidP="00691C1E">
            <w:pPr>
              <w:pStyle w:val="ListParagraph"/>
              <w:numPr>
                <w:ilvl w:val="0"/>
                <w:numId w:val="22"/>
              </w:numPr>
              <w:spacing w:after="160" w:line="259" w:lineRule="auto"/>
              <w:contextualSpacing/>
              <w:rPr>
                <w:rFonts w:cs="Arial"/>
                <w:sz w:val="20"/>
                <w:szCs w:val="20"/>
              </w:rPr>
            </w:pPr>
            <w:r w:rsidRPr="00EC4D86">
              <w:rPr>
                <w:rFonts w:cs="Arial"/>
                <w:sz w:val="20"/>
                <w:szCs w:val="20"/>
              </w:rPr>
              <w:t xml:space="preserve">engagement </w:t>
            </w:r>
          </w:p>
          <w:p w14:paraId="3BBB1CB9" w14:textId="77777777" w:rsidR="007306BC" w:rsidRPr="00EC4D86" w:rsidRDefault="007306BC" w:rsidP="00691C1E">
            <w:pPr>
              <w:pStyle w:val="ListParagraph"/>
              <w:numPr>
                <w:ilvl w:val="0"/>
                <w:numId w:val="22"/>
              </w:numPr>
              <w:spacing w:after="160" w:line="259" w:lineRule="auto"/>
              <w:contextualSpacing/>
              <w:rPr>
                <w:rFonts w:cs="Arial"/>
                <w:sz w:val="20"/>
                <w:szCs w:val="20"/>
              </w:rPr>
            </w:pPr>
            <w:r w:rsidRPr="00EC4D86">
              <w:rPr>
                <w:rFonts w:cs="Arial"/>
                <w:sz w:val="20"/>
                <w:szCs w:val="20"/>
              </w:rPr>
              <w:t>enjoyment</w:t>
            </w:r>
          </w:p>
          <w:p w14:paraId="1449C4F8" w14:textId="77777777" w:rsidR="007306BC" w:rsidRPr="00EC4D86" w:rsidRDefault="007306BC" w:rsidP="00691C1E">
            <w:pPr>
              <w:pStyle w:val="ListParagraph"/>
              <w:numPr>
                <w:ilvl w:val="0"/>
                <w:numId w:val="22"/>
              </w:numPr>
              <w:spacing w:after="160" w:line="259" w:lineRule="auto"/>
              <w:contextualSpacing/>
              <w:rPr>
                <w:rFonts w:cs="Arial"/>
                <w:sz w:val="20"/>
                <w:szCs w:val="20"/>
              </w:rPr>
            </w:pPr>
            <w:r w:rsidRPr="00EC4D86">
              <w:rPr>
                <w:rFonts w:cs="Arial"/>
                <w:sz w:val="20"/>
                <w:szCs w:val="20"/>
              </w:rPr>
              <w:t>make friends</w:t>
            </w:r>
          </w:p>
          <w:p w14:paraId="6D1616D0" w14:textId="77777777" w:rsidR="007306BC" w:rsidRPr="00EC4D86" w:rsidRDefault="007306BC" w:rsidP="00691C1E">
            <w:pPr>
              <w:pStyle w:val="ListParagraph"/>
              <w:numPr>
                <w:ilvl w:val="0"/>
                <w:numId w:val="22"/>
              </w:numPr>
              <w:spacing w:after="160" w:line="259" w:lineRule="auto"/>
              <w:contextualSpacing/>
              <w:rPr>
                <w:rFonts w:cs="Arial"/>
                <w:sz w:val="20"/>
                <w:szCs w:val="20"/>
              </w:rPr>
            </w:pPr>
            <w:r w:rsidRPr="00EC4D86">
              <w:rPr>
                <w:rFonts w:cs="Arial"/>
                <w:sz w:val="20"/>
                <w:szCs w:val="20"/>
              </w:rPr>
              <w:t xml:space="preserve">socially interact </w:t>
            </w:r>
          </w:p>
          <w:p w14:paraId="037616AA" w14:textId="77777777" w:rsidR="007306BC" w:rsidRPr="00EC4D86" w:rsidRDefault="007306BC" w:rsidP="00691C1E">
            <w:pPr>
              <w:pStyle w:val="ListParagraph"/>
              <w:numPr>
                <w:ilvl w:val="0"/>
                <w:numId w:val="22"/>
              </w:numPr>
              <w:spacing w:after="160" w:line="259" w:lineRule="auto"/>
              <w:contextualSpacing/>
              <w:rPr>
                <w:rFonts w:cs="Arial"/>
                <w:sz w:val="20"/>
                <w:szCs w:val="20"/>
              </w:rPr>
            </w:pPr>
            <w:r w:rsidRPr="00EC4D86">
              <w:rPr>
                <w:rFonts w:cs="Arial"/>
                <w:sz w:val="20"/>
                <w:szCs w:val="20"/>
              </w:rPr>
              <w:t xml:space="preserve">not lose interest/become bored </w:t>
            </w:r>
          </w:p>
          <w:p w14:paraId="645016DA" w14:textId="77777777" w:rsidR="007306BC" w:rsidRPr="00EC4D86" w:rsidRDefault="007306BC" w:rsidP="007306BC">
            <w:pPr>
              <w:rPr>
                <w:rFonts w:cs="Arial"/>
                <w:sz w:val="20"/>
                <w:szCs w:val="20"/>
              </w:rPr>
            </w:pPr>
            <w:r w:rsidRPr="00EC4D86">
              <w:rPr>
                <w:rFonts w:cs="Arial"/>
                <w:sz w:val="20"/>
                <w:szCs w:val="20"/>
              </w:rPr>
              <w:t xml:space="preserve">Collate ideas. </w:t>
            </w:r>
          </w:p>
          <w:p w14:paraId="07B3FD1D" w14:textId="3D48F78E" w:rsidR="00675CAE" w:rsidRPr="00EC4D86" w:rsidRDefault="007306BC" w:rsidP="00843481">
            <w:pPr>
              <w:pStyle w:val="ListParagraph"/>
              <w:numPr>
                <w:ilvl w:val="0"/>
                <w:numId w:val="23"/>
              </w:numPr>
              <w:ind w:left="439" w:hanging="425"/>
              <w:rPr>
                <w:rFonts w:cs="Arial"/>
                <w:sz w:val="20"/>
                <w:szCs w:val="20"/>
              </w:rPr>
            </w:pPr>
            <w:r w:rsidRPr="00EC4D86">
              <w:rPr>
                <w:rFonts w:cs="Arial"/>
                <w:sz w:val="20"/>
                <w:szCs w:val="20"/>
              </w:rPr>
              <w:t xml:space="preserve">Invite professionals in to discuss their role in planning activities. – Q and A session. </w:t>
            </w:r>
          </w:p>
        </w:tc>
        <w:tc>
          <w:tcPr>
            <w:tcW w:w="1882" w:type="dxa"/>
            <w:shd w:val="clear" w:color="auto" w:fill="auto"/>
            <w:tcMar>
              <w:top w:w="57" w:type="dxa"/>
              <w:left w:w="57" w:type="dxa"/>
              <w:bottom w:w="57" w:type="dxa"/>
              <w:right w:w="57" w:type="dxa"/>
            </w:tcMar>
          </w:tcPr>
          <w:p w14:paraId="0A166758" w14:textId="77777777" w:rsidR="007306BC" w:rsidRPr="00EC4D86" w:rsidRDefault="007306BC" w:rsidP="007306BC">
            <w:pPr>
              <w:spacing w:after="0" w:line="240" w:lineRule="auto"/>
              <w:rPr>
                <w:rFonts w:cs="Arial"/>
                <w:sz w:val="20"/>
                <w:szCs w:val="20"/>
              </w:rPr>
            </w:pPr>
            <w:r w:rsidRPr="00EC4D86">
              <w:rPr>
                <w:rFonts w:cs="Arial"/>
                <w:sz w:val="20"/>
                <w:szCs w:val="20"/>
              </w:rPr>
              <w:lastRenderedPageBreak/>
              <w:t xml:space="preserve">Risk Assess </w:t>
            </w:r>
          </w:p>
          <w:p w14:paraId="188760E1" w14:textId="77777777" w:rsidR="007306BC" w:rsidRPr="00EC4D86" w:rsidRDefault="007306BC" w:rsidP="007306BC">
            <w:pPr>
              <w:spacing w:after="0" w:line="240" w:lineRule="auto"/>
              <w:rPr>
                <w:rFonts w:cs="Arial"/>
                <w:sz w:val="20"/>
                <w:szCs w:val="20"/>
              </w:rPr>
            </w:pPr>
            <w:r w:rsidRPr="00EC4D86">
              <w:rPr>
                <w:rFonts w:cs="Arial"/>
                <w:sz w:val="20"/>
                <w:szCs w:val="20"/>
              </w:rPr>
              <w:t xml:space="preserve">Amendments </w:t>
            </w:r>
          </w:p>
          <w:p w14:paraId="1C9C5D46" w14:textId="77777777" w:rsidR="007306BC" w:rsidRPr="00EC4D86" w:rsidRDefault="007306BC" w:rsidP="007306BC">
            <w:pPr>
              <w:spacing w:after="0" w:line="240" w:lineRule="auto"/>
              <w:rPr>
                <w:rFonts w:cs="Arial"/>
                <w:sz w:val="20"/>
                <w:szCs w:val="20"/>
              </w:rPr>
            </w:pPr>
            <w:r w:rsidRPr="00EC4D86">
              <w:rPr>
                <w:rFonts w:cs="Arial"/>
                <w:sz w:val="20"/>
                <w:szCs w:val="20"/>
              </w:rPr>
              <w:t xml:space="preserve">Justification </w:t>
            </w:r>
          </w:p>
          <w:p w14:paraId="1F01F11E" w14:textId="6132EEDD" w:rsidR="00675CAE" w:rsidRPr="00EC4D86" w:rsidRDefault="007306BC" w:rsidP="00FD5F20">
            <w:pPr>
              <w:spacing w:after="0" w:line="240" w:lineRule="auto"/>
              <w:rPr>
                <w:rFonts w:cs="Arial"/>
                <w:sz w:val="20"/>
                <w:szCs w:val="20"/>
              </w:rPr>
            </w:pPr>
            <w:r w:rsidRPr="00EC4D86">
              <w:rPr>
                <w:rFonts w:cs="Arial"/>
                <w:sz w:val="20"/>
                <w:szCs w:val="20"/>
              </w:rPr>
              <w:t xml:space="preserve">Engagement </w:t>
            </w:r>
          </w:p>
        </w:tc>
        <w:tc>
          <w:tcPr>
            <w:tcW w:w="2368" w:type="dxa"/>
            <w:shd w:val="clear" w:color="auto" w:fill="auto"/>
            <w:tcMar>
              <w:top w:w="57" w:type="dxa"/>
              <w:left w:w="57" w:type="dxa"/>
              <w:bottom w:w="57" w:type="dxa"/>
              <w:right w:w="57" w:type="dxa"/>
            </w:tcMar>
          </w:tcPr>
          <w:p w14:paraId="288BCC7D" w14:textId="7761A19A" w:rsidR="00675CAE" w:rsidRPr="00EC4D86" w:rsidRDefault="007306BC" w:rsidP="00FD5F20">
            <w:pPr>
              <w:spacing w:after="0" w:line="240" w:lineRule="auto"/>
              <w:rPr>
                <w:rFonts w:cs="Arial"/>
                <w:sz w:val="20"/>
                <w:szCs w:val="20"/>
              </w:rPr>
            </w:pPr>
            <w:r w:rsidRPr="00EC4D86">
              <w:rPr>
                <w:rFonts w:cs="Arial"/>
                <w:sz w:val="20"/>
                <w:szCs w:val="20"/>
              </w:rPr>
              <w:t>Students will be able to complete and justify a risk assessment for a given activity.</w:t>
            </w:r>
          </w:p>
        </w:tc>
        <w:tc>
          <w:tcPr>
            <w:tcW w:w="1988" w:type="dxa"/>
            <w:shd w:val="clear" w:color="auto" w:fill="auto"/>
            <w:tcMar>
              <w:top w:w="57" w:type="dxa"/>
              <w:left w:w="57" w:type="dxa"/>
              <w:bottom w:w="57" w:type="dxa"/>
              <w:right w:w="57" w:type="dxa"/>
            </w:tcMar>
          </w:tcPr>
          <w:p w14:paraId="1630A0EB" w14:textId="4424E905" w:rsidR="00675CAE" w:rsidRPr="00EC4D86" w:rsidRDefault="00AC0FCB" w:rsidP="00813CF4">
            <w:pPr>
              <w:rPr>
                <w:rFonts w:cs="Arial"/>
                <w:sz w:val="20"/>
                <w:szCs w:val="20"/>
              </w:rPr>
            </w:pPr>
            <w:hyperlink r:id="rId53" w:history="1">
              <w:r w:rsidR="007306BC" w:rsidRPr="002A0D7B">
                <w:rPr>
                  <w:rStyle w:val="Hyperlink"/>
                  <w:rFonts w:cs="Arial"/>
                  <w:color w:val="0000FF"/>
                  <w:sz w:val="20"/>
                  <w:szCs w:val="20"/>
                </w:rPr>
                <w:t>Involvement and inclusion promoting dignity in care | SCIE</w:t>
              </w:r>
            </w:hyperlink>
          </w:p>
        </w:tc>
        <w:tc>
          <w:tcPr>
            <w:tcW w:w="1697" w:type="dxa"/>
            <w:shd w:val="clear" w:color="auto" w:fill="auto"/>
            <w:tcMar>
              <w:top w:w="57" w:type="dxa"/>
              <w:left w:w="57" w:type="dxa"/>
              <w:bottom w:w="57" w:type="dxa"/>
              <w:right w:w="57" w:type="dxa"/>
            </w:tcMar>
          </w:tcPr>
          <w:p w14:paraId="629A121D" w14:textId="77777777" w:rsidR="00675CAE" w:rsidRPr="00EC4D86" w:rsidRDefault="00675CAE" w:rsidP="0094058C">
            <w:pPr>
              <w:spacing w:after="0" w:line="240" w:lineRule="auto"/>
              <w:rPr>
                <w:rFonts w:cs="Arial"/>
                <w:sz w:val="20"/>
                <w:szCs w:val="20"/>
              </w:rPr>
            </w:pPr>
          </w:p>
        </w:tc>
      </w:tr>
      <w:tr w:rsidR="000F74E7" w:rsidRPr="00EC4D86" w14:paraId="4AE3367C" w14:textId="77777777" w:rsidTr="00DA6FCB">
        <w:trPr>
          <w:trHeight w:val="20"/>
        </w:trPr>
        <w:tc>
          <w:tcPr>
            <w:tcW w:w="886" w:type="dxa"/>
            <w:shd w:val="clear" w:color="auto" w:fill="auto"/>
            <w:tcMar>
              <w:top w:w="57" w:type="dxa"/>
              <w:left w:w="57" w:type="dxa"/>
              <w:bottom w:w="57" w:type="dxa"/>
              <w:right w:w="57" w:type="dxa"/>
            </w:tcMar>
          </w:tcPr>
          <w:p w14:paraId="5700C12B" w14:textId="722CF24E" w:rsidR="000F74E7" w:rsidRPr="00EC4D86" w:rsidRDefault="00E32D17" w:rsidP="0094058C">
            <w:pPr>
              <w:spacing w:after="0" w:line="240" w:lineRule="auto"/>
              <w:rPr>
                <w:rFonts w:cs="Arial"/>
                <w:sz w:val="20"/>
                <w:szCs w:val="20"/>
              </w:rPr>
            </w:pPr>
            <w:r w:rsidRPr="00EC4D86">
              <w:rPr>
                <w:rFonts w:cs="Arial"/>
                <w:sz w:val="20"/>
                <w:szCs w:val="20"/>
              </w:rPr>
              <w:t>5</w:t>
            </w:r>
            <w:r w:rsidR="00AE5548">
              <w:rPr>
                <w:rFonts w:cs="Arial"/>
                <w:sz w:val="20"/>
                <w:szCs w:val="20"/>
              </w:rPr>
              <w:t xml:space="preserve"> and </w:t>
            </w:r>
            <w:r w:rsidR="00FF6C07" w:rsidRPr="00EC4D86">
              <w:rPr>
                <w:rFonts w:cs="Arial"/>
                <w:sz w:val="20"/>
                <w:szCs w:val="20"/>
              </w:rPr>
              <w:t>6</w:t>
            </w:r>
          </w:p>
        </w:tc>
        <w:tc>
          <w:tcPr>
            <w:tcW w:w="2026" w:type="dxa"/>
            <w:shd w:val="clear" w:color="auto" w:fill="auto"/>
            <w:tcMar>
              <w:top w:w="57" w:type="dxa"/>
              <w:left w:w="57" w:type="dxa"/>
              <w:bottom w:w="57" w:type="dxa"/>
              <w:right w:w="57" w:type="dxa"/>
            </w:tcMar>
          </w:tcPr>
          <w:p w14:paraId="52FF7559" w14:textId="0A9081E4" w:rsidR="000F74E7" w:rsidRPr="00EC4D86" w:rsidRDefault="00FF6C07" w:rsidP="00DA5D80">
            <w:pPr>
              <w:spacing w:after="0" w:line="240" w:lineRule="auto"/>
              <w:rPr>
                <w:rFonts w:cs="Arial"/>
                <w:sz w:val="20"/>
                <w:szCs w:val="20"/>
              </w:rPr>
            </w:pPr>
            <w:r w:rsidRPr="00EC4D86">
              <w:rPr>
                <w:rFonts w:cs="Arial"/>
                <w:sz w:val="20"/>
                <w:szCs w:val="20"/>
              </w:rPr>
              <w:t>TA3 Plan a creative activity for individuals or groups in Health and Social Care or Early Years Setting</w:t>
            </w:r>
            <w:r w:rsidR="00DA5D80" w:rsidRPr="00EC4D86">
              <w:rPr>
                <w:rFonts w:cs="Arial"/>
                <w:sz w:val="20"/>
                <w:szCs w:val="20"/>
              </w:rPr>
              <w:t>.</w:t>
            </w:r>
          </w:p>
        </w:tc>
        <w:tc>
          <w:tcPr>
            <w:tcW w:w="4037" w:type="dxa"/>
            <w:shd w:val="clear" w:color="auto" w:fill="auto"/>
            <w:tcMar>
              <w:top w:w="57" w:type="dxa"/>
              <w:left w:w="57" w:type="dxa"/>
              <w:bottom w:w="57" w:type="dxa"/>
              <w:right w:w="57" w:type="dxa"/>
            </w:tcMar>
          </w:tcPr>
          <w:p w14:paraId="2D45B24C" w14:textId="4B07626E" w:rsidR="000F74E7" w:rsidRPr="00EC4D86" w:rsidRDefault="00AE53D2" w:rsidP="00D02D26">
            <w:pPr>
              <w:rPr>
                <w:rFonts w:cs="Arial"/>
                <w:sz w:val="20"/>
                <w:szCs w:val="20"/>
              </w:rPr>
            </w:pPr>
            <w:r w:rsidRPr="00EC4D86">
              <w:rPr>
                <w:rFonts w:cs="Arial"/>
                <w:sz w:val="20"/>
                <w:szCs w:val="20"/>
              </w:rPr>
              <w:t>Students to work on and complete task</w:t>
            </w:r>
            <w:r w:rsidR="00E32D17" w:rsidRPr="00EC4D86">
              <w:rPr>
                <w:rFonts w:cs="Arial"/>
                <w:sz w:val="20"/>
                <w:szCs w:val="20"/>
              </w:rPr>
              <w:t xml:space="preserve">s for the </w:t>
            </w:r>
            <w:r w:rsidR="00816F4E">
              <w:rPr>
                <w:rFonts w:cs="Arial"/>
                <w:sz w:val="20"/>
                <w:szCs w:val="20"/>
              </w:rPr>
              <w:t xml:space="preserve">OCR-set </w:t>
            </w:r>
            <w:r w:rsidR="00E32D17" w:rsidRPr="00EC4D86">
              <w:rPr>
                <w:rFonts w:cs="Arial"/>
                <w:sz w:val="20"/>
                <w:szCs w:val="20"/>
              </w:rPr>
              <w:t>assignment</w:t>
            </w:r>
            <w:r w:rsidR="00816F4E">
              <w:rPr>
                <w:rFonts w:cs="Arial"/>
                <w:sz w:val="20"/>
                <w:szCs w:val="20"/>
              </w:rPr>
              <w:t xml:space="preserve"> </w:t>
            </w:r>
            <w:r w:rsidR="00770364" w:rsidRPr="00EC4D86">
              <w:rPr>
                <w:rFonts w:cs="Arial"/>
                <w:sz w:val="20"/>
                <w:szCs w:val="20"/>
              </w:rPr>
              <w:t xml:space="preserve">– and have access to the necessary ILT and text resources they require. </w:t>
            </w:r>
          </w:p>
        </w:tc>
        <w:tc>
          <w:tcPr>
            <w:tcW w:w="1882" w:type="dxa"/>
            <w:shd w:val="clear" w:color="auto" w:fill="auto"/>
            <w:tcMar>
              <w:top w:w="57" w:type="dxa"/>
              <w:left w:w="57" w:type="dxa"/>
              <w:bottom w:w="57" w:type="dxa"/>
              <w:right w:w="57" w:type="dxa"/>
            </w:tcMar>
          </w:tcPr>
          <w:p w14:paraId="65D5D4B7" w14:textId="77777777" w:rsidR="000F74E7" w:rsidRPr="00EC4D86" w:rsidRDefault="000F74E7" w:rsidP="0094058C">
            <w:pPr>
              <w:spacing w:after="0" w:line="240" w:lineRule="auto"/>
              <w:rPr>
                <w:rFonts w:cs="Arial"/>
                <w:sz w:val="20"/>
                <w:szCs w:val="20"/>
              </w:rPr>
            </w:pPr>
          </w:p>
        </w:tc>
        <w:tc>
          <w:tcPr>
            <w:tcW w:w="2368" w:type="dxa"/>
            <w:shd w:val="clear" w:color="auto" w:fill="auto"/>
            <w:tcMar>
              <w:top w:w="57" w:type="dxa"/>
              <w:left w:w="57" w:type="dxa"/>
              <w:bottom w:w="57" w:type="dxa"/>
              <w:right w:w="57" w:type="dxa"/>
            </w:tcMar>
          </w:tcPr>
          <w:p w14:paraId="574E58C8" w14:textId="77777777" w:rsidR="000F74E7" w:rsidRPr="00EC4D86" w:rsidRDefault="000F74E7" w:rsidP="0094058C">
            <w:pPr>
              <w:spacing w:after="0" w:line="240" w:lineRule="auto"/>
              <w:rPr>
                <w:rFonts w:cs="Arial"/>
                <w:sz w:val="20"/>
                <w:szCs w:val="20"/>
              </w:rPr>
            </w:pPr>
          </w:p>
        </w:tc>
        <w:tc>
          <w:tcPr>
            <w:tcW w:w="1988" w:type="dxa"/>
            <w:shd w:val="clear" w:color="auto" w:fill="auto"/>
            <w:tcMar>
              <w:top w:w="57" w:type="dxa"/>
              <w:left w:w="57" w:type="dxa"/>
              <w:bottom w:w="57" w:type="dxa"/>
              <w:right w:w="57" w:type="dxa"/>
            </w:tcMar>
          </w:tcPr>
          <w:p w14:paraId="73B0C480" w14:textId="3C98F3DE" w:rsidR="00513565" w:rsidRPr="00EC4D86" w:rsidRDefault="00AC0FCB" w:rsidP="00A2451E">
            <w:pPr>
              <w:spacing w:after="0" w:line="240" w:lineRule="auto"/>
              <w:rPr>
                <w:rFonts w:cs="Arial"/>
                <w:sz w:val="20"/>
                <w:szCs w:val="20"/>
              </w:rPr>
            </w:pPr>
            <w:hyperlink r:id="rId54" w:anchor=":~:text=For%20example%3A%201%20Give%20your%20child%20an%20empty,for%20free%20drawing%20or%20arranging%20photos%20into%20collages." w:history="1">
              <w:r w:rsidR="00395605" w:rsidRPr="002A0D7B">
                <w:rPr>
                  <w:rStyle w:val="Hyperlink"/>
                  <w:rFonts w:cs="Arial"/>
                  <w:color w:val="0000FF"/>
                  <w:sz w:val="20"/>
                  <w:szCs w:val="20"/>
                </w:rPr>
                <w:t xml:space="preserve">Creative play &amp; activities: </w:t>
              </w:r>
              <w:r w:rsidR="00770364" w:rsidRPr="002A0D7B">
                <w:rPr>
                  <w:rStyle w:val="Hyperlink"/>
                  <w:rFonts w:cs="Arial"/>
                  <w:color w:val="0000FF"/>
                  <w:sz w:val="20"/>
                  <w:szCs w:val="20"/>
                </w:rPr>
                <w:t>pre-schoolers</w:t>
              </w:r>
              <w:r w:rsidR="00395605" w:rsidRPr="002A0D7B">
                <w:rPr>
                  <w:rStyle w:val="Hyperlink"/>
                  <w:rFonts w:cs="Arial"/>
                  <w:color w:val="0000FF"/>
                  <w:sz w:val="20"/>
                  <w:szCs w:val="20"/>
                </w:rPr>
                <w:t xml:space="preserve"> | Raising Children Network</w:t>
              </w:r>
            </w:hyperlink>
          </w:p>
        </w:tc>
        <w:tc>
          <w:tcPr>
            <w:tcW w:w="1697" w:type="dxa"/>
            <w:shd w:val="clear" w:color="auto" w:fill="auto"/>
            <w:tcMar>
              <w:top w:w="57" w:type="dxa"/>
              <w:left w:w="57" w:type="dxa"/>
              <w:bottom w:w="57" w:type="dxa"/>
              <w:right w:w="57" w:type="dxa"/>
            </w:tcMar>
          </w:tcPr>
          <w:p w14:paraId="5F6F4627" w14:textId="0FFE014F" w:rsidR="000F74E7" w:rsidRPr="00EC4D86" w:rsidRDefault="00EC4D86" w:rsidP="0094058C">
            <w:pPr>
              <w:spacing w:after="0" w:line="240" w:lineRule="auto"/>
              <w:rPr>
                <w:rFonts w:cs="Arial"/>
                <w:sz w:val="20"/>
                <w:szCs w:val="20"/>
              </w:rPr>
            </w:pPr>
            <w:r>
              <w:rPr>
                <w:rFonts w:cs="Arial"/>
                <w:sz w:val="20"/>
                <w:szCs w:val="20"/>
              </w:rPr>
              <w:t>R03</w:t>
            </w:r>
            <w:r w:rsidR="00AE3082" w:rsidRPr="00EC4D86">
              <w:rPr>
                <w:rFonts w:cs="Arial"/>
                <w:sz w:val="20"/>
                <w:szCs w:val="20"/>
              </w:rPr>
              <w:t xml:space="preserve">2 </w:t>
            </w:r>
          </w:p>
        </w:tc>
      </w:tr>
    </w:tbl>
    <w:p w14:paraId="3EF879A5" w14:textId="5761880A" w:rsidR="00DA5D80" w:rsidRPr="00EC4D86" w:rsidRDefault="00DA5D80" w:rsidP="00A2451E">
      <w:pPr>
        <w:rPr>
          <w:rStyle w:val="s1"/>
          <w:rFonts w:eastAsiaTheme="majorEastAsia" w:cs="Arial"/>
          <w:color w:val="000000" w:themeColor="text1"/>
          <w:sz w:val="20"/>
          <w:szCs w:val="20"/>
        </w:rPr>
      </w:pPr>
    </w:p>
    <w:p w14:paraId="53ACD4F4" w14:textId="178CD5C6" w:rsidR="00EC4D86" w:rsidRDefault="00EC4D86">
      <w:pPr>
        <w:spacing w:after="0" w:line="240" w:lineRule="auto"/>
        <w:rPr>
          <w:rStyle w:val="s1"/>
          <w:rFonts w:eastAsiaTheme="majorEastAsia" w:cs="Arial"/>
          <w:b/>
          <w:color w:val="000000" w:themeColor="text1"/>
          <w:sz w:val="20"/>
          <w:szCs w:val="20"/>
        </w:rPr>
      </w:pPr>
      <w:r>
        <w:rPr>
          <w:rStyle w:val="s1"/>
          <w:rFonts w:eastAsiaTheme="majorEastAsia" w:cs="Arial"/>
          <w:b/>
          <w:color w:val="000000" w:themeColor="text1"/>
          <w:sz w:val="20"/>
          <w:szCs w:val="20"/>
        </w:rPr>
        <w:br w:type="page"/>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74DC7" w:rsidRPr="00874DC7" w14:paraId="30504E95" w14:textId="77777777" w:rsidTr="00587315">
        <w:trPr>
          <w:trHeight w:val="170"/>
        </w:trPr>
        <w:tc>
          <w:tcPr>
            <w:tcW w:w="14884" w:type="dxa"/>
            <w:gridSpan w:val="2"/>
            <w:shd w:val="clear" w:color="auto" w:fill="00882B"/>
            <w:tcMar>
              <w:top w:w="57" w:type="dxa"/>
              <w:left w:w="57" w:type="dxa"/>
              <w:bottom w:w="0" w:type="dxa"/>
              <w:right w:w="57" w:type="dxa"/>
            </w:tcMar>
            <w:vAlign w:val="center"/>
          </w:tcPr>
          <w:p w14:paraId="5DDADCAA" w14:textId="24F88A18" w:rsidR="009222D8" w:rsidRPr="00874DC7" w:rsidRDefault="009222D8" w:rsidP="004A5565">
            <w:pPr>
              <w:pStyle w:val="Tableheader"/>
              <w:jc w:val="center"/>
            </w:pPr>
            <w:r w:rsidRPr="00874DC7">
              <w:rPr>
                <w:rStyle w:val="s1"/>
                <w:rFonts w:eastAsiaTheme="majorEastAsia" w:cstheme="majorBidi"/>
                <w:sz w:val="32"/>
                <w:szCs w:val="32"/>
              </w:rPr>
              <w:lastRenderedPageBreak/>
              <w:br w:type="page"/>
            </w:r>
            <w:r w:rsidR="00F4175B" w:rsidRPr="00874DC7">
              <w:t>Half-term 4</w:t>
            </w:r>
          </w:p>
        </w:tc>
      </w:tr>
      <w:tr w:rsidR="009222D8" w14:paraId="20B70B69" w14:textId="77777777" w:rsidTr="00587315">
        <w:trPr>
          <w:trHeight w:val="774"/>
        </w:trPr>
        <w:tc>
          <w:tcPr>
            <w:tcW w:w="2921" w:type="dxa"/>
            <w:shd w:val="clear" w:color="auto" w:fill="FFFFFF" w:themeFill="background1"/>
            <w:tcMar>
              <w:top w:w="57" w:type="dxa"/>
              <w:left w:w="57" w:type="dxa"/>
              <w:bottom w:w="0" w:type="dxa"/>
              <w:right w:w="57" w:type="dxa"/>
            </w:tcMar>
            <w:vAlign w:val="center"/>
          </w:tcPr>
          <w:p w14:paraId="13E38864" w14:textId="25AB84BD" w:rsidR="009222D8" w:rsidRPr="00BE16EC" w:rsidRDefault="009222D8" w:rsidP="004A5565">
            <w:pPr>
              <w:rPr>
                <w:b/>
                <w:bCs/>
              </w:rPr>
            </w:pPr>
            <w:r w:rsidRPr="00BE16EC">
              <w:rPr>
                <w:b/>
                <w:bCs/>
              </w:rPr>
              <w:t>Summary of what you will cover</w:t>
            </w:r>
            <w:r>
              <w:rPr>
                <w:b/>
                <w:bCs/>
              </w:rPr>
              <w:t xml:space="preserve"> from the </w:t>
            </w:r>
            <w:r w:rsidRPr="00874DC7">
              <w:rPr>
                <w:b/>
                <w:bCs/>
                <w:color w:val="000000" w:themeColor="text1"/>
              </w:rPr>
              <w:t>curriculum planner</w:t>
            </w:r>
            <w:r w:rsidRPr="00BE16EC">
              <w:rPr>
                <w:b/>
                <w:bCs/>
              </w:rPr>
              <w:t>:</w:t>
            </w:r>
          </w:p>
        </w:tc>
        <w:tc>
          <w:tcPr>
            <w:tcW w:w="11963" w:type="dxa"/>
            <w:shd w:val="clear" w:color="auto" w:fill="FFFFFF" w:themeFill="background1"/>
            <w:tcMar>
              <w:top w:w="28" w:type="dxa"/>
            </w:tcMar>
            <w:vAlign w:val="center"/>
          </w:tcPr>
          <w:p w14:paraId="5468057A" w14:textId="749CA370" w:rsidR="009222D8" w:rsidRPr="00EC4D86" w:rsidRDefault="001B277B" w:rsidP="00164958">
            <w:pPr>
              <w:rPr>
                <w:rFonts w:cs="Arial"/>
                <w:b/>
                <w:bCs/>
                <w:szCs w:val="22"/>
              </w:rPr>
            </w:pPr>
            <w:r>
              <w:rPr>
                <w:rFonts w:cs="Arial"/>
                <w:b/>
                <w:bCs/>
                <w:szCs w:val="22"/>
              </w:rPr>
              <w:t xml:space="preserve">4.1 </w:t>
            </w:r>
            <w:r w:rsidR="00EC4D86" w:rsidRPr="00EC4D86">
              <w:rPr>
                <w:rFonts w:cs="Arial"/>
                <w:b/>
                <w:bCs/>
                <w:szCs w:val="22"/>
              </w:rPr>
              <w:t>Skills/personal qualities required to encourage participation</w:t>
            </w:r>
          </w:p>
          <w:p w14:paraId="70C30B12" w14:textId="19DD0F7E" w:rsidR="00EC4D86" w:rsidRPr="00EC4D86" w:rsidRDefault="001B277B" w:rsidP="00EC4D86">
            <w:pPr>
              <w:rPr>
                <w:rFonts w:cs="Arial"/>
                <w:b/>
                <w:bCs/>
                <w:szCs w:val="22"/>
              </w:rPr>
            </w:pPr>
            <w:r>
              <w:rPr>
                <w:rFonts w:cs="Arial"/>
                <w:b/>
                <w:bCs/>
                <w:szCs w:val="22"/>
              </w:rPr>
              <w:t xml:space="preserve">4.2 </w:t>
            </w:r>
            <w:r w:rsidR="00EC4D86" w:rsidRPr="00EC4D86">
              <w:rPr>
                <w:rFonts w:cs="Arial"/>
                <w:b/>
                <w:bCs/>
                <w:szCs w:val="22"/>
              </w:rPr>
              <w:t>Deliver a creative activity with a group or individual</w:t>
            </w:r>
          </w:p>
          <w:p w14:paraId="2427AA25" w14:textId="57B71586" w:rsidR="00EC4D86" w:rsidRPr="008A1C51" w:rsidRDefault="001B277B" w:rsidP="00EC4D86">
            <w:pPr>
              <w:rPr>
                <w:b/>
                <w:bCs/>
              </w:rPr>
            </w:pPr>
            <w:r>
              <w:rPr>
                <w:b/>
                <w:bCs/>
              </w:rPr>
              <w:t xml:space="preserve">4.3 </w:t>
            </w:r>
            <w:r w:rsidR="00EC4D86">
              <w:rPr>
                <w:b/>
                <w:bCs/>
              </w:rPr>
              <w:t>Evaluation</w:t>
            </w:r>
          </w:p>
        </w:tc>
      </w:tr>
    </w:tbl>
    <w:p w14:paraId="293D76F0" w14:textId="77777777" w:rsidR="009222D8" w:rsidRPr="00C43558" w:rsidRDefault="009222D8" w:rsidP="009222D8">
      <w:pPr>
        <w:spacing w:after="0" w:line="240" w:lineRule="auto"/>
        <w:rPr>
          <w:sz w:val="2"/>
          <w:szCs w:val="2"/>
        </w:rPr>
      </w:pPr>
    </w:p>
    <w:tbl>
      <w:tblPr>
        <w:tblW w:w="1492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993"/>
        <w:gridCol w:w="1928"/>
        <w:gridCol w:w="4167"/>
        <w:gridCol w:w="1697"/>
        <w:gridCol w:w="2272"/>
        <w:gridCol w:w="2410"/>
        <w:gridCol w:w="1457"/>
      </w:tblGrid>
      <w:tr w:rsidR="00874DC7" w:rsidRPr="00874DC7" w14:paraId="67D6B372" w14:textId="77777777" w:rsidTr="00DA6FCB">
        <w:trPr>
          <w:trHeight w:val="907"/>
          <w:tblHeader/>
        </w:trPr>
        <w:tc>
          <w:tcPr>
            <w:tcW w:w="993" w:type="dxa"/>
            <w:tcBorders>
              <w:right w:val="single" w:sz="4" w:space="0" w:color="FFFFFF" w:themeColor="background2"/>
            </w:tcBorders>
            <w:shd w:val="clear" w:color="auto" w:fill="00882B"/>
            <w:tcMar>
              <w:top w:w="57" w:type="dxa"/>
              <w:left w:w="57" w:type="dxa"/>
              <w:bottom w:w="0" w:type="dxa"/>
              <w:right w:w="57" w:type="dxa"/>
            </w:tcMar>
          </w:tcPr>
          <w:p w14:paraId="3608AD14" w14:textId="77777777" w:rsidR="009222D8" w:rsidRPr="00874DC7" w:rsidRDefault="009222D8" w:rsidP="004A5565">
            <w:pPr>
              <w:pStyle w:val="Tableheader"/>
              <w:rPr>
                <w:sz w:val="20"/>
                <w:szCs w:val="20"/>
              </w:rPr>
            </w:pPr>
            <w:r w:rsidRPr="00874DC7">
              <w:rPr>
                <w:sz w:val="20"/>
                <w:szCs w:val="20"/>
              </w:rPr>
              <w:t>Lesson no.</w:t>
            </w:r>
          </w:p>
        </w:tc>
        <w:tc>
          <w:tcPr>
            <w:tcW w:w="1928"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31F06337" w14:textId="599861A4" w:rsidR="009222D8" w:rsidRPr="00874DC7" w:rsidRDefault="009222D8" w:rsidP="00164958">
            <w:pPr>
              <w:pStyle w:val="Tableheader"/>
              <w:rPr>
                <w:sz w:val="20"/>
                <w:szCs w:val="20"/>
              </w:rPr>
            </w:pPr>
            <w:r w:rsidRPr="00874DC7">
              <w:rPr>
                <w:sz w:val="20"/>
                <w:szCs w:val="20"/>
              </w:rPr>
              <w:t xml:space="preserve">Topic areas/sub topic areas </w:t>
            </w:r>
          </w:p>
        </w:tc>
        <w:tc>
          <w:tcPr>
            <w:tcW w:w="4167"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723E1236" w14:textId="6C346D05" w:rsidR="00852097" w:rsidRPr="00874DC7" w:rsidRDefault="009222D8" w:rsidP="00164958">
            <w:pPr>
              <w:pStyle w:val="Tableheader"/>
              <w:rPr>
                <w:sz w:val="20"/>
                <w:szCs w:val="20"/>
              </w:rPr>
            </w:pPr>
            <w:r w:rsidRPr="00874DC7">
              <w:rPr>
                <w:sz w:val="20"/>
                <w:szCs w:val="20"/>
              </w:rPr>
              <w:t>Lesson ideas and activities</w:t>
            </w:r>
          </w:p>
        </w:tc>
        <w:tc>
          <w:tcPr>
            <w:tcW w:w="1697"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6DFBE416" w14:textId="04FCF274" w:rsidR="009222D8" w:rsidRPr="00874DC7" w:rsidRDefault="009222D8" w:rsidP="00164958">
            <w:pPr>
              <w:pStyle w:val="Tableheader"/>
              <w:rPr>
                <w:b w:val="0"/>
                <w:bCs w:val="0"/>
                <w:sz w:val="20"/>
                <w:szCs w:val="20"/>
              </w:rPr>
            </w:pPr>
            <w:r w:rsidRPr="00874DC7">
              <w:rPr>
                <w:sz w:val="20"/>
                <w:szCs w:val="20"/>
              </w:rPr>
              <w:t>Lesson key</w:t>
            </w:r>
            <w:r w:rsidR="002F1336" w:rsidRPr="00874DC7">
              <w:rPr>
                <w:sz w:val="20"/>
                <w:szCs w:val="20"/>
              </w:rPr>
              <w:t xml:space="preserve"> </w:t>
            </w:r>
            <w:r w:rsidRPr="00874DC7">
              <w:rPr>
                <w:sz w:val="20"/>
                <w:szCs w:val="20"/>
              </w:rPr>
              <w:t>words</w:t>
            </w:r>
          </w:p>
        </w:tc>
        <w:tc>
          <w:tcPr>
            <w:tcW w:w="2272"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736A1A7F" w14:textId="77777777" w:rsidR="009222D8" w:rsidRPr="00874DC7" w:rsidRDefault="009222D8" w:rsidP="004A5565">
            <w:pPr>
              <w:pStyle w:val="Tableheader"/>
              <w:rPr>
                <w:sz w:val="20"/>
                <w:szCs w:val="20"/>
              </w:rPr>
            </w:pPr>
            <w:r w:rsidRPr="00874DC7">
              <w:rPr>
                <w:sz w:val="20"/>
                <w:szCs w:val="20"/>
              </w:rPr>
              <w:t>Lesson outcome(s)</w:t>
            </w:r>
          </w:p>
          <w:p w14:paraId="553E66ED" w14:textId="3C683B73" w:rsidR="009222D8" w:rsidRPr="00874DC7" w:rsidRDefault="009222D8" w:rsidP="00164958">
            <w:pPr>
              <w:pStyle w:val="Tableheader"/>
              <w:rPr>
                <w:b w:val="0"/>
                <w:bCs w:val="0"/>
                <w:sz w:val="20"/>
                <w:szCs w:val="20"/>
              </w:rPr>
            </w:pPr>
            <w:r w:rsidRPr="00874DC7">
              <w:rPr>
                <w:b w:val="0"/>
                <w:bCs w:val="0"/>
                <w:sz w:val="20"/>
                <w:szCs w:val="20"/>
              </w:rPr>
              <w:t>At the end of the lesson, students will be able to:</w:t>
            </w:r>
          </w:p>
        </w:tc>
        <w:tc>
          <w:tcPr>
            <w:tcW w:w="2410"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2767EC6A" w14:textId="298C7E3A" w:rsidR="009222D8" w:rsidRPr="00874DC7" w:rsidRDefault="009222D8" w:rsidP="00164958">
            <w:pPr>
              <w:pStyle w:val="Tableheader"/>
              <w:rPr>
                <w:sz w:val="20"/>
                <w:szCs w:val="20"/>
              </w:rPr>
            </w:pPr>
            <w:r w:rsidRPr="00874DC7">
              <w:rPr>
                <w:sz w:val="20"/>
                <w:szCs w:val="20"/>
              </w:rPr>
              <w:t>Useful links/resources</w:t>
            </w:r>
          </w:p>
        </w:tc>
        <w:tc>
          <w:tcPr>
            <w:tcW w:w="1457" w:type="dxa"/>
            <w:tcBorders>
              <w:left w:val="single" w:sz="4" w:space="0" w:color="FFFFFF" w:themeColor="background2"/>
            </w:tcBorders>
            <w:shd w:val="clear" w:color="auto" w:fill="00882B"/>
            <w:tcMar>
              <w:top w:w="57" w:type="dxa"/>
              <w:left w:w="57" w:type="dxa"/>
              <w:bottom w:w="0" w:type="dxa"/>
              <w:right w:w="57" w:type="dxa"/>
            </w:tcMar>
          </w:tcPr>
          <w:p w14:paraId="73DFB2AE" w14:textId="3B35326B" w:rsidR="009222D8" w:rsidRPr="00874DC7" w:rsidRDefault="009222D8" w:rsidP="00164958">
            <w:pPr>
              <w:pStyle w:val="Tableheader"/>
              <w:rPr>
                <w:sz w:val="20"/>
                <w:szCs w:val="20"/>
              </w:rPr>
            </w:pPr>
            <w:r w:rsidRPr="00874DC7">
              <w:rPr>
                <w:sz w:val="20"/>
                <w:szCs w:val="20"/>
              </w:rPr>
              <w:t>How does this link to other units?</w:t>
            </w:r>
          </w:p>
        </w:tc>
      </w:tr>
      <w:tr w:rsidR="009222D8" w:rsidRPr="0023295D" w14:paraId="35270942" w14:textId="77777777" w:rsidTr="00DA6FCB">
        <w:trPr>
          <w:trHeight w:val="781"/>
        </w:trPr>
        <w:tc>
          <w:tcPr>
            <w:tcW w:w="993" w:type="dxa"/>
            <w:shd w:val="clear" w:color="auto" w:fill="auto"/>
            <w:tcMar>
              <w:top w:w="57" w:type="dxa"/>
              <w:left w:w="57" w:type="dxa"/>
              <w:bottom w:w="57" w:type="dxa"/>
              <w:right w:w="57" w:type="dxa"/>
            </w:tcMar>
          </w:tcPr>
          <w:p w14:paraId="32AF0E88" w14:textId="77777777" w:rsidR="009222D8" w:rsidRPr="0023295D" w:rsidRDefault="009222D8" w:rsidP="004A5565">
            <w:pPr>
              <w:spacing w:after="0" w:line="240" w:lineRule="auto"/>
              <w:rPr>
                <w:rFonts w:cs="Arial"/>
                <w:sz w:val="20"/>
                <w:szCs w:val="20"/>
              </w:rPr>
            </w:pPr>
            <w:r w:rsidRPr="0023295D">
              <w:rPr>
                <w:rFonts w:cs="Arial"/>
                <w:color w:val="000000" w:themeColor="text1"/>
                <w:sz w:val="20"/>
                <w:szCs w:val="20"/>
              </w:rPr>
              <w:t>1</w:t>
            </w:r>
          </w:p>
        </w:tc>
        <w:tc>
          <w:tcPr>
            <w:tcW w:w="1928" w:type="dxa"/>
            <w:shd w:val="clear" w:color="auto" w:fill="auto"/>
            <w:tcMar>
              <w:top w:w="57" w:type="dxa"/>
              <w:left w:w="57" w:type="dxa"/>
              <w:bottom w:w="57" w:type="dxa"/>
              <w:right w:w="57" w:type="dxa"/>
            </w:tcMar>
          </w:tcPr>
          <w:p w14:paraId="5D9EE77B" w14:textId="4F410647" w:rsidR="004D52EB" w:rsidRPr="0023295D" w:rsidRDefault="004D52EB" w:rsidP="004A5565">
            <w:pPr>
              <w:spacing w:after="0" w:line="240" w:lineRule="auto"/>
              <w:rPr>
                <w:rFonts w:cs="Arial"/>
                <w:sz w:val="20"/>
                <w:szCs w:val="20"/>
              </w:rPr>
            </w:pPr>
            <w:r w:rsidRPr="0023295D">
              <w:rPr>
                <w:rFonts w:cs="Arial"/>
                <w:sz w:val="20"/>
                <w:szCs w:val="20"/>
              </w:rPr>
              <w:t>4.1 Skills/personal qualities required to encourage participation</w:t>
            </w:r>
          </w:p>
        </w:tc>
        <w:tc>
          <w:tcPr>
            <w:tcW w:w="4167" w:type="dxa"/>
            <w:shd w:val="clear" w:color="auto" w:fill="auto"/>
            <w:tcMar>
              <w:top w:w="57" w:type="dxa"/>
              <w:left w:w="57" w:type="dxa"/>
              <w:bottom w:w="57" w:type="dxa"/>
              <w:right w:w="57" w:type="dxa"/>
            </w:tcMar>
          </w:tcPr>
          <w:p w14:paraId="52190F0D" w14:textId="7AB07631" w:rsidR="00EC3AFC" w:rsidRPr="0023295D" w:rsidRDefault="00EC3AFC" w:rsidP="00EC3AFC">
            <w:pPr>
              <w:rPr>
                <w:rFonts w:cs="Arial"/>
                <w:color w:val="000000" w:themeColor="text1"/>
                <w:sz w:val="20"/>
                <w:szCs w:val="20"/>
              </w:rPr>
            </w:pPr>
            <w:r w:rsidRPr="0023295D">
              <w:rPr>
                <w:rFonts w:cs="Arial"/>
                <w:color w:val="000000" w:themeColor="text1"/>
                <w:sz w:val="20"/>
                <w:szCs w:val="20"/>
              </w:rPr>
              <w:t>Introduce the lesson by exploring the topic with stude</w:t>
            </w:r>
            <w:r w:rsidR="00BB37E6" w:rsidRPr="0023295D">
              <w:rPr>
                <w:rFonts w:cs="Arial"/>
                <w:color w:val="000000" w:themeColor="text1"/>
                <w:sz w:val="20"/>
                <w:szCs w:val="20"/>
              </w:rPr>
              <w:t>nts.</w:t>
            </w:r>
          </w:p>
          <w:p w14:paraId="5EB3218C" w14:textId="08F477B8" w:rsidR="00BB37E6" w:rsidRPr="0023295D" w:rsidRDefault="00BB37E6" w:rsidP="00EC3AFC">
            <w:pPr>
              <w:rPr>
                <w:rFonts w:cs="Arial"/>
                <w:color w:val="000000" w:themeColor="text1"/>
                <w:sz w:val="20"/>
                <w:szCs w:val="20"/>
              </w:rPr>
            </w:pPr>
            <w:r w:rsidRPr="0023295D">
              <w:rPr>
                <w:rFonts w:cs="Arial"/>
                <w:color w:val="000000" w:themeColor="text1"/>
                <w:sz w:val="20"/>
                <w:szCs w:val="20"/>
              </w:rPr>
              <w:t xml:space="preserve">You could: </w:t>
            </w:r>
          </w:p>
          <w:p w14:paraId="3FE52750" w14:textId="4B4227F6" w:rsidR="00EC3AFC" w:rsidRPr="0023295D" w:rsidRDefault="00EC3AFC" w:rsidP="00843481">
            <w:pPr>
              <w:pStyle w:val="ListParagraph"/>
              <w:numPr>
                <w:ilvl w:val="0"/>
                <w:numId w:val="24"/>
              </w:numPr>
              <w:ind w:left="439" w:hanging="425"/>
              <w:rPr>
                <w:rFonts w:cs="Arial"/>
                <w:color w:val="000000" w:themeColor="text1"/>
                <w:sz w:val="20"/>
                <w:szCs w:val="20"/>
              </w:rPr>
            </w:pPr>
            <w:r w:rsidRPr="0023295D">
              <w:rPr>
                <w:rFonts w:cs="Arial"/>
                <w:color w:val="000000" w:themeColor="text1"/>
                <w:sz w:val="20"/>
                <w:szCs w:val="20"/>
              </w:rPr>
              <w:t xml:space="preserve">Lead a discussion about adult involvement in activities and the skills needed as a professional. Collate ideas. </w:t>
            </w:r>
          </w:p>
          <w:p w14:paraId="633FD855" w14:textId="28713B4F" w:rsidR="00726BD4" w:rsidRPr="0023295D" w:rsidRDefault="00726BD4" w:rsidP="00726BD4">
            <w:pPr>
              <w:rPr>
                <w:rFonts w:cs="Arial"/>
                <w:color w:val="000000" w:themeColor="text1"/>
                <w:sz w:val="20"/>
                <w:szCs w:val="20"/>
              </w:rPr>
            </w:pPr>
            <w:r w:rsidRPr="0023295D">
              <w:rPr>
                <w:rFonts w:cs="Arial"/>
                <w:color w:val="000000" w:themeColor="text1"/>
                <w:sz w:val="20"/>
                <w:szCs w:val="20"/>
              </w:rPr>
              <w:t xml:space="preserve">Discussion </w:t>
            </w:r>
            <w:r w:rsidR="006500F2">
              <w:rPr>
                <w:rFonts w:cs="Arial"/>
                <w:color w:val="000000" w:themeColor="text1"/>
                <w:sz w:val="20"/>
                <w:szCs w:val="20"/>
              </w:rPr>
              <w:t xml:space="preserve">on </w:t>
            </w:r>
            <w:r w:rsidRPr="0023295D">
              <w:rPr>
                <w:rFonts w:cs="Arial"/>
                <w:color w:val="000000" w:themeColor="text1"/>
                <w:sz w:val="20"/>
                <w:szCs w:val="20"/>
              </w:rPr>
              <w:t xml:space="preserve">the ways professionals support inclusion. </w:t>
            </w:r>
          </w:p>
          <w:p w14:paraId="235B21AD" w14:textId="77777777" w:rsidR="00726BD4" w:rsidRPr="0023295D" w:rsidRDefault="00726BD4" w:rsidP="00691C1E">
            <w:pPr>
              <w:pStyle w:val="ListParagraph"/>
              <w:numPr>
                <w:ilvl w:val="0"/>
                <w:numId w:val="25"/>
              </w:numPr>
              <w:spacing w:after="160" w:line="259" w:lineRule="auto"/>
              <w:contextualSpacing/>
              <w:rPr>
                <w:rFonts w:cs="Arial"/>
                <w:color w:val="000000" w:themeColor="text1"/>
                <w:sz w:val="20"/>
                <w:szCs w:val="20"/>
              </w:rPr>
            </w:pPr>
            <w:r w:rsidRPr="0023295D">
              <w:rPr>
                <w:rFonts w:cs="Arial"/>
                <w:color w:val="000000" w:themeColor="text1"/>
                <w:sz w:val="20"/>
                <w:szCs w:val="20"/>
              </w:rPr>
              <w:t>development of relationships,</w:t>
            </w:r>
          </w:p>
          <w:p w14:paraId="7A27B9CB" w14:textId="5004D962" w:rsidR="00726BD4" w:rsidRPr="0023295D" w:rsidRDefault="00726BD4" w:rsidP="00691C1E">
            <w:pPr>
              <w:pStyle w:val="ListParagraph"/>
              <w:numPr>
                <w:ilvl w:val="0"/>
                <w:numId w:val="25"/>
              </w:numPr>
              <w:spacing w:after="160" w:line="259" w:lineRule="auto"/>
              <w:contextualSpacing/>
              <w:rPr>
                <w:rFonts w:cs="Arial"/>
                <w:color w:val="000000" w:themeColor="text1"/>
                <w:sz w:val="20"/>
                <w:szCs w:val="20"/>
              </w:rPr>
            </w:pPr>
            <w:r w:rsidRPr="0023295D">
              <w:rPr>
                <w:rFonts w:cs="Arial"/>
                <w:color w:val="000000" w:themeColor="text1"/>
                <w:sz w:val="20"/>
                <w:szCs w:val="20"/>
              </w:rPr>
              <w:t>use of preferred methods of communication,</w:t>
            </w:r>
          </w:p>
          <w:p w14:paraId="610F99AE" w14:textId="1AFD1700" w:rsidR="00726BD4" w:rsidRPr="0023295D" w:rsidRDefault="00726BD4" w:rsidP="00691C1E">
            <w:pPr>
              <w:pStyle w:val="ListParagraph"/>
              <w:numPr>
                <w:ilvl w:val="0"/>
                <w:numId w:val="25"/>
              </w:numPr>
              <w:spacing w:after="160" w:line="259" w:lineRule="auto"/>
              <w:contextualSpacing/>
              <w:rPr>
                <w:rFonts w:cs="Arial"/>
                <w:color w:val="000000" w:themeColor="text1"/>
                <w:sz w:val="20"/>
                <w:szCs w:val="20"/>
              </w:rPr>
            </w:pPr>
            <w:r w:rsidRPr="0023295D">
              <w:rPr>
                <w:rFonts w:cs="Arial"/>
                <w:color w:val="000000" w:themeColor="text1"/>
                <w:sz w:val="20"/>
                <w:szCs w:val="20"/>
              </w:rPr>
              <w:t xml:space="preserve">encouragement of participation, </w:t>
            </w:r>
          </w:p>
          <w:p w14:paraId="2E8788A5" w14:textId="77777777" w:rsidR="00726BD4" w:rsidRPr="0023295D" w:rsidRDefault="00726BD4" w:rsidP="00691C1E">
            <w:pPr>
              <w:pStyle w:val="ListParagraph"/>
              <w:numPr>
                <w:ilvl w:val="0"/>
                <w:numId w:val="25"/>
              </w:numPr>
              <w:spacing w:after="160" w:line="259" w:lineRule="auto"/>
              <w:contextualSpacing/>
              <w:rPr>
                <w:rFonts w:cs="Arial"/>
                <w:color w:val="000000" w:themeColor="text1"/>
                <w:sz w:val="20"/>
                <w:szCs w:val="20"/>
              </w:rPr>
            </w:pPr>
            <w:r w:rsidRPr="0023295D">
              <w:rPr>
                <w:rFonts w:cs="Arial"/>
                <w:color w:val="000000" w:themeColor="text1"/>
                <w:sz w:val="20"/>
                <w:szCs w:val="20"/>
              </w:rPr>
              <w:t>encouragement of new experiences</w:t>
            </w:r>
          </w:p>
          <w:p w14:paraId="6A753E70" w14:textId="66125D04" w:rsidR="00C77887" w:rsidRDefault="00C77887" w:rsidP="00843481">
            <w:pPr>
              <w:pStyle w:val="ListParagraph"/>
              <w:numPr>
                <w:ilvl w:val="0"/>
                <w:numId w:val="24"/>
              </w:numPr>
              <w:ind w:left="439" w:hanging="425"/>
              <w:rPr>
                <w:rFonts w:cs="Arial"/>
                <w:sz w:val="20"/>
                <w:szCs w:val="20"/>
              </w:rPr>
            </w:pPr>
            <w:r w:rsidRPr="0023295D">
              <w:rPr>
                <w:rFonts w:cs="Arial"/>
                <w:sz w:val="20"/>
                <w:szCs w:val="20"/>
              </w:rPr>
              <w:t>Provide students with example activity plan</w:t>
            </w:r>
            <w:r w:rsidR="006500F2">
              <w:rPr>
                <w:rFonts w:cs="Arial"/>
                <w:sz w:val="20"/>
                <w:szCs w:val="20"/>
              </w:rPr>
              <w:t>. S</w:t>
            </w:r>
            <w:r w:rsidRPr="0023295D">
              <w:rPr>
                <w:rFonts w:cs="Arial"/>
                <w:sz w:val="20"/>
                <w:szCs w:val="20"/>
              </w:rPr>
              <w:t xml:space="preserve">tudents discuss ways to extend children’s/adults enjoyment, learning and thinking. </w:t>
            </w:r>
          </w:p>
          <w:p w14:paraId="34235491" w14:textId="65272FA2" w:rsidR="009222D8" w:rsidRPr="0023295D" w:rsidRDefault="00EC3AFC" w:rsidP="00843481">
            <w:pPr>
              <w:pStyle w:val="ListParagraph"/>
              <w:numPr>
                <w:ilvl w:val="0"/>
                <w:numId w:val="24"/>
              </w:numPr>
              <w:spacing w:after="0" w:line="240" w:lineRule="auto"/>
              <w:ind w:left="439" w:hanging="425"/>
              <w:rPr>
                <w:rFonts w:cs="Arial"/>
                <w:b/>
                <w:bCs/>
                <w:color w:val="000000" w:themeColor="text1"/>
                <w:sz w:val="20"/>
                <w:szCs w:val="20"/>
              </w:rPr>
            </w:pPr>
            <w:r w:rsidRPr="0023295D">
              <w:rPr>
                <w:rFonts w:cs="Arial"/>
                <w:color w:val="000000" w:themeColor="text1"/>
                <w:sz w:val="20"/>
                <w:szCs w:val="20"/>
              </w:rPr>
              <w:t>Extension – students discuss how skilled professionals can extend/support/scaffold the activity</w:t>
            </w:r>
          </w:p>
        </w:tc>
        <w:tc>
          <w:tcPr>
            <w:tcW w:w="1697" w:type="dxa"/>
            <w:shd w:val="clear" w:color="auto" w:fill="auto"/>
            <w:tcMar>
              <w:top w:w="57" w:type="dxa"/>
              <w:left w:w="57" w:type="dxa"/>
              <w:bottom w:w="57" w:type="dxa"/>
              <w:right w:w="57" w:type="dxa"/>
            </w:tcMar>
          </w:tcPr>
          <w:p w14:paraId="5A278E4D" w14:textId="77777777" w:rsidR="009222D8" w:rsidRPr="0023295D" w:rsidRDefault="00726BD4" w:rsidP="004A5565">
            <w:pPr>
              <w:spacing w:after="0" w:line="240" w:lineRule="auto"/>
              <w:rPr>
                <w:rFonts w:cs="Arial"/>
                <w:b/>
                <w:bCs/>
                <w:color w:val="000000" w:themeColor="text1"/>
                <w:sz w:val="20"/>
                <w:szCs w:val="20"/>
              </w:rPr>
            </w:pPr>
            <w:r w:rsidRPr="0023295D">
              <w:rPr>
                <w:rFonts w:cs="Arial"/>
                <w:b/>
                <w:bCs/>
                <w:color w:val="000000" w:themeColor="text1"/>
                <w:sz w:val="20"/>
                <w:szCs w:val="20"/>
              </w:rPr>
              <w:t xml:space="preserve">Inclusion </w:t>
            </w:r>
          </w:p>
          <w:p w14:paraId="26F3496D" w14:textId="77777777" w:rsidR="00726BD4" w:rsidRPr="0023295D" w:rsidRDefault="00726BD4" w:rsidP="004A5565">
            <w:pPr>
              <w:spacing w:after="0" w:line="240" w:lineRule="auto"/>
              <w:rPr>
                <w:rFonts w:cs="Arial"/>
                <w:b/>
                <w:bCs/>
                <w:color w:val="000000" w:themeColor="text1"/>
                <w:sz w:val="20"/>
                <w:szCs w:val="20"/>
              </w:rPr>
            </w:pPr>
            <w:r w:rsidRPr="0023295D">
              <w:rPr>
                <w:rFonts w:cs="Arial"/>
                <w:b/>
                <w:bCs/>
                <w:color w:val="000000" w:themeColor="text1"/>
                <w:sz w:val="20"/>
                <w:szCs w:val="20"/>
              </w:rPr>
              <w:t xml:space="preserve">Scaffolding </w:t>
            </w:r>
          </w:p>
          <w:p w14:paraId="395F3723" w14:textId="77777777" w:rsidR="003E42D5" w:rsidRDefault="007632F1" w:rsidP="00164958">
            <w:pPr>
              <w:spacing w:after="0" w:line="240" w:lineRule="auto"/>
              <w:rPr>
                <w:rFonts w:cs="Arial"/>
                <w:b/>
                <w:bCs/>
                <w:color w:val="000000" w:themeColor="text1"/>
                <w:sz w:val="20"/>
                <w:szCs w:val="20"/>
              </w:rPr>
            </w:pPr>
            <w:r w:rsidRPr="0023295D">
              <w:rPr>
                <w:rFonts w:cs="Arial"/>
                <w:b/>
                <w:bCs/>
                <w:color w:val="000000" w:themeColor="text1"/>
                <w:sz w:val="20"/>
                <w:szCs w:val="20"/>
              </w:rPr>
              <w:t>Participat</w:t>
            </w:r>
            <w:r w:rsidR="00164958" w:rsidRPr="0023295D">
              <w:rPr>
                <w:rFonts w:cs="Arial"/>
                <w:b/>
                <w:bCs/>
                <w:color w:val="000000" w:themeColor="text1"/>
                <w:sz w:val="20"/>
                <w:szCs w:val="20"/>
              </w:rPr>
              <w:t>ion</w:t>
            </w:r>
          </w:p>
          <w:p w14:paraId="5938FE88" w14:textId="77777777" w:rsidR="000470DC" w:rsidRDefault="000470DC" w:rsidP="00164958">
            <w:pPr>
              <w:spacing w:after="0" w:line="240" w:lineRule="auto"/>
              <w:rPr>
                <w:rFonts w:cs="Arial"/>
                <w:b/>
                <w:bCs/>
                <w:color w:val="000000" w:themeColor="text1"/>
                <w:sz w:val="20"/>
                <w:szCs w:val="20"/>
              </w:rPr>
            </w:pPr>
            <w:r>
              <w:rPr>
                <w:rFonts w:cs="Arial"/>
                <w:b/>
                <w:bCs/>
                <w:color w:val="000000" w:themeColor="text1"/>
                <w:sz w:val="20"/>
                <w:szCs w:val="20"/>
              </w:rPr>
              <w:t>Exemplar</w:t>
            </w:r>
          </w:p>
          <w:p w14:paraId="1FFC3A79" w14:textId="77777777" w:rsidR="000470DC" w:rsidRPr="000470DC" w:rsidRDefault="000470DC" w:rsidP="00164958">
            <w:pPr>
              <w:spacing w:after="0" w:line="240" w:lineRule="auto"/>
              <w:rPr>
                <w:rFonts w:cs="Arial"/>
                <w:b/>
                <w:bCs/>
                <w:color w:val="000000" w:themeColor="text1"/>
                <w:sz w:val="20"/>
                <w:szCs w:val="20"/>
              </w:rPr>
            </w:pPr>
            <w:r w:rsidRPr="000470DC">
              <w:rPr>
                <w:rFonts w:cs="Arial"/>
                <w:b/>
                <w:bCs/>
                <w:color w:val="000000" w:themeColor="text1"/>
                <w:sz w:val="20"/>
                <w:szCs w:val="20"/>
              </w:rPr>
              <w:t>Aims/objective</w:t>
            </w:r>
          </w:p>
          <w:p w14:paraId="4A701FC8" w14:textId="11E08E7A" w:rsidR="000470DC" w:rsidRPr="0023295D" w:rsidRDefault="000470DC" w:rsidP="00164958">
            <w:pPr>
              <w:spacing w:after="0" w:line="240" w:lineRule="auto"/>
              <w:rPr>
                <w:rFonts w:cs="Arial"/>
                <w:b/>
                <w:bCs/>
                <w:color w:val="159C4B" w:themeColor="accent4" w:themeShade="BF"/>
                <w:sz w:val="20"/>
                <w:szCs w:val="20"/>
              </w:rPr>
            </w:pPr>
            <w:r w:rsidRPr="000470DC">
              <w:rPr>
                <w:rFonts w:cs="Arial"/>
                <w:b/>
                <w:bCs/>
                <w:color w:val="000000" w:themeColor="text1"/>
                <w:sz w:val="20"/>
                <w:szCs w:val="20"/>
              </w:rPr>
              <w:t>Justify</w:t>
            </w:r>
          </w:p>
        </w:tc>
        <w:tc>
          <w:tcPr>
            <w:tcW w:w="2272" w:type="dxa"/>
            <w:shd w:val="clear" w:color="auto" w:fill="auto"/>
            <w:tcMar>
              <w:top w:w="57" w:type="dxa"/>
              <w:left w:w="57" w:type="dxa"/>
              <w:bottom w:w="57" w:type="dxa"/>
              <w:right w:w="57" w:type="dxa"/>
            </w:tcMar>
          </w:tcPr>
          <w:p w14:paraId="4B083973" w14:textId="41C81D21" w:rsidR="00126DFC" w:rsidRPr="0023295D" w:rsidRDefault="0079165D" w:rsidP="004A5565">
            <w:pPr>
              <w:spacing w:after="0" w:line="240" w:lineRule="auto"/>
              <w:rPr>
                <w:rFonts w:cs="Arial"/>
                <w:color w:val="000000" w:themeColor="text1"/>
                <w:sz w:val="20"/>
                <w:szCs w:val="20"/>
              </w:rPr>
            </w:pPr>
            <w:r w:rsidRPr="0023295D">
              <w:rPr>
                <w:rFonts w:cs="Arial"/>
                <w:color w:val="000000" w:themeColor="text1"/>
                <w:sz w:val="20"/>
                <w:szCs w:val="20"/>
              </w:rPr>
              <w:t xml:space="preserve">Students will be able to </w:t>
            </w:r>
            <w:r w:rsidR="00706757" w:rsidRPr="0023295D">
              <w:rPr>
                <w:rFonts w:cs="Arial"/>
                <w:color w:val="000000" w:themeColor="text1"/>
                <w:sz w:val="20"/>
                <w:szCs w:val="20"/>
              </w:rPr>
              <w:t>describe</w:t>
            </w:r>
            <w:r w:rsidRPr="0023295D">
              <w:rPr>
                <w:rFonts w:cs="Arial"/>
                <w:color w:val="000000" w:themeColor="text1"/>
                <w:sz w:val="20"/>
                <w:szCs w:val="20"/>
              </w:rPr>
              <w:t xml:space="preserve"> </w:t>
            </w:r>
            <w:r w:rsidR="00706757" w:rsidRPr="0023295D">
              <w:rPr>
                <w:rFonts w:cs="Arial"/>
                <w:color w:val="000000" w:themeColor="text1"/>
                <w:sz w:val="20"/>
                <w:szCs w:val="20"/>
              </w:rPr>
              <w:t>the</w:t>
            </w:r>
            <w:r w:rsidR="00126DFC" w:rsidRPr="0023295D">
              <w:rPr>
                <w:rFonts w:cs="Arial"/>
                <w:color w:val="000000" w:themeColor="text1"/>
                <w:sz w:val="20"/>
                <w:szCs w:val="20"/>
              </w:rPr>
              <w:t xml:space="preserve"> ways that adults support individuals/groups engagement in activities. </w:t>
            </w:r>
          </w:p>
          <w:p w14:paraId="231C9EC2" w14:textId="77777777" w:rsidR="00232073" w:rsidRDefault="00232073" w:rsidP="004A5565">
            <w:pPr>
              <w:spacing w:after="0" w:line="240" w:lineRule="auto"/>
              <w:rPr>
                <w:rFonts w:cs="Arial"/>
                <w:color w:val="000000" w:themeColor="text1"/>
                <w:sz w:val="20"/>
                <w:szCs w:val="20"/>
              </w:rPr>
            </w:pPr>
          </w:p>
          <w:p w14:paraId="4A802514" w14:textId="1C0344FB" w:rsidR="00232073" w:rsidRPr="0023295D" w:rsidRDefault="00232073" w:rsidP="004A5565">
            <w:pPr>
              <w:spacing w:after="0" w:line="240" w:lineRule="auto"/>
              <w:rPr>
                <w:rFonts w:cs="Arial"/>
                <w:color w:val="000000" w:themeColor="text1"/>
                <w:sz w:val="20"/>
                <w:szCs w:val="20"/>
              </w:rPr>
            </w:pPr>
            <w:r w:rsidRPr="0023295D">
              <w:rPr>
                <w:rFonts w:cs="Arial"/>
                <w:sz w:val="20"/>
                <w:szCs w:val="20"/>
              </w:rPr>
              <w:t>Students will be able to describe the importance of planning activities to ensure their success.</w:t>
            </w:r>
          </w:p>
        </w:tc>
        <w:tc>
          <w:tcPr>
            <w:tcW w:w="2410" w:type="dxa"/>
            <w:shd w:val="clear" w:color="auto" w:fill="auto"/>
            <w:tcMar>
              <w:top w:w="57" w:type="dxa"/>
              <w:left w:w="57" w:type="dxa"/>
              <w:bottom w:w="57" w:type="dxa"/>
              <w:right w:w="57" w:type="dxa"/>
            </w:tcMar>
          </w:tcPr>
          <w:p w14:paraId="541A468B" w14:textId="77777777" w:rsidR="007B4617" w:rsidRPr="00874DC7" w:rsidRDefault="00AC0FCB" w:rsidP="007B4617">
            <w:pPr>
              <w:rPr>
                <w:rFonts w:cs="Arial"/>
                <w:color w:val="0000FF"/>
                <w:sz w:val="20"/>
                <w:szCs w:val="20"/>
              </w:rPr>
            </w:pPr>
            <w:hyperlink r:id="rId55" w:history="1">
              <w:r w:rsidR="007B4617" w:rsidRPr="00874DC7">
                <w:rPr>
                  <w:rStyle w:val="Hyperlink"/>
                  <w:rFonts w:cs="Arial"/>
                  <w:color w:val="0000FF"/>
                  <w:sz w:val="20"/>
                  <w:szCs w:val="20"/>
                </w:rPr>
                <w:t>Standard 5 (skillsforcare.org.uk)</w:t>
              </w:r>
            </w:hyperlink>
          </w:p>
          <w:p w14:paraId="2091B53A" w14:textId="77777777" w:rsidR="009222D8" w:rsidRPr="0023295D" w:rsidRDefault="009222D8" w:rsidP="004A5565">
            <w:pPr>
              <w:spacing w:after="0" w:line="240" w:lineRule="auto"/>
              <w:rPr>
                <w:rFonts w:cs="Arial"/>
                <w:b/>
                <w:bCs/>
                <w:color w:val="159C4B" w:themeColor="accent4" w:themeShade="BF"/>
                <w:sz w:val="20"/>
                <w:szCs w:val="20"/>
              </w:rPr>
            </w:pPr>
          </w:p>
          <w:p w14:paraId="7D48C2A6" w14:textId="77777777" w:rsidR="00513565" w:rsidRPr="00874DC7" w:rsidRDefault="00AC0FCB" w:rsidP="00513565">
            <w:pPr>
              <w:rPr>
                <w:rFonts w:cs="Arial"/>
                <w:color w:val="0000FF"/>
                <w:sz w:val="20"/>
                <w:szCs w:val="20"/>
              </w:rPr>
            </w:pPr>
            <w:hyperlink r:id="rId56" w:history="1">
              <w:r w:rsidR="00513565" w:rsidRPr="00874DC7">
                <w:rPr>
                  <w:rStyle w:val="Hyperlink"/>
                  <w:rFonts w:cs="Arial"/>
                  <w:color w:val="0000FF"/>
                  <w:sz w:val="20"/>
                  <w:szCs w:val="20"/>
                </w:rPr>
                <w:t>Importance of training and CPD | PACEY | PACEY</w:t>
              </w:r>
            </w:hyperlink>
          </w:p>
          <w:p w14:paraId="6B6045F9" w14:textId="77777777" w:rsidR="00513565" w:rsidRPr="0023295D" w:rsidRDefault="00513565" w:rsidP="00513565">
            <w:pPr>
              <w:rPr>
                <w:rFonts w:cs="Arial"/>
                <w:sz w:val="20"/>
                <w:szCs w:val="20"/>
              </w:rPr>
            </w:pPr>
            <w:r w:rsidRPr="0023295D">
              <w:rPr>
                <w:rFonts w:cs="Arial"/>
                <w:sz w:val="20"/>
                <w:szCs w:val="20"/>
              </w:rPr>
              <w:t>Continuous Professional Development (CPD) is a combination of approaches, ideas and techniques which aids understanding about the working environment.</w:t>
            </w:r>
          </w:p>
          <w:p w14:paraId="4EAD9BCB" w14:textId="77777777" w:rsidR="00513565" w:rsidRPr="00874DC7" w:rsidRDefault="00AC0FCB" w:rsidP="00513565">
            <w:pPr>
              <w:rPr>
                <w:rFonts w:cs="Arial"/>
                <w:color w:val="0000FF"/>
                <w:sz w:val="20"/>
                <w:szCs w:val="20"/>
              </w:rPr>
            </w:pPr>
            <w:hyperlink r:id="rId57" w:history="1">
              <w:r w:rsidR="00513565" w:rsidRPr="00874DC7">
                <w:rPr>
                  <w:rStyle w:val="Hyperlink"/>
                  <w:rFonts w:cs="Arial"/>
                  <w:color w:val="0000FF"/>
                  <w:sz w:val="20"/>
                  <w:szCs w:val="20"/>
                </w:rPr>
                <w:t>Work in Adult Social Care: Explore roles and find a job in your local area (everydayisdifferent.com)</w:t>
              </w:r>
            </w:hyperlink>
          </w:p>
          <w:p w14:paraId="753EA4B1" w14:textId="77777777" w:rsidR="00513565" w:rsidRPr="0023295D" w:rsidRDefault="00513565" w:rsidP="00513565">
            <w:pPr>
              <w:rPr>
                <w:rFonts w:cs="Arial"/>
                <w:sz w:val="20"/>
                <w:szCs w:val="20"/>
              </w:rPr>
            </w:pPr>
            <w:r w:rsidRPr="0023295D">
              <w:rPr>
                <w:rFonts w:cs="Arial"/>
                <w:sz w:val="20"/>
                <w:szCs w:val="20"/>
              </w:rPr>
              <w:t xml:space="preserve">Explore different job roles in health and social care and the skills needed. </w:t>
            </w:r>
          </w:p>
          <w:p w14:paraId="311B5FE9" w14:textId="07893204" w:rsidR="00513565" w:rsidRPr="0023295D" w:rsidRDefault="00AC0FCB" w:rsidP="00164958">
            <w:pPr>
              <w:rPr>
                <w:rFonts w:cs="Arial"/>
                <w:b/>
                <w:bCs/>
                <w:color w:val="159C4B" w:themeColor="accent4" w:themeShade="BF"/>
                <w:sz w:val="20"/>
                <w:szCs w:val="20"/>
              </w:rPr>
            </w:pPr>
            <w:hyperlink r:id="rId58" w:history="1">
              <w:r w:rsidR="00513565" w:rsidRPr="00874DC7">
                <w:rPr>
                  <w:rStyle w:val="Hyperlink"/>
                  <w:rFonts w:cs="Arial"/>
                  <w:color w:val="0000FF"/>
                  <w:sz w:val="20"/>
                  <w:szCs w:val="20"/>
                </w:rPr>
                <w:t>Quality Interactions Early Years - YouTube</w:t>
              </w:r>
            </w:hyperlink>
          </w:p>
        </w:tc>
        <w:tc>
          <w:tcPr>
            <w:tcW w:w="1457" w:type="dxa"/>
            <w:shd w:val="clear" w:color="auto" w:fill="auto"/>
            <w:tcMar>
              <w:top w:w="57" w:type="dxa"/>
              <w:left w:w="57" w:type="dxa"/>
              <w:bottom w:w="57" w:type="dxa"/>
              <w:right w:w="57" w:type="dxa"/>
            </w:tcMar>
          </w:tcPr>
          <w:p w14:paraId="023B39DA" w14:textId="34C3FD3B" w:rsidR="009222D8" w:rsidRPr="00813CF4" w:rsidRDefault="00AE3082" w:rsidP="004A5565">
            <w:pPr>
              <w:spacing w:after="0" w:line="240" w:lineRule="auto"/>
              <w:rPr>
                <w:rFonts w:cs="Arial"/>
                <w:color w:val="159C4B" w:themeColor="accent4" w:themeShade="BF"/>
                <w:sz w:val="20"/>
                <w:szCs w:val="20"/>
              </w:rPr>
            </w:pPr>
            <w:r w:rsidRPr="00813CF4">
              <w:rPr>
                <w:rFonts w:cs="Arial"/>
                <w:sz w:val="20"/>
                <w:szCs w:val="20"/>
              </w:rPr>
              <w:lastRenderedPageBreak/>
              <w:t>R</w:t>
            </w:r>
            <w:r w:rsidR="00164958" w:rsidRPr="00813CF4">
              <w:rPr>
                <w:rFonts w:cs="Arial"/>
                <w:sz w:val="20"/>
                <w:szCs w:val="20"/>
              </w:rPr>
              <w:t>0</w:t>
            </w:r>
            <w:r w:rsidRPr="00813CF4">
              <w:rPr>
                <w:rFonts w:cs="Arial"/>
                <w:sz w:val="20"/>
                <w:szCs w:val="20"/>
              </w:rPr>
              <w:t xml:space="preserve">32 </w:t>
            </w:r>
          </w:p>
        </w:tc>
      </w:tr>
      <w:tr w:rsidR="009222D8" w:rsidRPr="0023295D" w14:paraId="5E77CCFC" w14:textId="77777777" w:rsidTr="00DA6FCB">
        <w:trPr>
          <w:trHeight w:val="20"/>
        </w:trPr>
        <w:tc>
          <w:tcPr>
            <w:tcW w:w="993" w:type="dxa"/>
            <w:shd w:val="clear" w:color="auto" w:fill="auto"/>
            <w:tcMar>
              <w:top w:w="57" w:type="dxa"/>
              <w:left w:w="57" w:type="dxa"/>
              <w:bottom w:w="57" w:type="dxa"/>
              <w:right w:w="57" w:type="dxa"/>
            </w:tcMar>
          </w:tcPr>
          <w:p w14:paraId="359AF123" w14:textId="0DF208D4" w:rsidR="005E02AA" w:rsidRPr="0023295D" w:rsidRDefault="009222D8" w:rsidP="00EE2F75">
            <w:pPr>
              <w:spacing w:after="0" w:line="240" w:lineRule="auto"/>
              <w:rPr>
                <w:rFonts w:cs="Arial"/>
                <w:sz w:val="20"/>
                <w:szCs w:val="20"/>
              </w:rPr>
            </w:pPr>
            <w:r w:rsidRPr="0023295D">
              <w:rPr>
                <w:rFonts w:cs="Arial"/>
                <w:sz w:val="20"/>
                <w:szCs w:val="20"/>
              </w:rPr>
              <w:t xml:space="preserve">2 </w:t>
            </w:r>
          </w:p>
        </w:tc>
        <w:tc>
          <w:tcPr>
            <w:tcW w:w="1928" w:type="dxa"/>
            <w:shd w:val="clear" w:color="auto" w:fill="auto"/>
            <w:tcMar>
              <w:top w:w="57" w:type="dxa"/>
              <w:left w:w="57" w:type="dxa"/>
              <w:bottom w:w="57" w:type="dxa"/>
              <w:right w:w="57" w:type="dxa"/>
            </w:tcMar>
          </w:tcPr>
          <w:p w14:paraId="14219320" w14:textId="0C0E9CB3" w:rsidR="00FF0E95" w:rsidRPr="0023295D" w:rsidRDefault="000C35ED" w:rsidP="00FF0E95">
            <w:pPr>
              <w:suppressAutoHyphens/>
              <w:autoSpaceDN w:val="0"/>
              <w:spacing w:after="0" w:line="240" w:lineRule="auto"/>
              <w:textAlignment w:val="baseline"/>
              <w:rPr>
                <w:rFonts w:cs="Arial"/>
                <w:sz w:val="20"/>
                <w:szCs w:val="20"/>
              </w:rPr>
            </w:pPr>
            <w:r w:rsidRPr="0023295D">
              <w:rPr>
                <w:rFonts w:cs="Arial"/>
                <w:sz w:val="20"/>
                <w:szCs w:val="20"/>
              </w:rPr>
              <w:t>4.2 Deliver a creative activity with a group or individu</w:t>
            </w:r>
            <w:r w:rsidR="00EE2F75" w:rsidRPr="0023295D">
              <w:rPr>
                <w:rFonts w:cs="Arial"/>
                <w:sz w:val="20"/>
                <w:szCs w:val="20"/>
              </w:rPr>
              <w:t>al</w:t>
            </w:r>
          </w:p>
        </w:tc>
        <w:tc>
          <w:tcPr>
            <w:tcW w:w="4167" w:type="dxa"/>
            <w:shd w:val="clear" w:color="auto" w:fill="auto"/>
            <w:tcMar>
              <w:top w:w="57" w:type="dxa"/>
              <w:left w:w="57" w:type="dxa"/>
              <w:bottom w:w="57" w:type="dxa"/>
              <w:right w:w="57" w:type="dxa"/>
            </w:tcMar>
          </w:tcPr>
          <w:p w14:paraId="52F965E2" w14:textId="77777777" w:rsidR="009222D8" w:rsidRPr="0023295D" w:rsidRDefault="00B3794B" w:rsidP="004A5565">
            <w:pPr>
              <w:spacing w:after="0" w:line="240" w:lineRule="auto"/>
              <w:rPr>
                <w:rFonts w:cs="Arial"/>
                <w:sz w:val="20"/>
                <w:szCs w:val="20"/>
              </w:rPr>
            </w:pPr>
            <w:r w:rsidRPr="0023295D">
              <w:rPr>
                <w:rFonts w:cs="Arial"/>
                <w:sz w:val="20"/>
                <w:szCs w:val="20"/>
              </w:rPr>
              <w:t>Recap from previous learning</w:t>
            </w:r>
            <w:r w:rsidR="00543741" w:rsidRPr="0023295D">
              <w:rPr>
                <w:rFonts w:cs="Arial"/>
                <w:sz w:val="20"/>
                <w:szCs w:val="20"/>
              </w:rPr>
              <w:t xml:space="preserve"> check understanding. </w:t>
            </w:r>
          </w:p>
          <w:p w14:paraId="7076D651" w14:textId="77777777" w:rsidR="000470DC" w:rsidRPr="0023295D" w:rsidRDefault="000470DC" w:rsidP="00843481">
            <w:pPr>
              <w:pStyle w:val="ListParagraph"/>
              <w:numPr>
                <w:ilvl w:val="0"/>
                <w:numId w:val="26"/>
              </w:numPr>
              <w:spacing w:after="0" w:line="240" w:lineRule="auto"/>
              <w:ind w:left="439" w:hanging="425"/>
              <w:rPr>
                <w:rFonts w:cs="Arial"/>
                <w:sz w:val="20"/>
                <w:szCs w:val="20"/>
              </w:rPr>
            </w:pPr>
            <w:r w:rsidRPr="0023295D">
              <w:rPr>
                <w:rFonts w:cs="Arial"/>
                <w:sz w:val="20"/>
                <w:szCs w:val="20"/>
              </w:rPr>
              <w:t xml:space="preserve">Introduce the topic area. </w:t>
            </w:r>
          </w:p>
          <w:p w14:paraId="52213791" w14:textId="77777777" w:rsidR="00F4175B" w:rsidRDefault="000470DC" w:rsidP="00843481">
            <w:pPr>
              <w:pStyle w:val="Tabletextbullets"/>
              <w:numPr>
                <w:ilvl w:val="0"/>
                <w:numId w:val="26"/>
              </w:numPr>
              <w:spacing w:after="0" w:line="240" w:lineRule="auto"/>
              <w:ind w:left="439" w:hanging="425"/>
            </w:pPr>
            <w:r w:rsidRPr="0023295D">
              <w:t xml:space="preserve">Students </w:t>
            </w:r>
            <w:r w:rsidR="006500F2">
              <w:t>given</w:t>
            </w:r>
            <w:r w:rsidRPr="0023295D">
              <w:t xml:space="preserve"> case studies </w:t>
            </w:r>
            <w:r w:rsidR="006500F2">
              <w:t xml:space="preserve">and </w:t>
            </w:r>
            <w:proofErr w:type="gramStart"/>
            <w:r w:rsidR="006500F2">
              <w:t>discuss</w:t>
            </w:r>
            <w:proofErr w:type="gramEnd"/>
            <w:r w:rsidRPr="0023295D">
              <w:t xml:space="preserve"> appropriate activities according to PIES needs</w:t>
            </w:r>
            <w:r w:rsidR="006500F2">
              <w:t xml:space="preserve">, </w:t>
            </w:r>
            <w:r w:rsidRPr="0023295D">
              <w:t>then</w:t>
            </w:r>
            <w:r w:rsidR="006500F2">
              <w:t>:</w:t>
            </w:r>
          </w:p>
          <w:p w14:paraId="735A1A1C" w14:textId="3F4F9E3C" w:rsidR="006500F2" w:rsidRDefault="00D02D26" w:rsidP="00843481">
            <w:pPr>
              <w:pStyle w:val="Tabletextbullets"/>
              <w:numPr>
                <w:ilvl w:val="1"/>
                <w:numId w:val="26"/>
              </w:numPr>
              <w:spacing w:before="0" w:after="0" w:line="240" w:lineRule="auto"/>
              <w:ind w:left="989" w:hanging="567"/>
            </w:pPr>
            <w:r>
              <w:t>J</w:t>
            </w:r>
            <w:r w:rsidRPr="0023295D">
              <w:t>ustify</w:t>
            </w:r>
            <w:r w:rsidR="000470DC" w:rsidRPr="0023295D">
              <w:t xml:space="preserve"> the </w:t>
            </w:r>
            <w:r w:rsidR="006500F2">
              <w:t>choice of activity</w:t>
            </w:r>
            <w:r w:rsidR="000470DC" w:rsidRPr="0023295D">
              <w:t>.</w:t>
            </w:r>
          </w:p>
          <w:p w14:paraId="1CB40626" w14:textId="40395AB8" w:rsidR="000470DC" w:rsidRPr="006500F2" w:rsidRDefault="000470DC" w:rsidP="00843481">
            <w:pPr>
              <w:pStyle w:val="Tabletextbullets"/>
              <w:numPr>
                <w:ilvl w:val="1"/>
                <w:numId w:val="26"/>
              </w:numPr>
              <w:spacing w:before="0" w:after="0" w:line="240" w:lineRule="auto"/>
              <w:ind w:left="989" w:hanging="567"/>
            </w:pPr>
            <w:r w:rsidRPr="006500F2">
              <w:t>What are the aims of the activity?</w:t>
            </w:r>
          </w:p>
          <w:p w14:paraId="415CAEB4" w14:textId="48DD1513" w:rsidR="000470DC" w:rsidRPr="0023295D" w:rsidRDefault="00F4175B" w:rsidP="00843481">
            <w:pPr>
              <w:pStyle w:val="ListParagraph"/>
              <w:numPr>
                <w:ilvl w:val="1"/>
                <w:numId w:val="26"/>
              </w:numPr>
              <w:spacing w:after="0" w:line="240" w:lineRule="auto"/>
              <w:ind w:left="989" w:hanging="567"/>
              <w:rPr>
                <w:rFonts w:cs="Arial"/>
                <w:sz w:val="20"/>
                <w:szCs w:val="20"/>
              </w:rPr>
            </w:pPr>
            <w:r>
              <w:rPr>
                <w:rFonts w:cs="Arial"/>
                <w:sz w:val="20"/>
                <w:szCs w:val="20"/>
              </w:rPr>
              <w:t>W</w:t>
            </w:r>
            <w:r w:rsidR="000470DC" w:rsidRPr="0023295D">
              <w:rPr>
                <w:rFonts w:cs="Arial"/>
                <w:sz w:val="20"/>
                <w:szCs w:val="20"/>
              </w:rPr>
              <w:t>hat will it cover/include?</w:t>
            </w:r>
          </w:p>
          <w:p w14:paraId="1BA7137F" w14:textId="015DF355" w:rsidR="000470DC" w:rsidRPr="0023295D" w:rsidRDefault="00F4175B" w:rsidP="00843481">
            <w:pPr>
              <w:pStyle w:val="ListParagraph"/>
              <w:numPr>
                <w:ilvl w:val="1"/>
                <w:numId w:val="26"/>
              </w:numPr>
              <w:spacing w:after="0" w:line="240" w:lineRule="auto"/>
              <w:ind w:left="989" w:hanging="567"/>
              <w:rPr>
                <w:rFonts w:cs="Arial"/>
                <w:sz w:val="20"/>
                <w:szCs w:val="20"/>
              </w:rPr>
            </w:pPr>
            <w:r>
              <w:rPr>
                <w:rFonts w:cs="Arial"/>
                <w:sz w:val="20"/>
                <w:szCs w:val="20"/>
              </w:rPr>
              <w:t>Any preparation required</w:t>
            </w:r>
            <w:r w:rsidR="000470DC" w:rsidRPr="0023295D">
              <w:rPr>
                <w:rFonts w:cs="Arial"/>
                <w:sz w:val="20"/>
                <w:szCs w:val="20"/>
              </w:rPr>
              <w:t xml:space="preserve"> </w:t>
            </w:r>
          </w:p>
          <w:p w14:paraId="73A3BC63" w14:textId="1593AFED" w:rsidR="000470DC" w:rsidRPr="0023295D" w:rsidRDefault="000470DC" w:rsidP="00843481">
            <w:pPr>
              <w:pStyle w:val="ListParagraph"/>
              <w:numPr>
                <w:ilvl w:val="1"/>
                <w:numId w:val="26"/>
              </w:numPr>
              <w:spacing w:after="0" w:line="240" w:lineRule="auto"/>
              <w:ind w:left="989" w:hanging="567"/>
              <w:rPr>
                <w:rFonts w:cs="Arial"/>
                <w:sz w:val="20"/>
                <w:szCs w:val="20"/>
              </w:rPr>
            </w:pPr>
            <w:r w:rsidRPr="0023295D">
              <w:rPr>
                <w:rFonts w:cs="Arial"/>
                <w:sz w:val="20"/>
                <w:szCs w:val="20"/>
              </w:rPr>
              <w:t>Resources</w:t>
            </w:r>
            <w:r w:rsidR="00F4175B">
              <w:rPr>
                <w:rFonts w:cs="Arial"/>
                <w:sz w:val="20"/>
                <w:szCs w:val="20"/>
              </w:rPr>
              <w:t xml:space="preserve"> needed</w:t>
            </w:r>
            <w:r w:rsidRPr="0023295D">
              <w:rPr>
                <w:rFonts w:cs="Arial"/>
                <w:sz w:val="20"/>
                <w:szCs w:val="20"/>
              </w:rPr>
              <w:t xml:space="preserve"> </w:t>
            </w:r>
          </w:p>
          <w:p w14:paraId="2227F0C4" w14:textId="10C55544" w:rsidR="00F4175B" w:rsidRDefault="000470DC" w:rsidP="00843481">
            <w:pPr>
              <w:pStyle w:val="ListParagraph"/>
              <w:numPr>
                <w:ilvl w:val="1"/>
                <w:numId w:val="26"/>
              </w:numPr>
              <w:spacing w:after="0" w:line="240" w:lineRule="auto"/>
              <w:ind w:left="989" w:hanging="567"/>
              <w:rPr>
                <w:rFonts w:cs="Arial"/>
                <w:sz w:val="20"/>
                <w:szCs w:val="20"/>
              </w:rPr>
            </w:pPr>
            <w:r w:rsidRPr="00F4175B">
              <w:rPr>
                <w:rFonts w:cs="Arial"/>
                <w:sz w:val="20"/>
                <w:szCs w:val="20"/>
              </w:rPr>
              <w:t xml:space="preserve">How </w:t>
            </w:r>
            <w:r w:rsidR="00D02D26">
              <w:rPr>
                <w:rFonts w:cs="Arial"/>
                <w:sz w:val="20"/>
                <w:szCs w:val="20"/>
              </w:rPr>
              <w:t>will they</w:t>
            </w:r>
            <w:r w:rsidR="00F4175B">
              <w:rPr>
                <w:rFonts w:cs="Arial"/>
                <w:sz w:val="20"/>
                <w:szCs w:val="20"/>
              </w:rPr>
              <w:t xml:space="preserve"> </w:t>
            </w:r>
            <w:r w:rsidRPr="00F4175B">
              <w:rPr>
                <w:rFonts w:cs="Arial"/>
                <w:sz w:val="20"/>
                <w:szCs w:val="20"/>
              </w:rPr>
              <w:t>engage</w:t>
            </w:r>
            <w:r w:rsidR="00F4175B">
              <w:rPr>
                <w:rFonts w:cs="Arial"/>
                <w:sz w:val="20"/>
                <w:szCs w:val="20"/>
              </w:rPr>
              <w:t xml:space="preserve"> </w:t>
            </w:r>
            <w:r w:rsidRPr="00F4175B">
              <w:rPr>
                <w:rFonts w:cs="Arial"/>
                <w:sz w:val="20"/>
                <w:szCs w:val="20"/>
              </w:rPr>
              <w:t>and settle participants?</w:t>
            </w:r>
          </w:p>
          <w:p w14:paraId="418BF7F1" w14:textId="77777777" w:rsidR="00F4175B" w:rsidRDefault="00F4175B" w:rsidP="00F4175B">
            <w:pPr>
              <w:spacing w:after="0" w:line="240" w:lineRule="auto"/>
              <w:rPr>
                <w:rFonts w:cs="Arial"/>
                <w:sz w:val="20"/>
                <w:szCs w:val="20"/>
              </w:rPr>
            </w:pPr>
          </w:p>
          <w:p w14:paraId="0C9FCD6F" w14:textId="7CFE0837" w:rsidR="00C90A97" w:rsidRPr="00C90A97" w:rsidRDefault="00F4175B" w:rsidP="00C90A97">
            <w:pPr>
              <w:spacing w:after="0" w:line="240" w:lineRule="auto"/>
              <w:rPr>
                <w:rFonts w:cs="Arial"/>
                <w:sz w:val="20"/>
                <w:szCs w:val="20"/>
              </w:rPr>
            </w:pPr>
            <w:r>
              <w:rPr>
                <w:rFonts w:cs="Arial"/>
                <w:sz w:val="20"/>
                <w:szCs w:val="20"/>
              </w:rPr>
              <w:t xml:space="preserve">Students create </w:t>
            </w:r>
            <w:r w:rsidR="00C90A97" w:rsidRPr="00F4175B">
              <w:rPr>
                <w:rFonts w:cs="Arial"/>
                <w:sz w:val="20"/>
                <w:szCs w:val="20"/>
              </w:rPr>
              <w:t xml:space="preserve">a mini presentation that captures all the factors that they will need to consider when planning their activity: </w:t>
            </w:r>
          </w:p>
          <w:p w14:paraId="6998DDB5" w14:textId="00295750" w:rsidR="00C90A97" w:rsidRP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potential benefit</w:t>
            </w:r>
          </w:p>
          <w:p w14:paraId="287E6669" w14:textId="4D073762" w:rsidR="00C90A97" w:rsidRP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age</w:t>
            </w:r>
          </w:p>
          <w:p w14:paraId="142B9513" w14:textId="614C8806" w:rsidR="00C90A97" w:rsidRP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intellectual ability</w:t>
            </w:r>
          </w:p>
          <w:p w14:paraId="28A303D0" w14:textId="500B25EC" w:rsid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physical ability</w:t>
            </w:r>
          </w:p>
          <w:p w14:paraId="6702C5F4" w14:textId="56BA9D1C" w:rsidR="00C90A97" w:rsidRP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 xml:space="preserve">communication skills </w:t>
            </w:r>
          </w:p>
          <w:p w14:paraId="7071097D" w14:textId="18757D91" w:rsidR="00C90A97" w:rsidRP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 xml:space="preserve">risks/health and safety </w:t>
            </w:r>
          </w:p>
          <w:p w14:paraId="3B85F72C" w14:textId="502A14DC" w:rsidR="00C90A97" w:rsidRP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culture</w:t>
            </w:r>
          </w:p>
          <w:p w14:paraId="1278143A" w14:textId="796F2604" w:rsidR="00C90A97" w:rsidRPr="00F4175B" w:rsidRDefault="00C90A97" w:rsidP="00843481">
            <w:pPr>
              <w:pStyle w:val="ListParagraph"/>
              <w:numPr>
                <w:ilvl w:val="0"/>
                <w:numId w:val="70"/>
              </w:numPr>
              <w:spacing w:after="0" w:line="240" w:lineRule="auto"/>
              <w:ind w:left="422" w:hanging="425"/>
              <w:rPr>
                <w:rFonts w:cs="Arial"/>
                <w:sz w:val="20"/>
                <w:szCs w:val="20"/>
              </w:rPr>
            </w:pPr>
            <w:r w:rsidRPr="00F4175B">
              <w:rPr>
                <w:rFonts w:cs="Arial"/>
                <w:sz w:val="20"/>
                <w:szCs w:val="20"/>
              </w:rPr>
              <w:t>gender</w:t>
            </w:r>
          </w:p>
          <w:p w14:paraId="20A0F90D" w14:textId="5A7F2610" w:rsidR="00B1245B" w:rsidRDefault="00B1245B" w:rsidP="00F4175B">
            <w:pPr>
              <w:spacing w:after="0" w:line="240" w:lineRule="auto"/>
              <w:rPr>
                <w:rFonts w:cs="Arial"/>
                <w:sz w:val="20"/>
                <w:szCs w:val="20"/>
              </w:rPr>
            </w:pPr>
          </w:p>
          <w:p w14:paraId="4F3BCE78" w14:textId="77777777" w:rsidR="00F4175B" w:rsidRDefault="00F4175B" w:rsidP="00F4175B">
            <w:pPr>
              <w:spacing w:after="0" w:line="240" w:lineRule="auto"/>
              <w:rPr>
                <w:rFonts w:cs="Arial"/>
                <w:sz w:val="20"/>
                <w:szCs w:val="20"/>
              </w:rPr>
            </w:pPr>
            <w:r w:rsidRPr="0023295D">
              <w:rPr>
                <w:rFonts w:cs="Arial"/>
                <w:sz w:val="20"/>
                <w:szCs w:val="20"/>
              </w:rPr>
              <w:t>Extension - consider how to plan an activity for a mixed-ability group in a care home</w:t>
            </w:r>
            <w:r>
              <w:rPr>
                <w:rFonts w:cs="Arial"/>
                <w:sz w:val="20"/>
                <w:szCs w:val="20"/>
              </w:rPr>
              <w:t xml:space="preserve"> or a nursery? Students explain the factors they would consider with their peers and you. </w:t>
            </w:r>
          </w:p>
          <w:p w14:paraId="6715EA12" w14:textId="14195345" w:rsidR="001B15A5" w:rsidRPr="0023295D" w:rsidRDefault="00F4175B" w:rsidP="00843481">
            <w:pPr>
              <w:pStyle w:val="Tabletextbullets"/>
              <w:numPr>
                <w:ilvl w:val="0"/>
                <w:numId w:val="26"/>
              </w:numPr>
              <w:spacing w:after="0" w:line="240" w:lineRule="auto"/>
              <w:ind w:left="422" w:hanging="425"/>
            </w:pPr>
            <w:r>
              <w:lastRenderedPageBreak/>
              <w:t xml:space="preserve">Homework: </w:t>
            </w:r>
            <w:r w:rsidR="00B1245B" w:rsidRPr="0023295D">
              <w:t>Students could create a risk assessment provided by you for their chosen activity</w:t>
            </w:r>
            <w:r>
              <w:t>.</w:t>
            </w:r>
          </w:p>
        </w:tc>
        <w:tc>
          <w:tcPr>
            <w:tcW w:w="1697" w:type="dxa"/>
            <w:shd w:val="clear" w:color="auto" w:fill="auto"/>
            <w:tcMar>
              <w:top w:w="57" w:type="dxa"/>
              <w:left w:w="57" w:type="dxa"/>
              <w:bottom w:w="57" w:type="dxa"/>
              <w:right w:w="57" w:type="dxa"/>
            </w:tcMar>
          </w:tcPr>
          <w:p w14:paraId="4EC19E43" w14:textId="6EC695EA" w:rsidR="00E210C7" w:rsidRPr="0023295D" w:rsidRDefault="00E210C7" w:rsidP="004A5565">
            <w:pPr>
              <w:spacing w:after="0" w:line="240" w:lineRule="auto"/>
              <w:rPr>
                <w:rFonts w:cs="Arial"/>
                <w:b/>
                <w:bCs/>
                <w:sz w:val="20"/>
                <w:szCs w:val="20"/>
              </w:rPr>
            </w:pPr>
            <w:r w:rsidRPr="0023295D">
              <w:rPr>
                <w:rFonts w:cs="Arial"/>
                <w:b/>
                <w:bCs/>
                <w:sz w:val="20"/>
                <w:szCs w:val="20"/>
              </w:rPr>
              <w:lastRenderedPageBreak/>
              <w:t xml:space="preserve"> </w:t>
            </w:r>
          </w:p>
        </w:tc>
        <w:tc>
          <w:tcPr>
            <w:tcW w:w="2272" w:type="dxa"/>
            <w:shd w:val="clear" w:color="auto" w:fill="auto"/>
            <w:tcMar>
              <w:top w:w="57" w:type="dxa"/>
              <w:left w:w="57" w:type="dxa"/>
              <w:bottom w:w="57" w:type="dxa"/>
              <w:right w:w="57" w:type="dxa"/>
            </w:tcMar>
          </w:tcPr>
          <w:p w14:paraId="74E1557D" w14:textId="75515BCB" w:rsidR="003D0196" w:rsidRPr="0023295D" w:rsidRDefault="000470DC" w:rsidP="00EC4D86">
            <w:pPr>
              <w:spacing w:after="0" w:line="240" w:lineRule="auto"/>
              <w:rPr>
                <w:rFonts w:cs="Arial"/>
                <w:sz w:val="20"/>
                <w:szCs w:val="20"/>
              </w:rPr>
            </w:pPr>
            <w:r w:rsidRPr="0023295D">
              <w:rPr>
                <w:rFonts w:cs="Arial"/>
                <w:sz w:val="20"/>
                <w:szCs w:val="20"/>
              </w:rPr>
              <w:t xml:space="preserve">Students will be able to consider how to adapt to meet the needs of those engaged in it. </w:t>
            </w:r>
          </w:p>
        </w:tc>
        <w:tc>
          <w:tcPr>
            <w:tcW w:w="2410" w:type="dxa"/>
            <w:shd w:val="clear" w:color="auto" w:fill="auto"/>
            <w:tcMar>
              <w:top w:w="57" w:type="dxa"/>
              <w:left w:w="57" w:type="dxa"/>
              <w:bottom w:w="57" w:type="dxa"/>
              <w:right w:w="57" w:type="dxa"/>
            </w:tcMar>
          </w:tcPr>
          <w:p w14:paraId="0399A4DC" w14:textId="77777777" w:rsidR="009222D8" w:rsidRPr="0023295D" w:rsidRDefault="009222D8" w:rsidP="004A5565">
            <w:pPr>
              <w:spacing w:after="0" w:line="240" w:lineRule="auto"/>
              <w:rPr>
                <w:rFonts w:cs="Arial"/>
                <w:sz w:val="20"/>
                <w:szCs w:val="20"/>
              </w:rPr>
            </w:pPr>
          </w:p>
        </w:tc>
        <w:tc>
          <w:tcPr>
            <w:tcW w:w="1457" w:type="dxa"/>
            <w:shd w:val="clear" w:color="auto" w:fill="auto"/>
            <w:tcMar>
              <w:top w:w="57" w:type="dxa"/>
              <w:left w:w="57" w:type="dxa"/>
              <w:bottom w:w="57" w:type="dxa"/>
              <w:right w:w="57" w:type="dxa"/>
            </w:tcMar>
          </w:tcPr>
          <w:p w14:paraId="3856368F" w14:textId="444CE341" w:rsidR="00AE3082" w:rsidRPr="0023295D" w:rsidRDefault="00AE3082" w:rsidP="00EE2F75">
            <w:pPr>
              <w:spacing w:after="0" w:line="240" w:lineRule="auto"/>
              <w:rPr>
                <w:rFonts w:cs="Arial"/>
                <w:sz w:val="20"/>
                <w:szCs w:val="20"/>
              </w:rPr>
            </w:pPr>
            <w:r w:rsidRPr="0023295D">
              <w:rPr>
                <w:rFonts w:cs="Arial"/>
                <w:sz w:val="20"/>
                <w:szCs w:val="20"/>
              </w:rPr>
              <w:t>R</w:t>
            </w:r>
            <w:r w:rsidR="00164958" w:rsidRPr="0023295D">
              <w:rPr>
                <w:rFonts w:cs="Arial"/>
                <w:sz w:val="20"/>
                <w:szCs w:val="20"/>
              </w:rPr>
              <w:t>0</w:t>
            </w:r>
            <w:r w:rsidRPr="0023295D">
              <w:rPr>
                <w:rFonts w:cs="Arial"/>
                <w:sz w:val="20"/>
                <w:szCs w:val="20"/>
              </w:rPr>
              <w:t>32</w:t>
            </w:r>
          </w:p>
        </w:tc>
      </w:tr>
      <w:tr w:rsidR="000470DC" w:rsidRPr="0023295D" w14:paraId="49EA3D1C" w14:textId="77777777" w:rsidTr="00DA6FCB">
        <w:trPr>
          <w:trHeight w:val="20"/>
        </w:trPr>
        <w:tc>
          <w:tcPr>
            <w:tcW w:w="993" w:type="dxa"/>
            <w:shd w:val="clear" w:color="auto" w:fill="auto"/>
            <w:tcMar>
              <w:top w:w="57" w:type="dxa"/>
              <w:left w:w="57" w:type="dxa"/>
              <w:bottom w:w="57" w:type="dxa"/>
              <w:right w:w="57" w:type="dxa"/>
            </w:tcMar>
          </w:tcPr>
          <w:p w14:paraId="2EBDAB1F" w14:textId="4D3B74A7" w:rsidR="000470DC" w:rsidRPr="0023295D" w:rsidRDefault="000470DC" w:rsidP="00EC4D86">
            <w:pPr>
              <w:spacing w:after="0" w:line="240" w:lineRule="auto"/>
              <w:rPr>
                <w:rFonts w:cs="Arial"/>
                <w:sz w:val="20"/>
                <w:szCs w:val="20"/>
              </w:rPr>
            </w:pPr>
            <w:r w:rsidRPr="0023295D">
              <w:rPr>
                <w:rFonts w:cs="Arial"/>
                <w:sz w:val="20"/>
                <w:szCs w:val="20"/>
              </w:rPr>
              <w:t>3</w:t>
            </w:r>
          </w:p>
        </w:tc>
        <w:tc>
          <w:tcPr>
            <w:tcW w:w="1928" w:type="dxa"/>
            <w:shd w:val="clear" w:color="auto" w:fill="auto"/>
            <w:tcMar>
              <w:top w:w="57" w:type="dxa"/>
              <w:left w:w="57" w:type="dxa"/>
              <w:bottom w:w="57" w:type="dxa"/>
              <w:right w:w="57" w:type="dxa"/>
            </w:tcMar>
          </w:tcPr>
          <w:p w14:paraId="3D5A9B54" w14:textId="4593071D" w:rsidR="000470DC" w:rsidRPr="0023295D" w:rsidRDefault="000470DC" w:rsidP="000470DC">
            <w:pPr>
              <w:spacing w:after="0" w:line="240" w:lineRule="auto"/>
              <w:rPr>
                <w:rFonts w:cs="Arial"/>
                <w:sz w:val="20"/>
                <w:szCs w:val="20"/>
              </w:rPr>
            </w:pPr>
            <w:r>
              <w:rPr>
                <w:rFonts w:cs="Arial"/>
                <w:sz w:val="20"/>
                <w:szCs w:val="20"/>
              </w:rPr>
              <w:t xml:space="preserve">4.3 </w:t>
            </w:r>
            <w:r w:rsidRPr="000470DC">
              <w:rPr>
                <w:rFonts w:cs="Arial"/>
                <w:sz w:val="20"/>
                <w:szCs w:val="20"/>
              </w:rPr>
              <w:t>Evaluation</w:t>
            </w:r>
          </w:p>
        </w:tc>
        <w:tc>
          <w:tcPr>
            <w:tcW w:w="4167" w:type="dxa"/>
            <w:shd w:val="clear" w:color="auto" w:fill="auto"/>
            <w:tcMar>
              <w:top w:w="57" w:type="dxa"/>
              <w:left w:w="57" w:type="dxa"/>
              <w:bottom w:w="57" w:type="dxa"/>
              <w:right w:w="57" w:type="dxa"/>
            </w:tcMar>
          </w:tcPr>
          <w:p w14:paraId="251C8DE5" w14:textId="47B1F5D0" w:rsidR="00C90A97" w:rsidRPr="0023295D" w:rsidRDefault="00F4175B" w:rsidP="00843481">
            <w:pPr>
              <w:pStyle w:val="Tabletextbullets"/>
              <w:numPr>
                <w:ilvl w:val="0"/>
                <w:numId w:val="28"/>
              </w:numPr>
              <w:ind w:left="422" w:hanging="425"/>
            </w:pPr>
            <w:r>
              <w:t>I</w:t>
            </w:r>
            <w:r w:rsidR="00C90A97" w:rsidRPr="0023295D">
              <w:t>ntroduce students to different methods for collecting feedback:</w:t>
            </w:r>
          </w:p>
          <w:p w14:paraId="537C4443" w14:textId="1FBC7CC7" w:rsidR="00C90A97" w:rsidRDefault="00C90A97" w:rsidP="00843481">
            <w:pPr>
              <w:pStyle w:val="Tabletextbullets"/>
              <w:numPr>
                <w:ilvl w:val="0"/>
                <w:numId w:val="28"/>
              </w:numPr>
              <w:ind w:left="422" w:hanging="425"/>
            </w:pPr>
            <w:r w:rsidRPr="0023295D">
              <w:t>explore the information that could be obtained when using the different methods of feedback:</w:t>
            </w:r>
          </w:p>
          <w:p w14:paraId="6209228A" w14:textId="77777777" w:rsidR="00C90A97" w:rsidRPr="0023295D" w:rsidRDefault="00C90A97" w:rsidP="00085BDC">
            <w:pPr>
              <w:pStyle w:val="Tabletextbullets"/>
              <w:numPr>
                <w:ilvl w:val="0"/>
                <w:numId w:val="29"/>
              </w:numPr>
            </w:pPr>
            <w:r w:rsidRPr="0023295D">
              <w:t>asking questions getting feedback from participants</w:t>
            </w:r>
          </w:p>
          <w:p w14:paraId="137EEAF7" w14:textId="77777777" w:rsidR="00C90A97" w:rsidRPr="0023295D" w:rsidRDefault="00C90A97" w:rsidP="00085BDC">
            <w:pPr>
              <w:pStyle w:val="Tabletextbullets"/>
              <w:numPr>
                <w:ilvl w:val="0"/>
                <w:numId w:val="29"/>
              </w:numPr>
            </w:pPr>
            <w:r w:rsidRPr="0023295D">
              <w:t xml:space="preserve">witness testimony </w:t>
            </w:r>
          </w:p>
          <w:p w14:paraId="0708CF9D" w14:textId="2B48426D" w:rsidR="00C90A97" w:rsidRDefault="00C90A97" w:rsidP="00085BDC">
            <w:pPr>
              <w:pStyle w:val="Tabletextbullets"/>
              <w:numPr>
                <w:ilvl w:val="0"/>
                <w:numId w:val="29"/>
              </w:numPr>
            </w:pPr>
            <w:r w:rsidRPr="0023295D">
              <w:t xml:space="preserve">observation reports </w:t>
            </w:r>
          </w:p>
          <w:p w14:paraId="0E291F79" w14:textId="7ECB06D9" w:rsidR="00C90A97" w:rsidRDefault="00C90A97" w:rsidP="00085BDC">
            <w:pPr>
              <w:pStyle w:val="Tabletextbullets"/>
              <w:numPr>
                <w:ilvl w:val="0"/>
                <w:numId w:val="29"/>
              </w:numPr>
            </w:pPr>
            <w:r>
              <w:t xml:space="preserve">questionnaires </w:t>
            </w:r>
          </w:p>
          <w:p w14:paraId="4903ECD0" w14:textId="2BBDEAE2" w:rsidR="00C90A97" w:rsidRDefault="00C90A97" w:rsidP="00085BDC">
            <w:pPr>
              <w:pStyle w:val="Tabletextbullets"/>
              <w:numPr>
                <w:ilvl w:val="0"/>
                <w:numId w:val="29"/>
              </w:numPr>
            </w:pPr>
            <w:r>
              <w:t xml:space="preserve">self-reflection </w:t>
            </w:r>
          </w:p>
          <w:p w14:paraId="5805C1E7" w14:textId="685A021A" w:rsidR="000470DC" w:rsidRPr="0023295D" w:rsidRDefault="00F4175B" w:rsidP="00843481">
            <w:pPr>
              <w:pStyle w:val="Tabletextbullets"/>
              <w:numPr>
                <w:ilvl w:val="0"/>
                <w:numId w:val="28"/>
              </w:numPr>
              <w:ind w:left="422" w:hanging="425"/>
            </w:pPr>
            <w:r>
              <w:t>D</w:t>
            </w:r>
            <w:r w:rsidR="00B1245B">
              <w:t>iscuss the advantages/disadvantages of these methods.</w:t>
            </w:r>
          </w:p>
        </w:tc>
        <w:tc>
          <w:tcPr>
            <w:tcW w:w="1697" w:type="dxa"/>
            <w:shd w:val="clear" w:color="auto" w:fill="auto"/>
            <w:tcMar>
              <w:top w:w="57" w:type="dxa"/>
              <w:left w:w="57" w:type="dxa"/>
              <w:bottom w:w="57" w:type="dxa"/>
              <w:right w:w="57" w:type="dxa"/>
            </w:tcMar>
          </w:tcPr>
          <w:p w14:paraId="64A37E8D" w14:textId="77777777" w:rsidR="00B1245B" w:rsidRPr="00B1245B" w:rsidRDefault="00B1245B" w:rsidP="00B1245B">
            <w:pPr>
              <w:spacing w:after="0" w:line="240" w:lineRule="auto"/>
              <w:rPr>
                <w:rFonts w:cs="Arial"/>
                <w:sz w:val="20"/>
                <w:szCs w:val="20"/>
              </w:rPr>
            </w:pPr>
            <w:r w:rsidRPr="00B1245B">
              <w:rPr>
                <w:rFonts w:cs="Arial"/>
                <w:sz w:val="20"/>
                <w:szCs w:val="20"/>
              </w:rPr>
              <w:t xml:space="preserve">Self-reflection. </w:t>
            </w:r>
          </w:p>
          <w:p w14:paraId="6F3ADE35" w14:textId="77777777" w:rsidR="00B1245B" w:rsidRPr="00B1245B" w:rsidRDefault="00B1245B" w:rsidP="00B1245B">
            <w:pPr>
              <w:spacing w:after="0" w:line="240" w:lineRule="auto"/>
              <w:rPr>
                <w:rFonts w:cs="Arial"/>
                <w:sz w:val="20"/>
                <w:szCs w:val="20"/>
              </w:rPr>
            </w:pPr>
            <w:r w:rsidRPr="00B1245B">
              <w:rPr>
                <w:rFonts w:cs="Arial"/>
                <w:sz w:val="20"/>
                <w:szCs w:val="20"/>
              </w:rPr>
              <w:t xml:space="preserve">Evaluation </w:t>
            </w:r>
          </w:p>
          <w:p w14:paraId="406B822D" w14:textId="77777777" w:rsidR="00B1245B" w:rsidRPr="00B1245B" w:rsidRDefault="00B1245B" w:rsidP="00B1245B">
            <w:pPr>
              <w:spacing w:after="0" w:line="240" w:lineRule="auto"/>
              <w:rPr>
                <w:rFonts w:cs="Arial"/>
                <w:sz w:val="20"/>
                <w:szCs w:val="20"/>
              </w:rPr>
            </w:pPr>
            <w:r w:rsidRPr="00B1245B">
              <w:rPr>
                <w:rFonts w:cs="Arial"/>
                <w:sz w:val="20"/>
                <w:szCs w:val="20"/>
              </w:rPr>
              <w:t>Advantages</w:t>
            </w:r>
          </w:p>
          <w:p w14:paraId="3DA70957" w14:textId="77777777" w:rsidR="000470DC" w:rsidRDefault="00B1245B" w:rsidP="00B1245B">
            <w:pPr>
              <w:spacing w:after="0" w:line="240" w:lineRule="auto"/>
              <w:rPr>
                <w:rFonts w:cs="Arial"/>
                <w:sz w:val="20"/>
                <w:szCs w:val="20"/>
              </w:rPr>
            </w:pPr>
            <w:r w:rsidRPr="00B1245B">
              <w:rPr>
                <w:rFonts w:cs="Arial"/>
                <w:sz w:val="20"/>
                <w:szCs w:val="20"/>
              </w:rPr>
              <w:t>Disadvantages</w:t>
            </w:r>
          </w:p>
          <w:p w14:paraId="6FEC9355" w14:textId="6D54C6C2" w:rsidR="00F4175B" w:rsidRPr="00F4175B" w:rsidRDefault="00B1245B" w:rsidP="00F4175B">
            <w:pPr>
              <w:spacing w:after="0" w:line="240" w:lineRule="auto"/>
              <w:rPr>
                <w:rFonts w:cs="Arial"/>
                <w:sz w:val="20"/>
                <w:szCs w:val="20"/>
              </w:rPr>
            </w:pPr>
            <w:r>
              <w:rPr>
                <w:rFonts w:cs="Arial"/>
                <w:sz w:val="20"/>
                <w:szCs w:val="20"/>
              </w:rPr>
              <w:t>Critique</w:t>
            </w:r>
          </w:p>
        </w:tc>
        <w:tc>
          <w:tcPr>
            <w:tcW w:w="2272" w:type="dxa"/>
            <w:shd w:val="clear" w:color="auto" w:fill="auto"/>
            <w:tcMar>
              <w:top w:w="57" w:type="dxa"/>
              <w:left w:w="57" w:type="dxa"/>
              <w:bottom w:w="57" w:type="dxa"/>
              <w:right w:w="57" w:type="dxa"/>
            </w:tcMar>
          </w:tcPr>
          <w:p w14:paraId="2ADBAC0B" w14:textId="77777777" w:rsidR="00731E28" w:rsidRPr="0023295D" w:rsidRDefault="00731E28" w:rsidP="00731E28">
            <w:pPr>
              <w:spacing w:after="0" w:line="240" w:lineRule="auto"/>
              <w:rPr>
                <w:rFonts w:cs="Arial"/>
                <w:sz w:val="20"/>
                <w:szCs w:val="20"/>
              </w:rPr>
            </w:pPr>
            <w:r w:rsidRPr="0023295D">
              <w:rPr>
                <w:rFonts w:cs="Arial"/>
                <w:sz w:val="20"/>
                <w:szCs w:val="20"/>
              </w:rPr>
              <w:t xml:space="preserve">Students will understand the importance of reflection. </w:t>
            </w:r>
          </w:p>
          <w:p w14:paraId="61DD0A9B" w14:textId="6DE7A578" w:rsidR="00F4175B" w:rsidRPr="00F4175B" w:rsidRDefault="00731E28" w:rsidP="00F4175B">
            <w:pPr>
              <w:spacing w:after="0" w:line="240" w:lineRule="auto"/>
              <w:rPr>
                <w:rFonts w:cs="Arial"/>
                <w:sz w:val="20"/>
                <w:szCs w:val="20"/>
              </w:rPr>
            </w:pPr>
            <w:r w:rsidRPr="0023295D">
              <w:rPr>
                <w:rFonts w:cs="Arial"/>
                <w:sz w:val="20"/>
                <w:szCs w:val="20"/>
              </w:rPr>
              <w:t>They would have considered a range of methods that they could use</w:t>
            </w:r>
            <w:r w:rsidR="00D02D26">
              <w:rPr>
                <w:rFonts w:cs="Arial"/>
                <w:sz w:val="20"/>
                <w:szCs w:val="20"/>
              </w:rPr>
              <w:t>.</w:t>
            </w:r>
          </w:p>
        </w:tc>
        <w:tc>
          <w:tcPr>
            <w:tcW w:w="2410" w:type="dxa"/>
            <w:shd w:val="clear" w:color="auto" w:fill="auto"/>
            <w:tcMar>
              <w:top w:w="57" w:type="dxa"/>
              <w:left w:w="57" w:type="dxa"/>
              <w:bottom w:w="57" w:type="dxa"/>
              <w:right w:w="57" w:type="dxa"/>
            </w:tcMar>
          </w:tcPr>
          <w:p w14:paraId="77ECB758" w14:textId="456EF3ED" w:rsidR="00F4175B" w:rsidRPr="00F4175B" w:rsidRDefault="00F4175B" w:rsidP="00F4175B">
            <w:pPr>
              <w:rPr>
                <w:rFonts w:cs="Arial"/>
                <w:sz w:val="20"/>
                <w:szCs w:val="20"/>
              </w:rPr>
            </w:pPr>
          </w:p>
        </w:tc>
        <w:tc>
          <w:tcPr>
            <w:tcW w:w="1457" w:type="dxa"/>
            <w:shd w:val="clear" w:color="auto" w:fill="auto"/>
            <w:tcMar>
              <w:top w:w="57" w:type="dxa"/>
              <w:left w:w="57" w:type="dxa"/>
              <w:bottom w:w="57" w:type="dxa"/>
              <w:right w:w="57" w:type="dxa"/>
            </w:tcMar>
          </w:tcPr>
          <w:p w14:paraId="4F429F68" w14:textId="3ACA6011" w:rsidR="000470DC" w:rsidRPr="0023295D" w:rsidRDefault="000470DC" w:rsidP="000470DC">
            <w:pPr>
              <w:spacing w:after="0" w:line="240" w:lineRule="auto"/>
              <w:rPr>
                <w:rFonts w:cs="Arial"/>
                <w:sz w:val="20"/>
                <w:szCs w:val="20"/>
              </w:rPr>
            </w:pPr>
          </w:p>
        </w:tc>
      </w:tr>
      <w:tr w:rsidR="000470DC" w:rsidRPr="0023295D" w14:paraId="0F14AD77" w14:textId="77777777" w:rsidTr="00DA6FCB">
        <w:trPr>
          <w:trHeight w:val="20"/>
        </w:trPr>
        <w:tc>
          <w:tcPr>
            <w:tcW w:w="993" w:type="dxa"/>
            <w:shd w:val="clear" w:color="auto" w:fill="auto"/>
            <w:tcMar>
              <w:top w:w="57" w:type="dxa"/>
              <w:left w:w="57" w:type="dxa"/>
              <w:bottom w:w="57" w:type="dxa"/>
              <w:right w:w="57" w:type="dxa"/>
            </w:tcMar>
          </w:tcPr>
          <w:p w14:paraId="683094CC" w14:textId="13A0198E" w:rsidR="000470DC" w:rsidRPr="0023295D" w:rsidRDefault="000470DC" w:rsidP="000470DC">
            <w:pPr>
              <w:spacing w:after="0" w:line="240" w:lineRule="auto"/>
              <w:rPr>
                <w:rFonts w:cs="Arial"/>
                <w:sz w:val="20"/>
                <w:szCs w:val="20"/>
              </w:rPr>
            </w:pPr>
            <w:r w:rsidRPr="0023295D">
              <w:rPr>
                <w:rFonts w:cs="Arial"/>
                <w:sz w:val="20"/>
                <w:szCs w:val="20"/>
              </w:rPr>
              <w:t>4</w:t>
            </w:r>
            <w:r w:rsidR="00AE5548">
              <w:rPr>
                <w:rFonts w:cs="Arial"/>
                <w:sz w:val="20"/>
                <w:szCs w:val="20"/>
              </w:rPr>
              <w:t xml:space="preserve">, 5 and </w:t>
            </w:r>
            <w:r w:rsidR="00EC4D86">
              <w:rPr>
                <w:rFonts w:cs="Arial"/>
                <w:sz w:val="20"/>
                <w:szCs w:val="20"/>
              </w:rPr>
              <w:t>6</w:t>
            </w:r>
          </w:p>
        </w:tc>
        <w:tc>
          <w:tcPr>
            <w:tcW w:w="1928" w:type="dxa"/>
            <w:shd w:val="clear" w:color="auto" w:fill="auto"/>
            <w:tcMar>
              <w:top w:w="57" w:type="dxa"/>
              <w:left w:w="57" w:type="dxa"/>
              <w:bottom w:w="57" w:type="dxa"/>
              <w:right w:w="57" w:type="dxa"/>
            </w:tcMar>
          </w:tcPr>
          <w:p w14:paraId="2AC93319" w14:textId="7ED79894" w:rsidR="00731E28" w:rsidRPr="00731E28" w:rsidRDefault="00F4175B" w:rsidP="00731E28">
            <w:pPr>
              <w:suppressAutoHyphens/>
              <w:autoSpaceDN w:val="0"/>
              <w:spacing w:after="0" w:line="240" w:lineRule="auto"/>
              <w:textAlignment w:val="baseline"/>
              <w:rPr>
                <w:rFonts w:cs="Arial"/>
                <w:sz w:val="20"/>
                <w:szCs w:val="20"/>
              </w:rPr>
            </w:pPr>
            <w:r>
              <w:rPr>
                <w:rFonts w:cs="Arial"/>
                <w:sz w:val="20"/>
                <w:szCs w:val="20"/>
              </w:rPr>
              <w:t>TA1 – TA4</w:t>
            </w:r>
          </w:p>
        </w:tc>
        <w:tc>
          <w:tcPr>
            <w:tcW w:w="4167" w:type="dxa"/>
            <w:shd w:val="clear" w:color="auto" w:fill="auto"/>
            <w:tcMar>
              <w:top w:w="57" w:type="dxa"/>
              <w:left w:w="57" w:type="dxa"/>
              <w:bottom w:w="57" w:type="dxa"/>
              <w:right w:w="57" w:type="dxa"/>
            </w:tcMar>
          </w:tcPr>
          <w:p w14:paraId="03BA0986" w14:textId="28A2C20A" w:rsidR="000470DC" w:rsidRPr="0023295D" w:rsidRDefault="00887F5A" w:rsidP="00F4175B">
            <w:pPr>
              <w:pStyle w:val="Tabletextbullets"/>
              <w:numPr>
                <w:ilvl w:val="0"/>
                <w:numId w:val="0"/>
              </w:numPr>
            </w:pPr>
            <w:r w:rsidRPr="0023295D">
              <w:t>Students to complete task</w:t>
            </w:r>
            <w:r w:rsidR="00F4175B">
              <w:t xml:space="preserve">s for the </w:t>
            </w:r>
            <w:r w:rsidR="00816F4E">
              <w:t xml:space="preserve">OCR-set </w:t>
            </w:r>
            <w:r w:rsidR="00F4175B">
              <w:t xml:space="preserve">assignment </w:t>
            </w:r>
            <w:r w:rsidRPr="0023295D">
              <w:t>independently.</w:t>
            </w:r>
          </w:p>
        </w:tc>
        <w:tc>
          <w:tcPr>
            <w:tcW w:w="1697" w:type="dxa"/>
            <w:shd w:val="clear" w:color="auto" w:fill="auto"/>
            <w:tcMar>
              <w:top w:w="57" w:type="dxa"/>
              <w:left w:w="57" w:type="dxa"/>
              <w:bottom w:w="57" w:type="dxa"/>
              <w:right w:w="57" w:type="dxa"/>
            </w:tcMar>
          </w:tcPr>
          <w:p w14:paraId="130BF914" w14:textId="77777777" w:rsidR="000470DC" w:rsidRPr="0023295D" w:rsidRDefault="000470DC" w:rsidP="000470DC">
            <w:pPr>
              <w:spacing w:after="0" w:line="240" w:lineRule="auto"/>
              <w:rPr>
                <w:rFonts w:cs="Arial"/>
                <w:sz w:val="20"/>
                <w:szCs w:val="20"/>
              </w:rPr>
            </w:pPr>
          </w:p>
        </w:tc>
        <w:tc>
          <w:tcPr>
            <w:tcW w:w="2272" w:type="dxa"/>
            <w:shd w:val="clear" w:color="auto" w:fill="auto"/>
            <w:tcMar>
              <w:top w:w="57" w:type="dxa"/>
              <w:left w:w="57" w:type="dxa"/>
              <w:bottom w:w="57" w:type="dxa"/>
              <w:right w:w="57" w:type="dxa"/>
            </w:tcMar>
          </w:tcPr>
          <w:p w14:paraId="4D5F2BDD" w14:textId="6759D7AC" w:rsidR="000470DC" w:rsidRPr="0023295D" w:rsidRDefault="000470DC" w:rsidP="000470DC">
            <w:pPr>
              <w:spacing w:after="0" w:line="240" w:lineRule="auto"/>
              <w:rPr>
                <w:rFonts w:cs="Arial"/>
                <w:sz w:val="20"/>
                <w:szCs w:val="20"/>
              </w:rPr>
            </w:pPr>
          </w:p>
        </w:tc>
        <w:tc>
          <w:tcPr>
            <w:tcW w:w="2410" w:type="dxa"/>
            <w:shd w:val="clear" w:color="auto" w:fill="auto"/>
            <w:tcMar>
              <w:top w:w="57" w:type="dxa"/>
              <w:left w:w="57" w:type="dxa"/>
              <w:bottom w:w="57" w:type="dxa"/>
              <w:right w:w="57" w:type="dxa"/>
            </w:tcMar>
          </w:tcPr>
          <w:p w14:paraId="57228E95" w14:textId="77777777" w:rsidR="000470DC" w:rsidRPr="0023295D" w:rsidRDefault="000470DC" w:rsidP="000470DC">
            <w:pPr>
              <w:spacing w:after="0" w:line="240" w:lineRule="auto"/>
              <w:rPr>
                <w:rFonts w:cs="Arial"/>
                <w:sz w:val="20"/>
                <w:szCs w:val="20"/>
              </w:rPr>
            </w:pPr>
          </w:p>
        </w:tc>
        <w:tc>
          <w:tcPr>
            <w:tcW w:w="1457" w:type="dxa"/>
            <w:shd w:val="clear" w:color="auto" w:fill="auto"/>
            <w:tcMar>
              <w:top w:w="57" w:type="dxa"/>
              <w:left w:w="57" w:type="dxa"/>
              <w:bottom w:w="57" w:type="dxa"/>
              <w:right w:w="57" w:type="dxa"/>
            </w:tcMar>
          </w:tcPr>
          <w:p w14:paraId="63C4C70A" w14:textId="77777777" w:rsidR="000470DC" w:rsidRPr="0023295D" w:rsidRDefault="000470DC" w:rsidP="000470DC">
            <w:pPr>
              <w:spacing w:after="0" w:line="240" w:lineRule="auto"/>
              <w:rPr>
                <w:rFonts w:cs="Arial"/>
                <w:sz w:val="20"/>
                <w:szCs w:val="20"/>
              </w:rPr>
            </w:pPr>
          </w:p>
        </w:tc>
      </w:tr>
    </w:tbl>
    <w:p w14:paraId="1DABAB64" w14:textId="1D121425" w:rsidR="0023295D" w:rsidRDefault="0023295D" w:rsidP="00E17552">
      <w:pPr>
        <w:rPr>
          <w:rStyle w:val="s1"/>
          <w:rFonts w:eastAsiaTheme="majorEastAsia" w:cs="Arial"/>
          <w:b/>
          <w:color w:val="000000" w:themeColor="text1"/>
          <w:sz w:val="20"/>
          <w:szCs w:val="20"/>
        </w:rPr>
      </w:pPr>
    </w:p>
    <w:p w14:paraId="599B8CCE" w14:textId="77777777" w:rsidR="0023295D" w:rsidRDefault="0023295D">
      <w:pPr>
        <w:spacing w:after="0" w:line="240" w:lineRule="auto"/>
        <w:rPr>
          <w:rStyle w:val="s1"/>
          <w:rFonts w:eastAsiaTheme="majorEastAsia" w:cs="Arial"/>
          <w:b/>
          <w:color w:val="000000" w:themeColor="text1"/>
          <w:sz w:val="20"/>
          <w:szCs w:val="20"/>
        </w:rPr>
      </w:pPr>
      <w:r>
        <w:rPr>
          <w:rStyle w:val="s1"/>
          <w:rFonts w:eastAsiaTheme="majorEastAsia" w:cs="Arial"/>
          <w:b/>
          <w:color w:val="000000" w:themeColor="text1"/>
          <w:sz w:val="20"/>
          <w:szCs w:val="20"/>
        </w:rPr>
        <w:br w:type="page"/>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74DC7" w:rsidRPr="00874DC7" w14:paraId="4B6DA74D" w14:textId="77777777" w:rsidTr="00587315">
        <w:trPr>
          <w:trHeight w:val="170"/>
        </w:trPr>
        <w:tc>
          <w:tcPr>
            <w:tcW w:w="14884" w:type="dxa"/>
            <w:gridSpan w:val="2"/>
            <w:shd w:val="clear" w:color="auto" w:fill="00882B"/>
            <w:tcMar>
              <w:top w:w="57" w:type="dxa"/>
              <w:left w:w="57" w:type="dxa"/>
              <w:bottom w:w="0" w:type="dxa"/>
              <w:right w:w="57" w:type="dxa"/>
            </w:tcMar>
            <w:vAlign w:val="center"/>
          </w:tcPr>
          <w:p w14:paraId="065A25ED" w14:textId="06EFD80A" w:rsidR="009222D8" w:rsidRPr="00874DC7" w:rsidRDefault="00F4175B" w:rsidP="004A5565">
            <w:pPr>
              <w:pStyle w:val="Tableheader"/>
              <w:jc w:val="center"/>
            </w:pPr>
            <w:r w:rsidRPr="00874DC7">
              <w:lastRenderedPageBreak/>
              <w:t>Half-term 5</w:t>
            </w:r>
          </w:p>
        </w:tc>
      </w:tr>
      <w:tr w:rsidR="009222D8" w14:paraId="06DFC671" w14:textId="77777777" w:rsidTr="00587315">
        <w:trPr>
          <w:trHeight w:val="774"/>
        </w:trPr>
        <w:tc>
          <w:tcPr>
            <w:tcW w:w="2921" w:type="dxa"/>
            <w:shd w:val="clear" w:color="auto" w:fill="FFFFFF" w:themeFill="background1"/>
            <w:tcMar>
              <w:top w:w="57" w:type="dxa"/>
              <w:left w:w="57" w:type="dxa"/>
              <w:bottom w:w="0" w:type="dxa"/>
              <w:right w:w="57" w:type="dxa"/>
            </w:tcMar>
            <w:vAlign w:val="center"/>
          </w:tcPr>
          <w:p w14:paraId="48B80346" w14:textId="4010163C" w:rsidR="009222D8" w:rsidRPr="00BE16EC" w:rsidRDefault="009222D8" w:rsidP="004A5565">
            <w:pPr>
              <w:rPr>
                <w:b/>
                <w:bCs/>
              </w:rPr>
            </w:pPr>
            <w:r w:rsidRPr="00BE16EC">
              <w:rPr>
                <w:b/>
                <w:bCs/>
              </w:rPr>
              <w:t>Summary of what you will cover</w:t>
            </w:r>
            <w:r>
              <w:rPr>
                <w:b/>
                <w:bCs/>
              </w:rPr>
              <w:t xml:space="preserve"> from the </w:t>
            </w:r>
            <w:r w:rsidRPr="00874DC7">
              <w:rPr>
                <w:b/>
                <w:bCs/>
                <w:color w:val="000000" w:themeColor="text1"/>
              </w:rPr>
              <w:t>curriculum planner</w:t>
            </w:r>
            <w:r w:rsidRPr="00BE16EC">
              <w:rPr>
                <w:b/>
                <w:bCs/>
              </w:rPr>
              <w:t>:</w:t>
            </w:r>
          </w:p>
        </w:tc>
        <w:tc>
          <w:tcPr>
            <w:tcW w:w="11963" w:type="dxa"/>
            <w:shd w:val="clear" w:color="auto" w:fill="FFFFFF" w:themeFill="background1"/>
            <w:tcMar>
              <w:top w:w="28" w:type="dxa"/>
            </w:tcMar>
            <w:vAlign w:val="center"/>
          </w:tcPr>
          <w:p w14:paraId="181C0B07" w14:textId="20EFA4BA" w:rsidR="009222D8" w:rsidRPr="00D02D26" w:rsidRDefault="00606F6B" w:rsidP="00D02D26">
            <w:pPr>
              <w:rPr>
                <w:b/>
                <w:bCs/>
              </w:rPr>
            </w:pPr>
            <w:r w:rsidRPr="00D02D26">
              <w:rPr>
                <w:b/>
                <w:bCs/>
              </w:rPr>
              <w:t xml:space="preserve">Students will be working on the production and improvements for tasks </w:t>
            </w:r>
            <w:r w:rsidR="00410B92" w:rsidRPr="00D02D26">
              <w:rPr>
                <w:b/>
                <w:bCs/>
              </w:rPr>
              <w:t>1, 2</w:t>
            </w:r>
            <w:r w:rsidR="003927D0" w:rsidRPr="00D02D26">
              <w:rPr>
                <w:b/>
                <w:bCs/>
              </w:rPr>
              <w:t xml:space="preserve">, 3 and </w:t>
            </w:r>
            <w:r w:rsidR="00D02D26" w:rsidRPr="00D02D26">
              <w:rPr>
                <w:b/>
                <w:bCs/>
              </w:rPr>
              <w:t>4.</w:t>
            </w:r>
            <w:r w:rsidR="00410B92" w:rsidRPr="00D02D26">
              <w:rPr>
                <w:b/>
                <w:bCs/>
              </w:rPr>
              <w:t xml:space="preserve"> </w:t>
            </w:r>
          </w:p>
        </w:tc>
      </w:tr>
    </w:tbl>
    <w:p w14:paraId="51CC87AF" w14:textId="77777777" w:rsidR="009222D8" w:rsidRPr="00C43558" w:rsidRDefault="009222D8" w:rsidP="009222D8">
      <w:pPr>
        <w:spacing w:after="0" w:line="240" w:lineRule="auto"/>
        <w:rPr>
          <w:sz w:val="2"/>
          <w:szCs w:val="2"/>
        </w:rPr>
      </w:pP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993"/>
        <w:gridCol w:w="1928"/>
        <w:gridCol w:w="4167"/>
        <w:gridCol w:w="1697"/>
        <w:gridCol w:w="2555"/>
        <w:gridCol w:w="1826"/>
        <w:gridCol w:w="1718"/>
      </w:tblGrid>
      <w:tr w:rsidR="00874DC7" w:rsidRPr="00874DC7" w14:paraId="742ED1FB" w14:textId="77777777" w:rsidTr="00DA6FCB">
        <w:trPr>
          <w:trHeight w:val="1020"/>
          <w:tblHeader/>
        </w:trPr>
        <w:tc>
          <w:tcPr>
            <w:tcW w:w="993" w:type="dxa"/>
            <w:tcBorders>
              <w:right w:val="single" w:sz="4" w:space="0" w:color="FFFFFF" w:themeColor="background2"/>
            </w:tcBorders>
            <w:shd w:val="clear" w:color="auto" w:fill="00882B"/>
            <w:tcMar>
              <w:top w:w="57" w:type="dxa"/>
              <w:left w:w="57" w:type="dxa"/>
              <w:bottom w:w="0" w:type="dxa"/>
              <w:right w:w="57" w:type="dxa"/>
            </w:tcMar>
          </w:tcPr>
          <w:p w14:paraId="2E7E2BFA" w14:textId="77777777" w:rsidR="009222D8" w:rsidRPr="00874DC7" w:rsidRDefault="009222D8" w:rsidP="004A5565">
            <w:pPr>
              <w:pStyle w:val="Tableheader"/>
              <w:rPr>
                <w:sz w:val="20"/>
                <w:szCs w:val="20"/>
              </w:rPr>
            </w:pPr>
            <w:r w:rsidRPr="00874DC7">
              <w:rPr>
                <w:sz w:val="20"/>
                <w:szCs w:val="20"/>
              </w:rPr>
              <w:t>Lesson no.</w:t>
            </w:r>
          </w:p>
        </w:tc>
        <w:tc>
          <w:tcPr>
            <w:tcW w:w="1928"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2E2D8E50" w14:textId="6F496AAF" w:rsidR="009222D8" w:rsidRPr="00874DC7" w:rsidRDefault="009222D8" w:rsidP="00E17552">
            <w:pPr>
              <w:pStyle w:val="Tableheader"/>
              <w:rPr>
                <w:sz w:val="20"/>
                <w:szCs w:val="20"/>
              </w:rPr>
            </w:pPr>
            <w:r w:rsidRPr="00874DC7">
              <w:rPr>
                <w:sz w:val="20"/>
                <w:szCs w:val="20"/>
              </w:rPr>
              <w:t xml:space="preserve">Topic areas/sub topic areas </w:t>
            </w:r>
          </w:p>
        </w:tc>
        <w:tc>
          <w:tcPr>
            <w:tcW w:w="4167"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0B6B1869" w14:textId="641E66E3" w:rsidR="00852097" w:rsidRPr="00874DC7" w:rsidRDefault="009222D8" w:rsidP="00E17552">
            <w:pPr>
              <w:pStyle w:val="Tableheader"/>
              <w:rPr>
                <w:sz w:val="20"/>
                <w:szCs w:val="20"/>
              </w:rPr>
            </w:pPr>
            <w:r w:rsidRPr="00874DC7">
              <w:rPr>
                <w:sz w:val="20"/>
                <w:szCs w:val="20"/>
              </w:rPr>
              <w:t>Lesson ideas and activities</w:t>
            </w:r>
          </w:p>
        </w:tc>
        <w:tc>
          <w:tcPr>
            <w:tcW w:w="1697"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668D22E9" w14:textId="0DCBAE3C" w:rsidR="009222D8" w:rsidRPr="00874DC7" w:rsidRDefault="009222D8" w:rsidP="00E17552">
            <w:pPr>
              <w:pStyle w:val="Tableheader"/>
              <w:rPr>
                <w:b w:val="0"/>
                <w:bCs w:val="0"/>
                <w:sz w:val="20"/>
                <w:szCs w:val="20"/>
              </w:rPr>
            </w:pPr>
            <w:r w:rsidRPr="00874DC7">
              <w:rPr>
                <w:sz w:val="20"/>
                <w:szCs w:val="20"/>
              </w:rPr>
              <w:t>Lesson key</w:t>
            </w:r>
            <w:r w:rsidR="002F1336" w:rsidRPr="00874DC7">
              <w:rPr>
                <w:sz w:val="20"/>
                <w:szCs w:val="20"/>
              </w:rPr>
              <w:t xml:space="preserve"> </w:t>
            </w:r>
            <w:r w:rsidRPr="00874DC7">
              <w:rPr>
                <w:sz w:val="20"/>
                <w:szCs w:val="20"/>
              </w:rPr>
              <w:t>words</w:t>
            </w:r>
          </w:p>
        </w:tc>
        <w:tc>
          <w:tcPr>
            <w:tcW w:w="2555"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4F813689" w14:textId="77777777" w:rsidR="009222D8" w:rsidRPr="00874DC7" w:rsidRDefault="009222D8" w:rsidP="004A5565">
            <w:pPr>
              <w:pStyle w:val="Tableheader"/>
              <w:rPr>
                <w:sz w:val="20"/>
                <w:szCs w:val="20"/>
              </w:rPr>
            </w:pPr>
            <w:r w:rsidRPr="00874DC7">
              <w:rPr>
                <w:sz w:val="20"/>
                <w:szCs w:val="20"/>
              </w:rPr>
              <w:t>Lesson outcome(s)</w:t>
            </w:r>
          </w:p>
          <w:p w14:paraId="5668451C" w14:textId="061C56DF" w:rsidR="009222D8" w:rsidRPr="00874DC7" w:rsidRDefault="009222D8" w:rsidP="00E17552">
            <w:pPr>
              <w:pStyle w:val="Tableheader"/>
              <w:rPr>
                <w:b w:val="0"/>
                <w:bCs w:val="0"/>
                <w:sz w:val="20"/>
                <w:szCs w:val="20"/>
              </w:rPr>
            </w:pPr>
            <w:r w:rsidRPr="00874DC7">
              <w:rPr>
                <w:b w:val="0"/>
                <w:bCs w:val="0"/>
                <w:sz w:val="20"/>
                <w:szCs w:val="20"/>
              </w:rPr>
              <w:t>At the end of the lesson, students will be able to:</w:t>
            </w:r>
          </w:p>
        </w:tc>
        <w:tc>
          <w:tcPr>
            <w:tcW w:w="1826" w:type="dxa"/>
            <w:tcBorders>
              <w:left w:val="single" w:sz="4" w:space="0" w:color="FFFFFF" w:themeColor="background2"/>
              <w:right w:val="single" w:sz="4" w:space="0" w:color="FFFFFF" w:themeColor="background2"/>
            </w:tcBorders>
            <w:shd w:val="clear" w:color="auto" w:fill="00882B"/>
            <w:tcMar>
              <w:top w:w="57" w:type="dxa"/>
              <w:left w:w="57" w:type="dxa"/>
              <w:bottom w:w="0" w:type="dxa"/>
              <w:right w:w="57" w:type="dxa"/>
            </w:tcMar>
          </w:tcPr>
          <w:p w14:paraId="709AA5C3" w14:textId="096FA081" w:rsidR="009222D8" w:rsidRPr="00874DC7" w:rsidRDefault="009222D8" w:rsidP="00E17552">
            <w:pPr>
              <w:pStyle w:val="Tableheader"/>
              <w:rPr>
                <w:sz w:val="20"/>
                <w:szCs w:val="20"/>
              </w:rPr>
            </w:pPr>
            <w:r w:rsidRPr="00874DC7">
              <w:rPr>
                <w:sz w:val="20"/>
                <w:szCs w:val="20"/>
              </w:rPr>
              <w:t>Useful links/resources</w:t>
            </w:r>
          </w:p>
        </w:tc>
        <w:tc>
          <w:tcPr>
            <w:tcW w:w="1718" w:type="dxa"/>
            <w:tcBorders>
              <w:left w:val="single" w:sz="4" w:space="0" w:color="FFFFFF" w:themeColor="background2"/>
            </w:tcBorders>
            <w:shd w:val="clear" w:color="auto" w:fill="00882B"/>
            <w:tcMar>
              <w:top w:w="57" w:type="dxa"/>
              <w:left w:w="57" w:type="dxa"/>
              <w:bottom w:w="0" w:type="dxa"/>
              <w:right w:w="57" w:type="dxa"/>
            </w:tcMar>
          </w:tcPr>
          <w:p w14:paraId="6C7F8C1B" w14:textId="01DC059D" w:rsidR="009222D8" w:rsidRPr="00874DC7" w:rsidRDefault="009222D8" w:rsidP="00E17552">
            <w:pPr>
              <w:pStyle w:val="Tableheader"/>
              <w:rPr>
                <w:sz w:val="20"/>
                <w:szCs w:val="20"/>
              </w:rPr>
            </w:pPr>
            <w:r w:rsidRPr="00874DC7">
              <w:rPr>
                <w:sz w:val="20"/>
                <w:szCs w:val="20"/>
              </w:rPr>
              <w:t>How does this link to other units?</w:t>
            </w:r>
          </w:p>
        </w:tc>
      </w:tr>
      <w:tr w:rsidR="009222D8" w:rsidRPr="0023295D" w14:paraId="23C0C580" w14:textId="77777777" w:rsidTr="00DA6FCB">
        <w:trPr>
          <w:trHeight w:val="939"/>
        </w:trPr>
        <w:tc>
          <w:tcPr>
            <w:tcW w:w="993" w:type="dxa"/>
            <w:shd w:val="clear" w:color="auto" w:fill="auto"/>
            <w:tcMar>
              <w:top w:w="57" w:type="dxa"/>
              <w:left w:w="57" w:type="dxa"/>
              <w:bottom w:w="57" w:type="dxa"/>
              <w:right w:w="57" w:type="dxa"/>
            </w:tcMar>
          </w:tcPr>
          <w:p w14:paraId="433A72DC" w14:textId="500669EA" w:rsidR="009222D8" w:rsidRPr="00EC4D86" w:rsidRDefault="00EC4D86" w:rsidP="00EC4D86">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437849CF" w14:textId="43116385" w:rsidR="009222D8" w:rsidRPr="0023295D" w:rsidRDefault="003927D0" w:rsidP="00EC4D86">
            <w:pPr>
              <w:suppressAutoHyphens/>
              <w:autoSpaceDN w:val="0"/>
              <w:spacing w:after="0" w:line="240" w:lineRule="auto"/>
              <w:textAlignment w:val="baseline"/>
              <w:rPr>
                <w:rFonts w:cs="Arial"/>
                <w:color w:val="000000" w:themeColor="text1"/>
                <w:sz w:val="20"/>
                <w:szCs w:val="20"/>
              </w:rPr>
            </w:pPr>
            <w:r>
              <w:rPr>
                <w:rFonts w:cs="Arial"/>
                <w:sz w:val="20"/>
                <w:szCs w:val="20"/>
              </w:rPr>
              <w:t xml:space="preserve">T1 </w:t>
            </w:r>
            <w:r w:rsidR="00E32D17">
              <w:rPr>
                <w:rFonts w:cs="Arial"/>
                <w:sz w:val="20"/>
                <w:szCs w:val="20"/>
              </w:rPr>
              <w:t>- TA4</w:t>
            </w:r>
          </w:p>
        </w:tc>
        <w:tc>
          <w:tcPr>
            <w:tcW w:w="4167" w:type="dxa"/>
            <w:shd w:val="clear" w:color="auto" w:fill="auto"/>
            <w:tcMar>
              <w:top w:w="57" w:type="dxa"/>
              <w:left w:w="57" w:type="dxa"/>
              <w:bottom w:w="57" w:type="dxa"/>
              <w:right w:w="57" w:type="dxa"/>
            </w:tcMar>
          </w:tcPr>
          <w:p w14:paraId="2CC0A274" w14:textId="377056B5" w:rsidR="00E32D17" w:rsidRDefault="00737C2D" w:rsidP="004A5565">
            <w:pPr>
              <w:spacing w:after="0" w:line="240" w:lineRule="auto"/>
              <w:rPr>
                <w:rFonts w:cs="Arial"/>
                <w:color w:val="000000" w:themeColor="text1"/>
                <w:sz w:val="20"/>
                <w:szCs w:val="20"/>
              </w:rPr>
            </w:pPr>
            <w:r>
              <w:rPr>
                <w:rFonts w:cs="Arial"/>
                <w:color w:val="000000" w:themeColor="text1"/>
                <w:sz w:val="20"/>
                <w:szCs w:val="20"/>
              </w:rPr>
              <w:t xml:space="preserve">Activity: Students all standing, tables pushed out of the way. Move freely around the class and tell another student what their activity is about, students who is listening writes a positive comment on a post it note saying what they specifically like about the activity and </w:t>
            </w:r>
            <w:r w:rsidR="00D02D26">
              <w:rPr>
                <w:rFonts w:cs="Arial"/>
                <w:color w:val="000000" w:themeColor="text1"/>
                <w:sz w:val="20"/>
                <w:szCs w:val="20"/>
              </w:rPr>
              <w:t>why and</w:t>
            </w:r>
            <w:r>
              <w:rPr>
                <w:rFonts w:cs="Arial"/>
                <w:color w:val="000000" w:themeColor="text1"/>
                <w:sz w:val="20"/>
                <w:szCs w:val="20"/>
              </w:rPr>
              <w:t xml:space="preserve"> sticks it onto the student. Then they swap.  Students keep circulating gathering and giving feedback until they have gathered </w:t>
            </w:r>
            <w:proofErr w:type="gramStart"/>
            <w:r>
              <w:rPr>
                <w:rFonts w:cs="Arial"/>
                <w:color w:val="000000" w:themeColor="text1"/>
                <w:sz w:val="20"/>
                <w:szCs w:val="20"/>
              </w:rPr>
              <w:t>a number of</w:t>
            </w:r>
            <w:proofErr w:type="gramEnd"/>
            <w:r>
              <w:rPr>
                <w:rFonts w:cs="Arial"/>
                <w:color w:val="000000" w:themeColor="text1"/>
                <w:sz w:val="20"/>
                <w:szCs w:val="20"/>
              </w:rPr>
              <w:t xml:space="preserve"> post-it notes.  Independently they review feedback, write it up and use this as part of the evaluation of their activity. </w:t>
            </w:r>
          </w:p>
          <w:p w14:paraId="2A3C3632" w14:textId="77777777" w:rsidR="00737C2D" w:rsidRDefault="00737C2D" w:rsidP="004A5565">
            <w:pPr>
              <w:spacing w:after="0" w:line="240" w:lineRule="auto"/>
              <w:rPr>
                <w:rFonts w:cs="Arial"/>
                <w:color w:val="000000" w:themeColor="text1"/>
                <w:sz w:val="20"/>
                <w:szCs w:val="20"/>
              </w:rPr>
            </w:pPr>
          </w:p>
          <w:p w14:paraId="78B451C1" w14:textId="120205BF" w:rsidR="00737C2D" w:rsidRPr="0023295D" w:rsidRDefault="00737C2D" w:rsidP="004A5565">
            <w:pPr>
              <w:spacing w:after="0" w:line="240" w:lineRule="auto"/>
              <w:rPr>
                <w:rFonts w:cs="Arial"/>
                <w:color w:val="000000" w:themeColor="text1"/>
                <w:sz w:val="20"/>
                <w:szCs w:val="20"/>
              </w:rPr>
            </w:pPr>
            <w:r>
              <w:rPr>
                <w:rFonts w:cs="Arial"/>
                <w:color w:val="000000" w:themeColor="text1"/>
                <w:sz w:val="20"/>
                <w:szCs w:val="20"/>
              </w:rPr>
              <w:t>Q&amp;A with teacher about the tasks.</w:t>
            </w:r>
          </w:p>
        </w:tc>
        <w:tc>
          <w:tcPr>
            <w:tcW w:w="1697" w:type="dxa"/>
            <w:shd w:val="clear" w:color="auto" w:fill="auto"/>
            <w:tcMar>
              <w:top w:w="57" w:type="dxa"/>
              <w:left w:w="57" w:type="dxa"/>
              <w:bottom w:w="57" w:type="dxa"/>
              <w:right w:w="57" w:type="dxa"/>
            </w:tcMar>
          </w:tcPr>
          <w:p w14:paraId="38B144DC" w14:textId="10535DF4" w:rsidR="009222D8" w:rsidRPr="0023295D" w:rsidRDefault="009222D8" w:rsidP="004A5565">
            <w:pPr>
              <w:spacing w:after="0" w:line="240" w:lineRule="auto"/>
              <w:rPr>
                <w:rFonts w:cs="Arial"/>
                <w:b/>
                <w:bCs/>
                <w:color w:val="159C4B" w:themeColor="accent4" w:themeShade="BF"/>
                <w:sz w:val="20"/>
                <w:szCs w:val="20"/>
              </w:rPr>
            </w:pPr>
          </w:p>
        </w:tc>
        <w:tc>
          <w:tcPr>
            <w:tcW w:w="2555" w:type="dxa"/>
            <w:shd w:val="clear" w:color="auto" w:fill="auto"/>
            <w:tcMar>
              <w:top w:w="57" w:type="dxa"/>
              <w:left w:w="57" w:type="dxa"/>
              <w:bottom w:w="57" w:type="dxa"/>
              <w:right w:w="57" w:type="dxa"/>
            </w:tcMar>
          </w:tcPr>
          <w:p w14:paraId="03AB8D8F" w14:textId="4050FBF4" w:rsidR="009222D8" w:rsidRPr="0023295D" w:rsidRDefault="00D178F6" w:rsidP="004A5565">
            <w:pPr>
              <w:spacing w:after="0" w:line="240" w:lineRule="auto"/>
              <w:rPr>
                <w:color w:val="159C4B" w:themeColor="accent4" w:themeShade="BF"/>
                <w:sz w:val="20"/>
                <w:szCs w:val="20"/>
              </w:rPr>
            </w:pPr>
            <w:r w:rsidRPr="0023295D">
              <w:rPr>
                <w:color w:val="262626" w:themeColor="text2" w:themeTint="D9"/>
                <w:sz w:val="20"/>
                <w:szCs w:val="20"/>
              </w:rPr>
              <w:t xml:space="preserve">Students will be able to complete the </w:t>
            </w:r>
            <w:r w:rsidR="00816F4E">
              <w:rPr>
                <w:color w:val="262626" w:themeColor="text2" w:themeTint="D9"/>
                <w:sz w:val="20"/>
                <w:szCs w:val="20"/>
              </w:rPr>
              <w:t xml:space="preserve">OCR-set </w:t>
            </w:r>
            <w:r w:rsidRPr="0023295D">
              <w:rPr>
                <w:color w:val="262626" w:themeColor="text2" w:themeTint="D9"/>
                <w:sz w:val="20"/>
                <w:szCs w:val="20"/>
              </w:rPr>
              <w:t xml:space="preserve">assignment </w:t>
            </w:r>
            <w:r w:rsidR="00FA0617" w:rsidRPr="0023295D">
              <w:rPr>
                <w:color w:val="262626" w:themeColor="text2" w:themeTint="D9"/>
                <w:sz w:val="20"/>
                <w:szCs w:val="20"/>
              </w:rPr>
              <w:t>independently</w:t>
            </w:r>
            <w:r w:rsidRPr="0023295D">
              <w:rPr>
                <w:color w:val="262626" w:themeColor="text2" w:themeTint="D9"/>
                <w:sz w:val="20"/>
                <w:szCs w:val="20"/>
              </w:rPr>
              <w:t xml:space="preserve"> </w:t>
            </w:r>
          </w:p>
        </w:tc>
        <w:tc>
          <w:tcPr>
            <w:tcW w:w="1826" w:type="dxa"/>
            <w:shd w:val="clear" w:color="auto" w:fill="auto"/>
            <w:tcMar>
              <w:top w:w="57" w:type="dxa"/>
              <w:left w:w="57" w:type="dxa"/>
              <w:bottom w:w="57" w:type="dxa"/>
              <w:right w:w="57" w:type="dxa"/>
            </w:tcMar>
          </w:tcPr>
          <w:p w14:paraId="67624E0F" w14:textId="0554824B" w:rsidR="009222D8" w:rsidRPr="0023295D" w:rsidRDefault="009222D8" w:rsidP="004A5565">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41598E9C" w14:textId="79F9F5B8" w:rsidR="009222D8" w:rsidRPr="0023295D" w:rsidRDefault="009222D8" w:rsidP="004A5565">
            <w:pPr>
              <w:spacing w:after="0" w:line="240" w:lineRule="auto"/>
              <w:rPr>
                <w:rFonts w:cs="Arial"/>
                <w:b/>
                <w:bCs/>
                <w:color w:val="159C4B" w:themeColor="accent4" w:themeShade="BF"/>
                <w:sz w:val="20"/>
                <w:szCs w:val="20"/>
              </w:rPr>
            </w:pPr>
          </w:p>
        </w:tc>
      </w:tr>
      <w:tr w:rsidR="003927D0" w:rsidRPr="0023295D" w14:paraId="2E5C11FC" w14:textId="77777777" w:rsidTr="00DA6FCB">
        <w:trPr>
          <w:trHeight w:val="939"/>
        </w:trPr>
        <w:tc>
          <w:tcPr>
            <w:tcW w:w="993" w:type="dxa"/>
            <w:shd w:val="clear" w:color="auto" w:fill="auto"/>
            <w:tcMar>
              <w:top w:w="57" w:type="dxa"/>
              <w:left w:w="57" w:type="dxa"/>
              <w:bottom w:w="57" w:type="dxa"/>
              <w:right w:w="57" w:type="dxa"/>
            </w:tcMar>
          </w:tcPr>
          <w:p w14:paraId="135D57C3" w14:textId="75646D44" w:rsidR="003927D0" w:rsidRPr="003927D0" w:rsidRDefault="00737C2D" w:rsidP="003927D0">
            <w:pPr>
              <w:spacing w:after="0" w:line="240" w:lineRule="auto"/>
              <w:rPr>
                <w:rFonts w:cs="Arial"/>
                <w:sz w:val="20"/>
                <w:szCs w:val="20"/>
              </w:rPr>
            </w:pPr>
            <w:r>
              <w:rPr>
                <w:rFonts w:cs="Arial"/>
                <w:sz w:val="20"/>
                <w:szCs w:val="20"/>
              </w:rPr>
              <w:t>2</w:t>
            </w:r>
            <w:r w:rsidR="00AE5548">
              <w:rPr>
                <w:rFonts w:cs="Arial"/>
                <w:sz w:val="20"/>
                <w:szCs w:val="20"/>
              </w:rPr>
              <w:t>,3 and</w:t>
            </w:r>
            <w:r>
              <w:rPr>
                <w:rFonts w:cs="Arial"/>
                <w:sz w:val="20"/>
                <w:szCs w:val="20"/>
              </w:rPr>
              <w:t xml:space="preserve"> 4</w:t>
            </w:r>
          </w:p>
        </w:tc>
        <w:tc>
          <w:tcPr>
            <w:tcW w:w="1928" w:type="dxa"/>
            <w:shd w:val="clear" w:color="auto" w:fill="auto"/>
            <w:tcMar>
              <w:top w:w="57" w:type="dxa"/>
              <w:left w:w="57" w:type="dxa"/>
              <w:bottom w:w="57" w:type="dxa"/>
              <w:right w:w="57" w:type="dxa"/>
            </w:tcMar>
          </w:tcPr>
          <w:p w14:paraId="7EFC7D59" w14:textId="39CCDB53" w:rsidR="003927D0" w:rsidRDefault="003927D0">
            <w:pPr>
              <w:suppressAutoHyphens/>
              <w:autoSpaceDN w:val="0"/>
              <w:spacing w:after="0" w:line="240" w:lineRule="auto"/>
              <w:textAlignment w:val="baseline"/>
              <w:rPr>
                <w:rFonts w:cs="Arial"/>
                <w:sz w:val="20"/>
                <w:szCs w:val="20"/>
              </w:rPr>
            </w:pPr>
            <w:r>
              <w:rPr>
                <w:rFonts w:cs="Arial"/>
                <w:sz w:val="20"/>
                <w:szCs w:val="20"/>
              </w:rPr>
              <w:t xml:space="preserve">T1 </w:t>
            </w:r>
            <w:r w:rsidR="00737C2D">
              <w:rPr>
                <w:rFonts w:cs="Arial"/>
                <w:sz w:val="20"/>
                <w:szCs w:val="20"/>
              </w:rPr>
              <w:t xml:space="preserve">– TA4 </w:t>
            </w:r>
          </w:p>
        </w:tc>
        <w:tc>
          <w:tcPr>
            <w:tcW w:w="4167" w:type="dxa"/>
            <w:shd w:val="clear" w:color="auto" w:fill="auto"/>
            <w:tcMar>
              <w:top w:w="57" w:type="dxa"/>
              <w:left w:w="57" w:type="dxa"/>
              <w:bottom w:w="57" w:type="dxa"/>
              <w:right w:w="57" w:type="dxa"/>
            </w:tcMar>
          </w:tcPr>
          <w:p w14:paraId="3761B14C" w14:textId="569398C9" w:rsidR="003927D0" w:rsidRPr="0023295D" w:rsidRDefault="00737C2D" w:rsidP="004A5565">
            <w:pPr>
              <w:spacing w:after="0" w:line="240" w:lineRule="auto"/>
              <w:rPr>
                <w:rFonts w:cs="Arial"/>
                <w:color w:val="000000" w:themeColor="text1"/>
                <w:sz w:val="20"/>
                <w:szCs w:val="20"/>
              </w:rPr>
            </w:pPr>
            <w:r>
              <w:rPr>
                <w:rFonts w:cs="Arial"/>
                <w:color w:val="000000" w:themeColor="text1"/>
                <w:sz w:val="20"/>
                <w:szCs w:val="20"/>
              </w:rPr>
              <w:t xml:space="preserve">Students write up tasks for the </w:t>
            </w:r>
            <w:r w:rsidR="00816F4E">
              <w:rPr>
                <w:rFonts w:cs="Arial"/>
                <w:color w:val="000000" w:themeColor="text1"/>
                <w:sz w:val="20"/>
                <w:szCs w:val="20"/>
              </w:rPr>
              <w:t xml:space="preserve">OCR-set </w:t>
            </w:r>
            <w:r>
              <w:rPr>
                <w:rFonts w:cs="Arial"/>
                <w:color w:val="000000" w:themeColor="text1"/>
                <w:sz w:val="20"/>
                <w:szCs w:val="20"/>
              </w:rPr>
              <w:t>assignment</w:t>
            </w:r>
            <w:r w:rsidR="00D02D26">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39DB9517" w14:textId="77777777" w:rsidR="003927D0" w:rsidRPr="0023295D" w:rsidRDefault="003927D0" w:rsidP="004A5565">
            <w:pPr>
              <w:spacing w:after="0" w:line="240" w:lineRule="auto"/>
              <w:rPr>
                <w:rFonts w:cs="Arial"/>
                <w:b/>
                <w:bCs/>
                <w:color w:val="159C4B" w:themeColor="accent4" w:themeShade="BF"/>
                <w:sz w:val="20"/>
                <w:szCs w:val="20"/>
              </w:rPr>
            </w:pPr>
          </w:p>
        </w:tc>
        <w:tc>
          <w:tcPr>
            <w:tcW w:w="2555" w:type="dxa"/>
            <w:shd w:val="clear" w:color="auto" w:fill="auto"/>
            <w:tcMar>
              <w:top w:w="57" w:type="dxa"/>
              <w:left w:w="57" w:type="dxa"/>
              <w:bottom w:w="57" w:type="dxa"/>
              <w:right w:w="57" w:type="dxa"/>
            </w:tcMar>
          </w:tcPr>
          <w:p w14:paraId="37F35D16" w14:textId="77777777" w:rsidR="003927D0" w:rsidRPr="0023295D" w:rsidRDefault="003927D0" w:rsidP="004A5565">
            <w:pPr>
              <w:spacing w:after="0" w:line="240" w:lineRule="auto"/>
              <w:rPr>
                <w:color w:val="262626" w:themeColor="text2" w:themeTint="D9"/>
                <w:sz w:val="20"/>
                <w:szCs w:val="20"/>
              </w:rPr>
            </w:pPr>
          </w:p>
        </w:tc>
        <w:tc>
          <w:tcPr>
            <w:tcW w:w="1826" w:type="dxa"/>
            <w:shd w:val="clear" w:color="auto" w:fill="auto"/>
            <w:tcMar>
              <w:top w:w="57" w:type="dxa"/>
              <w:left w:w="57" w:type="dxa"/>
              <w:bottom w:w="57" w:type="dxa"/>
              <w:right w:w="57" w:type="dxa"/>
            </w:tcMar>
          </w:tcPr>
          <w:p w14:paraId="0E46E4A5" w14:textId="77777777" w:rsidR="003927D0" w:rsidRPr="0023295D" w:rsidRDefault="003927D0" w:rsidP="004A5565">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50BE44A3" w14:textId="77777777" w:rsidR="003927D0" w:rsidRPr="0023295D" w:rsidRDefault="003927D0" w:rsidP="004A5565">
            <w:pPr>
              <w:spacing w:after="0" w:line="240" w:lineRule="auto"/>
              <w:rPr>
                <w:rFonts w:cs="Arial"/>
                <w:b/>
                <w:bCs/>
                <w:color w:val="159C4B" w:themeColor="accent4" w:themeShade="BF"/>
                <w:sz w:val="20"/>
                <w:szCs w:val="20"/>
              </w:rPr>
            </w:pPr>
          </w:p>
        </w:tc>
      </w:tr>
    </w:tbl>
    <w:p w14:paraId="2F697D78" w14:textId="77777777" w:rsidR="00852097" w:rsidRDefault="00852097">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741A9E9D" w14:textId="12B375A9" w:rsidR="007015D3" w:rsidRPr="00874DC7" w:rsidRDefault="004C21D9" w:rsidP="009B226C">
      <w:pPr>
        <w:pStyle w:val="Heading2"/>
        <w:tabs>
          <w:tab w:val="clear" w:pos="6175"/>
          <w:tab w:val="left" w:pos="4995"/>
        </w:tabs>
        <w:rPr>
          <w:rStyle w:val="s1"/>
          <w:sz w:val="28"/>
        </w:rPr>
      </w:pPr>
      <w:r w:rsidRPr="00874DC7">
        <w:rPr>
          <w:rStyle w:val="s1"/>
          <w:sz w:val="28"/>
        </w:rPr>
        <w:lastRenderedPageBreak/>
        <w:t>Teaching o</w:t>
      </w:r>
      <w:r w:rsidRPr="00FF47B9">
        <w:rPr>
          <w:rStyle w:val="s1"/>
          <w:sz w:val="28"/>
        </w:rPr>
        <w:t>ver three years</w:t>
      </w:r>
    </w:p>
    <w:tbl>
      <w:tblPr>
        <w:tblStyle w:val="TableGrid"/>
        <w:tblW w:w="15304"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Look w:val="04A0" w:firstRow="1" w:lastRow="0" w:firstColumn="1" w:lastColumn="0" w:noHBand="0" w:noVBand="1"/>
      </w:tblPr>
      <w:tblGrid>
        <w:gridCol w:w="2972"/>
        <w:gridCol w:w="5954"/>
        <w:gridCol w:w="6378"/>
      </w:tblGrid>
      <w:tr w:rsidR="00D02D26" w:rsidRPr="0023295D" w14:paraId="680BC516" w14:textId="77777777" w:rsidTr="00FF47B9">
        <w:trPr>
          <w:trHeight w:val="482"/>
        </w:trPr>
        <w:tc>
          <w:tcPr>
            <w:tcW w:w="2972" w:type="dxa"/>
            <w:vAlign w:val="center"/>
          </w:tcPr>
          <w:p w14:paraId="2D8477CD" w14:textId="5E9C98B7" w:rsidR="00D02D26" w:rsidRPr="00FF47B9" w:rsidRDefault="00D02D26" w:rsidP="00FF47B9">
            <w:pPr>
              <w:spacing w:after="0"/>
              <w:rPr>
                <w:rStyle w:val="s1"/>
                <w:b/>
                <w:bCs/>
                <w:color w:val="00882B"/>
                <w:sz w:val="20"/>
                <w:szCs w:val="20"/>
              </w:rPr>
            </w:pPr>
            <w:r w:rsidRPr="00FF47B9">
              <w:rPr>
                <w:rStyle w:val="s1"/>
                <w:b/>
                <w:bCs/>
                <w:color w:val="00882B"/>
                <w:sz w:val="20"/>
                <w:szCs w:val="20"/>
              </w:rPr>
              <w:t>Topic area</w:t>
            </w:r>
          </w:p>
        </w:tc>
        <w:tc>
          <w:tcPr>
            <w:tcW w:w="5954" w:type="dxa"/>
            <w:vAlign w:val="center"/>
          </w:tcPr>
          <w:p w14:paraId="4DF4C212" w14:textId="0227C274" w:rsidR="00D02D26" w:rsidRPr="00FF47B9" w:rsidRDefault="00D02D26" w:rsidP="00FF47B9">
            <w:pPr>
              <w:spacing w:after="0"/>
              <w:rPr>
                <w:rStyle w:val="s1"/>
                <w:b/>
                <w:bCs/>
                <w:color w:val="00882B"/>
                <w:sz w:val="20"/>
                <w:szCs w:val="20"/>
              </w:rPr>
            </w:pPr>
            <w:r w:rsidRPr="00FF47B9">
              <w:rPr>
                <w:rStyle w:val="s1"/>
                <w:b/>
                <w:bCs/>
                <w:color w:val="00882B"/>
                <w:sz w:val="20"/>
                <w:szCs w:val="20"/>
              </w:rPr>
              <w:t>Warm up / introductory activities</w:t>
            </w:r>
          </w:p>
        </w:tc>
        <w:tc>
          <w:tcPr>
            <w:tcW w:w="6378" w:type="dxa"/>
            <w:vAlign w:val="center"/>
          </w:tcPr>
          <w:p w14:paraId="68D94057" w14:textId="7002F55C" w:rsidR="00D02D26" w:rsidRPr="00FF47B9" w:rsidRDefault="00D02D26" w:rsidP="00FF47B9">
            <w:pPr>
              <w:spacing w:after="0"/>
              <w:rPr>
                <w:rStyle w:val="s1"/>
                <w:b/>
                <w:bCs/>
                <w:color w:val="00882B"/>
                <w:sz w:val="20"/>
                <w:szCs w:val="20"/>
              </w:rPr>
            </w:pPr>
            <w:r w:rsidRPr="00FF47B9">
              <w:rPr>
                <w:rStyle w:val="s1"/>
                <w:b/>
                <w:bCs/>
                <w:color w:val="00882B"/>
                <w:sz w:val="20"/>
                <w:szCs w:val="20"/>
              </w:rPr>
              <w:t>Length of time activity may take</w:t>
            </w:r>
          </w:p>
        </w:tc>
      </w:tr>
      <w:tr w:rsidR="00D02D26" w:rsidRPr="0023295D" w14:paraId="5BD1196B" w14:textId="77777777" w:rsidTr="00FF47B9">
        <w:tc>
          <w:tcPr>
            <w:tcW w:w="2972" w:type="dxa"/>
          </w:tcPr>
          <w:p w14:paraId="4AE54003" w14:textId="77777777" w:rsidR="00D02D26" w:rsidRPr="00FF47B9" w:rsidRDefault="00D02D26" w:rsidP="00FF47B9">
            <w:pPr>
              <w:rPr>
                <w:rStyle w:val="s1"/>
                <w:sz w:val="20"/>
                <w:szCs w:val="20"/>
              </w:rPr>
            </w:pPr>
            <w:r w:rsidRPr="00FF47B9">
              <w:rPr>
                <w:rStyle w:val="s1"/>
                <w:sz w:val="20"/>
                <w:szCs w:val="20"/>
              </w:rPr>
              <w:t xml:space="preserve">TA1 </w:t>
            </w:r>
          </w:p>
          <w:p w14:paraId="59F7F2D0" w14:textId="77777777" w:rsidR="00D02D26" w:rsidRPr="00FF47B9" w:rsidRDefault="00D02D26" w:rsidP="00FF47B9">
            <w:pPr>
              <w:rPr>
                <w:sz w:val="20"/>
                <w:szCs w:val="20"/>
              </w:rPr>
            </w:pPr>
            <w:r w:rsidRPr="00FF47B9">
              <w:rPr>
                <w:sz w:val="20"/>
                <w:szCs w:val="20"/>
              </w:rPr>
              <w:t>Therapies and their benefits</w:t>
            </w:r>
          </w:p>
          <w:p w14:paraId="48CDD512" w14:textId="2E642EEE" w:rsidR="00D02D26" w:rsidRPr="00FF47B9" w:rsidRDefault="00D02D26" w:rsidP="00FF47B9">
            <w:pPr>
              <w:rPr>
                <w:rStyle w:val="s1"/>
                <w:sz w:val="20"/>
                <w:szCs w:val="20"/>
              </w:rPr>
            </w:pPr>
            <w:r w:rsidRPr="00FF47B9">
              <w:rPr>
                <w:sz w:val="20"/>
                <w:szCs w:val="20"/>
              </w:rPr>
              <w:t>1.1 Types of therapies used in health and social care</w:t>
            </w:r>
          </w:p>
        </w:tc>
        <w:tc>
          <w:tcPr>
            <w:tcW w:w="5954" w:type="dxa"/>
          </w:tcPr>
          <w:p w14:paraId="5FCBB4BC" w14:textId="28E1C83D" w:rsidR="00D02D26" w:rsidRPr="0023295D" w:rsidRDefault="00D02D26" w:rsidP="00FF47B9">
            <w:pPr>
              <w:rPr>
                <w:rStyle w:val="s1"/>
                <w:sz w:val="20"/>
                <w:szCs w:val="20"/>
              </w:rPr>
            </w:pPr>
            <w:r w:rsidRPr="0023295D">
              <w:rPr>
                <w:rStyle w:val="s1"/>
                <w:sz w:val="20"/>
                <w:szCs w:val="20"/>
              </w:rPr>
              <w:t xml:space="preserve">The students could start to become familiar with the different types of therapeutic activities that are available in health and social care. </w:t>
            </w:r>
          </w:p>
          <w:p w14:paraId="48697F4A" w14:textId="78B71DEB" w:rsidR="00D02D26" w:rsidRPr="0023295D" w:rsidRDefault="00D02D26" w:rsidP="00FF47B9">
            <w:pPr>
              <w:rPr>
                <w:rStyle w:val="s1"/>
                <w:sz w:val="20"/>
                <w:szCs w:val="20"/>
              </w:rPr>
            </w:pPr>
            <w:r w:rsidRPr="0023295D">
              <w:rPr>
                <w:rStyle w:val="s1"/>
                <w:sz w:val="20"/>
                <w:szCs w:val="20"/>
              </w:rPr>
              <w:t>Students could design a leaflet highlighting the key features and benefits of a range of therapies used in Health and Social Care.</w:t>
            </w:r>
          </w:p>
        </w:tc>
        <w:tc>
          <w:tcPr>
            <w:tcW w:w="6378" w:type="dxa"/>
          </w:tcPr>
          <w:p w14:paraId="2F70BFE3" w14:textId="7D9F2F1C" w:rsidR="00D02D26" w:rsidRPr="0023295D" w:rsidRDefault="00D02D26" w:rsidP="004A5565">
            <w:pPr>
              <w:spacing w:after="0" w:line="240" w:lineRule="auto"/>
              <w:rPr>
                <w:rStyle w:val="s1"/>
                <w:sz w:val="20"/>
                <w:szCs w:val="20"/>
              </w:rPr>
            </w:pPr>
            <w:r w:rsidRPr="0023295D">
              <w:rPr>
                <w:rStyle w:val="s1"/>
                <w:sz w:val="20"/>
                <w:szCs w:val="20"/>
              </w:rPr>
              <w:t>6</w:t>
            </w:r>
            <w:r>
              <w:rPr>
                <w:rStyle w:val="s1"/>
                <w:sz w:val="20"/>
                <w:szCs w:val="20"/>
              </w:rPr>
              <w:t>-</w:t>
            </w:r>
            <w:r w:rsidRPr="0023295D">
              <w:rPr>
                <w:rStyle w:val="s1"/>
                <w:sz w:val="20"/>
                <w:szCs w:val="20"/>
              </w:rPr>
              <w:t xml:space="preserve">7 hours with additional time for designing their leaflets. </w:t>
            </w:r>
          </w:p>
        </w:tc>
      </w:tr>
      <w:tr w:rsidR="00D02D26" w:rsidRPr="0023295D" w14:paraId="1D10EDA0" w14:textId="77777777" w:rsidTr="00FF47B9">
        <w:tc>
          <w:tcPr>
            <w:tcW w:w="2972" w:type="dxa"/>
          </w:tcPr>
          <w:p w14:paraId="369A5FCA" w14:textId="3AF595C6" w:rsidR="00D02D26" w:rsidRPr="00FF47B9" w:rsidRDefault="00D02D26" w:rsidP="00FF47B9">
            <w:pPr>
              <w:rPr>
                <w:rStyle w:val="s1"/>
                <w:sz w:val="20"/>
                <w:szCs w:val="20"/>
              </w:rPr>
            </w:pPr>
            <w:r w:rsidRPr="00FF47B9">
              <w:rPr>
                <w:rStyle w:val="s1"/>
                <w:sz w:val="20"/>
                <w:szCs w:val="20"/>
              </w:rPr>
              <w:t>TA2</w:t>
            </w:r>
          </w:p>
          <w:p w14:paraId="7A7F95FB" w14:textId="020F9ADD" w:rsidR="00D02D26" w:rsidRPr="00FF47B9" w:rsidRDefault="00D02D26" w:rsidP="00FF47B9">
            <w:pPr>
              <w:rPr>
                <w:sz w:val="20"/>
                <w:szCs w:val="20"/>
              </w:rPr>
            </w:pPr>
            <w:r w:rsidRPr="00FF47B9">
              <w:rPr>
                <w:sz w:val="20"/>
                <w:szCs w:val="20"/>
              </w:rPr>
              <w:t>Creative activities and their benefits</w:t>
            </w:r>
          </w:p>
          <w:p w14:paraId="4E87F07E" w14:textId="6AC35685" w:rsidR="00D02D26" w:rsidRPr="00FF47B9" w:rsidRDefault="00D02D26" w:rsidP="00FF47B9">
            <w:pPr>
              <w:rPr>
                <w:rStyle w:val="s1"/>
                <w:sz w:val="20"/>
                <w:szCs w:val="20"/>
              </w:rPr>
            </w:pPr>
            <w:r w:rsidRPr="00FF47B9">
              <w:rPr>
                <w:sz w:val="20"/>
                <w:szCs w:val="20"/>
              </w:rPr>
              <w:t>2.1 Types of creative activities and their benefits</w:t>
            </w:r>
          </w:p>
        </w:tc>
        <w:tc>
          <w:tcPr>
            <w:tcW w:w="5954" w:type="dxa"/>
          </w:tcPr>
          <w:p w14:paraId="44A7FE2F" w14:textId="78ECF5C6" w:rsidR="00D02D26" w:rsidRPr="0023295D" w:rsidRDefault="00D02D26" w:rsidP="00FF47B9">
            <w:pPr>
              <w:rPr>
                <w:rStyle w:val="s1"/>
                <w:sz w:val="20"/>
                <w:szCs w:val="20"/>
              </w:rPr>
            </w:pPr>
            <w:r w:rsidRPr="0023295D">
              <w:rPr>
                <w:rStyle w:val="s1"/>
                <w:sz w:val="20"/>
                <w:szCs w:val="20"/>
              </w:rPr>
              <w:t xml:space="preserve">Students could visit a nursery where they can observe a range of activities that are taking place. Alternatively, they could watch film clips of children playing. </w:t>
            </w:r>
          </w:p>
          <w:p w14:paraId="41304E02" w14:textId="23368FC1" w:rsidR="00D02D26" w:rsidRPr="0023295D" w:rsidRDefault="00D02D26" w:rsidP="00FF47B9">
            <w:pPr>
              <w:rPr>
                <w:rStyle w:val="s1"/>
                <w:sz w:val="20"/>
                <w:szCs w:val="20"/>
              </w:rPr>
            </w:pPr>
            <w:r w:rsidRPr="0023295D">
              <w:rPr>
                <w:rStyle w:val="s1"/>
                <w:sz w:val="20"/>
                <w:szCs w:val="20"/>
              </w:rPr>
              <w:t xml:space="preserve">They could create posters showing a range of different activities that are used in early years settings. They could highlight the benefits of each of the activities for children’s development. </w:t>
            </w:r>
          </w:p>
        </w:tc>
        <w:tc>
          <w:tcPr>
            <w:tcW w:w="6378" w:type="dxa"/>
          </w:tcPr>
          <w:p w14:paraId="73020C1D" w14:textId="660026F4" w:rsidR="00D02D26" w:rsidRPr="0023295D" w:rsidRDefault="00D02D26" w:rsidP="004A5565">
            <w:pPr>
              <w:spacing w:after="0" w:line="240" w:lineRule="auto"/>
              <w:rPr>
                <w:rStyle w:val="s1"/>
                <w:sz w:val="20"/>
                <w:szCs w:val="20"/>
              </w:rPr>
            </w:pPr>
            <w:r w:rsidRPr="0023295D">
              <w:rPr>
                <w:rStyle w:val="s1"/>
                <w:sz w:val="20"/>
                <w:szCs w:val="20"/>
              </w:rPr>
              <w:t xml:space="preserve">6-7 hours with additional time for visits and to create their posters. </w:t>
            </w:r>
          </w:p>
        </w:tc>
      </w:tr>
      <w:tr w:rsidR="00D02D26" w:rsidRPr="0023295D" w14:paraId="3E086CD1" w14:textId="77777777" w:rsidTr="00FF47B9">
        <w:tc>
          <w:tcPr>
            <w:tcW w:w="2972" w:type="dxa"/>
          </w:tcPr>
          <w:p w14:paraId="2165E7BE" w14:textId="77777777" w:rsidR="00D02D26" w:rsidRPr="00FF47B9" w:rsidRDefault="00D02D26" w:rsidP="00FF47B9">
            <w:pPr>
              <w:rPr>
                <w:rStyle w:val="s1"/>
                <w:sz w:val="20"/>
                <w:szCs w:val="20"/>
              </w:rPr>
            </w:pPr>
            <w:r w:rsidRPr="00FF47B9">
              <w:rPr>
                <w:rStyle w:val="s1"/>
                <w:sz w:val="20"/>
                <w:szCs w:val="20"/>
              </w:rPr>
              <w:t>TA3</w:t>
            </w:r>
          </w:p>
          <w:p w14:paraId="1BBA6C22" w14:textId="77777777" w:rsidR="00D02D26" w:rsidRPr="00FF47B9" w:rsidRDefault="00D02D26" w:rsidP="00FF47B9">
            <w:pPr>
              <w:rPr>
                <w:sz w:val="20"/>
                <w:szCs w:val="20"/>
              </w:rPr>
            </w:pPr>
            <w:r w:rsidRPr="00FF47B9">
              <w:rPr>
                <w:sz w:val="20"/>
                <w:szCs w:val="20"/>
              </w:rPr>
              <w:t>Plan a creative activity for individuals or groups in a health care, social care or early years setting</w:t>
            </w:r>
          </w:p>
          <w:p w14:paraId="4718579C" w14:textId="0D66F651" w:rsidR="00D02D26" w:rsidRPr="00FF47B9" w:rsidRDefault="00D02D26" w:rsidP="00FF47B9">
            <w:pPr>
              <w:rPr>
                <w:rStyle w:val="s1"/>
                <w:sz w:val="20"/>
                <w:szCs w:val="20"/>
              </w:rPr>
            </w:pPr>
            <w:r w:rsidRPr="00FF47B9">
              <w:rPr>
                <w:sz w:val="20"/>
                <w:szCs w:val="20"/>
              </w:rPr>
              <w:t>3.1 Factors that affect the selection of a creative activity</w:t>
            </w:r>
          </w:p>
        </w:tc>
        <w:tc>
          <w:tcPr>
            <w:tcW w:w="5954" w:type="dxa"/>
          </w:tcPr>
          <w:p w14:paraId="36B60CE8" w14:textId="2DC30916" w:rsidR="00D02D26" w:rsidRPr="0023295D" w:rsidRDefault="00D02D26" w:rsidP="00FF47B9">
            <w:pPr>
              <w:rPr>
                <w:rStyle w:val="s1"/>
                <w:sz w:val="20"/>
                <w:szCs w:val="20"/>
              </w:rPr>
            </w:pPr>
            <w:r w:rsidRPr="0023295D">
              <w:rPr>
                <w:rStyle w:val="s1"/>
                <w:sz w:val="20"/>
                <w:szCs w:val="20"/>
              </w:rPr>
              <w:t xml:space="preserve">Students could engage in a range of activities that may be used in health and social care or childcare settings. </w:t>
            </w:r>
          </w:p>
          <w:p w14:paraId="07AE4AA0" w14:textId="23E0632B" w:rsidR="00D02D26" w:rsidRPr="0023295D" w:rsidRDefault="00D02D26" w:rsidP="00FF47B9">
            <w:pPr>
              <w:rPr>
                <w:rStyle w:val="s1"/>
                <w:sz w:val="20"/>
                <w:szCs w:val="20"/>
              </w:rPr>
            </w:pPr>
            <w:r w:rsidRPr="0023295D">
              <w:rPr>
                <w:rStyle w:val="s1"/>
                <w:sz w:val="20"/>
                <w:szCs w:val="20"/>
              </w:rPr>
              <w:t>You could invite speakers from these settings to discuss the activities t</w:t>
            </w:r>
            <w:r>
              <w:rPr>
                <w:rStyle w:val="s1"/>
                <w:sz w:val="20"/>
                <w:szCs w:val="20"/>
              </w:rPr>
              <w:t>h</w:t>
            </w:r>
            <w:r w:rsidRPr="0023295D">
              <w:rPr>
                <w:rStyle w:val="s1"/>
                <w:sz w:val="20"/>
                <w:szCs w:val="20"/>
              </w:rPr>
              <w:t>ey plan. Q and A session</w:t>
            </w:r>
            <w:r>
              <w:rPr>
                <w:rStyle w:val="s1"/>
                <w:sz w:val="20"/>
                <w:szCs w:val="20"/>
              </w:rPr>
              <w:t>.</w:t>
            </w:r>
          </w:p>
          <w:p w14:paraId="5F035E45" w14:textId="77777777" w:rsidR="00D02D26" w:rsidRPr="0023295D" w:rsidRDefault="00D02D26" w:rsidP="00FF47B9">
            <w:pPr>
              <w:rPr>
                <w:rStyle w:val="s1"/>
                <w:sz w:val="20"/>
                <w:szCs w:val="20"/>
              </w:rPr>
            </w:pPr>
            <w:r w:rsidRPr="0023295D">
              <w:rPr>
                <w:rStyle w:val="s1"/>
                <w:sz w:val="20"/>
                <w:szCs w:val="20"/>
              </w:rPr>
              <w:t xml:space="preserve">Students could take part in an activity such as cooking, artwork or armchair exercise. They could reflect on the benefits of these activities and how they could be adapted for service users with a range of physical, intellectual needs. </w:t>
            </w:r>
          </w:p>
          <w:p w14:paraId="0D7E9A45" w14:textId="7F35B2CE" w:rsidR="00D02D26" w:rsidRPr="0023295D" w:rsidRDefault="00D02D26" w:rsidP="00FF47B9">
            <w:pPr>
              <w:rPr>
                <w:rStyle w:val="s1"/>
                <w:sz w:val="20"/>
                <w:szCs w:val="20"/>
              </w:rPr>
            </w:pPr>
            <w:r w:rsidRPr="0023295D">
              <w:rPr>
                <w:rStyle w:val="s1"/>
                <w:sz w:val="20"/>
                <w:szCs w:val="20"/>
              </w:rPr>
              <w:t xml:space="preserve">Students could research the benefits of activities used in health and social care or child care settings. </w:t>
            </w:r>
          </w:p>
        </w:tc>
        <w:tc>
          <w:tcPr>
            <w:tcW w:w="6378" w:type="dxa"/>
          </w:tcPr>
          <w:p w14:paraId="25CA0243" w14:textId="09DE0427" w:rsidR="00D02D26" w:rsidRPr="0023295D" w:rsidRDefault="00D02D26" w:rsidP="004A5565">
            <w:pPr>
              <w:spacing w:after="0" w:line="240" w:lineRule="auto"/>
              <w:rPr>
                <w:rStyle w:val="s1"/>
                <w:sz w:val="20"/>
                <w:szCs w:val="20"/>
              </w:rPr>
            </w:pPr>
            <w:r w:rsidRPr="0023295D">
              <w:rPr>
                <w:rStyle w:val="s1"/>
                <w:sz w:val="20"/>
                <w:szCs w:val="20"/>
              </w:rPr>
              <w:t xml:space="preserve">9- 10 allowing for visits, speakers, practical sessions engaged in activities and independent research. </w:t>
            </w:r>
          </w:p>
        </w:tc>
      </w:tr>
    </w:tbl>
    <w:p w14:paraId="3D0313E4" w14:textId="77777777" w:rsidR="00FF47B9" w:rsidRDefault="00874DC7">
      <w:pPr>
        <w:spacing w:after="0" w:line="240" w:lineRule="auto"/>
        <w:rPr>
          <w:rStyle w:val="s1"/>
        </w:rPr>
        <w:sectPr w:rsidR="00FF47B9" w:rsidSect="009D70B5">
          <w:headerReference w:type="default" r:id="rId59"/>
          <w:footerReference w:type="default" r:id="rId60"/>
          <w:headerReference w:type="first" r:id="rId61"/>
          <w:footerReference w:type="first" r:id="rId62"/>
          <w:pgSz w:w="16840" w:h="11900" w:orient="landscape"/>
          <w:pgMar w:top="1134" w:right="1134" w:bottom="1134" w:left="1134" w:header="567" w:footer="567" w:gutter="0"/>
          <w:cols w:space="708"/>
          <w:titlePg/>
          <w:docGrid w:linePitch="360"/>
        </w:sectPr>
      </w:pPr>
      <w:r>
        <w:rPr>
          <w:rStyle w:val="s1"/>
        </w:rPr>
        <w:br w:type="page"/>
      </w:r>
    </w:p>
    <w:p w14:paraId="0115B6A3" w14:textId="68145BEA" w:rsidR="00874DC7" w:rsidRDefault="0077038F">
      <w:pPr>
        <w:spacing w:after="0" w:line="240" w:lineRule="auto"/>
        <w:rPr>
          <w:rStyle w:val="s1"/>
        </w:rPr>
      </w:pPr>
      <w:r w:rsidRPr="00AB162B">
        <w:rPr>
          <w:rStyle w:val="QuoteChar"/>
          <w:noProof/>
        </w:rPr>
        <w:lastRenderedPageBreak/>
        <mc:AlternateContent>
          <mc:Choice Requires="wps">
            <w:drawing>
              <wp:anchor distT="45720" distB="45720" distL="114300" distR="114300" simplePos="0" relativeHeight="251664384" behindDoc="0" locked="0" layoutInCell="1" allowOverlap="1" wp14:anchorId="69803749" wp14:editId="70171A5D">
                <wp:simplePos x="0" y="0"/>
                <wp:positionH relativeFrom="margin">
                  <wp:align>left</wp:align>
                </wp:positionH>
                <wp:positionV relativeFrom="paragraph">
                  <wp:posOffset>172085</wp:posOffset>
                </wp:positionV>
                <wp:extent cx="4802505" cy="657860"/>
                <wp:effectExtent l="0" t="0" r="17145"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3B733750" w14:textId="77777777" w:rsidR="0077038F" w:rsidRDefault="0077038F" w:rsidP="0077038F">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3749" id="Text Box 1" o:spid="_x0000_s1027" type="#_x0000_t202" style="position:absolute;margin-left:0;margin-top:13.55pt;width:378.15pt;height:51.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">
                <v:textbox>
                  <w:txbxContent>
                    <w:p w14:paraId="3B733750" w14:textId="77777777" w:rsidR="0077038F" w:rsidRDefault="0077038F" w:rsidP="0077038F">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03C2A73B" w14:textId="4522EE14" w:rsidR="00043109" w:rsidRDefault="00874DC7" w:rsidP="004C21D9">
      <w:pPr>
        <w:spacing w:after="0" w:line="240" w:lineRule="auto"/>
        <w:rPr>
          <w:rStyle w:val="s1"/>
        </w:rPr>
      </w:pPr>
      <w:r w:rsidRPr="005E7ECF">
        <w:rPr>
          <w:noProof/>
          <w:sz w:val="18"/>
          <w:szCs w:val="18"/>
        </w:rPr>
        <mc:AlternateContent>
          <mc:Choice Requires="wps">
            <w:drawing>
              <wp:anchor distT="0" distB="0" distL="114300" distR="114300" simplePos="0" relativeHeight="251660288" behindDoc="0" locked="0" layoutInCell="1" allowOverlap="1" wp14:anchorId="3DD66C2D" wp14:editId="6301478E">
                <wp:simplePos x="0" y="0"/>
                <wp:positionH relativeFrom="margin">
                  <wp:align>right</wp:align>
                </wp:positionH>
                <wp:positionV relativeFrom="paragraph">
                  <wp:posOffset>1680845</wp:posOffset>
                </wp:positionV>
                <wp:extent cx="9253220" cy="406194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3220" cy="4061944"/>
                        </a:xfrm>
                        <a:prstGeom prst="rect">
                          <a:avLst/>
                        </a:prstGeom>
                        <a:noFill/>
                        <a:ln w="9525">
                          <a:noFill/>
                          <a:miter lim="800000"/>
                          <a:headEnd/>
                          <a:tailEnd/>
                        </a:ln>
                      </wps:spPr>
                      <wps:txbx>
                        <w:txbxContent>
                          <w:p w14:paraId="6D51297B" w14:textId="77777777" w:rsidR="00874DC7" w:rsidRDefault="00874DC7" w:rsidP="00874DC7">
                            <w:pPr>
                              <w:pStyle w:val="Header"/>
                              <w:spacing w:after="57" w:line="276" w:lineRule="auto"/>
                              <w:rPr>
                                <w:szCs w:val="18"/>
                              </w:rPr>
                            </w:pPr>
                            <w:r w:rsidRPr="00AE485A">
                              <w:rPr>
                                <w:noProof/>
                                <w:szCs w:val="18"/>
                                <w:vertAlign w:val="subscript"/>
                              </w:rPr>
                              <w:drawing>
                                <wp:inline distT="0" distB="0" distL="0" distR="0" wp14:anchorId="1B2CE0D3" wp14:editId="23B9B49A">
                                  <wp:extent cx="2088000" cy="353147"/>
                                  <wp:effectExtent l="0" t="0" r="7620" b="8890"/>
                                  <wp:docPr id="18"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DB14619" w14:textId="77777777" w:rsidR="00874DC7" w:rsidRPr="00AE485A" w:rsidRDefault="00874DC7" w:rsidP="00874DC7">
                            <w:pPr>
                              <w:pStyle w:val="Header"/>
                              <w:spacing w:after="57" w:line="276" w:lineRule="auto"/>
                              <w:rPr>
                                <w:noProof/>
                                <w:szCs w:val="18"/>
                              </w:rPr>
                            </w:pPr>
                          </w:p>
                          <w:p w14:paraId="74DB1501" w14:textId="77777777" w:rsidR="00874DC7" w:rsidRPr="007F317D" w:rsidRDefault="00874DC7" w:rsidP="00874DC7">
                            <w:pPr>
                              <w:pStyle w:val="Header"/>
                              <w:spacing w:after="57" w:line="276" w:lineRule="auto"/>
                              <w:rPr>
                                <w:szCs w:val="18"/>
                              </w:rPr>
                            </w:pPr>
                          </w:p>
                          <w:p w14:paraId="13C1C519" w14:textId="3BEB12C5" w:rsidR="00874DC7" w:rsidRPr="007F317D" w:rsidRDefault="00874DC7" w:rsidP="00874DC7">
                            <w:pPr>
                              <w:pStyle w:val="Header"/>
                              <w:spacing w:after="57" w:line="276" w:lineRule="auto"/>
                              <w:rPr>
                                <w:szCs w:val="18"/>
                              </w:rPr>
                            </w:pPr>
                            <w:r w:rsidRPr="007F317D">
                              <w:rPr>
                                <w:szCs w:val="18"/>
                              </w:rPr>
                              <w:t xml:space="preserve">We’d like to know your view on the resources we produce. Click </w:t>
                            </w:r>
                            <w:r w:rsidRPr="005912E7">
                              <w:rPr>
                                <w:color w:val="0000FF"/>
                                <w:szCs w:val="18"/>
                              </w:rPr>
                              <w:t>‘</w:t>
                            </w:r>
                            <w:hyperlink r:id="rId64" w:history="1">
                              <w:r w:rsidRPr="005912E7">
                                <w:rPr>
                                  <w:rStyle w:val="Hyperlink"/>
                                  <w:color w:val="0000FF"/>
                                  <w:szCs w:val="18"/>
                                </w:rPr>
                                <w:t>Like’</w:t>
                              </w:r>
                            </w:hyperlink>
                            <w:r w:rsidRPr="007F317D">
                              <w:rPr>
                                <w:szCs w:val="18"/>
                              </w:rPr>
                              <w:t xml:space="preserve"> or ‘</w:t>
                            </w:r>
                            <w:hyperlink r:id="rId65" w:history="1">
                              <w:r w:rsidRPr="005912E7">
                                <w:rPr>
                                  <w:rStyle w:val="Hyperlink"/>
                                  <w:color w:val="0000FF"/>
                                  <w:szCs w:val="18"/>
                                </w:rPr>
                                <w:t>Dislike’</w:t>
                              </w:r>
                            </w:hyperlink>
                            <w:r w:rsidRPr="005912E7">
                              <w:rPr>
                                <w:color w:val="0000FF"/>
                                <w:szCs w:val="18"/>
                              </w:rPr>
                              <w:t xml:space="preserve"> </w:t>
                            </w:r>
                            <w:r w:rsidRPr="007F317D">
                              <w:rPr>
                                <w:szCs w:val="18"/>
                              </w:rPr>
                              <w:t>to send us an auto generated email about this resource. Add comments if you want to. Let us know how we can improve this resource or what else you need. Your email will not be used or shared for any marketing purposes.</w:t>
                            </w:r>
                          </w:p>
                          <w:p w14:paraId="0BB2FBC5" w14:textId="77777777" w:rsidR="00874DC7" w:rsidRPr="007F317D" w:rsidRDefault="00874DC7" w:rsidP="00874DC7">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66" w:history="1">
                              <w:r w:rsidRPr="005912E7">
                                <w:rPr>
                                  <w:rStyle w:val="Hyperlink"/>
                                  <w:color w:val="0000FF"/>
                                  <w:spacing w:val="-2"/>
                                  <w:sz w:val="16"/>
                                  <w:szCs w:val="18"/>
                                </w:rPr>
                                <w:t>tool to help find free resources</w:t>
                              </w:r>
                            </w:hyperlink>
                            <w:r w:rsidRPr="005912E7">
                              <w:rPr>
                                <w:color w:val="0000FF"/>
                                <w:spacing w:val="-2"/>
                                <w:sz w:val="16"/>
                                <w:szCs w:val="18"/>
                              </w:rPr>
                              <w:t xml:space="preserve"> </w:t>
                            </w:r>
                            <w:r w:rsidRPr="007F317D">
                              <w:rPr>
                                <w:color w:val="000000"/>
                                <w:spacing w:val="-2"/>
                                <w:sz w:val="16"/>
                                <w:szCs w:val="18"/>
                              </w:rPr>
                              <w:t>for your qualification.</w:t>
                            </w:r>
                          </w:p>
                          <w:p w14:paraId="6C716412" w14:textId="77777777" w:rsidR="00874DC7" w:rsidRPr="007F317D" w:rsidRDefault="00874DC7" w:rsidP="00874DC7">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5518E685" w14:textId="77777777" w:rsidR="00874DC7" w:rsidRPr="007F317D" w:rsidRDefault="00874DC7" w:rsidP="00874DC7">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7507062" w14:textId="77777777" w:rsidR="00874DC7" w:rsidRPr="007F317D" w:rsidRDefault="00874DC7" w:rsidP="00874DC7">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23F420F1" w14:textId="77777777" w:rsidR="00874DC7" w:rsidRPr="007F317D" w:rsidRDefault="00874DC7" w:rsidP="00874DC7">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7A08003" w14:textId="77777777" w:rsidR="00874DC7" w:rsidRPr="007F317D" w:rsidRDefault="00874DC7" w:rsidP="00874DC7">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7" w:history="1">
                              <w:r w:rsidRPr="005912E7">
                                <w:rPr>
                                  <w:rStyle w:val="Hyperlink"/>
                                  <w:rFonts w:ascii="Arial" w:hAnsi="Arial" w:cs="Arial"/>
                                  <w:color w:val="0000FF"/>
                                  <w:sz w:val="16"/>
                                  <w:szCs w:val="18"/>
                                </w:rPr>
                                <w:t>contact us</w:t>
                              </w:r>
                            </w:hyperlink>
                            <w:r w:rsidRPr="005912E7">
                              <w:rPr>
                                <w:rStyle w:val="A0"/>
                                <w:rFonts w:ascii="Arial" w:hAnsi="Arial" w:cs="Arial"/>
                                <w:color w:val="0000FF"/>
                                <w:szCs w:val="18"/>
                              </w:rPr>
                              <w:t xml:space="preserve">. </w:t>
                            </w:r>
                          </w:p>
                          <w:p w14:paraId="135BD15A" w14:textId="73ED43BB" w:rsidR="00874DC7" w:rsidRPr="007F317D" w:rsidRDefault="00874DC7" w:rsidP="00874DC7">
                            <w:pPr>
                              <w:pStyle w:val="Pa3"/>
                              <w:spacing w:after="100"/>
                              <w:ind w:right="100"/>
                              <w:rPr>
                                <w:rFonts w:ascii="Arial" w:hAnsi="Arial" w:cs="Arial"/>
                                <w:sz w:val="16"/>
                                <w:szCs w:val="18"/>
                              </w:rPr>
                            </w:pPr>
                            <w:r w:rsidRPr="007F317D">
                              <w:rPr>
                                <w:rStyle w:val="A0"/>
                                <w:rFonts w:ascii="Arial" w:hAnsi="Arial" w:cs="Arial"/>
                                <w:szCs w:val="18"/>
                              </w:rPr>
                              <w:t>© OCR 202</w:t>
                            </w:r>
                            <w:r w:rsidR="00583372">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47B3081" w14:textId="77777777" w:rsidR="00874DC7" w:rsidRPr="007F317D" w:rsidRDefault="00874DC7" w:rsidP="00874DC7">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500914A" w14:textId="77777777" w:rsidR="00874DC7" w:rsidRPr="007F317D" w:rsidRDefault="00874DC7" w:rsidP="00874DC7">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68" w:history="1">
                              <w:r w:rsidRPr="005912E7">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41D2A836" w14:textId="77777777" w:rsidR="00874DC7" w:rsidRPr="007F317D" w:rsidRDefault="00874DC7" w:rsidP="00874DC7">
                            <w:r w:rsidRPr="007F317D">
                              <w:rPr>
                                <w:rStyle w:val="A0"/>
                                <w:rFonts w:cs="Arial"/>
                                <w:szCs w:val="18"/>
                              </w:rPr>
                              <w:t>Please</w:t>
                            </w:r>
                            <w:r w:rsidRPr="005912E7">
                              <w:rPr>
                                <w:rStyle w:val="A0"/>
                                <w:rFonts w:cs="Arial"/>
                                <w:color w:val="0000FF"/>
                                <w:szCs w:val="18"/>
                              </w:rPr>
                              <w:t xml:space="preserve"> </w:t>
                            </w:r>
                            <w:hyperlink r:id="rId69" w:history="1">
                              <w:r w:rsidRPr="005912E7">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anchor>
            </w:drawing>
          </mc:Choice>
          <mc:Fallback>
            <w:pict>
              <v:shape w14:anchorId="3DD66C2D" id="Text Box 2" o:spid="_x0000_s1028" type="#_x0000_t202" style="position:absolute;margin-left:677.4pt;margin-top:132.35pt;width:728.6pt;height:319.8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" filled="f" stroked="f">
                <v:textbox>
                  <w:txbxContent>
                    <w:p w14:paraId="6D51297B" w14:textId="77777777" w:rsidR="00874DC7" w:rsidRDefault="00874DC7" w:rsidP="00874DC7">
                      <w:pPr>
                        <w:pStyle w:val="Header"/>
                        <w:spacing w:after="57" w:line="276" w:lineRule="auto"/>
                        <w:rPr>
                          <w:szCs w:val="18"/>
                        </w:rPr>
                      </w:pPr>
                      <w:r w:rsidRPr="00AE485A">
                        <w:rPr>
                          <w:noProof/>
                          <w:szCs w:val="18"/>
                          <w:vertAlign w:val="subscript"/>
                        </w:rPr>
                        <w:drawing>
                          <wp:inline distT="0" distB="0" distL="0" distR="0" wp14:anchorId="1B2CE0D3" wp14:editId="23B9B49A">
                            <wp:extent cx="2088000" cy="353147"/>
                            <wp:effectExtent l="0" t="0" r="7620" b="8890"/>
                            <wp:docPr id="18"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DB14619" w14:textId="77777777" w:rsidR="00874DC7" w:rsidRPr="00AE485A" w:rsidRDefault="00874DC7" w:rsidP="00874DC7">
                      <w:pPr>
                        <w:pStyle w:val="Header"/>
                        <w:spacing w:after="57" w:line="276" w:lineRule="auto"/>
                        <w:rPr>
                          <w:noProof/>
                          <w:szCs w:val="18"/>
                        </w:rPr>
                      </w:pPr>
                    </w:p>
                    <w:p w14:paraId="74DB1501" w14:textId="77777777" w:rsidR="00874DC7" w:rsidRPr="007F317D" w:rsidRDefault="00874DC7" w:rsidP="00874DC7">
                      <w:pPr>
                        <w:pStyle w:val="Header"/>
                        <w:spacing w:after="57" w:line="276" w:lineRule="auto"/>
                        <w:rPr>
                          <w:szCs w:val="18"/>
                        </w:rPr>
                      </w:pPr>
                    </w:p>
                    <w:p w14:paraId="13C1C519" w14:textId="3BEB12C5" w:rsidR="00874DC7" w:rsidRPr="007F317D" w:rsidRDefault="00874DC7" w:rsidP="00874DC7">
                      <w:pPr>
                        <w:pStyle w:val="Header"/>
                        <w:spacing w:after="57" w:line="276" w:lineRule="auto"/>
                        <w:rPr>
                          <w:szCs w:val="18"/>
                        </w:rPr>
                      </w:pPr>
                      <w:r w:rsidRPr="007F317D">
                        <w:rPr>
                          <w:szCs w:val="18"/>
                        </w:rPr>
                        <w:t xml:space="preserve">We’d like to know your view on the resources we produce. Click </w:t>
                      </w:r>
                      <w:r w:rsidRPr="005912E7">
                        <w:rPr>
                          <w:color w:val="0000FF"/>
                          <w:szCs w:val="18"/>
                        </w:rPr>
                        <w:t>‘</w:t>
                      </w:r>
                      <w:hyperlink r:id="rId71" w:history="1">
                        <w:r w:rsidRPr="005912E7">
                          <w:rPr>
                            <w:rStyle w:val="Hyperlink"/>
                            <w:color w:val="0000FF"/>
                            <w:szCs w:val="18"/>
                          </w:rPr>
                          <w:t>Like’</w:t>
                        </w:r>
                      </w:hyperlink>
                      <w:r w:rsidRPr="007F317D">
                        <w:rPr>
                          <w:szCs w:val="18"/>
                        </w:rPr>
                        <w:t xml:space="preserve"> or ‘</w:t>
                      </w:r>
                      <w:hyperlink r:id="rId72" w:history="1">
                        <w:r w:rsidRPr="005912E7">
                          <w:rPr>
                            <w:rStyle w:val="Hyperlink"/>
                            <w:color w:val="0000FF"/>
                            <w:szCs w:val="18"/>
                          </w:rPr>
                          <w:t>Dislike’</w:t>
                        </w:r>
                      </w:hyperlink>
                      <w:r w:rsidRPr="005912E7">
                        <w:rPr>
                          <w:color w:val="0000FF"/>
                          <w:szCs w:val="18"/>
                        </w:rPr>
                        <w:t xml:space="preserve"> </w:t>
                      </w:r>
                      <w:r w:rsidRPr="007F317D">
                        <w:rPr>
                          <w:szCs w:val="18"/>
                        </w:rPr>
                        <w:t>to send us an auto generated email about this resource. Add comments if you want to. Let us know how we can improve this resource or what else you need. Your email will not be used or shared for any marketing purposes.</w:t>
                      </w:r>
                    </w:p>
                    <w:p w14:paraId="0BB2FBC5" w14:textId="77777777" w:rsidR="00874DC7" w:rsidRPr="007F317D" w:rsidRDefault="00874DC7" w:rsidP="00874DC7">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73" w:history="1">
                        <w:r w:rsidRPr="005912E7">
                          <w:rPr>
                            <w:rStyle w:val="Hyperlink"/>
                            <w:color w:val="0000FF"/>
                            <w:spacing w:val="-2"/>
                            <w:sz w:val="16"/>
                            <w:szCs w:val="18"/>
                          </w:rPr>
                          <w:t>tool to help find free resources</w:t>
                        </w:r>
                      </w:hyperlink>
                      <w:r w:rsidRPr="005912E7">
                        <w:rPr>
                          <w:color w:val="0000FF"/>
                          <w:spacing w:val="-2"/>
                          <w:sz w:val="16"/>
                          <w:szCs w:val="18"/>
                        </w:rPr>
                        <w:t xml:space="preserve"> </w:t>
                      </w:r>
                      <w:r w:rsidRPr="007F317D">
                        <w:rPr>
                          <w:color w:val="000000"/>
                          <w:spacing w:val="-2"/>
                          <w:sz w:val="16"/>
                          <w:szCs w:val="18"/>
                        </w:rPr>
                        <w:t>for your qualification.</w:t>
                      </w:r>
                    </w:p>
                    <w:p w14:paraId="6C716412" w14:textId="77777777" w:rsidR="00874DC7" w:rsidRPr="007F317D" w:rsidRDefault="00874DC7" w:rsidP="00874DC7">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5518E685" w14:textId="77777777" w:rsidR="00874DC7" w:rsidRPr="007F317D" w:rsidRDefault="00874DC7" w:rsidP="00874DC7">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7507062" w14:textId="77777777" w:rsidR="00874DC7" w:rsidRPr="007F317D" w:rsidRDefault="00874DC7" w:rsidP="00874DC7">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23F420F1" w14:textId="77777777" w:rsidR="00874DC7" w:rsidRPr="007F317D" w:rsidRDefault="00874DC7" w:rsidP="00874DC7">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7A08003" w14:textId="77777777" w:rsidR="00874DC7" w:rsidRPr="007F317D" w:rsidRDefault="00874DC7" w:rsidP="00874DC7">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4" w:history="1">
                        <w:r w:rsidRPr="005912E7">
                          <w:rPr>
                            <w:rStyle w:val="Hyperlink"/>
                            <w:rFonts w:ascii="Arial" w:hAnsi="Arial" w:cs="Arial"/>
                            <w:color w:val="0000FF"/>
                            <w:sz w:val="16"/>
                            <w:szCs w:val="18"/>
                          </w:rPr>
                          <w:t>contact us</w:t>
                        </w:r>
                      </w:hyperlink>
                      <w:r w:rsidRPr="005912E7">
                        <w:rPr>
                          <w:rStyle w:val="A0"/>
                          <w:rFonts w:ascii="Arial" w:hAnsi="Arial" w:cs="Arial"/>
                          <w:color w:val="0000FF"/>
                          <w:szCs w:val="18"/>
                        </w:rPr>
                        <w:t xml:space="preserve">. </w:t>
                      </w:r>
                    </w:p>
                    <w:p w14:paraId="135BD15A" w14:textId="73ED43BB" w:rsidR="00874DC7" w:rsidRPr="007F317D" w:rsidRDefault="00874DC7" w:rsidP="00874DC7">
                      <w:pPr>
                        <w:pStyle w:val="Pa3"/>
                        <w:spacing w:after="100"/>
                        <w:ind w:right="100"/>
                        <w:rPr>
                          <w:rFonts w:ascii="Arial" w:hAnsi="Arial" w:cs="Arial"/>
                          <w:sz w:val="16"/>
                          <w:szCs w:val="18"/>
                        </w:rPr>
                      </w:pPr>
                      <w:r w:rsidRPr="007F317D">
                        <w:rPr>
                          <w:rStyle w:val="A0"/>
                          <w:rFonts w:ascii="Arial" w:hAnsi="Arial" w:cs="Arial"/>
                          <w:szCs w:val="18"/>
                        </w:rPr>
                        <w:t>© OCR 202</w:t>
                      </w:r>
                      <w:r w:rsidR="00583372">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47B3081" w14:textId="77777777" w:rsidR="00874DC7" w:rsidRPr="007F317D" w:rsidRDefault="00874DC7" w:rsidP="00874DC7">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500914A" w14:textId="77777777" w:rsidR="00874DC7" w:rsidRPr="007F317D" w:rsidRDefault="00874DC7" w:rsidP="00874DC7">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75" w:history="1">
                        <w:r w:rsidRPr="005912E7">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41D2A836" w14:textId="77777777" w:rsidR="00874DC7" w:rsidRPr="007F317D" w:rsidRDefault="00874DC7" w:rsidP="00874DC7">
                      <w:r w:rsidRPr="007F317D">
                        <w:rPr>
                          <w:rStyle w:val="A0"/>
                          <w:rFonts w:cs="Arial"/>
                          <w:szCs w:val="18"/>
                        </w:rPr>
                        <w:t>Please</w:t>
                      </w:r>
                      <w:r w:rsidRPr="005912E7">
                        <w:rPr>
                          <w:rStyle w:val="A0"/>
                          <w:rFonts w:cs="Arial"/>
                          <w:color w:val="0000FF"/>
                          <w:szCs w:val="18"/>
                        </w:rPr>
                        <w:t xml:space="preserve"> </w:t>
                      </w:r>
                      <w:hyperlink r:id="rId76" w:history="1">
                        <w:r w:rsidRPr="005912E7">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anchorx="margin"/>
              </v:shape>
            </w:pict>
          </mc:Fallback>
        </mc:AlternateContent>
      </w:r>
    </w:p>
    <w:sectPr w:rsidR="00043109" w:rsidSect="009D70B5">
      <w:headerReference w:type="first" r:id="rId77"/>
      <w:footerReference w:type="first" r:id="rId78"/>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DC85" w14:textId="77777777" w:rsidR="00AC0FCB" w:rsidRDefault="00AC0FCB" w:rsidP="003C4D13">
      <w:r>
        <w:separator/>
      </w:r>
    </w:p>
  </w:endnote>
  <w:endnote w:type="continuationSeparator" w:id="0">
    <w:p w14:paraId="0F16BD00" w14:textId="77777777" w:rsidR="00AC0FCB" w:rsidRDefault="00AC0FCB" w:rsidP="003C4D13">
      <w:r>
        <w:continuationSeparator/>
      </w:r>
    </w:p>
  </w:endnote>
  <w:endnote w:type="continuationNotice" w:id="1">
    <w:p w14:paraId="7860B297" w14:textId="77777777" w:rsidR="00AC0FCB" w:rsidRDefault="00AC0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0D825806" w:rsidR="004A5565" w:rsidRPr="00A25DE5" w:rsidRDefault="004A5565" w:rsidP="00CA3C0D">
    <w:pPr>
      <w:pStyle w:val="NoSpacing"/>
      <w:pBdr>
        <w:top w:val="single" w:sz="4" w:space="4" w:color="00882B"/>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1</w:t>
    </w:r>
    <w:r w:rsidRPr="0001285C">
      <w:rPr>
        <w:noProof/>
        <w:sz w:val="16"/>
        <w:szCs w:val="16"/>
      </w:rPr>
      <w:fldChar w:fldCharType="end"/>
    </w:r>
    <w:r w:rsidRPr="0001285C">
      <w:rPr>
        <w:noProof/>
        <w:sz w:val="16"/>
        <w:szCs w:val="16"/>
      </w:rPr>
      <w:tab/>
      <w:t>© OCR 202</w:t>
    </w:r>
    <w:r w:rsidR="00583372">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4A5565" w:rsidRPr="00554EA7" w:rsidRDefault="004A5565"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7" behindDoc="0" locked="0" layoutInCell="1" allowOverlap="1" wp14:anchorId="44E7B228" wp14:editId="6C5DA310">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ambridge Nationals "/>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58246"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B592" w14:textId="7135B60C" w:rsidR="00BA725C" w:rsidRPr="00BA725C" w:rsidRDefault="00BA725C" w:rsidP="00BA725C">
    <w:pPr>
      <w:pStyle w:val="NoSpacing"/>
      <w:pBdr>
        <w:top w:val="single" w:sz="4" w:space="4" w:color="00882B"/>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21</w:t>
    </w:r>
    <w:r w:rsidRPr="0001285C">
      <w:rPr>
        <w:noProof/>
        <w:sz w:val="16"/>
        <w:szCs w:val="16"/>
      </w:rPr>
      <w:fldChar w:fldCharType="end"/>
    </w:r>
    <w:r w:rsidRPr="0001285C">
      <w:rPr>
        <w:noProof/>
        <w:sz w:val="16"/>
        <w:szCs w:val="16"/>
      </w:rPr>
      <w:tab/>
      <w:t>© OCR 202</w:t>
    </w:r>
    <w:r w:rsidR="00583372">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DC60" w14:textId="77777777" w:rsidR="00AC0FCB" w:rsidRDefault="00AC0FCB" w:rsidP="003C4D13">
      <w:r>
        <w:separator/>
      </w:r>
    </w:p>
  </w:footnote>
  <w:footnote w:type="continuationSeparator" w:id="0">
    <w:p w14:paraId="2B3A4BCA" w14:textId="77777777" w:rsidR="00AC0FCB" w:rsidRDefault="00AC0FCB" w:rsidP="003C4D13">
      <w:r>
        <w:continuationSeparator/>
      </w:r>
    </w:p>
  </w:footnote>
  <w:footnote w:type="continuationNotice" w:id="1">
    <w:p w14:paraId="4B2AD42B" w14:textId="77777777" w:rsidR="00AC0FCB" w:rsidRDefault="00AC0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6523" w14:textId="33F019D2" w:rsidR="004A5565" w:rsidRPr="00CA3C0D" w:rsidRDefault="004A5565" w:rsidP="004A5565">
    <w:pPr>
      <w:tabs>
        <w:tab w:val="right" w:pos="14572"/>
      </w:tabs>
      <w:spacing w:before="240" w:after="60"/>
      <w:rPr>
        <w:noProof/>
        <w:color w:val="00882B"/>
        <w:sz w:val="20"/>
        <w:szCs w:val="20"/>
      </w:rPr>
    </w:pPr>
    <w:r w:rsidRPr="00CA3C0D">
      <w:rPr>
        <w:color w:val="00882B"/>
        <w:sz w:val="20"/>
        <w:szCs w:val="20"/>
      </w:rPr>
      <w:t>Cambridge National in Health and Social Care</w:t>
    </w:r>
    <w:r w:rsidRPr="00CA3C0D">
      <w:rPr>
        <w:color w:val="00882B"/>
        <w:sz w:val="20"/>
        <w:szCs w:val="20"/>
      </w:rPr>
      <w:tab/>
    </w:r>
    <w:r w:rsidRPr="00CA3C0D">
      <w:rPr>
        <w:noProof/>
        <w:color w:val="00882B"/>
        <w:sz w:val="20"/>
        <w:szCs w:val="20"/>
        <w:shd w:val="clear" w:color="auto" w:fill="E6E6E6"/>
      </w:rPr>
      <mc:AlternateContent>
        <mc:Choice Requires="wps">
          <w:drawing>
            <wp:anchor distT="0" distB="0" distL="114300" distR="114300" simplePos="0" relativeHeight="251665415" behindDoc="0" locked="0" layoutInCell="1" allowOverlap="1" wp14:anchorId="34A79D19" wp14:editId="1D42854D">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451C7C0"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1 Hills Road, Cambridge, CB1 2EU</w:t>
                          </w:r>
                        </w:p>
                        <w:p w14:paraId="7068DF6C"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cambridgeassessment.org.uk</w:t>
                          </w:r>
                        </w:p>
                        <w:p w14:paraId="025027CD" w14:textId="77777777" w:rsidR="004A5565" w:rsidRPr="00E4145A" w:rsidRDefault="004A5565" w:rsidP="004A556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79D19"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2451C7C0"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1 Hills Road, Cambridge, CB1 2EU</w:t>
                    </w:r>
                  </w:p>
                  <w:p w14:paraId="7068DF6C"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cambridgeassessment.org.uk</w:t>
                    </w:r>
                  </w:p>
                  <w:p w14:paraId="025027CD" w14:textId="77777777" w:rsidR="004A5565" w:rsidRPr="00E4145A" w:rsidRDefault="004A5565" w:rsidP="004A5565">
                    <w:pPr>
                      <w:ind w:left="-142" w:firstLine="142"/>
                      <w:rPr>
                        <w:rFonts w:cs="Arial"/>
                        <w:spacing w:val="-4"/>
                        <w:sz w:val="16"/>
                        <w:szCs w:val="16"/>
                      </w:rPr>
                    </w:pPr>
                  </w:p>
                </w:txbxContent>
              </v:textbox>
              <w10:wrap anchorx="page" anchory="page"/>
            </v:shape>
          </w:pict>
        </mc:Fallback>
      </mc:AlternateContent>
    </w:r>
    <w:r w:rsidRPr="00CA3C0D">
      <w:rPr>
        <w:noProof/>
        <w:color w:val="00882B"/>
        <w:sz w:val="20"/>
        <w:szCs w:val="20"/>
        <w:shd w:val="clear" w:color="auto" w:fill="E6E6E6"/>
      </w:rPr>
      <mc:AlternateContent>
        <mc:Choice Requires="wps">
          <w:drawing>
            <wp:anchor distT="0" distB="0" distL="114300" distR="114300" simplePos="0" relativeHeight="251666439" behindDoc="0" locked="0" layoutInCell="1" allowOverlap="1" wp14:anchorId="1C009DD0" wp14:editId="5EB2E8F0">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81396CC"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8CFA37"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567BBE3" w14:textId="77777777" w:rsidR="004A5565" w:rsidRPr="00E4145A" w:rsidRDefault="004A5565" w:rsidP="004A556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9DD0" id="Text Box 11" o:spid="_x0000_s1030" type="#_x0000_t202" style="position:absolute;margin-left:311.8pt;margin-top:1547.9pt;width:130.95pt;height:21.85pt;z-index:2516664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581396CC"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8CFA37"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567BBE3" w14:textId="77777777" w:rsidR="004A5565" w:rsidRPr="00E4145A" w:rsidRDefault="004A5565" w:rsidP="004A5565">
                    <w:pPr>
                      <w:ind w:left="-142" w:firstLine="142"/>
                      <w:rPr>
                        <w:rFonts w:cs="Arial"/>
                        <w:spacing w:val="-4"/>
                        <w:sz w:val="16"/>
                        <w:szCs w:val="16"/>
                      </w:rPr>
                    </w:pPr>
                  </w:p>
                </w:txbxContent>
              </v:textbox>
              <w10:wrap anchorx="page" anchory="page"/>
            </v:shape>
          </w:pict>
        </mc:Fallback>
      </mc:AlternateContent>
    </w:r>
    <w:r w:rsidRPr="00CA3C0D">
      <w:rPr>
        <w:noProof/>
        <w:color w:val="00882B"/>
        <w:sz w:val="20"/>
        <w:szCs w:val="20"/>
        <w:shd w:val="clear" w:color="auto" w:fill="E6E6E6"/>
      </w:rPr>
      <mc:AlternateContent>
        <mc:Choice Requires="wps">
          <w:drawing>
            <wp:anchor distT="0" distB="0" distL="114300" distR="114300" simplePos="0" relativeHeight="251667463" behindDoc="0" locked="0" layoutInCell="1" allowOverlap="1" wp14:anchorId="109F17C2" wp14:editId="425F156A">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79FDE3E"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B1DB4C9"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DAD48B3" w14:textId="77777777" w:rsidR="004A5565" w:rsidRPr="00196D9D" w:rsidRDefault="004A5565" w:rsidP="004A556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F17C2" id="Text Box 12" o:spid="_x0000_s1031" type="#_x0000_t202" style="position:absolute;margin-left:590.6pt;margin-top:1553.8pt;width:273.85pt;height:13.45pt;z-index:251667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279FDE3E"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B1DB4C9"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DAD48B3" w14:textId="77777777" w:rsidR="004A5565" w:rsidRPr="00196D9D" w:rsidRDefault="004A5565" w:rsidP="004A5565">
                    <w:pPr>
                      <w:ind w:left="-142" w:firstLine="142"/>
                      <w:rPr>
                        <w:rFonts w:cs="Arial"/>
                        <w:spacing w:val="-4"/>
                        <w:sz w:val="15"/>
                        <w:szCs w:val="16"/>
                      </w:rPr>
                    </w:pPr>
                  </w:p>
                </w:txbxContent>
              </v:textbox>
              <w10:wrap anchorx="page" anchory="page"/>
            </v:shape>
          </w:pict>
        </mc:Fallback>
      </mc:AlternateContent>
    </w:r>
    <w:r w:rsidRPr="00CA3C0D">
      <w:rPr>
        <w:noProof/>
        <w:color w:val="00882B"/>
        <w:sz w:val="20"/>
        <w:szCs w:val="20"/>
      </w:rPr>
      <w:t>Scheme of work</w:t>
    </w:r>
  </w:p>
  <w:p w14:paraId="150F498A" w14:textId="77777777" w:rsidR="009B226C" w:rsidRPr="00BA725C" w:rsidRDefault="009B226C" w:rsidP="00CA3C0D">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6E3B3CC8" w:rsidR="004A5565" w:rsidRPr="004A5565" w:rsidRDefault="004A5565" w:rsidP="004A5565">
    <w:pPr>
      <w:pStyle w:val="Header1"/>
    </w:pPr>
    <w:r w:rsidRPr="3F969E4F">
      <w:rPr>
        <w:color w:val="D2460A"/>
        <w:sz w:val="24"/>
      </w:rPr>
      <w:t>Cambridge National in</w:t>
    </w:r>
    <w:r>
      <w:rPr>
        <w:color w:val="20234E"/>
        <w:sz w:val="24"/>
      </w:rPr>
      <w:br/>
    </w:r>
    <w:r w:rsidRPr="004A5565">
      <mc:AlternateContent>
        <mc:Choice Requires="wps">
          <w:drawing>
            <wp:anchor distT="0" distB="0" distL="114300" distR="114300" simplePos="0" relativeHeight="251660295" behindDoc="0" locked="0" layoutInCell="1" allowOverlap="1" wp14:anchorId="0F3C34E8" wp14:editId="13C654A4">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25F1B50"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1 Hills Road, Cambridge, CB1 2EU</w:t>
                          </w:r>
                        </w:p>
                        <w:p w14:paraId="05A78922"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cambridgeassessment.org.uk</w:t>
                          </w:r>
                        </w:p>
                        <w:p w14:paraId="07449241" w14:textId="77777777" w:rsidR="004A5565" w:rsidRPr="00E4145A" w:rsidRDefault="004A5565" w:rsidP="004A556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C34E8"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60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325F1B50"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1 Hills Road, Cambridge, CB1 2EU</w:t>
                    </w:r>
                  </w:p>
                  <w:p w14:paraId="05A78922" w14:textId="77777777" w:rsidR="004A5565" w:rsidRPr="00196D9D" w:rsidRDefault="004A5565" w:rsidP="004A5565">
                    <w:pPr>
                      <w:pStyle w:val="p1"/>
                      <w:rPr>
                        <w:rFonts w:cs="Arial"/>
                        <w:spacing w:val="-6"/>
                        <w:kern w:val="16"/>
                        <w:sz w:val="16"/>
                        <w:szCs w:val="16"/>
                      </w:rPr>
                    </w:pPr>
                    <w:r w:rsidRPr="00196D9D">
                      <w:rPr>
                        <w:rStyle w:val="s1"/>
                        <w:rFonts w:cs="Arial"/>
                        <w:spacing w:val="-6"/>
                        <w:kern w:val="16"/>
                        <w:sz w:val="16"/>
                        <w:szCs w:val="16"/>
                      </w:rPr>
                      <w:t>cambridgeassessment.org.uk</w:t>
                    </w:r>
                  </w:p>
                  <w:p w14:paraId="07449241" w14:textId="77777777" w:rsidR="004A5565" w:rsidRPr="00E4145A" w:rsidRDefault="004A5565" w:rsidP="004A5565">
                    <w:pPr>
                      <w:ind w:left="-142" w:firstLine="142"/>
                      <w:rPr>
                        <w:rFonts w:cs="Arial"/>
                        <w:spacing w:val="-4"/>
                        <w:sz w:val="16"/>
                        <w:szCs w:val="16"/>
                      </w:rPr>
                    </w:pPr>
                  </w:p>
                </w:txbxContent>
              </v:textbox>
              <w10:wrap anchorx="page" anchory="page"/>
            </v:shape>
          </w:pict>
        </mc:Fallback>
      </mc:AlternateContent>
    </w:r>
    <w:r w:rsidRPr="004A5565">
      <mc:AlternateContent>
        <mc:Choice Requires="wps">
          <w:drawing>
            <wp:anchor distT="0" distB="0" distL="114300" distR="114300" simplePos="0" relativeHeight="251661319" behindDoc="0" locked="0" layoutInCell="1" allowOverlap="1" wp14:anchorId="3AA9DF6F" wp14:editId="21ED8695">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AFCA341"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0FA399"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803D3CA" w14:textId="77777777" w:rsidR="004A5565" w:rsidRPr="00E4145A" w:rsidRDefault="004A5565" w:rsidP="004A556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9DF6F" id="Text Box 9" o:spid="_x0000_s1033" type="#_x0000_t202" style="position:absolute;margin-left:311.8pt;margin-top:1547.9pt;width:130.95pt;height:21.85pt;z-index:251661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0AFCA341"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0FA399" w14:textId="77777777" w:rsidR="004A5565" w:rsidRPr="00196D9D" w:rsidRDefault="004A5565" w:rsidP="004A556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803D3CA" w14:textId="77777777" w:rsidR="004A5565" w:rsidRPr="00E4145A" w:rsidRDefault="004A5565" w:rsidP="004A5565">
                    <w:pPr>
                      <w:ind w:left="-142" w:firstLine="142"/>
                      <w:rPr>
                        <w:rFonts w:cs="Arial"/>
                        <w:spacing w:val="-4"/>
                        <w:sz w:val="16"/>
                        <w:szCs w:val="16"/>
                      </w:rPr>
                    </w:pPr>
                  </w:p>
                </w:txbxContent>
              </v:textbox>
              <w10:wrap anchorx="page" anchory="page"/>
            </v:shape>
          </w:pict>
        </mc:Fallback>
      </mc:AlternateContent>
    </w:r>
    <w:r w:rsidRPr="004A5565">
      <mc:AlternateContent>
        <mc:Choice Requires="wps">
          <w:drawing>
            <wp:anchor distT="0" distB="0" distL="114300" distR="114300" simplePos="0" relativeHeight="251662343" behindDoc="0" locked="0" layoutInCell="1" allowOverlap="1" wp14:anchorId="3050D321" wp14:editId="27C05A07">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7DFAFE2"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B6B5057"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EF5C7EA" w14:textId="77777777" w:rsidR="004A5565" w:rsidRPr="00196D9D" w:rsidRDefault="004A5565" w:rsidP="004A556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D321" id="Text Box 10" o:spid="_x0000_s1034" type="#_x0000_t202" style="position:absolute;margin-left:590.6pt;margin-top:1553.8pt;width:273.85pt;height:13.45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67DFAFE2"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B6B5057" w14:textId="77777777" w:rsidR="004A5565" w:rsidRPr="006311DA" w:rsidRDefault="004A5565" w:rsidP="004A556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EF5C7EA" w14:textId="77777777" w:rsidR="004A5565" w:rsidRPr="00196D9D" w:rsidRDefault="004A5565" w:rsidP="004A5565">
                    <w:pPr>
                      <w:ind w:left="-142" w:firstLine="142"/>
                      <w:rPr>
                        <w:rFonts w:cs="Arial"/>
                        <w:spacing w:val="-4"/>
                        <w:sz w:val="15"/>
                        <w:szCs w:val="16"/>
                      </w:rPr>
                    </w:pPr>
                  </w:p>
                </w:txbxContent>
              </v:textbox>
              <w10:wrap anchorx="page" anchory="page"/>
            </v:shape>
          </w:pict>
        </mc:Fallback>
      </mc:AlternateContent>
    </w:r>
    <w:r w:rsidRPr="004A5565">
      <w:t xml:space="preserve">Health and Social Care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E3FC" w14:textId="77777777" w:rsidR="00BA725C" w:rsidRPr="00CA3C0D" w:rsidRDefault="00BA725C" w:rsidP="00BA725C">
    <w:pPr>
      <w:tabs>
        <w:tab w:val="right" w:pos="14572"/>
      </w:tabs>
      <w:spacing w:before="240" w:after="60"/>
      <w:rPr>
        <w:noProof/>
        <w:color w:val="00882B"/>
        <w:sz w:val="20"/>
        <w:szCs w:val="20"/>
      </w:rPr>
    </w:pPr>
    <w:r w:rsidRPr="00CA3C0D">
      <w:rPr>
        <w:color w:val="00882B"/>
        <w:sz w:val="20"/>
        <w:szCs w:val="20"/>
      </w:rPr>
      <w:t>Cambridge National in Health and Social Care</w:t>
    </w:r>
    <w:r w:rsidRPr="00CA3C0D">
      <w:rPr>
        <w:color w:val="00882B"/>
        <w:sz w:val="20"/>
        <w:szCs w:val="20"/>
      </w:rPr>
      <w:tab/>
    </w:r>
    <w:r w:rsidRPr="00CA3C0D">
      <w:rPr>
        <w:noProof/>
        <w:color w:val="00882B"/>
        <w:sz w:val="20"/>
        <w:szCs w:val="20"/>
        <w:shd w:val="clear" w:color="auto" w:fill="E6E6E6"/>
      </w:rPr>
      <mc:AlternateContent>
        <mc:Choice Requires="wps">
          <w:drawing>
            <wp:anchor distT="0" distB="0" distL="114300" distR="114300" simplePos="0" relativeHeight="251669511" behindDoc="0" locked="0" layoutInCell="1" allowOverlap="1" wp14:anchorId="3E71EF99" wp14:editId="34018B23">
              <wp:simplePos x="0" y="0"/>
              <wp:positionH relativeFrom="page">
                <wp:posOffset>504190</wp:posOffset>
              </wp:positionH>
              <wp:positionV relativeFrom="page">
                <wp:posOffset>19658330</wp:posOffset>
              </wp:positionV>
              <wp:extent cx="1663065" cy="277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D3F48D8" w14:textId="77777777" w:rsidR="00BA725C" w:rsidRPr="00196D9D" w:rsidRDefault="00BA725C" w:rsidP="00BA725C">
                          <w:pPr>
                            <w:pStyle w:val="p1"/>
                            <w:rPr>
                              <w:rFonts w:cs="Arial"/>
                              <w:spacing w:val="-6"/>
                              <w:kern w:val="16"/>
                              <w:sz w:val="16"/>
                              <w:szCs w:val="16"/>
                            </w:rPr>
                          </w:pPr>
                          <w:r w:rsidRPr="00196D9D">
                            <w:rPr>
                              <w:rStyle w:val="s1"/>
                              <w:rFonts w:cs="Arial"/>
                              <w:spacing w:val="-6"/>
                              <w:kern w:val="16"/>
                              <w:sz w:val="16"/>
                              <w:szCs w:val="16"/>
                            </w:rPr>
                            <w:t>1 Hills Road, Cambridge, CB1 2EU</w:t>
                          </w:r>
                        </w:p>
                        <w:p w14:paraId="5FDA6062" w14:textId="77777777" w:rsidR="00BA725C" w:rsidRPr="00196D9D" w:rsidRDefault="00BA725C" w:rsidP="00BA725C">
                          <w:pPr>
                            <w:pStyle w:val="p1"/>
                            <w:rPr>
                              <w:rFonts w:cs="Arial"/>
                              <w:spacing w:val="-6"/>
                              <w:kern w:val="16"/>
                              <w:sz w:val="16"/>
                              <w:szCs w:val="16"/>
                            </w:rPr>
                          </w:pPr>
                          <w:r w:rsidRPr="00196D9D">
                            <w:rPr>
                              <w:rStyle w:val="s1"/>
                              <w:rFonts w:cs="Arial"/>
                              <w:spacing w:val="-6"/>
                              <w:kern w:val="16"/>
                              <w:sz w:val="16"/>
                              <w:szCs w:val="16"/>
                            </w:rPr>
                            <w:t>cambridgeassessment.org.uk</w:t>
                          </w:r>
                        </w:p>
                        <w:p w14:paraId="57B0683E" w14:textId="77777777" w:rsidR="00BA725C" w:rsidRPr="00E4145A" w:rsidRDefault="00BA725C" w:rsidP="00BA725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1EF99" id="_x0000_t202" coordsize="21600,21600" o:spt="202" path="m,l,21600r21600,l21600,xe">
              <v:stroke joinstyle="miter"/>
              <v:path gradientshapeok="t" o:connecttype="rect"/>
            </v:shapetype>
            <v:shape id="Text Box 21" o:spid="_x0000_s1035" type="#_x0000_t202" style="position:absolute;margin-left:39.7pt;margin-top:1547.9pt;width:130.95pt;height:21.85pt;z-index:251669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AI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AamZAIMAIAAGgEAAAOAAAAAAAAAAAAAAAA&#10;AC4CAABkcnMvZTJvRG9jLnhtbFBLAQItABQABgAIAAAAIQDI2teM4gAAAAwBAAAPAAAAAAAAAAAA&#10;AAAAAIoEAABkcnMvZG93bnJldi54bWxQSwUGAAAAAAQABADzAAAAmQUAAAAA&#10;" filled="f" stroked="f">
              <v:textbox inset="0,0,0,0">
                <w:txbxContent>
                  <w:p w14:paraId="5D3F48D8" w14:textId="77777777" w:rsidR="00BA725C" w:rsidRPr="00196D9D" w:rsidRDefault="00BA725C" w:rsidP="00BA725C">
                    <w:pPr>
                      <w:pStyle w:val="p1"/>
                      <w:rPr>
                        <w:rFonts w:cs="Arial"/>
                        <w:spacing w:val="-6"/>
                        <w:kern w:val="16"/>
                        <w:sz w:val="16"/>
                        <w:szCs w:val="16"/>
                      </w:rPr>
                    </w:pPr>
                    <w:r w:rsidRPr="00196D9D">
                      <w:rPr>
                        <w:rStyle w:val="s1"/>
                        <w:rFonts w:cs="Arial"/>
                        <w:spacing w:val="-6"/>
                        <w:kern w:val="16"/>
                        <w:sz w:val="16"/>
                        <w:szCs w:val="16"/>
                      </w:rPr>
                      <w:t>1 Hills Road, Cambridge, CB1 2EU</w:t>
                    </w:r>
                  </w:p>
                  <w:p w14:paraId="5FDA6062" w14:textId="77777777" w:rsidR="00BA725C" w:rsidRPr="00196D9D" w:rsidRDefault="00BA725C" w:rsidP="00BA725C">
                    <w:pPr>
                      <w:pStyle w:val="p1"/>
                      <w:rPr>
                        <w:rFonts w:cs="Arial"/>
                        <w:spacing w:val="-6"/>
                        <w:kern w:val="16"/>
                        <w:sz w:val="16"/>
                        <w:szCs w:val="16"/>
                      </w:rPr>
                    </w:pPr>
                    <w:r w:rsidRPr="00196D9D">
                      <w:rPr>
                        <w:rStyle w:val="s1"/>
                        <w:rFonts w:cs="Arial"/>
                        <w:spacing w:val="-6"/>
                        <w:kern w:val="16"/>
                        <w:sz w:val="16"/>
                        <w:szCs w:val="16"/>
                      </w:rPr>
                      <w:t>cambridgeassessment.org.uk</w:t>
                    </w:r>
                  </w:p>
                  <w:p w14:paraId="57B0683E" w14:textId="77777777" w:rsidR="00BA725C" w:rsidRPr="00E4145A" w:rsidRDefault="00BA725C" w:rsidP="00BA725C">
                    <w:pPr>
                      <w:ind w:left="-142" w:firstLine="142"/>
                      <w:rPr>
                        <w:rFonts w:cs="Arial"/>
                        <w:spacing w:val="-4"/>
                        <w:sz w:val="16"/>
                        <w:szCs w:val="16"/>
                      </w:rPr>
                    </w:pPr>
                  </w:p>
                </w:txbxContent>
              </v:textbox>
              <w10:wrap anchorx="page" anchory="page"/>
            </v:shape>
          </w:pict>
        </mc:Fallback>
      </mc:AlternateContent>
    </w:r>
    <w:r w:rsidRPr="00CA3C0D">
      <w:rPr>
        <w:noProof/>
        <w:color w:val="00882B"/>
        <w:sz w:val="20"/>
        <w:szCs w:val="20"/>
        <w:shd w:val="clear" w:color="auto" w:fill="E6E6E6"/>
      </w:rPr>
      <mc:AlternateContent>
        <mc:Choice Requires="wps">
          <w:drawing>
            <wp:anchor distT="0" distB="0" distL="114300" distR="114300" simplePos="0" relativeHeight="251670535" behindDoc="0" locked="0" layoutInCell="1" allowOverlap="1" wp14:anchorId="3A438D4A" wp14:editId="4C9025FA">
              <wp:simplePos x="0" y="0"/>
              <wp:positionH relativeFrom="page">
                <wp:posOffset>3959860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59BE7CB" w14:textId="77777777" w:rsidR="00BA725C" w:rsidRPr="00196D9D" w:rsidRDefault="00BA725C" w:rsidP="00BA725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9182558" w14:textId="77777777" w:rsidR="00BA725C" w:rsidRPr="00196D9D" w:rsidRDefault="00BA725C" w:rsidP="00BA725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5D8F90" w14:textId="77777777" w:rsidR="00BA725C" w:rsidRPr="00E4145A" w:rsidRDefault="00BA725C" w:rsidP="00BA725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38D4A" id="Text Box 22" o:spid="_x0000_s1036" type="#_x0000_t202" style="position:absolute;margin-left:311.8pt;margin-top:1547.9pt;width:130.95pt;height:21.85pt;z-index:2516705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U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Xk8UMAIAAGgEAAAOAAAAAAAAAAAAAAAA&#10;AC4CAABkcnMvZTJvRG9jLnhtbFBLAQItABQABgAIAAAAIQCaajYd4gAAAA0BAAAPAAAAAAAAAAAA&#10;AAAAAIoEAABkcnMvZG93bnJldi54bWxQSwUGAAAAAAQABADzAAAAmQUAAAAA&#10;" filled="f" stroked="f">
              <v:textbox inset="0,0,0,0">
                <w:txbxContent>
                  <w:p w14:paraId="259BE7CB" w14:textId="77777777" w:rsidR="00BA725C" w:rsidRPr="00196D9D" w:rsidRDefault="00BA725C" w:rsidP="00BA725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9182558" w14:textId="77777777" w:rsidR="00BA725C" w:rsidRPr="00196D9D" w:rsidRDefault="00BA725C" w:rsidP="00BA725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5D8F90" w14:textId="77777777" w:rsidR="00BA725C" w:rsidRPr="00E4145A" w:rsidRDefault="00BA725C" w:rsidP="00BA725C">
                    <w:pPr>
                      <w:ind w:left="-142" w:firstLine="142"/>
                      <w:rPr>
                        <w:rFonts w:cs="Arial"/>
                        <w:spacing w:val="-4"/>
                        <w:sz w:val="16"/>
                        <w:szCs w:val="16"/>
                      </w:rPr>
                    </w:pPr>
                  </w:p>
                </w:txbxContent>
              </v:textbox>
              <w10:wrap anchorx="page" anchory="page"/>
            </v:shape>
          </w:pict>
        </mc:Fallback>
      </mc:AlternateContent>
    </w:r>
    <w:r w:rsidRPr="00CA3C0D">
      <w:rPr>
        <w:noProof/>
        <w:color w:val="00882B"/>
        <w:sz w:val="20"/>
        <w:szCs w:val="20"/>
        <w:shd w:val="clear" w:color="auto" w:fill="E6E6E6"/>
      </w:rPr>
      <mc:AlternateContent>
        <mc:Choice Requires="wps">
          <w:drawing>
            <wp:anchor distT="0" distB="0" distL="114300" distR="114300" simplePos="0" relativeHeight="251671559" behindDoc="0" locked="0" layoutInCell="1" allowOverlap="1" wp14:anchorId="510DB658" wp14:editId="16193599">
              <wp:simplePos x="0" y="0"/>
              <wp:positionH relativeFrom="page">
                <wp:posOffset>7500620</wp:posOffset>
              </wp:positionH>
              <wp:positionV relativeFrom="page">
                <wp:posOffset>19733260</wp:posOffset>
              </wp:positionV>
              <wp:extent cx="3477895" cy="17081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659650C" w14:textId="77777777" w:rsidR="00BA725C" w:rsidRPr="006311DA" w:rsidRDefault="00BA725C" w:rsidP="00BA725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E86601D" w14:textId="77777777" w:rsidR="00BA725C" w:rsidRPr="006311DA" w:rsidRDefault="00BA725C" w:rsidP="00BA725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42221CF" w14:textId="77777777" w:rsidR="00BA725C" w:rsidRPr="00196D9D" w:rsidRDefault="00BA725C" w:rsidP="00BA725C">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B658" id="Text Box 23" o:spid="_x0000_s1037" type="#_x0000_t202" style="position:absolute;margin-left:590.6pt;margin-top:1553.8pt;width:273.85pt;height:13.45pt;z-index:2516715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hIMQIAAGg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NjfOEgxAgAAaAQAAA4AAAAAAAAAAAAA&#10;AAAALgIAAGRycy9lMm9Eb2MueG1sUEsBAi0AFAAGAAgAAAAhAH/qQ07jAAAADwEAAA8AAAAAAAAA&#10;AAAAAAAAiwQAAGRycy9kb3ducmV2LnhtbFBLBQYAAAAABAAEAPMAAACbBQAAAAA=&#10;" filled="f" stroked="f">
              <v:textbox inset="0,0,0,0">
                <w:txbxContent>
                  <w:p w14:paraId="4659650C" w14:textId="77777777" w:rsidR="00BA725C" w:rsidRPr="006311DA" w:rsidRDefault="00BA725C" w:rsidP="00BA725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E86601D" w14:textId="77777777" w:rsidR="00BA725C" w:rsidRPr="006311DA" w:rsidRDefault="00BA725C" w:rsidP="00BA725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42221CF" w14:textId="77777777" w:rsidR="00BA725C" w:rsidRPr="00196D9D" w:rsidRDefault="00BA725C" w:rsidP="00BA725C">
                    <w:pPr>
                      <w:ind w:left="-142" w:firstLine="142"/>
                      <w:rPr>
                        <w:rFonts w:cs="Arial"/>
                        <w:spacing w:val="-4"/>
                        <w:sz w:val="15"/>
                        <w:szCs w:val="16"/>
                      </w:rPr>
                    </w:pPr>
                  </w:p>
                </w:txbxContent>
              </v:textbox>
              <w10:wrap anchorx="page" anchory="page"/>
            </v:shape>
          </w:pict>
        </mc:Fallback>
      </mc:AlternateContent>
    </w:r>
    <w:r w:rsidRPr="00CA3C0D">
      <w:rPr>
        <w:noProof/>
        <w:color w:val="00882B"/>
        <w:sz w:val="20"/>
        <w:szCs w:val="20"/>
      </w:rPr>
      <w:t>Scheme of work</w:t>
    </w:r>
  </w:p>
  <w:p w14:paraId="7660AD9D" w14:textId="7CDA9136" w:rsidR="00BA725C" w:rsidRPr="00BA725C" w:rsidRDefault="00BA725C" w:rsidP="00BA7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5E6"/>
    <w:multiLevelType w:val="hybridMultilevel"/>
    <w:tmpl w:val="A4D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C344B"/>
    <w:multiLevelType w:val="hybridMultilevel"/>
    <w:tmpl w:val="C79426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D857A6"/>
    <w:multiLevelType w:val="hybridMultilevel"/>
    <w:tmpl w:val="D61EB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0E41DA"/>
    <w:multiLevelType w:val="hybridMultilevel"/>
    <w:tmpl w:val="370E7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65644"/>
    <w:multiLevelType w:val="hybridMultilevel"/>
    <w:tmpl w:val="FF3A1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77590"/>
    <w:multiLevelType w:val="hybridMultilevel"/>
    <w:tmpl w:val="CF6C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13ECA"/>
    <w:multiLevelType w:val="hybridMultilevel"/>
    <w:tmpl w:val="876E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E599D"/>
    <w:multiLevelType w:val="hybridMultilevel"/>
    <w:tmpl w:val="3530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511AD"/>
    <w:multiLevelType w:val="hybridMultilevel"/>
    <w:tmpl w:val="98DA70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0E3B1189"/>
    <w:multiLevelType w:val="hybridMultilevel"/>
    <w:tmpl w:val="AF6AE54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13554556"/>
    <w:multiLevelType w:val="hybridMultilevel"/>
    <w:tmpl w:val="04F2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4A032C"/>
    <w:multiLevelType w:val="hybridMultilevel"/>
    <w:tmpl w:val="CD76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238BA"/>
    <w:multiLevelType w:val="hybridMultilevel"/>
    <w:tmpl w:val="216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E333C"/>
    <w:multiLevelType w:val="hybridMultilevel"/>
    <w:tmpl w:val="9FB6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620CD"/>
    <w:multiLevelType w:val="hybridMultilevel"/>
    <w:tmpl w:val="4038F1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3C645A"/>
    <w:multiLevelType w:val="hybridMultilevel"/>
    <w:tmpl w:val="28C2F4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1E51CF"/>
    <w:multiLevelType w:val="hybridMultilevel"/>
    <w:tmpl w:val="A61AC6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365D15"/>
    <w:multiLevelType w:val="hybridMultilevel"/>
    <w:tmpl w:val="67768D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93E43"/>
    <w:multiLevelType w:val="hybridMultilevel"/>
    <w:tmpl w:val="2B76BA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26E1EC5"/>
    <w:multiLevelType w:val="hybridMultilevel"/>
    <w:tmpl w:val="2970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B22617"/>
    <w:multiLevelType w:val="hybridMultilevel"/>
    <w:tmpl w:val="FF9A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634C3B"/>
    <w:multiLevelType w:val="hybridMultilevel"/>
    <w:tmpl w:val="2F52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E443B8"/>
    <w:multiLevelType w:val="hybridMultilevel"/>
    <w:tmpl w:val="32FAF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F40A70"/>
    <w:multiLevelType w:val="hybridMultilevel"/>
    <w:tmpl w:val="1C0C43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7DD0F51"/>
    <w:multiLevelType w:val="hybridMultilevel"/>
    <w:tmpl w:val="90BC0E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7E40F54"/>
    <w:multiLevelType w:val="hybridMultilevel"/>
    <w:tmpl w:val="8A1CD4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BDE2326"/>
    <w:multiLevelType w:val="hybridMultilevel"/>
    <w:tmpl w:val="6598E6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C6D0228"/>
    <w:multiLevelType w:val="hybridMultilevel"/>
    <w:tmpl w:val="DCDA32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D3E6AEF"/>
    <w:multiLevelType w:val="hybridMultilevel"/>
    <w:tmpl w:val="C45A5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9A1134"/>
    <w:multiLevelType w:val="hybridMultilevel"/>
    <w:tmpl w:val="D5F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395C340A"/>
    <w:multiLevelType w:val="hybridMultilevel"/>
    <w:tmpl w:val="8C5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75038A"/>
    <w:multiLevelType w:val="hybridMultilevel"/>
    <w:tmpl w:val="D9C86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1452917"/>
    <w:multiLevelType w:val="hybridMultilevel"/>
    <w:tmpl w:val="062E63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45615C76"/>
    <w:multiLevelType w:val="hybridMultilevel"/>
    <w:tmpl w:val="AF62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AA5086"/>
    <w:multiLevelType w:val="hybridMultilevel"/>
    <w:tmpl w:val="BFFE06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0C4232"/>
    <w:multiLevelType w:val="hybridMultilevel"/>
    <w:tmpl w:val="1B140DCC"/>
    <w:lvl w:ilvl="0" w:tplc="18BE9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86A5786"/>
    <w:multiLevelType w:val="hybridMultilevel"/>
    <w:tmpl w:val="9370BA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900513B"/>
    <w:multiLevelType w:val="hybridMultilevel"/>
    <w:tmpl w:val="8774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685BE6"/>
    <w:multiLevelType w:val="hybridMultilevel"/>
    <w:tmpl w:val="D672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E4E3D"/>
    <w:multiLevelType w:val="hybridMultilevel"/>
    <w:tmpl w:val="A0A8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391440"/>
    <w:multiLevelType w:val="hybridMultilevel"/>
    <w:tmpl w:val="E9EA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814927"/>
    <w:multiLevelType w:val="hybridMultilevel"/>
    <w:tmpl w:val="1A70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13166C"/>
    <w:multiLevelType w:val="hybridMultilevel"/>
    <w:tmpl w:val="6FA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911F42"/>
    <w:multiLevelType w:val="hybridMultilevel"/>
    <w:tmpl w:val="20BC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A22928"/>
    <w:multiLevelType w:val="hybridMultilevel"/>
    <w:tmpl w:val="52EA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1A27F2"/>
    <w:multiLevelType w:val="hybridMultilevel"/>
    <w:tmpl w:val="ACE2CAFA"/>
    <w:lvl w:ilvl="0" w:tplc="88C680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914C51"/>
    <w:multiLevelType w:val="hybridMultilevel"/>
    <w:tmpl w:val="E2F6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6927C7"/>
    <w:multiLevelType w:val="hybridMultilevel"/>
    <w:tmpl w:val="C0C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D003D9"/>
    <w:multiLevelType w:val="hybridMultilevel"/>
    <w:tmpl w:val="7F7E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E60074"/>
    <w:multiLevelType w:val="hybridMultilevel"/>
    <w:tmpl w:val="2E60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837B31"/>
    <w:multiLevelType w:val="hybridMultilevel"/>
    <w:tmpl w:val="A702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DB38A9"/>
    <w:multiLevelType w:val="hybridMultilevel"/>
    <w:tmpl w:val="F61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187C6C"/>
    <w:multiLevelType w:val="hybridMultilevel"/>
    <w:tmpl w:val="2E6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CF53EC"/>
    <w:multiLevelType w:val="hybridMultilevel"/>
    <w:tmpl w:val="990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3047EF"/>
    <w:multiLevelType w:val="hybridMultilevel"/>
    <w:tmpl w:val="BCDA94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7033D2"/>
    <w:multiLevelType w:val="hybridMultilevel"/>
    <w:tmpl w:val="6E6A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2375B2"/>
    <w:multiLevelType w:val="hybridMultilevel"/>
    <w:tmpl w:val="DD10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2D51E0"/>
    <w:multiLevelType w:val="hybridMultilevel"/>
    <w:tmpl w:val="7F3EE2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246464C"/>
    <w:multiLevelType w:val="hybridMultilevel"/>
    <w:tmpl w:val="0BBC8DF4"/>
    <w:lvl w:ilvl="0" w:tplc="1C3C8F14">
      <w:start w:val="1"/>
      <w:numFmt w:val="bullet"/>
      <w:pStyle w:val="Tabletextbullets"/>
      <w:lvlText w:val="●"/>
      <w:lvlJc w:val="left"/>
      <w:pPr>
        <w:tabs>
          <w:tab w:val="num" w:pos="397"/>
        </w:tabs>
        <w:ind w:left="397" w:hanging="397"/>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0C5D10"/>
    <w:multiLevelType w:val="hybridMultilevel"/>
    <w:tmpl w:val="86B2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1D64E3"/>
    <w:multiLevelType w:val="hybridMultilevel"/>
    <w:tmpl w:val="240091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773160CC"/>
    <w:multiLevelType w:val="hybridMultilevel"/>
    <w:tmpl w:val="7862CF7E"/>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4" w15:restartNumberingAfterBreak="0">
    <w:nsid w:val="77A427F3"/>
    <w:multiLevelType w:val="hybridMultilevel"/>
    <w:tmpl w:val="ACF858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85A6411"/>
    <w:multiLevelType w:val="hybridMultilevel"/>
    <w:tmpl w:val="16CC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0C7A30"/>
    <w:multiLevelType w:val="hybridMultilevel"/>
    <w:tmpl w:val="998E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5D1FEF"/>
    <w:multiLevelType w:val="hybridMultilevel"/>
    <w:tmpl w:val="5A0C10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7CA35732"/>
    <w:multiLevelType w:val="hybridMultilevel"/>
    <w:tmpl w:val="28A8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EA4955"/>
    <w:multiLevelType w:val="hybridMultilevel"/>
    <w:tmpl w:val="999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1A73F8"/>
    <w:multiLevelType w:val="hybridMultilevel"/>
    <w:tmpl w:val="A5C87F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36"/>
  </w:num>
  <w:num w:numId="3">
    <w:abstractNumId w:val="33"/>
  </w:num>
  <w:num w:numId="4">
    <w:abstractNumId w:val="20"/>
  </w:num>
  <w:num w:numId="5">
    <w:abstractNumId w:val="12"/>
  </w:num>
  <w:num w:numId="6">
    <w:abstractNumId w:val="66"/>
  </w:num>
  <w:num w:numId="7">
    <w:abstractNumId w:val="69"/>
  </w:num>
  <w:num w:numId="8">
    <w:abstractNumId w:val="47"/>
  </w:num>
  <w:num w:numId="9">
    <w:abstractNumId w:val="39"/>
  </w:num>
  <w:num w:numId="10">
    <w:abstractNumId w:val="60"/>
  </w:num>
  <w:num w:numId="11">
    <w:abstractNumId w:val="46"/>
  </w:num>
  <w:num w:numId="12">
    <w:abstractNumId w:val="40"/>
  </w:num>
  <w:num w:numId="13">
    <w:abstractNumId w:val="16"/>
  </w:num>
  <w:num w:numId="14">
    <w:abstractNumId w:val="15"/>
  </w:num>
  <w:num w:numId="15">
    <w:abstractNumId w:val="42"/>
  </w:num>
  <w:num w:numId="16">
    <w:abstractNumId w:val="28"/>
  </w:num>
  <w:num w:numId="17">
    <w:abstractNumId w:val="2"/>
  </w:num>
  <w:num w:numId="18">
    <w:abstractNumId w:val="62"/>
  </w:num>
  <w:num w:numId="19">
    <w:abstractNumId w:val="29"/>
  </w:num>
  <w:num w:numId="20">
    <w:abstractNumId w:val="10"/>
  </w:num>
  <w:num w:numId="21">
    <w:abstractNumId w:val="24"/>
  </w:num>
  <w:num w:numId="22">
    <w:abstractNumId w:val="56"/>
  </w:num>
  <w:num w:numId="23">
    <w:abstractNumId w:val="43"/>
  </w:num>
  <w:num w:numId="24">
    <w:abstractNumId w:val="21"/>
  </w:num>
  <w:num w:numId="25">
    <w:abstractNumId w:val="63"/>
  </w:num>
  <w:num w:numId="26">
    <w:abstractNumId w:val="3"/>
  </w:num>
  <w:num w:numId="27">
    <w:abstractNumId w:val="37"/>
  </w:num>
  <w:num w:numId="28">
    <w:abstractNumId w:val="52"/>
  </w:num>
  <w:num w:numId="29">
    <w:abstractNumId w:val="35"/>
  </w:num>
  <w:num w:numId="30">
    <w:abstractNumId w:val="50"/>
  </w:num>
  <w:num w:numId="31">
    <w:abstractNumId w:val="51"/>
  </w:num>
  <w:num w:numId="32">
    <w:abstractNumId w:val="0"/>
  </w:num>
  <w:num w:numId="33">
    <w:abstractNumId w:val="61"/>
  </w:num>
  <w:num w:numId="34">
    <w:abstractNumId w:val="38"/>
  </w:num>
  <w:num w:numId="35">
    <w:abstractNumId w:val="67"/>
  </w:num>
  <w:num w:numId="36">
    <w:abstractNumId w:val="55"/>
  </w:num>
  <w:num w:numId="37">
    <w:abstractNumId w:val="34"/>
  </w:num>
  <w:num w:numId="38">
    <w:abstractNumId w:val="5"/>
  </w:num>
  <w:num w:numId="39">
    <w:abstractNumId w:val="57"/>
  </w:num>
  <w:num w:numId="40">
    <w:abstractNumId w:val="13"/>
  </w:num>
  <w:num w:numId="41">
    <w:abstractNumId w:val="59"/>
  </w:num>
  <w:num w:numId="42">
    <w:abstractNumId w:val="8"/>
  </w:num>
  <w:num w:numId="43">
    <w:abstractNumId w:val="22"/>
  </w:num>
  <w:num w:numId="44">
    <w:abstractNumId w:val="31"/>
  </w:num>
  <w:num w:numId="45">
    <w:abstractNumId w:val="41"/>
  </w:num>
  <w:num w:numId="46">
    <w:abstractNumId w:val="19"/>
  </w:num>
  <w:num w:numId="47">
    <w:abstractNumId w:val="6"/>
  </w:num>
  <w:num w:numId="48">
    <w:abstractNumId w:val="32"/>
  </w:num>
  <w:num w:numId="49">
    <w:abstractNumId w:val="54"/>
  </w:num>
  <w:num w:numId="50">
    <w:abstractNumId w:val="18"/>
  </w:num>
  <w:num w:numId="51">
    <w:abstractNumId w:val="48"/>
  </w:num>
  <w:num w:numId="52">
    <w:abstractNumId w:val="9"/>
  </w:num>
  <w:num w:numId="53">
    <w:abstractNumId w:val="53"/>
  </w:num>
  <w:num w:numId="54">
    <w:abstractNumId w:val="70"/>
  </w:num>
  <w:num w:numId="55">
    <w:abstractNumId w:val="14"/>
  </w:num>
  <w:num w:numId="56">
    <w:abstractNumId w:val="4"/>
  </w:num>
  <w:num w:numId="57">
    <w:abstractNumId w:val="65"/>
  </w:num>
  <w:num w:numId="58">
    <w:abstractNumId w:val="17"/>
  </w:num>
  <w:num w:numId="59">
    <w:abstractNumId w:val="27"/>
  </w:num>
  <w:num w:numId="60">
    <w:abstractNumId w:val="49"/>
  </w:num>
  <w:num w:numId="61">
    <w:abstractNumId w:val="23"/>
  </w:num>
  <w:num w:numId="62">
    <w:abstractNumId w:val="45"/>
  </w:num>
  <w:num w:numId="63">
    <w:abstractNumId w:val="64"/>
  </w:num>
  <w:num w:numId="64">
    <w:abstractNumId w:val="44"/>
  </w:num>
  <w:num w:numId="65">
    <w:abstractNumId w:val="25"/>
  </w:num>
  <w:num w:numId="66">
    <w:abstractNumId w:val="26"/>
  </w:num>
  <w:num w:numId="67">
    <w:abstractNumId w:val="68"/>
  </w:num>
  <w:num w:numId="68">
    <w:abstractNumId w:val="1"/>
  </w:num>
  <w:num w:numId="69">
    <w:abstractNumId w:val="58"/>
  </w:num>
  <w:num w:numId="70">
    <w:abstractNumId w:val="7"/>
  </w:num>
  <w:num w:numId="71">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4837"/>
    <w:rsid w:val="00005072"/>
    <w:rsid w:val="0001033A"/>
    <w:rsid w:val="00011902"/>
    <w:rsid w:val="000122D1"/>
    <w:rsid w:val="0001285C"/>
    <w:rsid w:val="00020FC7"/>
    <w:rsid w:val="000223AA"/>
    <w:rsid w:val="00023F35"/>
    <w:rsid w:val="0002571A"/>
    <w:rsid w:val="0002680F"/>
    <w:rsid w:val="00031B39"/>
    <w:rsid w:val="00032E7F"/>
    <w:rsid w:val="000335DB"/>
    <w:rsid w:val="00033826"/>
    <w:rsid w:val="00033A8A"/>
    <w:rsid w:val="000365C2"/>
    <w:rsid w:val="00037B79"/>
    <w:rsid w:val="00040240"/>
    <w:rsid w:val="00041191"/>
    <w:rsid w:val="00043109"/>
    <w:rsid w:val="00044665"/>
    <w:rsid w:val="00045D83"/>
    <w:rsid w:val="000470DC"/>
    <w:rsid w:val="00055174"/>
    <w:rsid w:val="00056FFB"/>
    <w:rsid w:val="000611C6"/>
    <w:rsid w:val="00065327"/>
    <w:rsid w:val="00067030"/>
    <w:rsid w:val="00073290"/>
    <w:rsid w:val="00075BA5"/>
    <w:rsid w:val="00076A69"/>
    <w:rsid w:val="0007758A"/>
    <w:rsid w:val="00082F8A"/>
    <w:rsid w:val="0008466D"/>
    <w:rsid w:val="00085466"/>
    <w:rsid w:val="00085BDC"/>
    <w:rsid w:val="00086B71"/>
    <w:rsid w:val="0008735A"/>
    <w:rsid w:val="00090324"/>
    <w:rsid w:val="00090D7E"/>
    <w:rsid w:val="00091162"/>
    <w:rsid w:val="00092251"/>
    <w:rsid w:val="0009449E"/>
    <w:rsid w:val="000A02EC"/>
    <w:rsid w:val="000A1F68"/>
    <w:rsid w:val="000A2893"/>
    <w:rsid w:val="000A49D1"/>
    <w:rsid w:val="000A631D"/>
    <w:rsid w:val="000B00EB"/>
    <w:rsid w:val="000B0596"/>
    <w:rsid w:val="000B0BED"/>
    <w:rsid w:val="000B137A"/>
    <w:rsid w:val="000B138E"/>
    <w:rsid w:val="000B5A31"/>
    <w:rsid w:val="000B7DAB"/>
    <w:rsid w:val="000C2010"/>
    <w:rsid w:val="000C2355"/>
    <w:rsid w:val="000C35ED"/>
    <w:rsid w:val="000C3D79"/>
    <w:rsid w:val="000C6BC1"/>
    <w:rsid w:val="000C774A"/>
    <w:rsid w:val="000D2650"/>
    <w:rsid w:val="000E23E4"/>
    <w:rsid w:val="000E616C"/>
    <w:rsid w:val="000E6A61"/>
    <w:rsid w:val="000E6EFC"/>
    <w:rsid w:val="000E7EFF"/>
    <w:rsid w:val="000F72AD"/>
    <w:rsid w:val="000F74E7"/>
    <w:rsid w:val="00100BC7"/>
    <w:rsid w:val="00103EDB"/>
    <w:rsid w:val="00105DC9"/>
    <w:rsid w:val="00105FA1"/>
    <w:rsid w:val="00107603"/>
    <w:rsid w:val="0011219E"/>
    <w:rsid w:val="001142E8"/>
    <w:rsid w:val="001148AF"/>
    <w:rsid w:val="00115923"/>
    <w:rsid w:val="00115C61"/>
    <w:rsid w:val="001178DE"/>
    <w:rsid w:val="0012069C"/>
    <w:rsid w:val="0012468E"/>
    <w:rsid w:val="00124B8C"/>
    <w:rsid w:val="00124EDB"/>
    <w:rsid w:val="00126B92"/>
    <w:rsid w:val="00126DFC"/>
    <w:rsid w:val="00130A84"/>
    <w:rsid w:val="001317A4"/>
    <w:rsid w:val="001334C4"/>
    <w:rsid w:val="00133D95"/>
    <w:rsid w:val="001363E2"/>
    <w:rsid w:val="00140C58"/>
    <w:rsid w:val="001410A2"/>
    <w:rsid w:val="001436F8"/>
    <w:rsid w:val="00143CF0"/>
    <w:rsid w:val="001466D5"/>
    <w:rsid w:val="00146CDE"/>
    <w:rsid w:val="00150267"/>
    <w:rsid w:val="001511CB"/>
    <w:rsid w:val="00152603"/>
    <w:rsid w:val="00155D8D"/>
    <w:rsid w:val="00155F91"/>
    <w:rsid w:val="0015604B"/>
    <w:rsid w:val="00160721"/>
    <w:rsid w:val="00160E93"/>
    <w:rsid w:val="00162C98"/>
    <w:rsid w:val="0016358D"/>
    <w:rsid w:val="0016471C"/>
    <w:rsid w:val="00164958"/>
    <w:rsid w:val="00172CB7"/>
    <w:rsid w:val="00172E21"/>
    <w:rsid w:val="0017339E"/>
    <w:rsid w:val="00175139"/>
    <w:rsid w:val="00175972"/>
    <w:rsid w:val="00181DF5"/>
    <w:rsid w:val="00182A78"/>
    <w:rsid w:val="001950B0"/>
    <w:rsid w:val="001963AD"/>
    <w:rsid w:val="00196D9D"/>
    <w:rsid w:val="00197098"/>
    <w:rsid w:val="00197C80"/>
    <w:rsid w:val="001A38B2"/>
    <w:rsid w:val="001A41EB"/>
    <w:rsid w:val="001A4A5A"/>
    <w:rsid w:val="001A4B6D"/>
    <w:rsid w:val="001A5449"/>
    <w:rsid w:val="001A7D13"/>
    <w:rsid w:val="001B15A5"/>
    <w:rsid w:val="001B1CA0"/>
    <w:rsid w:val="001B277B"/>
    <w:rsid w:val="001B42AA"/>
    <w:rsid w:val="001B45E9"/>
    <w:rsid w:val="001B58C4"/>
    <w:rsid w:val="001B6E3D"/>
    <w:rsid w:val="001B7889"/>
    <w:rsid w:val="001C238A"/>
    <w:rsid w:val="001C3D13"/>
    <w:rsid w:val="001C604E"/>
    <w:rsid w:val="001C6324"/>
    <w:rsid w:val="001D0205"/>
    <w:rsid w:val="001D0637"/>
    <w:rsid w:val="001D1848"/>
    <w:rsid w:val="001D24AC"/>
    <w:rsid w:val="001D4384"/>
    <w:rsid w:val="001D6F2D"/>
    <w:rsid w:val="001E04B7"/>
    <w:rsid w:val="001E4F4D"/>
    <w:rsid w:val="001F1C6E"/>
    <w:rsid w:val="001F4F07"/>
    <w:rsid w:val="001F7CAF"/>
    <w:rsid w:val="001F7D71"/>
    <w:rsid w:val="002003FB"/>
    <w:rsid w:val="00200C3C"/>
    <w:rsid w:val="00200FB8"/>
    <w:rsid w:val="00201213"/>
    <w:rsid w:val="002022F0"/>
    <w:rsid w:val="00202999"/>
    <w:rsid w:val="0020387A"/>
    <w:rsid w:val="00210A05"/>
    <w:rsid w:val="00210E8E"/>
    <w:rsid w:val="002124DD"/>
    <w:rsid w:val="0021315C"/>
    <w:rsid w:val="00214243"/>
    <w:rsid w:val="00221621"/>
    <w:rsid w:val="00226DF1"/>
    <w:rsid w:val="00231A33"/>
    <w:rsid w:val="00231B87"/>
    <w:rsid w:val="00232073"/>
    <w:rsid w:val="0023295D"/>
    <w:rsid w:val="002342C4"/>
    <w:rsid w:val="002354BE"/>
    <w:rsid w:val="00236317"/>
    <w:rsid w:val="002404D2"/>
    <w:rsid w:val="002404E9"/>
    <w:rsid w:val="0024336A"/>
    <w:rsid w:val="00245977"/>
    <w:rsid w:val="00247BB7"/>
    <w:rsid w:val="00247C35"/>
    <w:rsid w:val="00252BD6"/>
    <w:rsid w:val="00252CDB"/>
    <w:rsid w:val="0025321F"/>
    <w:rsid w:val="002538C4"/>
    <w:rsid w:val="00255EB6"/>
    <w:rsid w:val="002563B8"/>
    <w:rsid w:val="002566AA"/>
    <w:rsid w:val="00261B0B"/>
    <w:rsid w:val="002629DA"/>
    <w:rsid w:val="00264EF0"/>
    <w:rsid w:val="0026560B"/>
    <w:rsid w:val="002702D7"/>
    <w:rsid w:val="0027092C"/>
    <w:rsid w:val="00274C5C"/>
    <w:rsid w:val="00274CDC"/>
    <w:rsid w:val="002758AB"/>
    <w:rsid w:val="00276C13"/>
    <w:rsid w:val="00276CEE"/>
    <w:rsid w:val="00282245"/>
    <w:rsid w:val="00282D25"/>
    <w:rsid w:val="00283DB2"/>
    <w:rsid w:val="00284CC1"/>
    <w:rsid w:val="002905C1"/>
    <w:rsid w:val="002918CB"/>
    <w:rsid w:val="00293F2C"/>
    <w:rsid w:val="002941EA"/>
    <w:rsid w:val="002A0D7B"/>
    <w:rsid w:val="002A130F"/>
    <w:rsid w:val="002A3F7B"/>
    <w:rsid w:val="002A6309"/>
    <w:rsid w:val="002A6570"/>
    <w:rsid w:val="002B0D6F"/>
    <w:rsid w:val="002B26E3"/>
    <w:rsid w:val="002B3683"/>
    <w:rsid w:val="002B4510"/>
    <w:rsid w:val="002B6801"/>
    <w:rsid w:val="002C089B"/>
    <w:rsid w:val="002C1044"/>
    <w:rsid w:val="002C1A18"/>
    <w:rsid w:val="002C236B"/>
    <w:rsid w:val="002C2616"/>
    <w:rsid w:val="002C2B29"/>
    <w:rsid w:val="002C2EEC"/>
    <w:rsid w:val="002C539A"/>
    <w:rsid w:val="002C7CA3"/>
    <w:rsid w:val="002D2757"/>
    <w:rsid w:val="002D4B5F"/>
    <w:rsid w:val="002D6893"/>
    <w:rsid w:val="002D6FB4"/>
    <w:rsid w:val="002D72F9"/>
    <w:rsid w:val="002E0F69"/>
    <w:rsid w:val="002E0FA5"/>
    <w:rsid w:val="002E1092"/>
    <w:rsid w:val="002E338A"/>
    <w:rsid w:val="002E5513"/>
    <w:rsid w:val="002E763F"/>
    <w:rsid w:val="002F0ED1"/>
    <w:rsid w:val="002F1336"/>
    <w:rsid w:val="002F171E"/>
    <w:rsid w:val="002F268B"/>
    <w:rsid w:val="002F2731"/>
    <w:rsid w:val="002F307D"/>
    <w:rsid w:val="002F33C1"/>
    <w:rsid w:val="002F6C95"/>
    <w:rsid w:val="003009AF"/>
    <w:rsid w:val="0030160B"/>
    <w:rsid w:val="00302BE8"/>
    <w:rsid w:val="00303564"/>
    <w:rsid w:val="00306576"/>
    <w:rsid w:val="00306C7A"/>
    <w:rsid w:val="00312057"/>
    <w:rsid w:val="00316549"/>
    <w:rsid w:val="00321F1F"/>
    <w:rsid w:val="0032224E"/>
    <w:rsid w:val="00326143"/>
    <w:rsid w:val="00326E04"/>
    <w:rsid w:val="003306CE"/>
    <w:rsid w:val="003326CE"/>
    <w:rsid w:val="00333A54"/>
    <w:rsid w:val="00333BFC"/>
    <w:rsid w:val="003351D9"/>
    <w:rsid w:val="00336912"/>
    <w:rsid w:val="003372B5"/>
    <w:rsid w:val="00344D4E"/>
    <w:rsid w:val="00347697"/>
    <w:rsid w:val="00350456"/>
    <w:rsid w:val="00351B08"/>
    <w:rsid w:val="0035527B"/>
    <w:rsid w:val="003557BF"/>
    <w:rsid w:val="00360FFC"/>
    <w:rsid w:val="0036118E"/>
    <w:rsid w:val="00361A00"/>
    <w:rsid w:val="00365229"/>
    <w:rsid w:val="00365FD3"/>
    <w:rsid w:val="00373BB4"/>
    <w:rsid w:val="003772F3"/>
    <w:rsid w:val="0038134A"/>
    <w:rsid w:val="00381E65"/>
    <w:rsid w:val="003825CD"/>
    <w:rsid w:val="0038270E"/>
    <w:rsid w:val="003837B3"/>
    <w:rsid w:val="00384FA1"/>
    <w:rsid w:val="0038672A"/>
    <w:rsid w:val="00390C60"/>
    <w:rsid w:val="00391095"/>
    <w:rsid w:val="0039247A"/>
    <w:rsid w:val="003927D0"/>
    <w:rsid w:val="00394C23"/>
    <w:rsid w:val="00395605"/>
    <w:rsid w:val="00396269"/>
    <w:rsid w:val="00396277"/>
    <w:rsid w:val="00397F53"/>
    <w:rsid w:val="003A09ED"/>
    <w:rsid w:val="003A1DAA"/>
    <w:rsid w:val="003A2BD3"/>
    <w:rsid w:val="003A31C1"/>
    <w:rsid w:val="003A46CD"/>
    <w:rsid w:val="003A7349"/>
    <w:rsid w:val="003B1FDB"/>
    <w:rsid w:val="003B4EBB"/>
    <w:rsid w:val="003B58E2"/>
    <w:rsid w:val="003B5B52"/>
    <w:rsid w:val="003B7F7E"/>
    <w:rsid w:val="003C254C"/>
    <w:rsid w:val="003C3337"/>
    <w:rsid w:val="003C409A"/>
    <w:rsid w:val="003C4D13"/>
    <w:rsid w:val="003C6261"/>
    <w:rsid w:val="003C6E9C"/>
    <w:rsid w:val="003D0196"/>
    <w:rsid w:val="003D023F"/>
    <w:rsid w:val="003D1008"/>
    <w:rsid w:val="003D6E47"/>
    <w:rsid w:val="003D7AC8"/>
    <w:rsid w:val="003D7C5D"/>
    <w:rsid w:val="003E42D5"/>
    <w:rsid w:val="003E65BA"/>
    <w:rsid w:val="003E7B95"/>
    <w:rsid w:val="003F023E"/>
    <w:rsid w:val="003F02B5"/>
    <w:rsid w:val="003F0616"/>
    <w:rsid w:val="003F0706"/>
    <w:rsid w:val="003F08C6"/>
    <w:rsid w:val="003F1495"/>
    <w:rsid w:val="003F3F1E"/>
    <w:rsid w:val="003F6582"/>
    <w:rsid w:val="0040134F"/>
    <w:rsid w:val="00403BEC"/>
    <w:rsid w:val="00404380"/>
    <w:rsid w:val="004075FA"/>
    <w:rsid w:val="00410B92"/>
    <w:rsid w:val="00411DD8"/>
    <w:rsid w:val="00411E2C"/>
    <w:rsid w:val="00417B8A"/>
    <w:rsid w:val="00420F09"/>
    <w:rsid w:val="004227DB"/>
    <w:rsid w:val="0042290D"/>
    <w:rsid w:val="00425964"/>
    <w:rsid w:val="00425DA4"/>
    <w:rsid w:val="00426150"/>
    <w:rsid w:val="00426379"/>
    <w:rsid w:val="00431734"/>
    <w:rsid w:val="00433901"/>
    <w:rsid w:val="00433D22"/>
    <w:rsid w:val="004415DA"/>
    <w:rsid w:val="00442B98"/>
    <w:rsid w:val="00443A96"/>
    <w:rsid w:val="00447BAD"/>
    <w:rsid w:val="004530EB"/>
    <w:rsid w:val="0045574F"/>
    <w:rsid w:val="004565A6"/>
    <w:rsid w:val="00460BFE"/>
    <w:rsid w:val="00461404"/>
    <w:rsid w:val="004627DF"/>
    <w:rsid w:val="0046601A"/>
    <w:rsid w:val="00466308"/>
    <w:rsid w:val="00472B91"/>
    <w:rsid w:val="0048052A"/>
    <w:rsid w:val="0048278E"/>
    <w:rsid w:val="00482A38"/>
    <w:rsid w:val="004854CA"/>
    <w:rsid w:val="00486E93"/>
    <w:rsid w:val="004873E2"/>
    <w:rsid w:val="00487580"/>
    <w:rsid w:val="0048764D"/>
    <w:rsid w:val="004878F6"/>
    <w:rsid w:val="004904AA"/>
    <w:rsid w:val="004919A8"/>
    <w:rsid w:val="00492C67"/>
    <w:rsid w:val="004933E3"/>
    <w:rsid w:val="00493BFD"/>
    <w:rsid w:val="004942E0"/>
    <w:rsid w:val="00495E61"/>
    <w:rsid w:val="0049620A"/>
    <w:rsid w:val="00497AE7"/>
    <w:rsid w:val="004A05A4"/>
    <w:rsid w:val="004A0FE6"/>
    <w:rsid w:val="004A5565"/>
    <w:rsid w:val="004A5D28"/>
    <w:rsid w:val="004A6E28"/>
    <w:rsid w:val="004A7B60"/>
    <w:rsid w:val="004B0ECE"/>
    <w:rsid w:val="004B1AEF"/>
    <w:rsid w:val="004B2B1C"/>
    <w:rsid w:val="004B6382"/>
    <w:rsid w:val="004B783B"/>
    <w:rsid w:val="004C21D9"/>
    <w:rsid w:val="004C2E77"/>
    <w:rsid w:val="004C3023"/>
    <w:rsid w:val="004C6B0E"/>
    <w:rsid w:val="004D398C"/>
    <w:rsid w:val="004D451C"/>
    <w:rsid w:val="004D49C9"/>
    <w:rsid w:val="004D52EB"/>
    <w:rsid w:val="004D600A"/>
    <w:rsid w:val="004E08AD"/>
    <w:rsid w:val="004E16D5"/>
    <w:rsid w:val="004E2DAA"/>
    <w:rsid w:val="004E3454"/>
    <w:rsid w:val="004E5C1C"/>
    <w:rsid w:val="004F1176"/>
    <w:rsid w:val="004F1A80"/>
    <w:rsid w:val="004F4810"/>
    <w:rsid w:val="004F4CCF"/>
    <w:rsid w:val="004F598B"/>
    <w:rsid w:val="004F662F"/>
    <w:rsid w:val="00501F25"/>
    <w:rsid w:val="00504BB7"/>
    <w:rsid w:val="005059C7"/>
    <w:rsid w:val="00507A1B"/>
    <w:rsid w:val="00510BA9"/>
    <w:rsid w:val="00510FEC"/>
    <w:rsid w:val="005127FE"/>
    <w:rsid w:val="00513565"/>
    <w:rsid w:val="00515FEB"/>
    <w:rsid w:val="005162DC"/>
    <w:rsid w:val="00516B93"/>
    <w:rsid w:val="00517EFC"/>
    <w:rsid w:val="00520479"/>
    <w:rsid w:val="00520DEC"/>
    <w:rsid w:val="00521538"/>
    <w:rsid w:val="00521B70"/>
    <w:rsid w:val="005244CB"/>
    <w:rsid w:val="00527362"/>
    <w:rsid w:val="005277CF"/>
    <w:rsid w:val="00527813"/>
    <w:rsid w:val="00527E94"/>
    <w:rsid w:val="00530089"/>
    <w:rsid w:val="005310DA"/>
    <w:rsid w:val="005352CA"/>
    <w:rsid w:val="00541706"/>
    <w:rsid w:val="00541CD8"/>
    <w:rsid w:val="00543741"/>
    <w:rsid w:val="00543CFF"/>
    <w:rsid w:val="00544F9F"/>
    <w:rsid w:val="005471E7"/>
    <w:rsid w:val="00550C5F"/>
    <w:rsid w:val="00554AB8"/>
    <w:rsid w:val="00554BB6"/>
    <w:rsid w:val="00554EA7"/>
    <w:rsid w:val="005552B6"/>
    <w:rsid w:val="00556AEA"/>
    <w:rsid w:val="0055799D"/>
    <w:rsid w:val="0056108C"/>
    <w:rsid w:val="00565673"/>
    <w:rsid w:val="00566D9E"/>
    <w:rsid w:val="005708C3"/>
    <w:rsid w:val="00574B9B"/>
    <w:rsid w:val="00575230"/>
    <w:rsid w:val="005776E4"/>
    <w:rsid w:val="00580F98"/>
    <w:rsid w:val="005810A3"/>
    <w:rsid w:val="00582F38"/>
    <w:rsid w:val="00583098"/>
    <w:rsid w:val="00583372"/>
    <w:rsid w:val="00585AD5"/>
    <w:rsid w:val="00585B71"/>
    <w:rsid w:val="00587315"/>
    <w:rsid w:val="00590C4D"/>
    <w:rsid w:val="005912E7"/>
    <w:rsid w:val="0059187E"/>
    <w:rsid w:val="005940C5"/>
    <w:rsid w:val="00596164"/>
    <w:rsid w:val="005A08F0"/>
    <w:rsid w:val="005A4A9A"/>
    <w:rsid w:val="005B1198"/>
    <w:rsid w:val="005B146C"/>
    <w:rsid w:val="005B1B5F"/>
    <w:rsid w:val="005B30C5"/>
    <w:rsid w:val="005B480E"/>
    <w:rsid w:val="005C187E"/>
    <w:rsid w:val="005C3FC1"/>
    <w:rsid w:val="005C421C"/>
    <w:rsid w:val="005C628D"/>
    <w:rsid w:val="005C6E4A"/>
    <w:rsid w:val="005C706C"/>
    <w:rsid w:val="005C7BCD"/>
    <w:rsid w:val="005D31A9"/>
    <w:rsid w:val="005D7241"/>
    <w:rsid w:val="005D760F"/>
    <w:rsid w:val="005E02AA"/>
    <w:rsid w:val="005E0F9D"/>
    <w:rsid w:val="005E2426"/>
    <w:rsid w:val="005E7003"/>
    <w:rsid w:val="005F2FF0"/>
    <w:rsid w:val="005F44CE"/>
    <w:rsid w:val="005F4679"/>
    <w:rsid w:val="005F4CDB"/>
    <w:rsid w:val="005F5C77"/>
    <w:rsid w:val="00605027"/>
    <w:rsid w:val="00606F6B"/>
    <w:rsid w:val="00607B01"/>
    <w:rsid w:val="00610FD5"/>
    <w:rsid w:val="00613652"/>
    <w:rsid w:val="00613DD6"/>
    <w:rsid w:val="006145B4"/>
    <w:rsid w:val="00615BA9"/>
    <w:rsid w:val="00617200"/>
    <w:rsid w:val="00620DD2"/>
    <w:rsid w:val="00625A32"/>
    <w:rsid w:val="00627071"/>
    <w:rsid w:val="006271D4"/>
    <w:rsid w:val="0062788F"/>
    <w:rsid w:val="006311DA"/>
    <w:rsid w:val="006325C7"/>
    <w:rsid w:val="006334D0"/>
    <w:rsid w:val="00633D10"/>
    <w:rsid w:val="00634992"/>
    <w:rsid w:val="00634B7D"/>
    <w:rsid w:val="0064375A"/>
    <w:rsid w:val="00645249"/>
    <w:rsid w:val="00646451"/>
    <w:rsid w:val="006500F2"/>
    <w:rsid w:val="006624C5"/>
    <w:rsid w:val="00663EAC"/>
    <w:rsid w:val="00665462"/>
    <w:rsid w:val="00665C92"/>
    <w:rsid w:val="00666818"/>
    <w:rsid w:val="006705CA"/>
    <w:rsid w:val="00670615"/>
    <w:rsid w:val="00670CF0"/>
    <w:rsid w:val="00671722"/>
    <w:rsid w:val="00671AB1"/>
    <w:rsid w:val="00671C8A"/>
    <w:rsid w:val="006754A7"/>
    <w:rsid w:val="006757F2"/>
    <w:rsid w:val="00675CAE"/>
    <w:rsid w:val="00680F5B"/>
    <w:rsid w:val="0068187D"/>
    <w:rsid w:val="0068364F"/>
    <w:rsid w:val="00684204"/>
    <w:rsid w:val="0069027C"/>
    <w:rsid w:val="00690586"/>
    <w:rsid w:val="00691C1E"/>
    <w:rsid w:val="0069561F"/>
    <w:rsid w:val="006A01E4"/>
    <w:rsid w:val="006A2565"/>
    <w:rsid w:val="006A508B"/>
    <w:rsid w:val="006A6735"/>
    <w:rsid w:val="006B0337"/>
    <w:rsid w:val="006B1495"/>
    <w:rsid w:val="006B1A3C"/>
    <w:rsid w:val="006B1B88"/>
    <w:rsid w:val="006B222F"/>
    <w:rsid w:val="006B2CB3"/>
    <w:rsid w:val="006B5C52"/>
    <w:rsid w:val="006B75B6"/>
    <w:rsid w:val="006C040E"/>
    <w:rsid w:val="006C0A0C"/>
    <w:rsid w:val="006C30D4"/>
    <w:rsid w:val="006C5C1B"/>
    <w:rsid w:val="006C5D3D"/>
    <w:rsid w:val="006C7E2E"/>
    <w:rsid w:val="006D03B3"/>
    <w:rsid w:val="006D1C0D"/>
    <w:rsid w:val="006D3475"/>
    <w:rsid w:val="006D4822"/>
    <w:rsid w:val="006D507F"/>
    <w:rsid w:val="006E0409"/>
    <w:rsid w:val="006E2A1F"/>
    <w:rsid w:val="006E2ED2"/>
    <w:rsid w:val="006E6B79"/>
    <w:rsid w:val="006F032E"/>
    <w:rsid w:val="006F3A39"/>
    <w:rsid w:val="006F630F"/>
    <w:rsid w:val="006F7F14"/>
    <w:rsid w:val="007015D3"/>
    <w:rsid w:val="007037FE"/>
    <w:rsid w:val="00703B79"/>
    <w:rsid w:val="00706757"/>
    <w:rsid w:val="00710D85"/>
    <w:rsid w:val="00717727"/>
    <w:rsid w:val="007204B5"/>
    <w:rsid w:val="00724C71"/>
    <w:rsid w:val="007264AB"/>
    <w:rsid w:val="00726BD4"/>
    <w:rsid w:val="00726EF5"/>
    <w:rsid w:val="00726FFB"/>
    <w:rsid w:val="00727C7D"/>
    <w:rsid w:val="007306BC"/>
    <w:rsid w:val="00731468"/>
    <w:rsid w:val="00731A05"/>
    <w:rsid w:val="00731E28"/>
    <w:rsid w:val="00732EEC"/>
    <w:rsid w:val="00735045"/>
    <w:rsid w:val="00736371"/>
    <w:rsid w:val="00736D9C"/>
    <w:rsid w:val="00737975"/>
    <w:rsid w:val="00737C2D"/>
    <w:rsid w:val="00742BFC"/>
    <w:rsid w:val="00743157"/>
    <w:rsid w:val="00744062"/>
    <w:rsid w:val="00747D35"/>
    <w:rsid w:val="00750120"/>
    <w:rsid w:val="0075373D"/>
    <w:rsid w:val="00755167"/>
    <w:rsid w:val="00755764"/>
    <w:rsid w:val="00756305"/>
    <w:rsid w:val="00756375"/>
    <w:rsid w:val="00760294"/>
    <w:rsid w:val="007632F1"/>
    <w:rsid w:val="007638E3"/>
    <w:rsid w:val="00764229"/>
    <w:rsid w:val="00766493"/>
    <w:rsid w:val="00766DE7"/>
    <w:rsid w:val="00770364"/>
    <w:rsid w:val="0077038F"/>
    <w:rsid w:val="00773986"/>
    <w:rsid w:val="00773BFE"/>
    <w:rsid w:val="00775731"/>
    <w:rsid w:val="00777140"/>
    <w:rsid w:val="007815A2"/>
    <w:rsid w:val="007817B2"/>
    <w:rsid w:val="00781F1D"/>
    <w:rsid w:val="00783124"/>
    <w:rsid w:val="00783DBE"/>
    <w:rsid w:val="00784D6A"/>
    <w:rsid w:val="00786D86"/>
    <w:rsid w:val="0079165D"/>
    <w:rsid w:val="00792136"/>
    <w:rsid w:val="00792877"/>
    <w:rsid w:val="007945B1"/>
    <w:rsid w:val="0079502D"/>
    <w:rsid w:val="00795A21"/>
    <w:rsid w:val="00795EC8"/>
    <w:rsid w:val="0079704D"/>
    <w:rsid w:val="007A0129"/>
    <w:rsid w:val="007A10A0"/>
    <w:rsid w:val="007A1373"/>
    <w:rsid w:val="007A1BC4"/>
    <w:rsid w:val="007A59C8"/>
    <w:rsid w:val="007A78EE"/>
    <w:rsid w:val="007A7F01"/>
    <w:rsid w:val="007B1BEC"/>
    <w:rsid w:val="007B4617"/>
    <w:rsid w:val="007B7800"/>
    <w:rsid w:val="007C0CDF"/>
    <w:rsid w:val="007C2567"/>
    <w:rsid w:val="007C3424"/>
    <w:rsid w:val="007C4848"/>
    <w:rsid w:val="007C5244"/>
    <w:rsid w:val="007C6580"/>
    <w:rsid w:val="007C739B"/>
    <w:rsid w:val="007D1448"/>
    <w:rsid w:val="007D15EC"/>
    <w:rsid w:val="007D2FE4"/>
    <w:rsid w:val="007D3D33"/>
    <w:rsid w:val="007D48BE"/>
    <w:rsid w:val="007D4ABC"/>
    <w:rsid w:val="007D670D"/>
    <w:rsid w:val="007D6B27"/>
    <w:rsid w:val="007D7217"/>
    <w:rsid w:val="007E0260"/>
    <w:rsid w:val="007E2C8E"/>
    <w:rsid w:val="007E4671"/>
    <w:rsid w:val="007E475D"/>
    <w:rsid w:val="007E5574"/>
    <w:rsid w:val="007F4867"/>
    <w:rsid w:val="007F5350"/>
    <w:rsid w:val="007F7C00"/>
    <w:rsid w:val="00801CA9"/>
    <w:rsid w:val="0080775C"/>
    <w:rsid w:val="008122F1"/>
    <w:rsid w:val="00813CF4"/>
    <w:rsid w:val="00816F4E"/>
    <w:rsid w:val="008205A1"/>
    <w:rsid w:val="00820C2C"/>
    <w:rsid w:val="00821991"/>
    <w:rsid w:val="00822806"/>
    <w:rsid w:val="00822A84"/>
    <w:rsid w:val="00822EAD"/>
    <w:rsid w:val="00825810"/>
    <w:rsid w:val="00825D5D"/>
    <w:rsid w:val="008260D5"/>
    <w:rsid w:val="008266AF"/>
    <w:rsid w:val="00832EA2"/>
    <w:rsid w:val="008333DC"/>
    <w:rsid w:val="0083447A"/>
    <w:rsid w:val="00834A17"/>
    <w:rsid w:val="00835FC8"/>
    <w:rsid w:val="0083622B"/>
    <w:rsid w:val="00836D65"/>
    <w:rsid w:val="008375D9"/>
    <w:rsid w:val="00837766"/>
    <w:rsid w:val="008411D4"/>
    <w:rsid w:val="008416D1"/>
    <w:rsid w:val="00841807"/>
    <w:rsid w:val="00842F40"/>
    <w:rsid w:val="00843481"/>
    <w:rsid w:val="0084434D"/>
    <w:rsid w:val="00844B11"/>
    <w:rsid w:val="00845C23"/>
    <w:rsid w:val="00851A37"/>
    <w:rsid w:val="00852097"/>
    <w:rsid w:val="00861866"/>
    <w:rsid w:val="00861E02"/>
    <w:rsid w:val="008642A5"/>
    <w:rsid w:val="00864468"/>
    <w:rsid w:val="008659A2"/>
    <w:rsid w:val="00870950"/>
    <w:rsid w:val="00870C65"/>
    <w:rsid w:val="00872755"/>
    <w:rsid w:val="00874DC7"/>
    <w:rsid w:val="0087522B"/>
    <w:rsid w:val="00877571"/>
    <w:rsid w:val="0088048A"/>
    <w:rsid w:val="0088376B"/>
    <w:rsid w:val="00883781"/>
    <w:rsid w:val="00883E1E"/>
    <w:rsid w:val="008842F4"/>
    <w:rsid w:val="00884B47"/>
    <w:rsid w:val="00887437"/>
    <w:rsid w:val="00887F5A"/>
    <w:rsid w:val="00893AD9"/>
    <w:rsid w:val="008977E3"/>
    <w:rsid w:val="008A1C51"/>
    <w:rsid w:val="008A2B7B"/>
    <w:rsid w:val="008A2DC1"/>
    <w:rsid w:val="008A436A"/>
    <w:rsid w:val="008A499C"/>
    <w:rsid w:val="008A599A"/>
    <w:rsid w:val="008A5CA6"/>
    <w:rsid w:val="008A7F4A"/>
    <w:rsid w:val="008B03E8"/>
    <w:rsid w:val="008B2EE5"/>
    <w:rsid w:val="008B6C99"/>
    <w:rsid w:val="008C06FE"/>
    <w:rsid w:val="008C2824"/>
    <w:rsid w:val="008C401F"/>
    <w:rsid w:val="008C54F4"/>
    <w:rsid w:val="008C6020"/>
    <w:rsid w:val="008D03B5"/>
    <w:rsid w:val="008D0C0C"/>
    <w:rsid w:val="008D18AB"/>
    <w:rsid w:val="008D1915"/>
    <w:rsid w:val="008D497C"/>
    <w:rsid w:val="008D72E1"/>
    <w:rsid w:val="008E09C9"/>
    <w:rsid w:val="008E1B6A"/>
    <w:rsid w:val="008E393E"/>
    <w:rsid w:val="008E78A7"/>
    <w:rsid w:val="008F0A33"/>
    <w:rsid w:val="008F1BC2"/>
    <w:rsid w:val="008F2192"/>
    <w:rsid w:val="008F3697"/>
    <w:rsid w:val="008F37F3"/>
    <w:rsid w:val="008F4DF1"/>
    <w:rsid w:val="008F57D4"/>
    <w:rsid w:val="008F6496"/>
    <w:rsid w:val="00904A6E"/>
    <w:rsid w:val="009053D7"/>
    <w:rsid w:val="009068C6"/>
    <w:rsid w:val="00910906"/>
    <w:rsid w:val="009110BA"/>
    <w:rsid w:val="009222D8"/>
    <w:rsid w:val="00924DD2"/>
    <w:rsid w:val="00925FB9"/>
    <w:rsid w:val="00927216"/>
    <w:rsid w:val="009317CA"/>
    <w:rsid w:val="00932209"/>
    <w:rsid w:val="0093254E"/>
    <w:rsid w:val="00932CD6"/>
    <w:rsid w:val="009336E4"/>
    <w:rsid w:val="0094058C"/>
    <w:rsid w:val="00946AE7"/>
    <w:rsid w:val="0094717A"/>
    <w:rsid w:val="009473EA"/>
    <w:rsid w:val="00950741"/>
    <w:rsid w:val="00950C4A"/>
    <w:rsid w:val="00951018"/>
    <w:rsid w:val="00954136"/>
    <w:rsid w:val="009548C1"/>
    <w:rsid w:val="00961E05"/>
    <w:rsid w:val="00962FD9"/>
    <w:rsid w:val="009638EF"/>
    <w:rsid w:val="00963B3A"/>
    <w:rsid w:val="0096516F"/>
    <w:rsid w:val="00971C62"/>
    <w:rsid w:val="00972850"/>
    <w:rsid w:val="00972B18"/>
    <w:rsid w:val="00977DA6"/>
    <w:rsid w:val="009822E7"/>
    <w:rsid w:val="00982311"/>
    <w:rsid w:val="00985C55"/>
    <w:rsid w:val="0098773C"/>
    <w:rsid w:val="009907D2"/>
    <w:rsid w:val="0099477E"/>
    <w:rsid w:val="00995960"/>
    <w:rsid w:val="00995D92"/>
    <w:rsid w:val="009974F9"/>
    <w:rsid w:val="00997580"/>
    <w:rsid w:val="009975D7"/>
    <w:rsid w:val="009A025D"/>
    <w:rsid w:val="009A1559"/>
    <w:rsid w:val="009A1C68"/>
    <w:rsid w:val="009A2A64"/>
    <w:rsid w:val="009A499E"/>
    <w:rsid w:val="009A7E1A"/>
    <w:rsid w:val="009B135C"/>
    <w:rsid w:val="009B226C"/>
    <w:rsid w:val="009B3B1D"/>
    <w:rsid w:val="009B7AC8"/>
    <w:rsid w:val="009C17C0"/>
    <w:rsid w:val="009C3121"/>
    <w:rsid w:val="009C54E5"/>
    <w:rsid w:val="009C63E7"/>
    <w:rsid w:val="009D3FF4"/>
    <w:rsid w:val="009D70B5"/>
    <w:rsid w:val="009E13C9"/>
    <w:rsid w:val="009E3486"/>
    <w:rsid w:val="009E4731"/>
    <w:rsid w:val="009E4D09"/>
    <w:rsid w:val="009F042C"/>
    <w:rsid w:val="009F1FA4"/>
    <w:rsid w:val="009F313D"/>
    <w:rsid w:val="009F6BC7"/>
    <w:rsid w:val="00A00B0D"/>
    <w:rsid w:val="00A0137A"/>
    <w:rsid w:val="00A02E57"/>
    <w:rsid w:val="00A04F39"/>
    <w:rsid w:val="00A06EEB"/>
    <w:rsid w:val="00A10773"/>
    <w:rsid w:val="00A136AF"/>
    <w:rsid w:val="00A15F57"/>
    <w:rsid w:val="00A16140"/>
    <w:rsid w:val="00A22E24"/>
    <w:rsid w:val="00A234DA"/>
    <w:rsid w:val="00A2451E"/>
    <w:rsid w:val="00A25397"/>
    <w:rsid w:val="00A25DE5"/>
    <w:rsid w:val="00A26C24"/>
    <w:rsid w:val="00A275CD"/>
    <w:rsid w:val="00A30735"/>
    <w:rsid w:val="00A324FC"/>
    <w:rsid w:val="00A32663"/>
    <w:rsid w:val="00A34E8A"/>
    <w:rsid w:val="00A350AE"/>
    <w:rsid w:val="00A36DA8"/>
    <w:rsid w:val="00A375C6"/>
    <w:rsid w:val="00A40BAE"/>
    <w:rsid w:val="00A421D7"/>
    <w:rsid w:val="00A42652"/>
    <w:rsid w:val="00A4429E"/>
    <w:rsid w:val="00A44665"/>
    <w:rsid w:val="00A455B2"/>
    <w:rsid w:val="00A50F1F"/>
    <w:rsid w:val="00A54237"/>
    <w:rsid w:val="00A559BB"/>
    <w:rsid w:val="00A56F73"/>
    <w:rsid w:val="00A60E08"/>
    <w:rsid w:val="00A623E5"/>
    <w:rsid w:val="00A62B4E"/>
    <w:rsid w:val="00A6518D"/>
    <w:rsid w:val="00A652D2"/>
    <w:rsid w:val="00A70A1B"/>
    <w:rsid w:val="00A71EED"/>
    <w:rsid w:val="00A72B63"/>
    <w:rsid w:val="00A72F83"/>
    <w:rsid w:val="00A737DE"/>
    <w:rsid w:val="00A74169"/>
    <w:rsid w:val="00A76F03"/>
    <w:rsid w:val="00A77C98"/>
    <w:rsid w:val="00A816FB"/>
    <w:rsid w:val="00A83F52"/>
    <w:rsid w:val="00A85CC8"/>
    <w:rsid w:val="00A869AA"/>
    <w:rsid w:val="00A9064E"/>
    <w:rsid w:val="00A94108"/>
    <w:rsid w:val="00A95AA4"/>
    <w:rsid w:val="00A97F8B"/>
    <w:rsid w:val="00AA7397"/>
    <w:rsid w:val="00AB0837"/>
    <w:rsid w:val="00AB408C"/>
    <w:rsid w:val="00AB59DD"/>
    <w:rsid w:val="00AC0FCB"/>
    <w:rsid w:val="00AC3E27"/>
    <w:rsid w:val="00AC6411"/>
    <w:rsid w:val="00AD0DAD"/>
    <w:rsid w:val="00AD16C2"/>
    <w:rsid w:val="00AD27E9"/>
    <w:rsid w:val="00AD3C5A"/>
    <w:rsid w:val="00AD689D"/>
    <w:rsid w:val="00AD72B6"/>
    <w:rsid w:val="00AD7B65"/>
    <w:rsid w:val="00AE06B0"/>
    <w:rsid w:val="00AE186A"/>
    <w:rsid w:val="00AE2702"/>
    <w:rsid w:val="00AE3082"/>
    <w:rsid w:val="00AE53D2"/>
    <w:rsid w:val="00AE54B9"/>
    <w:rsid w:val="00AE5548"/>
    <w:rsid w:val="00AE5716"/>
    <w:rsid w:val="00AE57F3"/>
    <w:rsid w:val="00AE777F"/>
    <w:rsid w:val="00AF0C0B"/>
    <w:rsid w:val="00AF1237"/>
    <w:rsid w:val="00AF1294"/>
    <w:rsid w:val="00AF1798"/>
    <w:rsid w:val="00AF3401"/>
    <w:rsid w:val="00AF6319"/>
    <w:rsid w:val="00AF695A"/>
    <w:rsid w:val="00AF6EB8"/>
    <w:rsid w:val="00AF786D"/>
    <w:rsid w:val="00B01B9A"/>
    <w:rsid w:val="00B0676C"/>
    <w:rsid w:val="00B0682D"/>
    <w:rsid w:val="00B07826"/>
    <w:rsid w:val="00B07F4B"/>
    <w:rsid w:val="00B1059F"/>
    <w:rsid w:val="00B11BBE"/>
    <w:rsid w:val="00B1245B"/>
    <w:rsid w:val="00B12C5E"/>
    <w:rsid w:val="00B1322E"/>
    <w:rsid w:val="00B174B7"/>
    <w:rsid w:val="00B219A7"/>
    <w:rsid w:val="00B21E53"/>
    <w:rsid w:val="00B235EC"/>
    <w:rsid w:val="00B24AFC"/>
    <w:rsid w:val="00B26173"/>
    <w:rsid w:val="00B32667"/>
    <w:rsid w:val="00B339F0"/>
    <w:rsid w:val="00B34D21"/>
    <w:rsid w:val="00B359C3"/>
    <w:rsid w:val="00B35C05"/>
    <w:rsid w:val="00B3794B"/>
    <w:rsid w:val="00B430FC"/>
    <w:rsid w:val="00B44059"/>
    <w:rsid w:val="00B4765E"/>
    <w:rsid w:val="00B5194B"/>
    <w:rsid w:val="00B524B8"/>
    <w:rsid w:val="00B5619A"/>
    <w:rsid w:val="00B56B3E"/>
    <w:rsid w:val="00B600FB"/>
    <w:rsid w:val="00B61A19"/>
    <w:rsid w:val="00B61D3B"/>
    <w:rsid w:val="00B633A5"/>
    <w:rsid w:val="00B647C9"/>
    <w:rsid w:val="00B64A14"/>
    <w:rsid w:val="00B6620D"/>
    <w:rsid w:val="00B6640C"/>
    <w:rsid w:val="00B67300"/>
    <w:rsid w:val="00B701B1"/>
    <w:rsid w:val="00B772C3"/>
    <w:rsid w:val="00B80303"/>
    <w:rsid w:val="00B8493B"/>
    <w:rsid w:val="00B85F00"/>
    <w:rsid w:val="00B86AC1"/>
    <w:rsid w:val="00B87493"/>
    <w:rsid w:val="00B95AA4"/>
    <w:rsid w:val="00B95E45"/>
    <w:rsid w:val="00BA0032"/>
    <w:rsid w:val="00BA330D"/>
    <w:rsid w:val="00BA3320"/>
    <w:rsid w:val="00BA666E"/>
    <w:rsid w:val="00BA66E7"/>
    <w:rsid w:val="00BA725C"/>
    <w:rsid w:val="00BB156E"/>
    <w:rsid w:val="00BB3419"/>
    <w:rsid w:val="00BB37E6"/>
    <w:rsid w:val="00BB4F59"/>
    <w:rsid w:val="00BB5055"/>
    <w:rsid w:val="00BB5084"/>
    <w:rsid w:val="00BB6F7E"/>
    <w:rsid w:val="00BC00E8"/>
    <w:rsid w:val="00BC08B0"/>
    <w:rsid w:val="00BC1384"/>
    <w:rsid w:val="00BD05D2"/>
    <w:rsid w:val="00BD2974"/>
    <w:rsid w:val="00BE16EC"/>
    <w:rsid w:val="00BE1D31"/>
    <w:rsid w:val="00BE39C3"/>
    <w:rsid w:val="00BF4B7E"/>
    <w:rsid w:val="00BF5A8C"/>
    <w:rsid w:val="00BF5F3F"/>
    <w:rsid w:val="00C00606"/>
    <w:rsid w:val="00C03F03"/>
    <w:rsid w:val="00C04BDE"/>
    <w:rsid w:val="00C10BF7"/>
    <w:rsid w:val="00C11084"/>
    <w:rsid w:val="00C120B5"/>
    <w:rsid w:val="00C16884"/>
    <w:rsid w:val="00C17A42"/>
    <w:rsid w:val="00C2319D"/>
    <w:rsid w:val="00C2435B"/>
    <w:rsid w:val="00C25C94"/>
    <w:rsid w:val="00C25E18"/>
    <w:rsid w:val="00C27475"/>
    <w:rsid w:val="00C276DE"/>
    <w:rsid w:val="00C31808"/>
    <w:rsid w:val="00C335FB"/>
    <w:rsid w:val="00C36F47"/>
    <w:rsid w:val="00C40225"/>
    <w:rsid w:val="00C4282B"/>
    <w:rsid w:val="00C43311"/>
    <w:rsid w:val="00C43558"/>
    <w:rsid w:val="00C4527E"/>
    <w:rsid w:val="00C5358A"/>
    <w:rsid w:val="00C5625F"/>
    <w:rsid w:val="00C56682"/>
    <w:rsid w:val="00C5783F"/>
    <w:rsid w:val="00C57995"/>
    <w:rsid w:val="00C57EE2"/>
    <w:rsid w:val="00C605FE"/>
    <w:rsid w:val="00C60921"/>
    <w:rsid w:val="00C70E87"/>
    <w:rsid w:val="00C714DB"/>
    <w:rsid w:val="00C7207B"/>
    <w:rsid w:val="00C73023"/>
    <w:rsid w:val="00C7603E"/>
    <w:rsid w:val="00C76629"/>
    <w:rsid w:val="00C77887"/>
    <w:rsid w:val="00C84F87"/>
    <w:rsid w:val="00C8535C"/>
    <w:rsid w:val="00C86677"/>
    <w:rsid w:val="00C87670"/>
    <w:rsid w:val="00C90A97"/>
    <w:rsid w:val="00C90F47"/>
    <w:rsid w:val="00C92929"/>
    <w:rsid w:val="00C9569F"/>
    <w:rsid w:val="00C96A41"/>
    <w:rsid w:val="00CA24CB"/>
    <w:rsid w:val="00CA3744"/>
    <w:rsid w:val="00CA3C0D"/>
    <w:rsid w:val="00CA4615"/>
    <w:rsid w:val="00CA7DE3"/>
    <w:rsid w:val="00CB0FAE"/>
    <w:rsid w:val="00CB19A3"/>
    <w:rsid w:val="00CB2B8B"/>
    <w:rsid w:val="00CC040D"/>
    <w:rsid w:val="00CC1D17"/>
    <w:rsid w:val="00CC2204"/>
    <w:rsid w:val="00CC76DA"/>
    <w:rsid w:val="00CC7763"/>
    <w:rsid w:val="00CC7F84"/>
    <w:rsid w:val="00CD1566"/>
    <w:rsid w:val="00CD22E7"/>
    <w:rsid w:val="00CD3343"/>
    <w:rsid w:val="00CD5CD9"/>
    <w:rsid w:val="00CD6259"/>
    <w:rsid w:val="00CD6D28"/>
    <w:rsid w:val="00CE2391"/>
    <w:rsid w:val="00CE29CA"/>
    <w:rsid w:val="00CE4CE8"/>
    <w:rsid w:val="00CE5EA3"/>
    <w:rsid w:val="00CE62E7"/>
    <w:rsid w:val="00CE6EEA"/>
    <w:rsid w:val="00CE7BE2"/>
    <w:rsid w:val="00CE7D38"/>
    <w:rsid w:val="00CF220F"/>
    <w:rsid w:val="00CF26CE"/>
    <w:rsid w:val="00CF3B45"/>
    <w:rsid w:val="00CF7305"/>
    <w:rsid w:val="00D008D6"/>
    <w:rsid w:val="00D0286D"/>
    <w:rsid w:val="00D02ACF"/>
    <w:rsid w:val="00D02D26"/>
    <w:rsid w:val="00D02D4A"/>
    <w:rsid w:val="00D06984"/>
    <w:rsid w:val="00D151F0"/>
    <w:rsid w:val="00D17647"/>
    <w:rsid w:val="00D178F6"/>
    <w:rsid w:val="00D17E17"/>
    <w:rsid w:val="00D21AAD"/>
    <w:rsid w:val="00D222BA"/>
    <w:rsid w:val="00D22A04"/>
    <w:rsid w:val="00D2491D"/>
    <w:rsid w:val="00D2538B"/>
    <w:rsid w:val="00D2765A"/>
    <w:rsid w:val="00D27929"/>
    <w:rsid w:val="00D30CC3"/>
    <w:rsid w:val="00D3121A"/>
    <w:rsid w:val="00D31F2E"/>
    <w:rsid w:val="00D32605"/>
    <w:rsid w:val="00D340D6"/>
    <w:rsid w:val="00D3637A"/>
    <w:rsid w:val="00D3671C"/>
    <w:rsid w:val="00D40A5C"/>
    <w:rsid w:val="00D449DB"/>
    <w:rsid w:val="00D456FF"/>
    <w:rsid w:val="00D464CA"/>
    <w:rsid w:val="00D502C8"/>
    <w:rsid w:val="00D505F4"/>
    <w:rsid w:val="00D50AF0"/>
    <w:rsid w:val="00D529C1"/>
    <w:rsid w:val="00D53E31"/>
    <w:rsid w:val="00D5460E"/>
    <w:rsid w:val="00D57652"/>
    <w:rsid w:val="00D60570"/>
    <w:rsid w:val="00D60F4E"/>
    <w:rsid w:val="00D6331E"/>
    <w:rsid w:val="00D6443C"/>
    <w:rsid w:val="00D648D1"/>
    <w:rsid w:val="00D66C32"/>
    <w:rsid w:val="00D679E5"/>
    <w:rsid w:val="00D70C86"/>
    <w:rsid w:val="00D75E5B"/>
    <w:rsid w:val="00D762A2"/>
    <w:rsid w:val="00D768B3"/>
    <w:rsid w:val="00D803A7"/>
    <w:rsid w:val="00D80A33"/>
    <w:rsid w:val="00D80AD7"/>
    <w:rsid w:val="00D82D06"/>
    <w:rsid w:val="00D83A1F"/>
    <w:rsid w:val="00D84DA0"/>
    <w:rsid w:val="00D8662D"/>
    <w:rsid w:val="00D87084"/>
    <w:rsid w:val="00D876B4"/>
    <w:rsid w:val="00D904CE"/>
    <w:rsid w:val="00D93B47"/>
    <w:rsid w:val="00D94983"/>
    <w:rsid w:val="00DA0548"/>
    <w:rsid w:val="00DA0A5B"/>
    <w:rsid w:val="00DA356F"/>
    <w:rsid w:val="00DA35CC"/>
    <w:rsid w:val="00DA3FEB"/>
    <w:rsid w:val="00DA5D80"/>
    <w:rsid w:val="00DA6981"/>
    <w:rsid w:val="00DA6CBE"/>
    <w:rsid w:val="00DA6FCB"/>
    <w:rsid w:val="00DB1D14"/>
    <w:rsid w:val="00DB4E0E"/>
    <w:rsid w:val="00DB5D2E"/>
    <w:rsid w:val="00DB6E23"/>
    <w:rsid w:val="00DB73AA"/>
    <w:rsid w:val="00DB7A81"/>
    <w:rsid w:val="00DC10E9"/>
    <w:rsid w:val="00DC20EA"/>
    <w:rsid w:val="00DC21AA"/>
    <w:rsid w:val="00DC655D"/>
    <w:rsid w:val="00DC7475"/>
    <w:rsid w:val="00DD2ECC"/>
    <w:rsid w:val="00DD428D"/>
    <w:rsid w:val="00DD470A"/>
    <w:rsid w:val="00DD66BE"/>
    <w:rsid w:val="00DD6C97"/>
    <w:rsid w:val="00DD7B4C"/>
    <w:rsid w:val="00DE4E4F"/>
    <w:rsid w:val="00DE62D1"/>
    <w:rsid w:val="00DE770C"/>
    <w:rsid w:val="00DE782D"/>
    <w:rsid w:val="00DE7AEA"/>
    <w:rsid w:val="00DE7F94"/>
    <w:rsid w:val="00DF1475"/>
    <w:rsid w:val="00DF2EE2"/>
    <w:rsid w:val="00DF63F0"/>
    <w:rsid w:val="00DF697E"/>
    <w:rsid w:val="00DF6FD3"/>
    <w:rsid w:val="00DF7526"/>
    <w:rsid w:val="00E01914"/>
    <w:rsid w:val="00E01D28"/>
    <w:rsid w:val="00E0575B"/>
    <w:rsid w:val="00E06D44"/>
    <w:rsid w:val="00E07202"/>
    <w:rsid w:val="00E13A43"/>
    <w:rsid w:val="00E17552"/>
    <w:rsid w:val="00E20249"/>
    <w:rsid w:val="00E210AE"/>
    <w:rsid w:val="00E210C7"/>
    <w:rsid w:val="00E24969"/>
    <w:rsid w:val="00E2545B"/>
    <w:rsid w:val="00E32933"/>
    <w:rsid w:val="00E32D17"/>
    <w:rsid w:val="00E350FE"/>
    <w:rsid w:val="00E355AC"/>
    <w:rsid w:val="00E3604B"/>
    <w:rsid w:val="00E368F9"/>
    <w:rsid w:val="00E370A0"/>
    <w:rsid w:val="00E43B17"/>
    <w:rsid w:val="00E43CF4"/>
    <w:rsid w:val="00E465BC"/>
    <w:rsid w:val="00E52EEE"/>
    <w:rsid w:val="00E5512B"/>
    <w:rsid w:val="00E55B20"/>
    <w:rsid w:val="00E60DC6"/>
    <w:rsid w:val="00E615D1"/>
    <w:rsid w:val="00E6479A"/>
    <w:rsid w:val="00E67849"/>
    <w:rsid w:val="00E709A3"/>
    <w:rsid w:val="00E71DD1"/>
    <w:rsid w:val="00E72CCE"/>
    <w:rsid w:val="00E72E3A"/>
    <w:rsid w:val="00E76A58"/>
    <w:rsid w:val="00E845BC"/>
    <w:rsid w:val="00E94FF1"/>
    <w:rsid w:val="00E95F16"/>
    <w:rsid w:val="00E975B4"/>
    <w:rsid w:val="00E9769E"/>
    <w:rsid w:val="00EA0F57"/>
    <w:rsid w:val="00EA2855"/>
    <w:rsid w:val="00EA3343"/>
    <w:rsid w:val="00EA4CFB"/>
    <w:rsid w:val="00EA5026"/>
    <w:rsid w:val="00EA5933"/>
    <w:rsid w:val="00EB0A03"/>
    <w:rsid w:val="00EB0D31"/>
    <w:rsid w:val="00EB225B"/>
    <w:rsid w:val="00EB494B"/>
    <w:rsid w:val="00EB61BE"/>
    <w:rsid w:val="00EB61CD"/>
    <w:rsid w:val="00EB695E"/>
    <w:rsid w:val="00EC3AFC"/>
    <w:rsid w:val="00EC459D"/>
    <w:rsid w:val="00EC4D86"/>
    <w:rsid w:val="00EC5ED4"/>
    <w:rsid w:val="00ED3A8C"/>
    <w:rsid w:val="00ED4045"/>
    <w:rsid w:val="00ED4793"/>
    <w:rsid w:val="00ED6192"/>
    <w:rsid w:val="00ED7BD3"/>
    <w:rsid w:val="00EE0FCB"/>
    <w:rsid w:val="00EE167B"/>
    <w:rsid w:val="00EE2F75"/>
    <w:rsid w:val="00EE3D89"/>
    <w:rsid w:val="00EE5BB7"/>
    <w:rsid w:val="00EE69C4"/>
    <w:rsid w:val="00EE78F2"/>
    <w:rsid w:val="00EF172A"/>
    <w:rsid w:val="00EF232A"/>
    <w:rsid w:val="00EF29A5"/>
    <w:rsid w:val="00EF4621"/>
    <w:rsid w:val="00EF4676"/>
    <w:rsid w:val="00EF6E15"/>
    <w:rsid w:val="00EF7773"/>
    <w:rsid w:val="00F003C6"/>
    <w:rsid w:val="00F00701"/>
    <w:rsid w:val="00F008AD"/>
    <w:rsid w:val="00F010AC"/>
    <w:rsid w:val="00F0159F"/>
    <w:rsid w:val="00F031F7"/>
    <w:rsid w:val="00F03CFC"/>
    <w:rsid w:val="00F03FAE"/>
    <w:rsid w:val="00F04765"/>
    <w:rsid w:val="00F06417"/>
    <w:rsid w:val="00F06D49"/>
    <w:rsid w:val="00F07860"/>
    <w:rsid w:val="00F1025B"/>
    <w:rsid w:val="00F10D7B"/>
    <w:rsid w:val="00F11166"/>
    <w:rsid w:val="00F203AF"/>
    <w:rsid w:val="00F20B3D"/>
    <w:rsid w:val="00F21028"/>
    <w:rsid w:val="00F21BC9"/>
    <w:rsid w:val="00F229CE"/>
    <w:rsid w:val="00F23F2F"/>
    <w:rsid w:val="00F27813"/>
    <w:rsid w:val="00F34DF1"/>
    <w:rsid w:val="00F366E9"/>
    <w:rsid w:val="00F4175B"/>
    <w:rsid w:val="00F41BA3"/>
    <w:rsid w:val="00F44DEB"/>
    <w:rsid w:val="00F45C61"/>
    <w:rsid w:val="00F45EF2"/>
    <w:rsid w:val="00F513FB"/>
    <w:rsid w:val="00F5166A"/>
    <w:rsid w:val="00F5252D"/>
    <w:rsid w:val="00F52F31"/>
    <w:rsid w:val="00F56C02"/>
    <w:rsid w:val="00F57E49"/>
    <w:rsid w:val="00F61145"/>
    <w:rsid w:val="00F61575"/>
    <w:rsid w:val="00F66480"/>
    <w:rsid w:val="00F748D9"/>
    <w:rsid w:val="00F7499F"/>
    <w:rsid w:val="00F74FF3"/>
    <w:rsid w:val="00F76425"/>
    <w:rsid w:val="00F8260A"/>
    <w:rsid w:val="00F8371C"/>
    <w:rsid w:val="00F903E0"/>
    <w:rsid w:val="00F9289F"/>
    <w:rsid w:val="00F93D4D"/>
    <w:rsid w:val="00F943BE"/>
    <w:rsid w:val="00F94E04"/>
    <w:rsid w:val="00F958E5"/>
    <w:rsid w:val="00FA0617"/>
    <w:rsid w:val="00FA1270"/>
    <w:rsid w:val="00FA5637"/>
    <w:rsid w:val="00FA5867"/>
    <w:rsid w:val="00FA5E16"/>
    <w:rsid w:val="00FA7C04"/>
    <w:rsid w:val="00FB0A22"/>
    <w:rsid w:val="00FB3143"/>
    <w:rsid w:val="00FB3ED1"/>
    <w:rsid w:val="00FB52C9"/>
    <w:rsid w:val="00FB6875"/>
    <w:rsid w:val="00FC12DB"/>
    <w:rsid w:val="00FC3134"/>
    <w:rsid w:val="00FC332B"/>
    <w:rsid w:val="00FC38EB"/>
    <w:rsid w:val="00FC4D17"/>
    <w:rsid w:val="00FD1001"/>
    <w:rsid w:val="00FD2939"/>
    <w:rsid w:val="00FD30FD"/>
    <w:rsid w:val="00FD33E6"/>
    <w:rsid w:val="00FD3548"/>
    <w:rsid w:val="00FD461A"/>
    <w:rsid w:val="00FD510D"/>
    <w:rsid w:val="00FD5349"/>
    <w:rsid w:val="00FD5637"/>
    <w:rsid w:val="00FD5F20"/>
    <w:rsid w:val="00FE08A9"/>
    <w:rsid w:val="00FE34B8"/>
    <w:rsid w:val="00FE4DF7"/>
    <w:rsid w:val="00FE7505"/>
    <w:rsid w:val="00FE78FC"/>
    <w:rsid w:val="00FF0E4F"/>
    <w:rsid w:val="00FF0E95"/>
    <w:rsid w:val="00FF0F1B"/>
    <w:rsid w:val="00FF1906"/>
    <w:rsid w:val="00FF47B9"/>
    <w:rsid w:val="00FF482C"/>
    <w:rsid w:val="00FF6040"/>
    <w:rsid w:val="00FF6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1F"/>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587315"/>
    <w:pPr>
      <w:keepNext/>
      <w:keepLines/>
      <w:tabs>
        <w:tab w:val="left" w:pos="6175"/>
      </w:tabs>
      <w:spacing w:before="240"/>
      <w:outlineLvl w:val="1"/>
    </w:pPr>
    <w:rPr>
      <w:rFonts w:eastAsiaTheme="majorEastAsia" w:cstheme="majorBidi"/>
      <w:b/>
      <w:color w:val="00882B"/>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6E2A1F"/>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587315"/>
    <w:rPr>
      <w:rFonts w:ascii="Arial" w:eastAsiaTheme="majorEastAsia" w:hAnsi="Arial" w:cstheme="majorBidi"/>
      <w:b/>
      <w:color w:val="00882B"/>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6E2A1F"/>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587315"/>
    <w:pPr>
      <w:tabs>
        <w:tab w:val="left" w:pos="9632"/>
      </w:tabs>
      <w:spacing w:after="360"/>
    </w:pPr>
    <w:rPr>
      <w:b/>
      <w:noProof/>
      <w:color w:val="00882B"/>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character" w:customStyle="1" w:styleId="TabletextbulletsChar">
    <w:name w:val="Table text bullets Char"/>
    <w:link w:val="Tabletextbullets"/>
    <w:rsid w:val="00245977"/>
    <w:rPr>
      <w:rFonts w:ascii="Arial" w:hAnsi="Arial" w:cs="Arial"/>
      <w:lang w:eastAsia="en-US"/>
    </w:rPr>
  </w:style>
  <w:style w:type="paragraph" w:customStyle="1" w:styleId="Tabletextbullets">
    <w:name w:val="Table text bullets"/>
    <w:basedOn w:val="Normal"/>
    <w:link w:val="TabletextbulletsChar"/>
    <w:rsid w:val="00245977"/>
    <w:pPr>
      <w:numPr>
        <w:numId w:val="10"/>
      </w:numPr>
      <w:spacing w:before="80" w:after="60" w:line="240" w:lineRule="atLeast"/>
    </w:pPr>
    <w:rPr>
      <w:rFonts w:cs="Arial"/>
      <w:sz w:val="20"/>
      <w:szCs w:val="20"/>
    </w:rPr>
  </w:style>
  <w:style w:type="character" w:customStyle="1" w:styleId="ListParagraphChar">
    <w:name w:val="List Paragraph Char"/>
    <w:basedOn w:val="DefaultParagraphFont"/>
    <w:link w:val="ListParagraph"/>
    <w:locked/>
    <w:rsid w:val="00EC4D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134">
      <w:bodyDiv w:val="1"/>
      <w:marLeft w:val="0"/>
      <w:marRight w:val="0"/>
      <w:marTop w:val="0"/>
      <w:marBottom w:val="0"/>
      <w:divBdr>
        <w:top w:val="none" w:sz="0" w:space="0" w:color="auto"/>
        <w:left w:val="none" w:sz="0" w:space="0" w:color="auto"/>
        <w:bottom w:val="none" w:sz="0" w:space="0" w:color="auto"/>
        <w:right w:val="none" w:sz="0" w:space="0" w:color="auto"/>
      </w:divBdr>
    </w:div>
    <w:div w:id="106046029">
      <w:bodyDiv w:val="1"/>
      <w:marLeft w:val="0"/>
      <w:marRight w:val="0"/>
      <w:marTop w:val="0"/>
      <w:marBottom w:val="0"/>
      <w:divBdr>
        <w:top w:val="none" w:sz="0" w:space="0" w:color="auto"/>
        <w:left w:val="none" w:sz="0" w:space="0" w:color="auto"/>
        <w:bottom w:val="none" w:sz="0" w:space="0" w:color="auto"/>
        <w:right w:val="none" w:sz="0" w:space="0" w:color="auto"/>
      </w:divBdr>
    </w:div>
    <w:div w:id="163979597">
      <w:bodyDiv w:val="1"/>
      <w:marLeft w:val="0"/>
      <w:marRight w:val="0"/>
      <w:marTop w:val="0"/>
      <w:marBottom w:val="0"/>
      <w:divBdr>
        <w:top w:val="none" w:sz="0" w:space="0" w:color="auto"/>
        <w:left w:val="none" w:sz="0" w:space="0" w:color="auto"/>
        <w:bottom w:val="none" w:sz="0" w:space="0" w:color="auto"/>
        <w:right w:val="none" w:sz="0" w:space="0" w:color="auto"/>
      </w:divBdr>
    </w:div>
    <w:div w:id="221986352">
      <w:bodyDiv w:val="1"/>
      <w:marLeft w:val="0"/>
      <w:marRight w:val="0"/>
      <w:marTop w:val="0"/>
      <w:marBottom w:val="0"/>
      <w:divBdr>
        <w:top w:val="none" w:sz="0" w:space="0" w:color="auto"/>
        <w:left w:val="none" w:sz="0" w:space="0" w:color="auto"/>
        <w:bottom w:val="none" w:sz="0" w:space="0" w:color="auto"/>
        <w:right w:val="none" w:sz="0" w:space="0" w:color="auto"/>
      </w:divBdr>
    </w:div>
    <w:div w:id="363795211">
      <w:bodyDiv w:val="1"/>
      <w:marLeft w:val="0"/>
      <w:marRight w:val="0"/>
      <w:marTop w:val="0"/>
      <w:marBottom w:val="0"/>
      <w:divBdr>
        <w:top w:val="none" w:sz="0" w:space="0" w:color="auto"/>
        <w:left w:val="none" w:sz="0" w:space="0" w:color="auto"/>
        <w:bottom w:val="none" w:sz="0" w:space="0" w:color="auto"/>
        <w:right w:val="none" w:sz="0" w:space="0" w:color="auto"/>
      </w:divBdr>
    </w:div>
    <w:div w:id="432819325">
      <w:bodyDiv w:val="1"/>
      <w:marLeft w:val="0"/>
      <w:marRight w:val="0"/>
      <w:marTop w:val="0"/>
      <w:marBottom w:val="0"/>
      <w:divBdr>
        <w:top w:val="none" w:sz="0" w:space="0" w:color="auto"/>
        <w:left w:val="none" w:sz="0" w:space="0" w:color="auto"/>
        <w:bottom w:val="none" w:sz="0" w:space="0" w:color="auto"/>
        <w:right w:val="none" w:sz="0" w:space="0" w:color="auto"/>
      </w:divBdr>
    </w:div>
    <w:div w:id="450634273">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496188850">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587617902">
      <w:bodyDiv w:val="1"/>
      <w:marLeft w:val="0"/>
      <w:marRight w:val="0"/>
      <w:marTop w:val="0"/>
      <w:marBottom w:val="0"/>
      <w:divBdr>
        <w:top w:val="none" w:sz="0" w:space="0" w:color="auto"/>
        <w:left w:val="none" w:sz="0" w:space="0" w:color="auto"/>
        <w:bottom w:val="none" w:sz="0" w:space="0" w:color="auto"/>
        <w:right w:val="none" w:sz="0" w:space="0" w:color="auto"/>
      </w:divBdr>
    </w:div>
    <w:div w:id="674386794">
      <w:bodyDiv w:val="1"/>
      <w:marLeft w:val="0"/>
      <w:marRight w:val="0"/>
      <w:marTop w:val="0"/>
      <w:marBottom w:val="0"/>
      <w:divBdr>
        <w:top w:val="none" w:sz="0" w:space="0" w:color="auto"/>
        <w:left w:val="none" w:sz="0" w:space="0" w:color="auto"/>
        <w:bottom w:val="none" w:sz="0" w:space="0" w:color="auto"/>
        <w:right w:val="none" w:sz="0" w:space="0" w:color="auto"/>
      </w:divBdr>
    </w:div>
    <w:div w:id="680398530">
      <w:bodyDiv w:val="1"/>
      <w:marLeft w:val="0"/>
      <w:marRight w:val="0"/>
      <w:marTop w:val="0"/>
      <w:marBottom w:val="0"/>
      <w:divBdr>
        <w:top w:val="none" w:sz="0" w:space="0" w:color="auto"/>
        <w:left w:val="none" w:sz="0" w:space="0" w:color="auto"/>
        <w:bottom w:val="none" w:sz="0" w:space="0" w:color="auto"/>
        <w:right w:val="none" w:sz="0" w:space="0" w:color="auto"/>
      </w:divBdr>
    </w:div>
    <w:div w:id="774439973">
      <w:bodyDiv w:val="1"/>
      <w:marLeft w:val="0"/>
      <w:marRight w:val="0"/>
      <w:marTop w:val="0"/>
      <w:marBottom w:val="0"/>
      <w:divBdr>
        <w:top w:val="none" w:sz="0" w:space="0" w:color="auto"/>
        <w:left w:val="none" w:sz="0" w:space="0" w:color="auto"/>
        <w:bottom w:val="none" w:sz="0" w:space="0" w:color="auto"/>
        <w:right w:val="none" w:sz="0" w:space="0" w:color="auto"/>
      </w:divBdr>
    </w:div>
    <w:div w:id="794836687">
      <w:bodyDiv w:val="1"/>
      <w:marLeft w:val="0"/>
      <w:marRight w:val="0"/>
      <w:marTop w:val="0"/>
      <w:marBottom w:val="0"/>
      <w:divBdr>
        <w:top w:val="none" w:sz="0" w:space="0" w:color="auto"/>
        <w:left w:val="none" w:sz="0" w:space="0" w:color="auto"/>
        <w:bottom w:val="none" w:sz="0" w:space="0" w:color="auto"/>
        <w:right w:val="none" w:sz="0" w:space="0" w:color="auto"/>
      </w:divBdr>
    </w:div>
    <w:div w:id="819267641">
      <w:bodyDiv w:val="1"/>
      <w:marLeft w:val="0"/>
      <w:marRight w:val="0"/>
      <w:marTop w:val="0"/>
      <w:marBottom w:val="0"/>
      <w:divBdr>
        <w:top w:val="none" w:sz="0" w:space="0" w:color="auto"/>
        <w:left w:val="none" w:sz="0" w:space="0" w:color="auto"/>
        <w:bottom w:val="none" w:sz="0" w:space="0" w:color="auto"/>
        <w:right w:val="none" w:sz="0" w:space="0" w:color="auto"/>
      </w:divBdr>
    </w:div>
    <w:div w:id="856507801">
      <w:bodyDiv w:val="1"/>
      <w:marLeft w:val="0"/>
      <w:marRight w:val="0"/>
      <w:marTop w:val="0"/>
      <w:marBottom w:val="0"/>
      <w:divBdr>
        <w:top w:val="none" w:sz="0" w:space="0" w:color="auto"/>
        <w:left w:val="none" w:sz="0" w:space="0" w:color="auto"/>
        <w:bottom w:val="none" w:sz="0" w:space="0" w:color="auto"/>
        <w:right w:val="none" w:sz="0" w:space="0" w:color="auto"/>
      </w:divBdr>
    </w:div>
    <w:div w:id="889265908">
      <w:bodyDiv w:val="1"/>
      <w:marLeft w:val="0"/>
      <w:marRight w:val="0"/>
      <w:marTop w:val="0"/>
      <w:marBottom w:val="0"/>
      <w:divBdr>
        <w:top w:val="none" w:sz="0" w:space="0" w:color="auto"/>
        <w:left w:val="none" w:sz="0" w:space="0" w:color="auto"/>
        <w:bottom w:val="none" w:sz="0" w:space="0" w:color="auto"/>
        <w:right w:val="none" w:sz="0" w:space="0" w:color="auto"/>
      </w:divBdr>
      <w:divsChild>
        <w:div w:id="1633246966">
          <w:marLeft w:val="0"/>
          <w:marRight w:val="0"/>
          <w:marTop w:val="0"/>
          <w:marBottom w:val="0"/>
          <w:divBdr>
            <w:top w:val="none" w:sz="0" w:space="0" w:color="auto"/>
            <w:left w:val="none" w:sz="0" w:space="0" w:color="auto"/>
            <w:bottom w:val="none" w:sz="0" w:space="0" w:color="auto"/>
            <w:right w:val="none" w:sz="0" w:space="0" w:color="auto"/>
          </w:divBdr>
        </w:div>
      </w:divsChild>
    </w:div>
    <w:div w:id="899168977">
      <w:bodyDiv w:val="1"/>
      <w:marLeft w:val="0"/>
      <w:marRight w:val="0"/>
      <w:marTop w:val="0"/>
      <w:marBottom w:val="0"/>
      <w:divBdr>
        <w:top w:val="none" w:sz="0" w:space="0" w:color="auto"/>
        <w:left w:val="none" w:sz="0" w:space="0" w:color="auto"/>
        <w:bottom w:val="none" w:sz="0" w:space="0" w:color="auto"/>
        <w:right w:val="none" w:sz="0" w:space="0" w:color="auto"/>
      </w:divBdr>
    </w:div>
    <w:div w:id="984091839">
      <w:bodyDiv w:val="1"/>
      <w:marLeft w:val="0"/>
      <w:marRight w:val="0"/>
      <w:marTop w:val="0"/>
      <w:marBottom w:val="0"/>
      <w:divBdr>
        <w:top w:val="none" w:sz="0" w:space="0" w:color="auto"/>
        <w:left w:val="none" w:sz="0" w:space="0" w:color="auto"/>
        <w:bottom w:val="none" w:sz="0" w:space="0" w:color="auto"/>
        <w:right w:val="none" w:sz="0" w:space="0" w:color="auto"/>
      </w:divBdr>
    </w:div>
    <w:div w:id="1155492116">
      <w:bodyDiv w:val="1"/>
      <w:marLeft w:val="0"/>
      <w:marRight w:val="0"/>
      <w:marTop w:val="0"/>
      <w:marBottom w:val="0"/>
      <w:divBdr>
        <w:top w:val="none" w:sz="0" w:space="0" w:color="auto"/>
        <w:left w:val="none" w:sz="0" w:space="0" w:color="auto"/>
        <w:bottom w:val="none" w:sz="0" w:space="0" w:color="auto"/>
        <w:right w:val="none" w:sz="0" w:space="0" w:color="auto"/>
      </w:divBdr>
    </w:div>
    <w:div w:id="127967559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448040714">
      <w:bodyDiv w:val="1"/>
      <w:marLeft w:val="0"/>
      <w:marRight w:val="0"/>
      <w:marTop w:val="0"/>
      <w:marBottom w:val="0"/>
      <w:divBdr>
        <w:top w:val="none" w:sz="0" w:space="0" w:color="auto"/>
        <w:left w:val="none" w:sz="0" w:space="0" w:color="auto"/>
        <w:bottom w:val="none" w:sz="0" w:space="0" w:color="auto"/>
        <w:right w:val="none" w:sz="0" w:space="0" w:color="auto"/>
      </w:divBdr>
    </w:div>
    <w:div w:id="1457331296">
      <w:bodyDiv w:val="1"/>
      <w:marLeft w:val="0"/>
      <w:marRight w:val="0"/>
      <w:marTop w:val="0"/>
      <w:marBottom w:val="0"/>
      <w:divBdr>
        <w:top w:val="none" w:sz="0" w:space="0" w:color="auto"/>
        <w:left w:val="none" w:sz="0" w:space="0" w:color="auto"/>
        <w:bottom w:val="none" w:sz="0" w:space="0" w:color="auto"/>
        <w:right w:val="none" w:sz="0" w:space="0" w:color="auto"/>
      </w:divBdr>
    </w:div>
    <w:div w:id="1458991671">
      <w:bodyDiv w:val="1"/>
      <w:marLeft w:val="0"/>
      <w:marRight w:val="0"/>
      <w:marTop w:val="0"/>
      <w:marBottom w:val="0"/>
      <w:divBdr>
        <w:top w:val="none" w:sz="0" w:space="0" w:color="auto"/>
        <w:left w:val="none" w:sz="0" w:space="0" w:color="auto"/>
        <w:bottom w:val="none" w:sz="0" w:space="0" w:color="auto"/>
        <w:right w:val="none" w:sz="0" w:space="0" w:color="auto"/>
      </w:divBdr>
    </w:div>
    <w:div w:id="1520966396">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3861088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75759269">
      <w:bodyDiv w:val="1"/>
      <w:marLeft w:val="0"/>
      <w:marRight w:val="0"/>
      <w:marTop w:val="0"/>
      <w:marBottom w:val="0"/>
      <w:divBdr>
        <w:top w:val="none" w:sz="0" w:space="0" w:color="auto"/>
        <w:left w:val="none" w:sz="0" w:space="0" w:color="auto"/>
        <w:bottom w:val="none" w:sz="0" w:space="0" w:color="auto"/>
        <w:right w:val="none" w:sz="0" w:space="0" w:color="auto"/>
      </w:divBdr>
    </w:div>
    <w:div w:id="1798329504">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ncbddd/actearly/milestones/milestones-6mo.html" TargetMode="External"/><Relationship Id="rId21" Type="http://schemas.openxmlformats.org/officeDocument/2006/relationships/hyperlink" Target="https://www.gov.uk/government/publications/health-protection-in-schools-and-other-childcare-facilities/chapter-6-cleaning-the-environment" TargetMode="External"/><Relationship Id="rId42" Type="http://schemas.openxmlformats.org/officeDocument/2006/relationships/hyperlink" Target="https://www.youtube.com/watch?v=tth-q9xWk3I" TargetMode="External"/><Relationship Id="rId47" Type="http://schemas.openxmlformats.org/officeDocument/2006/relationships/hyperlink" Target="https://www.hsa.ie/eng/Topics/Hazards/" TargetMode="External"/><Relationship Id="rId63" Type="http://schemas.openxmlformats.org/officeDocument/2006/relationships/image" Target="media/image4.jpeg"/><Relationship Id="rId68" Type="http://schemas.openxmlformats.org/officeDocument/2006/relationships/hyperlink" Target="https://www.ocr.org.uk/qualifications/expression-of-interest/" TargetMode="External"/><Relationship Id="rId16" Type="http://schemas.openxmlformats.org/officeDocument/2006/relationships/hyperlink" Target="https://www.bing.com/videos/search?q=Creative+Art+and+Craft+Ideas&amp;FORM=RESTAB"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s://www.youtube.com/watch?v=7e7QzOVKl-Y" TargetMode="External"/><Relationship Id="rId32" Type="http://schemas.openxmlformats.org/officeDocument/2006/relationships/hyperlink" Target="https://www.youtube.com/watch?v=TvoI9j-Za3E" TargetMode="External"/><Relationship Id="rId37" Type="http://schemas.openxmlformats.org/officeDocument/2006/relationships/hyperlink" Target="https://www.youtube.com/watch?v=dCWaF3RQbeo" TargetMode="External"/><Relationship Id="rId40" Type="http://schemas.openxmlformats.org/officeDocument/2006/relationships/hyperlink" Target="https://www.lianalowenstein.com" TargetMode="External"/><Relationship Id="rId45" Type="http://schemas.openxmlformats.org/officeDocument/2006/relationships/hyperlink" Target="https://www.childcare.co.uk/information/outings-risk-assessments" TargetMode="External"/><Relationship Id="rId53" Type="http://schemas.openxmlformats.org/officeDocument/2006/relationships/hyperlink" Target="https://www.scie.org.uk/dignity/care/involvement" TargetMode="External"/><Relationship Id="rId58" Type="http://schemas.openxmlformats.org/officeDocument/2006/relationships/hyperlink" Target="https://www.youtube.com/watch?v=efeizNuuEo0" TargetMode="External"/><Relationship Id="rId66" Type="http://schemas.openxmlformats.org/officeDocument/2006/relationships/hyperlink" Target="https://www.ocr.org.uk/qualifications/resource-finder/" TargetMode="External"/><Relationship Id="rId74" Type="http://schemas.openxmlformats.org/officeDocument/2006/relationships/hyperlink" Target="mailto:resources.feedback@ocr.org.uk"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scie.org.uk/socialcaretv/video-player.asp?v=better-life-in-residential-care" TargetMode="External"/><Relationship Id="rId14" Type="http://schemas.openxmlformats.org/officeDocument/2006/relationships/image" Target="media/image2.png"/><Relationship Id="rId22" Type="http://schemas.openxmlformats.org/officeDocument/2006/relationships/hyperlink" Target="https://www.youtube.com/watch?v=i4U894770IM&amp;list=PLgohAHdLNiVHc5DGDPBYjmqNdGvBkvg0F" TargetMode="External"/><Relationship Id="rId27" Type="http://schemas.openxmlformats.org/officeDocument/2006/relationships/hyperlink" Target="https://www.youtube.com/watch?v=_GBp0mDOOIo" TargetMode="External"/><Relationship Id="rId30" Type="http://schemas.openxmlformats.org/officeDocument/2006/relationships/hyperlink" Target="https://www.youtube.com/watch?v=3IOKLIJos90" TargetMode="External"/><Relationship Id="rId35" Type="http://schemas.openxmlformats.org/officeDocument/2006/relationships/hyperlink" Target="https://www.pacey.org.uk/mark-making/" TargetMode="External"/><Relationship Id="rId43" Type="http://schemas.openxmlformats.org/officeDocument/2006/relationships/hyperlink" Target="https://www.youtube.com/watch?v=e9EF1hEwyDg" TargetMode="External"/><Relationship Id="rId48" Type="http://schemas.openxmlformats.org/officeDocument/2006/relationships/hyperlink" Target="https://www.youtube.com/watch?v=cZ5EwaiUZok" TargetMode="External"/><Relationship Id="rId56" Type="http://schemas.openxmlformats.org/officeDocument/2006/relationships/hyperlink" Target="https://www.pacey.org.uk/training-and-qualifications/the-importance-of-training-and-cpd/" TargetMode="External"/><Relationship Id="rId64" Type="http://schemas.openxmlformats.org/officeDocument/2006/relationships/hyperlink" Target="mailto:resources.feedback@ocr.org.uk?subject=I%20liked%20the%20resource%20Cambridge%20National%20in%20Health%20and%20Social%20Care%20Scheme%20of%20Work%20-%20R034%20Creative%20and%20therapeutic%20activities" TargetMode="External"/><Relationship Id="rId69" Type="http://schemas.openxmlformats.org/officeDocument/2006/relationships/hyperlink" Target="mailto:resources.feedback@ocr.org.uk"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bing.com/videos/search?q=https%3a%2f%2fwww.youtube%2c+activites+coordinator&amp;qpvt=https%3a%2f%2fwww.youtube%2c+activites+coordinator&amp;view=detail&amp;mid=2B1CC56155928C2BD9FF2B1CC56155928C2BD9FF&amp;&amp;FORM=VRDGAR&amp;ru=%2Fvideos%2Fsearch%3Fq%3Dhttps%253a%252f%252fwww.youtube%252c%2Bactivites%2Bcoordinator%26qpvt%3Dhttps%253a%252f%252fwww.youtube%252c%2Bactivites%2Bcoordinator%26FORM%3DVDRE" TargetMode="External"/><Relationship Id="rId72" Type="http://schemas.openxmlformats.org/officeDocument/2006/relationships/hyperlink" Target="mailto:resources.feedback@ocr.org.uk?subject=I%20disliked%20the%20resource%20Cambridge%20National%20in%20Health%20and%20Social%20Care%20Scheme%20of%20Work%20-%20R034%20Creative%20and%20therapeutic%20activitie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ocr.org.uk/Images/619715-curriculum-planner.docx" TargetMode="External"/><Relationship Id="rId17" Type="http://schemas.openxmlformats.org/officeDocument/2006/relationships/hyperlink" Target="https://www.myjobsearch.com/careers/holistic-therapist/" TargetMode="External"/><Relationship Id="rId25" Type="http://schemas.openxmlformats.org/officeDocument/2006/relationships/hyperlink" Target="https://www.youtube.com/watch?v=F_-VeB_s2z4" TargetMode="External"/><Relationship Id="rId33" Type="http://schemas.openxmlformats.org/officeDocument/2006/relationships/hyperlink" Target="https://www.youtube.com/watch?v=XdUx3iHNuhs" TargetMode="External"/><Relationship Id="rId38" Type="http://schemas.openxmlformats.org/officeDocument/2006/relationships/hyperlink" Target="https://www.youtube.com/watch?v=TlCHMA29Wgk" TargetMode="External"/><Relationship Id="rId46" Type="http://schemas.openxmlformats.org/officeDocument/2006/relationships/hyperlink" Target="https://www.hse.gov.uk/" TargetMode="External"/><Relationship Id="rId59" Type="http://schemas.openxmlformats.org/officeDocument/2006/relationships/header" Target="header1.xml"/><Relationship Id="rId67" Type="http://schemas.openxmlformats.org/officeDocument/2006/relationships/hyperlink" Target="mailto:resources.feedback@ocr.org.uk" TargetMode="External"/><Relationship Id="rId20" Type="http://schemas.openxmlformats.org/officeDocument/2006/relationships/hyperlink" Target="https://www.bing.com/videos/search?q=Creative+Art+for+Children&amp;FORM=RESTAB" TargetMode="External"/><Relationship Id="rId41" Type="http://schemas.openxmlformats.org/officeDocument/2006/relationships/hyperlink" Target="https://www.nurseryworld.co.uk/" TargetMode="External"/><Relationship Id="rId54" Type="http://schemas.openxmlformats.org/officeDocument/2006/relationships/hyperlink" Target="https://raisingchildren.net.au/preschoolers/development/creative-development/preschooler-creative-activities" TargetMode="External"/><Relationship Id="rId62" Type="http://schemas.openxmlformats.org/officeDocument/2006/relationships/footer" Target="footer2.xml"/><Relationship Id="rId70" Type="http://schemas.openxmlformats.org/officeDocument/2006/relationships/image" Target="media/image5.jpeg"/><Relationship Id="rId75"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50-specification-cambridge-nationals-health-and-social-care-j835.pdf" TargetMode="External"/><Relationship Id="rId23" Type="http://schemas.openxmlformats.org/officeDocument/2006/relationships/hyperlink" Target="https://www.youtube.com/watch?v=VT5IbaglTSQ" TargetMode="External"/><Relationship Id="rId28" Type="http://schemas.openxmlformats.org/officeDocument/2006/relationships/hyperlink" Target="https://www.youtube.com/watch?v=Bu9PRmvNqsM" TargetMode="External"/><Relationship Id="rId36" Type="http://schemas.openxmlformats.org/officeDocument/2006/relationships/hyperlink" Target="https://www.youtube.com/watch?v=N3y7YegiTKA" TargetMode="External"/><Relationship Id="rId49" Type="http://schemas.openxmlformats.org/officeDocument/2006/relationships/hyperlink" Target="https://www.bing.com/videos/search?q=https%3a%2f%2fwww.youtube%2c+activites+coordinator&amp;qpvt=https%3a%2f%2fwww.youtube%2c+activites+coordinator&amp;view=detail&amp;mid=2B1CC56155928C2BD9FF2B1CC56155928C2BD9FF&amp;&amp;FORM=VRDGAR&amp;ru=%2Fvideos%2Fsearch%3Fq%3Dhttps%253a%252f%252fwww.youtube%252c%2Bactivites%2Bcoordinator%26qpvt%3Dhttps%253a%252f%252fwww.youtube%252c%2Bactivites%2Bcoordinator%26FORM%3DVDRE" TargetMode="External"/><Relationship Id="rId57" Type="http://schemas.openxmlformats.org/officeDocument/2006/relationships/hyperlink" Target="https://www.everydayisdifferent.com/home.aspx" TargetMode="External"/><Relationship Id="rId10" Type="http://schemas.openxmlformats.org/officeDocument/2006/relationships/endnotes" Target="endnotes.xml"/><Relationship Id="rId31" Type="http://schemas.openxmlformats.org/officeDocument/2006/relationships/hyperlink" Target="https://www.youtube.com/watch?v=blETLNv_u_w" TargetMode="External"/><Relationship Id="rId44" Type="http://schemas.openxmlformats.org/officeDocument/2006/relationships/hyperlink" Target="https://www.youtube.com/watch?v=gB22VqfbS9c" TargetMode="External"/><Relationship Id="rId52" Type="http://schemas.openxmlformats.org/officeDocument/2006/relationships/hyperlink" Target="https://www.bing.com/videos/search?q=https%3a%2f%2fwww.youtube%2c+activites+eledelry&amp;ru=%2fvideos%2fsearch%3fq%3dhttps%253A%252F%252Fwww.youtube%252C%2520activites%2520eledelry%26qs%3dn%26form%3dQBVR%26sp%3d-1%26pq%3dhttps%253A%252F%252Fwww.youtube%252C%2520activites%2520eledelry%26sc%3d0-39%26sk%3d%26cvid%3d7F11D7B556E54A56AACFFB531633BF18&amp;view=detail&amp;mid=763A447D81ED6C32F0F2763A447D81ED6C32F0F2&amp;&amp;FORM=VDRVRV" TargetMode="External"/><Relationship Id="rId60" Type="http://schemas.openxmlformats.org/officeDocument/2006/relationships/footer" Target="footer1.xml"/><Relationship Id="rId65" Type="http://schemas.openxmlformats.org/officeDocument/2006/relationships/hyperlink" Target="mailto:resources.feedback@ocr.org.uk?subject=I%20disliked%20the%20resource%20Cambridge%20National%20in%20Health%20and%20Social%20Care%20Scheme%20of%20Work%20-%20R034%20Creative%20and%20therapeutic%20activities" TargetMode="External"/><Relationship Id="rId73" Type="http://schemas.openxmlformats.org/officeDocument/2006/relationships/hyperlink" Target="https://www.ocr.org.uk/qualifications/resource-finder/" TargetMode="Externa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goodtherapy.org/learn-about-therapy/types/reminiscence-therapy" TargetMode="External"/><Relationship Id="rId39" Type="http://schemas.openxmlformats.org/officeDocument/2006/relationships/hyperlink" Target="https://www.youtube.com/watch?v=0cHL73v1AFc" TargetMode="External"/><Relationship Id="rId34" Type="http://schemas.openxmlformats.org/officeDocument/2006/relationships/hyperlink" Target="https://www.youtube.com/watch?v=365LlfbRdME" TargetMode="External"/><Relationship Id="rId50" Type="http://schemas.openxmlformats.org/officeDocument/2006/relationships/hyperlink" Target="https://www.bing.com/videos/search?q=https%3a%2f%2fwww.youtube%2c+activites+eledelry&amp;ru=%2fvideos%2fsearch%3fq%3dhttps%253A%252F%252Fwww.youtube%252C%2520activites%2520eledelry%26qs%3dn%26form%3dQBVR%26sp%3d-1%26pq%3dhttps%253A%252F%252Fwww.youtube%252C%2520activites%2520eledelry%26sc%3d0-39%26sk%3d%26cvid%3d7F11D7B556E54A56AACFFB531633BF18&amp;view=detail&amp;mid=763A447D81ED6C32F0F2763A447D81ED6C32F0F2&amp;&amp;FORM=VDRVRV" TargetMode="External"/><Relationship Id="rId55" Type="http://schemas.openxmlformats.org/officeDocument/2006/relationships/hyperlink" Target="https://www.skillsforcare.org.uk/Documents/Learning-and-development/Care-Certificate/Standard-5.pdf" TargetMode="External"/><Relationship Id="rId76" Type="http://schemas.openxmlformats.org/officeDocument/2006/relationships/hyperlink" Target="mailto:resources.feedback@ocr.org.uk" TargetMode="External"/><Relationship Id="rId7" Type="http://schemas.openxmlformats.org/officeDocument/2006/relationships/settings" Target="settings.xml"/><Relationship Id="rId71" Type="http://schemas.openxmlformats.org/officeDocument/2006/relationships/hyperlink" Target="mailto:resources.feedback@ocr.org.uk?subject=I%20liked%20the%20resource%20Cambridge%20National%20in%20Health%20and%20Social%20Care%20Scheme%20of%20Work%20-%20R034%20Creative%20and%20therapeutic%20activities" TargetMode="External"/><Relationship Id="rId2" Type="http://schemas.openxmlformats.org/officeDocument/2006/relationships/customXml" Target="../customXml/item2.xml"/><Relationship Id="rId29" Type="http://schemas.openxmlformats.org/officeDocument/2006/relationships/hyperlink" Target="https://www.youtube.com/watch?v=cqrv8MlyuC8"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0E284-32B4-4F93-B9E0-C0B2FDAA66E2}">
  <ds:schemaRefs>
    <ds:schemaRef ds:uri="http://schemas.openxmlformats.org/officeDocument/2006/bibliography"/>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040A3722-9533-4C57-BB52-AA3D0178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Cambridge National in Health and Social Care Scheme of Work - R034 Creative and therapeutic activities</vt:lpstr>
    </vt:vector>
  </TitlesOfParts>
  <Company/>
  <LinksUpToDate>false</LinksUpToDate>
  <CharactersWithSpaces>31223</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 in Health and Social Care Scheme of Work - R034 Creative and therapeutic activities</dc:title>
  <dc:subject/>
  <dc:creator>OCR</dc:creator>
  <cp:keywords>Cambridge Nationals, Health and Social Care, Scheme of Work, SOW, R034</cp:keywords>
  <dc:description/>
  <cp:lastModifiedBy>Rachel Davis</cp:lastModifiedBy>
  <cp:revision>9</cp:revision>
  <cp:lastPrinted>2021-02-03T09:00:00Z</cp:lastPrinted>
  <dcterms:created xsi:type="dcterms:W3CDTF">2022-01-07T14:20:00Z</dcterms:created>
  <dcterms:modified xsi:type="dcterms:W3CDTF">2022-04-12T07:54:00Z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