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07C0" w14:textId="77777777" w:rsidR="00357C93" w:rsidRDefault="00357C93" w:rsidP="00957658">
      <w:pPr>
        <w:pStyle w:val="Heading1"/>
        <w:spacing w:before="480" w:after="240"/>
      </w:pPr>
      <w:r>
        <w:t>Quantities, symbols, units and abbreviations</w:t>
      </w:r>
    </w:p>
    <w:p w14:paraId="22778688" w14:textId="3005F91D" w:rsidR="00753096" w:rsidRDefault="00753096" w:rsidP="00753096">
      <w:pPr>
        <w:rPr>
          <w:rFonts w:cs="Arial"/>
        </w:rPr>
      </w:pPr>
      <w:r w:rsidRPr="3911E083">
        <w:rPr>
          <w:rFonts w:cs="Arial"/>
        </w:rPr>
        <w:t xml:space="preserve">The following units (shown </w:t>
      </w:r>
      <w:r w:rsidRPr="3911E083">
        <w:rPr>
          <w:rFonts w:cs="Arial"/>
          <w:b/>
          <w:bCs/>
        </w:rPr>
        <w:t>in bold</w:t>
      </w:r>
      <w:r w:rsidRPr="3911E083">
        <w:rPr>
          <w:rFonts w:cs="Arial"/>
        </w:rPr>
        <w:t xml:space="preserve"> in the table) are SI base quantities: metre, kilogram, second, kelvin, ampere, mole</w:t>
      </w:r>
      <w:r w:rsidR="0064312F" w:rsidRPr="3911E083">
        <w:rPr>
          <w:rFonts w:cs="Arial"/>
        </w:rPr>
        <w:t>.</w:t>
      </w:r>
      <w:r w:rsidR="0010165B" w:rsidRPr="3911E083">
        <w:rPr>
          <w:rFonts w:cs="Arial"/>
        </w:rPr>
        <w:t xml:space="preserve"> </w:t>
      </w:r>
      <w:r w:rsidRPr="3911E083">
        <w:rPr>
          <w:rFonts w:cs="Arial"/>
        </w:rPr>
        <w:t>All other units are SI derived units or SI accepted units</w:t>
      </w:r>
      <w:r w:rsidR="004D06A1" w:rsidRPr="3911E083">
        <w:rPr>
          <w:rFonts w:cs="Arial"/>
        </w:rPr>
        <w:t>.</w:t>
      </w:r>
    </w:p>
    <w:p w14:paraId="7E28D91E" w14:textId="4D988172" w:rsidR="0074309B" w:rsidRPr="00753096" w:rsidRDefault="002E5C6B" w:rsidP="00753096">
      <w:pPr>
        <w:rPr>
          <w:rFonts w:cs="Arial"/>
        </w:rPr>
      </w:pPr>
      <w:r>
        <w:rPr>
          <w:rFonts w:cs="Arial"/>
        </w:rPr>
        <w:t>Some q</w:t>
      </w:r>
      <w:r w:rsidR="00D60059">
        <w:rPr>
          <w:rFonts w:cs="Arial"/>
        </w:rPr>
        <w:t xml:space="preserve">uantities </w:t>
      </w:r>
      <w:r>
        <w:rPr>
          <w:rFonts w:cs="Arial"/>
        </w:rPr>
        <w:t>are</w:t>
      </w:r>
      <w:r w:rsidR="00D60059">
        <w:rPr>
          <w:rFonts w:cs="Arial"/>
        </w:rPr>
        <w:t xml:space="preserve"> </w:t>
      </w:r>
      <w:r w:rsidR="004D06A1">
        <w:rPr>
          <w:rFonts w:cs="Arial"/>
        </w:rPr>
        <w:t>used only in calculations</w:t>
      </w:r>
      <w:r w:rsidR="00D60059">
        <w:rPr>
          <w:rFonts w:cs="Arial"/>
        </w:rPr>
        <w:t xml:space="preserve"> at higher tier</w:t>
      </w:r>
      <w:r>
        <w:rPr>
          <w:rFonts w:cs="Arial"/>
        </w:rPr>
        <w:t xml:space="preserve"> – these are</w:t>
      </w:r>
      <w:r w:rsidR="00D60059">
        <w:rPr>
          <w:rFonts w:cs="Arial"/>
        </w:rPr>
        <w:t xml:space="preserve"> marked </w:t>
      </w:r>
      <w:r w:rsidR="00A20139">
        <w:rPr>
          <w:rFonts w:cs="Arial"/>
        </w:rPr>
        <w:t>(higher tier)</w:t>
      </w:r>
      <w:r w:rsidR="004D06A1">
        <w:rPr>
          <w:rFonts w:cs="Arial"/>
        </w:rPr>
        <w:t>.</w:t>
      </w:r>
    </w:p>
    <w:tbl>
      <w:tblPr>
        <w:tblStyle w:val="TableGrid"/>
        <w:tblW w:w="9948"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1838"/>
        <w:gridCol w:w="4253"/>
        <w:gridCol w:w="2126"/>
        <w:gridCol w:w="1731"/>
      </w:tblGrid>
      <w:tr w:rsidR="00A24810" w:rsidRPr="00A24810" w14:paraId="6E39E5FA" w14:textId="77777777" w:rsidTr="00F778F1">
        <w:trPr>
          <w:trHeight w:val="680"/>
          <w:tblHeader/>
        </w:trPr>
        <w:tc>
          <w:tcPr>
            <w:tcW w:w="1838" w:type="dxa"/>
            <w:tcBorders>
              <w:top w:val="single" w:sz="4" w:space="0" w:color="816F95"/>
              <w:left w:val="single" w:sz="4" w:space="0" w:color="816F95"/>
              <w:bottom w:val="single" w:sz="4" w:space="0" w:color="816F95"/>
              <w:right w:val="single" w:sz="4" w:space="0" w:color="FFFFFF" w:themeColor="background1"/>
            </w:tcBorders>
            <w:shd w:val="clear" w:color="auto" w:fill="816F95"/>
            <w:vAlign w:val="center"/>
          </w:tcPr>
          <w:p w14:paraId="64DE11EC" w14:textId="77777777" w:rsidR="004478F6" w:rsidRPr="00A24810" w:rsidRDefault="004478F6" w:rsidP="00A24810">
            <w:pPr>
              <w:rPr>
                <w:rFonts w:cs="Arial"/>
                <w:b/>
                <w:bCs/>
                <w:color w:val="FFFFFF" w:themeColor="background1"/>
              </w:rPr>
            </w:pPr>
            <w:r w:rsidRPr="00A24810">
              <w:rPr>
                <w:rFonts w:cs="Arial"/>
                <w:b/>
                <w:bCs/>
                <w:color w:val="FFFFFF" w:themeColor="background1"/>
              </w:rPr>
              <w:t>Physical quantity</w:t>
            </w:r>
          </w:p>
        </w:tc>
        <w:tc>
          <w:tcPr>
            <w:tcW w:w="4253"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vAlign w:val="center"/>
          </w:tcPr>
          <w:p w14:paraId="36626F37" w14:textId="77777777" w:rsidR="004478F6" w:rsidRPr="00A24810" w:rsidRDefault="004478F6" w:rsidP="00A24810">
            <w:pPr>
              <w:rPr>
                <w:rFonts w:cs="Arial"/>
                <w:b/>
                <w:bCs/>
                <w:color w:val="FFFFFF" w:themeColor="background1"/>
              </w:rPr>
            </w:pPr>
            <w:r w:rsidRPr="00A24810">
              <w:rPr>
                <w:rFonts w:cs="Arial"/>
                <w:b/>
                <w:bCs/>
                <w:color w:val="FFFFFF" w:themeColor="background1"/>
              </w:rPr>
              <w:t>Common symbol(s)</w:t>
            </w:r>
          </w:p>
          <w:p w14:paraId="79515AB5" w14:textId="77777777" w:rsidR="004478F6" w:rsidRPr="00A24810" w:rsidRDefault="004478F6" w:rsidP="00A24810">
            <w:pPr>
              <w:rPr>
                <w:rFonts w:cs="Arial"/>
                <w:b/>
                <w:bCs/>
                <w:color w:val="FFFFFF" w:themeColor="background1"/>
              </w:rPr>
            </w:pPr>
            <w:r w:rsidRPr="00A24810">
              <w:rPr>
                <w:rFonts w:cs="Arial"/>
                <w:color w:val="FFFFFF" w:themeColor="background1"/>
              </w:rPr>
              <w:t>(use of these symbols is optional)</w:t>
            </w:r>
          </w:p>
        </w:tc>
        <w:tc>
          <w:tcPr>
            <w:tcW w:w="2126" w:type="dxa"/>
            <w:tcBorders>
              <w:top w:val="single" w:sz="4" w:space="0" w:color="816F95"/>
              <w:left w:val="single" w:sz="4" w:space="0" w:color="FFFFFF" w:themeColor="background1"/>
              <w:bottom w:val="single" w:sz="4" w:space="0" w:color="816F95"/>
              <w:right w:val="single" w:sz="4" w:space="0" w:color="FFFFFF" w:themeColor="background1"/>
            </w:tcBorders>
            <w:shd w:val="clear" w:color="auto" w:fill="816F95"/>
            <w:vAlign w:val="center"/>
          </w:tcPr>
          <w:p w14:paraId="4111C7C4" w14:textId="77777777" w:rsidR="004478F6" w:rsidRPr="00A24810" w:rsidRDefault="004478F6" w:rsidP="00A24810">
            <w:pPr>
              <w:rPr>
                <w:rFonts w:cs="Arial"/>
                <w:b/>
                <w:bCs/>
                <w:color w:val="FFFFFF" w:themeColor="background1"/>
              </w:rPr>
            </w:pPr>
            <w:r w:rsidRPr="00A24810">
              <w:rPr>
                <w:rFonts w:cs="Arial"/>
                <w:b/>
                <w:bCs/>
                <w:color w:val="FFFFFF" w:themeColor="background1"/>
              </w:rPr>
              <w:t>SI unit / accepted unit</w:t>
            </w:r>
          </w:p>
        </w:tc>
        <w:tc>
          <w:tcPr>
            <w:tcW w:w="1731" w:type="dxa"/>
            <w:tcBorders>
              <w:top w:val="single" w:sz="4" w:space="0" w:color="816F95"/>
              <w:left w:val="single" w:sz="4" w:space="0" w:color="FFFFFF" w:themeColor="background1"/>
              <w:bottom w:val="single" w:sz="4" w:space="0" w:color="816F95"/>
              <w:right w:val="single" w:sz="4" w:space="0" w:color="816F95"/>
            </w:tcBorders>
            <w:shd w:val="clear" w:color="auto" w:fill="816F95"/>
            <w:vAlign w:val="center"/>
          </w:tcPr>
          <w:p w14:paraId="62298756" w14:textId="77777777" w:rsidR="004478F6" w:rsidRPr="00A24810" w:rsidRDefault="004478F6" w:rsidP="00A24810">
            <w:pPr>
              <w:rPr>
                <w:rFonts w:cs="Arial"/>
                <w:b/>
                <w:bCs/>
                <w:color w:val="FFFFFF" w:themeColor="background1"/>
              </w:rPr>
            </w:pPr>
            <w:r w:rsidRPr="00A24810">
              <w:rPr>
                <w:rFonts w:cs="Arial"/>
                <w:b/>
                <w:bCs/>
                <w:color w:val="FFFFFF" w:themeColor="background1"/>
              </w:rPr>
              <w:t>Unit abbreviation</w:t>
            </w:r>
          </w:p>
        </w:tc>
      </w:tr>
      <w:tr w:rsidR="004478F6" w:rsidRPr="006152AD" w14:paraId="6C1EE9B2"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3E388BB3" w14:textId="77777777" w:rsidR="004478F6" w:rsidRPr="00C90236" w:rsidRDefault="004478F6" w:rsidP="002C0542">
            <w:pPr>
              <w:spacing w:beforeLines="40" w:before="96" w:afterLines="40" w:after="96"/>
              <w:rPr>
                <w:rFonts w:cs="Arial"/>
              </w:rPr>
            </w:pPr>
            <w:r w:rsidRPr="00C90236">
              <w:rPr>
                <w:rFonts w:cs="Arial"/>
              </w:rPr>
              <w:t>length</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1A5430D0" w14:textId="77777777" w:rsidR="004478F6" w:rsidRPr="00942B2C" w:rsidRDefault="004478F6" w:rsidP="002C0542">
            <w:pPr>
              <w:spacing w:beforeLines="40" w:before="96" w:afterLines="40" w:after="96"/>
              <w:rPr>
                <w:rFonts w:cs="Arial"/>
              </w:rPr>
            </w:pPr>
            <w:r w:rsidRPr="00FE6109">
              <w:rPr>
                <w:rFonts w:cs="Arial"/>
                <w:i/>
                <w:iCs/>
              </w:rPr>
              <w:t>d</w:t>
            </w:r>
            <w:r w:rsidRPr="00FE6109">
              <w:rPr>
                <w:rFonts w:cs="Arial"/>
              </w:rPr>
              <w:t xml:space="preserve"> – perpendicular distance from the line of action of a force to the pivot</w:t>
            </w:r>
          </w:p>
          <w:p w14:paraId="2AE16CC9" w14:textId="62C9161A" w:rsidR="004478F6" w:rsidRPr="00942B2C" w:rsidRDefault="004478F6" w:rsidP="002C0542">
            <w:pPr>
              <w:spacing w:beforeLines="40" w:before="96" w:afterLines="40" w:after="96"/>
              <w:rPr>
                <w:rFonts w:cs="Arial"/>
                <w:i/>
                <w:iCs/>
              </w:rPr>
            </w:pPr>
            <w:r w:rsidRPr="00942B2C">
              <w:rPr>
                <w:rFonts w:cs="Arial"/>
                <w:i/>
                <w:iCs/>
              </w:rPr>
              <w:t>h</w:t>
            </w:r>
            <w:r w:rsidRPr="00942B2C">
              <w:rPr>
                <w:rFonts w:cs="Arial"/>
              </w:rPr>
              <w:t xml:space="preserve"> – height raised above ground level </w:t>
            </w:r>
            <w:r>
              <w:rPr>
                <w:rFonts w:cs="Arial"/>
              </w:rPr>
              <w:t xml:space="preserve">or </w:t>
            </w:r>
            <w:r w:rsidRPr="00FE6109">
              <w:rPr>
                <w:rFonts w:cs="Arial"/>
              </w:rPr>
              <w:t xml:space="preserve">height (of a column of liquid) </w:t>
            </w:r>
            <w:r w:rsidR="00A20139" w:rsidRPr="00FE6109">
              <w:rPr>
                <w:rFonts w:cs="Arial"/>
              </w:rPr>
              <w:t>(higher tier)</w:t>
            </w:r>
            <w:r w:rsidRPr="00942B2C">
              <w:rPr>
                <w:rFonts w:cs="Arial"/>
              </w:rPr>
              <w:t xml:space="preserve"> </w:t>
            </w:r>
          </w:p>
          <w:p w14:paraId="251730F7" w14:textId="5C9EA011" w:rsidR="004478F6" w:rsidRPr="00942B2C" w:rsidRDefault="004478F6" w:rsidP="002C0542">
            <w:pPr>
              <w:spacing w:beforeLines="40" w:before="96" w:afterLines="40" w:after="96"/>
            </w:pPr>
            <w:r w:rsidRPr="00FF0EFD">
              <w:rPr>
                <w:rFonts w:ascii="Bookman Old Style" w:hAnsi="Bookman Old Style" w:cs="Times New Roman"/>
                <w:i/>
                <w:iCs/>
              </w:rPr>
              <w:t>l</w:t>
            </w:r>
            <w:r w:rsidRPr="00FF0EFD">
              <w:t xml:space="preserve"> </w:t>
            </w:r>
            <w:r w:rsidRPr="00FF0EFD">
              <w:rPr>
                <w:rFonts w:cs="Arial"/>
              </w:rPr>
              <w:t>– length (</w:t>
            </w:r>
            <w:proofErr w:type="gramStart"/>
            <w:r w:rsidRPr="00FF0EFD">
              <w:rPr>
                <w:rFonts w:cs="Arial"/>
              </w:rPr>
              <w:t>e.g.</w:t>
            </w:r>
            <w:proofErr w:type="gramEnd"/>
            <w:r w:rsidRPr="00FF0EFD">
              <w:rPr>
                <w:rFonts w:cs="Arial"/>
              </w:rPr>
              <w:t xml:space="preserve"> of a conductor) </w:t>
            </w:r>
            <w:r w:rsidR="00A20139">
              <w:rPr>
                <w:rFonts w:cs="Arial"/>
              </w:rPr>
              <w:t>(higher tier)</w:t>
            </w:r>
          </w:p>
          <w:p w14:paraId="05BE3453" w14:textId="77777777" w:rsidR="004478F6" w:rsidRPr="00942B2C" w:rsidRDefault="004478F6" w:rsidP="002C0542">
            <w:pPr>
              <w:spacing w:beforeLines="40" w:before="96" w:afterLines="40" w:after="96"/>
              <w:rPr>
                <w:rFonts w:cs="Arial"/>
              </w:rPr>
            </w:pPr>
            <w:r w:rsidRPr="00942B2C">
              <w:rPr>
                <w:rFonts w:cs="Arial"/>
                <w:i/>
                <w:iCs/>
              </w:rPr>
              <w:t>s</w:t>
            </w:r>
            <w:r w:rsidRPr="00942B2C">
              <w:rPr>
                <w:rFonts w:cs="Arial"/>
              </w:rPr>
              <w:t xml:space="preserve"> – displacement (or distance travelled</w:t>
            </w:r>
            <w:proofErr w:type="gramStart"/>
            <w:r w:rsidRPr="00942B2C">
              <w:rPr>
                <w:rFonts w:cs="Arial"/>
              </w:rPr>
              <w:t>);</w:t>
            </w:r>
            <w:proofErr w:type="gramEnd"/>
            <w:r w:rsidRPr="00942B2C">
              <w:rPr>
                <w:rFonts w:cs="Arial"/>
              </w:rPr>
              <w:t xml:space="preserve"> displacement of a force along its direction of action</w:t>
            </w:r>
          </w:p>
          <w:p w14:paraId="6CE9F74B" w14:textId="77777777" w:rsidR="004478F6" w:rsidRPr="00942B2C" w:rsidRDefault="004478F6" w:rsidP="002C0542">
            <w:pPr>
              <w:spacing w:beforeLines="40" w:before="96" w:afterLines="40" w:after="96"/>
              <w:rPr>
                <w:rFonts w:cs="Arial"/>
              </w:rPr>
            </w:pPr>
            <w:r w:rsidRPr="00942B2C">
              <w:rPr>
                <w:rFonts w:cs="Arial"/>
                <w:i/>
                <w:iCs/>
              </w:rPr>
              <w:t>x</w:t>
            </w:r>
            <w:r w:rsidRPr="00942B2C">
              <w:rPr>
                <w:rFonts w:cs="Arial"/>
              </w:rPr>
              <w:t xml:space="preserve"> – extension (</w:t>
            </w:r>
            <w:proofErr w:type="gramStart"/>
            <w:r w:rsidRPr="00942B2C">
              <w:rPr>
                <w:rFonts w:cs="Arial"/>
              </w:rPr>
              <w:t>e.g.</w:t>
            </w:r>
            <w:proofErr w:type="gramEnd"/>
            <w:r w:rsidRPr="00942B2C">
              <w:rPr>
                <w:rFonts w:cs="Arial"/>
              </w:rPr>
              <w:t xml:space="preserve"> of a spring)</w:t>
            </w:r>
          </w:p>
          <w:p w14:paraId="66C0D95A" w14:textId="77777777" w:rsidR="004478F6" w:rsidRPr="00942B2C" w:rsidRDefault="004478F6" w:rsidP="002C0542">
            <w:pPr>
              <w:spacing w:beforeLines="40" w:before="96" w:afterLines="40" w:after="96"/>
              <w:rPr>
                <w:rFonts w:cs="Arial"/>
                <w:i/>
                <w:iCs/>
              </w:rPr>
            </w:pPr>
            <w:r w:rsidRPr="00942B2C">
              <w:rPr>
                <w:rFonts w:ascii="Symbol" w:hAnsi="Symbol" w:cs="Times New Roman"/>
                <w:i/>
                <w:iCs/>
              </w:rPr>
              <w:t>l</w:t>
            </w:r>
            <w:r w:rsidRPr="00942B2C">
              <w:t xml:space="preserve"> </w:t>
            </w:r>
            <w:r w:rsidRPr="00942B2C">
              <w:rPr>
                <w:rFonts w:cs="Arial"/>
              </w:rPr>
              <w:t>(lambda) – wavelength</w:t>
            </w:r>
          </w:p>
        </w:tc>
        <w:tc>
          <w:tcPr>
            <w:tcW w:w="2126" w:type="dxa"/>
            <w:tcBorders>
              <w:top w:val="single" w:sz="4" w:space="0" w:color="816F95"/>
              <w:left w:val="single" w:sz="4" w:space="0" w:color="816F95"/>
              <w:bottom w:val="single" w:sz="4" w:space="0" w:color="816F95"/>
              <w:right w:val="single" w:sz="4" w:space="0" w:color="816F95"/>
            </w:tcBorders>
          </w:tcPr>
          <w:p w14:paraId="0F5F3B1F" w14:textId="77777777" w:rsidR="004478F6" w:rsidRPr="00C90236" w:rsidRDefault="004478F6" w:rsidP="002C0542">
            <w:pPr>
              <w:spacing w:beforeLines="40" w:before="96" w:afterLines="40" w:after="96"/>
              <w:rPr>
                <w:rFonts w:cs="Arial"/>
                <w:b/>
                <w:bCs/>
              </w:rPr>
            </w:pPr>
            <w:r w:rsidRPr="00C90236">
              <w:rPr>
                <w:rFonts w:cs="Arial"/>
                <w:b/>
                <w:bCs/>
              </w:rPr>
              <w:t>metre</w:t>
            </w:r>
          </w:p>
        </w:tc>
        <w:tc>
          <w:tcPr>
            <w:tcW w:w="1731" w:type="dxa"/>
            <w:tcBorders>
              <w:top w:val="single" w:sz="4" w:space="0" w:color="816F95"/>
              <w:left w:val="single" w:sz="4" w:space="0" w:color="816F95"/>
              <w:bottom w:val="single" w:sz="4" w:space="0" w:color="816F95"/>
              <w:right w:val="single" w:sz="4" w:space="0" w:color="816F95"/>
            </w:tcBorders>
          </w:tcPr>
          <w:p w14:paraId="536BDD8A" w14:textId="77777777" w:rsidR="004478F6" w:rsidRPr="00942B2C" w:rsidRDefault="004478F6" w:rsidP="002C0542">
            <w:pPr>
              <w:spacing w:beforeLines="40" w:before="96" w:afterLines="40" w:after="96"/>
              <w:rPr>
                <w:rFonts w:cs="Arial"/>
              </w:rPr>
            </w:pPr>
            <w:r w:rsidRPr="00942B2C">
              <w:rPr>
                <w:rFonts w:cs="Arial"/>
              </w:rPr>
              <w:t>m</w:t>
            </w:r>
          </w:p>
        </w:tc>
      </w:tr>
      <w:tr w:rsidR="004478F6" w:rsidRPr="006152AD" w14:paraId="1BB0F08B"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78F84773" w14:textId="77777777" w:rsidR="004478F6" w:rsidRPr="00C90236" w:rsidRDefault="004478F6" w:rsidP="002C0542">
            <w:pPr>
              <w:spacing w:beforeLines="40" w:before="96" w:afterLines="40" w:after="96"/>
              <w:rPr>
                <w:rFonts w:cs="Arial"/>
              </w:rPr>
            </w:pPr>
            <w:r w:rsidRPr="00C90236">
              <w:rPr>
                <w:rFonts w:cs="Arial"/>
              </w:rPr>
              <w:t>mass</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7D9F54B" w14:textId="77777777" w:rsidR="004478F6" w:rsidRPr="00942B2C" w:rsidRDefault="004478F6" w:rsidP="002C0542">
            <w:pPr>
              <w:spacing w:beforeLines="40" w:before="96" w:afterLines="40" w:after="96"/>
              <w:rPr>
                <w:rFonts w:cs="Arial"/>
                <w:i/>
                <w:iCs/>
              </w:rPr>
            </w:pPr>
            <w:r w:rsidRPr="00942B2C">
              <w:rPr>
                <w:rFonts w:cs="Arial"/>
                <w:i/>
                <w:iCs/>
              </w:rPr>
              <w:t>m</w:t>
            </w:r>
          </w:p>
        </w:tc>
        <w:tc>
          <w:tcPr>
            <w:tcW w:w="2126" w:type="dxa"/>
            <w:tcBorders>
              <w:top w:val="single" w:sz="4" w:space="0" w:color="816F95"/>
              <w:left w:val="single" w:sz="4" w:space="0" w:color="816F95"/>
              <w:bottom w:val="single" w:sz="4" w:space="0" w:color="816F95"/>
              <w:right w:val="single" w:sz="4" w:space="0" w:color="816F95"/>
            </w:tcBorders>
          </w:tcPr>
          <w:p w14:paraId="2FA43B74" w14:textId="77777777" w:rsidR="004478F6" w:rsidRPr="00C90236" w:rsidRDefault="004478F6" w:rsidP="002C0542">
            <w:pPr>
              <w:spacing w:beforeLines="40" w:before="96" w:afterLines="40" w:after="96"/>
              <w:rPr>
                <w:rFonts w:cs="Arial"/>
                <w:b/>
                <w:bCs/>
              </w:rPr>
            </w:pPr>
            <w:r w:rsidRPr="00C90236">
              <w:rPr>
                <w:rFonts w:cs="Arial"/>
                <w:b/>
                <w:bCs/>
              </w:rPr>
              <w:t>kilogram</w:t>
            </w:r>
          </w:p>
        </w:tc>
        <w:tc>
          <w:tcPr>
            <w:tcW w:w="1731" w:type="dxa"/>
            <w:tcBorders>
              <w:top w:val="single" w:sz="4" w:space="0" w:color="816F95"/>
              <w:left w:val="single" w:sz="4" w:space="0" w:color="816F95"/>
              <w:bottom w:val="single" w:sz="4" w:space="0" w:color="816F95"/>
              <w:right w:val="single" w:sz="4" w:space="0" w:color="816F95"/>
            </w:tcBorders>
          </w:tcPr>
          <w:p w14:paraId="4A89989F" w14:textId="77777777" w:rsidR="004478F6" w:rsidRPr="00942B2C" w:rsidRDefault="004478F6" w:rsidP="002C0542">
            <w:pPr>
              <w:spacing w:beforeLines="40" w:before="96" w:afterLines="40" w:after="96"/>
              <w:rPr>
                <w:rFonts w:cs="Arial"/>
              </w:rPr>
            </w:pPr>
            <w:r w:rsidRPr="00942B2C">
              <w:rPr>
                <w:rFonts w:cs="Arial"/>
              </w:rPr>
              <w:t>kg</w:t>
            </w:r>
          </w:p>
        </w:tc>
      </w:tr>
      <w:tr w:rsidR="004478F6" w:rsidRPr="006152AD" w14:paraId="4A022EF5"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6E08C3BC" w14:textId="77777777" w:rsidR="004478F6" w:rsidRPr="00C90236" w:rsidRDefault="004478F6" w:rsidP="002C0542">
            <w:pPr>
              <w:spacing w:beforeLines="40" w:before="96" w:afterLines="40" w:after="96"/>
              <w:rPr>
                <w:rFonts w:cs="Arial"/>
              </w:rPr>
            </w:pPr>
            <w:r w:rsidRPr="00C90236">
              <w:rPr>
                <w:rFonts w:cs="Arial"/>
              </w:rPr>
              <w:t>time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149E8D3" w14:textId="77777777" w:rsidR="004478F6" w:rsidRPr="00942B2C" w:rsidRDefault="004478F6" w:rsidP="002C0542">
            <w:pPr>
              <w:spacing w:beforeLines="40" w:before="96" w:afterLines="40" w:after="96"/>
              <w:rPr>
                <w:rFonts w:cs="Arial"/>
                <w:i/>
                <w:iCs/>
              </w:rPr>
            </w:pPr>
            <w:r w:rsidRPr="00942B2C">
              <w:rPr>
                <w:rFonts w:cs="Arial"/>
                <w:i/>
                <w:iCs/>
              </w:rPr>
              <w:t>t</w:t>
            </w:r>
          </w:p>
        </w:tc>
        <w:tc>
          <w:tcPr>
            <w:tcW w:w="2126" w:type="dxa"/>
            <w:tcBorders>
              <w:top w:val="single" w:sz="4" w:space="0" w:color="816F95"/>
              <w:left w:val="single" w:sz="4" w:space="0" w:color="816F95"/>
              <w:bottom w:val="single" w:sz="4" w:space="0" w:color="816F95"/>
              <w:right w:val="single" w:sz="4" w:space="0" w:color="816F95"/>
            </w:tcBorders>
          </w:tcPr>
          <w:p w14:paraId="6B75C549" w14:textId="77777777" w:rsidR="004478F6" w:rsidRPr="00C90236" w:rsidRDefault="004478F6" w:rsidP="002C0542">
            <w:pPr>
              <w:spacing w:beforeLines="40" w:before="96" w:afterLines="40" w:after="96"/>
              <w:rPr>
                <w:rFonts w:cs="Arial"/>
                <w:b/>
                <w:bCs/>
              </w:rPr>
            </w:pPr>
            <w:r w:rsidRPr="00C90236">
              <w:rPr>
                <w:rFonts w:cs="Arial"/>
                <w:b/>
                <w:bCs/>
              </w:rPr>
              <w:t>second</w:t>
            </w:r>
          </w:p>
        </w:tc>
        <w:tc>
          <w:tcPr>
            <w:tcW w:w="1731" w:type="dxa"/>
            <w:tcBorders>
              <w:top w:val="single" w:sz="4" w:space="0" w:color="816F95"/>
              <w:left w:val="single" w:sz="4" w:space="0" w:color="816F95"/>
              <w:bottom w:val="single" w:sz="4" w:space="0" w:color="816F95"/>
              <w:right w:val="single" w:sz="4" w:space="0" w:color="816F95"/>
            </w:tcBorders>
          </w:tcPr>
          <w:p w14:paraId="201E6B2C" w14:textId="77777777" w:rsidR="004478F6" w:rsidRPr="00942B2C" w:rsidRDefault="004478F6" w:rsidP="002C0542">
            <w:pPr>
              <w:spacing w:beforeLines="40" w:before="96" w:afterLines="40" w:after="96"/>
              <w:rPr>
                <w:rFonts w:cs="Arial"/>
              </w:rPr>
            </w:pPr>
            <w:r w:rsidRPr="00942B2C">
              <w:rPr>
                <w:rFonts w:cs="Arial"/>
              </w:rPr>
              <w:t>s</w:t>
            </w:r>
          </w:p>
        </w:tc>
      </w:tr>
      <w:tr w:rsidR="004478F6" w:rsidRPr="006152AD" w14:paraId="42B79AA2"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50D03AC7" w14:textId="77777777" w:rsidR="004478F6" w:rsidRPr="00C90236" w:rsidRDefault="004478F6" w:rsidP="002C0542">
            <w:pPr>
              <w:spacing w:beforeLines="40" w:before="96" w:afterLines="40" w:after="96"/>
              <w:rPr>
                <w:rFonts w:cs="Arial"/>
              </w:rPr>
            </w:pPr>
            <w:r w:rsidRPr="00C90236">
              <w:rPr>
                <w:rFonts w:cs="Arial"/>
              </w:rPr>
              <w:t>temperature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5F6BD2F6" w14:textId="77777777" w:rsidR="004478F6" w:rsidRPr="00942B2C" w:rsidRDefault="004478F6" w:rsidP="002C0542">
            <w:pPr>
              <w:spacing w:beforeLines="40" w:before="96" w:afterLines="40" w:after="96"/>
              <w:rPr>
                <w:rFonts w:cs="Arial"/>
                <w:i/>
                <w:iCs/>
              </w:rPr>
            </w:pPr>
            <w:r w:rsidRPr="00942B2C">
              <w:rPr>
                <w:rFonts w:cs="Arial"/>
                <w:i/>
                <w:iCs/>
              </w:rPr>
              <w:t>T</w:t>
            </w:r>
            <w:r w:rsidRPr="00942B2C">
              <w:rPr>
                <w:rFonts w:cs="Arial"/>
              </w:rPr>
              <w:t xml:space="preserve"> – for kelvin temperature</w:t>
            </w:r>
          </w:p>
        </w:tc>
        <w:tc>
          <w:tcPr>
            <w:tcW w:w="2126" w:type="dxa"/>
            <w:tcBorders>
              <w:top w:val="single" w:sz="4" w:space="0" w:color="816F95"/>
              <w:left w:val="single" w:sz="4" w:space="0" w:color="816F95"/>
              <w:bottom w:val="single" w:sz="4" w:space="0" w:color="816F95"/>
              <w:right w:val="single" w:sz="4" w:space="0" w:color="816F95"/>
            </w:tcBorders>
          </w:tcPr>
          <w:p w14:paraId="46890C12" w14:textId="77777777" w:rsidR="004478F6" w:rsidRPr="00C90236" w:rsidRDefault="004478F6" w:rsidP="002C0542">
            <w:pPr>
              <w:spacing w:beforeLines="40" w:before="96" w:afterLines="40" w:after="96"/>
              <w:rPr>
                <w:rFonts w:cs="Arial"/>
                <w:b/>
                <w:bCs/>
              </w:rPr>
            </w:pPr>
            <w:r w:rsidRPr="00C90236">
              <w:rPr>
                <w:rFonts w:cs="Arial"/>
                <w:b/>
                <w:bCs/>
              </w:rPr>
              <w:t>kelvin</w:t>
            </w:r>
          </w:p>
        </w:tc>
        <w:tc>
          <w:tcPr>
            <w:tcW w:w="1731" w:type="dxa"/>
            <w:tcBorders>
              <w:top w:val="single" w:sz="4" w:space="0" w:color="816F95"/>
              <w:left w:val="single" w:sz="4" w:space="0" w:color="816F95"/>
              <w:bottom w:val="single" w:sz="4" w:space="0" w:color="816F95"/>
              <w:right w:val="single" w:sz="4" w:space="0" w:color="816F95"/>
            </w:tcBorders>
          </w:tcPr>
          <w:p w14:paraId="12A0ED2D" w14:textId="77777777" w:rsidR="004478F6" w:rsidRPr="00942B2C" w:rsidRDefault="004478F6" w:rsidP="002C0542">
            <w:pPr>
              <w:spacing w:beforeLines="40" w:before="96" w:afterLines="40" w:after="96"/>
              <w:rPr>
                <w:rFonts w:cs="Arial"/>
              </w:rPr>
            </w:pPr>
            <w:r w:rsidRPr="00942B2C">
              <w:rPr>
                <w:rFonts w:cs="Arial"/>
              </w:rPr>
              <w:t>K</w:t>
            </w:r>
          </w:p>
        </w:tc>
      </w:tr>
      <w:tr w:rsidR="004478F6" w:rsidRPr="006152AD" w14:paraId="05ED939B"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18B4170A" w14:textId="77777777" w:rsidR="004478F6" w:rsidRPr="00C90236" w:rsidRDefault="004478F6" w:rsidP="002C0542">
            <w:pPr>
              <w:spacing w:beforeLines="40" w:before="96" w:afterLines="40" w:after="96"/>
              <w:rPr>
                <w:rFonts w:cs="Arial"/>
              </w:rPr>
            </w:pPr>
            <w:r w:rsidRPr="00C90236">
              <w:rPr>
                <w:rFonts w:cs="Arial"/>
              </w:rPr>
              <w:t>current</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4FE49A79" w14:textId="77777777" w:rsidR="004478F6" w:rsidRPr="00942B2C" w:rsidRDefault="004478F6" w:rsidP="002C0542">
            <w:pPr>
              <w:spacing w:beforeLines="40" w:before="96" w:afterLines="40" w:after="96"/>
              <w:rPr>
                <w:rFonts w:ascii="Verdana" w:hAnsi="Verdana" w:cs="Arial"/>
                <w:i/>
                <w:iCs/>
              </w:rPr>
            </w:pPr>
            <w:r w:rsidRPr="00942B2C">
              <w:rPr>
                <w:rFonts w:ascii="Verdana" w:hAnsi="Verdana" w:cs="Times New Roman"/>
                <w:i/>
                <w:iCs/>
              </w:rPr>
              <w:t>I</w:t>
            </w:r>
          </w:p>
        </w:tc>
        <w:tc>
          <w:tcPr>
            <w:tcW w:w="2126" w:type="dxa"/>
            <w:tcBorders>
              <w:top w:val="single" w:sz="4" w:space="0" w:color="816F95"/>
              <w:left w:val="single" w:sz="4" w:space="0" w:color="816F95"/>
              <w:bottom w:val="single" w:sz="4" w:space="0" w:color="816F95"/>
              <w:right w:val="single" w:sz="4" w:space="0" w:color="816F95"/>
            </w:tcBorders>
          </w:tcPr>
          <w:p w14:paraId="1006E482" w14:textId="77777777" w:rsidR="004478F6" w:rsidRPr="00C90236" w:rsidRDefault="004478F6" w:rsidP="002C0542">
            <w:pPr>
              <w:spacing w:beforeLines="40" w:before="96" w:afterLines="40" w:after="96"/>
              <w:rPr>
                <w:rFonts w:cs="Arial"/>
                <w:b/>
                <w:bCs/>
              </w:rPr>
            </w:pPr>
            <w:r w:rsidRPr="00C90236">
              <w:rPr>
                <w:rFonts w:cs="Arial"/>
                <w:b/>
                <w:bCs/>
              </w:rPr>
              <w:t>ampere</w:t>
            </w:r>
          </w:p>
        </w:tc>
        <w:tc>
          <w:tcPr>
            <w:tcW w:w="1731" w:type="dxa"/>
            <w:tcBorders>
              <w:top w:val="single" w:sz="4" w:space="0" w:color="816F95"/>
              <w:left w:val="single" w:sz="4" w:space="0" w:color="816F95"/>
              <w:bottom w:val="single" w:sz="4" w:space="0" w:color="816F95"/>
              <w:right w:val="single" w:sz="4" w:space="0" w:color="816F95"/>
            </w:tcBorders>
          </w:tcPr>
          <w:p w14:paraId="73790CD1" w14:textId="77777777" w:rsidR="004478F6" w:rsidRPr="00942B2C" w:rsidRDefault="004478F6" w:rsidP="002C0542">
            <w:pPr>
              <w:spacing w:beforeLines="40" w:before="96" w:afterLines="40" w:after="96"/>
              <w:rPr>
                <w:rFonts w:cs="Arial"/>
              </w:rPr>
            </w:pPr>
            <w:r w:rsidRPr="00942B2C">
              <w:rPr>
                <w:rFonts w:cs="Arial"/>
              </w:rPr>
              <w:t>A</w:t>
            </w:r>
          </w:p>
        </w:tc>
      </w:tr>
      <w:tr w:rsidR="004478F6" w:rsidRPr="006152AD" w14:paraId="0AECB80C"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06446785" w14:textId="77777777" w:rsidR="004478F6" w:rsidRPr="00C90236" w:rsidRDefault="004478F6" w:rsidP="002C0542">
            <w:pPr>
              <w:spacing w:beforeLines="40" w:before="96" w:afterLines="40" w:after="96"/>
              <w:rPr>
                <w:rFonts w:cs="Arial"/>
              </w:rPr>
            </w:pPr>
            <w:r w:rsidRPr="00C90236">
              <w:rPr>
                <w:rFonts w:cs="Arial"/>
              </w:rPr>
              <w:t>amount of substance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0944145D" w14:textId="77777777" w:rsidR="004478F6" w:rsidRPr="00942B2C" w:rsidRDefault="004478F6" w:rsidP="002C0542">
            <w:pPr>
              <w:spacing w:beforeLines="40" w:before="96" w:afterLines="40" w:after="96"/>
              <w:rPr>
                <w:rFonts w:cs="Arial"/>
                <w:i/>
                <w:iCs/>
              </w:rPr>
            </w:pPr>
            <w:r w:rsidRPr="00942B2C">
              <w:rPr>
                <w:rFonts w:cs="Arial"/>
                <w:i/>
                <w:iCs/>
              </w:rPr>
              <w:t>n</w:t>
            </w:r>
          </w:p>
        </w:tc>
        <w:tc>
          <w:tcPr>
            <w:tcW w:w="2126" w:type="dxa"/>
            <w:tcBorders>
              <w:top w:val="single" w:sz="4" w:space="0" w:color="816F95"/>
              <w:left w:val="single" w:sz="4" w:space="0" w:color="816F95"/>
              <w:bottom w:val="single" w:sz="4" w:space="0" w:color="816F95"/>
              <w:right w:val="single" w:sz="4" w:space="0" w:color="816F95"/>
            </w:tcBorders>
          </w:tcPr>
          <w:p w14:paraId="13CDEC5C" w14:textId="77777777" w:rsidR="004478F6" w:rsidRPr="00C90236" w:rsidRDefault="004478F6" w:rsidP="002C0542">
            <w:pPr>
              <w:spacing w:beforeLines="40" w:before="96" w:afterLines="40" w:after="96"/>
              <w:rPr>
                <w:rFonts w:cs="Arial"/>
                <w:b/>
                <w:bCs/>
              </w:rPr>
            </w:pPr>
            <w:r w:rsidRPr="00C90236">
              <w:rPr>
                <w:rFonts w:cs="Arial"/>
                <w:b/>
                <w:bCs/>
              </w:rPr>
              <w:t>mole</w:t>
            </w:r>
          </w:p>
        </w:tc>
        <w:tc>
          <w:tcPr>
            <w:tcW w:w="1731" w:type="dxa"/>
            <w:tcBorders>
              <w:top w:val="single" w:sz="4" w:space="0" w:color="816F95"/>
              <w:left w:val="single" w:sz="4" w:space="0" w:color="816F95"/>
              <w:bottom w:val="single" w:sz="4" w:space="0" w:color="816F95"/>
              <w:right w:val="single" w:sz="4" w:space="0" w:color="816F95"/>
            </w:tcBorders>
          </w:tcPr>
          <w:p w14:paraId="5DF13E37" w14:textId="77777777" w:rsidR="004478F6" w:rsidRPr="00942B2C" w:rsidRDefault="004478F6" w:rsidP="002C0542">
            <w:pPr>
              <w:spacing w:beforeLines="40" w:before="96" w:afterLines="40" w:after="96"/>
              <w:rPr>
                <w:rFonts w:cs="Arial"/>
              </w:rPr>
            </w:pPr>
            <w:r w:rsidRPr="00942B2C">
              <w:rPr>
                <w:rFonts w:cs="Arial"/>
              </w:rPr>
              <w:t>mol</w:t>
            </w:r>
          </w:p>
        </w:tc>
      </w:tr>
      <w:tr w:rsidR="004478F6" w:rsidRPr="006152AD" w14:paraId="50DBC1AC"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365D65B3" w14:textId="77777777" w:rsidR="004478F6" w:rsidRPr="00EE2A0B" w:rsidRDefault="004478F6" w:rsidP="002C0542">
            <w:pPr>
              <w:spacing w:beforeLines="40" w:before="96" w:afterLines="40" w:after="96"/>
              <w:rPr>
                <w:rFonts w:cs="Arial"/>
              </w:rPr>
            </w:pPr>
            <w:r w:rsidRPr="00EE2A0B">
              <w:rPr>
                <w:rFonts w:cs="Arial"/>
              </w:rPr>
              <w:t>area</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3813467D" w14:textId="77777777" w:rsidR="004478F6" w:rsidRPr="00EE2A0B" w:rsidRDefault="004478F6" w:rsidP="002C0542">
            <w:pPr>
              <w:spacing w:beforeLines="40" w:before="96" w:afterLines="40" w:after="96"/>
              <w:rPr>
                <w:rFonts w:cs="Arial"/>
              </w:rPr>
            </w:pPr>
            <w:r w:rsidRPr="00EE2A0B">
              <w:rPr>
                <w:rFonts w:cs="Arial"/>
                <w:i/>
                <w:iCs/>
              </w:rPr>
              <w:t>A</w:t>
            </w:r>
          </w:p>
        </w:tc>
        <w:tc>
          <w:tcPr>
            <w:tcW w:w="2126" w:type="dxa"/>
            <w:tcBorders>
              <w:top w:val="single" w:sz="4" w:space="0" w:color="816F95"/>
              <w:left w:val="single" w:sz="4" w:space="0" w:color="816F95"/>
              <w:bottom w:val="single" w:sz="4" w:space="0" w:color="816F95"/>
              <w:right w:val="single" w:sz="4" w:space="0" w:color="816F95"/>
            </w:tcBorders>
          </w:tcPr>
          <w:p w14:paraId="568407AB" w14:textId="77777777" w:rsidR="004478F6" w:rsidRPr="00EE2A0B" w:rsidRDefault="004478F6" w:rsidP="002C0542">
            <w:pPr>
              <w:spacing w:beforeLines="40" w:before="96" w:afterLines="40" w:after="96"/>
              <w:rPr>
                <w:rFonts w:cs="Arial"/>
              </w:rPr>
            </w:pPr>
            <w:r w:rsidRPr="00EE2A0B">
              <w:rPr>
                <w:rFonts w:cs="Arial"/>
              </w:rPr>
              <w:t>square metre</w:t>
            </w:r>
          </w:p>
        </w:tc>
        <w:tc>
          <w:tcPr>
            <w:tcW w:w="1731" w:type="dxa"/>
            <w:tcBorders>
              <w:top w:val="single" w:sz="4" w:space="0" w:color="816F95"/>
              <w:left w:val="single" w:sz="4" w:space="0" w:color="816F95"/>
              <w:bottom w:val="single" w:sz="4" w:space="0" w:color="816F95"/>
              <w:right w:val="single" w:sz="4" w:space="0" w:color="816F95"/>
            </w:tcBorders>
          </w:tcPr>
          <w:p w14:paraId="2227184B" w14:textId="77777777" w:rsidR="004478F6" w:rsidRPr="00EE2A0B" w:rsidRDefault="004478F6" w:rsidP="002C0542">
            <w:pPr>
              <w:spacing w:beforeLines="40" w:before="96" w:afterLines="40" w:after="96"/>
              <w:rPr>
                <w:rFonts w:cs="Arial"/>
              </w:rPr>
            </w:pPr>
            <w:r w:rsidRPr="00EE2A0B">
              <w:rPr>
                <w:rFonts w:cs="Arial"/>
              </w:rPr>
              <w:t>m</w:t>
            </w:r>
            <w:r w:rsidRPr="00EE2A0B">
              <w:rPr>
                <w:rFonts w:cs="Arial"/>
                <w:vertAlign w:val="superscript"/>
              </w:rPr>
              <w:t>2</w:t>
            </w:r>
          </w:p>
        </w:tc>
      </w:tr>
      <w:tr w:rsidR="004478F6" w:rsidRPr="006152AD" w14:paraId="5C64EBFD"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19A1C7D1" w14:textId="77777777" w:rsidR="004478F6" w:rsidRPr="00EE2A0B" w:rsidRDefault="004478F6" w:rsidP="002C0542">
            <w:pPr>
              <w:spacing w:beforeLines="40" w:before="96" w:afterLines="40" w:after="96"/>
              <w:rPr>
                <w:rFonts w:cs="Arial"/>
              </w:rPr>
            </w:pPr>
            <w:r w:rsidRPr="00EE2A0B">
              <w:rPr>
                <w:rFonts w:cs="Arial"/>
              </w:rPr>
              <w:t>volume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E7B58B7" w14:textId="77777777" w:rsidR="004478F6" w:rsidRPr="00EE2A0B" w:rsidRDefault="004478F6" w:rsidP="002C0542">
            <w:pPr>
              <w:spacing w:beforeLines="40" w:before="96" w:afterLines="40" w:after="96"/>
              <w:rPr>
                <w:rFonts w:cs="Arial"/>
                <w:i/>
                <w:iCs/>
              </w:rPr>
            </w:pPr>
            <w:r w:rsidRPr="00EE2A0B">
              <w:rPr>
                <w:rFonts w:cs="Arial"/>
                <w:i/>
                <w:iCs/>
              </w:rPr>
              <w:t>V</w:t>
            </w:r>
          </w:p>
        </w:tc>
        <w:tc>
          <w:tcPr>
            <w:tcW w:w="2126" w:type="dxa"/>
            <w:tcBorders>
              <w:top w:val="single" w:sz="4" w:space="0" w:color="816F95"/>
              <w:left w:val="single" w:sz="4" w:space="0" w:color="816F95"/>
              <w:bottom w:val="single" w:sz="4" w:space="0" w:color="816F95"/>
              <w:right w:val="single" w:sz="4" w:space="0" w:color="816F95"/>
            </w:tcBorders>
          </w:tcPr>
          <w:p w14:paraId="0D0762BD" w14:textId="77777777" w:rsidR="004478F6" w:rsidRPr="00EE2A0B" w:rsidRDefault="004478F6" w:rsidP="002C0542">
            <w:pPr>
              <w:spacing w:beforeLines="40" w:before="96" w:afterLines="40" w:after="96"/>
              <w:rPr>
                <w:rFonts w:cs="Arial"/>
              </w:rPr>
            </w:pPr>
            <w:r w:rsidRPr="00EE2A0B">
              <w:rPr>
                <w:rFonts w:cs="Arial"/>
              </w:rPr>
              <w:t>cubic metre, litre, cubic decimetre</w:t>
            </w:r>
          </w:p>
        </w:tc>
        <w:tc>
          <w:tcPr>
            <w:tcW w:w="1731" w:type="dxa"/>
            <w:tcBorders>
              <w:top w:val="single" w:sz="4" w:space="0" w:color="816F95"/>
              <w:left w:val="single" w:sz="4" w:space="0" w:color="816F95"/>
              <w:bottom w:val="single" w:sz="4" w:space="0" w:color="816F95"/>
              <w:right w:val="single" w:sz="4" w:space="0" w:color="816F95"/>
            </w:tcBorders>
          </w:tcPr>
          <w:p w14:paraId="6F63A2AE" w14:textId="77777777" w:rsidR="004478F6" w:rsidRPr="006152AD" w:rsidRDefault="004478F6" w:rsidP="002C0542">
            <w:pPr>
              <w:spacing w:beforeLines="40" w:before="96" w:afterLines="40" w:after="96"/>
            </w:pPr>
            <w:r w:rsidRPr="00EE2A0B">
              <w:rPr>
                <w:rFonts w:cs="Arial"/>
              </w:rPr>
              <w:t>m</w:t>
            </w:r>
            <w:r w:rsidRPr="00EE2A0B">
              <w:rPr>
                <w:rFonts w:cs="Arial"/>
                <w:vertAlign w:val="superscript"/>
              </w:rPr>
              <w:t>3</w:t>
            </w:r>
            <w:r w:rsidRPr="00EE2A0B">
              <w:rPr>
                <w:rFonts w:cs="Arial"/>
              </w:rPr>
              <w:t>,</w:t>
            </w:r>
            <w:r>
              <w:t xml:space="preserve"> </w:t>
            </w:r>
            <w:r w:rsidRPr="0075451E">
              <w:rPr>
                <w:rFonts w:cs="Arial"/>
              </w:rPr>
              <w:t>l</w:t>
            </w:r>
            <w:r w:rsidRPr="00EE2A0B">
              <w:rPr>
                <w:rFonts w:cs="Arial"/>
              </w:rPr>
              <w:t>, dm</w:t>
            </w:r>
            <w:r w:rsidRPr="00EE2A0B">
              <w:rPr>
                <w:rFonts w:cs="Arial"/>
                <w:vertAlign w:val="superscript"/>
              </w:rPr>
              <w:t>3</w:t>
            </w:r>
            <w:r>
              <w:rPr>
                <w:rFonts w:cstheme="minorHAnsi"/>
              </w:rPr>
              <w:t xml:space="preserve"> </w:t>
            </w:r>
          </w:p>
        </w:tc>
      </w:tr>
      <w:tr w:rsidR="004478F6" w:rsidRPr="006152AD" w14:paraId="6D9AA0EA"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26BE2FA4" w14:textId="77777777" w:rsidR="004478F6" w:rsidRPr="00EE2A0B" w:rsidRDefault="004478F6" w:rsidP="002C0542">
            <w:pPr>
              <w:spacing w:beforeLines="40" w:before="96" w:afterLines="40" w:after="96"/>
              <w:rPr>
                <w:rFonts w:cs="Arial"/>
              </w:rPr>
            </w:pPr>
            <w:r w:rsidRPr="00EE2A0B">
              <w:rPr>
                <w:rFonts w:cs="Arial"/>
              </w:rPr>
              <w:t>density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9365B2D" w14:textId="77777777" w:rsidR="004478F6" w:rsidRPr="00C33D1B" w:rsidRDefault="004478F6" w:rsidP="002C0542">
            <w:pPr>
              <w:spacing w:beforeLines="40" w:before="96" w:afterLines="40" w:after="96"/>
              <w:rPr>
                <w:rFonts w:ascii="Symbol" w:hAnsi="Symbol" w:cs="Times New Roman"/>
                <w:i/>
                <w:iCs/>
              </w:rPr>
            </w:pPr>
            <w:r w:rsidRPr="00C33D1B">
              <w:rPr>
                <w:rFonts w:ascii="Symbol" w:hAnsi="Symbol" w:cs="Times New Roman"/>
                <w:i/>
                <w:iCs/>
              </w:rPr>
              <w:t>r</w:t>
            </w:r>
            <w:r w:rsidRPr="00EE4419">
              <w:rPr>
                <w:rFonts w:cs="Arial"/>
                <w:i/>
                <w:iCs/>
              </w:rPr>
              <w:t xml:space="preserve"> (rho)</w:t>
            </w:r>
          </w:p>
        </w:tc>
        <w:tc>
          <w:tcPr>
            <w:tcW w:w="2126" w:type="dxa"/>
            <w:tcBorders>
              <w:top w:val="single" w:sz="4" w:space="0" w:color="816F95"/>
              <w:left w:val="single" w:sz="4" w:space="0" w:color="816F95"/>
              <w:bottom w:val="single" w:sz="4" w:space="0" w:color="816F95"/>
              <w:right w:val="single" w:sz="4" w:space="0" w:color="816F95"/>
            </w:tcBorders>
          </w:tcPr>
          <w:p w14:paraId="6554BAD1" w14:textId="77777777" w:rsidR="004478F6" w:rsidRPr="00EE2A0B" w:rsidRDefault="004478F6" w:rsidP="002C0542">
            <w:pPr>
              <w:spacing w:beforeLines="40" w:before="96" w:afterLines="40" w:after="96"/>
              <w:rPr>
                <w:rFonts w:cs="Arial"/>
              </w:rPr>
            </w:pPr>
            <w:r w:rsidRPr="00EE2A0B">
              <w:rPr>
                <w:rFonts w:cs="Arial"/>
              </w:rPr>
              <w:t>kilogram per cubic metre</w:t>
            </w:r>
          </w:p>
        </w:tc>
        <w:tc>
          <w:tcPr>
            <w:tcW w:w="1731" w:type="dxa"/>
            <w:tcBorders>
              <w:top w:val="single" w:sz="4" w:space="0" w:color="816F95"/>
              <w:left w:val="single" w:sz="4" w:space="0" w:color="816F95"/>
              <w:bottom w:val="single" w:sz="4" w:space="0" w:color="816F95"/>
              <w:right w:val="single" w:sz="4" w:space="0" w:color="816F95"/>
            </w:tcBorders>
          </w:tcPr>
          <w:p w14:paraId="7E8FCC39" w14:textId="553C867C" w:rsidR="004478F6" w:rsidRPr="00EE2A0B" w:rsidRDefault="004478F6" w:rsidP="002C0542">
            <w:pPr>
              <w:spacing w:beforeLines="40" w:before="96" w:afterLines="40" w:after="96"/>
              <w:rPr>
                <w:rFonts w:cs="Arial"/>
              </w:rPr>
            </w:pPr>
            <w:r w:rsidRPr="00EE2A0B">
              <w:rPr>
                <w:rFonts w:cs="Arial"/>
              </w:rPr>
              <w:t>kg</w:t>
            </w:r>
            <w:r w:rsidR="0075451E">
              <w:t xml:space="preserve"> </w:t>
            </w:r>
            <w:r w:rsidRPr="00EE2A0B">
              <w:rPr>
                <w:rFonts w:cs="Arial"/>
              </w:rPr>
              <w:t>/</w:t>
            </w:r>
            <w:r w:rsidR="0075451E">
              <w:t xml:space="preserve"> </w:t>
            </w:r>
            <w:r w:rsidRPr="00EE2A0B">
              <w:rPr>
                <w:rFonts w:cs="Arial"/>
              </w:rPr>
              <w:t>m</w:t>
            </w:r>
            <w:r w:rsidRPr="00EE2A0B">
              <w:rPr>
                <w:rFonts w:cs="Arial"/>
                <w:vertAlign w:val="superscript"/>
              </w:rPr>
              <w:t>3</w:t>
            </w:r>
          </w:p>
        </w:tc>
      </w:tr>
      <w:tr w:rsidR="004478F6" w14:paraId="4322B2EB"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601C14BC" w14:textId="77777777" w:rsidR="004478F6" w:rsidRPr="00EE2A0B" w:rsidRDefault="004478F6" w:rsidP="002C0542">
            <w:pPr>
              <w:spacing w:beforeLines="40" w:before="96" w:afterLines="40" w:after="96"/>
              <w:rPr>
                <w:rFonts w:cs="Arial"/>
              </w:rPr>
            </w:pPr>
            <w:r w:rsidRPr="00EE2A0B">
              <w:rPr>
                <w:rFonts w:cs="Arial"/>
              </w:rPr>
              <w:t>temperature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30546782" w14:textId="77777777" w:rsidR="004478F6" w:rsidRDefault="004478F6" w:rsidP="002C0542">
            <w:pPr>
              <w:spacing w:beforeLines="40" w:before="96" w:afterLines="40" w:after="96"/>
            </w:pP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Celsius temperature</w:t>
            </w:r>
          </w:p>
          <w:p w14:paraId="3113BFB1" w14:textId="77777777" w:rsidR="004478F6" w:rsidRPr="002A2710" w:rsidRDefault="004478F6" w:rsidP="002C0542">
            <w:pPr>
              <w:spacing w:beforeLines="40" w:before="96" w:afterLines="40" w:after="96"/>
            </w:pPr>
            <w:r w:rsidRPr="002A2710">
              <w:rPr>
                <w:rFonts w:ascii="Symbol" w:hAnsi="Symbol" w:cs="Times New Roman"/>
              </w:rPr>
              <w:t>D</w:t>
            </w:r>
            <w:proofErr w:type="gramStart"/>
            <w:r w:rsidRPr="00463036">
              <w:rPr>
                <w:rFonts w:ascii="Symbol" w:hAnsi="Symbol" w:cs="Times New Roman"/>
                <w:i/>
                <w:iCs/>
              </w:rPr>
              <w:t>q</w:t>
            </w:r>
            <w:r>
              <w:t xml:space="preserve">  </w:t>
            </w:r>
            <w:r w:rsidRPr="00EE2A0B">
              <w:rPr>
                <w:rFonts w:cs="Arial"/>
              </w:rPr>
              <w:t>(</w:t>
            </w:r>
            <w:proofErr w:type="gramEnd"/>
            <w:r w:rsidRPr="00EE2A0B">
              <w:rPr>
                <w:rFonts w:cs="Arial"/>
              </w:rPr>
              <w:t>theta) – for change in Celsius temperature</w:t>
            </w:r>
          </w:p>
        </w:tc>
        <w:tc>
          <w:tcPr>
            <w:tcW w:w="2126" w:type="dxa"/>
            <w:tcBorders>
              <w:top w:val="single" w:sz="4" w:space="0" w:color="816F95"/>
              <w:left w:val="single" w:sz="4" w:space="0" w:color="816F95"/>
              <w:bottom w:val="single" w:sz="4" w:space="0" w:color="816F95"/>
              <w:right w:val="single" w:sz="4" w:space="0" w:color="816F95"/>
            </w:tcBorders>
          </w:tcPr>
          <w:p w14:paraId="5DADBE7E" w14:textId="0706D1B2" w:rsidR="004478F6" w:rsidRPr="00EE2A0B" w:rsidRDefault="004478F6" w:rsidP="002C0542">
            <w:pPr>
              <w:spacing w:beforeLines="40" w:before="96" w:afterLines="40" w:after="96"/>
              <w:rPr>
                <w:rFonts w:cs="Arial"/>
              </w:rPr>
            </w:pPr>
            <w:r w:rsidRPr="00EE2A0B">
              <w:rPr>
                <w:rFonts w:cs="Arial"/>
              </w:rPr>
              <w:t xml:space="preserve">degree </w:t>
            </w:r>
            <w:r w:rsidR="008A7E00" w:rsidRPr="00EE2A0B">
              <w:rPr>
                <w:rFonts w:cs="Arial"/>
              </w:rPr>
              <w:t>Cel</w:t>
            </w:r>
            <w:r w:rsidR="008A7E00">
              <w:rPr>
                <w:rFonts w:cs="Arial"/>
              </w:rPr>
              <w:t>s</w:t>
            </w:r>
            <w:r w:rsidR="008A7E00" w:rsidRPr="00EE2A0B">
              <w:rPr>
                <w:rFonts w:cs="Arial"/>
              </w:rPr>
              <w:t>ius</w:t>
            </w:r>
          </w:p>
        </w:tc>
        <w:tc>
          <w:tcPr>
            <w:tcW w:w="1731" w:type="dxa"/>
            <w:tcBorders>
              <w:top w:val="single" w:sz="4" w:space="0" w:color="816F95"/>
              <w:left w:val="single" w:sz="4" w:space="0" w:color="816F95"/>
              <w:bottom w:val="single" w:sz="4" w:space="0" w:color="816F95"/>
              <w:right w:val="single" w:sz="4" w:space="0" w:color="816F95"/>
            </w:tcBorders>
          </w:tcPr>
          <w:p w14:paraId="6D71D5C4" w14:textId="77777777" w:rsidR="004478F6" w:rsidRPr="00EE2A0B" w:rsidRDefault="004478F6" w:rsidP="002C0542">
            <w:pPr>
              <w:spacing w:beforeLines="40" w:before="96" w:afterLines="40" w:after="96"/>
              <w:rPr>
                <w:rFonts w:cs="Arial"/>
              </w:rPr>
            </w:pPr>
            <w:r w:rsidRPr="00EE2A0B">
              <w:rPr>
                <w:rFonts w:cs="Arial"/>
              </w:rPr>
              <w:t>°C</w:t>
            </w:r>
          </w:p>
        </w:tc>
      </w:tr>
      <w:tr w:rsidR="004478F6" w:rsidRPr="006152AD" w14:paraId="573E417F"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2536BECF" w14:textId="77777777" w:rsidR="004478F6" w:rsidRPr="00EA5A5E" w:rsidRDefault="004478F6" w:rsidP="002C0542">
            <w:pPr>
              <w:spacing w:beforeLines="40" w:before="96" w:afterLines="40" w:after="96"/>
              <w:rPr>
                <w:rFonts w:cs="Arial"/>
              </w:rPr>
            </w:pPr>
            <w:r w:rsidRPr="00EA5A5E">
              <w:rPr>
                <w:rFonts w:cs="Arial"/>
              </w:rPr>
              <w:t>pressure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4042D215" w14:textId="77777777" w:rsidR="004478F6" w:rsidRPr="00EA5A5E" w:rsidRDefault="004478F6" w:rsidP="002C0542">
            <w:pPr>
              <w:spacing w:beforeLines="40" w:before="96" w:afterLines="40" w:after="96"/>
              <w:rPr>
                <w:rFonts w:cs="Arial"/>
                <w:i/>
                <w:iCs/>
              </w:rPr>
            </w:pPr>
            <w:r w:rsidRPr="00EA5A5E">
              <w:rPr>
                <w:rFonts w:cs="Arial"/>
                <w:i/>
                <w:iCs/>
              </w:rPr>
              <w:t>p</w:t>
            </w:r>
          </w:p>
        </w:tc>
        <w:tc>
          <w:tcPr>
            <w:tcW w:w="2126" w:type="dxa"/>
            <w:tcBorders>
              <w:top w:val="single" w:sz="4" w:space="0" w:color="816F95"/>
              <w:left w:val="single" w:sz="4" w:space="0" w:color="816F95"/>
              <w:bottom w:val="single" w:sz="4" w:space="0" w:color="816F95"/>
              <w:right w:val="single" w:sz="4" w:space="0" w:color="816F95"/>
            </w:tcBorders>
          </w:tcPr>
          <w:p w14:paraId="5E824306" w14:textId="77777777" w:rsidR="004478F6" w:rsidRPr="00EA5A5E" w:rsidRDefault="004478F6" w:rsidP="002C0542">
            <w:pPr>
              <w:spacing w:beforeLines="40" w:before="96" w:afterLines="40" w:after="96"/>
              <w:rPr>
                <w:rFonts w:cs="Arial"/>
              </w:rPr>
            </w:pPr>
            <w:r w:rsidRPr="00EA5A5E">
              <w:rPr>
                <w:rFonts w:cs="Arial"/>
              </w:rPr>
              <w:t>pascal</w:t>
            </w:r>
          </w:p>
        </w:tc>
        <w:tc>
          <w:tcPr>
            <w:tcW w:w="1731" w:type="dxa"/>
            <w:tcBorders>
              <w:top w:val="single" w:sz="4" w:space="0" w:color="816F95"/>
              <w:left w:val="single" w:sz="4" w:space="0" w:color="816F95"/>
              <w:bottom w:val="single" w:sz="4" w:space="0" w:color="816F95"/>
              <w:right w:val="single" w:sz="4" w:space="0" w:color="816F95"/>
            </w:tcBorders>
          </w:tcPr>
          <w:p w14:paraId="46521D63" w14:textId="77777777" w:rsidR="004478F6" w:rsidRPr="00EA5A5E" w:rsidRDefault="004478F6" w:rsidP="002C0542">
            <w:pPr>
              <w:spacing w:beforeLines="40" w:before="96" w:afterLines="40" w:after="96"/>
              <w:rPr>
                <w:rFonts w:cs="Arial"/>
              </w:rPr>
            </w:pPr>
            <w:r w:rsidRPr="00EA5A5E">
              <w:rPr>
                <w:rFonts w:cs="Arial"/>
              </w:rPr>
              <w:t>Pa</w:t>
            </w:r>
          </w:p>
        </w:tc>
      </w:tr>
      <w:tr w:rsidR="004478F6" w14:paraId="0C0824DE"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0A637982" w14:textId="77777777" w:rsidR="004478F6" w:rsidRPr="00EE2A0B" w:rsidRDefault="004478F6" w:rsidP="002C0542">
            <w:pPr>
              <w:spacing w:beforeLines="40" w:before="96" w:afterLines="40" w:after="96"/>
              <w:rPr>
                <w:rFonts w:cs="Arial"/>
              </w:rPr>
            </w:pPr>
            <w:r w:rsidRPr="00EE2A0B">
              <w:rPr>
                <w:rFonts w:cs="Arial"/>
              </w:rPr>
              <w:t>specific heat capacity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253937EF" w14:textId="77777777" w:rsidR="004478F6" w:rsidRPr="00EE2A0B" w:rsidRDefault="004478F6" w:rsidP="002C0542">
            <w:pPr>
              <w:spacing w:beforeLines="40" w:before="96" w:afterLines="40" w:after="96"/>
              <w:rPr>
                <w:rFonts w:cs="Arial"/>
                <w:i/>
                <w:iCs/>
              </w:rPr>
            </w:pPr>
            <w:r w:rsidRPr="00EE2A0B">
              <w:rPr>
                <w:rFonts w:cs="Arial"/>
                <w:i/>
                <w:iCs/>
              </w:rPr>
              <w:t>c</w:t>
            </w:r>
          </w:p>
        </w:tc>
        <w:tc>
          <w:tcPr>
            <w:tcW w:w="2126" w:type="dxa"/>
            <w:tcBorders>
              <w:top w:val="single" w:sz="4" w:space="0" w:color="816F95"/>
              <w:left w:val="single" w:sz="4" w:space="0" w:color="816F95"/>
              <w:bottom w:val="single" w:sz="4" w:space="0" w:color="816F95"/>
              <w:right w:val="single" w:sz="4" w:space="0" w:color="816F95"/>
            </w:tcBorders>
          </w:tcPr>
          <w:p w14:paraId="1F239F26" w14:textId="228274E8" w:rsidR="004478F6" w:rsidRPr="00EE2A0B" w:rsidRDefault="004478F6" w:rsidP="002C0542">
            <w:pPr>
              <w:spacing w:beforeLines="40" w:before="96" w:afterLines="40" w:after="96"/>
              <w:rPr>
                <w:rFonts w:cs="Arial"/>
              </w:rPr>
            </w:pPr>
            <w:r w:rsidRPr="00EE2A0B">
              <w:rPr>
                <w:rFonts w:cs="Arial"/>
              </w:rPr>
              <w:t xml:space="preserve">joule per kilogram degree </w:t>
            </w:r>
            <w:r w:rsidR="008A7E00" w:rsidRPr="00EE2A0B">
              <w:rPr>
                <w:rFonts w:cs="Arial"/>
              </w:rPr>
              <w:t>Cel</w:t>
            </w:r>
            <w:r w:rsidR="008A7E00">
              <w:rPr>
                <w:rFonts w:cs="Arial"/>
              </w:rPr>
              <w:t>s</w:t>
            </w:r>
            <w:r w:rsidR="008A7E00" w:rsidRPr="00EE2A0B">
              <w:rPr>
                <w:rFonts w:cs="Arial"/>
              </w:rPr>
              <w:t>ius</w:t>
            </w:r>
          </w:p>
        </w:tc>
        <w:tc>
          <w:tcPr>
            <w:tcW w:w="1731" w:type="dxa"/>
            <w:tcBorders>
              <w:top w:val="single" w:sz="4" w:space="0" w:color="816F95"/>
              <w:left w:val="single" w:sz="4" w:space="0" w:color="816F95"/>
              <w:bottom w:val="single" w:sz="4" w:space="0" w:color="816F95"/>
              <w:right w:val="single" w:sz="4" w:space="0" w:color="816F95"/>
            </w:tcBorders>
          </w:tcPr>
          <w:p w14:paraId="349D27AF" w14:textId="659C10D1" w:rsidR="004478F6" w:rsidRPr="00EE2A0B" w:rsidRDefault="004478F6" w:rsidP="002C0542">
            <w:pPr>
              <w:spacing w:beforeLines="40" w:before="96" w:afterLines="40" w:after="96"/>
              <w:rPr>
                <w:rFonts w:cs="Arial"/>
              </w:rPr>
            </w:pPr>
            <w:r w:rsidRPr="00EE2A0B">
              <w:rPr>
                <w:rFonts w:cs="Arial"/>
              </w:rPr>
              <w:t>J</w:t>
            </w:r>
            <w:r w:rsidR="0020737C">
              <w:t xml:space="preserve"> </w:t>
            </w:r>
            <w:r w:rsidRPr="00EE2A0B">
              <w:rPr>
                <w:rFonts w:cs="Arial"/>
              </w:rPr>
              <w:t>/</w:t>
            </w:r>
            <w:r w:rsidR="0020737C">
              <w:t xml:space="preserve"> </w:t>
            </w:r>
            <w:r w:rsidRPr="00EE2A0B">
              <w:rPr>
                <w:rFonts w:cs="Arial"/>
              </w:rPr>
              <w:t>kg</w:t>
            </w:r>
            <w:r w:rsidRPr="00EE2A0B">
              <w:rPr>
                <w:rFonts w:cs="Arial"/>
                <w:sz w:val="12"/>
                <w:szCs w:val="12"/>
              </w:rPr>
              <w:t xml:space="preserve"> </w:t>
            </w:r>
            <w:r w:rsidRPr="00EE2A0B">
              <w:rPr>
                <w:rFonts w:cs="Arial"/>
              </w:rPr>
              <w:t>°C</w:t>
            </w:r>
          </w:p>
        </w:tc>
      </w:tr>
      <w:tr w:rsidR="004478F6" w14:paraId="74A8760A"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2F7B0648" w14:textId="77777777" w:rsidR="004478F6" w:rsidRPr="00EE2A0B" w:rsidRDefault="004478F6" w:rsidP="002C0542">
            <w:pPr>
              <w:spacing w:beforeLines="40" w:before="96" w:afterLines="40" w:after="96"/>
              <w:rPr>
                <w:rFonts w:cs="Arial"/>
              </w:rPr>
            </w:pPr>
            <w:r w:rsidRPr="00EE2A0B">
              <w:rPr>
                <w:rFonts w:cs="Arial"/>
              </w:rPr>
              <w:lastRenderedPageBreak/>
              <w:t>specific latent heat</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1DACC363" w14:textId="77777777" w:rsidR="004478F6" w:rsidRPr="00EE2A0B" w:rsidRDefault="004478F6" w:rsidP="002C0542">
            <w:pPr>
              <w:spacing w:beforeLines="40" w:before="96" w:afterLines="40" w:after="96"/>
              <w:rPr>
                <w:rFonts w:ascii="Bookman Old Style" w:hAnsi="Bookman Old Style" w:cs="Times New Roman"/>
                <w:i/>
                <w:iCs/>
              </w:rPr>
            </w:pPr>
            <w:r w:rsidRPr="00EE2A0B">
              <w:rPr>
                <w:rFonts w:ascii="Bookman Old Style" w:hAnsi="Bookman Old Style" w:cs="Times New Roman"/>
                <w:i/>
                <w:iCs/>
              </w:rPr>
              <w:t>l</w:t>
            </w:r>
          </w:p>
        </w:tc>
        <w:tc>
          <w:tcPr>
            <w:tcW w:w="2126" w:type="dxa"/>
            <w:tcBorders>
              <w:top w:val="single" w:sz="4" w:space="0" w:color="816F95"/>
              <w:left w:val="single" w:sz="4" w:space="0" w:color="816F95"/>
              <w:bottom w:val="single" w:sz="4" w:space="0" w:color="816F95"/>
              <w:right w:val="single" w:sz="4" w:space="0" w:color="816F95"/>
            </w:tcBorders>
          </w:tcPr>
          <w:p w14:paraId="07D06E88" w14:textId="77777777" w:rsidR="004478F6" w:rsidRPr="00EE2A0B" w:rsidRDefault="004478F6" w:rsidP="002C0542">
            <w:pPr>
              <w:spacing w:beforeLines="40" w:before="96" w:afterLines="40" w:after="96"/>
              <w:rPr>
                <w:rFonts w:cs="Arial"/>
              </w:rPr>
            </w:pPr>
            <w:r w:rsidRPr="00EE2A0B">
              <w:rPr>
                <w:rFonts w:cs="Arial"/>
              </w:rPr>
              <w:t>joule per kilogram</w:t>
            </w:r>
          </w:p>
        </w:tc>
        <w:tc>
          <w:tcPr>
            <w:tcW w:w="1731" w:type="dxa"/>
            <w:tcBorders>
              <w:top w:val="single" w:sz="4" w:space="0" w:color="816F95"/>
              <w:left w:val="single" w:sz="4" w:space="0" w:color="816F95"/>
              <w:bottom w:val="single" w:sz="4" w:space="0" w:color="816F95"/>
              <w:right w:val="single" w:sz="4" w:space="0" w:color="816F95"/>
            </w:tcBorders>
          </w:tcPr>
          <w:p w14:paraId="622D0868" w14:textId="7A7442E7" w:rsidR="004478F6" w:rsidRPr="00EE2A0B" w:rsidRDefault="004478F6" w:rsidP="002C0542">
            <w:pPr>
              <w:spacing w:beforeLines="40" w:before="96" w:afterLines="40" w:after="96"/>
              <w:rPr>
                <w:rFonts w:cs="Arial"/>
              </w:rPr>
            </w:pPr>
            <w:r w:rsidRPr="00EE2A0B">
              <w:rPr>
                <w:rFonts w:cs="Arial"/>
              </w:rPr>
              <w:t>J</w:t>
            </w:r>
            <w:r w:rsidR="0020737C">
              <w:t xml:space="preserve"> </w:t>
            </w:r>
            <w:r w:rsidRPr="00EE2A0B">
              <w:rPr>
                <w:rFonts w:cs="Arial"/>
              </w:rPr>
              <w:t>/</w:t>
            </w:r>
            <w:r w:rsidR="0020737C">
              <w:t xml:space="preserve"> </w:t>
            </w:r>
            <w:r w:rsidRPr="00EE2A0B">
              <w:rPr>
                <w:rFonts w:cs="Arial"/>
              </w:rPr>
              <w:t>kg</w:t>
            </w:r>
          </w:p>
        </w:tc>
      </w:tr>
      <w:tr w:rsidR="004478F6" w14:paraId="4744D5AF"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7DC54BEC" w14:textId="77777777" w:rsidR="004478F6" w:rsidRPr="00EE2A0B" w:rsidRDefault="004478F6" w:rsidP="002C0542">
            <w:pPr>
              <w:spacing w:beforeLines="40" w:before="96" w:afterLines="40" w:after="96"/>
              <w:rPr>
                <w:rFonts w:cs="Arial"/>
              </w:rPr>
            </w:pPr>
            <w:r w:rsidRPr="00EE2A0B">
              <w:rPr>
                <w:rFonts w:cs="Arial"/>
              </w:rPr>
              <w:t>speed</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14FEAB53" w14:textId="77777777" w:rsidR="004478F6" w:rsidRPr="00EE2A0B" w:rsidRDefault="004478F6" w:rsidP="002C0542">
            <w:pPr>
              <w:spacing w:beforeLines="40" w:before="96" w:afterLines="40" w:after="96"/>
              <w:rPr>
                <w:rFonts w:cs="Arial"/>
              </w:rPr>
            </w:pPr>
            <w:r w:rsidRPr="00EE2A0B">
              <w:rPr>
                <w:rFonts w:cs="Arial"/>
                <w:i/>
                <w:iCs/>
              </w:rPr>
              <w:t>v</w:t>
            </w:r>
            <w:r w:rsidRPr="00EE2A0B">
              <w:rPr>
                <w:rFonts w:cs="Arial"/>
              </w:rPr>
              <w:t xml:space="preserve"> – (final) speed or velocity</w:t>
            </w:r>
          </w:p>
          <w:p w14:paraId="08FF5C1B" w14:textId="77777777" w:rsidR="004478F6" w:rsidRPr="00EE2A0B" w:rsidRDefault="004478F6" w:rsidP="002C0542">
            <w:pPr>
              <w:spacing w:beforeLines="40" w:before="96" w:afterLines="40" w:after="96"/>
              <w:rPr>
                <w:rFonts w:cs="Arial"/>
              </w:rPr>
            </w:pPr>
            <w:r w:rsidRPr="00EE2A0B">
              <w:rPr>
                <w:rFonts w:cs="Arial"/>
                <w:i/>
                <w:iCs/>
              </w:rPr>
              <w:t>u</w:t>
            </w:r>
            <w:r w:rsidRPr="00EE2A0B">
              <w:rPr>
                <w:rFonts w:cs="Arial"/>
              </w:rPr>
              <w:t xml:space="preserve"> – initial speed or velocity</w:t>
            </w:r>
          </w:p>
        </w:tc>
        <w:tc>
          <w:tcPr>
            <w:tcW w:w="2126" w:type="dxa"/>
            <w:tcBorders>
              <w:top w:val="single" w:sz="4" w:space="0" w:color="816F95"/>
              <w:left w:val="single" w:sz="4" w:space="0" w:color="816F95"/>
              <w:bottom w:val="single" w:sz="4" w:space="0" w:color="816F95"/>
              <w:right w:val="single" w:sz="4" w:space="0" w:color="816F95"/>
            </w:tcBorders>
          </w:tcPr>
          <w:p w14:paraId="477D4030" w14:textId="77777777" w:rsidR="004478F6" w:rsidRPr="00EE2A0B" w:rsidRDefault="004478F6" w:rsidP="002C0542">
            <w:pPr>
              <w:spacing w:beforeLines="40" w:before="96" w:afterLines="40" w:after="96"/>
              <w:rPr>
                <w:rFonts w:cs="Arial"/>
              </w:rPr>
            </w:pPr>
            <w:r w:rsidRPr="00EE2A0B">
              <w:rPr>
                <w:rFonts w:cs="Arial"/>
              </w:rPr>
              <w:t>metre per second</w:t>
            </w:r>
          </w:p>
        </w:tc>
        <w:tc>
          <w:tcPr>
            <w:tcW w:w="1731" w:type="dxa"/>
            <w:tcBorders>
              <w:top w:val="single" w:sz="4" w:space="0" w:color="816F95"/>
              <w:left w:val="single" w:sz="4" w:space="0" w:color="816F95"/>
              <w:bottom w:val="single" w:sz="4" w:space="0" w:color="816F95"/>
              <w:right w:val="single" w:sz="4" w:space="0" w:color="816F95"/>
            </w:tcBorders>
          </w:tcPr>
          <w:p w14:paraId="2B145D1C" w14:textId="446673EC" w:rsidR="004478F6" w:rsidRPr="00EE2A0B" w:rsidRDefault="004478F6" w:rsidP="002C0542">
            <w:pPr>
              <w:spacing w:beforeLines="40" w:before="96" w:afterLines="40" w:after="96"/>
              <w:rPr>
                <w:rFonts w:cs="Arial"/>
              </w:rPr>
            </w:pPr>
            <w:r w:rsidRPr="00EE2A0B">
              <w:rPr>
                <w:rFonts w:cs="Arial"/>
              </w:rPr>
              <w:t>m</w:t>
            </w:r>
            <w:r w:rsidR="0020737C">
              <w:t xml:space="preserve"> </w:t>
            </w:r>
            <w:r w:rsidRPr="00EE2A0B">
              <w:rPr>
                <w:rFonts w:cs="Arial"/>
              </w:rPr>
              <w:t>/</w:t>
            </w:r>
            <w:r w:rsidR="0020737C">
              <w:t xml:space="preserve"> </w:t>
            </w:r>
            <w:r w:rsidRPr="00EE2A0B">
              <w:rPr>
                <w:rFonts w:cs="Arial"/>
              </w:rPr>
              <w:t>s</w:t>
            </w:r>
          </w:p>
        </w:tc>
      </w:tr>
      <w:tr w:rsidR="004478F6" w14:paraId="5F2E70D1"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36C68499" w14:textId="77777777" w:rsidR="004478F6" w:rsidRPr="00EE2A0B" w:rsidRDefault="004478F6" w:rsidP="002C0542">
            <w:pPr>
              <w:spacing w:beforeLines="40" w:before="96" w:afterLines="40" w:after="96"/>
              <w:rPr>
                <w:rFonts w:cs="Arial"/>
              </w:rPr>
            </w:pPr>
            <w:r w:rsidRPr="00EE2A0B">
              <w:rPr>
                <w:rFonts w:cs="Arial"/>
              </w:rPr>
              <w:t>force</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78D9BC3E" w14:textId="77777777" w:rsidR="004478F6" w:rsidRPr="00EE2A0B" w:rsidRDefault="004478F6" w:rsidP="002C0542">
            <w:pPr>
              <w:spacing w:beforeLines="40" w:before="96" w:afterLines="40" w:after="96"/>
              <w:rPr>
                <w:rFonts w:cs="Arial"/>
              </w:rPr>
            </w:pPr>
            <w:r w:rsidRPr="00EE2A0B">
              <w:rPr>
                <w:rFonts w:cs="Arial"/>
                <w:i/>
                <w:iCs/>
              </w:rPr>
              <w:t>F</w:t>
            </w:r>
            <w:r w:rsidRPr="00EE2A0B">
              <w:rPr>
                <w:rFonts w:cs="Arial"/>
              </w:rPr>
              <w:t xml:space="preserve"> – forces generally</w:t>
            </w:r>
          </w:p>
          <w:p w14:paraId="54178E7C" w14:textId="77777777" w:rsidR="004478F6" w:rsidRPr="00EE2A0B" w:rsidRDefault="004478F6" w:rsidP="002C0542">
            <w:pPr>
              <w:spacing w:beforeLines="40" w:before="96" w:afterLines="40" w:after="96"/>
              <w:rPr>
                <w:rFonts w:cs="Arial"/>
                <w:i/>
                <w:iCs/>
              </w:rPr>
            </w:pPr>
            <w:r w:rsidRPr="00EE2A0B">
              <w:rPr>
                <w:rFonts w:cs="Arial"/>
                <w:i/>
                <w:iCs/>
              </w:rPr>
              <w:t>W</w:t>
            </w:r>
            <w:r w:rsidRPr="00EE2A0B">
              <w:rPr>
                <w:rFonts w:cs="Arial"/>
              </w:rPr>
              <w:t xml:space="preserve"> – weight or gravitational force</w:t>
            </w:r>
          </w:p>
        </w:tc>
        <w:tc>
          <w:tcPr>
            <w:tcW w:w="2126" w:type="dxa"/>
            <w:tcBorders>
              <w:top w:val="single" w:sz="4" w:space="0" w:color="816F95"/>
              <w:left w:val="single" w:sz="4" w:space="0" w:color="816F95"/>
              <w:bottom w:val="single" w:sz="4" w:space="0" w:color="816F95"/>
              <w:right w:val="single" w:sz="4" w:space="0" w:color="816F95"/>
            </w:tcBorders>
          </w:tcPr>
          <w:p w14:paraId="26C1FD8B" w14:textId="77777777" w:rsidR="004478F6" w:rsidRPr="00EE2A0B" w:rsidRDefault="004478F6" w:rsidP="002C0542">
            <w:pPr>
              <w:spacing w:beforeLines="40" w:before="96" w:afterLines="40" w:after="96"/>
              <w:rPr>
                <w:rFonts w:cs="Arial"/>
              </w:rPr>
            </w:pPr>
            <w:r w:rsidRPr="00EE2A0B">
              <w:rPr>
                <w:rFonts w:cs="Arial"/>
              </w:rPr>
              <w:t>newton</w:t>
            </w:r>
          </w:p>
        </w:tc>
        <w:tc>
          <w:tcPr>
            <w:tcW w:w="1731" w:type="dxa"/>
            <w:tcBorders>
              <w:top w:val="single" w:sz="4" w:space="0" w:color="816F95"/>
              <w:left w:val="single" w:sz="4" w:space="0" w:color="816F95"/>
              <w:bottom w:val="single" w:sz="4" w:space="0" w:color="816F95"/>
              <w:right w:val="single" w:sz="4" w:space="0" w:color="816F95"/>
            </w:tcBorders>
          </w:tcPr>
          <w:p w14:paraId="7B2896CF" w14:textId="77777777" w:rsidR="004478F6" w:rsidRPr="00EE2A0B" w:rsidRDefault="004478F6" w:rsidP="002C0542">
            <w:pPr>
              <w:spacing w:beforeLines="40" w:before="96" w:afterLines="40" w:after="96"/>
              <w:rPr>
                <w:rFonts w:cs="Arial"/>
              </w:rPr>
            </w:pPr>
            <w:r w:rsidRPr="00EE2A0B">
              <w:rPr>
                <w:rFonts w:cs="Arial"/>
              </w:rPr>
              <w:t>N</w:t>
            </w:r>
          </w:p>
        </w:tc>
      </w:tr>
      <w:tr w:rsidR="004478F6" w14:paraId="7E7D45EE"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13AAF83E" w14:textId="77777777" w:rsidR="004478F6" w:rsidRPr="00EE2A0B" w:rsidRDefault="004478F6" w:rsidP="002C0542">
            <w:pPr>
              <w:spacing w:beforeLines="40" w:before="96" w:afterLines="40" w:after="96"/>
              <w:rPr>
                <w:rFonts w:cs="Arial"/>
              </w:rPr>
            </w:pPr>
            <w:r w:rsidRPr="00EE2A0B">
              <w:rPr>
                <w:rFonts w:cs="Arial"/>
              </w:rPr>
              <w:t>gravitational field strength</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21020EBC" w14:textId="3CDED82C" w:rsidR="004478F6" w:rsidRPr="00EE2A0B" w:rsidRDefault="004478F6" w:rsidP="002C0542">
            <w:pPr>
              <w:spacing w:beforeLines="40" w:before="96" w:afterLines="40" w:after="96"/>
              <w:rPr>
                <w:rFonts w:cs="Arial"/>
                <w:i/>
                <w:iCs/>
              </w:rPr>
            </w:pPr>
            <w:r w:rsidRPr="00EE2A0B">
              <w:rPr>
                <w:rFonts w:cs="Arial"/>
                <w:i/>
                <w:iCs/>
              </w:rPr>
              <w:t>g</w:t>
            </w:r>
          </w:p>
        </w:tc>
        <w:tc>
          <w:tcPr>
            <w:tcW w:w="2126" w:type="dxa"/>
            <w:tcBorders>
              <w:top w:val="single" w:sz="4" w:space="0" w:color="816F95"/>
              <w:left w:val="single" w:sz="4" w:space="0" w:color="816F95"/>
              <w:bottom w:val="single" w:sz="4" w:space="0" w:color="816F95"/>
              <w:right w:val="single" w:sz="4" w:space="0" w:color="816F95"/>
            </w:tcBorders>
          </w:tcPr>
          <w:p w14:paraId="66FBFC37" w14:textId="77777777" w:rsidR="004478F6" w:rsidRPr="00EE2A0B" w:rsidRDefault="004478F6" w:rsidP="002C0542">
            <w:pPr>
              <w:spacing w:beforeLines="40" w:before="96" w:afterLines="40" w:after="96"/>
              <w:rPr>
                <w:rFonts w:cs="Arial"/>
              </w:rPr>
            </w:pPr>
            <w:r w:rsidRPr="00EE2A0B">
              <w:rPr>
                <w:rFonts w:cs="Arial"/>
              </w:rPr>
              <w:t>newton per kilogram</w:t>
            </w:r>
          </w:p>
        </w:tc>
        <w:tc>
          <w:tcPr>
            <w:tcW w:w="1731" w:type="dxa"/>
            <w:tcBorders>
              <w:top w:val="single" w:sz="4" w:space="0" w:color="816F95"/>
              <w:left w:val="single" w:sz="4" w:space="0" w:color="816F95"/>
              <w:bottom w:val="single" w:sz="4" w:space="0" w:color="816F95"/>
              <w:right w:val="single" w:sz="4" w:space="0" w:color="816F95"/>
            </w:tcBorders>
          </w:tcPr>
          <w:p w14:paraId="6C07B37A" w14:textId="499AEE64" w:rsidR="004478F6" w:rsidRPr="00EE2A0B" w:rsidRDefault="004478F6" w:rsidP="002C0542">
            <w:pPr>
              <w:spacing w:beforeLines="40" w:before="96" w:afterLines="40" w:after="96"/>
              <w:rPr>
                <w:rFonts w:cs="Arial"/>
              </w:rPr>
            </w:pPr>
            <w:r w:rsidRPr="00EE2A0B">
              <w:rPr>
                <w:rFonts w:cs="Arial"/>
              </w:rPr>
              <w:t>N</w:t>
            </w:r>
            <w:r w:rsidR="0020737C">
              <w:t xml:space="preserve"> </w:t>
            </w:r>
            <w:r w:rsidRPr="00EE2A0B">
              <w:rPr>
                <w:rFonts w:cs="Arial"/>
              </w:rPr>
              <w:t>/</w:t>
            </w:r>
            <w:r w:rsidR="0020737C">
              <w:t xml:space="preserve"> </w:t>
            </w:r>
            <w:r w:rsidRPr="00EE2A0B">
              <w:rPr>
                <w:rFonts w:cs="Arial"/>
              </w:rPr>
              <w:t>kg</w:t>
            </w:r>
          </w:p>
        </w:tc>
      </w:tr>
      <w:tr w:rsidR="004478F6" w14:paraId="67AA6F59"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26F0A9FB" w14:textId="77777777" w:rsidR="004478F6" w:rsidRPr="00EE2A0B" w:rsidRDefault="004478F6" w:rsidP="002C0542">
            <w:pPr>
              <w:spacing w:beforeLines="40" w:before="96" w:afterLines="40" w:after="96"/>
              <w:rPr>
                <w:rFonts w:cs="Arial"/>
              </w:rPr>
            </w:pPr>
            <w:r w:rsidRPr="00EE2A0B">
              <w:rPr>
                <w:rFonts w:cs="Arial"/>
              </w:rPr>
              <w:t>acceleration</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79B5D906" w14:textId="77777777" w:rsidR="004478F6" w:rsidRPr="00EE2A0B" w:rsidRDefault="004478F6" w:rsidP="002C0542">
            <w:pPr>
              <w:spacing w:beforeLines="40" w:before="96" w:afterLines="40" w:after="96"/>
              <w:rPr>
                <w:rFonts w:cs="Arial"/>
                <w:i/>
                <w:iCs/>
              </w:rPr>
            </w:pPr>
            <w:r w:rsidRPr="00EE2A0B">
              <w:rPr>
                <w:rFonts w:cs="Arial"/>
                <w:i/>
                <w:iCs/>
              </w:rPr>
              <w:t>a</w:t>
            </w:r>
          </w:p>
        </w:tc>
        <w:tc>
          <w:tcPr>
            <w:tcW w:w="2126" w:type="dxa"/>
            <w:tcBorders>
              <w:top w:val="single" w:sz="4" w:space="0" w:color="816F95"/>
              <w:left w:val="single" w:sz="4" w:space="0" w:color="816F95"/>
              <w:bottom w:val="single" w:sz="4" w:space="0" w:color="816F95"/>
              <w:right w:val="single" w:sz="4" w:space="0" w:color="816F95"/>
            </w:tcBorders>
          </w:tcPr>
          <w:p w14:paraId="5053A906" w14:textId="77777777" w:rsidR="004478F6" w:rsidRPr="00EE2A0B" w:rsidRDefault="004478F6" w:rsidP="002C0542">
            <w:pPr>
              <w:spacing w:beforeLines="40" w:before="96" w:afterLines="40" w:after="96"/>
              <w:rPr>
                <w:rFonts w:cs="Arial"/>
              </w:rPr>
            </w:pPr>
            <w:r w:rsidRPr="00EE2A0B">
              <w:rPr>
                <w:rFonts w:cs="Arial"/>
              </w:rPr>
              <w:t>metre per square second</w:t>
            </w:r>
          </w:p>
        </w:tc>
        <w:tc>
          <w:tcPr>
            <w:tcW w:w="1731" w:type="dxa"/>
            <w:tcBorders>
              <w:top w:val="single" w:sz="4" w:space="0" w:color="816F95"/>
              <w:left w:val="single" w:sz="4" w:space="0" w:color="816F95"/>
              <w:bottom w:val="single" w:sz="4" w:space="0" w:color="816F95"/>
              <w:right w:val="single" w:sz="4" w:space="0" w:color="816F95"/>
            </w:tcBorders>
          </w:tcPr>
          <w:p w14:paraId="3488301C" w14:textId="550F76A1" w:rsidR="004478F6" w:rsidRPr="00EE2A0B" w:rsidRDefault="004478F6" w:rsidP="002C0542">
            <w:pPr>
              <w:spacing w:beforeLines="40" w:before="96" w:afterLines="40" w:after="96"/>
              <w:rPr>
                <w:rFonts w:cs="Arial"/>
              </w:rPr>
            </w:pPr>
            <w:r w:rsidRPr="00EE2A0B">
              <w:rPr>
                <w:rFonts w:cs="Arial"/>
              </w:rPr>
              <w:t>m</w:t>
            </w:r>
            <w:r w:rsidR="0020737C">
              <w:t xml:space="preserve"> </w:t>
            </w:r>
            <w:r w:rsidRPr="00EE2A0B">
              <w:rPr>
                <w:rFonts w:cs="Arial"/>
              </w:rPr>
              <w:t>/</w:t>
            </w:r>
            <w:r w:rsidR="0020737C">
              <w:t xml:space="preserve"> </w:t>
            </w:r>
            <w:r w:rsidRPr="00EE2A0B">
              <w:rPr>
                <w:rFonts w:cs="Arial"/>
              </w:rPr>
              <w:t>s</w:t>
            </w:r>
            <w:r w:rsidRPr="00EE2A0B">
              <w:rPr>
                <w:rFonts w:cs="Arial"/>
                <w:vertAlign w:val="superscript"/>
              </w:rPr>
              <w:t>2</w:t>
            </w:r>
          </w:p>
        </w:tc>
      </w:tr>
      <w:tr w:rsidR="004478F6" w14:paraId="4ACACC98"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107E869F" w14:textId="77777777" w:rsidR="004478F6" w:rsidRPr="00EE2A0B" w:rsidRDefault="004478F6" w:rsidP="002C0542">
            <w:pPr>
              <w:spacing w:beforeLines="40" w:before="96" w:afterLines="40" w:after="96"/>
              <w:rPr>
                <w:rFonts w:cs="Arial"/>
              </w:rPr>
            </w:pPr>
            <w:r w:rsidRPr="00EE2A0B">
              <w:rPr>
                <w:rFonts w:cs="Arial"/>
              </w:rPr>
              <w:t>frequency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0FF3AB5" w14:textId="77777777" w:rsidR="004478F6" w:rsidRPr="00EE2A0B" w:rsidRDefault="004478F6" w:rsidP="002C0542">
            <w:pPr>
              <w:spacing w:beforeLines="40" w:before="96" w:afterLines="40" w:after="96"/>
              <w:rPr>
                <w:rFonts w:cs="Arial"/>
                <w:i/>
                <w:iCs/>
              </w:rPr>
            </w:pPr>
            <w:r w:rsidRPr="00EE2A0B">
              <w:rPr>
                <w:rFonts w:cs="Arial"/>
                <w:i/>
                <w:iCs/>
              </w:rPr>
              <w:t>f</w:t>
            </w:r>
            <w:r w:rsidRPr="00EE2A0B">
              <w:rPr>
                <w:rFonts w:cs="Arial"/>
              </w:rPr>
              <w:t xml:space="preserve"> </w:t>
            </w:r>
          </w:p>
        </w:tc>
        <w:tc>
          <w:tcPr>
            <w:tcW w:w="2126" w:type="dxa"/>
            <w:tcBorders>
              <w:top w:val="single" w:sz="4" w:space="0" w:color="816F95"/>
              <w:left w:val="single" w:sz="4" w:space="0" w:color="816F95"/>
              <w:bottom w:val="single" w:sz="4" w:space="0" w:color="816F95"/>
              <w:right w:val="single" w:sz="4" w:space="0" w:color="816F95"/>
            </w:tcBorders>
          </w:tcPr>
          <w:p w14:paraId="3A7C0D64" w14:textId="77777777" w:rsidR="004478F6" w:rsidRPr="00EE2A0B" w:rsidRDefault="004478F6" w:rsidP="002C0542">
            <w:pPr>
              <w:spacing w:beforeLines="40" w:before="96" w:afterLines="40" w:after="96"/>
              <w:rPr>
                <w:rFonts w:cs="Arial"/>
              </w:rPr>
            </w:pPr>
            <w:r w:rsidRPr="00EE2A0B">
              <w:rPr>
                <w:rFonts w:cs="Arial"/>
              </w:rPr>
              <w:t>hertz</w:t>
            </w:r>
          </w:p>
        </w:tc>
        <w:tc>
          <w:tcPr>
            <w:tcW w:w="1731" w:type="dxa"/>
            <w:tcBorders>
              <w:top w:val="single" w:sz="4" w:space="0" w:color="816F95"/>
              <w:left w:val="single" w:sz="4" w:space="0" w:color="816F95"/>
              <w:bottom w:val="single" w:sz="4" w:space="0" w:color="816F95"/>
              <w:right w:val="single" w:sz="4" w:space="0" w:color="816F95"/>
            </w:tcBorders>
          </w:tcPr>
          <w:p w14:paraId="441A94C9" w14:textId="77777777" w:rsidR="004478F6" w:rsidRPr="00EE2A0B" w:rsidRDefault="004478F6" w:rsidP="002C0542">
            <w:pPr>
              <w:spacing w:beforeLines="40" w:before="96" w:afterLines="40" w:after="96"/>
              <w:rPr>
                <w:rFonts w:cs="Arial"/>
              </w:rPr>
            </w:pPr>
            <w:r w:rsidRPr="00EE2A0B">
              <w:rPr>
                <w:rFonts w:cs="Arial"/>
              </w:rPr>
              <w:t>Hz</w:t>
            </w:r>
          </w:p>
        </w:tc>
      </w:tr>
      <w:tr w:rsidR="004478F6" w14:paraId="49B5694E"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6117BA6F" w14:textId="77777777" w:rsidR="004478F6" w:rsidRPr="00EE2A0B" w:rsidRDefault="004478F6" w:rsidP="002C0542">
            <w:pPr>
              <w:spacing w:beforeLines="40" w:before="96" w:afterLines="40" w:after="96"/>
              <w:rPr>
                <w:rFonts w:cs="Arial"/>
              </w:rPr>
            </w:pPr>
            <w:r w:rsidRPr="00EE2A0B">
              <w:rPr>
                <w:rFonts w:cs="Arial"/>
              </w:rPr>
              <w:t>energy</w:t>
            </w:r>
          </w:p>
        </w:tc>
        <w:tc>
          <w:tcPr>
            <w:tcW w:w="4253" w:type="dxa"/>
            <w:tcBorders>
              <w:top w:val="single" w:sz="4" w:space="0" w:color="816F95"/>
              <w:left w:val="single" w:sz="4" w:space="0" w:color="816F95"/>
              <w:bottom w:val="single" w:sz="4" w:space="0" w:color="816F95"/>
              <w:right w:val="single" w:sz="4" w:space="0" w:color="816F95"/>
            </w:tcBorders>
            <w:shd w:val="clear" w:color="auto" w:fill="auto"/>
          </w:tcPr>
          <w:p w14:paraId="66581EA5" w14:textId="77777777" w:rsidR="004478F6" w:rsidRDefault="004478F6" w:rsidP="002C0542">
            <w:pPr>
              <w:spacing w:beforeLines="40" w:before="96" w:afterLines="40" w:after="96"/>
            </w:pPr>
            <w:r w:rsidRPr="00EE2A0B">
              <w:rPr>
                <w:rFonts w:cs="Arial"/>
                <w:i/>
                <w:iCs/>
              </w:rPr>
              <w:t>E</w:t>
            </w:r>
            <w:r w:rsidRPr="00EE2A0B">
              <w:rPr>
                <w:rFonts w:cs="Arial"/>
              </w:rPr>
              <w:t xml:space="preserve"> – energy transferred</w:t>
            </w:r>
          </w:p>
          <w:p w14:paraId="5D9C967A" w14:textId="77777777" w:rsidR="004478F6" w:rsidRDefault="004478F6" w:rsidP="002C0542">
            <w:pPr>
              <w:spacing w:beforeLines="40" w:before="96" w:afterLines="40" w:after="96"/>
              <w:rPr>
                <w:rFonts w:ascii="Times New Roman" w:hAnsi="Times New Roman" w:cs="Times New Roman"/>
                <w:i/>
                <w:iCs/>
              </w:rPr>
            </w:pPr>
            <w:r w:rsidRPr="002A2710">
              <w:rPr>
                <w:rFonts w:ascii="Symbol" w:hAnsi="Symbol" w:cs="Times New Roman"/>
              </w:rPr>
              <w:t>D</w:t>
            </w:r>
            <w:r w:rsidRPr="00EE2A0B">
              <w:rPr>
                <w:rFonts w:cs="Arial"/>
                <w:i/>
                <w:iCs/>
              </w:rPr>
              <w:t>E</w:t>
            </w:r>
            <w:r w:rsidRPr="00EE2A0B">
              <w:rPr>
                <w:rFonts w:cs="Arial"/>
              </w:rPr>
              <w:t xml:space="preserve"> – change in (thermal) energy</w:t>
            </w:r>
          </w:p>
          <w:p w14:paraId="5B45ADCC" w14:textId="1A67A7D3" w:rsidR="004478F6" w:rsidRPr="00EE2A0B" w:rsidRDefault="004478F6" w:rsidP="002C0542">
            <w:pPr>
              <w:spacing w:beforeLines="40" w:before="96" w:afterLines="40" w:after="96"/>
              <w:rPr>
                <w:rFonts w:cs="Arial"/>
              </w:rPr>
            </w:pPr>
            <w:r w:rsidRPr="00EE2A0B">
              <w:rPr>
                <w:rFonts w:cs="Arial"/>
                <w:i/>
                <w:iCs/>
              </w:rPr>
              <w:t>W</w:t>
            </w:r>
            <w:r w:rsidRPr="00EE2A0B">
              <w:rPr>
                <w:rFonts w:cs="Arial"/>
              </w:rPr>
              <w:t xml:space="preserve"> – work done</w:t>
            </w:r>
          </w:p>
        </w:tc>
        <w:tc>
          <w:tcPr>
            <w:tcW w:w="2126" w:type="dxa"/>
            <w:tcBorders>
              <w:top w:val="single" w:sz="4" w:space="0" w:color="816F95"/>
              <w:left w:val="single" w:sz="4" w:space="0" w:color="816F95"/>
              <w:bottom w:val="single" w:sz="4" w:space="0" w:color="816F95"/>
              <w:right w:val="single" w:sz="4" w:space="0" w:color="816F95"/>
            </w:tcBorders>
          </w:tcPr>
          <w:p w14:paraId="1B293F08" w14:textId="77777777" w:rsidR="004478F6" w:rsidRPr="00EE2A0B" w:rsidRDefault="004478F6" w:rsidP="002C0542">
            <w:pPr>
              <w:spacing w:beforeLines="40" w:before="96" w:afterLines="40" w:after="96"/>
              <w:rPr>
                <w:rFonts w:cs="Arial"/>
              </w:rPr>
            </w:pPr>
            <w:r w:rsidRPr="00EE2A0B">
              <w:rPr>
                <w:rFonts w:cs="Arial"/>
              </w:rPr>
              <w:t>joule</w:t>
            </w:r>
          </w:p>
        </w:tc>
        <w:tc>
          <w:tcPr>
            <w:tcW w:w="1731" w:type="dxa"/>
            <w:tcBorders>
              <w:top w:val="single" w:sz="4" w:space="0" w:color="816F95"/>
              <w:left w:val="single" w:sz="4" w:space="0" w:color="816F95"/>
              <w:bottom w:val="single" w:sz="4" w:space="0" w:color="816F95"/>
              <w:right w:val="single" w:sz="4" w:space="0" w:color="816F95"/>
            </w:tcBorders>
          </w:tcPr>
          <w:p w14:paraId="1863DA2B" w14:textId="77777777" w:rsidR="004478F6" w:rsidRPr="00EE2A0B" w:rsidRDefault="004478F6" w:rsidP="002C0542">
            <w:pPr>
              <w:spacing w:beforeLines="40" w:before="96" w:afterLines="40" w:after="96"/>
              <w:rPr>
                <w:rFonts w:cs="Arial"/>
              </w:rPr>
            </w:pPr>
            <w:r w:rsidRPr="00EE2A0B">
              <w:rPr>
                <w:rFonts w:cs="Arial"/>
              </w:rPr>
              <w:t>J</w:t>
            </w:r>
          </w:p>
        </w:tc>
      </w:tr>
      <w:tr w:rsidR="004478F6" w14:paraId="0B43756B"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4F95AC54" w14:textId="77777777" w:rsidR="004478F6" w:rsidRPr="00EE2A0B" w:rsidRDefault="004478F6" w:rsidP="002C0542">
            <w:pPr>
              <w:spacing w:beforeLines="40" w:before="96" w:afterLines="40" w:after="96"/>
              <w:rPr>
                <w:rFonts w:cs="Arial"/>
              </w:rPr>
            </w:pPr>
            <w:r w:rsidRPr="00EE2A0B">
              <w:rPr>
                <w:rFonts w:cs="Arial"/>
              </w:rPr>
              <w:t>power</w:t>
            </w:r>
          </w:p>
        </w:tc>
        <w:tc>
          <w:tcPr>
            <w:tcW w:w="4253" w:type="dxa"/>
            <w:tcBorders>
              <w:top w:val="single" w:sz="4" w:space="0" w:color="816F95"/>
              <w:left w:val="single" w:sz="4" w:space="0" w:color="816F95"/>
              <w:bottom w:val="single" w:sz="4" w:space="0" w:color="816F95"/>
              <w:right w:val="single" w:sz="4" w:space="0" w:color="816F95"/>
            </w:tcBorders>
          </w:tcPr>
          <w:p w14:paraId="3C00E7EF" w14:textId="77777777" w:rsidR="004478F6" w:rsidRPr="00EE2A0B" w:rsidRDefault="004478F6" w:rsidP="002C0542">
            <w:pPr>
              <w:spacing w:beforeLines="40" w:before="96" w:afterLines="40" w:after="96"/>
              <w:rPr>
                <w:rFonts w:cs="Arial"/>
                <w:i/>
                <w:iCs/>
              </w:rPr>
            </w:pPr>
            <w:r w:rsidRPr="00EE2A0B">
              <w:rPr>
                <w:rFonts w:cs="Arial"/>
                <w:i/>
                <w:iCs/>
              </w:rPr>
              <w:t>P</w:t>
            </w:r>
            <w:r w:rsidRPr="00EE2A0B">
              <w:rPr>
                <w:rFonts w:cs="Arial"/>
              </w:rPr>
              <w:t xml:space="preserve"> </w:t>
            </w:r>
          </w:p>
        </w:tc>
        <w:tc>
          <w:tcPr>
            <w:tcW w:w="2126" w:type="dxa"/>
            <w:tcBorders>
              <w:top w:val="single" w:sz="4" w:space="0" w:color="816F95"/>
              <w:left w:val="single" w:sz="4" w:space="0" w:color="816F95"/>
              <w:bottom w:val="single" w:sz="4" w:space="0" w:color="816F95"/>
              <w:right w:val="single" w:sz="4" w:space="0" w:color="816F95"/>
            </w:tcBorders>
          </w:tcPr>
          <w:p w14:paraId="09CE985D" w14:textId="77777777" w:rsidR="004478F6" w:rsidRPr="00EE2A0B" w:rsidRDefault="004478F6" w:rsidP="002C0542">
            <w:pPr>
              <w:spacing w:beforeLines="40" w:before="96" w:afterLines="40" w:after="96"/>
              <w:rPr>
                <w:rFonts w:cs="Arial"/>
              </w:rPr>
            </w:pPr>
            <w:r w:rsidRPr="00EE2A0B">
              <w:rPr>
                <w:rFonts w:cs="Arial"/>
              </w:rPr>
              <w:t>watt</w:t>
            </w:r>
          </w:p>
        </w:tc>
        <w:tc>
          <w:tcPr>
            <w:tcW w:w="1731" w:type="dxa"/>
            <w:tcBorders>
              <w:top w:val="single" w:sz="4" w:space="0" w:color="816F95"/>
              <w:left w:val="single" w:sz="4" w:space="0" w:color="816F95"/>
              <w:bottom w:val="single" w:sz="4" w:space="0" w:color="816F95"/>
              <w:right w:val="single" w:sz="4" w:space="0" w:color="816F95"/>
            </w:tcBorders>
          </w:tcPr>
          <w:p w14:paraId="55B7E7C6" w14:textId="77777777" w:rsidR="004478F6" w:rsidRPr="00EE2A0B" w:rsidRDefault="004478F6" w:rsidP="002C0542">
            <w:pPr>
              <w:spacing w:beforeLines="40" w:before="96" w:afterLines="40" w:after="96"/>
              <w:rPr>
                <w:rFonts w:cs="Arial"/>
              </w:rPr>
            </w:pPr>
            <w:r w:rsidRPr="00EE2A0B">
              <w:rPr>
                <w:rFonts w:cs="Arial"/>
              </w:rPr>
              <w:t>W</w:t>
            </w:r>
          </w:p>
        </w:tc>
      </w:tr>
      <w:tr w:rsidR="004478F6" w14:paraId="05463B96"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35FC3F39" w14:textId="77777777" w:rsidR="004478F6" w:rsidRPr="00EE2A0B" w:rsidRDefault="004478F6" w:rsidP="002C0542">
            <w:pPr>
              <w:spacing w:beforeLines="40" w:before="96" w:afterLines="40" w:after="96"/>
              <w:rPr>
                <w:rFonts w:cs="Arial"/>
              </w:rPr>
            </w:pPr>
            <w:r w:rsidRPr="00EE2A0B">
              <w:rPr>
                <w:rFonts w:cs="Arial"/>
              </w:rPr>
              <w:t>electric charge</w:t>
            </w:r>
          </w:p>
        </w:tc>
        <w:tc>
          <w:tcPr>
            <w:tcW w:w="4253" w:type="dxa"/>
            <w:tcBorders>
              <w:top w:val="single" w:sz="4" w:space="0" w:color="816F95"/>
              <w:left w:val="single" w:sz="4" w:space="0" w:color="816F95"/>
              <w:bottom w:val="single" w:sz="4" w:space="0" w:color="816F95"/>
              <w:right w:val="single" w:sz="4" w:space="0" w:color="816F95"/>
            </w:tcBorders>
          </w:tcPr>
          <w:p w14:paraId="29122DC6" w14:textId="77777777" w:rsidR="004478F6" w:rsidRPr="00EE2A0B" w:rsidRDefault="004478F6" w:rsidP="002C0542">
            <w:pPr>
              <w:spacing w:beforeLines="40" w:before="96" w:afterLines="40" w:after="96"/>
              <w:rPr>
                <w:rFonts w:cs="Arial"/>
                <w:i/>
                <w:iCs/>
              </w:rPr>
            </w:pPr>
            <w:r w:rsidRPr="00EE2A0B">
              <w:rPr>
                <w:rFonts w:cs="Arial"/>
                <w:i/>
                <w:iCs/>
              </w:rPr>
              <w:t>Q</w:t>
            </w:r>
          </w:p>
        </w:tc>
        <w:tc>
          <w:tcPr>
            <w:tcW w:w="2126" w:type="dxa"/>
            <w:tcBorders>
              <w:top w:val="single" w:sz="4" w:space="0" w:color="816F95"/>
              <w:left w:val="single" w:sz="4" w:space="0" w:color="816F95"/>
              <w:bottom w:val="single" w:sz="4" w:space="0" w:color="816F95"/>
              <w:right w:val="single" w:sz="4" w:space="0" w:color="816F95"/>
            </w:tcBorders>
          </w:tcPr>
          <w:p w14:paraId="3972C405" w14:textId="77777777" w:rsidR="004478F6" w:rsidRPr="00EE2A0B" w:rsidRDefault="004478F6" w:rsidP="002C0542">
            <w:pPr>
              <w:spacing w:beforeLines="40" w:before="96" w:afterLines="40" w:after="96"/>
              <w:rPr>
                <w:rFonts w:cs="Arial"/>
              </w:rPr>
            </w:pPr>
            <w:r w:rsidRPr="00EE2A0B">
              <w:rPr>
                <w:rFonts w:cs="Arial"/>
              </w:rPr>
              <w:t>coulomb</w:t>
            </w:r>
          </w:p>
        </w:tc>
        <w:tc>
          <w:tcPr>
            <w:tcW w:w="1731" w:type="dxa"/>
            <w:tcBorders>
              <w:top w:val="single" w:sz="4" w:space="0" w:color="816F95"/>
              <w:left w:val="single" w:sz="4" w:space="0" w:color="816F95"/>
              <w:bottom w:val="single" w:sz="4" w:space="0" w:color="816F95"/>
              <w:right w:val="single" w:sz="4" w:space="0" w:color="816F95"/>
            </w:tcBorders>
          </w:tcPr>
          <w:p w14:paraId="02D6CB69" w14:textId="77777777" w:rsidR="004478F6" w:rsidRPr="00EE2A0B" w:rsidRDefault="004478F6" w:rsidP="002C0542">
            <w:pPr>
              <w:spacing w:beforeLines="40" w:before="96" w:afterLines="40" w:after="96"/>
              <w:rPr>
                <w:rFonts w:cs="Arial"/>
              </w:rPr>
            </w:pPr>
            <w:r w:rsidRPr="00EE2A0B">
              <w:rPr>
                <w:rFonts w:cs="Arial"/>
              </w:rPr>
              <w:t>C</w:t>
            </w:r>
          </w:p>
        </w:tc>
      </w:tr>
      <w:tr w:rsidR="004478F6" w14:paraId="2EC5BF6D"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7268A50F" w14:textId="77777777" w:rsidR="004478F6" w:rsidRPr="00EE2A0B" w:rsidRDefault="004478F6" w:rsidP="002C0542">
            <w:pPr>
              <w:spacing w:beforeLines="40" w:before="96" w:afterLines="40" w:after="96"/>
              <w:rPr>
                <w:rFonts w:cs="Arial"/>
              </w:rPr>
            </w:pPr>
            <w:r w:rsidRPr="00EE2A0B">
              <w:rPr>
                <w:rFonts w:cs="Arial"/>
              </w:rPr>
              <w:t>electric potential difference</w:t>
            </w:r>
          </w:p>
        </w:tc>
        <w:tc>
          <w:tcPr>
            <w:tcW w:w="4253" w:type="dxa"/>
            <w:tcBorders>
              <w:top w:val="single" w:sz="4" w:space="0" w:color="816F95"/>
              <w:left w:val="single" w:sz="4" w:space="0" w:color="816F95"/>
              <w:bottom w:val="single" w:sz="4" w:space="0" w:color="816F95"/>
              <w:right w:val="single" w:sz="4" w:space="0" w:color="816F95"/>
            </w:tcBorders>
          </w:tcPr>
          <w:p w14:paraId="339130CB" w14:textId="77777777" w:rsidR="004478F6" w:rsidRPr="00EE2A0B" w:rsidRDefault="004478F6" w:rsidP="002C0542">
            <w:pPr>
              <w:spacing w:beforeLines="40" w:before="96" w:afterLines="40" w:after="96"/>
              <w:rPr>
                <w:rFonts w:cs="Arial"/>
                <w:i/>
                <w:iCs/>
              </w:rPr>
            </w:pPr>
            <w:r w:rsidRPr="00EE2A0B">
              <w:rPr>
                <w:rFonts w:cs="Arial"/>
                <w:i/>
                <w:iCs/>
              </w:rPr>
              <w:t>V</w:t>
            </w:r>
          </w:p>
        </w:tc>
        <w:tc>
          <w:tcPr>
            <w:tcW w:w="2126" w:type="dxa"/>
            <w:tcBorders>
              <w:top w:val="single" w:sz="4" w:space="0" w:color="816F95"/>
              <w:left w:val="single" w:sz="4" w:space="0" w:color="816F95"/>
              <w:bottom w:val="single" w:sz="4" w:space="0" w:color="816F95"/>
              <w:right w:val="single" w:sz="4" w:space="0" w:color="816F95"/>
            </w:tcBorders>
          </w:tcPr>
          <w:p w14:paraId="6409AC24" w14:textId="77777777" w:rsidR="004478F6" w:rsidRPr="00EE2A0B" w:rsidRDefault="004478F6" w:rsidP="002C0542">
            <w:pPr>
              <w:spacing w:beforeLines="40" w:before="96" w:afterLines="40" w:after="96"/>
              <w:rPr>
                <w:rFonts w:cs="Arial"/>
              </w:rPr>
            </w:pPr>
            <w:r w:rsidRPr="00EE2A0B">
              <w:rPr>
                <w:rFonts w:cs="Arial"/>
              </w:rPr>
              <w:t>volt</w:t>
            </w:r>
          </w:p>
        </w:tc>
        <w:tc>
          <w:tcPr>
            <w:tcW w:w="1731" w:type="dxa"/>
            <w:tcBorders>
              <w:top w:val="single" w:sz="4" w:space="0" w:color="816F95"/>
              <w:left w:val="single" w:sz="4" w:space="0" w:color="816F95"/>
              <w:bottom w:val="single" w:sz="4" w:space="0" w:color="816F95"/>
              <w:right w:val="single" w:sz="4" w:space="0" w:color="816F95"/>
            </w:tcBorders>
          </w:tcPr>
          <w:p w14:paraId="621DDD75" w14:textId="77777777" w:rsidR="004478F6" w:rsidRPr="00EE2A0B" w:rsidRDefault="004478F6" w:rsidP="002C0542">
            <w:pPr>
              <w:spacing w:beforeLines="40" w:before="96" w:afterLines="40" w:after="96"/>
              <w:rPr>
                <w:rFonts w:cs="Arial"/>
              </w:rPr>
            </w:pPr>
            <w:r w:rsidRPr="00EE2A0B">
              <w:rPr>
                <w:rFonts w:cs="Arial"/>
              </w:rPr>
              <w:t>V</w:t>
            </w:r>
          </w:p>
        </w:tc>
      </w:tr>
      <w:tr w:rsidR="004478F6" w:rsidRPr="007D212E" w14:paraId="5B578A3C"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734D7DFA" w14:textId="77777777" w:rsidR="004478F6" w:rsidRPr="00EE2A0B" w:rsidRDefault="004478F6" w:rsidP="002C0542">
            <w:pPr>
              <w:spacing w:beforeLines="40" w:before="96" w:afterLines="40" w:after="96"/>
              <w:rPr>
                <w:rFonts w:cs="Arial"/>
              </w:rPr>
            </w:pPr>
            <w:r w:rsidRPr="00EE2A0B">
              <w:rPr>
                <w:rFonts w:cs="Arial"/>
              </w:rPr>
              <w:t>electric resistance</w:t>
            </w:r>
          </w:p>
        </w:tc>
        <w:tc>
          <w:tcPr>
            <w:tcW w:w="4253" w:type="dxa"/>
            <w:tcBorders>
              <w:top w:val="single" w:sz="4" w:space="0" w:color="816F95"/>
              <w:left w:val="single" w:sz="4" w:space="0" w:color="816F95"/>
              <w:bottom w:val="single" w:sz="4" w:space="0" w:color="816F95"/>
              <w:right w:val="single" w:sz="4" w:space="0" w:color="816F95"/>
            </w:tcBorders>
          </w:tcPr>
          <w:p w14:paraId="7EE6E7A9" w14:textId="77777777" w:rsidR="004478F6" w:rsidRPr="00EE2A0B" w:rsidRDefault="004478F6" w:rsidP="002C0542">
            <w:pPr>
              <w:spacing w:beforeLines="40" w:before="96" w:afterLines="40" w:after="96"/>
              <w:rPr>
                <w:rFonts w:cs="Arial"/>
                <w:i/>
                <w:iCs/>
              </w:rPr>
            </w:pPr>
            <w:r w:rsidRPr="00EE2A0B">
              <w:rPr>
                <w:rFonts w:cs="Arial"/>
                <w:i/>
                <w:iCs/>
              </w:rPr>
              <w:t>R</w:t>
            </w:r>
          </w:p>
        </w:tc>
        <w:tc>
          <w:tcPr>
            <w:tcW w:w="2126" w:type="dxa"/>
            <w:tcBorders>
              <w:top w:val="single" w:sz="4" w:space="0" w:color="816F95"/>
              <w:left w:val="single" w:sz="4" w:space="0" w:color="816F95"/>
              <w:bottom w:val="single" w:sz="4" w:space="0" w:color="816F95"/>
              <w:right w:val="single" w:sz="4" w:space="0" w:color="816F95"/>
            </w:tcBorders>
          </w:tcPr>
          <w:p w14:paraId="7B524ABB" w14:textId="77777777" w:rsidR="004478F6" w:rsidRPr="00EE2A0B" w:rsidRDefault="004478F6" w:rsidP="002C0542">
            <w:pPr>
              <w:spacing w:beforeLines="40" w:before="96" w:afterLines="40" w:after="96"/>
              <w:rPr>
                <w:rFonts w:cs="Arial"/>
              </w:rPr>
            </w:pPr>
            <w:r w:rsidRPr="00EE2A0B">
              <w:rPr>
                <w:rFonts w:cs="Arial"/>
              </w:rPr>
              <w:t>ohm</w:t>
            </w:r>
          </w:p>
        </w:tc>
        <w:tc>
          <w:tcPr>
            <w:tcW w:w="1731" w:type="dxa"/>
            <w:tcBorders>
              <w:top w:val="single" w:sz="4" w:space="0" w:color="816F95"/>
              <w:left w:val="single" w:sz="4" w:space="0" w:color="816F95"/>
              <w:bottom w:val="single" w:sz="4" w:space="0" w:color="816F95"/>
              <w:right w:val="single" w:sz="4" w:space="0" w:color="816F95"/>
            </w:tcBorders>
          </w:tcPr>
          <w:p w14:paraId="1F09F061" w14:textId="77777777" w:rsidR="004478F6" w:rsidRPr="007D212E" w:rsidRDefault="004478F6" w:rsidP="002C0542">
            <w:pPr>
              <w:spacing w:beforeLines="40" w:before="96" w:afterLines="40" w:after="96"/>
              <w:rPr>
                <w:rFonts w:ascii="Symbol" w:hAnsi="Symbol"/>
              </w:rPr>
            </w:pPr>
            <w:r w:rsidRPr="007D212E">
              <w:rPr>
                <w:rFonts w:ascii="Symbol" w:hAnsi="Symbol"/>
              </w:rPr>
              <w:t>W</w:t>
            </w:r>
          </w:p>
        </w:tc>
      </w:tr>
      <w:tr w:rsidR="004478F6" w14:paraId="69E7030F"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485F0733" w14:textId="71C4E776" w:rsidR="004478F6" w:rsidRPr="00EE2A0B" w:rsidRDefault="004478F6" w:rsidP="002C0542">
            <w:pPr>
              <w:spacing w:beforeLines="40" w:before="96" w:afterLines="40" w:after="96"/>
              <w:rPr>
                <w:rFonts w:cs="Arial"/>
              </w:rPr>
            </w:pPr>
            <w:r w:rsidRPr="00EE2A0B">
              <w:rPr>
                <w:rFonts w:cs="Arial"/>
              </w:rPr>
              <w:t>magnetic flux density</w:t>
            </w:r>
            <w:r>
              <w:rPr>
                <w:rFonts w:cs="Arial"/>
              </w:rPr>
              <w:t xml:space="preserve"> </w:t>
            </w:r>
            <w:r w:rsidR="00A20139">
              <w:rPr>
                <w:rFonts w:cs="Arial"/>
              </w:rPr>
              <w:t>(higher tier)</w:t>
            </w:r>
          </w:p>
        </w:tc>
        <w:tc>
          <w:tcPr>
            <w:tcW w:w="4253" w:type="dxa"/>
            <w:tcBorders>
              <w:top w:val="single" w:sz="4" w:space="0" w:color="816F95"/>
              <w:left w:val="single" w:sz="4" w:space="0" w:color="816F95"/>
              <w:bottom w:val="single" w:sz="4" w:space="0" w:color="816F95"/>
              <w:right w:val="single" w:sz="4" w:space="0" w:color="816F95"/>
            </w:tcBorders>
          </w:tcPr>
          <w:p w14:paraId="00A3FC7C" w14:textId="77777777" w:rsidR="004478F6" w:rsidRPr="00EE2A0B" w:rsidRDefault="004478F6" w:rsidP="002C0542">
            <w:pPr>
              <w:spacing w:beforeLines="40" w:before="96" w:afterLines="40" w:after="96"/>
              <w:rPr>
                <w:rFonts w:cs="Arial"/>
                <w:i/>
                <w:iCs/>
              </w:rPr>
            </w:pPr>
            <w:r w:rsidRPr="00EE2A0B">
              <w:rPr>
                <w:rFonts w:cs="Arial"/>
                <w:i/>
                <w:iCs/>
              </w:rPr>
              <w:t>B</w:t>
            </w:r>
          </w:p>
        </w:tc>
        <w:tc>
          <w:tcPr>
            <w:tcW w:w="2126" w:type="dxa"/>
            <w:tcBorders>
              <w:top w:val="single" w:sz="4" w:space="0" w:color="816F95"/>
              <w:left w:val="single" w:sz="4" w:space="0" w:color="816F95"/>
              <w:bottom w:val="single" w:sz="4" w:space="0" w:color="816F95"/>
              <w:right w:val="single" w:sz="4" w:space="0" w:color="816F95"/>
            </w:tcBorders>
          </w:tcPr>
          <w:p w14:paraId="2E19C311" w14:textId="77777777" w:rsidR="004478F6" w:rsidRPr="00EE2A0B" w:rsidRDefault="004478F6" w:rsidP="002C0542">
            <w:pPr>
              <w:spacing w:beforeLines="40" w:before="96" w:afterLines="40" w:after="96"/>
              <w:rPr>
                <w:rFonts w:cs="Arial"/>
              </w:rPr>
            </w:pPr>
            <w:r w:rsidRPr="00EE2A0B">
              <w:rPr>
                <w:rFonts w:cs="Arial"/>
              </w:rPr>
              <w:t>tesla</w:t>
            </w:r>
          </w:p>
        </w:tc>
        <w:tc>
          <w:tcPr>
            <w:tcW w:w="1731" w:type="dxa"/>
            <w:tcBorders>
              <w:top w:val="single" w:sz="4" w:space="0" w:color="816F95"/>
              <w:left w:val="single" w:sz="4" w:space="0" w:color="816F95"/>
              <w:bottom w:val="single" w:sz="4" w:space="0" w:color="816F95"/>
              <w:right w:val="single" w:sz="4" w:space="0" w:color="816F95"/>
            </w:tcBorders>
          </w:tcPr>
          <w:p w14:paraId="2D5D287D" w14:textId="77777777" w:rsidR="004478F6" w:rsidRPr="00EE2A0B" w:rsidRDefault="004478F6" w:rsidP="002C0542">
            <w:pPr>
              <w:spacing w:beforeLines="40" w:before="96" w:afterLines="40" w:after="96"/>
              <w:rPr>
                <w:rFonts w:cs="Arial"/>
              </w:rPr>
            </w:pPr>
            <w:r w:rsidRPr="00EE2A0B">
              <w:rPr>
                <w:rFonts w:cs="Arial"/>
              </w:rPr>
              <w:t>T</w:t>
            </w:r>
          </w:p>
        </w:tc>
      </w:tr>
      <w:tr w:rsidR="004478F6" w14:paraId="2D56D98E"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5E6D4F1F" w14:textId="77777777" w:rsidR="004478F6" w:rsidRPr="00EA5A5E" w:rsidRDefault="004478F6" w:rsidP="002C0542">
            <w:pPr>
              <w:spacing w:beforeLines="40" w:before="96" w:afterLines="40" w:after="96"/>
              <w:rPr>
                <w:rFonts w:cs="Arial"/>
              </w:rPr>
            </w:pPr>
            <w:r w:rsidRPr="00EA5A5E">
              <w:rPr>
                <w:rFonts w:cs="Arial"/>
              </w:rPr>
              <w:t>moment</w:t>
            </w:r>
          </w:p>
        </w:tc>
        <w:tc>
          <w:tcPr>
            <w:tcW w:w="4253" w:type="dxa"/>
            <w:tcBorders>
              <w:top w:val="single" w:sz="4" w:space="0" w:color="816F95"/>
              <w:left w:val="single" w:sz="4" w:space="0" w:color="816F95"/>
              <w:bottom w:val="single" w:sz="4" w:space="0" w:color="816F95"/>
              <w:right w:val="single" w:sz="4" w:space="0" w:color="816F95"/>
            </w:tcBorders>
          </w:tcPr>
          <w:p w14:paraId="22813360" w14:textId="77777777" w:rsidR="004478F6" w:rsidRPr="00EA5A5E" w:rsidRDefault="004478F6" w:rsidP="002C0542">
            <w:pPr>
              <w:spacing w:beforeLines="40" w:before="96" w:afterLines="40" w:after="96"/>
              <w:rPr>
                <w:rFonts w:cs="Arial"/>
                <w:b/>
                <w:bCs/>
                <w:i/>
                <w:iCs/>
              </w:rPr>
            </w:pPr>
            <w:r w:rsidRPr="00EA5A5E">
              <w:rPr>
                <w:rFonts w:cs="Arial"/>
                <w:i/>
                <w:iCs/>
              </w:rPr>
              <w:t>M</w:t>
            </w:r>
          </w:p>
        </w:tc>
        <w:tc>
          <w:tcPr>
            <w:tcW w:w="2126" w:type="dxa"/>
            <w:tcBorders>
              <w:top w:val="single" w:sz="4" w:space="0" w:color="816F95"/>
              <w:left w:val="single" w:sz="4" w:space="0" w:color="816F95"/>
              <w:bottom w:val="single" w:sz="4" w:space="0" w:color="816F95"/>
              <w:right w:val="single" w:sz="4" w:space="0" w:color="816F95"/>
            </w:tcBorders>
          </w:tcPr>
          <w:p w14:paraId="519CBEEB" w14:textId="77777777" w:rsidR="004478F6" w:rsidRPr="00EA5A5E" w:rsidRDefault="004478F6" w:rsidP="002C0542">
            <w:pPr>
              <w:spacing w:beforeLines="40" w:before="96" w:afterLines="40" w:after="96"/>
              <w:rPr>
                <w:rFonts w:cs="Arial"/>
              </w:rPr>
            </w:pPr>
            <w:r w:rsidRPr="00EA5A5E">
              <w:rPr>
                <w:rFonts w:cs="Arial"/>
              </w:rPr>
              <w:t>newton metre</w:t>
            </w:r>
          </w:p>
        </w:tc>
        <w:tc>
          <w:tcPr>
            <w:tcW w:w="1731" w:type="dxa"/>
            <w:tcBorders>
              <w:top w:val="single" w:sz="4" w:space="0" w:color="816F95"/>
              <w:left w:val="single" w:sz="4" w:space="0" w:color="816F95"/>
              <w:bottom w:val="single" w:sz="4" w:space="0" w:color="816F95"/>
              <w:right w:val="single" w:sz="4" w:space="0" w:color="816F95"/>
            </w:tcBorders>
          </w:tcPr>
          <w:p w14:paraId="05551D6F" w14:textId="77777777" w:rsidR="004478F6" w:rsidRPr="00EA5A5E" w:rsidRDefault="004478F6" w:rsidP="002C0542">
            <w:pPr>
              <w:spacing w:beforeLines="40" w:before="96" w:afterLines="40" w:after="96"/>
              <w:rPr>
                <w:rFonts w:cs="Arial"/>
              </w:rPr>
            </w:pPr>
            <w:r w:rsidRPr="00EA5A5E">
              <w:rPr>
                <w:rFonts w:cs="Arial"/>
              </w:rPr>
              <w:t>N</w:t>
            </w:r>
            <w:r w:rsidRPr="00EA5A5E">
              <w:rPr>
                <w:rFonts w:cs="Arial"/>
                <w:sz w:val="12"/>
                <w:szCs w:val="12"/>
              </w:rPr>
              <w:t xml:space="preserve"> </w:t>
            </w:r>
            <w:r w:rsidRPr="00EA5A5E">
              <w:rPr>
                <w:rFonts w:cs="Arial"/>
              </w:rPr>
              <w:t>m</w:t>
            </w:r>
          </w:p>
        </w:tc>
      </w:tr>
      <w:tr w:rsidR="004478F6" w14:paraId="267BDF66"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77E4F932" w14:textId="77777777" w:rsidR="004478F6" w:rsidRDefault="004478F6" w:rsidP="002C0542">
            <w:pPr>
              <w:spacing w:beforeLines="40" w:before="96" w:afterLines="40" w:after="96"/>
              <w:rPr>
                <w:rFonts w:cs="Arial"/>
              </w:rPr>
            </w:pPr>
            <w:r>
              <w:rPr>
                <w:rFonts w:cs="Arial"/>
              </w:rPr>
              <w:t>m</w:t>
            </w:r>
            <w:r w:rsidRPr="00EE2A0B">
              <w:rPr>
                <w:rFonts w:cs="Arial"/>
              </w:rPr>
              <w:t>omentum</w:t>
            </w:r>
          </w:p>
          <w:p w14:paraId="2638E07D" w14:textId="0CD2479E" w:rsidR="004478F6" w:rsidRPr="00EE2A0B" w:rsidRDefault="00A20139" w:rsidP="002C0542">
            <w:pPr>
              <w:spacing w:beforeLines="40" w:before="96" w:afterLines="40" w:after="96"/>
              <w:rPr>
                <w:rFonts w:cs="Arial"/>
              </w:rPr>
            </w:pPr>
            <w:r>
              <w:rPr>
                <w:rFonts w:cs="Arial"/>
              </w:rPr>
              <w:t>(higher tier)</w:t>
            </w:r>
          </w:p>
        </w:tc>
        <w:tc>
          <w:tcPr>
            <w:tcW w:w="4253" w:type="dxa"/>
            <w:tcBorders>
              <w:top w:val="single" w:sz="4" w:space="0" w:color="816F95"/>
              <w:left w:val="single" w:sz="4" w:space="0" w:color="816F95"/>
              <w:bottom w:val="single" w:sz="4" w:space="0" w:color="816F95"/>
              <w:right w:val="single" w:sz="4" w:space="0" w:color="816F95"/>
            </w:tcBorders>
          </w:tcPr>
          <w:p w14:paraId="6F08CF7C" w14:textId="77777777" w:rsidR="004478F6" w:rsidRPr="00EE2A0B" w:rsidRDefault="004478F6" w:rsidP="002C0542">
            <w:pPr>
              <w:spacing w:beforeLines="40" w:before="96" w:afterLines="40" w:after="96"/>
              <w:rPr>
                <w:rFonts w:cs="Arial"/>
                <w:i/>
                <w:iCs/>
              </w:rPr>
            </w:pPr>
            <w:r>
              <w:rPr>
                <w:rFonts w:cs="Arial"/>
                <w:i/>
                <w:iCs/>
              </w:rPr>
              <w:t>p</w:t>
            </w:r>
          </w:p>
        </w:tc>
        <w:tc>
          <w:tcPr>
            <w:tcW w:w="2126" w:type="dxa"/>
            <w:tcBorders>
              <w:top w:val="single" w:sz="4" w:space="0" w:color="816F95"/>
              <w:left w:val="single" w:sz="4" w:space="0" w:color="816F95"/>
              <w:bottom w:val="single" w:sz="4" w:space="0" w:color="816F95"/>
              <w:right w:val="single" w:sz="4" w:space="0" w:color="816F95"/>
            </w:tcBorders>
          </w:tcPr>
          <w:p w14:paraId="400CAB1A" w14:textId="77777777" w:rsidR="004478F6" w:rsidRPr="00EE2A0B" w:rsidRDefault="004478F6" w:rsidP="002C0542">
            <w:pPr>
              <w:spacing w:beforeLines="40" w:before="96" w:afterLines="40" w:after="96"/>
              <w:rPr>
                <w:rFonts w:cs="Arial"/>
              </w:rPr>
            </w:pPr>
            <w:r w:rsidRPr="00EE2A0B">
              <w:rPr>
                <w:rFonts w:cs="Arial"/>
              </w:rPr>
              <w:t>kilogram metre per second</w:t>
            </w:r>
          </w:p>
        </w:tc>
        <w:tc>
          <w:tcPr>
            <w:tcW w:w="1731" w:type="dxa"/>
            <w:tcBorders>
              <w:top w:val="single" w:sz="4" w:space="0" w:color="816F95"/>
              <w:left w:val="single" w:sz="4" w:space="0" w:color="816F95"/>
              <w:bottom w:val="single" w:sz="4" w:space="0" w:color="816F95"/>
              <w:right w:val="single" w:sz="4" w:space="0" w:color="816F95"/>
            </w:tcBorders>
          </w:tcPr>
          <w:p w14:paraId="410CE361" w14:textId="0DE78F8C" w:rsidR="004478F6" w:rsidRPr="00EE2A0B" w:rsidRDefault="004478F6" w:rsidP="002C0542">
            <w:pPr>
              <w:spacing w:beforeLines="40" w:before="96" w:afterLines="40" w:after="96"/>
              <w:rPr>
                <w:rFonts w:cs="Arial"/>
              </w:rPr>
            </w:pPr>
            <w:r w:rsidRPr="00EE2A0B">
              <w:rPr>
                <w:rFonts w:cs="Arial"/>
              </w:rPr>
              <w:t>kg</w:t>
            </w:r>
            <w:r w:rsidRPr="00EE2A0B">
              <w:rPr>
                <w:rFonts w:cs="Arial"/>
                <w:sz w:val="12"/>
                <w:szCs w:val="12"/>
              </w:rPr>
              <w:t xml:space="preserve"> </w:t>
            </w:r>
            <w:r w:rsidRPr="00EE2A0B">
              <w:rPr>
                <w:rFonts w:cs="Arial"/>
              </w:rPr>
              <w:t>m</w:t>
            </w:r>
            <w:r w:rsidR="0020737C">
              <w:t xml:space="preserve"> </w:t>
            </w:r>
            <w:r w:rsidRPr="00EE2A0B">
              <w:rPr>
                <w:rFonts w:cs="Arial"/>
              </w:rPr>
              <w:t>/</w:t>
            </w:r>
            <w:r w:rsidR="0020737C">
              <w:t xml:space="preserve"> </w:t>
            </w:r>
            <w:r w:rsidRPr="00EE2A0B">
              <w:rPr>
                <w:rFonts w:cs="Arial"/>
              </w:rPr>
              <w:t>s</w:t>
            </w:r>
          </w:p>
        </w:tc>
      </w:tr>
      <w:tr w:rsidR="004478F6" w14:paraId="54201807"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793619C1" w14:textId="77777777" w:rsidR="004478F6" w:rsidRPr="00EE2A0B" w:rsidRDefault="004478F6" w:rsidP="002C0542">
            <w:pPr>
              <w:spacing w:beforeLines="40" w:before="96" w:afterLines="40" w:after="96"/>
              <w:rPr>
                <w:rFonts w:cs="Arial"/>
              </w:rPr>
            </w:pPr>
            <w:r w:rsidRPr="00EE2A0B">
              <w:rPr>
                <w:rFonts w:cs="Arial"/>
              </w:rPr>
              <w:t>periodic time</w:t>
            </w:r>
          </w:p>
        </w:tc>
        <w:tc>
          <w:tcPr>
            <w:tcW w:w="4253" w:type="dxa"/>
            <w:tcBorders>
              <w:top w:val="single" w:sz="4" w:space="0" w:color="816F95"/>
              <w:left w:val="single" w:sz="4" w:space="0" w:color="816F95"/>
              <w:bottom w:val="single" w:sz="4" w:space="0" w:color="816F95"/>
              <w:right w:val="single" w:sz="4" w:space="0" w:color="816F95"/>
            </w:tcBorders>
          </w:tcPr>
          <w:p w14:paraId="2B86E8D1" w14:textId="77777777" w:rsidR="004478F6" w:rsidRPr="00EE2A0B" w:rsidRDefault="004478F6" w:rsidP="002C0542">
            <w:pPr>
              <w:spacing w:beforeLines="40" w:before="96" w:afterLines="40" w:after="96"/>
              <w:rPr>
                <w:rFonts w:cs="Arial"/>
                <w:i/>
                <w:iCs/>
              </w:rPr>
            </w:pPr>
            <w:r w:rsidRPr="00EE2A0B">
              <w:rPr>
                <w:rFonts w:cs="Arial"/>
                <w:i/>
                <w:iCs/>
              </w:rPr>
              <w:t>T</w:t>
            </w:r>
          </w:p>
        </w:tc>
        <w:tc>
          <w:tcPr>
            <w:tcW w:w="2126" w:type="dxa"/>
            <w:tcBorders>
              <w:top w:val="single" w:sz="4" w:space="0" w:color="816F95"/>
              <w:left w:val="single" w:sz="4" w:space="0" w:color="816F95"/>
              <w:bottom w:val="single" w:sz="4" w:space="0" w:color="816F95"/>
              <w:right w:val="single" w:sz="4" w:space="0" w:color="816F95"/>
            </w:tcBorders>
          </w:tcPr>
          <w:p w14:paraId="719E5C62" w14:textId="77777777" w:rsidR="004478F6" w:rsidRPr="00EE2A0B" w:rsidRDefault="004478F6" w:rsidP="002C0542">
            <w:pPr>
              <w:spacing w:beforeLines="40" w:before="96" w:afterLines="40" w:after="96"/>
              <w:rPr>
                <w:rFonts w:cs="Arial"/>
              </w:rPr>
            </w:pPr>
            <w:r w:rsidRPr="00EE2A0B">
              <w:rPr>
                <w:rFonts w:cs="Arial"/>
              </w:rPr>
              <w:t>second</w:t>
            </w:r>
          </w:p>
        </w:tc>
        <w:tc>
          <w:tcPr>
            <w:tcW w:w="1731" w:type="dxa"/>
            <w:tcBorders>
              <w:top w:val="single" w:sz="4" w:space="0" w:color="816F95"/>
              <w:left w:val="single" w:sz="4" w:space="0" w:color="816F95"/>
              <w:bottom w:val="single" w:sz="4" w:space="0" w:color="816F95"/>
              <w:right w:val="single" w:sz="4" w:space="0" w:color="816F95"/>
            </w:tcBorders>
          </w:tcPr>
          <w:p w14:paraId="634B2039" w14:textId="7DC6B4C1" w:rsidR="004478F6" w:rsidRPr="00EE2A0B" w:rsidRDefault="00924519" w:rsidP="002C0542">
            <w:pPr>
              <w:spacing w:beforeLines="40" w:before="96" w:afterLines="40" w:after="96"/>
              <w:rPr>
                <w:rFonts w:cs="Arial"/>
              </w:rPr>
            </w:pPr>
            <w:r>
              <w:rPr>
                <w:rFonts w:cs="Arial"/>
              </w:rPr>
              <w:t>s</w:t>
            </w:r>
          </w:p>
        </w:tc>
      </w:tr>
      <w:tr w:rsidR="004478F6" w14:paraId="5BA1582E"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6E469EE7" w14:textId="77777777" w:rsidR="004478F6" w:rsidRPr="00EE2A0B" w:rsidRDefault="004478F6" w:rsidP="002C0542">
            <w:pPr>
              <w:spacing w:beforeLines="40" w:before="96" w:afterLines="40" w:after="96"/>
              <w:rPr>
                <w:rFonts w:cs="Arial"/>
              </w:rPr>
            </w:pPr>
            <w:r w:rsidRPr="00EE2A0B">
              <w:rPr>
                <w:rFonts w:cs="Arial"/>
              </w:rPr>
              <w:t>spring constant</w:t>
            </w:r>
          </w:p>
        </w:tc>
        <w:tc>
          <w:tcPr>
            <w:tcW w:w="4253" w:type="dxa"/>
            <w:tcBorders>
              <w:top w:val="single" w:sz="4" w:space="0" w:color="816F95"/>
              <w:left w:val="single" w:sz="4" w:space="0" w:color="816F95"/>
              <w:bottom w:val="single" w:sz="4" w:space="0" w:color="816F95"/>
              <w:right w:val="single" w:sz="4" w:space="0" w:color="816F95"/>
            </w:tcBorders>
          </w:tcPr>
          <w:p w14:paraId="264B065F" w14:textId="77777777" w:rsidR="004478F6" w:rsidRPr="00EE2A0B" w:rsidRDefault="004478F6" w:rsidP="002C0542">
            <w:pPr>
              <w:spacing w:beforeLines="40" w:before="96" w:afterLines="40" w:after="96"/>
              <w:rPr>
                <w:rFonts w:cs="Arial"/>
                <w:i/>
                <w:iCs/>
              </w:rPr>
            </w:pPr>
            <w:r w:rsidRPr="00EE2A0B">
              <w:rPr>
                <w:rFonts w:cs="Arial"/>
                <w:i/>
                <w:iCs/>
              </w:rPr>
              <w:t>k</w:t>
            </w:r>
          </w:p>
        </w:tc>
        <w:tc>
          <w:tcPr>
            <w:tcW w:w="2126" w:type="dxa"/>
            <w:tcBorders>
              <w:top w:val="single" w:sz="4" w:space="0" w:color="816F95"/>
              <w:left w:val="single" w:sz="4" w:space="0" w:color="816F95"/>
              <w:bottom w:val="single" w:sz="4" w:space="0" w:color="816F95"/>
              <w:right w:val="single" w:sz="4" w:space="0" w:color="816F95"/>
            </w:tcBorders>
          </w:tcPr>
          <w:p w14:paraId="27402721" w14:textId="77777777" w:rsidR="004478F6" w:rsidRPr="00EE2A0B" w:rsidRDefault="004478F6" w:rsidP="002C0542">
            <w:pPr>
              <w:spacing w:beforeLines="40" w:before="96" w:afterLines="40" w:after="96"/>
              <w:rPr>
                <w:rFonts w:cs="Arial"/>
              </w:rPr>
            </w:pPr>
            <w:r w:rsidRPr="00EE2A0B">
              <w:rPr>
                <w:rFonts w:cs="Arial"/>
              </w:rPr>
              <w:t>newton per metre</w:t>
            </w:r>
          </w:p>
        </w:tc>
        <w:tc>
          <w:tcPr>
            <w:tcW w:w="1731" w:type="dxa"/>
            <w:tcBorders>
              <w:top w:val="single" w:sz="4" w:space="0" w:color="816F95"/>
              <w:left w:val="single" w:sz="4" w:space="0" w:color="816F95"/>
              <w:bottom w:val="single" w:sz="4" w:space="0" w:color="816F95"/>
              <w:right w:val="single" w:sz="4" w:space="0" w:color="816F95"/>
            </w:tcBorders>
          </w:tcPr>
          <w:p w14:paraId="6329F4CD" w14:textId="4BF49186" w:rsidR="004478F6" w:rsidRPr="00EE2A0B" w:rsidRDefault="004478F6" w:rsidP="002C0542">
            <w:pPr>
              <w:spacing w:beforeLines="40" w:before="96" w:afterLines="40" w:after="96"/>
              <w:rPr>
                <w:rFonts w:cs="Arial"/>
              </w:rPr>
            </w:pPr>
            <w:r w:rsidRPr="00EE2A0B">
              <w:rPr>
                <w:rFonts w:cs="Arial"/>
              </w:rPr>
              <w:t>N</w:t>
            </w:r>
            <w:r w:rsidR="0020737C">
              <w:t xml:space="preserve"> </w:t>
            </w:r>
            <w:r w:rsidRPr="00EE2A0B">
              <w:rPr>
                <w:rFonts w:cs="Arial"/>
              </w:rPr>
              <w:t>/</w:t>
            </w:r>
            <w:r w:rsidR="0020737C">
              <w:t xml:space="preserve"> </w:t>
            </w:r>
            <w:r w:rsidRPr="00EE2A0B">
              <w:rPr>
                <w:rFonts w:cs="Arial"/>
              </w:rPr>
              <w:t>m</w:t>
            </w:r>
          </w:p>
        </w:tc>
      </w:tr>
      <w:tr w:rsidR="004478F6" w14:paraId="246C1EC8"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57C0B247" w14:textId="2968BCAC" w:rsidR="004478F6" w:rsidRPr="00EA5A5E" w:rsidRDefault="004478F6" w:rsidP="002C0542">
            <w:pPr>
              <w:spacing w:beforeLines="40" w:before="96" w:afterLines="40" w:after="96"/>
              <w:rPr>
                <w:rFonts w:cs="Arial"/>
              </w:rPr>
            </w:pPr>
            <w:r w:rsidRPr="00EA5A5E">
              <w:rPr>
                <w:rFonts w:cs="Arial"/>
              </w:rPr>
              <w:t xml:space="preserve">number of turns </w:t>
            </w:r>
            <w:r w:rsidR="00A20139" w:rsidRPr="00EA5A5E">
              <w:rPr>
                <w:rFonts w:cs="Arial"/>
              </w:rPr>
              <w:t>(higher tier)</w:t>
            </w:r>
          </w:p>
        </w:tc>
        <w:tc>
          <w:tcPr>
            <w:tcW w:w="4253" w:type="dxa"/>
            <w:tcBorders>
              <w:top w:val="single" w:sz="4" w:space="0" w:color="816F95"/>
              <w:left w:val="single" w:sz="4" w:space="0" w:color="816F95"/>
              <w:bottom w:val="single" w:sz="4" w:space="0" w:color="816F95"/>
              <w:right w:val="single" w:sz="4" w:space="0" w:color="816F95"/>
            </w:tcBorders>
          </w:tcPr>
          <w:p w14:paraId="16843845" w14:textId="470B6596" w:rsidR="004478F6" w:rsidRPr="00EA5A5E" w:rsidRDefault="0078407D" w:rsidP="002C0542">
            <w:pPr>
              <w:spacing w:beforeLines="40" w:before="96" w:afterLines="40" w:after="96"/>
              <w:rPr>
                <w:rFonts w:cs="Arial"/>
              </w:rPr>
            </w:pPr>
            <w:r>
              <w:rPr>
                <w:rFonts w:cs="Arial"/>
                <w:i/>
                <w:iCs/>
              </w:rPr>
              <w:t>N</w:t>
            </w:r>
            <w:r w:rsidR="004478F6" w:rsidRPr="00EA5A5E">
              <w:rPr>
                <w:rFonts w:cs="Arial"/>
                <w:vertAlign w:val="subscript"/>
              </w:rPr>
              <w:t xml:space="preserve">p </w:t>
            </w:r>
            <w:r w:rsidR="004478F6" w:rsidRPr="00EA5A5E">
              <w:rPr>
                <w:rFonts w:cs="Arial"/>
              </w:rPr>
              <w:t>– number of turns on primary coil</w:t>
            </w:r>
          </w:p>
          <w:p w14:paraId="696F66D0" w14:textId="44E6FD26" w:rsidR="004478F6" w:rsidRPr="00EA5A5E" w:rsidRDefault="0078407D" w:rsidP="002C0542">
            <w:pPr>
              <w:spacing w:beforeLines="40" w:before="96" w:afterLines="40" w:after="96"/>
              <w:rPr>
                <w:rFonts w:cs="Arial"/>
                <w:i/>
                <w:iCs/>
              </w:rPr>
            </w:pPr>
            <w:r>
              <w:rPr>
                <w:rFonts w:cs="Arial"/>
                <w:i/>
                <w:iCs/>
              </w:rPr>
              <w:t>N</w:t>
            </w:r>
            <w:r w:rsidR="004478F6" w:rsidRPr="00EA5A5E">
              <w:rPr>
                <w:rFonts w:cs="Arial"/>
                <w:vertAlign w:val="subscript"/>
              </w:rPr>
              <w:t xml:space="preserve">s </w:t>
            </w:r>
            <w:r w:rsidR="004478F6" w:rsidRPr="00EA5A5E">
              <w:rPr>
                <w:rFonts w:cs="Arial"/>
              </w:rPr>
              <w:t>– number of turns on secondary coil</w:t>
            </w:r>
          </w:p>
        </w:tc>
        <w:tc>
          <w:tcPr>
            <w:tcW w:w="3857" w:type="dxa"/>
            <w:gridSpan w:val="2"/>
            <w:tcBorders>
              <w:top w:val="single" w:sz="4" w:space="0" w:color="816F95"/>
              <w:left w:val="single" w:sz="4" w:space="0" w:color="816F95"/>
              <w:bottom w:val="single" w:sz="4" w:space="0" w:color="816F95"/>
              <w:right w:val="single" w:sz="4" w:space="0" w:color="816F95"/>
            </w:tcBorders>
          </w:tcPr>
          <w:p w14:paraId="71C818CB" w14:textId="29B7D2EC" w:rsidR="004478F6" w:rsidRPr="00EA5A5E" w:rsidRDefault="00BD2198" w:rsidP="002C0542">
            <w:pPr>
              <w:spacing w:beforeLines="40" w:before="96" w:afterLines="40" w:after="96"/>
              <w:rPr>
                <w:rFonts w:cs="Arial"/>
              </w:rPr>
            </w:pPr>
            <w:r>
              <w:rPr>
                <w:rFonts w:cs="Arial"/>
              </w:rPr>
              <w:t>u</w:t>
            </w:r>
            <w:r w:rsidR="004478F6" w:rsidRPr="00EA5A5E">
              <w:rPr>
                <w:rFonts w:cs="Arial"/>
              </w:rPr>
              <w:t>nitless</w:t>
            </w:r>
          </w:p>
        </w:tc>
      </w:tr>
      <w:tr w:rsidR="004478F6" w14:paraId="5C330107" w14:textId="77777777" w:rsidTr="00F778F1">
        <w:tc>
          <w:tcPr>
            <w:tcW w:w="1838" w:type="dxa"/>
            <w:tcBorders>
              <w:top w:val="single" w:sz="4" w:space="0" w:color="816F95"/>
              <w:left w:val="single" w:sz="4" w:space="0" w:color="816F95"/>
              <w:bottom w:val="single" w:sz="4" w:space="0" w:color="816F95"/>
              <w:right w:val="single" w:sz="4" w:space="0" w:color="816F95"/>
            </w:tcBorders>
          </w:tcPr>
          <w:p w14:paraId="62E59C05" w14:textId="77777777" w:rsidR="004478F6" w:rsidRPr="00EE2A0B" w:rsidRDefault="004478F6" w:rsidP="002C0542">
            <w:pPr>
              <w:spacing w:beforeLines="40" w:before="96" w:afterLines="40" w:after="96"/>
              <w:rPr>
                <w:rFonts w:cs="Arial"/>
              </w:rPr>
            </w:pPr>
            <w:r w:rsidRPr="00EE2A0B">
              <w:rPr>
                <w:rFonts w:cs="Arial"/>
              </w:rPr>
              <w:t>efficiency</w:t>
            </w:r>
          </w:p>
        </w:tc>
        <w:tc>
          <w:tcPr>
            <w:tcW w:w="4253" w:type="dxa"/>
            <w:tcBorders>
              <w:top w:val="single" w:sz="4" w:space="0" w:color="816F95"/>
              <w:left w:val="single" w:sz="4" w:space="0" w:color="816F95"/>
              <w:bottom w:val="single" w:sz="4" w:space="0" w:color="816F95"/>
              <w:right w:val="single" w:sz="4" w:space="0" w:color="816F95"/>
            </w:tcBorders>
          </w:tcPr>
          <w:p w14:paraId="1D9F62F4" w14:textId="77777777" w:rsidR="004478F6" w:rsidRPr="00EE2A0B" w:rsidRDefault="004478F6" w:rsidP="002C0542">
            <w:pPr>
              <w:spacing w:beforeLines="40" w:before="96" w:afterLines="40" w:after="96"/>
              <w:rPr>
                <w:rFonts w:cs="Arial"/>
                <w:i/>
                <w:iCs/>
              </w:rPr>
            </w:pPr>
          </w:p>
        </w:tc>
        <w:tc>
          <w:tcPr>
            <w:tcW w:w="3857" w:type="dxa"/>
            <w:gridSpan w:val="2"/>
            <w:tcBorders>
              <w:top w:val="single" w:sz="4" w:space="0" w:color="816F95"/>
              <w:left w:val="single" w:sz="4" w:space="0" w:color="816F95"/>
              <w:bottom w:val="single" w:sz="4" w:space="0" w:color="816F95"/>
              <w:right w:val="single" w:sz="4" w:space="0" w:color="816F95"/>
            </w:tcBorders>
          </w:tcPr>
          <w:p w14:paraId="06A3FD24" w14:textId="43FEB1D3" w:rsidR="004478F6" w:rsidRPr="00EE2A0B" w:rsidRDefault="00BD2198" w:rsidP="002C0542">
            <w:pPr>
              <w:spacing w:beforeLines="40" w:before="96" w:afterLines="40" w:after="96"/>
              <w:rPr>
                <w:rFonts w:cs="Arial"/>
              </w:rPr>
            </w:pPr>
            <w:r>
              <w:rPr>
                <w:rFonts w:cs="Arial"/>
              </w:rPr>
              <w:t>u</w:t>
            </w:r>
            <w:r w:rsidR="004478F6" w:rsidRPr="00EE2A0B">
              <w:rPr>
                <w:rFonts w:cs="Arial"/>
              </w:rPr>
              <w:t>nitless</w:t>
            </w:r>
          </w:p>
        </w:tc>
      </w:tr>
    </w:tbl>
    <w:p w14:paraId="01EA550A" w14:textId="77777777" w:rsidR="007E49B3" w:rsidRDefault="007E49B3" w:rsidP="00D40C7C"/>
    <w:p w14:paraId="726F9B38" w14:textId="0959EE79" w:rsidR="00CE793F" w:rsidRDefault="00CE793F" w:rsidP="00D40C7C"/>
    <w:p w14:paraId="06CAE3D0" w14:textId="4189257E" w:rsidR="00CE793F" w:rsidRDefault="00B27BF0" w:rsidP="00D40C7C">
      <w:r>
        <w:rPr>
          <w:noProof/>
        </w:rPr>
        <w:lastRenderedPageBreak/>
        <mc:AlternateContent>
          <mc:Choice Requires="wps">
            <w:drawing>
              <wp:inline distT="0" distB="0" distL="0" distR="0" wp14:anchorId="457035E7" wp14:editId="7CD0C4AB">
                <wp:extent cx="5229225" cy="701675"/>
                <wp:effectExtent l="0" t="0" r="28575" b="22225"/>
                <wp:docPr id="5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4636DB55" w14:textId="77777777" w:rsidR="00B27BF0" w:rsidRDefault="00B27BF0" w:rsidP="00B27BF0">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57035E7"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4636DB55" w14:textId="77777777" w:rsidR="00B27BF0" w:rsidRDefault="00B27BF0" w:rsidP="00B27BF0">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79630AA5" w14:textId="1E322F74" w:rsidR="00CE793F" w:rsidRDefault="00B27BF0" w:rsidP="00D40C7C">
      <w:r w:rsidRPr="005E7ECF">
        <w:rPr>
          <w:noProof/>
          <w:sz w:val="18"/>
          <w:szCs w:val="18"/>
        </w:rPr>
        <mc:AlternateContent>
          <mc:Choice Requires="wps">
            <w:drawing>
              <wp:anchor distT="45720" distB="45720" distL="114300" distR="114300" simplePos="0" relativeHeight="251658240" behindDoc="0" locked="0" layoutInCell="1" allowOverlap="1" wp14:anchorId="065348EA" wp14:editId="4420EF55">
                <wp:simplePos x="0" y="0"/>
                <wp:positionH relativeFrom="column">
                  <wp:posOffset>38735</wp:posOffset>
                </wp:positionH>
                <wp:positionV relativeFrom="margin">
                  <wp:posOffset>3925570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B3CEB96" w14:textId="77777777" w:rsidR="00B27BF0" w:rsidRDefault="00B27BF0" w:rsidP="00B27BF0">
                            <w:pPr>
                              <w:pStyle w:val="Header"/>
                              <w:spacing w:after="57" w:line="276" w:lineRule="auto"/>
                              <w:rPr>
                                <w:sz w:val="16"/>
                                <w:szCs w:val="18"/>
                              </w:rPr>
                            </w:pPr>
                            <w:r w:rsidRPr="00AE485A">
                              <w:rPr>
                                <w:noProof/>
                                <w:sz w:val="16"/>
                                <w:szCs w:val="18"/>
                                <w:vertAlign w:val="subscript"/>
                              </w:rPr>
                              <w:drawing>
                                <wp:inline distT="0" distB="0" distL="0" distR="0" wp14:anchorId="7EC73B31" wp14:editId="3C36D265">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B268939" w14:textId="77777777" w:rsidR="00B27BF0" w:rsidRPr="00AE485A" w:rsidRDefault="00B27BF0" w:rsidP="00B27BF0">
                            <w:pPr>
                              <w:pStyle w:val="Header"/>
                              <w:spacing w:after="57" w:line="276" w:lineRule="auto"/>
                              <w:rPr>
                                <w:noProof/>
                                <w:sz w:val="16"/>
                                <w:szCs w:val="18"/>
                              </w:rPr>
                            </w:pPr>
                          </w:p>
                          <w:p w14:paraId="506B1E3B" w14:textId="77777777" w:rsidR="00B27BF0" w:rsidRPr="007F317D" w:rsidRDefault="00B27BF0" w:rsidP="00B27BF0">
                            <w:pPr>
                              <w:pStyle w:val="Header"/>
                              <w:spacing w:after="57" w:line="276" w:lineRule="auto"/>
                              <w:rPr>
                                <w:sz w:val="16"/>
                                <w:szCs w:val="18"/>
                              </w:rPr>
                            </w:pPr>
                          </w:p>
                          <w:p w14:paraId="3873A50F" w14:textId="5344F9E2" w:rsidR="00B27BF0" w:rsidRPr="00B45408" w:rsidRDefault="00B27BF0" w:rsidP="00B27BF0">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0" w:history="1">
                              <w:r w:rsidRPr="00B45408">
                                <w:rPr>
                                  <w:rStyle w:val="Hyperlink"/>
                                  <w:rFonts w:cs="Arial"/>
                                  <w:sz w:val="16"/>
                                  <w:szCs w:val="16"/>
                                </w:rPr>
                                <w:t>Like’</w:t>
                              </w:r>
                            </w:hyperlink>
                            <w:r w:rsidRPr="00B45408">
                              <w:rPr>
                                <w:rFonts w:cs="Arial"/>
                                <w:sz w:val="16"/>
                                <w:szCs w:val="16"/>
                              </w:rPr>
                              <w:t xml:space="preserve"> or ‘</w:t>
                            </w:r>
                            <w:hyperlink r:id="rId11"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790124E" w14:textId="77777777" w:rsidR="00B27BF0" w:rsidRPr="00B45408" w:rsidRDefault="00B27BF0" w:rsidP="00B27BF0">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2"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7D1B1CB7" w14:textId="77777777" w:rsidR="00B27BF0" w:rsidRPr="00B45408" w:rsidRDefault="00B27BF0" w:rsidP="00B27BF0">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14298548" w14:textId="77777777" w:rsidR="00B27BF0" w:rsidRPr="00B45408" w:rsidRDefault="00B27BF0" w:rsidP="00B27BF0">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7EAC4BF" w14:textId="77777777" w:rsidR="00B27BF0" w:rsidRPr="00B45408" w:rsidRDefault="00B27BF0" w:rsidP="00B27BF0">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248A7F99" w14:textId="77777777" w:rsidR="00B27BF0" w:rsidRPr="00B45408" w:rsidRDefault="00B27BF0" w:rsidP="00B27BF0">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04DCA80" w14:textId="77777777" w:rsidR="00B27BF0" w:rsidRPr="00B45408" w:rsidRDefault="00B27BF0" w:rsidP="00B27BF0">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B45408">
                                <w:rPr>
                                  <w:rStyle w:val="Hyperlink"/>
                                  <w:rFonts w:cs="Arial"/>
                                  <w:sz w:val="16"/>
                                  <w:szCs w:val="16"/>
                                </w:rPr>
                                <w:t>contact us</w:t>
                              </w:r>
                            </w:hyperlink>
                            <w:r w:rsidRPr="00B45408">
                              <w:rPr>
                                <w:rStyle w:val="A0"/>
                                <w:rFonts w:ascii="Arial" w:hAnsi="Arial" w:cs="Arial"/>
                              </w:rPr>
                              <w:t xml:space="preserve">. </w:t>
                            </w:r>
                          </w:p>
                          <w:p w14:paraId="735E79FF" w14:textId="77777777" w:rsidR="00B27BF0" w:rsidRPr="00B45408" w:rsidRDefault="00B27BF0" w:rsidP="00B27BF0">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0A7B2240" w14:textId="77777777" w:rsidR="00B27BF0" w:rsidRPr="00B45408" w:rsidRDefault="00B27BF0" w:rsidP="00B27BF0">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30DDB968" w14:textId="58F76D8A" w:rsidR="00B27BF0" w:rsidRPr="00B45408" w:rsidRDefault="00B27BF0" w:rsidP="00B27BF0">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14" w:history="1">
                              <w:r w:rsidR="00973A8B">
                                <w:rPr>
                                  <w:rStyle w:val="Hyperlink"/>
                                  <w:rFonts w:cs="Arial"/>
                                  <w:sz w:val="16"/>
                                  <w:szCs w:val="16"/>
                                </w:rPr>
                                <w:t>Expression of interest form</w:t>
                              </w:r>
                            </w:hyperlink>
                            <w:r w:rsidRPr="00B45408">
                              <w:rPr>
                                <w:rStyle w:val="A0"/>
                                <w:rFonts w:ascii="Arial" w:hAnsi="Arial" w:cs="Arial"/>
                              </w:rPr>
                              <w:t xml:space="preserve">. </w:t>
                            </w:r>
                          </w:p>
                          <w:p w14:paraId="451EA18C" w14:textId="77777777" w:rsidR="00B27BF0" w:rsidRPr="00B45408" w:rsidRDefault="00B27BF0" w:rsidP="00B27BF0">
                            <w:pPr>
                              <w:rPr>
                                <w:rFonts w:cs="Arial"/>
                                <w:sz w:val="16"/>
                                <w:szCs w:val="16"/>
                              </w:rPr>
                            </w:pPr>
                            <w:r w:rsidRPr="00B45408">
                              <w:rPr>
                                <w:rStyle w:val="A0"/>
                                <w:rFonts w:cs="Arial"/>
                              </w:rPr>
                              <w:t xml:space="preserve">Please </w:t>
                            </w:r>
                            <w:hyperlink r:id="rId15"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348EA" id="_x0000_s1027" type="#_x0000_t202" style="position:absolute;margin-left:3.05pt;margin-top:309.1pt;width:492.65pt;height:37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" filled="f" stroked="f">
                <v:textbox>
                  <w:txbxContent>
                    <w:p w14:paraId="0B3CEB96" w14:textId="77777777" w:rsidR="00B27BF0" w:rsidRDefault="00B27BF0" w:rsidP="00B27BF0">
                      <w:pPr>
                        <w:pStyle w:val="Header"/>
                        <w:spacing w:after="57" w:line="276" w:lineRule="auto"/>
                        <w:rPr>
                          <w:sz w:val="16"/>
                          <w:szCs w:val="18"/>
                        </w:rPr>
                      </w:pPr>
                      <w:r w:rsidRPr="00AE485A">
                        <w:rPr>
                          <w:noProof/>
                          <w:sz w:val="16"/>
                          <w:szCs w:val="18"/>
                          <w:vertAlign w:val="subscript"/>
                        </w:rPr>
                        <w:drawing>
                          <wp:inline distT="0" distB="0" distL="0" distR="0" wp14:anchorId="7EC73B31" wp14:editId="3C36D265">
                            <wp:extent cx="2088000" cy="353147"/>
                            <wp:effectExtent l="0" t="0" r="7620" b="8890"/>
                            <wp:docPr id="55"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B268939" w14:textId="77777777" w:rsidR="00B27BF0" w:rsidRPr="00AE485A" w:rsidRDefault="00B27BF0" w:rsidP="00B27BF0">
                      <w:pPr>
                        <w:pStyle w:val="Header"/>
                        <w:spacing w:after="57" w:line="276" w:lineRule="auto"/>
                        <w:rPr>
                          <w:noProof/>
                          <w:sz w:val="16"/>
                          <w:szCs w:val="18"/>
                        </w:rPr>
                      </w:pPr>
                    </w:p>
                    <w:p w14:paraId="506B1E3B" w14:textId="77777777" w:rsidR="00B27BF0" w:rsidRPr="007F317D" w:rsidRDefault="00B27BF0" w:rsidP="00B27BF0">
                      <w:pPr>
                        <w:pStyle w:val="Header"/>
                        <w:spacing w:after="57" w:line="276" w:lineRule="auto"/>
                        <w:rPr>
                          <w:sz w:val="16"/>
                          <w:szCs w:val="18"/>
                        </w:rPr>
                      </w:pPr>
                    </w:p>
                    <w:p w14:paraId="3873A50F" w14:textId="5344F9E2" w:rsidR="00B27BF0" w:rsidRPr="00B45408" w:rsidRDefault="00B27BF0" w:rsidP="00B27BF0">
                      <w:pPr>
                        <w:pStyle w:val="Header"/>
                        <w:spacing w:after="57" w:line="276" w:lineRule="auto"/>
                        <w:rPr>
                          <w:rFonts w:cs="Arial"/>
                          <w:sz w:val="16"/>
                          <w:szCs w:val="16"/>
                        </w:rPr>
                      </w:pPr>
                      <w:r w:rsidRPr="00B45408">
                        <w:rPr>
                          <w:rFonts w:cs="Arial"/>
                          <w:sz w:val="16"/>
                          <w:szCs w:val="16"/>
                        </w:rPr>
                        <w:t>We’d like to know your view on the resources we produce. Click ‘</w:t>
                      </w:r>
                      <w:hyperlink r:id="rId16" w:history="1">
                        <w:r w:rsidRPr="00B45408">
                          <w:rPr>
                            <w:rStyle w:val="Hyperlink"/>
                            <w:rFonts w:cs="Arial"/>
                            <w:sz w:val="16"/>
                            <w:szCs w:val="16"/>
                          </w:rPr>
                          <w:t>Like’</w:t>
                        </w:r>
                      </w:hyperlink>
                      <w:r w:rsidRPr="00B45408">
                        <w:rPr>
                          <w:rFonts w:cs="Arial"/>
                          <w:sz w:val="16"/>
                          <w:szCs w:val="16"/>
                        </w:rPr>
                        <w:t xml:space="preserve"> or ‘</w:t>
                      </w:r>
                      <w:hyperlink r:id="rId17" w:history="1">
                        <w:r w:rsidRPr="00B45408">
                          <w:rPr>
                            <w:rStyle w:val="Hyperlink"/>
                            <w:rFonts w:cs="Arial"/>
                            <w:sz w:val="16"/>
                            <w:szCs w:val="16"/>
                          </w:rPr>
                          <w:t>Dislike’</w:t>
                        </w:r>
                      </w:hyperlink>
                      <w:r w:rsidRPr="00B45408">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790124E" w14:textId="77777777" w:rsidR="00B27BF0" w:rsidRPr="00B45408" w:rsidRDefault="00B27BF0" w:rsidP="00B27BF0">
                      <w:pPr>
                        <w:autoSpaceDE w:val="0"/>
                        <w:spacing w:after="57" w:line="288" w:lineRule="auto"/>
                        <w:textAlignment w:val="center"/>
                        <w:rPr>
                          <w:rFonts w:cs="Arial"/>
                          <w:spacing w:val="-2"/>
                          <w:sz w:val="16"/>
                          <w:szCs w:val="16"/>
                        </w:rPr>
                      </w:pPr>
                      <w:r w:rsidRPr="00B45408">
                        <w:rPr>
                          <w:rFonts w:cs="Arial"/>
                          <w:color w:val="000000"/>
                          <w:spacing w:val="-2"/>
                          <w:sz w:val="16"/>
                          <w:szCs w:val="16"/>
                        </w:rPr>
                        <w:t xml:space="preserve">Looking for another resource? There is now a quick and easy search </w:t>
                      </w:r>
                      <w:hyperlink r:id="rId18" w:history="1">
                        <w:r w:rsidRPr="00B45408">
                          <w:rPr>
                            <w:rStyle w:val="Hyperlink"/>
                            <w:rFonts w:cs="Arial"/>
                            <w:spacing w:val="-2"/>
                            <w:sz w:val="16"/>
                            <w:szCs w:val="16"/>
                          </w:rPr>
                          <w:t>tool to help find free resources</w:t>
                        </w:r>
                      </w:hyperlink>
                      <w:r w:rsidRPr="00B45408">
                        <w:rPr>
                          <w:rFonts w:cs="Arial"/>
                          <w:color w:val="000000"/>
                          <w:spacing w:val="-2"/>
                          <w:sz w:val="16"/>
                          <w:szCs w:val="16"/>
                        </w:rPr>
                        <w:t xml:space="preserve"> for your qualification.</w:t>
                      </w:r>
                    </w:p>
                    <w:p w14:paraId="7D1B1CB7" w14:textId="77777777" w:rsidR="00B27BF0" w:rsidRPr="00B45408" w:rsidRDefault="00B27BF0" w:rsidP="00B27BF0">
                      <w:pPr>
                        <w:pStyle w:val="Pa2"/>
                        <w:spacing w:after="100"/>
                        <w:rPr>
                          <w:rFonts w:ascii="Arial" w:hAnsi="Arial" w:cs="Arial"/>
                          <w:color w:val="000000"/>
                          <w:sz w:val="16"/>
                          <w:szCs w:val="16"/>
                        </w:rPr>
                      </w:pPr>
                      <w:r w:rsidRPr="00B45408">
                        <w:rPr>
                          <w:rFonts w:ascii="Arial" w:hAnsi="Arial" w:cs="Arial"/>
                          <w:color w:val="000000"/>
                          <w:sz w:val="16"/>
                          <w:szCs w:val="16"/>
                        </w:rPr>
                        <w:t>OCR is part of Cambridge University Press &amp; Assessment, which is itself a department of the University of Cambridge.</w:t>
                      </w:r>
                    </w:p>
                    <w:p w14:paraId="14298548" w14:textId="77777777" w:rsidR="00B27BF0" w:rsidRPr="00B45408" w:rsidRDefault="00B27BF0" w:rsidP="00B27BF0">
                      <w:pPr>
                        <w:pStyle w:val="Pa2"/>
                        <w:spacing w:after="100"/>
                        <w:rPr>
                          <w:rFonts w:ascii="Arial" w:hAnsi="Arial" w:cs="Arial"/>
                          <w:color w:val="000000"/>
                          <w:sz w:val="16"/>
                          <w:szCs w:val="16"/>
                        </w:rPr>
                      </w:pPr>
                      <w:r w:rsidRPr="00B45408">
                        <w:rPr>
                          <w:rFonts w:ascii="Arial" w:hAnsi="Arial" w:cs="Arial"/>
                          <w:color w:val="000000"/>
                          <w:sz w:val="16"/>
                          <w:szCs w:val="16"/>
                        </w:rPr>
                        <w:t xml:space="preserve">For staff training purposes and as part of our quality assurance programme your call may be recorded or monitored. </w:t>
                      </w:r>
                      <w:r w:rsidRPr="00B45408">
                        <w:rPr>
                          <w:rFonts w:ascii="Arial" w:hAnsi="Arial" w:cs="Arial"/>
                          <w:color w:val="000000"/>
                          <w:sz w:val="16"/>
                          <w:szCs w:val="16"/>
                        </w:rPr>
                        <w:br/>
                        <w:t xml:space="preserve">Oxford Cambridge and RSA Examinations is a Company Limited by Guarantee. Registered in England. Registered office </w:t>
                      </w:r>
                      <w:r w:rsidRPr="00B45408">
                        <w:rPr>
                          <w:rFonts w:ascii="Arial" w:hAnsi="Arial" w:cs="Arial"/>
                          <w:color w:val="000000"/>
                          <w:sz w:val="16"/>
                          <w:szCs w:val="16"/>
                        </w:rPr>
                        <w:br/>
                        <w:t>The Triangle Building, Shaftesbury Road, Cambridge, CB2 8EA. Registered company number 3484466. OCR is an exempt charity.</w:t>
                      </w:r>
                    </w:p>
                    <w:p w14:paraId="17EAC4BF" w14:textId="77777777" w:rsidR="00B27BF0" w:rsidRPr="00B45408" w:rsidRDefault="00B27BF0" w:rsidP="00B27BF0">
                      <w:pPr>
                        <w:pStyle w:val="Pa2"/>
                        <w:spacing w:after="100"/>
                        <w:rPr>
                          <w:rStyle w:val="A0"/>
                          <w:rFonts w:ascii="Arial" w:hAnsi="Arial" w:cs="Arial"/>
                        </w:rPr>
                      </w:pPr>
                      <w:r w:rsidRPr="00B45408">
                        <w:rPr>
                          <w:rFonts w:ascii="Arial" w:hAnsi="Arial" w:cs="Arial"/>
                          <w:color w:val="000000"/>
                          <w:sz w:val="16"/>
                          <w:szCs w:val="16"/>
                        </w:rPr>
                        <w:t xml:space="preserve">OCR operates academic and vocational qualifications regulated by Ofqual, Qualifications Wales and CCEA as listed </w:t>
                      </w:r>
                      <w:r w:rsidRPr="00B45408">
                        <w:rPr>
                          <w:rFonts w:ascii="Arial" w:hAnsi="Arial" w:cs="Arial"/>
                          <w:color w:val="000000"/>
                          <w:sz w:val="16"/>
                          <w:szCs w:val="16"/>
                        </w:rPr>
                        <w:br/>
                        <w:t>in their qualifications registers including A Levels, GCSEs, Cambridge Technicals and Cambridge Nationals.</w:t>
                      </w:r>
                    </w:p>
                    <w:p w14:paraId="248A7F99" w14:textId="77777777" w:rsidR="00B27BF0" w:rsidRPr="00B45408" w:rsidRDefault="00B27BF0" w:rsidP="00B27BF0">
                      <w:pPr>
                        <w:pStyle w:val="Pa2"/>
                        <w:spacing w:after="100"/>
                        <w:rPr>
                          <w:rStyle w:val="A0"/>
                          <w:rFonts w:ascii="Arial" w:hAnsi="Arial" w:cs="Arial"/>
                        </w:rPr>
                      </w:pPr>
                      <w:r w:rsidRPr="00B45408">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04DCA80" w14:textId="77777777" w:rsidR="00B27BF0" w:rsidRPr="00B45408" w:rsidRDefault="00B27BF0" w:rsidP="00B27BF0">
                      <w:pPr>
                        <w:pStyle w:val="Pa2"/>
                        <w:spacing w:after="100"/>
                        <w:rPr>
                          <w:rFonts w:ascii="Arial" w:hAnsi="Arial" w:cs="Arial"/>
                          <w:sz w:val="16"/>
                          <w:szCs w:val="16"/>
                        </w:rPr>
                      </w:pPr>
                      <w:r w:rsidRPr="00B45408">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B45408">
                          <w:rPr>
                            <w:rStyle w:val="Hyperlink"/>
                            <w:rFonts w:cs="Arial"/>
                            <w:sz w:val="16"/>
                            <w:szCs w:val="16"/>
                          </w:rPr>
                          <w:t>contact us</w:t>
                        </w:r>
                      </w:hyperlink>
                      <w:r w:rsidRPr="00B45408">
                        <w:rPr>
                          <w:rStyle w:val="A0"/>
                          <w:rFonts w:ascii="Arial" w:hAnsi="Arial" w:cs="Arial"/>
                        </w:rPr>
                        <w:t xml:space="preserve">. </w:t>
                      </w:r>
                    </w:p>
                    <w:p w14:paraId="735E79FF" w14:textId="77777777" w:rsidR="00B27BF0" w:rsidRPr="00B45408" w:rsidRDefault="00B27BF0" w:rsidP="00B27BF0">
                      <w:pPr>
                        <w:pStyle w:val="Pa3"/>
                        <w:spacing w:after="100"/>
                        <w:ind w:right="100"/>
                        <w:rPr>
                          <w:rFonts w:ascii="Arial" w:hAnsi="Arial" w:cs="Arial"/>
                          <w:sz w:val="16"/>
                          <w:szCs w:val="16"/>
                        </w:rPr>
                      </w:pPr>
                      <w:r w:rsidRPr="00B45408">
                        <w:rPr>
                          <w:rStyle w:val="A0"/>
                          <w:rFonts w:ascii="Arial" w:hAnsi="Arial" w:cs="Arial"/>
                        </w:rPr>
                        <w:t xml:space="preserve">© OCR 2022 - You can copy and distribute this resource freely if you keep the OCR logo and this small print intact and you acknowledge OCR as the originator of the resource. </w:t>
                      </w:r>
                    </w:p>
                    <w:p w14:paraId="0A7B2240" w14:textId="77777777" w:rsidR="00B27BF0" w:rsidRPr="00B45408" w:rsidRDefault="00B27BF0" w:rsidP="00B27BF0">
                      <w:pPr>
                        <w:pStyle w:val="Pa3"/>
                        <w:spacing w:after="100"/>
                        <w:ind w:right="100"/>
                        <w:rPr>
                          <w:rFonts w:ascii="Arial" w:hAnsi="Arial" w:cs="Arial"/>
                          <w:sz w:val="16"/>
                          <w:szCs w:val="16"/>
                        </w:rPr>
                      </w:pPr>
                      <w:r w:rsidRPr="00B45408">
                        <w:rPr>
                          <w:rStyle w:val="A0"/>
                          <w:rFonts w:ascii="Arial" w:hAnsi="Arial" w:cs="Arial"/>
                        </w:rPr>
                        <w:t xml:space="preserve">OCR acknowledges the use of the following content: N/A </w:t>
                      </w:r>
                    </w:p>
                    <w:p w14:paraId="30DDB968" w14:textId="58F76D8A" w:rsidR="00B27BF0" w:rsidRPr="00B45408" w:rsidRDefault="00B27BF0" w:rsidP="00B27BF0">
                      <w:pPr>
                        <w:pStyle w:val="Pa3"/>
                        <w:spacing w:after="100"/>
                        <w:ind w:right="100"/>
                        <w:rPr>
                          <w:rFonts w:ascii="Arial" w:hAnsi="Arial" w:cs="Arial"/>
                          <w:color w:val="000000"/>
                          <w:sz w:val="16"/>
                          <w:szCs w:val="16"/>
                        </w:rPr>
                      </w:pPr>
                      <w:r w:rsidRPr="00B45408">
                        <w:rPr>
                          <w:rStyle w:val="A0"/>
                          <w:rFonts w:ascii="Arial" w:hAnsi="Arial" w:cs="Arial"/>
                        </w:rPr>
                        <w:t xml:space="preserve">Whether you already offer OCR qualifications, are new to OCR or are thinking about switching, you can request more information using our </w:t>
                      </w:r>
                      <w:hyperlink r:id="rId20" w:history="1">
                        <w:r w:rsidR="00973A8B">
                          <w:rPr>
                            <w:rStyle w:val="Hyperlink"/>
                            <w:rFonts w:cs="Arial"/>
                            <w:sz w:val="16"/>
                            <w:szCs w:val="16"/>
                          </w:rPr>
                          <w:t>Expression of interest form</w:t>
                        </w:r>
                      </w:hyperlink>
                      <w:r w:rsidRPr="00B45408">
                        <w:rPr>
                          <w:rStyle w:val="A0"/>
                          <w:rFonts w:ascii="Arial" w:hAnsi="Arial" w:cs="Arial"/>
                        </w:rPr>
                        <w:t xml:space="preserve">. </w:t>
                      </w:r>
                    </w:p>
                    <w:p w14:paraId="451EA18C" w14:textId="77777777" w:rsidR="00B27BF0" w:rsidRPr="00B45408" w:rsidRDefault="00B27BF0" w:rsidP="00B27BF0">
                      <w:pPr>
                        <w:rPr>
                          <w:rFonts w:cs="Arial"/>
                          <w:sz w:val="16"/>
                          <w:szCs w:val="16"/>
                        </w:rPr>
                      </w:pPr>
                      <w:r w:rsidRPr="00B45408">
                        <w:rPr>
                          <w:rStyle w:val="A0"/>
                          <w:rFonts w:cs="Arial"/>
                        </w:rPr>
                        <w:t xml:space="preserve">Please </w:t>
                      </w:r>
                      <w:hyperlink r:id="rId21" w:history="1">
                        <w:r w:rsidRPr="00B45408">
                          <w:rPr>
                            <w:rStyle w:val="Hyperlink"/>
                            <w:rFonts w:cs="Arial"/>
                            <w:sz w:val="16"/>
                            <w:szCs w:val="16"/>
                          </w:rPr>
                          <w:t>get in touch</w:t>
                        </w:r>
                      </w:hyperlink>
                      <w:r w:rsidRPr="00B45408">
                        <w:rPr>
                          <w:rStyle w:val="A2"/>
                          <w:rFonts w:cs="Arial"/>
                        </w:rPr>
                        <w:t xml:space="preserve"> </w:t>
                      </w:r>
                      <w:r w:rsidRPr="00B45408">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CE793F" w:rsidSect="00E013BF">
      <w:headerReference w:type="default" r:id="rId22"/>
      <w:footerReference w:type="default" r:id="rId23"/>
      <w:headerReference w:type="first" r:id="rId24"/>
      <w:footerReference w:type="first" r:id="rId25"/>
      <w:pgSz w:w="11906" w:h="16838"/>
      <w:pgMar w:top="1701"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0F12" w14:textId="77777777" w:rsidR="005439BC" w:rsidRDefault="005439BC" w:rsidP="005D5F35">
      <w:pPr>
        <w:spacing w:after="0" w:line="240" w:lineRule="auto"/>
      </w:pPr>
      <w:r>
        <w:separator/>
      </w:r>
    </w:p>
  </w:endnote>
  <w:endnote w:type="continuationSeparator" w:id="0">
    <w:p w14:paraId="0655497F" w14:textId="77777777" w:rsidR="005439BC" w:rsidRDefault="005439BC" w:rsidP="005D5F35">
      <w:pPr>
        <w:spacing w:after="0" w:line="240" w:lineRule="auto"/>
      </w:pPr>
      <w:r>
        <w:continuationSeparator/>
      </w:r>
    </w:p>
  </w:endnote>
  <w:endnote w:type="continuationNotice" w:id="1">
    <w:p w14:paraId="135F6C2A" w14:textId="77777777" w:rsidR="005439BC" w:rsidRDefault="00543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82A2" w14:textId="2322C8AC" w:rsidR="00A24810" w:rsidRPr="00E013BF" w:rsidRDefault="00E013BF" w:rsidP="00213FB9">
    <w:pPr>
      <w:pBdr>
        <w:top w:val="single" w:sz="4" w:space="5" w:color="816F95"/>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0F09" w14:textId="78D32EA0" w:rsidR="00A24810" w:rsidRPr="00E013BF" w:rsidRDefault="00E013BF" w:rsidP="00213FB9">
    <w:pPr>
      <w:pBdr>
        <w:top w:val="single" w:sz="4" w:space="5" w:color="816F95"/>
      </w:pBdr>
      <w:tabs>
        <w:tab w:val="center" w:pos="4820"/>
        <w:tab w:val="right" w:pos="9923"/>
        <w:tab w:val="right" w:pos="14570"/>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8703" w14:textId="77777777" w:rsidR="005439BC" w:rsidRDefault="005439BC" w:rsidP="005D5F35">
      <w:pPr>
        <w:spacing w:after="0" w:line="240" w:lineRule="auto"/>
      </w:pPr>
      <w:r>
        <w:separator/>
      </w:r>
    </w:p>
  </w:footnote>
  <w:footnote w:type="continuationSeparator" w:id="0">
    <w:p w14:paraId="5F85C431" w14:textId="77777777" w:rsidR="005439BC" w:rsidRDefault="005439BC" w:rsidP="005D5F35">
      <w:pPr>
        <w:spacing w:after="0" w:line="240" w:lineRule="auto"/>
      </w:pPr>
      <w:r>
        <w:continuationSeparator/>
      </w:r>
    </w:p>
  </w:footnote>
  <w:footnote w:type="continuationNotice" w:id="1">
    <w:p w14:paraId="73501EA3" w14:textId="77777777" w:rsidR="005439BC" w:rsidRDefault="00543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4B3E" w14:textId="7ABBE692" w:rsidR="00A24810" w:rsidRPr="00213FB9" w:rsidRDefault="00741FCE" w:rsidP="00741FCE">
    <w:pPr>
      <w:pStyle w:val="LevelQualificationheader"/>
      <w:tabs>
        <w:tab w:val="right" w:pos="9923"/>
      </w:tabs>
      <w:spacing w:before="0" w:after="360"/>
      <w:rPr>
        <w:b w:val="0"/>
        <w:bCs/>
        <w:color w:val="816F95"/>
      </w:rPr>
    </w:pPr>
    <w:r w:rsidRPr="00213FB9">
      <w:rPr>
        <w:b w:val="0"/>
        <w:bCs/>
        <w:color w:val="816F95"/>
      </w:rPr>
      <w:t xml:space="preserve">GCSE (9-1) </w:t>
    </w:r>
    <w:r w:rsidRPr="00213FB9">
      <w:rPr>
        <w:b w:val="0"/>
        <w:bCs/>
        <w:color w:val="816F95"/>
      </w:rPr>
      <mc:AlternateContent>
        <mc:Choice Requires="wps">
          <w:drawing>
            <wp:anchor distT="0" distB="0" distL="114300" distR="114300" simplePos="0" relativeHeight="251658253" behindDoc="0" locked="0" layoutInCell="1" allowOverlap="1" wp14:anchorId="46900F66" wp14:editId="1FAB94EC">
              <wp:simplePos x="0" y="0"/>
              <wp:positionH relativeFrom="page">
                <wp:posOffset>504190</wp:posOffset>
              </wp:positionH>
              <wp:positionV relativeFrom="page">
                <wp:posOffset>19658330</wp:posOffset>
              </wp:positionV>
              <wp:extent cx="1663065" cy="27749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7210739"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1 Hills Road, Cambridge, CB1 2EU</w:t>
                          </w:r>
                        </w:p>
                        <w:p w14:paraId="691EE6C7"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cambridgeassessment.org.uk</w:t>
                          </w:r>
                        </w:p>
                        <w:p w14:paraId="61884EA9" w14:textId="77777777" w:rsidR="00741FCE" w:rsidRPr="00E4145A" w:rsidRDefault="00741FCE" w:rsidP="00741F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00F66" id="_x0000_t202" coordsize="21600,21600" o:spt="202" path="m,l,21600r21600,l21600,xe">
              <v:stroke joinstyle="miter"/>
              <v:path gradientshapeok="t" o:connecttype="rect"/>
            </v:shapetype>
            <v:shape id="Text Box 31" o:spid="_x0000_s1028" type="#_x0000_t202" style="position:absolute;margin-left:39.7pt;margin-top:1547.9pt;width:130.95pt;height:21.8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17210739"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1 Hills Road, Cambridge, CB1 2EU</w:t>
                    </w:r>
                  </w:p>
                  <w:p w14:paraId="691EE6C7"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cambridgeassessment.org.uk</w:t>
                    </w:r>
                  </w:p>
                  <w:p w14:paraId="61884EA9" w14:textId="77777777" w:rsidR="00741FCE" w:rsidRPr="00E4145A" w:rsidRDefault="00741FCE" w:rsidP="00741FCE">
                    <w:pPr>
                      <w:ind w:left="-142" w:firstLine="142"/>
                      <w:rPr>
                        <w:rFonts w:cs="Arial"/>
                        <w:spacing w:val="-4"/>
                        <w:sz w:val="16"/>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54" behindDoc="0" locked="0" layoutInCell="1" allowOverlap="1" wp14:anchorId="147CE58C" wp14:editId="167EEE19">
              <wp:simplePos x="0" y="0"/>
              <wp:positionH relativeFrom="page">
                <wp:posOffset>3959860</wp:posOffset>
              </wp:positionH>
              <wp:positionV relativeFrom="page">
                <wp:posOffset>19658330</wp:posOffset>
              </wp:positionV>
              <wp:extent cx="1663065" cy="27749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70A19D"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4F4C5D3"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D55F590" w14:textId="77777777" w:rsidR="00741FCE" w:rsidRPr="00E4145A" w:rsidRDefault="00741FCE" w:rsidP="00741F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E58C" id="Text Box 32" o:spid="_x0000_s1029" type="#_x0000_t202" style="position:absolute;margin-left:311.8pt;margin-top:1547.9pt;width:130.95pt;height:21.8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D70A19D"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4F4C5D3"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D55F590" w14:textId="77777777" w:rsidR="00741FCE" w:rsidRPr="00E4145A" w:rsidRDefault="00741FCE" w:rsidP="00741FCE">
                    <w:pPr>
                      <w:ind w:left="-142" w:firstLine="142"/>
                      <w:rPr>
                        <w:rFonts w:cs="Arial"/>
                        <w:spacing w:val="-4"/>
                        <w:sz w:val="16"/>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55" behindDoc="0" locked="0" layoutInCell="1" allowOverlap="1" wp14:anchorId="1E80FE70" wp14:editId="55ADE1DB">
              <wp:simplePos x="0" y="0"/>
              <wp:positionH relativeFrom="page">
                <wp:posOffset>7500620</wp:posOffset>
              </wp:positionH>
              <wp:positionV relativeFrom="page">
                <wp:posOffset>19733260</wp:posOffset>
              </wp:positionV>
              <wp:extent cx="3477895" cy="17081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93BFFE3"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D48520"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D03F86A" w14:textId="77777777" w:rsidR="00741FCE" w:rsidRPr="00196D9D" w:rsidRDefault="00741FCE" w:rsidP="00741FC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0FE70" id="Text Box 33" o:spid="_x0000_s1030" type="#_x0000_t202" style="position:absolute;margin-left:590.6pt;margin-top:1553.8pt;width:273.85pt;height:13.45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693BFFE3"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D48520"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D03F86A" w14:textId="77777777" w:rsidR="00741FCE" w:rsidRPr="00196D9D" w:rsidRDefault="00741FCE" w:rsidP="00741FCE">
                    <w:pPr>
                      <w:ind w:left="-142" w:firstLine="142"/>
                      <w:rPr>
                        <w:rFonts w:cs="Arial"/>
                        <w:spacing w:val="-4"/>
                        <w:sz w:val="15"/>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50" behindDoc="0" locked="0" layoutInCell="1" allowOverlap="1" wp14:anchorId="0ABE803A" wp14:editId="4949F99A">
              <wp:simplePos x="0" y="0"/>
              <wp:positionH relativeFrom="page">
                <wp:posOffset>504190</wp:posOffset>
              </wp:positionH>
              <wp:positionV relativeFrom="page">
                <wp:posOffset>19658330</wp:posOffset>
              </wp:positionV>
              <wp:extent cx="1663065" cy="27749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3D6AC76"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1 Hills Road, Cambridge, CB1 2EU</w:t>
                          </w:r>
                        </w:p>
                        <w:p w14:paraId="0DA32933"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cambridgeassessment.org.uk</w:t>
                          </w:r>
                        </w:p>
                        <w:p w14:paraId="47704698" w14:textId="77777777" w:rsidR="00741FCE" w:rsidRPr="00E4145A" w:rsidRDefault="00741FCE" w:rsidP="00741F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E803A" id="Text Box 34" o:spid="_x0000_s1031" type="#_x0000_t202" style="position:absolute;margin-left:39.7pt;margin-top:1547.9pt;width:130.95pt;height:21.8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73D6AC76"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1 Hills Road, Cambridge, CB1 2EU</w:t>
                    </w:r>
                  </w:p>
                  <w:p w14:paraId="0DA32933"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cambridgeassessment.org.uk</w:t>
                    </w:r>
                  </w:p>
                  <w:p w14:paraId="47704698" w14:textId="77777777" w:rsidR="00741FCE" w:rsidRPr="00E4145A" w:rsidRDefault="00741FCE" w:rsidP="00741FCE">
                    <w:pPr>
                      <w:ind w:left="-142" w:firstLine="142"/>
                      <w:rPr>
                        <w:rFonts w:cs="Arial"/>
                        <w:spacing w:val="-4"/>
                        <w:sz w:val="16"/>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51" behindDoc="0" locked="0" layoutInCell="1" allowOverlap="1" wp14:anchorId="35F95C31" wp14:editId="3A529613">
              <wp:simplePos x="0" y="0"/>
              <wp:positionH relativeFrom="page">
                <wp:posOffset>3959860</wp:posOffset>
              </wp:positionH>
              <wp:positionV relativeFrom="page">
                <wp:posOffset>19658330</wp:posOffset>
              </wp:positionV>
              <wp:extent cx="1663065" cy="27749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5F221A9"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024E92"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48D32BF" w14:textId="77777777" w:rsidR="00741FCE" w:rsidRPr="00E4145A" w:rsidRDefault="00741FCE" w:rsidP="00741F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95C31" id="Text Box 35" o:spid="_x0000_s1032" type="#_x0000_t202" style="position:absolute;margin-left:311.8pt;margin-top:1547.9pt;width:130.95pt;height:21.8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75F221A9"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5024E92"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48D32BF" w14:textId="77777777" w:rsidR="00741FCE" w:rsidRPr="00E4145A" w:rsidRDefault="00741FCE" w:rsidP="00741FCE">
                    <w:pPr>
                      <w:ind w:left="-142" w:firstLine="142"/>
                      <w:rPr>
                        <w:rFonts w:cs="Arial"/>
                        <w:spacing w:val="-4"/>
                        <w:sz w:val="16"/>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52" behindDoc="0" locked="0" layoutInCell="1" allowOverlap="1" wp14:anchorId="0D541B51" wp14:editId="6EA89FAE">
              <wp:simplePos x="0" y="0"/>
              <wp:positionH relativeFrom="page">
                <wp:posOffset>7500620</wp:posOffset>
              </wp:positionH>
              <wp:positionV relativeFrom="page">
                <wp:posOffset>19733260</wp:posOffset>
              </wp:positionV>
              <wp:extent cx="3477895" cy="17081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F3EE11D"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A4EF3A6"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E5E02E" w14:textId="77777777" w:rsidR="00741FCE" w:rsidRPr="00196D9D" w:rsidRDefault="00741FCE" w:rsidP="00741FC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1B51" id="Text Box 36" o:spid="_x0000_s1033" type="#_x0000_t202" style="position:absolute;margin-left:590.6pt;margin-top:1553.8pt;width:273.85pt;height:13.4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5F3EE11D"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A4EF3A6"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E5E02E" w14:textId="77777777" w:rsidR="00741FCE" w:rsidRPr="00196D9D" w:rsidRDefault="00741FCE" w:rsidP="00741FCE">
                    <w:pPr>
                      <w:ind w:left="-142" w:firstLine="142"/>
                      <w:rPr>
                        <w:rFonts w:cs="Arial"/>
                        <w:spacing w:val="-4"/>
                        <w:sz w:val="15"/>
                        <w:szCs w:val="16"/>
                      </w:rPr>
                    </w:pPr>
                  </w:p>
                </w:txbxContent>
              </v:textbox>
              <w10:wrap anchorx="page" anchory="page"/>
            </v:shape>
          </w:pict>
        </mc:Fallback>
      </mc:AlternateContent>
    </w:r>
    <w:r w:rsidRPr="00213FB9">
      <w:rPr>
        <w:b w:val="0"/>
        <w:bCs/>
        <w:color w:val="816F95"/>
      </w:rPr>
      <w:t>Gateway Science Physics A</w:t>
    </w:r>
    <w:r w:rsidRPr="00213FB9">
      <w:rPr>
        <w:b w:val="0"/>
        <w:bCs/>
        <w:color w:val="816F95"/>
      </w:rPr>
      <w:tab/>
    </w:r>
    <w:r w:rsidRPr="00213FB9">
      <w:rPr>
        <w:b w:val="0"/>
        <w:bCs/>
        <w:color w:val="816F95"/>
      </w:rPr>
      <mc:AlternateContent>
        <mc:Choice Requires="wps">
          <w:drawing>
            <wp:anchor distT="0" distB="0" distL="114300" distR="114300" simplePos="0" relativeHeight="251658247" behindDoc="0" locked="0" layoutInCell="1" allowOverlap="1" wp14:anchorId="5602CB53" wp14:editId="443F0565">
              <wp:simplePos x="0" y="0"/>
              <wp:positionH relativeFrom="page">
                <wp:posOffset>504190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CD8C409"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1 Hills Road, Cambridge, CB1 2EU</w:t>
                          </w:r>
                        </w:p>
                        <w:p w14:paraId="62E5501B"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cambridgeassessment.org.uk</w:t>
                          </w:r>
                        </w:p>
                        <w:p w14:paraId="123EF68D" w14:textId="77777777" w:rsidR="00741FCE" w:rsidRPr="00E4145A" w:rsidRDefault="00741FCE" w:rsidP="00741F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2CB53" id="Text Box 37" o:spid="_x0000_s1034" type="#_x0000_t202" style="position:absolute;margin-left:39.7pt;margin-top:1547.9pt;width:130.95pt;height:21.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3CD8C409"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1 Hills Road, Cambridge, CB1 2EU</w:t>
                    </w:r>
                  </w:p>
                  <w:p w14:paraId="62E5501B" w14:textId="77777777" w:rsidR="00741FCE" w:rsidRPr="00196D9D" w:rsidRDefault="00741FCE" w:rsidP="00741FCE">
                    <w:pPr>
                      <w:pStyle w:val="p1"/>
                      <w:rPr>
                        <w:rFonts w:cs="Arial"/>
                        <w:spacing w:val="-6"/>
                        <w:kern w:val="16"/>
                        <w:sz w:val="16"/>
                        <w:szCs w:val="16"/>
                      </w:rPr>
                    </w:pPr>
                    <w:r w:rsidRPr="00196D9D">
                      <w:rPr>
                        <w:rStyle w:val="s1"/>
                        <w:rFonts w:cs="Arial"/>
                        <w:spacing w:val="-6"/>
                        <w:kern w:val="16"/>
                        <w:sz w:val="16"/>
                        <w:szCs w:val="16"/>
                      </w:rPr>
                      <w:t>cambridgeassessment.org.uk</w:t>
                    </w:r>
                  </w:p>
                  <w:p w14:paraId="123EF68D" w14:textId="77777777" w:rsidR="00741FCE" w:rsidRPr="00E4145A" w:rsidRDefault="00741FCE" w:rsidP="00741FCE">
                    <w:pPr>
                      <w:ind w:left="-142" w:firstLine="142"/>
                      <w:rPr>
                        <w:rFonts w:cs="Arial"/>
                        <w:spacing w:val="-4"/>
                        <w:sz w:val="16"/>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48" behindDoc="0" locked="0" layoutInCell="1" allowOverlap="1" wp14:anchorId="40BED027" wp14:editId="7344478D">
              <wp:simplePos x="0" y="0"/>
              <wp:positionH relativeFrom="page">
                <wp:posOffset>3959860</wp:posOffset>
              </wp:positionH>
              <wp:positionV relativeFrom="page">
                <wp:posOffset>19658330</wp:posOffset>
              </wp:positionV>
              <wp:extent cx="1663065" cy="2774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C5F0E6"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8B77A46"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1DABDA6" w14:textId="77777777" w:rsidR="00741FCE" w:rsidRPr="00E4145A" w:rsidRDefault="00741FCE" w:rsidP="00741FC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D027" id="Text Box 38" o:spid="_x0000_s1035" type="#_x0000_t202" style="position:absolute;margin-left:311.8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54C5F0E6"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8B77A46" w14:textId="77777777" w:rsidR="00741FCE" w:rsidRPr="00196D9D" w:rsidRDefault="00741FCE" w:rsidP="00741FC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1DABDA6" w14:textId="77777777" w:rsidR="00741FCE" w:rsidRPr="00E4145A" w:rsidRDefault="00741FCE" w:rsidP="00741FCE">
                    <w:pPr>
                      <w:ind w:left="-142" w:firstLine="142"/>
                      <w:rPr>
                        <w:rFonts w:cs="Arial"/>
                        <w:spacing w:val="-4"/>
                        <w:sz w:val="16"/>
                        <w:szCs w:val="16"/>
                      </w:rPr>
                    </w:pPr>
                  </w:p>
                </w:txbxContent>
              </v:textbox>
              <w10:wrap anchorx="page" anchory="page"/>
            </v:shape>
          </w:pict>
        </mc:Fallback>
      </mc:AlternateContent>
    </w:r>
    <w:r w:rsidRPr="00213FB9">
      <w:rPr>
        <w:b w:val="0"/>
        <w:bCs/>
        <w:color w:val="816F95"/>
      </w:rPr>
      <mc:AlternateContent>
        <mc:Choice Requires="wps">
          <w:drawing>
            <wp:anchor distT="0" distB="0" distL="114300" distR="114300" simplePos="0" relativeHeight="251658249" behindDoc="0" locked="0" layoutInCell="1" allowOverlap="1" wp14:anchorId="1D79CED5" wp14:editId="6500765A">
              <wp:simplePos x="0" y="0"/>
              <wp:positionH relativeFrom="page">
                <wp:posOffset>7500620</wp:posOffset>
              </wp:positionH>
              <wp:positionV relativeFrom="page">
                <wp:posOffset>19733260</wp:posOffset>
              </wp:positionV>
              <wp:extent cx="3477895" cy="1708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7C6E74F"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4A4A92D"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BFAF745" w14:textId="77777777" w:rsidR="00741FCE" w:rsidRPr="00196D9D" w:rsidRDefault="00741FCE" w:rsidP="00741FC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9CED5" id="Text Box 39" o:spid="_x0000_s1036" type="#_x0000_t202" style="position:absolute;margin-left:590.6pt;margin-top:1553.8pt;width:273.85pt;height:13.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47C6E74F"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4A4A92D" w14:textId="77777777" w:rsidR="00741FCE" w:rsidRPr="006311DA" w:rsidRDefault="00741FCE" w:rsidP="00741FC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BFAF745" w14:textId="77777777" w:rsidR="00741FCE" w:rsidRPr="00196D9D" w:rsidRDefault="00741FCE" w:rsidP="00741FCE">
                    <w:pPr>
                      <w:ind w:left="-142" w:firstLine="142"/>
                      <w:rPr>
                        <w:rFonts w:cs="Arial"/>
                        <w:spacing w:val="-4"/>
                        <w:sz w:val="15"/>
                        <w:szCs w:val="16"/>
                      </w:rPr>
                    </w:pPr>
                  </w:p>
                </w:txbxContent>
              </v:textbox>
              <w10:wrap anchorx="page" anchory="page"/>
            </v:shape>
          </w:pict>
        </mc:Fallback>
      </mc:AlternateContent>
    </w:r>
    <w:r w:rsidR="00B140A9" w:rsidRPr="00B140A9">
      <w:t xml:space="preserve"> </w:t>
    </w:r>
    <w:r w:rsidR="00B140A9" w:rsidRPr="00B140A9">
      <w:rPr>
        <w:b w:val="0"/>
        <w:bCs/>
        <w:color w:val="816F95"/>
      </w:rPr>
      <w:t>Quantities, symbols, units and abbreviations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978" w14:textId="77777777" w:rsidR="00F22EF2" w:rsidRPr="003172FE" w:rsidRDefault="00F22EF2" w:rsidP="00F22EF2">
    <w:pPr>
      <w:spacing w:after="120"/>
      <w:rPr>
        <w:b/>
        <w:bCs/>
        <w:color w:val="20234E"/>
        <w:sz w:val="28"/>
        <w:szCs w:val="28"/>
      </w:rPr>
    </w:pPr>
    <w:r w:rsidRPr="005644B9">
      <w:rPr>
        <w:noProof/>
        <w:sz w:val="28"/>
        <w:szCs w:val="28"/>
      </w:rPr>
      <w:drawing>
        <wp:anchor distT="0" distB="0" distL="114300" distR="114300" simplePos="0" relativeHeight="251658240" behindDoc="0" locked="0" layoutInCell="1" allowOverlap="1" wp14:anchorId="4BE28372" wp14:editId="4BD98C66">
          <wp:simplePos x="0" y="0"/>
          <wp:positionH relativeFrom="column">
            <wp:posOffset>4923288</wp:posOffset>
          </wp:positionH>
          <wp:positionV relativeFrom="paragraph">
            <wp:posOffset>-1300</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1" name="Picture 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Pr="003172FE">
      <w:rPr>
        <w:b/>
        <w:bCs/>
        <w:color w:val="20234E"/>
        <w:sz w:val="28"/>
        <w:szCs w:val="28"/>
      </w:rPr>
      <w:t>GCSE (9-1)</w:t>
    </w:r>
  </w:p>
  <w:p w14:paraId="4F71F0FE" w14:textId="43D9BDC5" w:rsidR="00256453" w:rsidRPr="00213FB9" w:rsidRDefault="00256453" w:rsidP="00256453">
    <w:pPr>
      <w:pStyle w:val="LevelQualificationheader"/>
      <w:tabs>
        <w:tab w:val="left" w:pos="5865"/>
      </w:tabs>
      <w:spacing w:before="0" w:after="120"/>
      <w:rPr>
        <w:color w:val="816F95"/>
        <w:sz w:val="48"/>
        <w:szCs w:val="48"/>
      </w:rPr>
    </w:pPr>
    <w:r w:rsidRPr="00213FB9">
      <w:rPr>
        <w:color w:val="816F95"/>
        <w:sz w:val="48"/>
        <w:szCs w:val="48"/>
      </w:rPr>
      <w:t xml:space="preserve">Gateway Science </w:t>
    </w:r>
    <w:r w:rsidR="00F22EF2" w:rsidRPr="00213FB9">
      <w:rPr>
        <w:color w:val="816F95"/>
        <w:sz w:val="48"/>
        <w:szCs w:val="48"/>
      </w:rPr>
      <w:t>Physics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A0B"/>
    <w:rsid w:val="0003390E"/>
    <w:rsid w:val="000C0227"/>
    <w:rsid w:val="000C50CF"/>
    <w:rsid w:val="000D21D0"/>
    <w:rsid w:val="000F31F4"/>
    <w:rsid w:val="00100343"/>
    <w:rsid w:val="0010165B"/>
    <w:rsid w:val="001371F1"/>
    <w:rsid w:val="00145205"/>
    <w:rsid w:val="0015023B"/>
    <w:rsid w:val="001E7591"/>
    <w:rsid w:val="00205962"/>
    <w:rsid w:val="00207304"/>
    <w:rsid w:val="0020737C"/>
    <w:rsid w:val="00213FB9"/>
    <w:rsid w:val="002302E7"/>
    <w:rsid w:val="00233A4A"/>
    <w:rsid w:val="00256453"/>
    <w:rsid w:val="0025711D"/>
    <w:rsid w:val="002B03ED"/>
    <w:rsid w:val="002C0542"/>
    <w:rsid w:val="002E5C6B"/>
    <w:rsid w:val="002F7246"/>
    <w:rsid w:val="00357C93"/>
    <w:rsid w:val="00363735"/>
    <w:rsid w:val="00386AFE"/>
    <w:rsid w:val="0038741C"/>
    <w:rsid w:val="00394987"/>
    <w:rsid w:val="003F33CA"/>
    <w:rsid w:val="00412D3B"/>
    <w:rsid w:val="00423B8F"/>
    <w:rsid w:val="004478F6"/>
    <w:rsid w:val="00464855"/>
    <w:rsid w:val="00492AC7"/>
    <w:rsid w:val="004A55C4"/>
    <w:rsid w:val="004B240E"/>
    <w:rsid w:val="004D06A1"/>
    <w:rsid w:val="004E002F"/>
    <w:rsid w:val="004E0A24"/>
    <w:rsid w:val="005439BC"/>
    <w:rsid w:val="005D5F35"/>
    <w:rsid w:val="005D6E93"/>
    <w:rsid w:val="00642F55"/>
    <w:rsid w:val="0064312F"/>
    <w:rsid w:val="006C2B45"/>
    <w:rsid w:val="006F55D5"/>
    <w:rsid w:val="00707977"/>
    <w:rsid w:val="007237C6"/>
    <w:rsid w:val="00741FCE"/>
    <w:rsid w:val="00742D10"/>
    <w:rsid w:val="0074309B"/>
    <w:rsid w:val="00753096"/>
    <w:rsid w:val="0075451E"/>
    <w:rsid w:val="00760AAF"/>
    <w:rsid w:val="00761A40"/>
    <w:rsid w:val="00763CCF"/>
    <w:rsid w:val="007713D3"/>
    <w:rsid w:val="0078407D"/>
    <w:rsid w:val="007A0259"/>
    <w:rsid w:val="007A39BB"/>
    <w:rsid w:val="007E49B3"/>
    <w:rsid w:val="007F3918"/>
    <w:rsid w:val="007F5054"/>
    <w:rsid w:val="00812B12"/>
    <w:rsid w:val="008452A4"/>
    <w:rsid w:val="0085334F"/>
    <w:rsid w:val="008868DD"/>
    <w:rsid w:val="00891CCB"/>
    <w:rsid w:val="008A7E00"/>
    <w:rsid w:val="008D588D"/>
    <w:rsid w:val="008D5C7F"/>
    <w:rsid w:val="008E16E1"/>
    <w:rsid w:val="008F1E65"/>
    <w:rsid w:val="008F749D"/>
    <w:rsid w:val="00924519"/>
    <w:rsid w:val="00942B2C"/>
    <w:rsid w:val="00953533"/>
    <w:rsid w:val="0095530F"/>
    <w:rsid w:val="00957658"/>
    <w:rsid w:val="009729A4"/>
    <w:rsid w:val="00973A8B"/>
    <w:rsid w:val="009B429B"/>
    <w:rsid w:val="009D40FF"/>
    <w:rsid w:val="00A20139"/>
    <w:rsid w:val="00A24810"/>
    <w:rsid w:val="00AC2780"/>
    <w:rsid w:val="00AC4E0F"/>
    <w:rsid w:val="00AE1E43"/>
    <w:rsid w:val="00B140A9"/>
    <w:rsid w:val="00B26930"/>
    <w:rsid w:val="00B27BF0"/>
    <w:rsid w:val="00B518CD"/>
    <w:rsid w:val="00B9261A"/>
    <w:rsid w:val="00BA0C24"/>
    <w:rsid w:val="00BD2198"/>
    <w:rsid w:val="00C2251F"/>
    <w:rsid w:val="00C36F21"/>
    <w:rsid w:val="00C443FA"/>
    <w:rsid w:val="00C76CAB"/>
    <w:rsid w:val="00C85B27"/>
    <w:rsid w:val="00C90236"/>
    <w:rsid w:val="00CC046C"/>
    <w:rsid w:val="00CC146E"/>
    <w:rsid w:val="00CC32AE"/>
    <w:rsid w:val="00CE793F"/>
    <w:rsid w:val="00CF1FCA"/>
    <w:rsid w:val="00D13728"/>
    <w:rsid w:val="00D13772"/>
    <w:rsid w:val="00D36FBB"/>
    <w:rsid w:val="00D40C7C"/>
    <w:rsid w:val="00D60059"/>
    <w:rsid w:val="00D71995"/>
    <w:rsid w:val="00D807B5"/>
    <w:rsid w:val="00D85E19"/>
    <w:rsid w:val="00D9143A"/>
    <w:rsid w:val="00DC604C"/>
    <w:rsid w:val="00DE05D4"/>
    <w:rsid w:val="00DF2434"/>
    <w:rsid w:val="00E008C7"/>
    <w:rsid w:val="00E013BF"/>
    <w:rsid w:val="00E22343"/>
    <w:rsid w:val="00E23518"/>
    <w:rsid w:val="00E4056D"/>
    <w:rsid w:val="00E61E96"/>
    <w:rsid w:val="00E805C5"/>
    <w:rsid w:val="00E9623D"/>
    <w:rsid w:val="00EA5A5E"/>
    <w:rsid w:val="00EC7A23"/>
    <w:rsid w:val="00EC7FA9"/>
    <w:rsid w:val="00EE2A0B"/>
    <w:rsid w:val="00EE4419"/>
    <w:rsid w:val="00F14311"/>
    <w:rsid w:val="00F22EF2"/>
    <w:rsid w:val="00F65131"/>
    <w:rsid w:val="00F778F1"/>
    <w:rsid w:val="00F90236"/>
    <w:rsid w:val="00FA0094"/>
    <w:rsid w:val="00FC064E"/>
    <w:rsid w:val="00FC56FC"/>
    <w:rsid w:val="00FD149B"/>
    <w:rsid w:val="00FE02FA"/>
    <w:rsid w:val="00FE6109"/>
    <w:rsid w:val="00FF0EFD"/>
    <w:rsid w:val="1319D24D"/>
    <w:rsid w:val="3911E083"/>
    <w:rsid w:val="68D0534B"/>
    <w:rsid w:val="79111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9DACF"/>
  <w15:chartTrackingRefBased/>
  <w15:docId w15:val="{E73FA07B-BD36-41EA-91AE-067BC9BB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F35"/>
    <w:pPr>
      <w:spacing w:line="264" w:lineRule="auto"/>
    </w:pPr>
    <w:rPr>
      <w:rFonts w:ascii="Arial" w:hAnsi="Arial"/>
    </w:rPr>
  </w:style>
  <w:style w:type="paragraph" w:styleId="Heading1">
    <w:name w:val="heading 1"/>
    <w:basedOn w:val="Normal"/>
    <w:next w:val="Normal"/>
    <w:link w:val="Heading1Char"/>
    <w:uiPriority w:val="9"/>
    <w:qFormat/>
    <w:rsid w:val="00213FB9"/>
    <w:pPr>
      <w:keepNext/>
      <w:keepLines/>
      <w:spacing w:before="240" w:after="0"/>
      <w:outlineLvl w:val="0"/>
    </w:pPr>
    <w:rPr>
      <w:rFonts w:eastAsiaTheme="majorEastAsia" w:cstheme="majorBidi"/>
      <w:b/>
      <w:color w:val="816F95"/>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FCA"/>
    <w:rPr>
      <w:sz w:val="16"/>
      <w:szCs w:val="16"/>
    </w:rPr>
  </w:style>
  <w:style w:type="paragraph" w:styleId="CommentText">
    <w:name w:val="annotation text"/>
    <w:basedOn w:val="Normal"/>
    <w:link w:val="CommentTextChar"/>
    <w:uiPriority w:val="99"/>
    <w:unhideWhenUsed/>
    <w:rsid w:val="00CF1FCA"/>
    <w:pPr>
      <w:spacing w:line="240" w:lineRule="auto"/>
    </w:pPr>
    <w:rPr>
      <w:sz w:val="20"/>
      <w:szCs w:val="20"/>
    </w:rPr>
  </w:style>
  <w:style w:type="character" w:customStyle="1" w:styleId="CommentTextChar">
    <w:name w:val="Comment Text Char"/>
    <w:basedOn w:val="DefaultParagraphFont"/>
    <w:link w:val="CommentText"/>
    <w:uiPriority w:val="99"/>
    <w:rsid w:val="00CF1FCA"/>
    <w:rPr>
      <w:sz w:val="20"/>
      <w:szCs w:val="20"/>
    </w:rPr>
  </w:style>
  <w:style w:type="paragraph" w:styleId="CommentSubject">
    <w:name w:val="annotation subject"/>
    <w:basedOn w:val="CommentText"/>
    <w:next w:val="CommentText"/>
    <w:link w:val="CommentSubjectChar"/>
    <w:uiPriority w:val="99"/>
    <w:semiHidden/>
    <w:unhideWhenUsed/>
    <w:rsid w:val="00CF1FCA"/>
    <w:rPr>
      <w:b/>
      <w:bCs/>
    </w:rPr>
  </w:style>
  <w:style w:type="character" w:customStyle="1" w:styleId="CommentSubjectChar">
    <w:name w:val="Comment Subject Char"/>
    <w:basedOn w:val="CommentTextChar"/>
    <w:link w:val="CommentSubject"/>
    <w:uiPriority w:val="99"/>
    <w:semiHidden/>
    <w:rsid w:val="00CF1FCA"/>
    <w:rPr>
      <w:b/>
      <w:bCs/>
      <w:sz w:val="20"/>
      <w:szCs w:val="20"/>
    </w:rPr>
  </w:style>
  <w:style w:type="character" w:customStyle="1" w:styleId="Heading1Char">
    <w:name w:val="Heading 1 Char"/>
    <w:basedOn w:val="DefaultParagraphFont"/>
    <w:link w:val="Heading1"/>
    <w:uiPriority w:val="9"/>
    <w:rsid w:val="00213FB9"/>
    <w:rPr>
      <w:rFonts w:ascii="Arial" w:eastAsiaTheme="majorEastAsia" w:hAnsi="Arial" w:cstheme="majorBidi"/>
      <w:b/>
      <w:color w:val="816F95"/>
      <w:sz w:val="40"/>
      <w:szCs w:val="32"/>
    </w:rPr>
  </w:style>
  <w:style w:type="paragraph" w:styleId="Header">
    <w:name w:val="header"/>
    <w:basedOn w:val="Normal"/>
    <w:link w:val="HeaderChar"/>
    <w:unhideWhenUsed/>
    <w:qFormat/>
    <w:rsid w:val="005D5F35"/>
    <w:pPr>
      <w:tabs>
        <w:tab w:val="center" w:pos="4513"/>
        <w:tab w:val="right" w:pos="9026"/>
      </w:tabs>
      <w:spacing w:after="0" w:line="240" w:lineRule="auto"/>
    </w:pPr>
  </w:style>
  <w:style w:type="character" w:customStyle="1" w:styleId="HeaderChar">
    <w:name w:val="Header Char"/>
    <w:basedOn w:val="DefaultParagraphFont"/>
    <w:link w:val="Header"/>
    <w:rsid w:val="005D5F35"/>
  </w:style>
  <w:style w:type="paragraph" w:styleId="Footer">
    <w:name w:val="footer"/>
    <w:basedOn w:val="Normal"/>
    <w:link w:val="FooterChar"/>
    <w:uiPriority w:val="99"/>
    <w:unhideWhenUsed/>
    <w:rsid w:val="005D5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35"/>
  </w:style>
  <w:style w:type="paragraph" w:customStyle="1" w:styleId="LevelQualificationheader">
    <w:name w:val="Level/Qualification (header)"/>
    <w:basedOn w:val="Normal"/>
    <w:qFormat/>
    <w:rsid w:val="00F22EF2"/>
    <w:pPr>
      <w:spacing w:before="120" w:after="60"/>
    </w:pPr>
    <w:rPr>
      <w:rFonts w:eastAsia="MS Mincho" w:cs="Times New Roman"/>
      <w:b/>
      <w:noProof/>
      <w:color w:val="20234E"/>
      <w:lang w:eastAsia="en-GB"/>
    </w:rPr>
  </w:style>
  <w:style w:type="paragraph" w:customStyle="1" w:styleId="p1">
    <w:name w:val="p1"/>
    <w:basedOn w:val="Normal"/>
    <w:uiPriority w:val="22"/>
    <w:unhideWhenUsed/>
    <w:rsid w:val="00741FCE"/>
    <w:rPr>
      <w:rFonts w:eastAsia="MS Mincho" w:cs="Times New Roman"/>
      <w:szCs w:val="12"/>
      <w:lang w:val="en-US" w:eastAsia="en-GB"/>
    </w:rPr>
  </w:style>
  <w:style w:type="character" w:customStyle="1" w:styleId="s1">
    <w:name w:val="s1"/>
    <w:basedOn w:val="DefaultParagraphFont"/>
    <w:uiPriority w:val="22"/>
    <w:unhideWhenUsed/>
    <w:rsid w:val="00741FCE"/>
    <w:rPr>
      <w:rFonts w:ascii="Arial" w:hAnsi="Arial"/>
      <w:sz w:val="22"/>
    </w:rPr>
  </w:style>
  <w:style w:type="character" w:styleId="Hyperlink">
    <w:name w:val="Hyperlink"/>
    <w:basedOn w:val="DefaultParagraphFont"/>
    <w:uiPriority w:val="1"/>
    <w:unhideWhenUsed/>
    <w:rsid w:val="00B27BF0"/>
    <w:rPr>
      <w:rFonts w:ascii="Arial" w:hAnsi="Arial"/>
      <w:color w:val="0000FF"/>
      <w:sz w:val="22"/>
      <w:u w:val="single"/>
    </w:rPr>
  </w:style>
  <w:style w:type="paragraph" w:customStyle="1" w:styleId="Pa2">
    <w:name w:val="Pa2"/>
    <w:basedOn w:val="Normal"/>
    <w:next w:val="Normal"/>
    <w:rsid w:val="00B27BF0"/>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B27BF0"/>
    <w:rPr>
      <w:rFonts w:cs="Myriad Pro Light"/>
      <w:color w:val="0000FF"/>
      <w:sz w:val="16"/>
      <w:szCs w:val="16"/>
      <w:u w:val="single"/>
    </w:rPr>
  </w:style>
  <w:style w:type="paragraph" w:customStyle="1" w:styleId="Pa3">
    <w:name w:val="Pa3"/>
    <w:basedOn w:val="Normal"/>
    <w:next w:val="Normal"/>
    <w:rsid w:val="00B27BF0"/>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B27BF0"/>
    <w:rPr>
      <w:rFonts w:cs="Myriad Pro Light"/>
      <w:color w:val="000000"/>
      <w:sz w:val="16"/>
      <w:szCs w:val="16"/>
    </w:rPr>
  </w:style>
  <w:style w:type="character" w:styleId="FollowedHyperlink">
    <w:name w:val="FollowedHyperlink"/>
    <w:basedOn w:val="DefaultParagraphFont"/>
    <w:uiPriority w:val="99"/>
    <w:semiHidden/>
    <w:unhideWhenUsed/>
    <w:rsid w:val="00EC7FA9"/>
    <w:rPr>
      <w:color w:val="954F72" w:themeColor="followedHyperlink"/>
      <w:u w:val="single"/>
    </w:rPr>
  </w:style>
  <w:style w:type="paragraph" w:styleId="Revision">
    <w:name w:val="Revision"/>
    <w:hidden/>
    <w:uiPriority w:val="99"/>
    <w:semiHidden/>
    <w:rsid w:val="007713D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https://www.ocr.org.uk/qualifications/resource-find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s://www.ocr.org.uk/qualifications/resource-finder/" TargetMode="External"/><Relationship Id="rId17" Type="http://schemas.openxmlformats.org/officeDocument/2006/relationships/hyperlink" Target="mailto:resources.feedback@ocr.org.uk?subject=I%20dislike%20the%20GCSE%20(9-1)%20Physics%20A%20-%20Quantities,%20symbols,%20units%20and%20abbrevi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sources.feedback@ocr.org.uk?subject=I%20like%20the%20GCSE%20(9-1)%20Physics%20A%20-%20Quantities,%20symbols,%20units%20and%20abbreviations" TargetMode="External"/><Relationship Id="rId2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20the%20GCSE%20(9-1)%20Physics%20A%20-%20Quantities,%20symbols,%20units%20and%20abbreviations"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footer" Target="footer1.xml"/><Relationship Id="rId10" Type="http://schemas.openxmlformats.org/officeDocument/2006/relationships/hyperlink" Target="mailto:resources.feedback@ocr.org.uk?subject=I%20like%20the%20GCSE%20(9-1)%20Physics%20A%20-%20Quantities,%20symbols,%20units%20and%20abbreviations" TargetMode="External"/><Relationship Id="rId19" Type="http://schemas.openxmlformats.org/officeDocument/2006/relationships/hyperlink" Target="mailto:resources.feedback@ocr.org.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cr.org.uk/qualifications/expression-of-interes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ualification xmlns="99a68ebc-6d32-4400-8440-800064f05c61">GCSE</Qualification>
    <Series xmlns="99a68ebc-6d32-4400-8440-800064f05c61">N/A</Series>
    <Component xmlns="99a68ebc-6d32-4400-8440-800064f05c61">N/A</Component>
    <Reourcetype xmlns="99a68ebc-6d32-4400-8440-800064f05c61">Factsheet</Reourcetype>
    <Documenttype xmlns="99a68ebc-6d32-4400-8440-800064f05c61">Content</Documenttype>
    <Productionmanager xmlns="99a68ebc-6d32-4400-8440-800064f05c61">
      <UserInfo>
        <DisplayName>Rachel Davis</DisplayName>
        <AccountId>12</AccountId>
        <AccountType/>
      </UserInfo>
    </Productionmanager>
    <SAName xmlns="99a68ebc-6d32-4400-8440-800064f05c61">Ally Davies</SA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07A22DC03FE49881C844D3552F0F2" ma:contentTypeVersion="14" ma:contentTypeDescription="Create a new document." ma:contentTypeScope="" ma:versionID="1a1f9b86509bf45e4c66512527fef21e">
  <xsd:schema xmlns:xsd="http://www.w3.org/2001/XMLSchema" xmlns:xs="http://www.w3.org/2001/XMLSchema" xmlns:p="http://schemas.microsoft.com/office/2006/metadata/properties" xmlns:ns2="99a68ebc-6d32-4400-8440-800064f05c61" targetNamespace="http://schemas.microsoft.com/office/2006/metadata/properties" ma:root="true" ma:fieldsID="878e914e33440b3e35d04688e9dcab01" ns2:_="">
    <xsd:import namespace="99a68ebc-6d32-4400-8440-800064f05c61"/>
    <xsd:element name="properties">
      <xsd:complexType>
        <xsd:sequence>
          <xsd:element name="documentManagement">
            <xsd:complexType>
              <xsd:all>
                <xsd:element ref="ns2:Qualification"/>
                <xsd:element ref="ns2:Component"/>
                <xsd:element ref="ns2:Series"/>
                <xsd:element ref="ns2:Reourcetype"/>
                <xsd:element ref="ns2:Documenttype"/>
                <xsd:element ref="ns2:MediaServiceMetadata" minOccurs="0"/>
                <xsd:element ref="ns2:MediaServiceFastMetadata" minOccurs="0"/>
                <xsd:element ref="ns2:Productionmanager" minOccurs="0"/>
                <xsd:element ref="ns2:MediaServiceAutoKeyPoints" minOccurs="0"/>
                <xsd:element ref="ns2:MediaServiceKeyPoints" minOccurs="0"/>
                <xsd:element ref="ns2:SA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8ebc-6d32-4400-8440-800064f05c61"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ourcetype" ma:index="12" ma:displayName="Resource type" ma:format="Dropdown" ma:internalName="Re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restriction>
          </xsd:simpleType>
        </xsd:union>
      </xsd:simpleType>
    </xsd:element>
    <xsd:element name="Documenttype" ma:index="13" ma:displayName="Document type" ma:default="Content"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Productionmanager" ma:index="16"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AName" ma:index="19" nillable="true" ma:displayName="Subject advisor" ma:format="Dropdown" ma:internalName="SA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B4301-A8F1-4C0B-AE5F-9D7AF5F018DD}">
  <ds:schemaRefs>
    <ds:schemaRef ds:uri="http://schemas.microsoft.com/office/2006/metadata/properties"/>
    <ds:schemaRef ds:uri="http://schemas.microsoft.com/office/infopath/2007/PartnerControls"/>
    <ds:schemaRef ds:uri="99a68ebc-6d32-4400-8440-800064f05c61"/>
  </ds:schemaRefs>
</ds:datastoreItem>
</file>

<file path=customXml/itemProps2.xml><?xml version="1.0" encoding="utf-8"?>
<ds:datastoreItem xmlns:ds="http://schemas.openxmlformats.org/officeDocument/2006/customXml" ds:itemID="{41ABC103-C6C0-4BCD-80E2-92622C16FB98}">
  <ds:schemaRefs>
    <ds:schemaRef ds:uri="http://schemas.microsoft.com/sharepoint/v3/contenttype/forms"/>
  </ds:schemaRefs>
</ds:datastoreItem>
</file>

<file path=customXml/itemProps3.xml><?xml version="1.0" encoding="utf-8"?>
<ds:datastoreItem xmlns:ds="http://schemas.openxmlformats.org/officeDocument/2006/customXml" ds:itemID="{1041DCFE-BB2F-48FE-8667-44F3DA91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8ebc-6d32-4400-8440-800064f0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Cambridge University Press &amp; Assessment</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Physics A, Formula factsheet - Quantities, symbols, units and abbreviations</dc:title>
  <dc:subject>Physics A</dc:subject>
  <dc:creator>OCR</dc:creator>
  <cp:keywords>GCSE, Physics, Gateway, Formulas</cp:keywords>
  <dc:description/>
  <cp:lastModifiedBy>Rachel Davis</cp:lastModifiedBy>
  <cp:revision>122</cp:revision>
  <dcterms:created xsi:type="dcterms:W3CDTF">2022-04-27T16:04:00Z</dcterms:created>
  <dcterms:modified xsi:type="dcterms:W3CDTF">2022-07-08T09:29:00Z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0x01010002B07A22DC03FE49881C844D3552F0F2</vt:lpwstr>
  </property>
  <property fmtid="{D5CDD505-2E9C-101B-9397-08002B2CF9AE}" pid="3" name="Subjectadvisor">
    <vt:lpwstr>36;#i:0#.f|membership|ally.davies@ocr.org.uk</vt:lpwstr>
  </property>
</Properties>
</file>