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32" w:rsidRDefault="00616532">
      <w:pPr>
        <w:framePr w:hSpace="180" w:wrap="auto" w:vAnchor="text" w:hAnchor="text" w:x="13697" w:y="1"/>
        <w:rPr>
          <w:noProof/>
          <w:sz w:val="28"/>
        </w:rPr>
      </w:pPr>
      <w:r>
        <w:rPr>
          <w:noProof/>
        </w:rPr>
        <w:object w:dxaOrig="2251" w:dyaOrig="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4.5pt" o:ole="" fillcolor="window">
            <v:imagedata r:id="rId7" o:title=""/>
          </v:shape>
          <o:OLEObject Type="Embed" ProgID="Word.Picture.8" ShapeID="_x0000_i1025" DrawAspect="Content" ObjectID="_1620819935" r:id="rId8"/>
        </w:object>
      </w:r>
    </w:p>
    <w:tbl>
      <w:tblPr>
        <w:tblW w:w="5000" w:type="pct"/>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3239"/>
        <w:gridCol w:w="6332"/>
      </w:tblGrid>
      <w:tr w:rsidR="00616532" w:rsidRPr="006720BF" w:rsidTr="00272B21">
        <w:tc>
          <w:tcPr>
            <w:tcW w:w="1692" w:type="pct"/>
            <w:tcBorders>
              <w:top w:val="nil"/>
              <w:left w:val="nil"/>
              <w:bottom w:val="nil"/>
              <w:right w:val="nil"/>
            </w:tcBorders>
          </w:tcPr>
          <w:p w:rsidR="00616532" w:rsidRPr="00F25EDC" w:rsidRDefault="00EC7151" w:rsidP="00272B21">
            <w:pPr>
              <w:pStyle w:val="TableText"/>
              <w:rPr>
                <w:sz w:val="20"/>
              </w:rPr>
            </w:pPr>
            <w:r>
              <w:rPr>
                <w:noProof/>
              </w:rPr>
              <w:pict>
                <v:shape id="Picture 1" o:spid="_x0000_s1028" type="#_x0000_t75" alt="OCR_NEW_FLAT_black" style="position:absolute;margin-left:5.55pt;margin-top:.35pt;width:139.45pt;height:54.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v:imagedata r:id="rId9" o:title="OCR_NEW_FLAT_black"/>
                  <w10:wrap anchorx="page" anchory="page"/>
                </v:shape>
              </w:pict>
            </w:r>
          </w:p>
        </w:tc>
        <w:tc>
          <w:tcPr>
            <w:tcW w:w="3308" w:type="pct"/>
            <w:tcBorders>
              <w:top w:val="nil"/>
              <w:left w:val="nil"/>
              <w:bottom w:val="nil"/>
              <w:right w:val="nil"/>
            </w:tcBorders>
            <w:vAlign w:val="center"/>
          </w:tcPr>
          <w:p w:rsidR="00616532" w:rsidRDefault="002F484F" w:rsidP="00EC7151">
            <w:pPr>
              <w:pStyle w:val="TableText"/>
              <w:jc w:val="right"/>
              <w:rPr>
                <w:b/>
                <w:sz w:val="40"/>
                <w:szCs w:val="40"/>
              </w:rPr>
            </w:pPr>
            <w:r>
              <w:rPr>
                <w:b/>
                <w:sz w:val="40"/>
                <w:szCs w:val="40"/>
              </w:rPr>
              <w:t>OCR Level 6</w:t>
            </w:r>
            <w:r w:rsidR="00616532" w:rsidRPr="006225B8">
              <w:rPr>
                <w:b/>
                <w:sz w:val="40"/>
                <w:szCs w:val="40"/>
              </w:rPr>
              <w:t xml:space="preserve"> Diploma in Career </w:t>
            </w:r>
            <w:r>
              <w:rPr>
                <w:b/>
                <w:sz w:val="40"/>
                <w:szCs w:val="40"/>
              </w:rPr>
              <w:t>Guidance and Development</w:t>
            </w:r>
            <w:r w:rsidR="00616532" w:rsidRPr="006225B8">
              <w:rPr>
                <w:b/>
                <w:sz w:val="40"/>
                <w:szCs w:val="40"/>
              </w:rPr>
              <w:t xml:space="preserve"> </w:t>
            </w:r>
          </w:p>
          <w:p w:rsidR="00EC7151" w:rsidRPr="006225B8" w:rsidRDefault="00EC7151" w:rsidP="00EC7151">
            <w:pPr>
              <w:pStyle w:val="TableText"/>
              <w:jc w:val="right"/>
              <w:rPr>
                <w:b/>
                <w:sz w:val="40"/>
                <w:szCs w:val="40"/>
              </w:rPr>
            </w:pPr>
            <w:r>
              <w:rPr>
                <w:b/>
                <w:sz w:val="40"/>
                <w:szCs w:val="40"/>
              </w:rPr>
              <w:t>(10215)</w:t>
            </w:r>
          </w:p>
        </w:tc>
      </w:tr>
    </w:tbl>
    <w:p w:rsidR="00616532" w:rsidRDefault="00616532" w:rsidP="00EC7151">
      <w:pPr>
        <w:pStyle w:val="OCRHeading1"/>
        <w:spacing w:before="240"/>
      </w:pPr>
      <w:bookmarkStart w:id="0" w:name="_GoBack"/>
      <w:r>
        <w:t>notes on RECORDING EVIDENCE</w:t>
      </w:r>
    </w:p>
    <w:bookmarkEnd w:id="0"/>
    <w:p w:rsidR="00616532" w:rsidRPr="00D376D3" w:rsidRDefault="00616532" w:rsidP="00EC7151">
      <w:pPr>
        <w:pStyle w:val="OCRHeading2"/>
        <w:spacing w:before="200" w:after="200"/>
        <w:rPr>
          <w:b w:val="0"/>
          <w:sz w:val="22"/>
          <w:szCs w:val="22"/>
        </w:rPr>
      </w:pPr>
      <w:r w:rsidRPr="00D376D3">
        <w:rPr>
          <w:b w:val="0"/>
          <w:sz w:val="22"/>
          <w:szCs w:val="22"/>
        </w:rPr>
        <w:t>There are three forms for recording candidate evidence for this qualification.</w:t>
      </w:r>
      <w:r w:rsidRPr="00792F1F">
        <w:rPr>
          <w:b w:val="0"/>
          <w:sz w:val="22"/>
          <w:szCs w:val="22"/>
        </w:rPr>
        <w:t xml:space="preserve"> </w:t>
      </w:r>
      <w:r>
        <w:rPr>
          <w:b w:val="0"/>
          <w:sz w:val="22"/>
          <w:szCs w:val="22"/>
        </w:rPr>
        <w:t>W</w:t>
      </w:r>
      <w:r w:rsidRPr="00D376D3">
        <w:rPr>
          <w:b w:val="0"/>
          <w:sz w:val="22"/>
          <w:szCs w:val="22"/>
        </w:rPr>
        <w:t xml:space="preserve">here possible, </w:t>
      </w:r>
      <w:r>
        <w:rPr>
          <w:b w:val="0"/>
          <w:sz w:val="22"/>
          <w:szCs w:val="22"/>
        </w:rPr>
        <w:t xml:space="preserve">these forms </w:t>
      </w:r>
      <w:proofErr w:type="gramStart"/>
      <w:r w:rsidRPr="00D376D3">
        <w:rPr>
          <w:b w:val="0"/>
          <w:sz w:val="22"/>
          <w:szCs w:val="22"/>
        </w:rPr>
        <w:t>should be filled in</w:t>
      </w:r>
      <w:proofErr w:type="gramEnd"/>
      <w:r w:rsidRPr="00D376D3">
        <w:rPr>
          <w:b w:val="0"/>
          <w:sz w:val="22"/>
          <w:szCs w:val="22"/>
        </w:rPr>
        <w:t xml:space="preserve"> by the candidate with the help of an assessor if necessary.  </w:t>
      </w:r>
      <w:r>
        <w:rPr>
          <w:b w:val="0"/>
          <w:sz w:val="22"/>
          <w:szCs w:val="22"/>
        </w:rPr>
        <w:t xml:space="preserve"> The first two forms (or a suitable alternative) are mandatory.</w:t>
      </w:r>
    </w:p>
    <w:p w:rsidR="00616532" w:rsidRPr="00D376D3" w:rsidRDefault="00616532" w:rsidP="00EC7151">
      <w:pPr>
        <w:spacing w:before="200" w:after="120"/>
        <w:rPr>
          <w:b/>
          <w:szCs w:val="22"/>
        </w:rPr>
      </w:pPr>
      <w:r w:rsidRPr="00D376D3">
        <w:rPr>
          <w:b/>
          <w:szCs w:val="22"/>
        </w:rPr>
        <w:t>Evidence Log</w:t>
      </w:r>
    </w:p>
    <w:p w:rsidR="00616532" w:rsidRPr="00D376D3" w:rsidRDefault="00616532" w:rsidP="00EC7151">
      <w:pPr>
        <w:spacing w:after="200"/>
        <w:rPr>
          <w:szCs w:val="22"/>
        </w:rPr>
      </w:pPr>
      <w:r w:rsidRPr="00D376D3">
        <w:rPr>
          <w:szCs w:val="22"/>
        </w:rPr>
        <w:t xml:space="preserve">This form </w:t>
      </w:r>
      <w:proofErr w:type="gramStart"/>
      <w:r w:rsidRPr="00D376D3">
        <w:rPr>
          <w:szCs w:val="22"/>
        </w:rPr>
        <w:t>is used</w:t>
      </w:r>
      <w:proofErr w:type="gramEnd"/>
      <w:r w:rsidRPr="00D376D3">
        <w:rPr>
          <w:szCs w:val="22"/>
        </w:rPr>
        <w:t xml:space="preserve"> to record each piece of evidence, describe the nature of that evidence, and assign it an appropriate reference.</w:t>
      </w:r>
    </w:p>
    <w:p w:rsidR="00616532" w:rsidRPr="00D376D3" w:rsidRDefault="00616532" w:rsidP="00EC7151">
      <w:pPr>
        <w:spacing w:before="200" w:after="120"/>
        <w:rPr>
          <w:b/>
          <w:szCs w:val="22"/>
        </w:rPr>
      </w:pPr>
      <w:r w:rsidRPr="00D376D3">
        <w:rPr>
          <w:b/>
          <w:szCs w:val="22"/>
        </w:rPr>
        <w:t>Evidence Record Sheet</w:t>
      </w:r>
      <w:r>
        <w:rPr>
          <w:b/>
          <w:szCs w:val="22"/>
        </w:rPr>
        <w:t xml:space="preserve"> (ERS)</w:t>
      </w:r>
    </w:p>
    <w:p w:rsidR="00616532" w:rsidRPr="003C1637" w:rsidRDefault="00616532" w:rsidP="00EC7151">
      <w:pPr>
        <w:pStyle w:val="OCRHeading2"/>
        <w:spacing w:after="200"/>
        <w:rPr>
          <w:b w:val="0"/>
          <w:sz w:val="22"/>
          <w:szCs w:val="22"/>
        </w:rPr>
      </w:pPr>
      <w:r w:rsidRPr="003C1637">
        <w:rPr>
          <w:b w:val="0"/>
          <w:sz w:val="22"/>
          <w:szCs w:val="22"/>
        </w:rPr>
        <w:t>Each candidate requires one</w:t>
      </w:r>
      <w:r>
        <w:rPr>
          <w:b w:val="0"/>
          <w:sz w:val="22"/>
          <w:szCs w:val="22"/>
        </w:rPr>
        <w:t xml:space="preserve"> ERS</w:t>
      </w:r>
      <w:r w:rsidRPr="003C1637">
        <w:rPr>
          <w:b w:val="0"/>
          <w:sz w:val="22"/>
          <w:szCs w:val="22"/>
        </w:rPr>
        <w:t xml:space="preserve"> for each unit they complete.  (OCR has designed an</w:t>
      </w:r>
      <w:r>
        <w:rPr>
          <w:b w:val="0"/>
          <w:sz w:val="22"/>
          <w:szCs w:val="22"/>
        </w:rPr>
        <w:t xml:space="preserve"> ERS</w:t>
      </w:r>
      <w:r w:rsidRPr="003C1637">
        <w:rPr>
          <w:b w:val="0"/>
          <w:sz w:val="22"/>
          <w:szCs w:val="22"/>
        </w:rPr>
        <w:t xml:space="preserve"> specifically for each unit.)  The form </w:t>
      </w:r>
      <w:proofErr w:type="gramStart"/>
      <w:r w:rsidRPr="003C1637">
        <w:rPr>
          <w:b w:val="0"/>
          <w:sz w:val="22"/>
          <w:szCs w:val="22"/>
        </w:rPr>
        <w:t>is used</w:t>
      </w:r>
      <w:proofErr w:type="gramEnd"/>
      <w:r w:rsidRPr="003C1637">
        <w:rPr>
          <w:b w:val="0"/>
          <w:sz w:val="22"/>
          <w:szCs w:val="22"/>
        </w:rPr>
        <w:t xml:space="preserve"> to link the evidence to each of the assessment criteria, and thereby show how the candidate is able to meet all the assessment requirements.  The appropriate evidence reference (from the Evidence Log) </w:t>
      </w:r>
      <w:proofErr w:type="gramStart"/>
      <w:r w:rsidRPr="003C1637">
        <w:rPr>
          <w:b w:val="0"/>
          <w:sz w:val="22"/>
          <w:szCs w:val="22"/>
        </w:rPr>
        <w:t>should be inserted</w:t>
      </w:r>
      <w:proofErr w:type="gramEnd"/>
      <w:r w:rsidRPr="003C1637">
        <w:rPr>
          <w:b w:val="0"/>
          <w:sz w:val="22"/>
          <w:szCs w:val="22"/>
        </w:rPr>
        <w:t xml:space="preserve"> beside each of the assessment criteria.  There may be more than one piece of evidence applicable to each assessment criteria. For each piece of evidence, assessors </w:t>
      </w:r>
      <w:proofErr w:type="gramStart"/>
      <w:r w:rsidRPr="003C1637">
        <w:rPr>
          <w:b w:val="0"/>
          <w:sz w:val="22"/>
          <w:szCs w:val="22"/>
        </w:rPr>
        <w:t>will be advised</w:t>
      </w:r>
      <w:proofErr w:type="gramEnd"/>
      <w:r w:rsidRPr="003C1637">
        <w:rPr>
          <w:b w:val="0"/>
          <w:sz w:val="22"/>
          <w:szCs w:val="22"/>
        </w:rPr>
        <w:t xml:space="preserve"> to identify the method that has been used to assess the evidence.  </w:t>
      </w:r>
      <w:smartTag w:uri="urn:schemas-microsoft-com:office:smarttags" w:element="stockticker">
        <w:r w:rsidRPr="003C1637">
          <w:rPr>
            <w:b w:val="0"/>
            <w:sz w:val="22"/>
            <w:szCs w:val="22"/>
          </w:rPr>
          <w:t>OCR</w:t>
        </w:r>
      </w:smartTag>
      <w:r w:rsidRPr="003C1637">
        <w:rPr>
          <w:b w:val="0"/>
          <w:sz w:val="22"/>
          <w:szCs w:val="22"/>
        </w:rPr>
        <w:t xml:space="preserve"> external verifiers will look for this information when verifying the qualification.  </w:t>
      </w:r>
    </w:p>
    <w:p w:rsidR="00616532" w:rsidRPr="00D376D3" w:rsidRDefault="00616532" w:rsidP="00EC7151">
      <w:pPr>
        <w:spacing w:before="200" w:after="200"/>
        <w:rPr>
          <w:szCs w:val="22"/>
        </w:rPr>
      </w:pPr>
      <w:r>
        <w:rPr>
          <w:szCs w:val="22"/>
        </w:rPr>
        <w:t xml:space="preserve">When </w:t>
      </w:r>
      <w:r w:rsidRPr="00D376D3">
        <w:rPr>
          <w:szCs w:val="22"/>
        </w:rPr>
        <w:t>record</w:t>
      </w:r>
      <w:r>
        <w:rPr>
          <w:szCs w:val="22"/>
        </w:rPr>
        <w:t>ing the method of assessment, t</w:t>
      </w:r>
      <w:r w:rsidRPr="00D376D3">
        <w:rPr>
          <w:szCs w:val="22"/>
        </w:rPr>
        <w:t xml:space="preserve">he following individual codes </w:t>
      </w:r>
      <w:proofErr w:type="gramStart"/>
      <w:r w:rsidRPr="00D376D3">
        <w:rPr>
          <w:szCs w:val="22"/>
        </w:rPr>
        <w:t>should</w:t>
      </w:r>
      <w:r>
        <w:rPr>
          <w:szCs w:val="22"/>
        </w:rPr>
        <w:t xml:space="preserve"> be</w:t>
      </w:r>
      <w:r w:rsidRPr="00D376D3">
        <w:rPr>
          <w:szCs w:val="22"/>
        </w:rPr>
        <w:t xml:space="preserve"> use</w:t>
      </w:r>
      <w:r>
        <w:rPr>
          <w:szCs w:val="22"/>
        </w:rPr>
        <w:t>d</w:t>
      </w:r>
      <w:proofErr w:type="gramEnd"/>
      <w:r w:rsidRPr="00D376D3">
        <w:rPr>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8"/>
        <w:gridCol w:w="2127"/>
      </w:tblGrid>
      <w:tr w:rsidR="00616532" w:rsidRPr="00EC7151" w:rsidTr="00EC7151">
        <w:tc>
          <w:tcPr>
            <w:tcW w:w="6128" w:type="dxa"/>
            <w:shd w:val="clear" w:color="auto" w:fill="F3F3F3"/>
            <w:vAlign w:val="center"/>
          </w:tcPr>
          <w:p w:rsidR="00616532" w:rsidRPr="00EC7151" w:rsidRDefault="00616532" w:rsidP="00C1453A">
            <w:pPr>
              <w:jc w:val="center"/>
              <w:rPr>
                <w:szCs w:val="22"/>
              </w:rPr>
            </w:pPr>
            <w:r w:rsidRPr="00EC7151">
              <w:rPr>
                <w:b/>
                <w:szCs w:val="22"/>
              </w:rPr>
              <w:t>Method of assessment used</w:t>
            </w:r>
          </w:p>
        </w:tc>
        <w:tc>
          <w:tcPr>
            <w:tcW w:w="2127" w:type="dxa"/>
            <w:shd w:val="clear" w:color="auto" w:fill="F3F3F3"/>
          </w:tcPr>
          <w:p w:rsidR="00616532" w:rsidRPr="00EC7151" w:rsidRDefault="00616532" w:rsidP="00C1453A">
            <w:pPr>
              <w:jc w:val="center"/>
              <w:rPr>
                <w:szCs w:val="22"/>
              </w:rPr>
            </w:pPr>
            <w:r w:rsidRPr="00EC7151">
              <w:rPr>
                <w:b/>
                <w:szCs w:val="22"/>
              </w:rPr>
              <w:t>Code to be inserted on ERS</w:t>
            </w:r>
          </w:p>
        </w:tc>
      </w:tr>
      <w:tr w:rsidR="00616532" w:rsidRPr="00EC7151" w:rsidTr="00EC7151">
        <w:tc>
          <w:tcPr>
            <w:tcW w:w="6128" w:type="dxa"/>
          </w:tcPr>
          <w:p w:rsidR="00616532" w:rsidRPr="00EC7151" w:rsidRDefault="00616532">
            <w:pPr>
              <w:rPr>
                <w:szCs w:val="22"/>
              </w:rPr>
            </w:pPr>
            <w:r w:rsidRPr="00EC7151">
              <w:rPr>
                <w:szCs w:val="22"/>
              </w:rPr>
              <w:t>Observation of the candidate by the assessor</w:t>
            </w:r>
            <w:r w:rsidRPr="00EC7151">
              <w:rPr>
                <w:szCs w:val="22"/>
              </w:rPr>
              <w:tab/>
            </w:r>
          </w:p>
        </w:tc>
        <w:tc>
          <w:tcPr>
            <w:tcW w:w="2127" w:type="dxa"/>
          </w:tcPr>
          <w:p w:rsidR="00616532" w:rsidRPr="00EC7151" w:rsidRDefault="00616532" w:rsidP="00C1453A">
            <w:pPr>
              <w:jc w:val="center"/>
              <w:rPr>
                <w:szCs w:val="22"/>
              </w:rPr>
            </w:pPr>
            <w:r w:rsidRPr="00EC7151">
              <w:rPr>
                <w:szCs w:val="22"/>
              </w:rPr>
              <w:t>O</w:t>
            </w:r>
          </w:p>
        </w:tc>
      </w:tr>
      <w:tr w:rsidR="00616532" w:rsidRPr="00EC7151" w:rsidTr="00EC7151">
        <w:tc>
          <w:tcPr>
            <w:tcW w:w="6128" w:type="dxa"/>
          </w:tcPr>
          <w:p w:rsidR="00616532" w:rsidRPr="00EC7151" w:rsidRDefault="00616532">
            <w:pPr>
              <w:rPr>
                <w:szCs w:val="22"/>
              </w:rPr>
            </w:pPr>
            <w:r w:rsidRPr="00EC7151">
              <w:rPr>
                <w:szCs w:val="22"/>
              </w:rPr>
              <w:t>Examination of the evidence by the assessor</w:t>
            </w:r>
          </w:p>
        </w:tc>
        <w:tc>
          <w:tcPr>
            <w:tcW w:w="2127" w:type="dxa"/>
          </w:tcPr>
          <w:p w:rsidR="00616532" w:rsidRPr="00EC7151" w:rsidRDefault="00616532" w:rsidP="00C1453A">
            <w:pPr>
              <w:jc w:val="center"/>
              <w:rPr>
                <w:szCs w:val="22"/>
              </w:rPr>
            </w:pPr>
          </w:p>
        </w:tc>
      </w:tr>
      <w:tr w:rsidR="00616532" w:rsidRPr="00EC7151" w:rsidTr="00EC7151">
        <w:tc>
          <w:tcPr>
            <w:tcW w:w="6128" w:type="dxa"/>
          </w:tcPr>
          <w:p w:rsidR="00616532" w:rsidRPr="00EC7151" w:rsidRDefault="00616532" w:rsidP="00C1453A">
            <w:pPr>
              <w:ind w:left="562"/>
              <w:rPr>
                <w:szCs w:val="22"/>
              </w:rPr>
            </w:pPr>
            <w:r w:rsidRPr="00EC7151">
              <w:rPr>
                <w:szCs w:val="22"/>
              </w:rPr>
              <w:t>Examination of a product</w:t>
            </w:r>
          </w:p>
        </w:tc>
        <w:tc>
          <w:tcPr>
            <w:tcW w:w="2127" w:type="dxa"/>
          </w:tcPr>
          <w:p w:rsidR="00616532" w:rsidRPr="00EC7151" w:rsidRDefault="00616532" w:rsidP="00C1453A">
            <w:pPr>
              <w:jc w:val="center"/>
              <w:rPr>
                <w:szCs w:val="22"/>
              </w:rPr>
            </w:pPr>
            <w:r w:rsidRPr="00EC7151">
              <w:rPr>
                <w:szCs w:val="22"/>
              </w:rPr>
              <w:t>EP</w:t>
            </w:r>
          </w:p>
        </w:tc>
      </w:tr>
      <w:tr w:rsidR="00616532" w:rsidRPr="00EC7151" w:rsidTr="00EC7151">
        <w:tc>
          <w:tcPr>
            <w:tcW w:w="6128" w:type="dxa"/>
          </w:tcPr>
          <w:p w:rsidR="00616532" w:rsidRPr="00EC7151" w:rsidRDefault="00616532" w:rsidP="00C1453A">
            <w:pPr>
              <w:ind w:left="562"/>
              <w:rPr>
                <w:szCs w:val="22"/>
              </w:rPr>
            </w:pPr>
            <w:r w:rsidRPr="00EC7151">
              <w:rPr>
                <w:szCs w:val="22"/>
              </w:rPr>
              <w:t>Examination of the witness testimony</w:t>
            </w:r>
          </w:p>
        </w:tc>
        <w:tc>
          <w:tcPr>
            <w:tcW w:w="2127" w:type="dxa"/>
          </w:tcPr>
          <w:p w:rsidR="00616532" w:rsidRPr="00EC7151" w:rsidRDefault="00616532" w:rsidP="00C1453A">
            <w:pPr>
              <w:jc w:val="center"/>
              <w:rPr>
                <w:szCs w:val="22"/>
              </w:rPr>
            </w:pPr>
            <w:r w:rsidRPr="00EC7151">
              <w:rPr>
                <w:szCs w:val="22"/>
              </w:rPr>
              <w:t>EWT</w:t>
            </w:r>
          </w:p>
        </w:tc>
      </w:tr>
      <w:tr w:rsidR="00616532" w:rsidRPr="00EC7151" w:rsidTr="00EC7151">
        <w:tc>
          <w:tcPr>
            <w:tcW w:w="6128" w:type="dxa"/>
          </w:tcPr>
          <w:p w:rsidR="00616532" w:rsidRPr="00EC7151" w:rsidRDefault="00616532" w:rsidP="00C1453A">
            <w:pPr>
              <w:ind w:left="562"/>
              <w:rPr>
                <w:szCs w:val="22"/>
              </w:rPr>
            </w:pPr>
            <w:r w:rsidRPr="00EC7151">
              <w:rPr>
                <w:szCs w:val="22"/>
              </w:rPr>
              <w:t>Examination of a case history</w:t>
            </w:r>
          </w:p>
        </w:tc>
        <w:tc>
          <w:tcPr>
            <w:tcW w:w="2127" w:type="dxa"/>
          </w:tcPr>
          <w:p w:rsidR="00616532" w:rsidRPr="00EC7151" w:rsidRDefault="00616532" w:rsidP="00C1453A">
            <w:pPr>
              <w:jc w:val="center"/>
              <w:rPr>
                <w:szCs w:val="22"/>
              </w:rPr>
            </w:pPr>
            <w:r w:rsidRPr="00EC7151">
              <w:rPr>
                <w:szCs w:val="22"/>
              </w:rPr>
              <w:t>ECH</w:t>
            </w:r>
          </w:p>
        </w:tc>
      </w:tr>
      <w:tr w:rsidR="00616532" w:rsidRPr="00EC7151" w:rsidTr="00EC7151">
        <w:tc>
          <w:tcPr>
            <w:tcW w:w="6128" w:type="dxa"/>
          </w:tcPr>
          <w:p w:rsidR="00616532" w:rsidRPr="00EC7151" w:rsidRDefault="00616532" w:rsidP="00C1453A">
            <w:pPr>
              <w:ind w:left="562"/>
              <w:rPr>
                <w:szCs w:val="22"/>
              </w:rPr>
            </w:pPr>
            <w:r w:rsidRPr="00EC7151">
              <w:rPr>
                <w:szCs w:val="22"/>
              </w:rPr>
              <w:t>Examination of a personal statement</w:t>
            </w:r>
          </w:p>
        </w:tc>
        <w:tc>
          <w:tcPr>
            <w:tcW w:w="2127" w:type="dxa"/>
          </w:tcPr>
          <w:p w:rsidR="00616532" w:rsidRPr="00EC7151" w:rsidRDefault="00616532" w:rsidP="00C1453A">
            <w:pPr>
              <w:jc w:val="center"/>
              <w:rPr>
                <w:szCs w:val="22"/>
              </w:rPr>
            </w:pPr>
            <w:r w:rsidRPr="00EC7151">
              <w:rPr>
                <w:szCs w:val="22"/>
              </w:rPr>
              <w:t>EPS</w:t>
            </w:r>
          </w:p>
        </w:tc>
      </w:tr>
      <w:tr w:rsidR="00616532" w:rsidRPr="00EC7151" w:rsidTr="00EC7151">
        <w:tc>
          <w:tcPr>
            <w:tcW w:w="6128" w:type="dxa"/>
          </w:tcPr>
          <w:p w:rsidR="00616532" w:rsidRPr="00EC7151" w:rsidRDefault="00616532" w:rsidP="00C1453A">
            <w:pPr>
              <w:ind w:left="562"/>
              <w:rPr>
                <w:szCs w:val="22"/>
              </w:rPr>
            </w:pPr>
            <w:r w:rsidRPr="00EC7151">
              <w:rPr>
                <w:szCs w:val="22"/>
              </w:rPr>
              <w:t>Examination of written answers to questions</w:t>
            </w:r>
          </w:p>
        </w:tc>
        <w:tc>
          <w:tcPr>
            <w:tcW w:w="2127" w:type="dxa"/>
          </w:tcPr>
          <w:p w:rsidR="00616532" w:rsidRPr="00EC7151" w:rsidRDefault="00616532" w:rsidP="00C1453A">
            <w:pPr>
              <w:jc w:val="center"/>
              <w:rPr>
                <w:szCs w:val="22"/>
              </w:rPr>
            </w:pPr>
            <w:r w:rsidRPr="00EC7151">
              <w:rPr>
                <w:szCs w:val="22"/>
              </w:rPr>
              <w:t>EWA</w:t>
            </w:r>
          </w:p>
        </w:tc>
      </w:tr>
      <w:tr w:rsidR="00616532" w:rsidRPr="00EC7151" w:rsidTr="00EC7151">
        <w:tc>
          <w:tcPr>
            <w:tcW w:w="6128" w:type="dxa"/>
          </w:tcPr>
          <w:p w:rsidR="00616532" w:rsidRPr="00EC7151" w:rsidRDefault="00616532">
            <w:pPr>
              <w:rPr>
                <w:szCs w:val="22"/>
              </w:rPr>
            </w:pPr>
            <w:r w:rsidRPr="00EC7151">
              <w:rPr>
                <w:szCs w:val="22"/>
              </w:rPr>
              <w:t>Questioning of the candidate or witness by the assessor</w:t>
            </w:r>
          </w:p>
        </w:tc>
        <w:tc>
          <w:tcPr>
            <w:tcW w:w="2127" w:type="dxa"/>
          </w:tcPr>
          <w:p w:rsidR="00616532" w:rsidRPr="00EC7151" w:rsidRDefault="00616532" w:rsidP="00C1453A">
            <w:pPr>
              <w:jc w:val="center"/>
              <w:rPr>
                <w:szCs w:val="22"/>
              </w:rPr>
            </w:pPr>
          </w:p>
        </w:tc>
      </w:tr>
      <w:tr w:rsidR="00616532" w:rsidRPr="00EC7151" w:rsidTr="00EC7151">
        <w:tc>
          <w:tcPr>
            <w:tcW w:w="6128" w:type="dxa"/>
          </w:tcPr>
          <w:p w:rsidR="00616532" w:rsidRPr="00EC7151" w:rsidRDefault="00616532" w:rsidP="00C1453A">
            <w:pPr>
              <w:ind w:left="562"/>
              <w:rPr>
                <w:szCs w:val="22"/>
              </w:rPr>
            </w:pPr>
            <w:r w:rsidRPr="00EC7151">
              <w:rPr>
                <w:szCs w:val="22"/>
              </w:rPr>
              <w:t>Questioning of the candidate</w:t>
            </w:r>
          </w:p>
        </w:tc>
        <w:tc>
          <w:tcPr>
            <w:tcW w:w="2127" w:type="dxa"/>
          </w:tcPr>
          <w:p w:rsidR="00616532" w:rsidRPr="00EC7151" w:rsidRDefault="00616532" w:rsidP="00C1453A">
            <w:pPr>
              <w:jc w:val="center"/>
              <w:rPr>
                <w:szCs w:val="22"/>
              </w:rPr>
            </w:pPr>
            <w:r w:rsidRPr="00EC7151">
              <w:rPr>
                <w:szCs w:val="22"/>
              </w:rPr>
              <w:t>QC</w:t>
            </w:r>
          </w:p>
        </w:tc>
      </w:tr>
      <w:tr w:rsidR="00616532" w:rsidRPr="00EC7151" w:rsidTr="00EC7151">
        <w:tc>
          <w:tcPr>
            <w:tcW w:w="6128" w:type="dxa"/>
          </w:tcPr>
          <w:p w:rsidR="00616532" w:rsidRPr="00EC7151" w:rsidRDefault="00616532" w:rsidP="00C1453A">
            <w:pPr>
              <w:ind w:left="562"/>
              <w:rPr>
                <w:szCs w:val="22"/>
              </w:rPr>
            </w:pPr>
            <w:r w:rsidRPr="00EC7151">
              <w:rPr>
                <w:szCs w:val="22"/>
              </w:rPr>
              <w:t>Questioning of the witness</w:t>
            </w:r>
          </w:p>
        </w:tc>
        <w:tc>
          <w:tcPr>
            <w:tcW w:w="2127" w:type="dxa"/>
          </w:tcPr>
          <w:p w:rsidR="00616532" w:rsidRPr="00EC7151" w:rsidRDefault="00616532" w:rsidP="00C1453A">
            <w:pPr>
              <w:jc w:val="center"/>
              <w:rPr>
                <w:szCs w:val="22"/>
              </w:rPr>
            </w:pPr>
            <w:r w:rsidRPr="00EC7151">
              <w:rPr>
                <w:szCs w:val="22"/>
              </w:rPr>
              <w:t>QW</w:t>
            </w:r>
          </w:p>
        </w:tc>
      </w:tr>
      <w:tr w:rsidR="00616532" w:rsidRPr="00EC7151" w:rsidTr="00EC7151">
        <w:tc>
          <w:tcPr>
            <w:tcW w:w="6128" w:type="dxa"/>
          </w:tcPr>
          <w:p w:rsidR="00616532" w:rsidRPr="00EC7151" w:rsidRDefault="00616532">
            <w:pPr>
              <w:rPr>
                <w:szCs w:val="22"/>
              </w:rPr>
            </w:pPr>
            <w:r w:rsidRPr="00EC7151">
              <w:rPr>
                <w:szCs w:val="22"/>
              </w:rPr>
              <w:t>Professional Discussion</w:t>
            </w:r>
          </w:p>
        </w:tc>
        <w:tc>
          <w:tcPr>
            <w:tcW w:w="2127" w:type="dxa"/>
          </w:tcPr>
          <w:p w:rsidR="00616532" w:rsidRPr="00EC7151" w:rsidRDefault="00616532" w:rsidP="00C1453A">
            <w:pPr>
              <w:jc w:val="center"/>
              <w:rPr>
                <w:szCs w:val="22"/>
              </w:rPr>
            </w:pPr>
            <w:r w:rsidRPr="00EC7151">
              <w:rPr>
                <w:szCs w:val="22"/>
              </w:rPr>
              <w:t>PD</w:t>
            </w:r>
          </w:p>
        </w:tc>
      </w:tr>
    </w:tbl>
    <w:p w:rsidR="00616532" w:rsidRPr="00D376D3" w:rsidRDefault="00616532" w:rsidP="00EC7151">
      <w:pPr>
        <w:numPr>
          <w:ilvl w:val="12"/>
          <w:numId w:val="0"/>
        </w:numPr>
        <w:spacing w:before="200" w:after="200"/>
        <w:rPr>
          <w:szCs w:val="22"/>
        </w:rPr>
      </w:pPr>
      <w:r>
        <w:rPr>
          <w:szCs w:val="22"/>
        </w:rPr>
        <w:t xml:space="preserve">These codes </w:t>
      </w:r>
      <w:proofErr w:type="gramStart"/>
      <w:r>
        <w:rPr>
          <w:szCs w:val="22"/>
        </w:rPr>
        <w:t>are also given</w:t>
      </w:r>
      <w:proofErr w:type="gramEnd"/>
      <w:r>
        <w:rPr>
          <w:szCs w:val="22"/>
        </w:rPr>
        <w:t xml:space="preserve"> on the ERS itself for reference.</w:t>
      </w:r>
    </w:p>
    <w:p w:rsidR="00616532" w:rsidRPr="00D376D3" w:rsidRDefault="00616532" w:rsidP="00EC7151">
      <w:pPr>
        <w:pStyle w:val="OCRHeading2"/>
        <w:spacing w:before="200" w:after="120"/>
        <w:rPr>
          <w:sz w:val="22"/>
          <w:szCs w:val="22"/>
        </w:rPr>
      </w:pPr>
      <w:r w:rsidRPr="00D376D3">
        <w:rPr>
          <w:sz w:val="22"/>
          <w:szCs w:val="22"/>
        </w:rPr>
        <w:t xml:space="preserve">Record of </w:t>
      </w:r>
      <w:r>
        <w:rPr>
          <w:sz w:val="22"/>
          <w:szCs w:val="22"/>
        </w:rPr>
        <w:t>A</w:t>
      </w:r>
      <w:r w:rsidRPr="00D376D3">
        <w:rPr>
          <w:sz w:val="22"/>
          <w:szCs w:val="22"/>
        </w:rPr>
        <w:t xml:space="preserve">chievement </w:t>
      </w:r>
    </w:p>
    <w:p w:rsidR="00616532" w:rsidRDefault="00616532" w:rsidP="00EC7151">
      <w:pPr>
        <w:pStyle w:val="OCRHeading2"/>
        <w:spacing w:after="200"/>
        <w:rPr>
          <w:b w:val="0"/>
          <w:sz w:val="22"/>
          <w:szCs w:val="22"/>
        </w:rPr>
      </w:pPr>
      <w:r w:rsidRPr="00D376D3">
        <w:rPr>
          <w:b w:val="0"/>
          <w:sz w:val="22"/>
          <w:szCs w:val="22"/>
        </w:rPr>
        <w:t xml:space="preserve">This form is designed to record a candidate’s progress through the qualification.  It will show, at a glance, which units the assessor considers the candidate to have </w:t>
      </w:r>
      <w:r>
        <w:rPr>
          <w:b w:val="0"/>
          <w:sz w:val="22"/>
          <w:szCs w:val="22"/>
        </w:rPr>
        <w:t>completed</w:t>
      </w:r>
      <w:r w:rsidRPr="00D376D3">
        <w:rPr>
          <w:b w:val="0"/>
          <w:sz w:val="22"/>
          <w:szCs w:val="22"/>
        </w:rPr>
        <w:t>.  The use of this form is optional.</w:t>
      </w:r>
    </w:p>
    <w:p w:rsidR="00616532" w:rsidRDefault="00616532" w:rsidP="00EC7151">
      <w:pPr>
        <w:spacing w:before="200" w:after="200"/>
      </w:pPr>
    </w:p>
    <w:sectPr w:rsidR="00616532" w:rsidSect="00E45A7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34" w:right="1134" w:bottom="1134" w:left="1418"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5AB" w:rsidRDefault="009F25AB" w:rsidP="002901EF">
      <w:r>
        <w:separator/>
      </w:r>
    </w:p>
  </w:endnote>
  <w:endnote w:type="continuationSeparator" w:id="0">
    <w:p w:rsidR="009F25AB" w:rsidRDefault="009F25AB" w:rsidP="0029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11" w:rsidRDefault="00136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32" w:rsidRDefault="00616532">
    <w:pPr>
      <w:pStyle w:val="Footer"/>
    </w:pPr>
    <w:r w:rsidRPr="00F2052F">
      <w:t xml:space="preserve">© </w:t>
    </w:r>
    <w:smartTag w:uri="urn:schemas-microsoft-com:office:smarttags" w:element="stockticker">
      <w:r w:rsidRPr="00F2052F">
        <w:t>OCR</w:t>
      </w:r>
    </w:smartTag>
    <w:r w:rsidRPr="00F2052F">
      <w:t xml:space="preserve"> 20</w:t>
    </w:r>
    <w:r>
      <w:t>1</w:t>
    </w:r>
    <w:r w:rsidR="00EC7151">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11" w:rsidRDefault="00136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5AB" w:rsidRDefault="009F25AB" w:rsidP="002901EF">
      <w:r>
        <w:separator/>
      </w:r>
    </w:p>
  </w:footnote>
  <w:footnote w:type="continuationSeparator" w:id="0">
    <w:p w:rsidR="009F25AB" w:rsidRDefault="009F25AB" w:rsidP="0029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11" w:rsidRDefault="00136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32" w:rsidRDefault="0061653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11" w:rsidRDefault="00136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D8A3EAE"/>
    <w:lvl w:ilvl="0">
      <w:start w:val="1"/>
      <w:numFmt w:val="decimal"/>
      <w:pStyle w:val="ListNumber5"/>
      <w:lvlText w:val="%1."/>
      <w:lvlJc w:val="left"/>
      <w:pPr>
        <w:tabs>
          <w:tab w:val="num" w:pos="1209"/>
        </w:tabs>
        <w:ind w:left="1209" w:hanging="360"/>
      </w:pPr>
      <w:rPr>
        <w:rFonts w:cs="Times New Roman"/>
      </w:rPr>
    </w:lvl>
  </w:abstractNum>
  <w:abstractNum w:abstractNumId="1" w15:restartNumberingAfterBreak="0">
    <w:nsid w:val="FFFFFF7E"/>
    <w:multiLevelType w:val="singleLevel"/>
    <w:tmpl w:val="80245FDE"/>
    <w:lvl w:ilvl="0">
      <w:start w:val="1"/>
      <w:numFmt w:val="decimal"/>
      <w:pStyle w:val="ListNumber4"/>
      <w:lvlText w:val="%1."/>
      <w:lvlJc w:val="left"/>
      <w:pPr>
        <w:tabs>
          <w:tab w:val="num" w:pos="926"/>
        </w:tabs>
        <w:ind w:left="926" w:hanging="360"/>
      </w:pPr>
      <w:rPr>
        <w:rFonts w:cs="Times New Roman"/>
      </w:rPr>
    </w:lvl>
  </w:abstractNum>
  <w:abstractNum w:abstractNumId="2" w15:restartNumberingAfterBreak="0">
    <w:nsid w:val="FFFFFF7F"/>
    <w:multiLevelType w:val="singleLevel"/>
    <w:tmpl w:val="49022564"/>
    <w:lvl w:ilvl="0">
      <w:start w:val="1"/>
      <w:numFmt w:val="decimal"/>
      <w:pStyle w:val="ListNumber3"/>
      <w:lvlText w:val="%1."/>
      <w:lvlJc w:val="left"/>
      <w:pPr>
        <w:tabs>
          <w:tab w:val="num" w:pos="643"/>
        </w:tabs>
        <w:ind w:left="643" w:hanging="360"/>
      </w:pPr>
      <w:rPr>
        <w:rFonts w:cs="Times New Roman"/>
      </w:rPr>
    </w:lvl>
  </w:abstractNum>
  <w:abstractNum w:abstractNumId="3" w15:restartNumberingAfterBreak="0">
    <w:nsid w:val="FFFFFF80"/>
    <w:multiLevelType w:val="singleLevel"/>
    <w:tmpl w:val="53207664"/>
    <w:lvl w:ilvl="0">
      <w:start w:val="1"/>
      <w:numFmt w:val="bullet"/>
      <w:pStyle w:val="ListNumber"/>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1F64E68"/>
    <w:lvl w:ilvl="0">
      <w:start w:val="1"/>
      <w:numFmt w:val="bullet"/>
      <w:pStyle w:val="ListBullet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4AAAFBE"/>
    <w:lvl w:ilvl="0">
      <w:start w:val="1"/>
      <w:numFmt w:val="bullet"/>
      <w:pStyle w:val="ListBullet4"/>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F601D80"/>
    <w:lvl w:ilvl="0">
      <w:start w:val="1"/>
      <w:numFmt w:val="bullet"/>
      <w:pStyle w:val="ListBullet3"/>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6CC2F4A"/>
    <w:lvl w:ilvl="0">
      <w:start w:val="1"/>
      <w:numFmt w:val="decimal"/>
      <w:pStyle w:val="ListNumber2"/>
      <w:lvlText w:val="%1."/>
      <w:lvlJc w:val="left"/>
      <w:pPr>
        <w:tabs>
          <w:tab w:val="num" w:pos="360"/>
        </w:tabs>
        <w:ind w:left="360" w:hanging="360"/>
      </w:pPr>
      <w:rPr>
        <w:rFonts w:cs="Times New Roman"/>
      </w:rPr>
    </w:lvl>
  </w:abstractNum>
  <w:abstractNum w:abstractNumId="8" w15:restartNumberingAfterBreak="0">
    <w:nsid w:val="FFFFFF89"/>
    <w:multiLevelType w:val="singleLevel"/>
    <w:tmpl w:val="66EAB45E"/>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0D1D4074"/>
    <w:multiLevelType w:val="singleLevel"/>
    <w:tmpl w:val="41C48414"/>
    <w:lvl w:ilvl="0">
      <w:start w:val="1"/>
      <w:numFmt w:val="bullet"/>
      <w:pStyle w:val="OCRBullet2"/>
      <w:lvlText w:val=""/>
      <w:lvlJc w:val="left"/>
      <w:pPr>
        <w:tabs>
          <w:tab w:val="num" w:pos="1134"/>
        </w:tabs>
        <w:ind w:left="1134" w:hanging="567"/>
      </w:pPr>
      <w:rPr>
        <w:rFonts w:ascii="Symbol" w:hAnsi="Symbol" w:hint="default"/>
      </w:rPr>
    </w:lvl>
  </w:abstractNum>
  <w:abstractNum w:abstractNumId="10" w15:restartNumberingAfterBreak="0">
    <w:nsid w:val="1024766A"/>
    <w:multiLevelType w:val="singleLevel"/>
    <w:tmpl w:val="E1622172"/>
    <w:lvl w:ilvl="0">
      <w:start w:val="1"/>
      <w:numFmt w:val="bullet"/>
      <w:pStyle w:val="OCRBullet"/>
      <w:lvlText w:val=""/>
      <w:lvlJc w:val="left"/>
      <w:pPr>
        <w:tabs>
          <w:tab w:val="num" w:pos="360"/>
        </w:tabs>
        <w:ind w:left="360" w:hanging="360"/>
      </w:pPr>
      <w:rPr>
        <w:rFonts w:ascii="Symbol" w:hAnsi="Symbol" w:hint="default"/>
        <w:b w:val="0"/>
        <w:i w:val="0"/>
        <w:sz w:val="22"/>
      </w:rPr>
    </w:lvl>
  </w:abstractNum>
  <w:abstractNum w:abstractNumId="11" w15:restartNumberingAfterBreak="0">
    <w:nsid w:val="4B2926EA"/>
    <w:multiLevelType w:val="singleLevel"/>
    <w:tmpl w:val="D54A1690"/>
    <w:lvl w:ilvl="0">
      <w:start w:val="1"/>
      <w:numFmt w:val="decimal"/>
      <w:pStyle w:val="StandardsUnits-YoumustalwaysbeableNoText"/>
      <w:lvlText w:val="%1."/>
      <w:legacy w:legacy="1" w:legacySpace="0" w:legacyIndent="283"/>
      <w:lvlJc w:val="left"/>
      <w:pPr>
        <w:ind w:left="283" w:hanging="283"/>
      </w:pPr>
      <w:rPr>
        <w:rFonts w:cs="Times New Roman"/>
      </w:rPr>
    </w:lvl>
  </w:abstractNum>
  <w:abstractNum w:abstractNumId="12" w15:restartNumberingAfterBreak="0">
    <w:nsid w:val="60031D2F"/>
    <w:multiLevelType w:val="singleLevel"/>
    <w:tmpl w:val="C1EAC2B4"/>
    <w:lvl w:ilvl="0">
      <w:start w:val="1"/>
      <w:numFmt w:val="decimal"/>
      <w:pStyle w:val="StandardsKUNumberedText"/>
      <w:lvlText w:val="K%1."/>
      <w:legacy w:legacy="1" w:legacySpace="0" w:legacyIndent="283"/>
      <w:lvlJc w:val="left"/>
      <w:pPr>
        <w:ind w:left="283" w:hanging="283"/>
      </w:pPr>
      <w:rPr>
        <w:rFonts w:cs="Times New Roman"/>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11"/>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3"/>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A92"/>
    <w:rsid w:val="00017238"/>
    <w:rsid w:val="000F3B9C"/>
    <w:rsid w:val="00136211"/>
    <w:rsid w:val="00225314"/>
    <w:rsid w:val="002672D8"/>
    <w:rsid w:val="00270A10"/>
    <w:rsid w:val="00272B21"/>
    <w:rsid w:val="002901EF"/>
    <w:rsid w:val="002F3E7C"/>
    <w:rsid w:val="002F484F"/>
    <w:rsid w:val="003C1637"/>
    <w:rsid w:val="004C6C85"/>
    <w:rsid w:val="00616532"/>
    <w:rsid w:val="006225B8"/>
    <w:rsid w:val="006720BF"/>
    <w:rsid w:val="006D7300"/>
    <w:rsid w:val="00792F1F"/>
    <w:rsid w:val="00803E8A"/>
    <w:rsid w:val="008811EF"/>
    <w:rsid w:val="00914204"/>
    <w:rsid w:val="009962F1"/>
    <w:rsid w:val="009A5C24"/>
    <w:rsid w:val="009F25AB"/>
    <w:rsid w:val="00A4555A"/>
    <w:rsid w:val="00C1453A"/>
    <w:rsid w:val="00D217BC"/>
    <w:rsid w:val="00D376D3"/>
    <w:rsid w:val="00D92BDD"/>
    <w:rsid w:val="00DF5C7A"/>
    <w:rsid w:val="00E160DE"/>
    <w:rsid w:val="00E45A77"/>
    <w:rsid w:val="00E61616"/>
    <w:rsid w:val="00EC7151"/>
    <w:rsid w:val="00F2052F"/>
    <w:rsid w:val="00F25EDC"/>
    <w:rsid w:val="00FF1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3"/>
    <o:shapelayout v:ext="edit">
      <o:idmap v:ext="edit" data="1"/>
    </o:shapelayout>
  </w:shapeDefaults>
  <w:decimalSymbol w:val="."/>
  <w:listSeparator w:val=","/>
  <w14:docId w14:val="38CB0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38"/>
    <w:rPr>
      <w:rFonts w:ascii="Arial" w:hAnsi="Arial"/>
      <w:sz w:val="22"/>
    </w:rPr>
  </w:style>
  <w:style w:type="paragraph" w:styleId="Heading1">
    <w:name w:val="heading 1"/>
    <w:aliases w:val="Element Title"/>
    <w:basedOn w:val="Normal"/>
    <w:next w:val="Normal"/>
    <w:link w:val="Heading1Char"/>
    <w:qFormat/>
    <w:rsid w:val="00017238"/>
    <w:pPr>
      <w:keepNext/>
      <w:spacing w:after="120"/>
      <w:jc w:val="both"/>
      <w:outlineLvl w:val="0"/>
    </w:pPr>
    <w:rPr>
      <w:u w:val="single"/>
    </w:rPr>
  </w:style>
  <w:style w:type="paragraph" w:styleId="Heading2">
    <w:name w:val="heading 2"/>
    <w:basedOn w:val="Heading1"/>
    <w:next w:val="Normal"/>
    <w:link w:val="Heading2Char"/>
    <w:qFormat/>
    <w:rsid w:val="00017238"/>
    <w:pPr>
      <w:outlineLvl w:val="1"/>
    </w:pPr>
  </w:style>
  <w:style w:type="paragraph" w:styleId="Heading3">
    <w:name w:val="heading 3"/>
    <w:basedOn w:val="Normal"/>
    <w:next w:val="Normal"/>
    <w:link w:val="Heading3Char"/>
    <w:qFormat/>
    <w:rsid w:val="00017238"/>
    <w:pPr>
      <w:keepNext/>
      <w:ind w:left="567" w:hanging="567"/>
      <w:outlineLvl w:val="2"/>
    </w:pPr>
  </w:style>
  <w:style w:type="paragraph" w:styleId="Heading4">
    <w:name w:val="heading 4"/>
    <w:basedOn w:val="Normal"/>
    <w:next w:val="Normal"/>
    <w:link w:val="Heading4Char"/>
    <w:qFormat/>
    <w:rsid w:val="00017238"/>
    <w:pPr>
      <w:keepNext/>
      <w:tabs>
        <w:tab w:val="left" w:pos="1134"/>
      </w:tabs>
      <w:ind w:firstLine="720"/>
      <w:outlineLvl w:val="3"/>
    </w:pPr>
    <w:rPr>
      <w:b/>
    </w:rPr>
  </w:style>
  <w:style w:type="paragraph" w:styleId="Heading5">
    <w:name w:val="heading 5"/>
    <w:basedOn w:val="Normal"/>
    <w:next w:val="Normal"/>
    <w:link w:val="Heading5Char"/>
    <w:qFormat/>
    <w:rsid w:val="00017238"/>
    <w:pPr>
      <w:keepNext/>
      <w:jc w:val="center"/>
      <w:outlineLvl w:val="4"/>
    </w:pPr>
    <w:rPr>
      <w:b/>
      <w:sz w:val="28"/>
    </w:rPr>
  </w:style>
  <w:style w:type="paragraph" w:styleId="Heading6">
    <w:name w:val="heading 6"/>
    <w:basedOn w:val="Normal"/>
    <w:next w:val="Normal"/>
    <w:link w:val="Heading6Char"/>
    <w:qFormat/>
    <w:rsid w:val="00017238"/>
    <w:pPr>
      <w:keepNext/>
      <w:outlineLvl w:val="5"/>
    </w:pPr>
    <w:rPr>
      <w:b/>
      <w:sz w:val="28"/>
    </w:rPr>
  </w:style>
  <w:style w:type="paragraph" w:styleId="Heading7">
    <w:name w:val="heading 7"/>
    <w:basedOn w:val="Normal"/>
    <w:next w:val="Normal"/>
    <w:link w:val="Heading7Char"/>
    <w:qFormat/>
    <w:rsid w:val="00017238"/>
    <w:pPr>
      <w:keepNext/>
      <w:numPr>
        <w:ilvl w:val="12"/>
      </w:numPr>
      <w:tabs>
        <w:tab w:val="left" w:pos="709"/>
        <w:tab w:val="left" w:pos="1134"/>
      </w:tabs>
      <w:outlineLvl w:val="6"/>
    </w:pPr>
    <w:rPr>
      <w:i/>
    </w:rPr>
  </w:style>
  <w:style w:type="paragraph" w:styleId="Heading8">
    <w:name w:val="heading 8"/>
    <w:basedOn w:val="Normal"/>
    <w:next w:val="Normal"/>
    <w:link w:val="Heading8Char"/>
    <w:qFormat/>
    <w:rsid w:val="00017238"/>
    <w:pPr>
      <w:keepNext/>
      <w:jc w:val="center"/>
      <w:outlineLvl w:val="7"/>
    </w:pPr>
    <w:rPr>
      <w:b/>
    </w:rPr>
  </w:style>
  <w:style w:type="paragraph" w:styleId="Heading9">
    <w:name w:val="heading 9"/>
    <w:basedOn w:val="Normal"/>
    <w:next w:val="Normal"/>
    <w:link w:val="Heading9Char"/>
    <w:qFormat/>
    <w:rsid w:val="0001723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lement Title Char"/>
    <w:basedOn w:val="DefaultParagraphFont"/>
    <w:link w:val="Heading1"/>
    <w:locked/>
    <w:rsid w:val="00803E8A"/>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803E8A"/>
    <w:rPr>
      <w:rFonts w:ascii="Cambria" w:hAnsi="Cambria" w:cs="Times New Roman"/>
      <w:b/>
      <w:bCs/>
      <w:i/>
      <w:iCs/>
      <w:sz w:val="28"/>
      <w:szCs w:val="28"/>
    </w:rPr>
  </w:style>
  <w:style w:type="character" w:customStyle="1" w:styleId="Heading3Char">
    <w:name w:val="Heading 3 Char"/>
    <w:basedOn w:val="DefaultParagraphFont"/>
    <w:link w:val="Heading3"/>
    <w:locked/>
    <w:rsid w:val="00017238"/>
    <w:rPr>
      <w:rFonts w:ascii="Arial" w:hAnsi="Arial" w:cs="Times New Roman"/>
      <w:sz w:val="22"/>
      <w:lang w:val="en-GB" w:eastAsia="en-GB" w:bidi="ar-SA"/>
    </w:rPr>
  </w:style>
  <w:style w:type="character" w:customStyle="1" w:styleId="Heading4Char">
    <w:name w:val="Heading 4 Char"/>
    <w:basedOn w:val="DefaultParagraphFont"/>
    <w:link w:val="Heading4"/>
    <w:semiHidden/>
    <w:locked/>
    <w:rsid w:val="00803E8A"/>
    <w:rPr>
      <w:rFonts w:ascii="Calibri" w:hAnsi="Calibri" w:cs="Times New Roman"/>
      <w:b/>
      <w:bCs/>
      <w:sz w:val="28"/>
      <w:szCs w:val="28"/>
    </w:rPr>
  </w:style>
  <w:style w:type="character" w:customStyle="1" w:styleId="Heading5Char">
    <w:name w:val="Heading 5 Char"/>
    <w:basedOn w:val="DefaultParagraphFont"/>
    <w:link w:val="Heading5"/>
    <w:semiHidden/>
    <w:locked/>
    <w:rsid w:val="00803E8A"/>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803E8A"/>
    <w:rPr>
      <w:rFonts w:ascii="Calibri" w:hAnsi="Calibri" w:cs="Times New Roman"/>
      <w:b/>
      <w:bCs/>
    </w:rPr>
  </w:style>
  <w:style w:type="character" w:customStyle="1" w:styleId="Heading7Char">
    <w:name w:val="Heading 7 Char"/>
    <w:basedOn w:val="DefaultParagraphFont"/>
    <w:link w:val="Heading7"/>
    <w:semiHidden/>
    <w:locked/>
    <w:rsid w:val="00803E8A"/>
    <w:rPr>
      <w:rFonts w:ascii="Calibri" w:hAnsi="Calibri" w:cs="Times New Roman"/>
      <w:sz w:val="24"/>
      <w:szCs w:val="24"/>
    </w:rPr>
  </w:style>
  <w:style w:type="character" w:customStyle="1" w:styleId="Heading8Char">
    <w:name w:val="Heading 8 Char"/>
    <w:basedOn w:val="DefaultParagraphFont"/>
    <w:link w:val="Heading8"/>
    <w:semiHidden/>
    <w:locked/>
    <w:rsid w:val="006D7300"/>
    <w:rPr>
      <w:rFonts w:ascii="Arial" w:hAnsi="Arial" w:cs="Times New Roman"/>
      <w:b/>
      <w:sz w:val="22"/>
      <w:lang w:val="en-GB" w:eastAsia="en-GB" w:bidi="ar-SA"/>
    </w:rPr>
  </w:style>
  <w:style w:type="character" w:customStyle="1" w:styleId="Heading9Char">
    <w:name w:val="Heading 9 Char"/>
    <w:basedOn w:val="DefaultParagraphFont"/>
    <w:link w:val="Heading9"/>
    <w:semiHidden/>
    <w:locked/>
    <w:rsid w:val="00803E8A"/>
    <w:rPr>
      <w:rFonts w:ascii="Cambria" w:hAnsi="Cambria" w:cs="Times New Roman"/>
    </w:rPr>
  </w:style>
  <w:style w:type="paragraph" w:customStyle="1" w:styleId="Unit">
    <w:name w:val="Unit"/>
    <w:basedOn w:val="Normal"/>
    <w:next w:val="Normal"/>
    <w:rsid w:val="00017238"/>
    <w:pPr>
      <w:pBdr>
        <w:bottom w:val="single" w:sz="4" w:space="1" w:color="auto"/>
      </w:pBdr>
      <w:tabs>
        <w:tab w:val="left" w:pos="1985"/>
      </w:tabs>
      <w:ind w:left="1985" w:hanging="1985"/>
    </w:pPr>
    <w:rPr>
      <w:b/>
      <w:caps/>
      <w:sz w:val="28"/>
    </w:rPr>
  </w:style>
  <w:style w:type="paragraph" w:styleId="Header">
    <w:name w:val="header"/>
    <w:basedOn w:val="Normal"/>
    <w:link w:val="HeaderChar"/>
    <w:rsid w:val="00017238"/>
    <w:pPr>
      <w:tabs>
        <w:tab w:val="center" w:pos="4153"/>
        <w:tab w:val="right" w:pos="8306"/>
      </w:tabs>
    </w:pPr>
    <w:rPr>
      <w:sz w:val="20"/>
    </w:rPr>
  </w:style>
  <w:style w:type="character" w:customStyle="1" w:styleId="HeaderChar">
    <w:name w:val="Header Char"/>
    <w:basedOn w:val="DefaultParagraphFont"/>
    <w:link w:val="Header"/>
    <w:semiHidden/>
    <w:locked/>
    <w:rsid w:val="00803E8A"/>
    <w:rPr>
      <w:rFonts w:ascii="Arial" w:hAnsi="Arial" w:cs="Times New Roman"/>
      <w:sz w:val="20"/>
      <w:szCs w:val="20"/>
    </w:rPr>
  </w:style>
  <w:style w:type="paragraph" w:styleId="Footer">
    <w:name w:val="footer"/>
    <w:basedOn w:val="Normal"/>
    <w:link w:val="FooterChar"/>
    <w:rsid w:val="00017238"/>
    <w:pPr>
      <w:tabs>
        <w:tab w:val="center" w:pos="4153"/>
        <w:tab w:val="right" w:pos="8306"/>
      </w:tabs>
    </w:pPr>
    <w:rPr>
      <w:sz w:val="16"/>
    </w:rPr>
  </w:style>
  <w:style w:type="character" w:customStyle="1" w:styleId="FooterChar">
    <w:name w:val="Footer Char"/>
    <w:basedOn w:val="DefaultParagraphFont"/>
    <w:link w:val="Footer"/>
    <w:semiHidden/>
    <w:locked/>
    <w:rsid w:val="00803E8A"/>
    <w:rPr>
      <w:rFonts w:ascii="Arial" w:hAnsi="Arial" w:cs="Times New Roman"/>
      <w:sz w:val="20"/>
      <w:szCs w:val="20"/>
    </w:rPr>
  </w:style>
  <w:style w:type="character" w:styleId="PageNumber">
    <w:name w:val="page number"/>
    <w:basedOn w:val="DefaultParagraphFont"/>
    <w:rsid w:val="00017238"/>
    <w:rPr>
      <w:rFonts w:cs="Times New Roman"/>
    </w:rPr>
  </w:style>
  <w:style w:type="paragraph" w:customStyle="1" w:styleId="Element1">
    <w:name w:val="Element1"/>
    <w:basedOn w:val="Normal"/>
    <w:next w:val="Normal"/>
    <w:rsid w:val="00017238"/>
    <w:pPr>
      <w:tabs>
        <w:tab w:val="left" w:pos="1985"/>
      </w:tabs>
      <w:ind w:left="1987" w:hanging="1987"/>
    </w:pPr>
    <w:rPr>
      <w:b/>
      <w:sz w:val="28"/>
    </w:rPr>
  </w:style>
  <w:style w:type="paragraph" w:customStyle="1" w:styleId="Element2">
    <w:name w:val="Element2"/>
    <w:basedOn w:val="Element1"/>
    <w:next w:val="Normal"/>
    <w:rsid w:val="00017238"/>
  </w:style>
  <w:style w:type="paragraph" w:customStyle="1" w:styleId="PC">
    <w:name w:val="PC"/>
    <w:basedOn w:val="Normal"/>
    <w:next w:val="Normal"/>
    <w:rsid w:val="00017238"/>
    <w:pPr>
      <w:pBdr>
        <w:bottom w:val="single" w:sz="12" w:space="1" w:color="auto"/>
      </w:pBdr>
      <w:tabs>
        <w:tab w:val="left" w:pos="709"/>
      </w:tabs>
      <w:outlineLvl w:val="0"/>
    </w:pPr>
    <w:rPr>
      <w:b/>
      <w:sz w:val="24"/>
    </w:rPr>
  </w:style>
  <w:style w:type="paragraph" w:customStyle="1" w:styleId="OCRHeading1">
    <w:name w:val="OCR Heading1"/>
    <w:basedOn w:val="Unit"/>
    <w:next w:val="Normal"/>
    <w:rsid w:val="00017238"/>
    <w:pPr>
      <w:pBdr>
        <w:bottom w:val="single" w:sz="12" w:space="1" w:color="auto"/>
      </w:pBdr>
    </w:pPr>
  </w:style>
  <w:style w:type="paragraph" w:customStyle="1" w:styleId="OCRHeading2">
    <w:name w:val="OCR Heading2"/>
    <w:basedOn w:val="Normal"/>
    <w:next w:val="Normal"/>
    <w:rsid w:val="00017238"/>
    <w:rPr>
      <w:b/>
      <w:sz w:val="24"/>
    </w:rPr>
  </w:style>
  <w:style w:type="paragraph" w:customStyle="1" w:styleId="OCRBullet">
    <w:name w:val="OCR Bullet"/>
    <w:basedOn w:val="Normal"/>
    <w:rsid w:val="00017238"/>
    <w:pPr>
      <w:numPr>
        <w:numId w:val="13"/>
      </w:numPr>
    </w:pPr>
    <w:rPr>
      <w:lang w:val="en-US"/>
    </w:rPr>
  </w:style>
  <w:style w:type="paragraph" w:customStyle="1" w:styleId="OCRBullet2">
    <w:name w:val="OCR Bullet2"/>
    <w:basedOn w:val="Normal"/>
    <w:rsid w:val="00017238"/>
    <w:pPr>
      <w:numPr>
        <w:numId w:val="10"/>
      </w:numPr>
    </w:pPr>
  </w:style>
  <w:style w:type="paragraph" w:styleId="BodyText">
    <w:name w:val="Body Text"/>
    <w:basedOn w:val="Normal"/>
    <w:link w:val="BodyTextChar"/>
    <w:rsid w:val="00017238"/>
    <w:pPr>
      <w:spacing w:after="120"/>
    </w:pPr>
  </w:style>
  <w:style w:type="character" w:customStyle="1" w:styleId="BodyTextChar">
    <w:name w:val="Body Text Char"/>
    <w:basedOn w:val="DefaultParagraphFont"/>
    <w:link w:val="BodyText"/>
    <w:semiHidden/>
    <w:locked/>
    <w:rsid w:val="00803E8A"/>
    <w:rPr>
      <w:rFonts w:ascii="Arial" w:hAnsi="Arial" w:cs="Times New Roman"/>
      <w:sz w:val="20"/>
      <w:szCs w:val="20"/>
    </w:rPr>
  </w:style>
  <w:style w:type="character" w:styleId="FootnoteReference">
    <w:name w:val="footnote reference"/>
    <w:basedOn w:val="DefaultParagraphFont"/>
    <w:semiHidden/>
    <w:rsid w:val="00017238"/>
    <w:rPr>
      <w:rFonts w:cs="Times New Roman"/>
    </w:rPr>
  </w:style>
  <w:style w:type="paragraph" w:styleId="FootnoteText">
    <w:name w:val="footnote text"/>
    <w:basedOn w:val="Normal"/>
    <w:link w:val="FootnoteTextChar"/>
    <w:semiHidden/>
    <w:rsid w:val="00017238"/>
    <w:rPr>
      <w:sz w:val="20"/>
    </w:rPr>
  </w:style>
  <w:style w:type="character" w:customStyle="1" w:styleId="FootnoteTextChar">
    <w:name w:val="Footnote Text Char"/>
    <w:basedOn w:val="DefaultParagraphFont"/>
    <w:link w:val="FootnoteText"/>
    <w:semiHidden/>
    <w:locked/>
    <w:rsid w:val="00803E8A"/>
    <w:rPr>
      <w:rFonts w:ascii="Arial" w:hAnsi="Arial" w:cs="Times New Roman"/>
      <w:sz w:val="20"/>
      <w:szCs w:val="20"/>
    </w:rPr>
  </w:style>
  <w:style w:type="paragraph" w:customStyle="1" w:styleId="Underline">
    <w:name w:val="Underline"/>
    <w:basedOn w:val="Normal"/>
    <w:rsid w:val="00017238"/>
    <w:pPr>
      <w:spacing w:after="120"/>
    </w:pPr>
    <w:rPr>
      <w:u w:val="single"/>
    </w:rPr>
  </w:style>
  <w:style w:type="paragraph" w:customStyle="1" w:styleId="Arial">
    <w:name w:val="Arial"/>
    <w:basedOn w:val="Normal"/>
    <w:rsid w:val="00017238"/>
    <w:pPr>
      <w:pBdr>
        <w:bottom w:val="single" w:sz="4" w:space="1" w:color="auto"/>
      </w:pBdr>
    </w:pPr>
    <w:rPr>
      <w:b/>
      <w:caps/>
      <w:sz w:val="24"/>
    </w:rPr>
  </w:style>
  <w:style w:type="paragraph" w:customStyle="1" w:styleId="Bold">
    <w:name w:val="Bold"/>
    <w:basedOn w:val="Normal"/>
    <w:rsid w:val="00017238"/>
    <w:pPr>
      <w:spacing w:before="120" w:after="120"/>
    </w:pPr>
    <w:rPr>
      <w:b/>
    </w:rPr>
  </w:style>
  <w:style w:type="paragraph" w:customStyle="1" w:styleId="StandardsUnits-YoumustalwaysbeableNoText">
    <w:name w:val="Standards Units - You must always be able No. Text"/>
    <w:basedOn w:val="Normal"/>
    <w:rsid w:val="00017238"/>
    <w:pPr>
      <w:numPr>
        <w:numId w:val="11"/>
      </w:numPr>
      <w:spacing w:before="60" w:after="60"/>
      <w:ind w:left="288" w:hanging="288"/>
    </w:pPr>
    <w:rPr>
      <w:sz w:val="20"/>
    </w:rPr>
  </w:style>
  <w:style w:type="paragraph" w:customStyle="1" w:styleId="StandardsKUNumberedText">
    <w:name w:val="Standards K&amp;U Numbered Text"/>
    <w:basedOn w:val="Normal"/>
    <w:rsid w:val="00017238"/>
    <w:pPr>
      <w:numPr>
        <w:numId w:val="12"/>
      </w:numPr>
      <w:spacing w:before="60" w:after="60"/>
      <w:ind w:left="567" w:hanging="567"/>
    </w:pPr>
    <w:rPr>
      <w:sz w:val="20"/>
    </w:rPr>
  </w:style>
  <w:style w:type="paragraph" w:styleId="ListBullet">
    <w:name w:val="List Bullet"/>
    <w:basedOn w:val="Normal"/>
    <w:autoRedefine/>
    <w:rsid w:val="00017238"/>
    <w:pPr>
      <w:spacing w:after="120"/>
      <w:jc w:val="both"/>
    </w:pPr>
  </w:style>
  <w:style w:type="paragraph" w:styleId="ListBullet2">
    <w:name w:val="List Bullet 2"/>
    <w:basedOn w:val="Normal"/>
    <w:autoRedefine/>
    <w:rsid w:val="00017238"/>
    <w:pPr>
      <w:numPr>
        <w:numId w:val="1"/>
      </w:numPr>
      <w:tabs>
        <w:tab w:val="clear" w:pos="360"/>
        <w:tab w:val="num" w:pos="643"/>
      </w:tabs>
      <w:ind w:left="643"/>
    </w:pPr>
    <w:rPr>
      <w:rFonts w:ascii="Times New Roman" w:hAnsi="Times New Roman"/>
      <w:sz w:val="24"/>
    </w:rPr>
  </w:style>
  <w:style w:type="paragraph" w:styleId="ListBullet3">
    <w:name w:val="List Bullet 3"/>
    <w:basedOn w:val="Normal"/>
    <w:autoRedefine/>
    <w:rsid w:val="00017238"/>
    <w:pPr>
      <w:numPr>
        <w:numId w:val="2"/>
      </w:numPr>
      <w:tabs>
        <w:tab w:val="clear" w:pos="643"/>
        <w:tab w:val="num" w:pos="926"/>
      </w:tabs>
      <w:ind w:left="926"/>
    </w:pPr>
    <w:rPr>
      <w:rFonts w:ascii="Times New Roman" w:hAnsi="Times New Roman"/>
      <w:sz w:val="24"/>
    </w:rPr>
  </w:style>
  <w:style w:type="paragraph" w:styleId="ListBullet4">
    <w:name w:val="List Bullet 4"/>
    <w:basedOn w:val="Normal"/>
    <w:autoRedefine/>
    <w:rsid w:val="00017238"/>
    <w:pPr>
      <w:numPr>
        <w:numId w:val="3"/>
      </w:numPr>
      <w:tabs>
        <w:tab w:val="clear" w:pos="926"/>
        <w:tab w:val="num" w:pos="1209"/>
      </w:tabs>
      <w:ind w:left="1209"/>
    </w:pPr>
    <w:rPr>
      <w:rFonts w:ascii="Times New Roman" w:hAnsi="Times New Roman"/>
      <w:sz w:val="24"/>
    </w:rPr>
  </w:style>
  <w:style w:type="paragraph" w:styleId="ListBullet5">
    <w:name w:val="List Bullet 5"/>
    <w:basedOn w:val="Normal"/>
    <w:autoRedefine/>
    <w:rsid w:val="00017238"/>
    <w:pPr>
      <w:numPr>
        <w:numId w:val="4"/>
      </w:numPr>
      <w:tabs>
        <w:tab w:val="clear" w:pos="1209"/>
        <w:tab w:val="num" w:pos="1492"/>
      </w:tabs>
      <w:ind w:left="1492"/>
    </w:pPr>
    <w:rPr>
      <w:rFonts w:ascii="Times New Roman" w:hAnsi="Times New Roman"/>
      <w:sz w:val="24"/>
    </w:rPr>
  </w:style>
  <w:style w:type="paragraph" w:styleId="ListNumber">
    <w:name w:val="List Number"/>
    <w:basedOn w:val="Normal"/>
    <w:rsid w:val="00017238"/>
    <w:pPr>
      <w:numPr>
        <w:numId w:val="5"/>
      </w:numPr>
      <w:tabs>
        <w:tab w:val="clear" w:pos="1492"/>
        <w:tab w:val="num" w:pos="360"/>
      </w:tabs>
      <w:ind w:left="360"/>
    </w:pPr>
    <w:rPr>
      <w:rFonts w:ascii="Times New Roman" w:hAnsi="Times New Roman"/>
      <w:sz w:val="24"/>
    </w:rPr>
  </w:style>
  <w:style w:type="paragraph" w:styleId="ListNumber2">
    <w:name w:val="List Number 2"/>
    <w:basedOn w:val="Normal"/>
    <w:rsid w:val="00017238"/>
    <w:pPr>
      <w:numPr>
        <w:numId w:val="6"/>
      </w:numPr>
      <w:tabs>
        <w:tab w:val="clear" w:pos="360"/>
        <w:tab w:val="num" w:pos="643"/>
      </w:tabs>
      <w:ind w:left="643"/>
    </w:pPr>
    <w:rPr>
      <w:rFonts w:ascii="Times New Roman" w:hAnsi="Times New Roman"/>
      <w:sz w:val="24"/>
    </w:rPr>
  </w:style>
  <w:style w:type="paragraph" w:styleId="ListNumber3">
    <w:name w:val="List Number 3"/>
    <w:basedOn w:val="Normal"/>
    <w:rsid w:val="00017238"/>
    <w:pPr>
      <w:numPr>
        <w:numId w:val="7"/>
      </w:numPr>
      <w:tabs>
        <w:tab w:val="clear" w:pos="643"/>
        <w:tab w:val="num" w:pos="926"/>
      </w:tabs>
      <w:ind w:left="926"/>
    </w:pPr>
    <w:rPr>
      <w:rFonts w:ascii="Times New Roman" w:hAnsi="Times New Roman"/>
      <w:sz w:val="24"/>
    </w:rPr>
  </w:style>
  <w:style w:type="paragraph" w:styleId="ListNumber4">
    <w:name w:val="List Number 4"/>
    <w:basedOn w:val="Normal"/>
    <w:rsid w:val="00017238"/>
    <w:pPr>
      <w:numPr>
        <w:numId w:val="8"/>
      </w:numPr>
      <w:tabs>
        <w:tab w:val="clear" w:pos="926"/>
        <w:tab w:val="num" w:pos="1209"/>
      </w:tabs>
      <w:ind w:left="1209"/>
    </w:pPr>
    <w:rPr>
      <w:rFonts w:ascii="Times New Roman" w:hAnsi="Times New Roman"/>
      <w:sz w:val="24"/>
    </w:rPr>
  </w:style>
  <w:style w:type="paragraph" w:styleId="ListNumber5">
    <w:name w:val="List Number 5"/>
    <w:basedOn w:val="Normal"/>
    <w:rsid w:val="00017238"/>
    <w:pPr>
      <w:numPr>
        <w:numId w:val="9"/>
      </w:numPr>
      <w:tabs>
        <w:tab w:val="clear" w:pos="1209"/>
        <w:tab w:val="num" w:pos="1492"/>
      </w:tabs>
      <w:ind w:left="1492"/>
    </w:pPr>
    <w:rPr>
      <w:rFonts w:ascii="Times New Roman" w:hAnsi="Times New Roman"/>
      <w:sz w:val="24"/>
    </w:rPr>
  </w:style>
  <w:style w:type="character" w:styleId="Hyperlink">
    <w:name w:val="Hyperlink"/>
    <w:basedOn w:val="DefaultParagraphFont"/>
    <w:rsid w:val="00017238"/>
    <w:rPr>
      <w:rFonts w:cs="Times New Roman"/>
      <w:color w:val="0000FF"/>
      <w:u w:val="single"/>
    </w:rPr>
  </w:style>
  <w:style w:type="paragraph" w:styleId="BodyTextIndent">
    <w:name w:val="Body Text Indent"/>
    <w:basedOn w:val="Normal"/>
    <w:link w:val="BodyTextIndentChar"/>
    <w:rsid w:val="00017238"/>
    <w:pPr>
      <w:ind w:left="567"/>
    </w:pPr>
  </w:style>
  <w:style w:type="character" w:customStyle="1" w:styleId="BodyTextIndentChar">
    <w:name w:val="Body Text Indent Char"/>
    <w:basedOn w:val="DefaultParagraphFont"/>
    <w:link w:val="BodyTextIndent"/>
    <w:semiHidden/>
    <w:locked/>
    <w:rsid w:val="00803E8A"/>
    <w:rPr>
      <w:rFonts w:ascii="Arial" w:hAnsi="Arial" w:cs="Times New Roman"/>
      <w:sz w:val="20"/>
      <w:szCs w:val="20"/>
    </w:rPr>
  </w:style>
  <w:style w:type="paragraph" w:styleId="BodyText2">
    <w:name w:val="Body Text 2"/>
    <w:basedOn w:val="Normal"/>
    <w:link w:val="BodyText2Char"/>
    <w:rsid w:val="00017238"/>
    <w:pPr>
      <w:ind w:left="567"/>
    </w:pPr>
  </w:style>
  <w:style w:type="character" w:customStyle="1" w:styleId="BodyText2Char">
    <w:name w:val="Body Text 2 Char"/>
    <w:basedOn w:val="DefaultParagraphFont"/>
    <w:link w:val="BodyText2"/>
    <w:semiHidden/>
    <w:locked/>
    <w:rsid w:val="00803E8A"/>
    <w:rPr>
      <w:rFonts w:ascii="Arial" w:hAnsi="Arial" w:cs="Times New Roman"/>
      <w:sz w:val="20"/>
      <w:szCs w:val="20"/>
    </w:rPr>
  </w:style>
  <w:style w:type="paragraph" w:customStyle="1" w:styleId="Normal1">
    <w:name w:val="Normal1"/>
    <w:basedOn w:val="Normal"/>
    <w:rsid w:val="00017238"/>
    <w:rPr>
      <w:rFonts w:ascii="Times New Roman" w:hAnsi="Times New Roman"/>
      <w:sz w:val="24"/>
    </w:rPr>
  </w:style>
  <w:style w:type="paragraph" w:customStyle="1" w:styleId="Style1">
    <w:name w:val="Style1"/>
    <w:basedOn w:val="Normal"/>
    <w:next w:val="Normal"/>
    <w:rsid w:val="00017238"/>
    <w:rPr>
      <w:rFonts w:ascii="Times New Roman" w:hAnsi="Times New Roman"/>
      <w:sz w:val="24"/>
      <w:lang w:val="fr-FR"/>
    </w:rPr>
  </w:style>
  <w:style w:type="paragraph" w:customStyle="1" w:styleId="OCR4">
    <w:name w:val="OCR4"/>
    <w:rsid w:val="00017238"/>
    <w:rPr>
      <w:sz w:val="24"/>
    </w:rPr>
  </w:style>
  <w:style w:type="paragraph" w:styleId="BodyTextIndent2">
    <w:name w:val="Body Text Indent 2"/>
    <w:basedOn w:val="Normal"/>
    <w:link w:val="BodyTextIndent2Char"/>
    <w:rsid w:val="00017238"/>
    <w:pPr>
      <w:tabs>
        <w:tab w:val="left" w:pos="567"/>
        <w:tab w:val="left" w:pos="1134"/>
      </w:tabs>
      <w:ind w:left="1134" w:hanging="1134"/>
    </w:pPr>
  </w:style>
  <w:style w:type="character" w:customStyle="1" w:styleId="BodyTextIndent2Char">
    <w:name w:val="Body Text Indent 2 Char"/>
    <w:basedOn w:val="DefaultParagraphFont"/>
    <w:link w:val="BodyTextIndent2"/>
    <w:semiHidden/>
    <w:locked/>
    <w:rsid w:val="00803E8A"/>
    <w:rPr>
      <w:rFonts w:ascii="Arial" w:hAnsi="Arial" w:cs="Times New Roman"/>
      <w:sz w:val="20"/>
      <w:szCs w:val="20"/>
    </w:rPr>
  </w:style>
  <w:style w:type="paragraph" w:customStyle="1" w:styleId="Sub">
    <w:name w:val="Sub"/>
    <w:basedOn w:val="Normal"/>
    <w:rsid w:val="00017238"/>
    <w:pPr>
      <w:spacing w:before="60" w:after="60"/>
    </w:pPr>
    <w:rPr>
      <w:rFonts w:ascii="Times New Roman" w:hAnsi="Times New Roman"/>
      <w:b/>
      <w:sz w:val="24"/>
    </w:rPr>
  </w:style>
  <w:style w:type="paragraph" w:styleId="BodyText3">
    <w:name w:val="Body Text 3"/>
    <w:basedOn w:val="Normal"/>
    <w:link w:val="BodyText3Char"/>
    <w:rsid w:val="00017238"/>
    <w:pPr>
      <w:spacing w:after="120"/>
    </w:pPr>
    <w:rPr>
      <w:sz w:val="16"/>
      <w:szCs w:val="16"/>
    </w:rPr>
  </w:style>
  <w:style w:type="character" w:customStyle="1" w:styleId="BodyText3Char">
    <w:name w:val="Body Text 3 Char"/>
    <w:basedOn w:val="DefaultParagraphFont"/>
    <w:link w:val="BodyText3"/>
    <w:semiHidden/>
    <w:locked/>
    <w:rsid w:val="00803E8A"/>
    <w:rPr>
      <w:rFonts w:ascii="Arial" w:hAnsi="Arial" w:cs="Times New Roman"/>
      <w:sz w:val="16"/>
      <w:szCs w:val="16"/>
    </w:rPr>
  </w:style>
  <w:style w:type="paragraph" w:customStyle="1" w:styleId="BodyTextKeep">
    <w:name w:val="Body Text Keep"/>
    <w:basedOn w:val="BodyText"/>
    <w:rsid w:val="00017238"/>
    <w:pPr>
      <w:keepNext/>
      <w:spacing w:after="160"/>
    </w:pPr>
    <w:rPr>
      <w:rFonts w:ascii="Courier New" w:hAnsi="Courier New"/>
    </w:rPr>
  </w:style>
  <w:style w:type="paragraph" w:customStyle="1" w:styleId="HeaderFirst">
    <w:name w:val="Header First"/>
    <w:basedOn w:val="Header"/>
    <w:rsid w:val="00017238"/>
    <w:pPr>
      <w:keepLines/>
      <w:tabs>
        <w:tab w:val="clear" w:pos="4153"/>
        <w:tab w:val="clear" w:pos="8306"/>
        <w:tab w:val="center" w:pos="4320"/>
      </w:tabs>
      <w:jc w:val="center"/>
    </w:pPr>
    <w:rPr>
      <w:sz w:val="22"/>
    </w:rPr>
  </w:style>
  <w:style w:type="character" w:styleId="CommentReference">
    <w:name w:val="annotation reference"/>
    <w:basedOn w:val="DefaultParagraphFont"/>
    <w:semiHidden/>
    <w:rsid w:val="00017238"/>
    <w:rPr>
      <w:rFonts w:cs="Times New Roman"/>
      <w:sz w:val="16"/>
      <w:szCs w:val="16"/>
    </w:rPr>
  </w:style>
  <w:style w:type="paragraph" w:styleId="CommentText">
    <w:name w:val="annotation text"/>
    <w:basedOn w:val="Normal"/>
    <w:link w:val="CommentTextChar"/>
    <w:semiHidden/>
    <w:rsid w:val="00017238"/>
    <w:rPr>
      <w:sz w:val="20"/>
    </w:rPr>
  </w:style>
  <w:style w:type="character" w:customStyle="1" w:styleId="CommentTextChar">
    <w:name w:val="Comment Text Char"/>
    <w:basedOn w:val="DefaultParagraphFont"/>
    <w:link w:val="CommentText"/>
    <w:semiHidden/>
    <w:locked/>
    <w:rsid w:val="00803E8A"/>
    <w:rPr>
      <w:rFonts w:ascii="Arial" w:hAnsi="Arial" w:cs="Times New Roman"/>
      <w:sz w:val="20"/>
      <w:szCs w:val="20"/>
    </w:rPr>
  </w:style>
  <w:style w:type="paragraph" w:styleId="CommentSubject">
    <w:name w:val="annotation subject"/>
    <w:basedOn w:val="CommentText"/>
    <w:next w:val="CommentText"/>
    <w:link w:val="CommentSubjectChar"/>
    <w:semiHidden/>
    <w:rsid w:val="00017238"/>
    <w:rPr>
      <w:b/>
      <w:bCs/>
    </w:rPr>
  </w:style>
  <w:style w:type="character" w:customStyle="1" w:styleId="CommentSubjectChar">
    <w:name w:val="Comment Subject Char"/>
    <w:basedOn w:val="CommentTextChar"/>
    <w:link w:val="CommentSubject"/>
    <w:semiHidden/>
    <w:locked/>
    <w:rsid w:val="00803E8A"/>
    <w:rPr>
      <w:rFonts w:ascii="Arial" w:hAnsi="Arial" w:cs="Times New Roman"/>
      <w:b/>
      <w:bCs/>
      <w:sz w:val="20"/>
      <w:szCs w:val="20"/>
    </w:rPr>
  </w:style>
  <w:style w:type="paragraph" w:styleId="BalloonText">
    <w:name w:val="Balloon Text"/>
    <w:basedOn w:val="Normal"/>
    <w:link w:val="BalloonTextChar"/>
    <w:semiHidden/>
    <w:rsid w:val="00017238"/>
    <w:rPr>
      <w:rFonts w:ascii="Tahoma" w:hAnsi="Tahoma" w:cs="Wingdings"/>
      <w:sz w:val="16"/>
      <w:szCs w:val="16"/>
    </w:rPr>
  </w:style>
  <w:style w:type="character" w:customStyle="1" w:styleId="BalloonTextChar">
    <w:name w:val="Balloon Text Char"/>
    <w:basedOn w:val="DefaultParagraphFont"/>
    <w:link w:val="BalloonText"/>
    <w:semiHidden/>
    <w:locked/>
    <w:rsid w:val="00803E8A"/>
    <w:rPr>
      <w:rFonts w:cs="Times New Roman"/>
      <w:sz w:val="2"/>
    </w:rPr>
  </w:style>
  <w:style w:type="paragraph" w:styleId="BodyTextIndent3">
    <w:name w:val="Body Text Indent 3"/>
    <w:basedOn w:val="Normal"/>
    <w:link w:val="BodyTextIndent3Char"/>
    <w:rsid w:val="00017238"/>
    <w:pPr>
      <w:ind w:left="720"/>
    </w:pPr>
  </w:style>
  <w:style w:type="character" w:customStyle="1" w:styleId="BodyTextIndent3Char">
    <w:name w:val="Body Text Indent 3 Char"/>
    <w:basedOn w:val="DefaultParagraphFont"/>
    <w:link w:val="BodyTextIndent3"/>
    <w:semiHidden/>
    <w:locked/>
    <w:rsid w:val="00803E8A"/>
    <w:rPr>
      <w:rFonts w:ascii="Arial" w:hAnsi="Arial" w:cs="Times New Roman"/>
      <w:sz w:val="16"/>
      <w:szCs w:val="16"/>
    </w:rPr>
  </w:style>
  <w:style w:type="paragraph" w:customStyle="1" w:styleId="n">
    <w:name w:val="n"/>
    <w:basedOn w:val="Normal"/>
    <w:rsid w:val="00017238"/>
    <w:pPr>
      <w:keepNext/>
      <w:tabs>
        <w:tab w:val="left" w:pos="567"/>
        <w:tab w:val="left" w:pos="1985"/>
      </w:tabs>
      <w:outlineLvl w:val="0"/>
    </w:pPr>
    <w:rPr>
      <w:kern w:val="28"/>
    </w:rPr>
  </w:style>
  <w:style w:type="paragraph" w:customStyle="1" w:styleId="OCRHeading20">
    <w:name w:val="OCR Heading 2"/>
    <w:basedOn w:val="Normal"/>
    <w:rsid w:val="00017238"/>
    <w:rPr>
      <w:b/>
      <w:sz w:val="24"/>
    </w:rPr>
  </w:style>
  <w:style w:type="paragraph" w:customStyle="1" w:styleId="bullet">
    <w:name w:val="bullet"/>
    <w:basedOn w:val="Normal"/>
    <w:rsid w:val="00017238"/>
    <w:pPr>
      <w:tabs>
        <w:tab w:val="num" w:pos="567"/>
      </w:tabs>
      <w:spacing w:line="220" w:lineRule="atLeast"/>
      <w:ind w:left="567" w:hanging="567"/>
    </w:pPr>
    <w:rPr>
      <w:sz w:val="20"/>
    </w:rPr>
  </w:style>
  <w:style w:type="paragraph" w:customStyle="1" w:styleId="Arial12CapsBold">
    <w:name w:val="Arial 12 Caps Bold"/>
    <w:basedOn w:val="Normal"/>
    <w:next w:val="Normal"/>
    <w:rsid w:val="00017238"/>
    <w:rPr>
      <w:b/>
      <w:caps/>
      <w:sz w:val="24"/>
    </w:rPr>
  </w:style>
  <w:style w:type="paragraph" w:customStyle="1" w:styleId="Normalbold">
    <w:name w:val="Normal bold"/>
    <w:basedOn w:val="Normal"/>
    <w:rsid w:val="00017238"/>
    <w:rPr>
      <w:b/>
    </w:rPr>
  </w:style>
  <w:style w:type="paragraph" w:styleId="Title">
    <w:name w:val="Title"/>
    <w:basedOn w:val="Normal"/>
    <w:link w:val="TitleChar"/>
    <w:qFormat/>
    <w:rsid w:val="00017238"/>
    <w:pPr>
      <w:jc w:val="center"/>
    </w:pPr>
    <w:rPr>
      <w:rFonts w:cs="Arial"/>
      <w:b/>
      <w:bCs/>
      <w:sz w:val="24"/>
      <w:lang w:eastAsia="en-US"/>
    </w:rPr>
  </w:style>
  <w:style w:type="character" w:customStyle="1" w:styleId="TitleChar">
    <w:name w:val="Title Char"/>
    <w:basedOn w:val="DefaultParagraphFont"/>
    <w:link w:val="Title"/>
    <w:locked/>
    <w:rsid w:val="00803E8A"/>
    <w:rPr>
      <w:rFonts w:ascii="Cambria" w:hAnsi="Cambria" w:cs="Times New Roman"/>
      <w:b/>
      <w:bCs/>
      <w:kern w:val="28"/>
      <w:sz w:val="32"/>
      <w:szCs w:val="32"/>
    </w:rPr>
  </w:style>
  <w:style w:type="character" w:styleId="FollowedHyperlink">
    <w:name w:val="FollowedHyperlink"/>
    <w:basedOn w:val="DefaultParagraphFont"/>
    <w:rsid w:val="00017238"/>
    <w:rPr>
      <w:rFonts w:cs="Times New Roman"/>
      <w:color w:val="800080"/>
      <w:u w:val="single"/>
    </w:rPr>
  </w:style>
  <w:style w:type="paragraph" w:customStyle="1" w:styleId="TableText">
    <w:name w:val="TableText"/>
    <w:basedOn w:val="Normal"/>
    <w:link w:val="TableTextChar"/>
    <w:rsid w:val="006D7300"/>
    <w:pPr>
      <w:spacing w:before="40" w:after="40" w:line="260" w:lineRule="atLeast"/>
      <w:contextualSpacing/>
    </w:pPr>
    <w:rPr>
      <w:szCs w:val="24"/>
      <w:lang w:eastAsia="en-US"/>
    </w:rPr>
  </w:style>
  <w:style w:type="character" w:customStyle="1" w:styleId="TableTextChar">
    <w:name w:val="TableText Char"/>
    <w:basedOn w:val="DefaultParagraphFont"/>
    <w:link w:val="TableText"/>
    <w:locked/>
    <w:rsid w:val="006D7300"/>
    <w:rPr>
      <w:rFonts w:ascii="Arial" w:hAnsi="Arial" w:cs="Times New Roman"/>
      <w:sz w:val="24"/>
      <w:szCs w:val="24"/>
      <w:lang w:val="en-GB" w:eastAsia="en-US" w:bidi="ar-SA"/>
    </w:rPr>
  </w:style>
  <w:style w:type="table" w:styleId="TableGrid">
    <w:name w:val="Table Grid"/>
    <w:basedOn w:val="TableNormal"/>
    <w:rsid w:val="006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on recording evidence, 10215</dc:title>
  <dc:subject/>
  <dc:creator/>
  <cp:keywords>Notes on recording evidence, 10215</cp:keywords>
  <dc:description/>
  <cp:lastModifiedBy/>
  <cp:revision>1</cp:revision>
  <dcterms:created xsi:type="dcterms:W3CDTF">2019-05-31T13:59:00Z</dcterms:created>
  <dcterms:modified xsi:type="dcterms:W3CDTF">2019-05-31T13:59:00Z</dcterms:modified>
</cp:coreProperties>
</file>