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AE0AF" w14:textId="77777777" w:rsidR="00126389" w:rsidRDefault="00126389" w:rsidP="0090201F">
      <w:pPr>
        <w:widowControl w:val="0"/>
        <w:autoSpaceDE w:val="0"/>
        <w:autoSpaceDN w:val="0"/>
        <w:spacing w:after="240" w:line="240" w:lineRule="auto"/>
        <w:ind w:right="845"/>
        <w:rPr>
          <w:rFonts w:ascii="Arial" w:eastAsia="Arial" w:hAnsi="Arial" w:cs="Arial"/>
          <w:b/>
          <w:bCs/>
          <w:color w:val="808080"/>
          <w:sz w:val="48"/>
          <w:lang w:val="en-US"/>
        </w:rPr>
      </w:pPr>
      <w:bookmarkStart w:id="0" w:name="_Toc50636731"/>
      <w:bookmarkStart w:id="1" w:name="_Hlk80953035"/>
    </w:p>
    <w:p w14:paraId="3F6B185E" w14:textId="00459DFF" w:rsidR="0090201F" w:rsidRPr="0090201F" w:rsidRDefault="0090201F" w:rsidP="0090201F">
      <w:pPr>
        <w:widowControl w:val="0"/>
        <w:autoSpaceDE w:val="0"/>
        <w:autoSpaceDN w:val="0"/>
        <w:spacing w:after="240" w:line="240" w:lineRule="auto"/>
        <w:ind w:right="845"/>
        <w:rPr>
          <w:rFonts w:ascii="Arial" w:eastAsia="Arial" w:hAnsi="Arial" w:cs="Arial"/>
          <w:b/>
          <w:bCs/>
          <w:color w:val="808080"/>
          <w:sz w:val="48"/>
          <w:lang w:val="en-US"/>
        </w:rPr>
      </w:pPr>
      <w:r w:rsidRPr="0090201F">
        <w:rPr>
          <w:rFonts w:ascii="Arial" w:eastAsia="Arial" w:hAnsi="Arial" w:cs="Arial"/>
          <w:b/>
          <w:bCs/>
          <w:color w:val="808080"/>
          <w:sz w:val="48"/>
          <w:lang w:val="en-US"/>
        </w:rPr>
        <w:t>OCR-set Assignment</w:t>
      </w:r>
      <w:bookmarkEnd w:id="0"/>
    </w:p>
    <w:p w14:paraId="0A92AD29" w14:textId="77777777" w:rsidR="0090201F" w:rsidRPr="0090201F" w:rsidRDefault="0090201F" w:rsidP="0090201F">
      <w:pPr>
        <w:widowControl w:val="0"/>
        <w:autoSpaceDE w:val="0"/>
        <w:autoSpaceDN w:val="0"/>
        <w:spacing w:after="360" w:line="240" w:lineRule="auto"/>
        <w:ind w:right="845"/>
        <w:rPr>
          <w:rFonts w:ascii="Arial" w:eastAsia="Arial" w:hAnsi="Arial" w:cs="Arial"/>
          <w:b/>
          <w:bCs/>
          <w:color w:val="808080"/>
          <w:sz w:val="48"/>
          <w:lang w:val="en-US"/>
        </w:rPr>
      </w:pPr>
      <w:bookmarkStart w:id="2" w:name="_Toc50636732"/>
      <w:r w:rsidRPr="0090201F">
        <w:rPr>
          <w:rFonts w:ascii="Arial" w:eastAsia="Arial" w:hAnsi="Arial" w:cs="Arial"/>
          <w:b/>
          <w:bCs/>
          <w:color w:val="808080"/>
          <w:sz w:val="48"/>
          <w:lang w:val="en-US"/>
        </w:rPr>
        <w:t>Sample Assessment Material</w:t>
      </w:r>
    </w:p>
    <w:p w14:paraId="5E678F8A" w14:textId="10F642D0" w:rsidR="00E61CD7" w:rsidRDefault="00E61CD7" w:rsidP="00E61CD7">
      <w:pPr>
        <w:widowControl w:val="0"/>
        <w:tabs>
          <w:tab w:val="left" w:pos="195"/>
        </w:tabs>
        <w:autoSpaceDE w:val="0"/>
        <w:autoSpaceDN w:val="0"/>
        <w:spacing w:after="0" w:line="264" w:lineRule="auto"/>
        <w:ind w:right="844"/>
        <w:rPr>
          <w:rFonts w:ascii="Arial" w:eastAsia="Arial" w:hAnsi="Arial" w:cs="Arial"/>
          <w:sz w:val="26"/>
          <w:szCs w:val="26"/>
          <w:lang w:val="en-US"/>
        </w:rPr>
      </w:pPr>
      <w:bookmarkStart w:id="3" w:name="_Hlk166594442"/>
      <w:bookmarkEnd w:id="1"/>
      <w:bookmarkEnd w:id="2"/>
      <w:r>
        <w:rPr>
          <w:rFonts w:ascii="Arial" w:eastAsia="Arial" w:hAnsi="Arial" w:cs="Arial"/>
          <w:sz w:val="26"/>
          <w:szCs w:val="26"/>
          <w:lang w:val="en-US"/>
        </w:rPr>
        <w:t xml:space="preserve">OCR </w:t>
      </w:r>
      <w:r w:rsidRPr="00320AA6">
        <w:rPr>
          <w:rFonts w:ascii="Arial" w:eastAsia="Arial" w:hAnsi="Arial" w:cs="Arial"/>
          <w:sz w:val="26"/>
          <w:szCs w:val="26"/>
          <w:lang w:val="en-US"/>
        </w:rPr>
        <w:t>Level 3 Alternative Academic Qualification Cambridge Advanced National in Engineering</w:t>
      </w:r>
    </w:p>
    <w:bookmarkEnd w:id="3"/>
    <w:p w14:paraId="68BDC5F9" w14:textId="77777777" w:rsidR="0090201F" w:rsidRPr="00D4088C" w:rsidRDefault="0090201F" w:rsidP="0090201F">
      <w:pPr>
        <w:widowControl w:val="0"/>
        <w:tabs>
          <w:tab w:val="left" w:pos="195"/>
        </w:tabs>
        <w:autoSpaceDE w:val="0"/>
        <w:autoSpaceDN w:val="0"/>
        <w:spacing w:after="0" w:line="264" w:lineRule="auto"/>
        <w:ind w:right="844"/>
        <w:rPr>
          <w:rFonts w:ascii="Arial" w:eastAsia="Arial" w:hAnsi="Arial" w:cs="Arial"/>
          <w:b/>
          <w:bCs/>
          <w:lang w:val="en-US"/>
        </w:rPr>
      </w:pPr>
    </w:p>
    <w:p w14:paraId="5360C988" w14:textId="498996C5" w:rsidR="0090201F" w:rsidRPr="0090201F" w:rsidRDefault="0090201F" w:rsidP="00D4088C">
      <w:pPr>
        <w:widowControl w:val="0"/>
        <w:autoSpaceDE w:val="0"/>
        <w:autoSpaceDN w:val="0"/>
        <w:spacing w:after="0" w:line="264" w:lineRule="auto"/>
        <w:ind w:right="844"/>
        <w:rPr>
          <w:rFonts w:ascii="Arial" w:eastAsia="Arial" w:hAnsi="Arial" w:cs="Arial"/>
          <w:sz w:val="26"/>
          <w:szCs w:val="26"/>
          <w:lang w:val="en-US"/>
        </w:rPr>
      </w:pPr>
      <w:bookmarkStart w:id="4" w:name="_Toc50636734"/>
      <w:bookmarkStart w:id="5" w:name="_Toc50636735"/>
      <w:r w:rsidRPr="0090201F">
        <w:rPr>
          <w:rFonts w:ascii="Arial" w:eastAsia="Arial" w:hAnsi="Arial" w:cs="Arial"/>
          <w:sz w:val="26"/>
          <w:szCs w:val="26"/>
          <w:lang w:val="en-US"/>
        </w:rPr>
        <w:t xml:space="preserve">Unit </w:t>
      </w:r>
      <w:bookmarkStart w:id="6" w:name="_Hlk62116030"/>
      <w:bookmarkEnd w:id="4"/>
      <w:r w:rsidR="002925AF">
        <w:rPr>
          <w:rFonts w:ascii="Arial" w:eastAsia="Arial" w:hAnsi="Arial" w:cs="Arial"/>
          <w:sz w:val="26"/>
          <w:szCs w:val="26"/>
          <w:lang w:val="en-US"/>
        </w:rPr>
        <w:t>F133</w:t>
      </w:r>
      <w:r w:rsidR="00FC66C7" w:rsidRPr="00FC66C7">
        <w:rPr>
          <w:rFonts w:ascii="Arial" w:eastAsia="Arial" w:hAnsi="Arial" w:cs="Arial"/>
          <w:sz w:val="26"/>
          <w:szCs w:val="26"/>
          <w:lang w:val="en-US"/>
        </w:rPr>
        <w:t xml:space="preserve">: </w:t>
      </w:r>
      <w:bookmarkEnd w:id="6"/>
      <w:r w:rsidR="00FC66C7" w:rsidRPr="00FC66C7">
        <w:rPr>
          <w:rFonts w:ascii="Arial" w:eastAsia="Arial" w:hAnsi="Arial" w:cs="Arial"/>
          <w:sz w:val="26"/>
          <w:szCs w:val="26"/>
          <w:lang w:val="en-US"/>
        </w:rPr>
        <w:t>Computer Aided Design</w:t>
      </w:r>
      <w:r w:rsidR="002925AF">
        <w:rPr>
          <w:rFonts w:ascii="Arial" w:eastAsia="Arial" w:hAnsi="Arial" w:cs="Arial"/>
          <w:sz w:val="26"/>
          <w:szCs w:val="26"/>
          <w:lang w:val="en-US"/>
        </w:rPr>
        <w:t xml:space="preserve"> (CAD)</w:t>
      </w:r>
    </w:p>
    <w:bookmarkEnd w:id="5"/>
    <w:p w14:paraId="43204BB6" w14:textId="77777777" w:rsidR="0090201F" w:rsidRPr="00D4088C" w:rsidRDefault="0090201F" w:rsidP="0090201F">
      <w:pPr>
        <w:widowControl w:val="0"/>
        <w:autoSpaceDE w:val="0"/>
        <w:autoSpaceDN w:val="0"/>
        <w:spacing w:after="0" w:line="264" w:lineRule="auto"/>
        <w:ind w:right="844"/>
        <w:rPr>
          <w:rFonts w:ascii="Arial" w:eastAsia="Arial" w:hAnsi="Arial" w:cs="Arial"/>
          <w:lang w:val="en-US"/>
        </w:rPr>
      </w:pPr>
    </w:p>
    <w:p w14:paraId="49054EC5" w14:textId="41C5650C" w:rsidR="0090201F" w:rsidRPr="0090201F" w:rsidRDefault="0090201F" w:rsidP="0090201F">
      <w:pPr>
        <w:widowControl w:val="0"/>
        <w:autoSpaceDE w:val="0"/>
        <w:autoSpaceDN w:val="0"/>
        <w:spacing w:after="0" w:line="264" w:lineRule="auto"/>
        <w:ind w:right="844"/>
        <w:rPr>
          <w:rFonts w:ascii="Arial" w:eastAsia="Arial" w:hAnsi="Arial" w:cs="Arial"/>
          <w:sz w:val="26"/>
          <w:szCs w:val="26"/>
          <w:lang w:val="en-US"/>
        </w:rPr>
      </w:pPr>
      <w:r w:rsidRPr="0090201F">
        <w:rPr>
          <w:rFonts w:ascii="Arial" w:eastAsia="Arial" w:hAnsi="Arial" w:cs="Arial"/>
          <w:sz w:val="26"/>
          <w:szCs w:val="26"/>
          <w:lang w:val="en-US"/>
        </w:rPr>
        <w:t xml:space="preserve">Scenario Title: </w:t>
      </w:r>
      <w:r w:rsidR="00793337" w:rsidRPr="00F51407">
        <w:rPr>
          <w:rFonts w:ascii="Arial" w:eastAsia="Arial" w:hAnsi="Arial" w:cs="Arial"/>
          <w:sz w:val="26"/>
          <w:szCs w:val="26"/>
          <w:lang w:val="en-US"/>
        </w:rPr>
        <w:t xml:space="preserve">Hand </w:t>
      </w:r>
      <w:r w:rsidR="00463B4D" w:rsidRPr="00F51407">
        <w:rPr>
          <w:rFonts w:ascii="Arial" w:eastAsia="Arial" w:hAnsi="Arial" w:cs="Arial"/>
          <w:sz w:val="26"/>
          <w:szCs w:val="26"/>
          <w:lang w:val="en-US"/>
        </w:rPr>
        <w:t>d</w:t>
      </w:r>
      <w:r w:rsidR="00793337" w:rsidRPr="00F51407">
        <w:rPr>
          <w:rFonts w:ascii="Arial" w:eastAsia="Arial" w:hAnsi="Arial" w:cs="Arial"/>
          <w:sz w:val="26"/>
          <w:szCs w:val="26"/>
          <w:lang w:val="en-US"/>
        </w:rPr>
        <w:t>rill</w:t>
      </w:r>
    </w:p>
    <w:p w14:paraId="42EFC71C" w14:textId="77777777" w:rsidR="004422A8" w:rsidRPr="00D4088C" w:rsidRDefault="004422A8" w:rsidP="004422A8">
      <w:pPr>
        <w:widowControl w:val="0"/>
        <w:autoSpaceDE w:val="0"/>
        <w:autoSpaceDN w:val="0"/>
        <w:spacing w:after="0" w:line="264" w:lineRule="auto"/>
        <w:ind w:right="844"/>
        <w:rPr>
          <w:rFonts w:ascii="Arial" w:eastAsia="Arial" w:hAnsi="Arial" w:cs="Arial"/>
          <w:lang w:val="en-US"/>
        </w:rPr>
      </w:pPr>
    </w:p>
    <w:p w14:paraId="77A58767" w14:textId="01674139" w:rsidR="00126389" w:rsidRDefault="00126389" w:rsidP="00126389">
      <w:pPr>
        <w:autoSpaceDE w:val="0"/>
        <w:autoSpaceDN w:val="0"/>
        <w:spacing w:after="0" w:line="264" w:lineRule="auto"/>
        <w:ind w:right="844"/>
        <w:rPr>
          <w:rFonts w:ascii="Arial" w:hAnsi="Arial" w:cs="Arial"/>
          <w:sz w:val="24"/>
          <w:szCs w:val="24"/>
          <w:lang w:val="en-US"/>
        </w:rPr>
      </w:pPr>
      <w:r w:rsidRPr="00B83200">
        <w:rPr>
          <w:rFonts w:ascii="Arial" w:hAnsi="Arial" w:cs="Arial"/>
          <w:sz w:val="24"/>
          <w:szCs w:val="24"/>
          <w:lang w:val="en-US"/>
        </w:rPr>
        <w:t xml:space="preserve">Valid for assessment </w:t>
      </w:r>
      <w:r>
        <w:rPr>
          <w:rFonts w:ascii="Arial" w:hAnsi="Arial" w:cs="Arial"/>
          <w:sz w:val="24"/>
          <w:szCs w:val="24"/>
          <w:lang w:val="en-US"/>
        </w:rPr>
        <w:t>from September</w:t>
      </w:r>
      <w:r w:rsidRPr="00B83200">
        <w:rPr>
          <w:rFonts w:ascii="Arial" w:hAnsi="Arial" w:cs="Arial"/>
          <w:sz w:val="24"/>
          <w:szCs w:val="24"/>
          <w:lang w:val="en-US"/>
        </w:rPr>
        <w:t xml:space="preserve"> 20XX</w:t>
      </w:r>
      <w:r>
        <w:rPr>
          <w:rFonts w:ascii="Arial" w:hAnsi="Arial" w:cs="Arial"/>
          <w:sz w:val="24"/>
          <w:szCs w:val="24"/>
          <w:lang w:val="en-US"/>
        </w:rPr>
        <w:t xml:space="preserve"> to </w:t>
      </w:r>
      <w:r w:rsidRPr="00B83200">
        <w:rPr>
          <w:rFonts w:ascii="Arial" w:hAnsi="Arial" w:cs="Arial"/>
          <w:sz w:val="24"/>
          <w:szCs w:val="24"/>
          <w:lang w:val="en-US"/>
        </w:rPr>
        <w:t xml:space="preserve">20XX. </w:t>
      </w:r>
    </w:p>
    <w:p w14:paraId="244884AA" w14:textId="77777777" w:rsidR="00126389" w:rsidRPr="00B83200" w:rsidRDefault="00126389" w:rsidP="00126389">
      <w:pPr>
        <w:autoSpaceDE w:val="0"/>
        <w:autoSpaceDN w:val="0"/>
        <w:spacing w:after="0" w:line="264" w:lineRule="auto"/>
        <w:ind w:right="844"/>
        <w:rPr>
          <w:rFonts w:ascii="Arial" w:hAnsi="Arial" w:cs="Arial"/>
          <w:sz w:val="24"/>
          <w:szCs w:val="24"/>
          <w:lang w:val="en-US"/>
        </w:rPr>
      </w:pPr>
      <w:r w:rsidRPr="00B83200">
        <w:rPr>
          <w:rFonts w:ascii="Arial" w:hAnsi="Arial" w:cs="Arial"/>
          <w:sz w:val="24"/>
          <w:szCs w:val="24"/>
          <w:lang w:val="en-US"/>
        </w:rPr>
        <w:t>For use by students beginning the qualification in September 20XX</w:t>
      </w:r>
      <w:r>
        <w:rPr>
          <w:rFonts w:ascii="Arial" w:hAnsi="Arial" w:cs="Arial"/>
          <w:sz w:val="24"/>
          <w:szCs w:val="24"/>
          <w:lang w:val="en-US"/>
        </w:rPr>
        <w:t>.</w:t>
      </w:r>
    </w:p>
    <w:p w14:paraId="6BABCA9C" w14:textId="77777777" w:rsidR="0090201F" w:rsidRPr="00D4088C" w:rsidRDefault="0090201F" w:rsidP="004422A8">
      <w:pPr>
        <w:widowControl w:val="0"/>
        <w:autoSpaceDE w:val="0"/>
        <w:autoSpaceDN w:val="0"/>
        <w:spacing w:after="0" w:line="264" w:lineRule="auto"/>
        <w:ind w:right="379"/>
        <w:rPr>
          <w:rFonts w:ascii="Arial" w:eastAsia="Arial" w:hAnsi="Arial" w:cs="Arial"/>
          <w:lang w:val="en-US"/>
        </w:rPr>
      </w:pPr>
    </w:p>
    <w:p w14:paraId="3888A3DB" w14:textId="77777777" w:rsidR="0090201F" w:rsidRPr="00D4088C" w:rsidRDefault="0090201F" w:rsidP="0090201F">
      <w:pPr>
        <w:widowControl w:val="0"/>
        <w:autoSpaceDE w:val="0"/>
        <w:autoSpaceDN w:val="0"/>
        <w:spacing w:after="0" w:line="264" w:lineRule="auto"/>
        <w:ind w:right="844"/>
        <w:rPr>
          <w:rFonts w:ascii="Arial" w:eastAsia="Arial" w:hAnsi="Arial" w:cs="Arial"/>
          <w:b/>
          <w:bCs/>
          <w:sz w:val="24"/>
          <w:szCs w:val="24"/>
          <w:lang w:val="en-US"/>
        </w:rPr>
      </w:pPr>
      <w:r w:rsidRPr="00D4088C">
        <w:rPr>
          <w:rFonts w:ascii="Arial" w:eastAsia="Arial" w:hAnsi="Arial" w:cs="Arial"/>
          <w:sz w:val="24"/>
          <w:szCs w:val="24"/>
          <w:lang w:val="en-US"/>
        </w:rPr>
        <w:t>This is a sample OCR-set assignment which should only be used for practice</w:t>
      </w:r>
      <w:r w:rsidRPr="00D4088C">
        <w:rPr>
          <w:rFonts w:ascii="Arial" w:eastAsia="Arial" w:hAnsi="Arial" w:cs="Arial"/>
          <w:b/>
          <w:bCs/>
          <w:sz w:val="24"/>
          <w:szCs w:val="24"/>
          <w:lang w:val="en-US"/>
        </w:rPr>
        <w:t xml:space="preserve">. </w:t>
      </w:r>
    </w:p>
    <w:p w14:paraId="6D02D2A9" w14:textId="77777777" w:rsidR="0090201F" w:rsidRPr="00D4088C" w:rsidRDefault="0090201F" w:rsidP="0090201F">
      <w:pPr>
        <w:widowControl w:val="0"/>
        <w:autoSpaceDE w:val="0"/>
        <w:autoSpaceDN w:val="0"/>
        <w:spacing w:after="0" w:line="264" w:lineRule="auto"/>
        <w:ind w:right="844"/>
        <w:rPr>
          <w:rFonts w:ascii="Arial" w:eastAsia="Arial" w:hAnsi="Arial" w:cs="Arial"/>
          <w:b/>
          <w:bCs/>
          <w:sz w:val="20"/>
          <w:szCs w:val="20"/>
          <w:lang w:val="en-US"/>
        </w:rPr>
      </w:pPr>
    </w:p>
    <w:p w14:paraId="20588FE3" w14:textId="77777777" w:rsidR="0090201F" w:rsidRPr="00D4088C" w:rsidRDefault="0090201F" w:rsidP="0090201F">
      <w:pPr>
        <w:widowControl w:val="0"/>
        <w:autoSpaceDE w:val="0"/>
        <w:autoSpaceDN w:val="0"/>
        <w:spacing w:after="0" w:line="264" w:lineRule="auto"/>
        <w:ind w:right="844"/>
        <w:rPr>
          <w:rFonts w:ascii="Arial" w:eastAsia="Arial" w:hAnsi="Arial" w:cs="Arial"/>
          <w:sz w:val="24"/>
          <w:szCs w:val="24"/>
          <w:lang w:val="en-US"/>
        </w:rPr>
      </w:pPr>
      <w:r w:rsidRPr="00D4088C">
        <w:rPr>
          <w:rFonts w:ascii="Arial" w:eastAsia="Arial" w:hAnsi="Arial" w:cs="Arial"/>
          <w:sz w:val="24"/>
          <w:szCs w:val="24"/>
          <w:lang w:val="en-US"/>
        </w:rPr>
        <w:t xml:space="preserve">This assignment </w:t>
      </w:r>
      <w:r w:rsidRPr="00D4088C">
        <w:rPr>
          <w:rFonts w:ascii="Arial" w:eastAsia="Arial" w:hAnsi="Arial" w:cs="Arial"/>
          <w:b/>
          <w:bCs/>
          <w:sz w:val="24"/>
          <w:szCs w:val="24"/>
          <w:lang w:val="en-US"/>
        </w:rPr>
        <w:t>must not</w:t>
      </w:r>
      <w:r w:rsidRPr="00D4088C">
        <w:rPr>
          <w:rFonts w:ascii="Arial" w:eastAsia="Arial" w:hAnsi="Arial" w:cs="Arial"/>
          <w:sz w:val="24"/>
          <w:szCs w:val="24"/>
          <w:lang w:val="en-US"/>
        </w:rPr>
        <w:t xml:space="preserve"> be used for live assessment of students.</w:t>
      </w:r>
    </w:p>
    <w:p w14:paraId="0094BFED" w14:textId="77777777" w:rsidR="0090201F" w:rsidRPr="00D4088C" w:rsidRDefault="0090201F" w:rsidP="0090201F">
      <w:pPr>
        <w:widowControl w:val="0"/>
        <w:autoSpaceDE w:val="0"/>
        <w:autoSpaceDN w:val="0"/>
        <w:spacing w:after="0" w:line="264" w:lineRule="auto"/>
        <w:ind w:right="844"/>
        <w:rPr>
          <w:rFonts w:ascii="Arial" w:eastAsia="Arial" w:hAnsi="Arial" w:cs="Arial"/>
          <w:b/>
          <w:bCs/>
          <w:lang w:val="en-US"/>
        </w:rPr>
      </w:pPr>
    </w:p>
    <w:p w14:paraId="65938D02" w14:textId="77777777" w:rsidR="0090201F" w:rsidRPr="00CB0E3A" w:rsidRDefault="0090201F" w:rsidP="0090201F">
      <w:pPr>
        <w:widowControl w:val="0"/>
        <w:autoSpaceDE w:val="0"/>
        <w:autoSpaceDN w:val="0"/>
        <w:spacing w:after="0" w:line="240" w:lineRule="auto"/>
        <w:ind w:right="844"/>
        <w:rPr>
          <w:rFonts w:ascii="Arial" w:eastAsia="Arial" w:hAnsi="Arial" w:cs="Arial"/>
          <w:sz w:val="24"/>
          <w:szCs w:val="24"/>
          <w:lang w:val="en-US"/>
        </w:rPr>
      </w:pPr>
      <w:r w:rsidRPr="00CB0E3A">
        <w:rPr>
          <w:rFonts w:ascii="Arial" w:eastAsia="Arial" w:hAnsi="Arial" w:cs="Arial"/>
          <w:sz w:val="24"/>
          <w:szCs w:val="24"/>
          <w:lang w:val="en-US"/>
        </w:rPr>
        <w:t xml:space="preserve">The live assignments will be available on our secure </w:t>
      </w:r>
      <w:proofErr w:type="gramStart"/>
      <w:r w:rsidRPr="00CB0E3A">
        <w:rPr>
          <w:rFonts w:ascii="Arial" w:eastAsia="Arial" w:hAnsi="Arial" w:cs="Arial"/>
          <w:sz w:val="24"/>
          <w:szCs w:val="24"/>
          <w:lang w:val="en-US"/>
        </w:rPr>
        <w:t>website, ‘</w:t>
      </w:r>
      <w:proofErr w:type="gramEnd"/>
      <w:r w:rsidRPr="00CB0E3A">
        <w:rPr>
          <w:rFonts w:ascii="Arial" w:eastAsia="Arial" w:hAnsi="Arial" w:cs="Arial"/>
          <w:sz w:val="24"/>
          <w:szCs w:val="24"/>
          <w:lang w:val="en-US"/>
        </w:rPr>
        <w:t>Teach Cambridge’.</w:t>
      </w:r>
    </w:p>
    <w:p w14:paraId="4ABB9E8C" w14:textId="77777777" w:rsidR="0090201F" w:rsidRPr="00D4088C" w:rsidRDefault="0090201F" w:rsidP="0090201F">
      <w:pPr>
        <w:widowControl w:val="0"/>
        <w:autoSpaceDE w:val="0"/>
        <w:autoSpaceDN w:val="0"/>
        <w:spacing w:after="0" w:line="264" w:lineRule="auto"/>
        <w:ind w:right="844"/>
        <w:rPr>
          <w:rFonts w:ascii="Arial" w:eastAsia="Arial" w:hAnsi="Arial" w:cs="Arial"/>
          <w:b/>
          <w:bCs/>
          <w:lang w:val="en-US"/>
        </w:rPr>
      </w:pPr>
    </w:p>
    <w:p w14:paraId="1ABE2FFC" w14:textId="77777777" w:rsidR="0090201F" w:rsidRPr="0090201F" w:rsidRDefault="0090201F" w:rsidP="0090201F">
      <w:pPr>
        <w:widowControl w:val="0"/>
        <w:autoSpaceDE w:val="0"/>
        <w:autoSpaceDN w:val="0"/>
        <w:spacing w:after="0" w:line="264" w:lineRule="auto"/>
        <w:rPr>
          <w:rFonts w:ascii="Arial" w:eastAsia="Arial" w:hAnsi="Arial" w:cs="Arial"/>
          <w:b/>
          <w:bCs/>
          <w:lang w:val="en-US"/>
        </w:rPr>
      </w:pPr>
      <w:r w:rsidRPr="0090201F">
        <w:rPr>
          <w:rFonts w:ascii="Arial" w:eastAsia="Arial" w:hAnsi="Arial" w:cs="Arial"/>
          <w:b/>
          <w:bCs/>
          <w:lang w:val="en-US"/>
        </w:rPr>
        <w:t>The OCR administrative codes linked to this unit are:</w:t>
      </w:r>
    </w:p>
    <w:p w14:paraId="0D43A932" w14:textId="0694DAC7" w:rsidR="0090201F" w:rsidRPr="0090201F" w:rsidRDefault="0090201F" w:rsidP="00435CD2">
      <w:pPr>
        <w:widowControl w:val="0"/>
        <w:numPr>
          <w:ilvl w:val="0"/>
          <w:numId w:val="11"/>
        </w:numPr>
        <w:tabs>
          <w:tab w:val="left" w:pos="284"/>
          <w:tab w:val="left" w:pos="2268"/>
        </w:tabs>
        <w:autoSpaceDE w:val="0"/>
        <w:autoSpaceDN w:val="0"/>
        <w:spacing w:before="169" w:after="0" w:line="264" w:lineRule="auto"/>
        <w:ind w:left="0" w:firstLine="0"/>
        <w:rPr>
          <w:rFonts w:ascii="Arial" w:eastAsia="Arial" w:hAnsi="Arial" w:cs="Arial"/>
          <w:lang w:val="en-US"/>
        </w:rPr>
      </w:pPr>
      <w:r w:rsidRPr="0090201F">
        <w:rPr>
          <w:rFonts w:ascii="Arial" w:eastAsia="Arial" w:hAnsi="Arial" w:cs="Arial"/>
          <w:lang w:val="en-US"/>
        </w:rPr>
        <w:t>unit</w:t>
      </w:r>
      <w:r w:rsidRPr="0090201F">
        <w:rPr>
          <w:rFonts w:ascii="Arial" w:eastAsia="Arial" w:hAnsi="Arial" w:cs="Arial"/>
          <w:spacing w:val="-3"/>
          <w:lang w:val="en-US"/>
        </w:rPr>
        <w:t xml:space="preserve"> </w:t>
      </w:r>
      <w:r w:rsidRPr="0090201F">
        <w:rPr>
          <w:rFonts w:ascii="Arial" w:eastAsia="Arial" w:hAnsi="Arial" w:cs="Arial"/>
          <w:lang w:val="en-US"/>
        </w:rPr>
        <w:t>entry</w:t>
      </w:r>
      <w:r w:rsidRPr="0090201F">
        <w:rPr>
          <w:rFonts w:ascii="Arial" w:eastAsia="Arial" w:hAnsi="Arial" w:cs="Arial"/>
          <w:spacing w:val="-3"/>
          <w:lang w:val="en-US"/>
        </w:rPr>
        <w:t xml:space="preserve"> </w:t>
      </w:r>
      <w:r w:rsidRPr="0090201F">
        <w:rPr>
          <w:rFonts w:ascii="Arial" w:eastAsia="Arial" w:hAnsi="Arial" w:cs="Arial"/>
          <w:lang w:val="en-US"/>
        </w:rPr>
        <w:t>code</w:t>
      </w:r>
      <w:r w:rsidRPr="0090201F">
        <w:rPr>
          <w:rFonts w:ascii="Arial" w:eastAsia="Arial" w:hAnsi="Arial" w:cs="Arial"/>
          <w:lang w:val="en-US"/>
        </w:rPr>
        <w:tab/>
      </w:r>
      <w:r w:rsidR="00F049A4">
        <w:rPr>
          <w:rFonts w:ascii="Arial" w:eastAsia="Arial" w:hAnsi="Arial" w:cs="Arial"/>
          <w:lang w:val="en-US"/>
        </w:rPr>
        <w:t>F133</w:t>
      </w:r>
    </w:p>
    <w:p w14:paraId="77BEA40D" w14:textId="510266AB" w:rsidR="0090201F" w:rsidRPr="0090201F" w:rsidRDefault="0090201F" w:rsidP="00435CD2">
      <w:pPr>
        <w:widowControl w:val="0"/>
        <w:numPr>
          <w:ilvl w:val="0"/>
          <w:numId w:val="11"/>
        </w:numPr>
        <w:tabs>
          <w:tab w:val="left" w:pos="284"/>
          <w:tab w:val="left" w:pos="2268"/>
        </w:tabs>
        <w:autoSpaceDE w:val="0"/>
        <w:autoSpaceDN w:val="0"/>
        <w:spacing w:before="161" w:after="0" w:line="264" w:lineRule="auto"/>
        <w:ind w:left="0" w:firstLine="0"/>
        <w:rPr>
          <w:rFonts w:ascii="Arial" w:eastAsia="Arial" w:hAnsi="Arial" w:cs="Arial"/>
          <w:lang w:val="en-US"/>
        </w:rPr>
      </w:pPr>
      <w:r w:rsidRPr="0090201F">
        <w:rPr>
          <w:rFonts w:ascii="Arial" w:eastAsia="Arial" w:hAnsi="Arial" w:cs="Arial"/>
          <w:lang w:val="en-US"/>
        </w:rPr>
        <w:t>certification code</w:t>
      </w:r>
      <w:r w:rsidRPr="0090201F">
        <w:rPr>
          <w:rFonts w:ascii="Arial" w:eastAsia="Arial" w:hAnsi="Arial" w:cs="Arial"/>
          <w:lang w:val="en-US"/>
        </w:rPr>
        <w:tab/>
      </w:r>
      <w:r w:rsidR="00F049A4">
        <w:rPr>
          <w:rFonts w:ascii="Arial" w:eastAsia="Arial" w:hAnsi="Arial" w:cs="Arial"/>
          <w:lang w:val="en-US"/>
        </w:rPr>
        <w:t>H127</w:t>
      </w:r>
    </w:p>
    <w:p w14:paraId="67A86C19" w14:textId="77777777" w:rsidR="0090201F" w:rsidRPr="001C7F66" w:rsidRDefault="0090201F" w:rsidP="0090201F">
      <w:pPr>
        <w:widowControl w:val="0"/>
        <w:autoSpaceDE w:val="0"/>
        <w:autoSpaceDN w:val="0"/>
        <w:spacing w:before="6" w:after="0" w:line="264" w:lineRule="auto"/>
        <w:rPr>
          <w:rFonts w:ascii="Arial" w:eastAsia="Arial" w:hAnsi="Arial" w:cs="Arial"/>
          <w:sz w:val="26"/>
          <w:szCs w:val="26"/>
          <w:lang w:val="en-US"/>
        </w:rPr>
      </w:pPr>
    </w:p>
    <w:p w14:paraId="4347F225" w14:textId="77777777" w:rsidR="0090201F" w:rsidRPr="0090201F" w:rsidRDefault="0090201F" w:rsidP="0090201F">
      <w:pPr>
        <w:widowControl w:val="0"/>
        <w:autoSpaceDE w:val="0"/>
        <w:autoSpaceDN w:val="0"/>
        <w:spacing w:after="0" w:line="264" w:lineRule="auto"/>
        <w:rPr>
          <w:rFonts w:ascii="Arial" w:eastAsia="Arial" w:hAnsi="Arial" w:cs="Arial"/>
          <w:b/>
          <w:bCs/>
          <w:lang w:val="en-US"/>
        </w:rPr>
      </w:pPr>
      <w:r w:rsidRPr="0090201F">
        <w:rPr>
          <w:rFonts w:ascii="Arial" w:eastAsia="Arial" w:hAnsi="Arial" w:cs="Arial"/>
          <w:b/>
          <w:bCs/>
          <w:lang w:val="en-US"/>
        </w:rPr>
        <w:t>The regulated qualification number linked to this unit is:</w:t>
      </w:r>
    </w:p>
    <w:p w14:paraId="12BEA79B" w14:textId="7BA0672E" w:rsidR="00F049A4" w:rsidRPr="0090201F" w:rsidRDefault="00A700FE" w:rsidP="00F049A4">
      <w:pPr>
        <w:widowControl w:val="0"/>
        <w:autoSpaceDE w:val="0"/>
        <w:autoSpaceDN w:val="0"/>
        <w:spacing w:before="207" w:after="0" w:line="264" w:lineRule="auto"/>
        <w:rPr>
          <w:rFonts w:ascii="Arial" w:eastAsia="Arial" w:hAnsi="Arial" w:cs="Arial"/>
          <w:lang w:val="en-US"/>
        </w:rPr>
      </w:pPr>
      <w:r w:rsidRPr="00A700FE">
        <w:rPr>
          <w:rFonts w:ascii="Arial" w:eastAsia="Arial" w:hAnsi="Arial" w:cs="Arial"/>
          <w:lang w:val="en-US"/>
        </w:rPr>
        <w:t>A/651/0636</w:t>
      </w:r>
    </w:p>
    <w:p w14:paraId="28C64788" w14:textId="77777777" w:rsidR="0090201F" w:rsidRPr="00133A34" w:rsidRDefault="0090201F" w:rsidP="0090201F">
      <w:pPr>
        <w:widowControl w:val="0"/>
        <w:autoSpaceDE w:val="0"/>
        <w:autoSpaceDN w:val="0"/>
        <w:spacing w:before="6" w:after="0" w:line="264" w:lineRule="auto"/>
        <w:rPr>
          <w:rFonts w:ascii="Arial" w:eastAsia="Arial" w:hAnsi="Arial" w:cs="Arial"/>
          <w:lang w:val="en-US"/>
        </w:rPr>
      </w:pPr>
    </w:p>
    <w:p w14:paraId="1734F40B" w14:textId="4BA70E57" w:rsidR="0090201F" w:rsidRDefault="0090201F" w:rsidP="0090201F">
      <w:pPr>
        <w:widowControl w:val="0"/>
        <w:autoSpaceDE w:val="0"/>
        <w:autoSpaceDN w:val="0"/>
        <w:spacing w:after="0" w:line="240" w:lineRule="auto"/>
        <w:rPr>
          <w:rFonts w:ascii="Arial" w:eastAsia="Arial" w:hAnsi="Arial" w:cs="Arial"/>
          <w:b/>
          <w:bCs/>
          <w:lang w:val="en-US"/>
        </w:rPr>
      </w:pPr>
      <w:r w:rsidRPr="0090201F">
        <w:rPr>
          <w:rFonts w:ascii="Arial" w:eastAsia="Arial" w:hAnsi="Arial" w:cs="Arial"/>
          <w:b/>
          <w:bCs/>
          <w:lang w:val="en-US"/>
        </w:rPr>
        <w:t>Duration</w:t>
      </w:r>
    </w:p>
    <w:p w14:paraId="371A40CD" w14:textId="77777777" w:rsidR="00EC32CF" w:rsidRPr="00133A34" w:rsidRDefault="00EC32CF" w:rsidP="0090201F">
      <w:pPr>
        <w:widowControl w:val="0"/>
        <w:autoSpaceDE w:val="0"/>
        <w:autoSpaceDN w:val="0"/>
        <w:spacing w:after="0" w:line="240" w:lineRule="auto"/>
        <w:rPr>
          <w:rFonts w:ascii="Arial" w:eastAsia="Arial" w:hAnsi="Arial" w:cs="Arial"/>
          <w:b/>
          <w:bCs/>
          <w:lang w:val="en-US"/>
        </w:rPr>
      </w:pPr>
    </w:p>
    <w:p w14:paraId="2C67647C" w14:textId="53AB4740" w:rsidR="00EC32CF" w:rsidRPr="00F51407" w:rsidRDefault="00EC32CF" w:rsidP="00EC32CF">
      <w:pPr>
        <w:widowControl w:val="0"/>
        <w:autoSpaceDE w:val="0"/>
        <w:autoSpaceDN w:val="0"/>
        <w:spacing w:after="0" w:line="240" w:lineRule="auto"/>
        <w:rPr>
          <w:rFonts w:ascii="Arial" w:eastAsia="Arial" w:hAnsi="Arial" w:cs="Arial"/>
          <w:lang w:val="en-US"/>
        </w:rPr>
      </w:pPr>
      <w:r w:rsidRPr="00F51407">
        <w:rPr>
          <w:rFonts w:ascii="Arial" w:eastAsia="Arial" w:hAnsi="Arial" w:cs="Arial"/>
          <w:lang w:val="en-US"/>
        </w:rPr>
        <w:t xml:space="preserve">About </w:t>
      </w:r>
      <w:r w:rsidR="00673F00" w:rsidRPr="00F51407">
        <w:rPr>
          <w:rFonts w:ascii="Arial" w:eastAsia="Arial" w:hAnsi="Arial" w:cs="Arial"/>
          <w:lang w:val="en-US"/>
        </w:rPr>
        <w:t>2</w:t>
      </w:r>
      <w:r w:rsidR="006719FA" w:rsidRPr="00F51407">
        <w:rPr>
          <w:rFonts w:ascii="Arial" w:eastAsia="Arial" w:hAnsi="Arial" w:cs="Arial"/>
          <w:lang w:val="en-US"/>
        </w:rPr>
        <w:t>0</w:t>
      </w:r>
      <w:r w:rsidRPr="00F51407">
        <w:rPr>
          <w:rFonts w:ascii="Arial" w:eastAsia="Arial" w:hAnsi="Arial" w:cs="Arial"/>
          <w:lang w:val="en-US"/>
        </w:rPr>
        <w:t xml:space="preserve"> hours of supervised time (GLH)</w:t>
      </w:r>
    </w:p>
    <w:p w14:paraId="1586A3A5" w14:textId="77777777" w:rsidR="00EC32CF" w:rsidRPr="00673F00" w:rsidRDefault="00EC32CF" w:rsidP="004422A8">
      <w:pPr>
        <w:spacing w:after="0" w:line="256" w:lineRule="auto"/>
        <w:rPr>
          <w:rFonts w:ascii="Arial" w:eastAsia="Arial" w:hAnsi="Arial" w:cs="Arial"/>
          <w:lang w:val="en-US"/>
        </w:rPr>
      </w:pPr>
      <w:r w:rsidRPr="00673F00">
        <w:rPr>
          <w:rFonts w:ascii="Arial" w:eastAsia="Arial" w:hAnsi="Arial" w:cs="Arial"/>
          <w:lang w:val="en-US"/>
        </w:rPr>
        <w:t xml:space="preserve">(work that </w:t>
      </w:r>
      <w:r w:rsidRPr="00673F00">
        <w:rPr>
          <w:rFonts w:ascii="Arial" w:eastAsia="Arial" w:hAnsi="Arial" w:cs="Arial"/>
          <w:b/>
          <w:bCs/>
          <w:lang w:val="en-US"/>
        </w:rPr>
        <w:t>must</w:t>
      </w:r>
      <w:r w:rsidRPr="00673F00">
        <w:rPr>
          <w:rFonts w:ascii="Arial" w:eastAsia="Arial" w:hAnsi="Arial" w:cs="Arial"/>
          <w:lang w:val="en-US"/>
        </w:rPr>
        <w:t xml:space="preserve"> be completed under teacher supervised conditions)</w:t>
      </w:r>
    </w:p>
    <w:p w14:paraId="526A474A" w14:textId="77777777" w:rsidR="00EC32CF" w:rsidRPr="00133A34" w:rsidRDefault="00EC32CF" w:rsidP="0090201F">
      <w:pPr>
        <w:widowControl w:val="0"/>
        <w:autoSpaceDE w:val="0"/>
        <w:autoSpaceDN w:val="0"/>
        <w:spacing w:after="0" w:line="240" w:lineRule="auto"/>
        <w:rPr>
          <w:rFonts w:ascii="Arial" w:eastAsia="Arial" w:hAnsi="Arial" w:cs="Arial"/>
          <w:b/>
          <w:bCs/>
          <w:lang w:val="en-US"/>
        </w:rPr>
      </w:pPr>
    </w:p>
    <w:p w14:paraId="65830F9A" w14:textId="77777777" w:rsidR="0090201F" w:rsidRPr="0090201F" w:rsidRDefault="0090201F" w:rsidP="00D4088C">
      <w:pPr>
        <w:widowControl w:val="0"/>
        <w:autoSpaceDE w:val="0"/>
        <w:autoSpaceDN w:val="0"/>
        <w:spacing w:after="0" w:line="264" w:lineRule="auto"/>
        <w:ind w:right="379"/>
        <w:rPr>
          <w:rFonts w:ascii="Arial" w:hAnsi="Arial" w:cs="Arial"/>
          <w:b/>
          <w:bCs/>
        </w:rPr>
      </w:pPr>
      <w:r w:rsidRPr="0090201F">
        <w:rPr>
          <w:rFonts w:ascii="Arial" w:eastAsia="Arial" w:hAnsi="Arial" w:cs="Arial"/>
          <w:b/>
          <w:bCs/>
          <w:lang w:val="en-US"/>
        </w:rPr>
        <w:t>All</w:t>
      </w:r>
      <w:r w:rsidRPr="0090201F">
        <w:rPr>
          <w:rFonts w:ascii="Arial" w:eastAsia="Arial" w:hAnsi="Arial" w:cs="Arial"/>
          <w:lang w:val="en-US"/>
        </w:rPr>
        <w:t xml:space="preserve"> this material </w:t>
      </w:r>
      <w:r w:rsidRPr="0090201F">
        <w:rPr>
          <w:rFonts w:ascii="Arial" w:eastAsia="Arial" w:hAnsi="Arial" w:cs="Arial"/>
          <w:b/>
          <w:bCs/>
          <w:lang w:val="en-US"/>
        </w:rPr>
        <w:t>can</w:t>
      </w:r>
      <w:r w:rsidRPr="0090201F">
        <w:rPr>
          <w:rFonts w:ascii="Arial" w:eastAsia="Arial" w:hAnsi="Arial" w:cs="Arial"/>
          <w:lang w:val="en-US"/>
        </w:rPr>
        <w:t xml:space="preserve"> be photocopied. Any photocopying will be done under the terms of the Copyright Designs and Patents Act 1988 solely for the purposes of assessment.</w:t>
      </w:r>
    </w:p>
    <w:p w14:paraId="3AB0F465" w14:textId="77777777" w:rsidR="00C36E45" w:rsidRDefault="00C36E45" w:rsidP="0090201F">
      <w:pPr>
        <w:widowControl w:val="0"/>
        <w:autoSpaceDE w:val="0"/>
        <w:autoSpaceDN w:val="0"/>
        <w:spacing w:before="130" w:after="0" w:line="240" w:lineRule="auto"/>
        <w:rPr>
          <w:rFonts w:ascii="Arial" w:eastAsia="Arial" w:hAnsi="Arial" w:cs="Arial"/>
          <w:color w:val="808080" w:themeColor="background1" w:themeShade="80"/>
          <w:sz w:val="48"/>
          <w:lang w:val="en-US"/>
        </w:rPr>
        <w:sectPr w:rsidR="00C36E4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9C6936E" w14:textId="3B8F7D13" w:rsidR="0090201F" w:rsidRPr="00954AD8" w:rsidRDefault="0090201F" w:rsidP="0090201F">
      <w:pPr>
        <w:widowControl w:val="0"/>
        <w:autoSpaceDE w:val="0"/>
        <w:autoSpaceDN w:val="0"/>
        <w:spacing w:before="130" w:after="0" w:line="240" w:lineRule="auto"/>
        <w:rPr>
          <w:rFonts w:ascii="Arial" w:eastAsia="Arial" w:hAnsi="Arial" w:cs="Arial"/>
          <w:color w:val="808080" w:themeColor="background1" w:themeShade="80"/>
          <w:sz w:val="48"/>
          <w:lang w:val="en-US"/>
        </w:rPr>
      </w:pPr>
      <w:r w:rsidRPr="00954AD8">
        <w:rPr>
          <w:rFonts w:ascii="Arial" w:eastAsia="Arial" w:hAnsi="Arial" w:cs="Arial"/>
          <w:color w:val="808080" w:themeColor="background1" w:themeShade="80"/>
          <w:sz w:val="48"/>
          <w:lang w:val="en-US"/>
        </w:rPr>
        <w:lastRenderedPageBreak/>
        <w:t>Contents</w:t>
      </w:r>
    </w:p>
    <w:p w14:paraId="5212E27D" w14:textId="77777777" w:rsidR="0090201F" w:rsidRDefault="0090201F" w:rsidP="0090201F">
      <w:pPr>
        <w:rPr>
          <w:b/>
          <w:bCs/>
        </w:rPr>
      </w:pPr>
    </w:p>
    <w:sdt>
      <w:sdtPr>
        <w:rPr>
          <w:rFonts w:asciiTheme="minorHAnsi" w:eastAsiaTheme="minorHAnsi" w:hAnsiTheme="minorHAnsi" w:cstheme="minorBidi"/>
          <w:kern w:val="2"/>
          <w:sz w:val="22"/>
          <w:szCs w:val="22"/>
          <w:lang w:val="en-GB"/>
          <w14:ligatures w14:val="standardContextual"/>
        </w:rPr>
        <w:id w:val="-1889173441"/>
        <w:docPartObj>
          <w:docPartGallery w:val="Table of Contents"/>
          <w:docPartUnique/>
        </w:docPartObj>
      </w:sdtPr>
      <w:sdtEndPr>
        <w:rPr>
          <w:b/>
          <w:bCs/>
          <w:noProof/>
        </w:rPr>
      </w:sdtEndPr>
      <w:sdtContent>
        <w:p w14:paraId="3987B53F" w14:textId="77777777" w:rsidR="0090201F" w:rsidRPr="00084FE2" w:rsidRDefault="0090201F" w:rsidP="0090201F">
          <w:pPr>
            <w:pStyle w:val="TOCHeading"/>
            <w:rPr>
              <w:rFonts w:cs="Arial"/>
              <w:sz w:val="22"/>
              <w:szCs w:val="22"/>
            </w:rPr>
          </w:pPr>
        </w:p>
        <w:p w14:paraId="1BD6CEAC" w14:textId="5D8B0A12" w:rsidR="00E61C57" w:rsidRDefault="0090201F">
          <w:pPr>
            <w:pStyle w:val="TOC1"/>
            <w:rPr>
              <w:rFonts w:asciiTheme="minorHAnsi" w:eastAsiaTheme="minorEastAsia" w:hAnsiTheme="minorHAnsi"/>
              <w:noProof/>
              <w:kern w:val="2"/>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41347973" w:history="1">
            <w:r w:rsidR="00E61C57" w:rsidRPr="00F27CBA">
              <w:rPr>
                <w:rStyle w:val="Hyperlink"/>
                <w:rFonts w:eastAsia="Arial" w:cs="Arial"/>
                <w:b/>
                <w:bCs/>
                <w:noProof/>
                <w:lang w:val="en-US"/>
              </w:rPr>
              <w:t>Information and instructions for Teachers</w:t>
            </w:r>
            <w:r w:rsidR="00E61C57">
              <w:rPr>
                <w:noProof/>
                <w:webHidden/>
              </w:rPr>
              <w:tab/>
            </w:r>
            <w:r w:rsidR="00E61C57">
              <w:rPr>
                <w:noProof/>
                <w:webHidden/>
              </w:rPr>
              <w:fldChar w:fldCharType="begin"/>
            </w:r>
            <w:r w:rsidR="00E61C57">
              <w:rPr>
                <w:noProof/>
                <w:webHidden/>
              </w:rPr>
              <w:instrText xml:space="preserve"> PAGEREF _Toc141347973 \h </w:instrText>
            </w:r>
            <w:r w:rsidR="00E61C57">
              <w:rPr>
                <w:noProof/>
                <w:webHidden/>
              </w:rPr>
            </w:r>
            <w:r w:rsidR="00E61C57">
              <w:rPr>
                <w:noProof/>
                <w:webHidden/>
              </w:rPr>
              <w:fldChar w:fldCharType="separate"/>
            </w:r>
            <w:r w:rsidR="00880334">
              <w:rPr>
                <w:noProof/>
                <w:webHidden/>
              </w:rPr>
              <w:t>3</w:t>
            </w:r>
            <w:r w:rsidR="00E61C57">
              <w:rPr>
                <w:noProof/>
                <w:webHidden/>
              </w:rPr>
              <w:fldChar w:fldCharType="end"/>
            </w:r>
          </w:hyperlink>
        </w:p>
        <w:p w14:paraId="1AC36ED5" w14:textId="5CD1A2AF" w:rsidR="00E61C57" w:rsidRDefault="00E61C57">
          <w:pPr>
            <w:pStyle w:val="TOC2"/>
            <w:rPr>
              <w:rFonts w:asciiTheme="minorHAnsi" w:eastAsiaTheme="minorEastAsia" w:hAnsiTheme="minorHAnsi"/>
              <w:noProof/>
              <w:kern w:val="2"/>
              <w:lang w:eastAsia="en-GB"/>
              <w14:ligatures w14:val="standardContextual"/>
            </w:rPr>
          </w:pPr>
          <w:hyperlink w:anchor="_Toc141347974" w:history="1">
            <w:r w:rsidRPr="00F27CBA">
              <w:rPr>
                <w:rStyle w:val="Hyperlink"/>
                <w:rFonts w:cs="Arial"/>
                <w:noProof/>
              </w:rPr>
              <w:t>Using this assignment</w:t>
            </w:r>
            <w:r>
              <w:rPr>
                <w:noProof/>
                <w:webHidden/>
              </w:rPr>
              <w:tab/>
            </w:r>
            <w:r>
              <w:rPr>
                <w:noProof/>
                <w:webHidden/>
              </w:rPr>
              <w:fldChar w:fldCharType="begin"/>
            </w:r>
            <w:r>
              <w:rPr>
                <w:noProof/>
                <w:webHidden/>
              </w:rPr>
              <w:instrText xml:space="preserve"> PAGEREF _Toc141347974 \h </w:instrText>
            </w:r>
            <w:r>
              <w:rPr>
                <w:noProof/>
                <w:webHidden/>
              </w:rPr>
            </w:r>
            <w:r>
              <w:rPr>
                <w:noProof/>
                <w:webHidden/>
              </w:rPr>
              <w:fldChar w:fldCharType="separate"/>
            </w:r>
            <w:r w:rsidR="00880334">
              <w:rPr>
                <w:noProof/>
                <w:webHidden/>
              </w:rPr>
              <w:t>3</w:t>
            </w:r>
            <w:r>
              <w:rPr>
                <w:noProof/>
                <w:webHidden/>
              </w:rPr>
              <w:fldChar w:fldCharType="end"/>
            </w:r>
          </w:hyperlink>
        </w:p>
        <w:p w14:paraId="567FACC1" w14:textId="4B3E5F4C" w:rsidR="00E61C57" w:rsidRDefault="00E61C57">
          <w:pPr>
            <w:pStyle w:val="TOC2"/>
            <w:rPr>
              <w:rFonts w:asciiTheme="minorHAnsi" w:eastAsiaTheme="minorEastAsia" w:hAnsiTheme="minorHAnsi"/>
              <w:noProof/>
              <w:kern w:val="2"/>
              <w:lang w:eastAsia="en-GB"/>
              <w14:ligatures w14:val="standardContextual"/>
            </w:rPr>
          </w:pPr>
          <w:hyperlink w:anchor="_Toc141347975" w:history="1">
            <w:r w:rsidRPr="00F27CBA">
              <w:rPr>
                <w:rStyle w:val="Hyperlink"/>
                <w:noProof/>
              </w:rPr>
              <w:t>Information for delivering tasks</w:t>
            </w:r>
            <w:r>
              <w:rPr>
                <w:noProof/>
                <w:webHidden/>
              </w:rPr>
              <w:tab/>
            </w:r>
            <w:r>
              <w:rPr>
                <w:noProof/>
                <w:webHidden/>
              </w:rPr>
              <w:fldChar w:fldCharType="begin"/>
            </w:r>
            <w:r>
              <w:rPr>
                <w:noProof/>
                <w:webHidden/>
              </w:rPr>
              <w:instrText xml:space="preserve"> PAGEREF _Toc141347975 \h </w:instrText>
            </w:r>
            <w:r>
              <w:rPr>
                <w:noProof/>
                <w:webHidden/>
              </w:rPr>
            </w:r>
            <w:r>
              <w:rPr>
                <w:noProof/>
                <w:webHidden/>
              </w:rPr>
              <w:fldChar w:fldCharType="separate"/>
            </w:r>
            <w:r w:rsidR="00880334">
              <w:rPr>
                <w:noProof/>
                <w:webHidden/>
              </w:rPr>
              <w:t>4</w:t>
            </w:r>
            <w:r>
              <w:rPr>
                <w:noProof/>
                <w:webHidden/>
              </w:rPr>
              <w:fldChar w:fldCharType="end"/>
            </w:r>
          </w:hyperlink>
        </w:p>
        <w:p w14:paraId="7B135DF9" w14:textId="76476133" w:rsidR="00E61C57" w:rsidRDefault="00E61C57">
          <w:pPr>
            <w:pStyle w:val="TOC1"/>
            <w:rPr>
              <w:rFonts w:asciiTheme="minorHAnsi" w:eastAsiaTheme="minorEastAsia" w:hAnsiTheme="minorHAnsi"/>
              <w:noProof/>
              <w:kern w:val="2"/>
              <w:lang w:eastAsia="en-GB"/>
              <w14:ligatures w14:val="standardContextual"/>
            </w:rPr>
          </w:pPr>
          <w:hyperlink w:anchor="_Toc141347976" w:history="1">
            <w:r w:rsidRPr="00F27CBA">
              <w:rPr>
                <w:rStyle w:val="Hyperlink"/>
                <w:rFonts w:eastAsia="Arial" w:cs="Arial"/>
                <w:noProof/>
                <w:lang w:val="en-US"/>
              </w:rPr>
              <w:t>Tasks for students and assessment criteria</w:t>
            </w:r>
            <w:r>
              <w:rPr>
                <w:noProof/>
                <w:webHidden/>
              </w:rPr>
              <w:tab/>
            </w:r>
            <w:r>
              <w:rPr>
                <w:noProof/>
                <w:webHidden/>
              </w:rPr>
              <w:fldChar w:fldCharType="begin"/>
            </w:r>
            <w:r>
              <w:rPr>
                <w:noProof/>
                <w:webHidden/>
              </w:rPr>
              <w:instrText xml:space="preserve"> PAGEREF _Toc141347976 \h </w:instrText>
            </w:r>
            <w:r>
              <w:rPr>
                <w:noProof/>
                <w:webHidden/>
              </w:rPr>
            </w:r>
            <w:r>
              <w:rPr>
                <w:noProof/>
                <w:webHidden/>
              </w:rPr>
              <w:fldChar w:fldCharType="separate"/>
            </w:r>
            <w:r w:rsidR="00880334">
              <w:rPr>
                <w:noProof/>
                <w:webHidden/>
              </w:rPr>
              <w:t>5</w:t>
            </w:r>
            <w:r>
              <w:rPr>
                <w:noProof/>
                <w:webHidden/>
              </w:rPr>
              <w:fldChar w:fldCharType="end"/>
            </w:r>
          </w:hyperlink>
        </w:p>
        <w:p w14:paraId="31090EF2" w14:textId="0579B194" w:rsidR="00E61C57" w:rsidRDefault="00E61C57">
          <w:pPr>
            <w:pStyle w:val="TOC2"/>
            <w:rPr>
              <w:rFonts w:asciiTheme="minorHAnsi" w:eastAsiaTheme="minorEastAsia" w:hAnsiTheme="minorHAnsi"/>
              <w:noProof/>
              <w:kern w:val="2"/>
              <w:lang w:eastAsia="en-GB"/>
              <w14:ligatures w14:val="standardContextual"/>
            </w:rPr>
          </w:pPr>
          <w:hyperlink w:anchor="_Toc141347977" w:history="1">
            <w:r w:rsidRPr="00F27CBA">
              <w:rPr>
                <w:rStyle w:val="Hyperlink"/>
                <w:rFonts w:eastAsia="Calibri" w:cs="Arial"/>
                <w:noProof/>
              </w:rPr>
              <w:t>Scenario</w:t>
            </w:r>
            <w:r>
              <w:rPr>
                <w:noProof/>
                <w:webHidden/>
              </w:rPr>
              <w:tab/>
            </w:r>
            <w:r>
              <w:rPr>
                <w:noProof/>
                <w:webHidden/>
              </w:rPr>
              <w:fldChar w:fldCharType="begin"/>
            </w:r>
            <w:r>
              <w:rPr>
                <w:noProof/>
                <w:webHidden/>
              </w:rPr>
              <w:instrText xml:space="preserve"> PAGEREF _Toc141347977 \h </w:instrText>
            </w:r>
            <w:r>
              <w:rPr>
                <w:noProof/>
                <w:webHidden/>
              </w:rPr>
            </w:r>
            <w:r>
              <w:rPr>
                <w:noProof/>
                <w:webHidden/>
              </w:rPr>
              <w:fldChar w:fldCharType="separate"/>
            </w:r>
            <w:r w:rsidR="00880334">
              <w:rPr>
                <w:noProof/>
                <w:webHidden/>
              </w:rPr>
              <w:t>5</w:t>
            </w:r>
            <w:r>
              <w:rPr>
                <w:noProof/>
                <w:webHidden/>
              </w:rPr>
              <w:fldChar w:fldCharType="end"/>
            </w:r>
          </w:hyperlink>
        </w:p>
        <w:p w14:paraId="438F2C8F" w14:textId="676A85D5" w:rsidR="00E61C57" w:rsidRDefault="00E61C57">
          <w:pPr>
            <w:pStyle w:val="TOC2"/>
            <w:rPr>
              <w:rFonts w:asciiTheme="minorHAnsi" w:eastAsiaTheme="minorEastAsia" w:hAnsiTheme="minorHAnsi"/>
              <w:noProof/>
              <w:kern w:val="2"/>
              <w:lang w:eastAsia="en-GB"/>
              <w14:ligatures w14:val="standardContextual"/>
            </w:rPr>
          </w:pPr>
          <w:hyperlink w:anchor="_Toc141347978" w:history="1">
            <w:r w:rsidRPr="00F27CBA">
              <w:rPr>
                <w:rStyle w:val="Hyperlink"/>
                <w:rFonts w:eastAsia="Calibri" w:cs="Arial"/>
                <w:noProof/>
              </w:rPr>
              <w:t>Task 1</w:t>
            </w:r>
            <w:r>
              <w:rPr>
                <w:noProof/>
                <w:webHidden/>
              </w:rPr>
              <w:tab/>
            </w:r>
            <w:r>
              <w:rPr>
                <w:noProof/>
                <w:webHidden/>
              </w:rPr>
              <w:fldChar w:fldCharType="begin"/>
            </w:r>
            <w:r>
              <w:rPr>
                <w:noProof/>
                <w:webHidden/>
              </w:rPr>
              <w:instrText xml:space="preserve"> PAGEREF _Toc141347978 \h </w:instrText>
            </w:r>
            <w:r>
              <w:rPr>
                <w:noProof/>
                <w:webHidden/>
              </w:rPr>
            </w:r>
            <w:r>
              <w:rPr>
                <w:noProof/>
                <w:webHidden/>
              </w:rPr>
              <w:fldChar w:fldCharType="separate"/>
            </w:r>
            <w:r w:rsidR="00880334">
              <w:rPr>
                <w:noProof/>
                <w:webHidden/>
              </w:rPr>
              <w:t>6</w:t>
            </w:r>
            <w:r>
              <w:rPr>
                <w:noProof/>
                <w:webHidden/>
              </w:rPr>
              <w:fldChar w:fldCharType="end"/>
            </w:r>
          </w:hyperlink>
        </w:p>
        <w:p w14:paraId="66AD5133" w14:textId="48499F28" w:rsidR="00E61C57" w:rsidRDefault="00E61C57">
          <w:pPr>
            <w:pStyle w:val="TOC2"/>
            <w:rPr>
              <w:rFonts w:asciiTheme="minorHAnsi" w:eastAsiaTheme="minorEastAsia" w:hAnsiTheme="minorHAnsi"/>
              <w:noProof/>
              <w:kern w:val="2"/>
              <w:lang w:eastAsia="en-GB"/>
              <w14:ligatures w14:val="standardContextual"/>
            </w:rPr>
          </w:pPr>
          <w:hyperlink w:anchor="_Toc141347979" w:history="1">
            <w:r w:rsidRPr="00F27CBA">
              <w:rPr>
                <w:rStyle w:val="Hyperlink"/>
                <w:rFonts w:eastAsia="Calibri" w:cs="Arial"/>
                <w:noProof/>
              </w:rPr>
              <w:t>Task 2</w:t>
            </w:r>
            <w:r>
              <w:rPr>
                <w:noProof/>
                <w:webHidden/>
              </w:rPr>
              <w:tab/>
            </w:r>
            <w:r>
              <w:rPr>
                <w:noProof/>
                <w:webHidden/>
              </w:rPr>
              <w:fldChar w:fldCharType="begin"/>
            </w:r>
            <w:r>
              <w:rPr>
                <w:noProof/>
                <w:webHidden/>
              </w:rPr>
              <w:instrText xml:space="preserve"> PAGEREF _Toc141347979 \h </w:instrText>
            </w:r>
            <w:r>
              <w:rPr>
                <w:noProof/>
                <w:webHidden/>
              </w:rPr>
            </w:r>
            <w:r>
              <w:rPr>
                <w:noProof/>
                <w:webHidden/>
              </w:rPr>
              <w:fldChar w:fldCharType="separate"/>
            </w:r>
            <w:r w:rsidR="00880334">
              <w:rPr>
                <w:noProof/>
                <w:webHidden/>
              </w:rPr>
              <w:t>9</w:t>
            </w:r>
            <w:r>
              <w:rPr>
                <w:noProof/>
                <w:webHidden/>
              </w:rPr>
              <w:fldChar w:fldCharType="end"/>
            </w:r>
          </w:hyperlink>
        </w:p>
        <w:p w14:paraId="2210F6E8" w14:textId="6D666DE4" w:rsidR="00E61C57" w:rsidRDefault="00E61C57">
          <w:pPr>
            <w:pStyle w:val="TOC1"/>
            <w:rPr>
              <w:rFonts w:asciiTheme="minorHAnsi" w:eastAsiaTheme="minorEastAsia" w:hAnsiTheme="minorHAnsi"/>
              <w:noProof/>
              <w:kern w:val="2"/>
              <w:lang w:eastAsia="en-GB"/>
              <w14:ligatures w14:val="standardContextual"/>
            </w:rPr>
          </w:pPr>
          <w:hyperlink w:anchor="_Toc141347980" w:history="1">
            <w:r w:rsidRPr="00F27CBA">
              <w:rPr>
                <w:rStyle w:val="Hyperlink"/>
                <w:rFonts w:eastAsia="MS Gothic" w:cs="Arial"/>
                <w:noProof/>
              </w:rPr>
              <w:t>NEA Command Words</w:t>
            </w:r>
            <w:r>
              <w:rPr>
                <w:noProof/>
                <w:webHidden/>
              </w:rPr>
              <w:tab/>
            </w:r>
            <w:r>
              <w:rPr>
                <w:noProof/>
                <w:webHidden/>
              </w:rPr>
              <w:fldChar w:fldCharType="begin"/>
            </w:r>
            <w:r>
              <w:rPr>
                <w:noProof/>
                <w:webHidden/>
              </w:rPr>
              <w:instrText xml:space="preserve"> PAGEREF _Toc141347980 \h </w:instrText>
            </w:r>
            <w:r>
              <w:rPr>
                <w:noProof/>
                <w:webHidden/>
              </w:rPr>
            </w:r>
            <w:r>
              <w:rPr>
                <w:noProof/>
                <w:webHidden/>
              </w:rPr>
              <w:fldChar w:fldCharType="separate"/>
            </w:r>
            <w:r w:rsidR="00880334">
              <w:rPr>
                <w:noProof/>
                <w:webHidden/>
              </w:rPr>
              <w:t>11</w:t>
            </w:r>
            <w:r>
              <w:rPr>
                <w:noProof/>
                <w:webHidden/>
              </w:rPr>
              <w:fldChar w:fldCharType="end"/>
            </w:r>
          </w:hyperlink>
        </w:p>
        <w:p w14:paraId="3E59446E" w14:textId="7FDCF2E7" w:rsidR="0090201F" w:rsidRDefault="0090201F" w:rsidP="0090201F">
          <w:r w:rsidRPr="00084FE2">
            <w:rPr>
              <w:rFonts w:cs="Arial"/>
              <w:b/>
              <w:bCs/>
              <w:noProof/>
            </w:rPr>
            <w:fldChar w:fldCharType="end"/>
          </w:r>
        </w:p>
      </w:sdtContent>
    </w:sdt>
    <w:p w14:paraId="5FEC9337" w14:textId="56B5649E" w:rsidR="003A4DC7" w:rsidRDefault="003A4DC7">
      <w:pPr>
        <w:rPr>
          <w:b/>
          <w:bCs/>
        </w:rPr>
      </w:pPr>
      <w:r>
        <w:rPr>
          <w:b/>
          <w:bCs/>
        </w:rPr>
        <w:br w:type="page"/>
      </w:r>
    </w:p>
    <w:p w14:paraId="3736C145" w14:textId="77777777" w:rsidR="003A4DC7" w:rsidRPr="004D2112" w:rsidRDefault="003A4DC7" w:rsidP="007F67B1">
      <w:pPr>
        <w:pStyle w:val="Heading1"/>
        <w:rPr>
          <w:rFonts w:ascii="Arial" w:eastAsia="Arial" w:hAnsi="Arial" w:cs="Arial"/>
          <w:b/>
          <w:bCs/>
          <w:color w:val="auto"/>
          <w:sz w:val="44"/>
          <w:szCs w:val="44"/>
          <w:lang w:val="en-US"/>
        </w:rPr>
      </w:pPr>
      <w:bookmarkStart w:id="7" w:name="_Toc116630586"/>
      <w:bookmarkStart w:id="8" w:name="_Toc141347973"/>
      <w:r w:rsidRPr="004D2112">
        <w:rPr>
          <w:rFonts w:ascii="Arial" w:eastAsia="Arial" w:hAnsi="Arial" w:cs="Arial"/>
          <w:b/>
          <w:bCs/>
          <w:color w:val="auto"/>
          <w:sz w:val="44"/>
          <w:szCs w:val="44"/>
          <w:lang w:val="en-US"/>
        </w:rPr>
        <w:lastRenderedPageBreak/>
        <w:t>Information and instructions for Teachers</w:t>
      </w:r>
      <w:bookmarkEnd w:id="7"/>
      <w:bookmarkEnd w:id="8"/>
      <w:r w:rsidRPr="004D2112">
        <w:rPr>
          <w:rFonts w:ascii="Arial" w:eastAsia="Arial" w:hAnsi="Arial" w:cs="Arial"/>
          <w:b/>
          <w:bCs/>
          <w:color w:val="auto"/>
          <w:sz w:val="44"/>
          <w:szCs w:val="44"/>
          <w:lang w:val="en-US"/>
        </w:rPr>
        <w:t xml:space="preserve"> </w:t>
      </w:r>
    </w:p>
    <w:p w14:paraId="3FFA03F5" w14:textId="77777777" w:rsidR="003A4DC7" w:rsidRPr="003A4DC7" w:rsidRDefault="003A4DC7" w:rsidP="003A4DC7">
      <w:pPr>
        <w:pStyle w:val="Heading2"/>
        <w:rPr>
          <w:rFonts w:cs="Arial"/>
        </w:rPr>
      </w:pPr>
      <w:bookmarkStart w:id="9" w:name="_Toc116630587"/>
    </w:p>
    <w:p w14:paraId="25DDF57E" w14:textId="29EE8F3E" w:rsidR="003A4DC7" w:rsidRPr="003A4DC7" w:rsidRDefault="003A4DC7" w:rsidP="003A4DC7">
      <w:pPr>
        <w:pStyle w:val="Heading2"/>
        <w:rPr>
          <w:rFonts w:cs="Arial"/>
        </w:rPr>
      </w:pPr>
      <w:bookmarkStart w:id="10" w:name="_Toc141347974"/>
      <w:r w:rsidRPr="003A4DC7">
        <w:rPr>
          <w:rFonts w:cs="Arial"/>
        </w:rPr>
        <w:t>Using this assignment</w:t>
      </w:r>
      <w:bookmarkEnd w:id="9"/>
      <w:bookmarkEnd w:id="10"/>
    </w:p>
    <w:p w14:paraId="4F1FBC9D" w14:textId="77777777" w:rsidR="003A4DC7" w:rsidRPr="003A4DC7" w:rsidRDefault="003A4DC7" w:rsidP="003A4DC7">
      <w:pPr>
        <w:rPr>
          <w:rFonts w:ascii="Arial" w:hAnsi="Arial" w:cs="Arial"/>
        </w:rPr>
      </w:pPr>
    </w:p>
    <w:p w14:paraId="719F811F" w14:textId="320DEF9B" w:rsidR="00357F03" w:rsidRPr="00357F03" w:rsidRDefault="00357F03" w:rsidP="00357F03">
      <w:pPr>
        <w:spacing w:after="0" w:line="240" w:lineRule="auto"/>
        <w:rPr>
          <w:rFonts w:ascii="Arial" w:hAnsi="Arial" w:cs="Arial"/>
        </w:rPr>
      </w:pPr>
      <w:r w:rsidRPr="00673F00">
        <w:rPr>
          <w:rFonts w:ascii="Arial" w:hAnsi="Arial" w:cs="Arial"/>
        </w:rPr>
        <w:t xml:space="preserve">This assignment provides a scenario and set of related tasks that reflect the uses of computer aided design to model </w:t>
      </w:r>
      <w:r w:rsidR="00601C5C" w:rsidRPr="00673F00">
        <w:rPr>
          <w:rFonts w:ascii="Arial" w:hAnsi="Arial" w:cs="Arial"/>
        </w:rPr>
        <w:t>product</w:t>
      </w:r>
      <w:r w:rsidR="00673F00">
        <w:rPr>
          <w:rFonts w:ascii="Arial" w:hAnsi="Arial" w:cs="Arial"/>
        </w:rPr>
        <w:t>s</w:t>
      </w:r>
      <w:r w:rsidR="00601C5C" w:rsidRPr="00673F00">
        <w:rPr>
          <w:rFonts w:ascii="Arial" w:hAnsi="Arial" w:cs="Arial"/>
        </w:rPr>
        <w:t xml:space="preserve"> and </w:t>
      </w:r>
      <w:r w:rsidRPr="00673F00">
        <w:rPr>
          <w:rFonts w:ascii="Arial" w:hAnsi="Arial" w:cs="Arial"/>
        </w:rPr>
        <w:t xml:space="preserve">to be able to put these </w:t>
      </w:r>
      <w:r w:rsidR="00FF4FDD" w:rsidRPr="00673F00">
        <w:rPr>
          <w:rFonts w:ascii="Arial" w:hAnsi="Arial" w:cs="Arial"/>
        </w:rPr>
        <w:t>products</w:t>
      </w:r>
      <w:r w:rsidRPr="00673F00">
        <w:rPr>
          <w:rFonts w:ascii="Arial" w:hAnsi="Arial" w:cs="Arial"/>
        </w:rPr>
        <w:t xml:space="preserve"> through non-destructive testing to </w:t>
      </w:r>
      <w:r w:rsidR="00DD3BAF" w:rsidRPr="00673F00">
        <w:rPr>
          <w:rFonts w:ascii="Arial" w:hAnsi="Arial" w:cs="Arial"/>
        </w:rPr>
        <w:t xml:space="preserve">further </w:t>
      </w:r>
      <w:r w:rsidR="00FF4FDD" w:rsidRPr="00673F00">
        <w:rPr>
          <w:rFonts w:ascii="Arial" w:hAnsi="Arial" w:cs="Arial"/>
        </w:rPr>
        <w:t>amend</w:t>
      </w:r>
      <w:r w:rsidRPr="00673F00">
        <w:rPr>
          <w:rFonts w:ascii="Arial" w:hAnsi="Arial" w:cs="Arial"/>
        </w:rPr>
        <w:t xml:space="preserve"> and optimis</w:t>
      </w:r>
      <w:r w:rsidR="00FF4FDD" w:rsidRPr="00673F00">
        <w:rPr>
          <w:rFonts w:ascii="Arial" w:hAnsi="Arial" w:cs="Arial"/>
        </w:rPr>
        <w:t>e</w:t>
      </w:r>
      <w:r w:rsidRPr="00673F00">
        <w:rPr>
          <w:rFonts w:ascii="Arial" w:hAnsi="Arial" w:cs="Arial"/>
        </w:rPr>
        <w:t xml:space="preserve"> the design.</w:t>
      </w:r>
      <w:r w:rsidRPr="00357F03">
        <w:rPr>
          <w:rFonts w:ascii="Arial" w:hAnsi="Arial" w:cs="Arial"/>
        </w:rPr>
        <w:t xml:space="preserve"> </w:t>
      </w:r>
    </w:p>
    <w:p w14:paraId="528DDEA4" w14:textId="77777777" w:rsidR="00126389" w:rsidRDefault="00126389" w:rsidP="00126389">
      <w:pPr>
        <w:spacing w:after="0" w:line="240" w:lineRule="auto"/>
        <w:rPr>
          <w:rStyle w:val="normaltextrun"/>
          <w:rFonts w:ascii="Arial" w:hAnsi="Arial" w:cs="Arial"/>
          <w:shd w:val="clear" w:color="auto" w:fill="FFFFFF"/>
        </w:rPr>
      </w:pPr>
    </w:p>
    <w:p w14:paraId="27A325C7" w14:textId="4F8B4A24" w:rsidR="00126389" w:rsidRPr="009647E8" w:rsidRDefault="00126389" w:rsidP="00126389">
      <w:pPr>
        <w:rPr>
          <w:rFonts w:ascii="Arial" w:hAnsi="Arial" w:cs="Arial"/>
          <w:kern w:val="0"/>
          <w14:ligatures w14:val="none"/>
        </w:rPr>
      </w:pPr>
      <w:r w:rsidRPr="00481599">
        <w:rPr>
          <w:rStyle w:val="eop"/>
          <w:rFonts w:ascii="Arial" w:hAnsi="Arial" w:cs="Arial"/>
          <w:shd w:val="clear" w:color="auto" w:fill="FFFFFF"/>
        </w:rPr>
        <w:t>You can give this to students on or after 1 June 20</w:t>
      </w:r>
      <w:r w:rsidR="00B22140">
        <w:rPr>
          <w:rStyle w:val="eop"/>
          <w:rFonts w:ascii="Arial" w:hAnsi="Arial" w:cs="Arial"/>
          <w:shd w:val="clear" w:color="auto" w:fill="FFFFFF"/>
        </w:rPr>
        <w:t>X</w:t>
      </w:r>
      <w:r w:rsidRPr="00481599">
        <w:rPr>
          <w:rStyle w:val="eop"/>
          <w:rFonts w:ascii="Arial" w:hAnsi="Arial" w:cs="Arial"/>
          <w:shd w:val="clear" w:color="auto" w:fill="FFFFFF"/>
        </w:rPr>
        <w:t>X to help them understand it before they start using it for assessment. The dates for which students can use it for assessment are shown on the front cover.</w:t>
      </w:r>
    </w:p>
    <w:p w14:paraId="7E8D92AA" w14:textId="77777777" w:rsidR="003A4DC7" w:rsidRPr="003A4DC7" w:rsidRDefault="003A4DC7" w:rsidP="003A4DC7">
      <w:pPr>
        <w:spacing w:after="0" w:line="240" w:lineRule="auto"/>
        <w:rPr>
          <w:rFonts w:ascii="Arial" w:hAnsi="Arial" w:cs="Arial"/>
        </w:rPr>
      </w:pPr>
      <w:r w:rsidRPr="003A4DC7">
        <w:rPr>
          <w:rFonts w:ascii="Arial" w:hAnsi="Arial" w:cs="Arial"/>
        </w:rPr>
        <w:t>The assignment:</w:t>
      </w:r>
    </w:p>
    <w:p w14:paraId="184075E0" w14:textId="41689F9A" w:rsidR="003A4DC7" w:rsidRPr="003A4DC7" w:rsidRDefault="00AE5679" w:rsidP="00435CD2">
      <w:pPr>
        <w:widowControl w:val="0"/>
        <w:numPr>
          <w:ilvl w:val="0"/>
          <w:numId w:val="3"/>
        </w:numPr>
        <w:autoSpaceDE w:val="0"/>
        <w:autoSpaceDN w:val="0"/>
        <w:spacing w:after="0" w:line="264" w:lineRule="auto"/>
        <w:ind w:left="567" w:right="703" w:hanging="425"/>
        <w:rPr>
          <w:rFonts w:ascii="Arial" w:eastAsia="Arial" w:hAnsi="Arial" w:cs="Arial"/>
          <w:lang w:val="en-US"/>
        </w:rPr>
      </w:pPr>
      <w:proofErr w:type="gramStart"/>
      <w:r>
        <w:rPr>
          <w:rFonts w:ascii="Arial" w:eastAsia="Arial" w:hAnsi="Arial" w:cs="Arial"/>
          <w:lang w:val="en-US"/>
        </w:rPr>
        <w:t>I</w:t>
      </w:r>
      <w:r w:rsidR="003A4DC7" w:rsidRPr="003A4DC7">
        <w:rPr>
          <w:rFonts w:ascii="Arial" w:eastAsia="Arial" w:hAnsi="Arial" w:cs="Arial"/>
          <w:lang w:val="en-US"/>
        </w:rPr>
        <w:t>s</w:t>
      </w:r>
      <w:proofErr w:type="gramEnd"/>
      <w:r w:rsidR="003A4DC7" w:rsidRPr="003A4DC7">
        <w:rPr>
          <w:rFonts w:ascii="Arial" w:eastAsia="Arial" w:hAnsi="Arial" w:cs="Arial"/>
          <w:lang w:val="en-US"/>
        </w:rPr>
        <w:t xml:space="preserve"> written so that students </w:t>
      </w:r>
      <w:proofErr w:type="gramStart"/>
      <w:r w:rsidR="003A4DC7" w:rsidRPr="003A4DC7">
        <w:rPr>
          <w:rFonts w:ascii="Arial" w:eastAsia="Arial" w:hAnsi="Arial" w:cs="Arial"/>
          <w:lang w:val="en-US"/>
        </w:rPr>
        <w:t>have the opportunity to</w:t>
      </w:r>
      <w:proofErr w:type="gramEnd"/>
      <w:r w:rsidR="003A4DC7" w:rsidRPr="003A4DC7">
        <w:rPr>
          <w:rFonts w:ascii="Arial" w:eastAsia="Arial" w:hAnsi="Arial" w:cs="Arial"/>
          <w:lang w:val="en-US"/>
        </w:rPr>
        <w:t xml:space="preserve"> meet the requirements of all assessment criteria for the unit. </w:t>
      </w:r>
    </w:p>
    <w:p w14:paraId="48BFE373" w14:textId="033EDF9B" w:rsidR="003A4DC7" w:rsidRDefault="00AE5679" w:rsidP="00435CD2">
      <w:pPr>
        <w:widowControl w:val="0"/>
        <w:numPr>
          <w:ilvl w:val="0"/>
          <w:numId w:val="3"/>
        </w:numPr>
        <w:autoSpaceDE w:val="0"/>
        <w:autoSpaceDN w:val="0"/>
        <w:spacing w:after="0" w:line="264" w:lineRule="auto"/>
        <w:ind w:left="567" w:right="703" w:hanging="425"/>
        <w:rPr>
          <w:rFonts w:ascii="Arial" w:eastAsia="Arial" w:hAnsi="Arial" w:cs="Arial"/>
          <w:lang w:val="en-US"/>
        </w:rPr>
      </w:pPr>
      <w:r>
        <w:rPr>
          <w:rFonts w:ascii="Arial" w:eastAsia="Arial" w:hAnsi="Arial" w:cs="Arial"/>
          <w:lang w:val="en-US"/>
        </w:rPr>
        <w:t>W</w:t>
      </w:r>
      <w:r w:rsidR="003A4DC7" w:rsidRPr="003A4DC7">
        <w:rPr>
          <w:rFonts w:ascii="Arial" w:eastAsia="Arial" w:hAnsi="Arial" w:cs="Arial"/>
          <w:lang w:val="en-US"/>
        </w:rPr>
        <w:t xml:space="preserve">ill tell students if their evidence must be in a specific format. If the task does not specify a format, students can choose the format to use. </w:t>
      </w:r>
    </w:p>
    <w:p w14:paraId="5AAD4584" w14:textId="580001BE" w:rsidR="00371591" w:rsidRPr="00F51407" w:rsidRDefault="00371591" w:rsidP="00371591">
      <w:pPr>
        <w:widowControl w:val="0"/>
        <w:numPr>
          <w:ilvl w:val="0"/>
          <w:numId w:val="3"/>
        </w:numPr>
        <w:autoSpaceDE w:val="0"/>
        <w:autoSpaceDN w:val="0"/>
        <w:spacing w:after="0" w:line="264" w:lineRule="auto"/>
        <w:ind w:left="567" w:right="703" w:hanging="425"/>
        <w:rPr>
          <w:rFonts w:ascii="Arial" w:eastAsia="Arial" w:hAnsi="Arial" w:cs="Arial"/>
          <w:lang w:val="en-US"/>
        </w:rPr>
      </w:pPr>
      <w:r w:rsidRPr="00371591">
        <w:rPr>
          <w:rFonts w:ascii="Arial" w:eastAsia="Arial" w:hAnsi="Arial" w:cs="Arial"/>
          <w:b/>
          <w:bCs/>
          <w:lang w:val="en-US"/>
        </w:rPr>
        <w:t>Must</w:t>
      </w:r>
      <w:r w:rsidRPr="00371591">
        <w:rPr>
          <w:rFonts w:ascii="Arial" w:eastAsia="Arial" w:hAnsi="Arial" w:cs="Arial"/>
          <w:lang w:val="en-US"/>
        </w:rPr>
        <w:t xml:space="preserve"> be completed under teacher supervision. </w:t>
      </w:r>
      <w:r w:rsidR="00E61CD7" w:rsidRPr="009647E8">
        <w:rPr>
          <w:rFonts w:ascii="Arial" w:eastAsia="Arial" w:hAnsi="Arial" w:cs="Arial"/>
          <w:kern w:val="0"/>
          <w:lang w:val="en-US"/>
          <w14:ligatures w14:val="none"/>
        </w:rPr>
        <w:t xml:space="preserve">Any </w:t>
      </w:r>
      <w:r w:rsidR="00E61CD7">
        <w:rPr>
          <w:rFonts w:ascii="Arial" w:eastAsia="Arial" w:hAnsi="Arial" w:cs="Arial"/>
          <w:kern w:val="0"/>
          <w:lang w:val="en-US"/>
          <w14:ligatures w14:val="none"/>
        </w:rPr>
        <w:t xml:space="preserve">unsupervised time allowed will be explained </w:t>
      </w:r>
      <w:r w:rsidR="00E61CD7" w:rsidRPr="009647E8">
        <w:rPr>
          <w:rFonts w:ascii="Arial" w:eastAsia="Arial" w:hAnsi="Arial" w:cs="Arial"/>
          <w:kern w:val="0"/>
          <w:lang w:val="en-US"/>
          <w14:ligatures w14:val="none"/>
        </w:rPr>
        <w:t>in the assessment guidance.</w:t>
      </w:r>
    </w:p>
    <w:p w14:paraId="4E591A20" w14:textId="0D5E17F3" w:rsidR="005F6086" w:rsidRPr="00F51407" w:rsidRDefault="005F6086" w:rsidP="00371591">
      <w:pPr>
        <w:widowControl w:val="0"/>
        <w:numPr>
          <w:ilvl w:val="0"/>
          <w:numId w:val="3"/>
        </w:numPr>
        <w:autoSpaceDE w:val="0"/>
        <w:autoSpaceDN w:val="0"/>
        <w:spacing w:after="0" w:line="264" w:lineRule="auto"/>
        <w:ind w:left="567" w:right="703" w:hanging="425"/>
        <w:rPr>
          <w:rFonts w:ascii="Arial" w:eastAsia="Arial" w:hAnsi="Arial" w:cs="Arial"/>
          <w:lang w:val="en-US"/>
        </w:rPr>
      </w:pPr>
      <w:r w:rsidRPr="00F51407">
        <w:rPr>
          <w:rFonts w:ascii="Arial" w:eastAsia="Arial" w:hAnsi="Arial" w:cs="Arial"/>
          <w:lang w:val="en-US"/>
        </w:rPr>
        <w:t>We have estimated that this assignment will take about 2</w:t>
      </w:r>
      <w:r w:rsidR="006719FA" w:rsidRPr="00F51407">
        <w:rPr>
          <w:rFonts w:ascii="Arial" w:eastAsia="Arial" w:hAnsi="Arial" w:cs="Arial"/>
          <w:lang w:val="en-US"/>
        </w:rPr>
        <w:t>0</w:t>
      </w:r>
      <w:r w:rsidRPr="00F51407">
        <w:rPr>
          <w:rFonts w:ascii="Arial" w:eastAsia="Arial" w:hAnsi="Arial" w:cs="Arial"/>
          <w:lang w:val="en-US"/>
        </w:rPr>
        <w:t xml:space="preserve"> hours </w:t>
      </w:r>
      <w:r w:rsidR="00E61CD7">
        <w:rPr>
          <w:rFonts w:ascii="Arial" w:eastAsia="Arial" w:hAnsi="Arial" w:cs="Arial"/>
          <w:lang w:val="en-US"/>
        </w:rPr>
        <w:t>of supervised time</w:t>
      </w:r>
      <w:r w:rsidR="00E61CD7" w:rsidRPr="00F51407">
        <w:rPr>
          <w:rFonts w:ascii="Arial" w:eastAsia="Arial" w:hAnsi="Arial" w:cs="Arial"/>
          <w:lang w:val="en-US"/>
        </w:rPr>
        <w:t xml:space="preserve"> </w:t>
      </w:r>
      <w:r w:rsidRPr="00F51407">
        <w:rPr>
          <w:rFonts w:ascii="Arial" w:eastAsia="Arial" w:hAnsi="Arial" w:cs="Arial"/>
          <w:lang w:val="en-US"/>
        </w:rPr>
        <w:t>to complete.</w:t>
      </w:r>
      <w:r w:rsidRPr="00F51407">
        <w:rPr>
          <w:rFonts w:ascii="Arial" w:eastAsia="Arial" w:hAnsi="Arial" w:cs="Arial"/>
          <w:lang w:val="en-US"/>
        </w:rPr>
        <w:br/>
        <w:t>Students should need approximately:</w:t>
      </w:r>
    </w:p>
    <w:p w14:paraId="727DAEF1" w14:textId="24ED133A" w:rsidR="00371591" w:rsidRPr="00F51407" w:rsidRDefault="006719FA" w:rsidP="005F6086">
      <w:pPr>
        <w:pStyle w:val="ListParagraph"/>
        <w:widowControl w:val="0"/>
        <w:numPr>
          <w:ilvl w:val="0"/>
          <w:numId w:val="25"/>
        </w:numPr>
        <w:autoSpaceDE w:val="0"/>
        <w:autoSpaceDN w:val="0"/>
        <w:spacing w:after="0" w:line="264" w:lineRule="auto"/>
        <w:ind w:left="993" w:right="703"/>
        <w:rPr>
          <w:rFonts w:eastAsia="Arial" w:cs="Arial"/>
          <w:lang w:val="en-US"/>
        </w:rPr>
      </w:pPr>
      <w:r w:rsidRPr="00F51407">
        <w:rPr>
          <w:rFonts w:eastAsia="Arial" w:cs="Arial"/>
          <w:lang w:val="en-US"/>
        </w:rPr>
        <w:t>15</w:t>
      </w:r>
      <w:r w:rsidR="005F6086" w:rsidRPr="00F51407">
        <w:rPr>
          <w:rFonts w:eastAsia="Arial" w:cs="Arial"/>
          <w:lang w:val="en-US"/>
        </w:rPr>
        <w:t xml:space="preserve"> </w:t>
      </w:r>
      <w:r w:rsidR="008B76C5">
        <w:rPr>
          <w:rFonts w:eastAsia="Arial" w:cs="Arial"/>
          <w:lang w:val="en-US"/>
        </w:rPr>
        <w:t xml:space="preserve">supervised </w:t>
      </w:r>
      <w:r w:rsidR="005F6086" w:rsidRPr="00F51407">
        <w:rPr>
          <w:rFonts w:eastAsia="Arial" w:cs="Arial"/>
          <w:lang w:val="en-US"/>
        </w:rPr>
        <w:t>hours to complete Task 1</w:t>
      </w:r>
    </w:p>
    <w:p w14:paraId="5ADD60F5" w14:textId="2CE5E8D2" w:rsidR="005F6086" w:rsidRPr="00F51407" w:rsidRDefault="006719FA" w:rsidP="005F6086">
      <w:pPr>
        <w:pStyle w:val="ListParagraph"/>
        <w:widowControl w:val="0"/>
        <w:numPr>
          <w:ilvl w:val="0"/>
          <w:numId w:val="25"/>
        </w:numPr>
        <w:autoSpaceDE w:val="0"/>
        <w:autoSpaceDN w:val="0"/>
        <w:spacing w:after="0" w:line="264" w:lineRule="auto"/>
        <w:ind w:left="993" w:right="703"/>
        <w:rPr>
          <w:rFonts w:eastAsia="Arial" w:cs="Arial"/>
          <w:lang w:val="en-US"/>
        </w:rPr>
      </w:pPr>
      <w:r w:rsidRPr="00F51407">
        <w:rPr>
          <w:rFonts w:eastAsia="Arial" w:cs="Arial"/>
          <w:lang w:val="en-US"/>
        </w:rPr>
        <w:t>5</w:t>
      </w:r>
      <w:r w:rsidR="005F6086" w:rsidRPr="00F51407">
        <w:rPr>
          <w:rFonts w:eastAsia="Arial" w:cs="Arial"/>
          <w:lang w:val="en-US"/>
        </w:rPr>
        <w:t xml:space="preserve"> </w:t>
      </w:r>
      <w:r w:rsidR="008B76C5">
        <w:rPr>
          <w:rFonts w:eastAsia="Arial" w:cs="Arial"/>
          <w:lang w:val="en-US"/>
        </w:rPr>
        <w:t xml:space="preserve">supervised </w:t>
      </w:r>
      <w:r w:rsidR="005F6086" w:rsidRPr="00F51407">
        <w:rPr>
          <w:rFonts w:eastAsia="Arial" w:cs="Arial"/>
          <w:lang w:val="en-US"/>
        </w:rPr>
        <w:t>hours to complete Task 2</w:t>
      </w:r>
    </w:p>
    <w:p w14:paraId="04858354" w14:textId="77777777" w:rsidR="003A4DC7" w:rsidRPr="003A4DC7" w:rsidRDefault="003A4DC7" w:rsidP="003A4DC7">
      <w:pPr>
        <w:spacing w:after="0" w:line="240" w:lineRule="auto"/>
        <w:rPr>
          <w:rFonts w:ascii="Arial" w:hAnsi="Arial" w:cs="Arial"/>
        </w:rPr>
      </w:pPr>
    </w:p>
    <w:p w14:paraId="110BEB1C" w14:textId="77777777" w:rsidR="003A4DC7" w:rsidRPr="003A4DC7" w:rsidRDefault="003A4DC7" w:rsidP="003A4DC7">
      <w:pPr>
        <w:spacing w:after="0" w:line="240" w:lineRule="auto"/>
        <w:rPr>
          <w:rFonts w:ascii="Arial" w:hAnsi="Arial" w:cs="Arial"/>
        </w:rPr>
      </w:pPr>
      <w:r w:rsidRPr="003A4DC7">
        <w:rPr>
          <w:rFonts w:ascii="Arial" w:hAnsi="Arial" w:cs="Arial"/>
        </w:rPr>
        <w:t xml:space="preserve">You </w:t>
      </w:r>
      <w:r w:rsidRPr="003A4DC7">
        <w:rPr>
          <w:rFonts w:ascii="Arial" w:hAnsi="Arial" w:cs="Arial"/>
          <w:b/>
          <w:bCs/>
        </w:rPr>
        <w:t>must</w:t>
      </w:r>
      <w:r w:rsidRPr="003A4DC7">
        <w:rPr>
          <w:rFonts w:ascii="Arial" w:hAnsi="Arial" w:cs="Arial"/>
        </w:rPr>
        <w:t>:</w:t>
      </w:r>
    </w:p>
    <w:p w14:paraId="1147507D" w14:textId="77777777" w:rsidR="003A4DC7" w:rsidRPr="003A4DC7" w:rsidRDefault="003A4DC7" w:rsidP="003A4DC7">
      <w:pPr>
        <w:spacing w:after="0" w:line="240" w:lineRule="auto"/>
        <w:rPr>
          <w:rFonts w:ascii="Arial" w:hAnsi="Arial" w:cs="Arial"/>
        </w:rPr>
      </w:pPr>
    </w:p>
    <w:p w14:paraId="77E7918A" w14:textId="77777777" w:rsidR="003A4DC7" w:rsidRPr="003A4DC7" w:rsidRDefault="003A4DC7" w:rsidP="00435CD2">
      <w:pPr>
        <w:widowControl w:val="0"/>
        <w:numPr>
          <w:ilvl w:val="0"/>
          <w:numId w:val="3"/>
        </w:numPr>
        <w:autoSpaceDE w:val="0"/>
        <w:autoSpaceDN w:val="0"/>
        <w:spacing w:after="0" w:line="264" w:lineRule="auto"/>
        <w:ind w:left="567" w:right="703" w:hanging="425"/>
        <w:rPr>
          <w:rFonts w:ascii="Arial" w:eastAsia="Arial" w:hAnsi="Arial" w:cs="Arial"/>
          <w:lang w:val="en-US"/>
        </w:rPr>
      </w:pPr>
      <w:r w:rsidRPr="003A4DC7">
        <w:rPr>
          <w:rFonts w:ascii="Arial" w:eastAsia="Arial" w:hAnsi="Arial" w:cs="Arial"/>
          <w:lang w:val="en-US"/>
        </w:rPr>
        <w:t xml:space="preserve">Use an OCR-set assignment for summative assessment of students.  </w:t>
      </w:r>
    </w:p>
    <w:p w14:paraId="200BE42A" w14:textId="24CD3703" w:rsidR="004E5575" w:rsidRPr="009525E1" w:rsidRDefault="00F030CE" w:rsidP="00F744C9">
      <w:pPr>
        <w:widowControl w:val="0"/>
        <w:numPr>
          <w:ilvl w:val="0"/>
          <w:numId w:val="3"/>
        </w:numPr>
        <w:autoSpaceDE w:val="0"/>
        <w:autoSpaceDN w:val="0"/>
        <w:spacing w:after="0" w:line="264" w:lineRule="auto"/>
        <w:ind w:left="567" w:right="703" w:hanging="425"/>
        <w:rPr>
          <w:rFonts w:ascii="Arial" w:eastAsia="Arial" w:hAnsi="Arial" w:cs="Arial"/>
          <w:lang w:val="en-US"/>
        </w:rPr>
      </w:pPr>
      <w:proofErr w:type="spellStart"/>
      <w:r w:rsidRPr="009525E1">
        <w:rPr>
          <w:rFonts w:ascii="Arial" w:eastAsia="Arial" w:hAnsi="Arial" w:cs="Arial"/>
          <w:lang w:val="en-US"/>
        </w:rPr>
        <w:t>Familiarise</w:t>
      </w:r>
      <w:proofErr w:type="spellEnd"/>
      <w:r w:rsidRPr="009525E1">
        <w:rPr>
          <w:rFonts w:ascii="Arial" w:eastAsia="Arial" w:hAnsi="Arial" w:cs="Arial"/>
          <w:lang w:val="en-US"/>
        </w:rPr>
        <w:t xml:space="preserve"> yourself with </w:t>
      </w:r>
      <w:proofErr w:type="gramStart"/>
      <w:r w:rsidRPr="009525E1">
        <w:rPr>
          <w:rFonts w:ascii="Arial" w:eastAsia="Arial" w:hAnsi="Arial" w:cs="Arial"/>
          <w:lang w:val="en-US"/>
        </w:rPr>
        <w:t>the assessment</w:t>
      </w:r>
      <w:proofErr w:type="gramEnd"/>
      <w:r w:rsidRPr="009525E1">
        <w:rPr>
          <w:rFonts w:ascii="Arial" w:eastAsia="Arial" w:hAnsi="Arial" w:cs="Arial"/>
          <w:lang w:val="en-US"/>
        </w:rPr>
        <w:t xml:space="preserve"> criteria and assessment guidance for the tasks. These are given at the end of each student task. They are also with the unit content in </w:t>
      </w:r>
      <w:bookmarkStart w:id="11" w:name="_Hlk81299490"/>
      <w:r w:rsidRPr="009525E1">
        <w:rPr>
          <w:rFonts w:ascii="Arial" w:eastAsia="Arial" w:hAnsi="Arial" w:cs="Arial"/>
          <w:b/>
          <w:bCs/>
          <w:lang w:val="en-US"/>
        </w:rPr>
        <w:t xml:space="preserve">Section </w:t>
      </w:r>
      <w:r w:rsidR="00B22140">
        <w:rPr>
          <w:rFonts w:ascii="Arial" w:eastAsia="Arial" w:hAnsi="Arial" w:cs="Arial"/>
          <w:b/>
          <w:bCs/>
          <w:lang w:val="en-US"/>
        </w:rPr>
        <w:t>5</w:t>
      </w:r>
      <w:r w:rsidRPr="009525E1">
        <w:rPr>
          <w:rFonts w:ascii="Arial" w:eastAsia="Arial" w:hAnsi="Arial" w:cs="Arial"/>
          <w:lang w:val="en-US"/>
        </w:rPr>
        <w:t xml:space="preserve"> of the Specification</w:t>
      </w:r>
      <w:bookmarkEnd w:id="11"/>
      <w:r w:rsidRPr="009525E1">
        <w:rPr>
          <w:rFonts w:ascii="Arial" w:eastAsia="Arial" w:hAnsi="Arial" w:cs="Arial"/>
          <w:lang w:val="en-US"/>
        </w:rPr>
        <w:t xml:space="preserve">. </w:t>
      </w:r>
      <w:r w:rsidR="009525E1" w:rsidRPr="009525E1">
        <w:rPr>
          <w:rFonts w:ascii="Arial" w:eastAsia="Arial" w:hAnsi="Arial" w:cs="Arial"/>
          <w:lang w:val="en-US"/>
        </w:rPr>
        <w:br/>
      </w:r>
      <w:r w:rsidR="004E5575" w:rsidRPr="009525E1">
        <w:rPr>
          <w:rFonts w:ascii="Arial" w:eastAsia="Arial" w:hAnsi="Arial" w:cs="Arial"/>
          <w:lang w:val="en-US"/>
        </w:rPr>
        <w:t xml:space="preserve">Assessment guidance is only given where additional information is needed.  There might not be assessment guidance for each criterion.  </w:t>
      </w:r>
    </w:p>
    <w:p w14:paraId="5BE00E49" w14:textId="77777777" w:rsidR="00B828F4" w:rsidRPr="009647E8" w:rsidRDefault="00B828F4" w:rsidP="00B828F4">
      <w:pPr>
        <w:widowControl w:val="0"/>
        <w:numPr>
          <w:ilvl w:val="0"/>
          <w:numId w:val="3"/>
        </w:numPr>
        <w:autoSpaceDE w:val="0"/>
        <w:autoSpaceDN w:val="0"/>
        <w:spacing w:after="0" w:line="264" w:lineRule="auto"/>
        <w:ind w:left="567" w:right="703" w:hanging="425"/>
        <w:rPr>
          <w:rFonts w:ascii="Arial" w:eastAsia="Arial" w:hAnsi="Arial" w:cs="Arial"/>
          <w:kern w:val="0"/>
          <w:lang w:val="en-US"/>
          <w14:ligatures w14:val="none"/>
        </w:rPr>
      </w:pPr>
      <w:r>
        <w:rPr>
          <w:rFonts w:ascii="Arial" w:eastAsia="Arial" w:hAnsi="Arial" w:cs="Arial"/>
          <w:kern w:val="0"/>
          <w:lang w:val="en-US"/>
          <w14:ligatures w14:val="none"/>
        </w:rPr>
        <w:t>Make sure students understand that the assessment criteria and assessment guidance tell them in detail what they need to do in each task.</w:t>
      </w:r>
    </w:p>
    <w:p w14:paraId="401EC2F4" w14:textId="55ACA24A" w:rsidR="003A4DC7" w:rsidRPr="003A4DC7" w:rsidRDefault="003A4DC7" w:rsidP="00435CD2">
      <w:pPr>
        <w:widowControl w:val="0"/>
        <w:numPr>
          <w:ilvl w:val="0"/>
          <w:numId w:val="3"/>
        </w:numPr>
        <w:autoSpaceDE w:val="0"/>
        <w:autoSpaceDN w:val="0"/>
        <w:spacing w:after="0" w:line="264" w:lineRule="auto"/>
        <w:ind w:left="567" w:right="703" w:hanging="425"/>
        <w:rPr>
          <w:rFonts w:ascii="Arial" w:eastAsia="Calibri" w:hAnsi="Arial" w:cs="Arial"/>
        </w:rPr>
      </w:pPr>
      <w:r w:rsidRPr="003A4DC7">
        <w:rPr>
          <w:rFonts w:ascii="Arial" w:eastAsia="Arial" w:hAnsi="Arial" w:cs="Arial"/>
          <w:lang w:val="en-US"/>
        </w:rPr>
        <w:t xml:space="preserve">Read and understand </w:t>
      </w:r>
      <w:r w:rsidRPr="003A4DC7">
        <w:rPr>
          <w:rFonts w:ascii="Arial" w:eastAsia="Arial" w:hAnsi="Arial" w:cs="Arial"/>
          <w:b/>
          <w:bCs/>
          <w:lang w:val="en-US"/>
        </w:rPr>
        <w:t>all</w:t>
      </w:r>
      <w:r w:rsidRPr="003A4DC7">
        <w:rPr>
          <w:rFonts w:ascii="Arial" w:eastAsia="Arial" w:hAnsi="Arial" w:cs="Arial"/>
          <w:lang w:val="en-US"/>
        </w:rPr>
        <w:t xml:space="preserve"> the rules and guidance in </w:t>
      </w:r>
      <w:bookmarkStart w:id="12" w:name="_Hlk81299513"/>
      <w:r w:rsidRPr="003A4DC7">
        <w:rPr>
          <w:rFonts w:ascii="Arial" w:eastAsia="Arial" w:hAnsi="Arial" w:cs="Arial"/>
          <w:b/>
          <w:bCs/>
          <w:lang w:val="en-US"/>
        </w:rPr>
        <w:t xml:space="preserve">Section </w:t>
      </w:r>
      <w:bookmarkEnd w:id="12"/>
      <w:r w:rsidR="00B22140">
        <w:rPr>
          <w:rFonts w:ascii="Arial" w:eastAsia="Arial" w:hAnsi="Arial" w:cs="Arial"/>
          <w:b/>
          <w:bCs/>
          <w:lang w:val="en-US"/>
        </w:rPr>
        <w:t>7</w:t>
      </w:r>
      <w:r w:rsidRPr="003A4DC7">
        <w:rPr>
          <w:rFonts w:ascii="Arial" w:eastAsia="Arial" w:hAnsi="Arial" w:cs="Arial"/>
          <w:lang w:val="en-US"/>
        </w:rPr>
        <w:t xml:space="preserve"> of the Specification </w:t>
      </w:r>
      <w:r w:rsidRPr="003A4DC7">
        <w:rPr>
          <w:rFonts w:ascii="Arial" w:eastAsia="Arial" w:hAnsi="Arial" w:cs="Arial"/>
          <w:b/>
          <w:bCs/>
          <w:lang w:val="en-US"/>
        </w:rPr>
        <w:t>before</w:t>
      </w:r>
      <w:r w:rsidRPr="003A4DC7">
        <w:rPr>
          <w:rFonts w:ascii="Arial" w:eastAsia="Arial" w:hAnsi="Arial" w:cs="Arial"/>
          <w:lang w:val="en-US"/>
        </w:rPr>
        <w:t xml:space="preserve"> your students start the set assignments. </w:t>
      </w:r>
    </w:p>
    <w:p w14:paraId="7729F064" w14:textId="19C4C8AC" w:rsidR="003A4DC7" w:rsidRPr="003A4DC7" w:rsidRDefault="003A4DC7" w:rsidP="00435CD2">
      <w:pPr>
        <w:widowControl w:val="0"/>
        <w:numPr>
          <w:ilvl w:val="0"/>
          <w:numId w:val="3"/>
        </w:numPr>
        <w:autoSpaceDE w:val="0"/>
        <w:autoSpaceDN w:val="0"/>
        <w:spacing w:after="0" w:line="264" w:lineRule="auto"/>
        <w:ind w:left="567" w:right="703" w:hanging="425"/>
        <w:rPr>
          <w:rFonts w:ascii="Arial" w:eastAsia="Calibri" w:hAnsi="Arial" w:cs="Arial"/>
        </w:rPr>
      </w:pPr>
      <w:r w:rsidRPr="003A4DC7">
        <w:rPr>
          <w:rFonts w:ascii="Arial" w:eastAsia="Arial" w:hAnsi="Arial" w:cs="Arial"/>
          <w:lang w:val="en-US"/>
        </w:rPr>
        <w:t xml:space="preserve">Make sure that your students complete the tasks and that you assess the task fully in line with the rules and guidance in </w:t>
      </w:r>
      <w:r w:rsidRPr="003A4DC7">
        <w:rPr>
          <w:rFonts w:ascii="Arial" w:eastAsia="Arial" w:hAnsi="Arial" w:cs="Arial"/>
          <w:b/>
          <w:bCs/>
          <w:lang w:val="en-US"/>
        </w:rPr>
        <w:t xml:space="preserve">Section </w:t>
      </w:r>
      <w:r w:rsidR="00B22140">
        <w:rPr>
          <w:rFonts w:ascii="Arial" w:eastAsia="Arial" w:hAnsi="Arial" w:cs="Arial"/>
          <w:b/>
          <w:bCs/>
          <w:lang w:val="en-US"/>
        </w:rPr>
        <w:t>7</w:t>
      </w:r>
      <w:r w:rsidRPr="003A4DC7">
        <w:rPr>
          <w:rFonts w:ascii="Arial" w:eastAsia="Arial" w:hAnsi="Arial" w:cs="Arial"/>
          <w:lang w:val="en-US"/>
        </w:rPr>
        <w:t xml:space="preserve"> of the Specification.</w:t>
      </w:r>
    </w:p>
    <w:p w14:paraId="1EF81FCC" w14:textId="77777777" w:rsidR="003A4DC7" w:rsidRPr="003A4DC7" w:rsidRDefault="003A4DC7" w:rsidP="00435CD2">
      <w:pPr>
        <w:widowControl w:val="0"/>
        <w:numPr>
          <w:ilvl w:val="0"/>
          <w:numId w:val="3"/>
        </w:numPr>
        <w:autoSpaceDE w:val="0"/>
        <w:autoSpaceDN w:val="0"/>
        <w:spacing w:after="0" w:line="264" w:lineRule="auto"/>
        <w:ind w:left="567" w:right="703" w:hanging="425"/>
        <w:rPr>
          <w:rFonts w:ascii="Arial" w:eastAsia="Arial" w:hAnsi="Arial" w:cs="Arial"/>
          <w:lang w:val="en-US"/>
        </w:rPr>
      </w:pPr>
      <w:r w:rsidRPr="003A4DC7">
        <w:rPr>
          <w:rFonts w:ascii="Arial" w:eastAsia="Arial" w:hAnsi="Arial" w:cs="Arial"/>
          <w:lang w:val="en-US"/>
        </w:rPr>
        <w:t>Give your students the Engineering</w:t>
      </w:r>
      <w:r w:rsidRPr="003A4DC7">
        <w:rPr>
          <w:rFonts w:ascii="Arial" w:hAnsi="Arial" w:cs="Arial"/>
          <w:i/>
          <w:iCs/>
        </w:rPr>
        <w:t xml:space="preserve"> </w:t>
      </w:r>
      <w:hyperlink r:id="rId17" w:history="1">
        <w:r w:rsidRPr="003A4DC7">
          <w:rPr>
            <w:rFonts w:ascii="Arial" w:eastAsia="Arial" w:hAnsi="Arial" w:cs="Arial"/>
            <w:b/>
            <w:bCs/>
            <w:lang w:val="en-US"/>
          </w:rPr>
          <w:t>Student guide to NEA assignment</w:t>
        </w:r>
      </w:hyperlink>
      <w:r w:rsidRPr="003A4DC7">
        <w:rPr>
          <w:rFonts w:ascii="Arial" w:eastAsia="Arial" w:hAnsi="Arial" w:cs="Arial"/>
          <w:b/>
          <w:bCs/>
          <w:lang w:val="en-US"/>
        </w:rPr>
        <w:t>s</w:t>
      </w:r>
      <w:r w:rsidRPr="003A4DC7">
        <w:rPr>
          <w:rFonts w:ascii="Arial" w:eastAsia="Arial" w:hAnsi="Arial" w:cs="Arial"/>
          <w:lang w:val="en-US"/>
        </w:rPr>
        <w:t xml:space="preserve"> </w:t>
      </w:r>
      <w:r w:rsidRPr="003A4DC7">
        <w:rPr>
          <w:rFonts w:ascii="Arial" w:eastAsia="Arial" w:hAnsi="Arial" w:cs="Arial"/>
          <w:b/>
          <w:bCs/>
          <w:lang w:val="en-US"/>
        </w:rPr>
        <w:t>before</w:t>
      </w:r>
      <w:r w:rsidRPr="003A4DC7">
        <w:rPr>
          <w:rFonts w:ascii="Arial" w:eastAsia="Arial" w:hAnsi="Arial" w:cs="Arial"/>
          <w:lang w:val="en-US"/>
        </w:rPr>
        <w:t xml:space="preserve"> they start the assignments. </w:t>
      </w:r>
    </w:p>
    <w:p w14:paraId="7458AD33" w14:textId="77777777" w:rsidR="003A4DC7" w:rsidRPr="003A4DC7" w:rsidRDefault="003A4DC7" w:rsidP="003A4DC7">
      <w:pPr>
        <w:spacing w:after="0" w:line="240" w:lineRule="auto"/>
        <w:rPr>
          <w:rFonts w:ascii="Arial" w:hAnsi="Arial" w:cs="Arial"/>
        </w:rPr>
      </w:pPr>
    </w:p>
    <w:p w14:paraId="08F97830" w14:textId="77777777" w:rsidR="003A4DC7" w:rsidRPr="003A4DC7" w:rsidRDefault="003A4DC7" w:rsidP="003A4DC7">
      <w:pPr>
        <w:spacing w:after="0" w:line="240" w:lineRule="auto"/>
        <w:rPr>
          <w:rFonts w:ascii="Arial" w:hAnsi="Arial" w:cs="Arial"/>
        </w:rPr>
      </w:pPr>
      <w:r w:rsidRPr="003A4DC7">
        <w:rPr>
          <w:rFonts w:ascii="Arial" w:hAnsi="Arial" w:cs="Arial"/>
        </w:rPr>
        <w:t xml:space="preserve">You </w:t>
      </w:r>
      <w:r w:rsidRPr="003A4DC7">
        <w:rPr>
          <w:rFonts w:ascii="Arial" w:hAnsi="Arial" w:cs="Arial"/>
          <w:b/>
          <w:bCs/>
        </w:rPr>
        <w:t>must</w:t>
      </w:r>
      <w:r w:rsidRPr="003A4DC7">
        <w:rPr>
          <w:rFonts w:ascii="Arial" w:hAnsi="Arial" w:cs="Arial"/>
        </w:rPr>
        <w:t xml:space="preserve"> </w:t>
      </w:r>
      <w:r w:rsidRPr="003A4DC7">
        <w:rPr>
          <w:rFonts w:ascii="Arial" w:hAnsi="Arial" w:cs="Arial"/>
          <w:b/>
          <w:bCs/>
        </w:rPr>
        <w:t>not</w:t>
      </w:r>
      <w:r w:rsidRPr="003A4DC7">
        <w:rPr>
          <w:rFonts w:ascii="Arial" w:hAnsi="Arial" w:cs="Arial"/>
        </w:rPr>
        <w:t xml:space="preserve">: </w:t>
      </w:r>
    </w:p>
    <w:p w14:paraId="65848A40" w14:textId="07D4CB12" w:rsidR="003A4DC7" w:rsidRPr="003A4DC7" w:rsidRDefault="003A4DC7" w:rsidP="005F6086">
      <w:pPr>
        <w:pStyle w:val="ListParagraph"/>
        <w:numPr>
          <w:ilvl w:val="0"/>
          <w:numId w:val="14"/>
        </w:numPr>
        <w:spacing w:after="0" w:line="240" w:lineRule="auto"/>
        <w:ind w:left="567" w:hanging="425"/>
        <w:rPr>
          <w:rFonts w:cs="Arial"/>
        </w:rPr>
      </w:pPr>
      <w:r w:rsidRPr="003A4DC7">
        <w:rPr>
          <w:rFonts w:cs="Arial"/>
        </w:rPr>
        <w:t>Use live OCR-</w:t>
      </w:r>
      <w:proofErr w:type="spellStart"/>
      <w:r w:rsidRPr="003A4DC7">
        <w:rPr>
          <w:rFonts w:cs="Arial"/>
        </w:rPr>
        <w:t>set</w:t>
      </w:r>
      <w:proofErr w:type="spellEnd"/>
      <w:r w:rsidRPr="003A4DC7">
        <w:rPr>
          <w:rFonts w:cs="Arial"/>
        </w:rPr>
        <w:t xml:space="preserve"> assignments for practice or formative assessment. This sample assessment material </w:t>
      </w:r>
      <w:r w:rsidRPr="003A4DC7">
        <w:rPr>
          <w:rFonts w:cs="Arial"/>
          <w:b/>
          <w:bCs/>
        </w:rPr>
        <w:t>can</w:t>
      </w:r>
      <w:r w:rsidRPr="003A4DC7">
        <w:rPr>
          <w:rFonts w:cs="Arial"/>
        </w:rPr>
        <w:t xml:space="preserve"> be used for practice or formative assessment.</w:t>
      </w:r>
    </w:p>
    <w:p w14:paraId="28B897A9" w14:textId="77777777" w:rsidR="003A4DC7" w:rsidRPr="003A4DC7" w:rsidRDefault="003A4DC7" w:rsidP="005F6086">
      <w:pPr>
        <w:pStyle w:val="ListParagraph"/>
        <w:numPr>
          <w:ilvl w:val="0"/>
          <w:numId w:val="14"/>
        </w:numPr>
        <w:ind w:left="567" w:hanging="425"/>
        <w:rPr>
          <w:rFonts w:cs="Arial"/>
        </w:rPr>
      </w:pPr>
      <w:r w:rsidRPr="003A4DC7">
        <w:rPr>
          <w:rFonts w:cs="Arial"/>
        </w:rPr>
        <w:t xml:space="preserve">Use this sample assessment material for live assessment of students.  </w:t>
      </w:r>
    </w:p>
    <w:p w14:paraId="4C9F0323" w14:textId="77777777" w:rsidR="003A4DC7" w:rsidRDefault="003A4DC7" w:rsidP="005F6086">
      <w:pPr>
        <w:pStyle w:val="ListParagraph"/>
        <w:numPr>
          <w:ilvl w:val="0"/>
          <w:numId w:val="14"/>
        </w:numPr>
        <w:ind w:left="567" w:hanging="425"/>
        <w:rPr>
          <w:rFonts w:cs="Arial"/>
        </w:rPr>
      </w:pPr>
      <w:r w:rsidRPr="003A4DC7">
        <w:rPr>
          <w:rFonts w:cs="Arial"/>
        </w:rPr>
        <w:t xml:space="preserve">Allow group work for </w:t>
      </w:r>
      <w:r w:rsidRPr="003A4DC7">
        <w:rPr>
          <w:rFonts w:cs="Arial"/>
          <w:b/>
          <w:bCs/>
        </w:rPr>
        <w:t>any</w:t>
      </w:r>
      <w:r w:rsidRPr="003A4DC7">
        <w:rPr>
          <w:rFonts w:cs="Arial"/>
        </w:rPr>
        <w:t xml:space="preserve"> task in this assignment. </w:t>
      </w:r>
    </w:p>
    <w:p w14:paraId="1AA5179C" w14:textId="406C978E" w:rsidR="0033432E" w:rsidRPr="00126389" w:rsidRDefault="002762FB" w:rsidP="00126389">
      <w:pPr>
        <w:pStyle w:val="ListParagraph"/>
        <w:numPr>
          <w:ilvl w:val="0"/>
          <w:numId w:val="14"/>
        </w:numPr>
        <w:ind w:left="567" w:hanging="425"/>
        <w:rPr>
          <w:rFonts w:eastAsiaTheme="majorEastAsia" w:cstheme="majorBidi"/>
          <w:b/>
          <w:sz w:val="26"/>
          <w:szCs w:val="26"/>
        </w:rPr>
      </w:pPr>
      <w:r w:rsidRPr="00A166FE">
        <w:t>Change any part of the OCR-</w:t>
      </w:r>
      <w:proofErr w:type="spellStart"/>
      <w:r w:rsidRPr="00A166FE">
        <w:t>set</w:t>
      </w:r>
      <w:proofErr w:type="spellEnd"/>
      <w:r w:rsidRPr="00A166FE">
        <w:t xml:space="preserve"> assignments </w:t>
      </w:r>
      <w:r>
        <w:t xml:space="preserve">or assessment criteria. </w:t>
      </w:r>
      <w:bookmarkStart w:id="13" w:name="_Toc138415151"/>
      <w:r w:rsidR="0033432E">
        <w:br w:type="page"/>
      </w:r>
    </w:p>
    <w:p w14:paraId="1E6C6581" w14:textId="7C927BD2" w:rsidR="000F1E5B" w:rsidRDefault="000F1E5B" w:rsidP="000F1E5B">
      <w:pPr>
        <w:pStyle w:val="Heading2"/>
      </w:pPr>
      <w:bookmarkStart w:id="14" w:name="_Toc141347975"/>
      <w:r w:rsidRPr="00A166FE">
        <w:lastRenderedPageBreak/>
        <w:t>Information for delivering tasks</w:t>
      </w:r>
      <w:bookmarkEnd w:id="13"/>
      <w:bookmarkEnd w:id="14"/>
    </w:p>
    <w:p w14:paraId="3F7EB9A4" w14:textId="77777777" w:rsidR="000F1E5B" w:rsidRPr="00A166FE" w:rsidRDefault="000F1E5B" w:rsidP="000F1E5B"/>
    <w:tbl>
      <w:tblPr>
        <w:tblStyle w:val="TableGrid"/>
        <w:tblW w:w="0" w:type="auto"/>
        <w:tblLook w:val="04A0" w:firstRow="1" w:lastRow="0" w:firstColumn="1" w:lastColumn="0" w:noHBand="0" w:noVBand="1"/>
      </w:tblPr>
      <w:tblGrid>
        <w:gridCol w:w="2122"/>
        <w:gridCol w:w="6894"/>
      </w:tblGrid>
      <w:tr w:rsidR="000F1E5B" w14:paraId="7859132F" w14:textId="77777777" w:rsidTr="0033432E">
        <w:tc>
          <w:tcPr>
            <w:tcW w:w="2122" w:type="dxa"/>
            <w:shd w:val="clear" w:color="auto" w:fill="auto"/>
          </w:tcPr>
          <w:p w14:paraId="7BA48FC2" w14:textId="77777777" w:rsidR="000F1E5B" w:rsidRPr="0033432E" w:rsidRDefault="000F1E5B" w:rsidP="002F72AA">
            <w:pPr>
              <w:rPr>
                <w:rFonts w:ascii="Arial" w:eastAsia="Calibri" w:hAnsi="Arial" w:cs="Arial"/>
                <w:b/>
                <w:bCs/>
              </w:rPr>
            </w:pPr>
            <w:r w:rsidRPr="0033432E">
              <w:rPr>
                <w:rFonts w:ascii="Arial" w:eastAsia="Calibri" w:hAnsi="Arial" w:cs="Arial"/>
                <w:b/>
                <w:bCs/>
              </w:rPr>
              <w:t>Task</w:t>
            </w:r>
          </w:p>
        </w:tc>
        <w:tc>
          <w:tcPr>
            <w:tcW w:w="6894" w:type="dxa"/>
            <w:shd w:val="clear" w:color="auto" w:fill="auto"/>
          </w:tcPr>
          <w:p w14:paraId="732BF4BE" w14:textId="77777777" w:rsidR="000F1E5B" w:rsidRPr="006453EE" w:rsidRDefault="000F1E5B" w:rsidP="002F72AA">
            <w:pPr>
              <w:rPr>
                <w:rFonts w:ascii="Arial" w:eastAsia="Calibri" w:hAnsi="Arial" w:cs="Arial"/>
                <w:b/>
                <w:bCs/>
              </w:rPr>
            </w:pPr>
            <w:r w:rsidRPr="0033432E">
              <w:rPr>
                <w:rFonts w:ascii="Arial" w:eastAsia="Calibri" w:hAnsi="Arial" w:cs="Arial"/>
                <w:b/>
                <w:bCs/>
              </w:rPr>
              <w:t>Requirements</w:t>
            </w:r>
          </w:p>
        </w:tc>
      </w:tr>
      <w:tr w:rsidR="000F1E5B" w14:paraId="51E56C53" w14:textId="77777777" w:rsidTr="002F72AA">
        <w:tc>
          <w:tcPr>
            <w:tcW w:w="2122" w:type="dxa"/>
          </w:tcPr>
          <w:p w14:paraId="0C41DD26" w14:textId="1E966D1B" w:rsidR="000F1E5B" w:rsidRPr="006453EE" w:rsidRDefault="006453EE" w:rsidP="002F72AA">
            <w:pPr>
              <w:rPr>
                <w:rFonts w:ascii="Arial" w:eastAsia="Calibri" w:hAnsi="Arial" w:cs="Arial"/>
              </w:rPr>
            </w:pPr>
            <w:r w:rsidRPr="006453EE">
              <w:rPr>
                <w:rFonts w:ascii="Arial" w:eastAsia="Calibri" w:hAnsi="Arial" w:cs="Arial"/>
              </w:rPr>
              <w:t>All</w:t>
            </w:r>
          </w:p>
        </w:tc>
        <w:tc>
          <w:tcPr>
            <w:tcW w:w="6894" w:type="dxa"/>
          </w:tcPr>
          <w:p w14:paraId="5D8D68FC" w14:textId="77777777" w:rsidR="00E73BD8" w:rsidRPr="006453EE" w:rsidRDefault="00E73BD8" w:rsidP="006453EE">
            <w:pPr>
              <w:pStyle w:val="ListParagraph"/>
              <w:numPr>
                <w:ilvl w:val="0"/>
                <w:numId w:val="24"/>
              </w:numPr>
              <w:tabs>
                <w:tab w:val="left" w:pos="2410"/>
              </w:tabs>
              <w:spacing w:before="40" w:after="40"/>
              <w:ind w:left="460"/>
              <w:rPr>
                <w:rFonts w:cs="Arial"/>
              </w:rPr>
            </w:pPr>
            <w:r w:rsidRPr="006453EE">
              <w:rPr>
                <w:rFonts w:cs="Arial"/>
              </w:rPr>
              <w:t xml:space="preserve">3D modelling software, e.g. Autodesk inventor, Fusion 360, </w:t>
            </w:r>
            <w:proofErr w:type="spellStart"/>
            <w:r w:rsidRPr="006453EE">
              <w:rPr>
                <w:rFonts w:cs="Arial"/>
              </w:rPr>
              <w:t>OnShape</w:t>
            </w:r>
            <w:proofErr w:type="spellEnd"/>
            <w:r w:rsidRPr="006453EE">
              <w:rPr>
                <w:rFonts w:cs="Arial"/>
              </w:rPr>
              <w:t xml:space="preserve">, </w:t>
            </w:r>
            <w:proofErr w:type="spellStart"/>
            <w:r w:rsidRPr="006453EE">
              <w:rPr>
                <w:rFonts w:cs="Arial"/>
              </w:rPr>
              <w:t>Solidworks</w:t>
            </w:r>
            <w:proofErr w:type="spellEnd"/>
            <w:r w:rsidRPr="006453EE">
              <w:rPr>
                <w:rFonts w:cs="Arial"/>
              </w:rPr>
              <w:t>.</w:t>
            </w:r>
          </w:p>
          <w:p w14:paraId="150177F9" w14:textId="77777777" w:rsidR="00E73BD8" w:rsidRPr="006453EE" w:rsidRDefault="00E73BD8" w:rsidP="006453EE">
            <w:pPr>
              <w:pStyle w:val="ListParagraph"/>
              <w:numPr>
                <w:ilvl w:val="0"/>
                <w:numId w:val="24"/>
              </w:numPr>
              <w:tabs>
                <w:tab w:val="left" w:pos="2410"/>
              </w:tabs>
              <w:spacing w:before="40" w:after="40"/>
              <w:ind w:left="460"/>
              <w:rPr>
                <w:rFonts w:cs="Arial"/>
              </w:rPr>
            </w:pPr>
            <w:r w:rsidRPr="006453EE">
              <w:rPr>
                <w:rFonts w:cs="Arial"/>
              </w:rPr>
              <w:t xml:space="preserve">Access to software that can do CFD and FEA e.g. inbuilt in software or </w:t>
            </w:r>
            <w:proofErr w:type="spellStart"/>
            <w:r w:rsidRPr="006453EE">
              <w:rPr>
                <w:rFonts w:cs="Arial"/>
              </w:rPr>
              <w:t>Simscale</w:t>
            </w:r>
            <w:proofErr w:type="spellEnd"/>
            <w:r w:rsidRPr="006453EE">
              <w:rPr>
                <w:rFonts w:cs="Arial"/>
              </w:rPr>
              <w:t>.</w:t>
            </w:r>
          </w:p>
          <w:p w14:paraId="55CDC402" w14:textId="74643890" w:rsidR="000F1E5B" w:rsidRPr="006453EE" w:rsidRDefault="00E73BD8" w:rsidP="006453EE">
            <w:pPr>
              <w:pStyle w:val="ListParagraph"/>
              <w:numPr>
                <w:ilvl w:val="0"/>
                <w:numId w:val="24"/>
              </w:numPr>
              <w:ind w:left="460"/>
              <w:rPr>
                <w:rFonts w:eastAsia="Calibri" w:cs="Arial"/>
              </w:rPr>
            </w:pPr>
            <w:r w:rsidRPr="006453EE">
              <w:rPr>
                <w:rFonts w:cs="Arial"/>
              </w:rPr>
              <w:t>Access to screen recording software</w:t>
            </w:r>
          </w:p>
        </w:tc>
      </w:tr>
    </w:tbl>
    <w:p w14:paraId="1EF52B65" w14:textId="77777777" w:rsidR="003A4DC7" w:rsidRDefault="003A4DC7" w:rsidP="003A4DC7">
      <w:pPr>
        <w:widowControl w:val="0"/>
        <w:autoSpaceDE w:val="0"/>
        <w:autoSpaceDN w:val="0"/>
        <w:spacing w:after="120" w:line="276" w:lineRule="auto"/>
        <w:ind w:right="703"/>
        <w:contextualSpacing/>
        <w:rPr>
          <w:rFonts w:ascii="Arial" w:eastAsia="Calibri" w:hAnsi="Arial" w:cs="Arial"/>
        </w:rPr>
      </w:pPr>
    </w:p>
    <w:p w14:paraId="0AEE8144" w14:textId="77777777" w:rsidR="000F1E5B" w:rsidRPr="003A4DC7" w:rsidRDefault="000F1E5B" w:rsidP="003A4DC7">
      <w:pPr>
        <w:widowControl w:val="0"/>
        <w:autoSpaceDE w:val="0"/>
        <w:autoSpaceDN w:val="0"/>
        <w:spacing w:after="120" w:line="276" w:lineRule="auto"/>
        <w:ind w:right="703"/>
        <w:contextualSpacing/>
        <w:rPr>
          <w:rFonts w:ascii="Arial" w:eastAsia="Calibri" w:hAnsi="Arial" w:cs="Arial"/>
        </w:rPr>
      </w:pPr>
    </w:p>
    <w:p w14:paraId="1883DFF3" w14:textId="77777777" w:rsidR="003A4DC7" w:rsidRPr="003A4DC7" w:rsidRDefault="003A4DC7" w:rsidP="003A4DC7">
      <w:pPr>
        <w:rPr>
          <w:rFonts w:ascii="Arial" w:eastAsia="Calibri" w:hAnsi="Arial" w:cs="Arial"/>
        </w:rPr>
      </w:pPr>
      <w:r w:rsidRPr="003A4DC7">
        <w:rPr>
          <w:rFonts w:ascii="Arial" w:eastAsia="Calibri" w:hAnsi="Arial" w:cs="Arial"/>
          <w:b/>
          <w:bCs/>
        </w:rPr>
        <w:t>Pages 1-4</w:t>
      </w:r>
      <w:r w:rsidRPr="003A4DC7">
        <w:rPr>
          <w:rFonts w:ascii="Arial" w:eastAsia="Calibri" w:hAnsi="Arial" w:cs="Arial"/>
        </w:rPr>
        <w:t xml:space="preserve"> are for teachers only. Please do </w:t>
      </w:r>
      <w:r w:rsidRPr="003A4DC7">
        <w:rPr>
          <w:rFonts w:ascii="Arial" w:eastAsia="Calibri" w:hAnsi="Arial" w:cs="Arial"/>
          <w:b/>
          <w:bCs/>
        </w:rPr>
        <w:t>not</w:t>
      </w:r>
      <w:r w:rsidRPr="003A4DC7">
        <w:rPr>
          <w:rFonts w:ascii="Arial" w:eastAsia="Calibri" w:hAnsi="Arial" w:cs="Arial"/>
        </w:rPr>
        <w:t xml:space="preserve"> give </w:t>
      </w:r>
      <w:r w:rsidRPr="003A4DC7">
        <w:rPr>
          <w:rFonts w:ascii="Arial" w:eastAsia="Calibri" w:hAnsi="Arial" w:cs="Arial"/>
          <w:b/>
          <w:bCs/>
        </w:rPr>
        <w:t>Pages 1-4</w:t>
      </w:r>
      <w:r w:rsidRPr="003A4DC7">
        <w:rPr>
          <w:rFonts w:ascii="Arial" w:eastAsia="Calibri" w:hAnsi="Arial" w:cs="Arial"/>
        </w:rPr>
        <w:t xml:space="preserve"> to your students.</w:t>
      </w:r>
    </w:p>
    <w:p w14:paraId="16333C1B" w14:textId="77777777" w:rsidR="003A4DC7" w:rsidRPr="003A4DC7" w:rsidRDefault="003A4DC7" w:rsidP="003A4DC7">
      <w:pPr>
        <w:rPr>
          <w:rFonts w:ascii="Arial" w:eastAsia="Calibri" w:hAnsi="Arial" w:cs="Arial"/>
        </w:rPr>
      </w:pPr>
      <w:r w:rsidRPr="003A4DC7">
        <w:rPr>
          <w:rFonts w:ascii="Arial" w:eastAsia="Calibri" w:hAnsi="Arial" w:cs="Arial"/>
        </w:rPr>
        <w:t xml:space="preserve">You can give </w:t>
      </w:r>
      <w:r w:rsidRPr="003A4DC7">
        <w:rPr>
          <w:rFonts w:ascii="Arial" w:eastAsia="Calibri" w:hAnsi="Arial" w:cs="Arial"/>
          <w:b/>
          <w:bCs/>
        </w:rPr>
        <w:t>any</w:t>
      </w:r>
      <w:r w:rsidRPr="003A4DC7">
        <w:rPr>
          <w:rFonts w:ascii="Arial" w:eastAsia="Calibri" w:hAnsi="Arial" w:cs="Arial"/>
        </w:rPr>
        <w:t xml:space="preserve"> or </w:t>
      </w:r>
      <w:r w:rsidRPr="003A4DC7">
        <w:rPr>
          <w:rFonts w:ascii="Arial" w:eastAsia="Calibri" w:hAnsi="Arial" w:cs="Arial"/>
          <w:b/>
          <w:bCs/>
        </w:rPr>
        <w:t>all</w:t>
      </w:r>
      <w:r w:rsidRPr="003A4DC7">
        <w:rPr>
          <w:rFonts w:ascii="Arial" w:eastAsia="Calibri" w:hAnsi="Arial" w:cs="Arial"/>
        </w:rPr>
        <w:t xml:space="preserve"> of the pages </w:t>
      </w:r>
      <w:r w:rsidRPr="003A4DC7">
        <w:rPr>
          <w:rFonts w:ascii="Arial" w:eastAsia="Calibri" w:hAnsi="Arial" w:cs="Arial"/>
          <w:b/>
          <w:bCs/>
        </w:rPr>
        <w:t>that follow</w:t>
      </w:r>
      <w:r w:rsidRPr="003A4DC7">
        <w:rPr>
          <w:rFonts w:ascii="Arial" w:eastAsia="Calibri" w:hAnsi="Arial" w:cs="Arial"/>
        </w:rPr>
        <w:t xml:space="preserve"> to your students. </w:t>
      </w:r>
    </w:p>
    <w:p w14:paraId="07E1EB94" w14:textId="3943A001" w:rsidR="00C36E45" w:rsidRDefault="00C36E45">
      <w:pPr>
        <w:rPr>
          <w:b/>
          <w:bCs/>
        </w:rPr>
      </w:pPr>
      <w:r>
        <w:rPr>
          <w:b/>
          <w:bCs/>
        </w:rPr>
        <w:br w:type="page"/>
      </w:r>
    </w:p>
    <w:p w14:paraId="3BE10562" w14:textId="77777777" w:rsidR="00B71C19" w:rsidRPr="00B52FAF" w:rsidRDefault="00B71C19" w:rsidP="00B71C19">
      <w:pPr>
        <w:pStyle w:val="Heading1"/>
        <w:rPr>
          <w:rFonts w:ascii="Arial" w:eastAsia="Calibri" w:hAnsi="Arial" w:cs="Arial"/>
          <w:color w:val="auto"/>
          <w:sz w:val="44"/>
          <w:szCs w:val="44"/>
        </w:rPr>
      </w:pPr>
      <w:bookmarkStart w:id="15" w:name="_Toc141347976"/>
      <w:r w:rsidRPr="00B52FAF">
        <w:rPr>
          <w:rFonts w:ascii="Arial" w:eastAsia="Arial" w:hAnsi="Arial" w:cs="Arial"/>
          <w:color w:val="auto"/>
          <w:sz w:val="44"/>
          <w:szCs w:val="44"/>
          <w:lang w:val="en-US"/>
        </w:rPr>
        <w:lastRenderedPageBreak/>
        <w:t>Tasks for students and assessment criteria</w:t>
      </w:r>
      <w:bookmarkEnd w:id="15"/>
      <w:r w:rsidRPr="00B52FAF">
        <w:rPr>
          <w:rFonts w:ascii="Arial" w:eastAsia="Arial" w:hAnsi="Arial" w:cs="Arial"/>
          <w:color w:val="auto"/>
          <w:sz w:val="44"/>
          <w:szCs w:val="44"/>
          <w:lang w:val="en-US"/>
        </w:rPr>
        <w:t xml:space="preserve"> </w:t>
      </w:r>
    </w:p>
    <w:p w14:paraId="15A0149E" w14:textId="77777777" w:rsidR="00C36E45" w:rsidRDefault="00C36E45" w:rsidP="00B52FAF">
      <w:pPr>
        <w:widowControl w:val="0"/>
        <w:tabs>
          <w:tab w:val="left" w:pos="195"/>
        </w:tabs>
        <w:autoSpaceDE w:val="0"/>
        <w:autoSpaceDN w:val="0"/>
        <w:spacing w:after="0" w:line="264" w:lineRule="auto"/>
        <w:ind w:right="844"/>
        <w:rPr>
          <w:rFonts w:ascii="Arial" w:eastAsia="Arial" w:hAnsi="Arial" w:cs="Arial"/>
          <w:b/>
          <w:bCs/>
          <w:sz w:val="26"/>
          <w:szCs w:val="26"/>
          <w:lang w:val="en-US"/>
        </w:rPr>
      </w:pPr>
    </w:p>
    <w:p w14:paraId="32DB9560" w14:textId="73D02392" w:rsidR="00915327" w:rsidRPr="00BC5E0D" w:rsidRDefault="00915327" w:rsidP="00915327">
      <w:pPr>
        <w:widowControl w:val="0"/>
        <w:autoSpaceDE w:val="0"/>
        <w:autoSpaceDN w:val="0"/>
        <w:spacing w:after="240" w:line="264" w:lineRule="auto"/>
        <w:ind w:right="844"/>
        <w:rPr>
          <w:rFonts w:ascii="Arial" w:eastAsia="Arial" w:hAnsi="Arial" w:cs="Arial"/>
          <w:b/>
          <w:bCs/>
          <w:sz w:val="26"/>
          <w:szCs w:val="26"/>
          <w:lang w:val="en-US"/>
        </w:rPr>
      </w:pPr>
      <w:r w:rsidRPr="00BC5E0D">
        <w:rPr>
          <w:rFonts w:ascii="Arial" w:eastAsia="Arial" w:hAnsi="Arial" w:cs="Arial"/>
          <w:b/>
          <w:bCs/>
          <w:sz w:val="26"/>
          <w:szCs w:val="26"/>
          <w:lang w:val="en-US"/>
        </w:rPr>
        <w:t xml:space="preserve">Unit </w:t>
      </w:r>
      <w:r w:rsidR="002A31B5">
        <w:rPr>
          <w:rFonts w:ascii="Arial" w:eastAsia="Arial" w:hAnsi="Arial" w:cs="Arial"/>
          <w:b/>
          <w:bCs/>
          <w:sz w:val="26"/>
          <w:szCs w:val="26"/>
          <w:lang w:val="en-US"/>
        </w:rPr>
        <w:t>F</w:t>
      </w:r>
      <w:r w:rsidR="004C76D4">
        <w:rPr>
          <w:rFonts w:ascii="Arial" w:eastAsia="Arial" w:hAnsi="Arial" w:cs="Arial"/>
          <w:b/>
          <w:bCs/>
          <w:sz w:val="26"/>
          <w:szCs w:val="26"/>
          <w:lang w:val="en-US"/>
        </w:rPr>
        <w:t>133</w:t>
      </w:r>
      <w:r w:rsidR="0033413B" w:rsidRPr="00507CE5">
        <w:rPr>
          <w:rFonts w:ascii="Arial" w:eastAsia="Arial" w:hAnsi="Arial" w:cs="Arial"/>
          <w:b/>
          <w:bCs/>
          <w:sz w:val="26"/>
          <w:szCs w:val="26"/>
          <w:lang w:val="en-US"/>
        </w:rPr>
        <w:t>: Computer Aided Design</w:t>
      </w:r>
      <w:r w:rsidR="00395773">
        <w:rPr>
          <w:rFonts w:ascii="Arial" w:eastAsia="Arial" w:hAnsi="Arial" w:cs="Arial"/>
          <w:b/>
          <w:bCs/>
          <w:sz w:val="26"/>
          <w:szCs w:val="26"/>
          <w:lang w:val="en-US"/>
        </w:rPr>
        <w:t xml:space="preserve"> (CAD)</w:t>
      </w:r>
    </w:p>
    <w:p w14:paraId="2CFE4883" w14:textId="3AECDEF3" w:rsidR="00915327" w:rsidRPr="00F51407" w:rsidRDefault="00915327" w:rsidP="00915327">
      <w:pPr>
        <w:widowControl w:val="0"/>
        <w:autoSpaceDE w:val="0"/>
        <w:autoSpaceDN w:val="0"/>
        <w:spacing w:after="0" w:line="264" w:lineRule="auto"/>
        <w:ind w:right="844"/>
        <w:rPr>
          <w:rFonts w:ascii="Arial" w:eastAsia="Arial" w:hAnsi="Arial" w:cs="Arial"/>
          <w:b/>
          <w:bCs/>
          <w:sz w:val="26"/>
          <w:szCs w:val="26"/>
          <w:lang w:val="en-US"/>
        </w:rPr>
      </w:pPr>
      <w:r w:rsidRPr="00F51407">
        <w:rPr>
          <w:rFonts w:ascii="Arial" w:eastAsia="Arial" w:hAnsi="Arial" w:cs="Arial"/>
          <w:b/>
          <w:bCs/>
          <w:sz w:val="26"/>
          <w:szCs w:val="26"/>
          <w:lang w:val="en-US"/>
        </w:rPr>
        <w:t xml:space="preserve">Scenario Title: </w:t>
      </w:r>
      <w:r w:rsidR="007002E5" w:rsidRPr="00F51407">
        <w:rPr>
          <w:rFonts w:ascii="Arial" w:eastAsia="Arial" w:hAnsi="Arial" w:cs="Arial"/>
          <w:b/>
          <w:bCs/>
          <w:sz w:val="26"/>
          <w:szCs w:val="26"/>
          <w:lang w:val="en-US"/>
        </w:rPr>
        <w:t>Hand drill</w:t>
      </w:r>
    </w:p>
    <w:p w14:paraId="6B38B5AE" w14:textId="77777777" w:rsidR="0052513E" w:rsidRDefault="0052513E" w:rsidP="0052513E">
      <w:pPr>
        <w:spacing w:after="0"/>
        <w:rPr>
          <w:rFonts w:ascii="Arial" w:hAnsi="Arial" w:cs="Arial"/>
        </w:rPr>
      </w:pPr>
    </w:p>
    <w:p w14:paraId="62B2F1B5" w14:textId="77777777" w:rsidR="00126389" w:rsidRPr="00126389" w:rsidRDefault="00126389" w:rsidP="00126389">
      <w:pPr>
        <w:rPr>
          <w:rFonts w:ascii="Arial" w:hAnsi="Arial" w:cs="Arial"/>
        </w:rPr>
      </w:pPr>
      <w:r w:rsidRPr="00126389">
        <w:rPr>
          <w:rFonts w:ascii="Arial" w:hAnsi="Arial" w:cs="Arial"/>
        </w:rPr>
        <w:t>Valid for assessment from September 20XX to 20XX.</w:t>
      </w:r>
    </w:p>
    <w:p w14:paraId="05EF85B3" w14:textId="77777777" w:rsidR="00126389" w:rsidRPr="00126389" w:rsidRDefault="00126389" w:rsidP="00126389">
      <w:pPr>
        <w:rPr>
          <w:rFonts w:ascii="Arial" w:hAnsi="Arial" w:cs="Arial"/>
          <w:b/>
        </w:rPr>
      </w:pPr>
      <w:r w:rsidRPr="00126389">
        <w:rPr>
          <w:rFonts w:ascii="Arial" w:hAnsi="Arial" w:cs="Arial"/>
        </w:rPr>
        <w:t>For use by students beginning the qualification in September 20XX.</w:t>
      </w:r>
    </w:p>
    <w:p w14:paraId="32308BC1" w14:textId="77777777" w:rsidR="00915327" w:rsidRPr="00F51407" w:rsidRDefault="00915327" w:rsidP="0052513E">
      <w:pPr>
        <w:spacing w:after="0"/>
      </w:pPr>
    </w:p>
    <w:p w14:paraId="0B6E2D81" w14:textId="77777777" w:rsidR="00915327" w:rsidRPr="00F51407" w:rsidRDefault="00915327" w:rsidP="00A3788C">
      <w:pPr>
        <w:pStyle w:val="Heading2"/>
        <w:spacing w:after="120"/>
        <w:rPr>
          <w:rFonts w:eastAsia="Calibri" w:cs="Arial"/>
        </w:rPr>
      </w:pPr>
      <w:bookmarkStart w:id="16" w:name="_Toc141347977"/>
      <w:r w:rsidRPr="00F51407">
        <w:rPr>
          <w:rFonts w:eastAsia="Calibri" w:cs="Arial"/>
        </w:rPr>
        <w:t>Scenario</w:t>
      </w:r>
      <w:bookmarkEnd w:id="16"/>
    </w:p>
    <w:p w14:paraId="4D414F50" w14:textId="0F596549" w:rsidR="005B67E7" w:rsidRPr="00F51407" w:rsidRDefault="008A1246" w:rsidP="00A3788C">
      <w:pPr>
        <w:spacing w:after="120"/>
        <w:rPr>
          <w:rFonts w:ascii="Arial" w:hAnsi="Arial" w:cs="Arial"/>
          <w:kern w:val="0"/>
          <w14:ligatures w14:val="none"/>
        </w:rPr>
      </w:pPr>
      <w:r w:rsidRPr="00F51407">
        <w:rPr>
          <w:rFonts w:ascii="Arial" w:hAnsi="Arial" w:cs="Arial"/>
          <w:kern w:val="0"/>
          <w14:ligatures w14:val="none"/>
        </w:rPr>
        <w:t xml:space="preserve">The product is a </w:t>
      </w:r>
      <w:r w:rsidRPr="00F51407">
        <w:rPr>
          <w:rFonts w:ascii="Arial" w:hAnsi="Arial" w:cs="Arial"/>
          <w:b/>
          <w:bCs/>
          <w:kern w:val="0"/>
          <w14:ligatures w14:val="none"/>
        </w:rPr>
        <w:t>hand drill</w:t>
      </w:r>
      <w:r w:rsidRPr="00F51407">
        <w:rPr>
          <w:rFonts w:ascii="Arial" w:hAnsi="Arial" w:cs="Arial"/>
          <w:kern w:val="0"/>
          <w14:ligatures w14:val="none"/>
        </w:rPr>
        <w:t>.</w:t>
      </w:r>
    </w:p>
    <w:p w14:paraId="01E79E9A" w14:textId="77777777" w:rsidR="00F54B90" w:rsidRPr="00F51407" w:rsidRDefault="00D21083" w:rsidP="00A3788C">
      <w:pPr>
        <w:spacing w:after="120"/>
        <w:rPr>
          <w:rFonts w:ascii="Arial" w:hAnsi="Arial" w:cs="Arial"/>
          <w:kern w:val="0"/>
          <w14:ligatures w14:val="none"/>
        </w:rPr>
      </w:pPr>
      <w:r w:rsidRPr="00F51407">
        <w:rPr>
          <w:rFonts w:ascii="Arial" w:hAnsi="Arial" w:cs="Arial"/>
          <w:kern w:val="0"/>
          <w14:ligatures w14:val="none"/>
        </w:rPr>
        <w:t>You are a junior design engineer for OCR Tools</w:t>
      </w:r>
      <w:r w:rsidR="00A73E31" w:rsidRPr="00F51407">
        <w:rPr>
          <w:rFonts w:ascii="Arial" w:hAnsi="Arial" w:cs="Arial"/>
          <w:kern w:val="0"/>
          <w14:ligatures w14:val="none"/>
        </w:rPr>
        <w:t xml:space="preserve">. They </w:t>
      </w:r>
      <w:r w:rsidR="005B67E7" w:rsidRPr="00F51407">
        <w:rPr>
          <w:rFonts w:ascii="Arial" w:hAnsi="Arial" w:cs="Arial"/>
          <w:kern w:val="0"/>
          <w14:ligatures w14:val="none"/>
        </w:rPr>
        <w:t xml:space="preserve">want you to </w:t>
      </w:r>
      <w:r w:rsidR="00AE0FB6" w:rsidRPr="00F51407">
        <w:rPr>
          <w:rFonts w:ascii="Arial" w:hAnsi="Arial" w:cs="Arial"/>
          <w:kern w:val="0"/>
          <w14:ligatures w14:val="none"/>
        </w:rPr>
        <w:t>produce</w:t>
      </w:r>
      <w:r w:rsidR="005B67E7" w:rsidRPr="00F51407">
        <w:rPr>
          <w:rFonts w:ascii="Arial" w:hAnsi="Arial" w:cs="Arial"/>
          <w:kern w:val="0"/>
          <w14:ligatures w14:val="none"/>
        </w:rPr>
        <w:t xml:space="preserve"> and optimise</w:t>
      </w:r>
      <w:r w:rsidR="00BF2A2E" w:rsidRPr="00F51407">
        <w:rPr>
          <w:rFonts w:ascii="Arial" w:hAnsi="Arial" w:cs="Arial"/>
          <w:kern w:val="0"/>
          <w14:ligatures w14:val="none"/>
        </w:rPr>
        <w:t xml:space="preserve"> </w:t>
      </w:r>
      <w:r w:rsidR="005B67E7" w:rsidRPr="00F51407">
        <w:rPr>
          <w:rFonts w:ascii="Arial" w:hAnsi="Arial" w:cs="Arial"/>
          <w:kern w:val="0"/>
          <w14:ligatures w14:val="none"/>
        </w:rPr>
        <w:t xml:space="preserve">a three-dimensional (3D) </w:t>
      </w:r>
      <w:r w:rsidR="00E340E2" w:rsidRPr="00F51407">
        <w:rPr>
          <w:rFonts w:ascii="Arial" w:hAnsi="Arial" w:cs="Arial"/>
          <w:kern w:val="0"/>
          <w14:ligatures w14:val="none"/>
        </w:rPr>
        <w:t>Computer Aided Design (</w:t>
      </w:r>
      <w:r w:rsidR="005B67E7" w:rsidRPr="00F51407">
        <w:rPr>
          <w:rFonts w:ascii="Arial" w:hAnsi="Arial" w:cs="Arial"/>
          <w:kern w:val="0"/>
          <w14:ligatures w14:val="none"/>
        </w:rPr>
        <w:t>CAD</w:t>
      </w:r>
      <w:r w:rsidR="00E340E2" w:rsidRPr="00F51407">
        <w:rPr>
          <w:rFonts w:ascii="Arial" w:hAnsi="Arial" w:cs="Arial"/>
          <w:kern w:val="0"/>
          <w14:ligatures w14:val="none"/>
        </w:rPr>
        <w:t>)</w:t>
      </w:r>
      <w:r w:rsidR="005B67E7" w:rsidRPr="00F51407">
        <w:rPr>
          <w:rFonts w:ascii="Arial" w:hAnsi="Arial" w:cs="Arial"/>
          <w:kern w:val="0"/>
          <w14:ligatures w14:val="none"/>
        </w:rPr>
        <w:t xml:space="preserve"> </w:t>
      </w:r>
      <w:r w:rsidR="00307098" w:rsidRPr="00F51407">
        <w:rPr>
          <w:rFonts w:ascii="Arial" w:hAnsi="Arial" w:cs="Arial"/>
          <w:kern w:val="0"/>
          <w14:ligatures w14:val="none"/>
        </w:rPr>
        <w:t>assembly</w:t>
      </w:r>
      <w:r w:rsidR="00E340E2" w:rsidRPr="00F51407">
        <w:rPr>
          <w:rFonts w:ascii="Arial" w:hAnsi="Arial" w:cs="Arial"/>
          <w:kern w:val="0"/>
          <w14:ligatures w14:val="none"/>
        </w:rPr>
        <w:t xml:space="preserve"> </w:t>
      </w:r>
      <w:r w:rsidR="005B67E7" w:rsidRPr="00F51407">
        <w:rPr>
          <w:rFonts w:ascii="Arial" w:hAnsi="Arial" w:cs="Arial"/>
          <w:kern w:val="0"/>
          <w14:ligatures w14:val="none"/>
        </w:rPr>
        <w:t xml:space="preserve">of a hand drill. </w:t>
      </w:r>
    </w:p>
    <w:p w14:paraId="5B77F9FA" w14:textId="70F8569F" w:rsidR="005B67E7" w:rsidRPr="008A1246" w:rsidRDefault="006E0C22" w:rsidP="0083075E">
      <w:pPr>
        <w:spacing w:after="120"/>
        <w:rPr>
          <w:rFonts w:ascii="Arial" w:hAnsi="Arial" w:cs="Arial"/>
          <w:kern w:val="0"/>
          <w14:ligatures w14:val="none"/>
        </w:rPr>
      </w:pPr>
      <w:r>
        <w:rPr>
          <w:noProof/>
        </w:rPr>
        <w:drawing>
          <wp:anchor distT="0" distB="0" distL="114300" distR="114300" simplePos="0" relativeHeight="251659264" behindDoc="0" locked="0" layoutInCell="1" allowOverlap="1" wp14:anchorId="3221D91D" wp14:editId="0A085106">
            <wp:simplePos x="0" y="0"/>
            <wp:positionH relativeFrom="margin">
              <wp:align>left</wp:align>
            </wp:positionH>
            <wp:positionV relativeFrom="paragraph">
              <wp:posOffset>224790</wp:posOffset>
            </wp:positionV>
            <wp:extent cx="3829050" cy="2552700"/>
            <wp:effectExtent l="0" t="0" r="0" b="0"/>
            <wp:wrapTopAndBottom/>
            <wp:docPr id="35474942" name="Picture 1" descr="A yellow and black dr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74942" name="Picture 1" descr="A yellow and black drill&#10;&#10;Description automatically generated"/>
                    <pic:cNvPicPr/>
                  </pic:nvPicPr>
                  <pic:blipFill>
                    <a:blip r:embed="rId18" cstate="print">
                      <a:grayscl/>
                      <a:extLst>
                        <a:ext uri="{28A0092B-C50C-407E-A947-70E740481C1C}">
                          <a14:useLocalDpi xmlns:a14="http://schemas.microsoft.com/office/drawing/2010/main" val="0"/>
                        </a:ext>
                      </a:extLst>
                    </a:blip>
                    <a:stretch>
                      <a:fillRect/>
                    </a:stretch>
                  </pic:blipFill>
                  <pic:spPr>
                    <a:xfrm>
                      <a:off x="0" y="0"/>
                      <a:ext cx="3829050" cy="2552700"/>
                    </a:xfrm>
                    <a:prstGeom prst="rect">
                      <a:avLst/>
                    </a:prstGeom>
                  </pic:spPr>
                </pic:pic>
              </a:graphicData>
            </a:graphic>
            <wp14:sizeRelH relativeFrom="margin">
              <wp14:pctWidth>0</wp14:pctWidth>
            </wp14:sizeRelH>
            <wp14:sizeRelV relativeFrom="margin">
              <wp14:pctHeight>0</wp14:pctHeight>
            </wp14:sizeRelV>
          </wp:anchor>
        </w:drawing>
      </w:r>
      <w:r w:rsidR="23705CAE" w:rsidRPr="00F51407">
        <w:rPr>
          <w:rFonts w:ascii="Arial" w:hAnsi="Arial" w:cs="Arial"/>
          <w:kern w:val="0"/>
          <w14:ligatures w14:val="none"/>
        </w:rPr>
        <w:t>An example of a hand drill</w:t>
      </w:r>
      <w:r w:rsidR="782FC9D8" w:rsidRPr="00F51407">
        <w:rPr>
          <w:rFonts w:ascii="Arial" w:hAnsi="Arial" w:cs="Arial"/>
          <w:kern w:val="0"/>
          <w14:ligatures w14:val="none"/>
        </w:rPr>
        <w:t xml:space="preserve"> and associated </w:t>
      </w:r>
      <w:r w:rsidR="25EB95D6" w:rsidRPr="00F51407">
        <w:rPr>
          <w:rFonts w:ascii="Arial" w:hAnsi="Arial" w:cs="Arial"/>
        </w:rPr>
        <w:t>components</w:t>
      </w:r>
      <w:r w:rsidR="23705CAE" w:rsidRPr="00F51407">
        <w:rPr>
          <w:rFonts w:ascii="Arial" w:hAnsi="Arial" w:cs="Arial"/>
          <w:kern w:val="0"/>
          <w14:ligatures w14:val="none"/>
        </w:rPr>
        <w:t xml:space="preserve"> is shown </w:t>
      </w:r>
      <w:r w:rsidR="446281C5" w:rsidRPr="00F51407">
        <w:rPr>
          <w:rFonts w:ascii="Arial" w:hAnsi="Arial" w:cs="Arial"/>
          <w:kern w:val="0"/>
          <w14:ligatures w14:val="none"/>
        </w:rPr>
        <w:t>below</w:t>
      </w:r>
      <w:r w:rsidR="62AAEA90" w:rsidRPr="00F51407">
        <w:rPr>
          <w:rFonts w:ascii="Arial" w:hAnsi="Arial" w:cs="Arial"/>
          <w:kern w:val="0"/>
          <w14:ligatures w14:val="none"/>
        </w:rPr>
        <w:t>.</w:t>
      </w:r>
    </w:p>
    <w:p w14:paraId="36F9AF8D" w14:textId="10D25AF6" w:rsidR="00C74A6C" w:rsidRDefault="006E0C22" w:rsidP="00A15919">
      <w:pPr>
        <w:spacing w:after="0"/>
        <w:rPr>
          <w:rFonts w:cs="Arial"/>
        </w:rPr>
      </w:pPr>
      <w:r>
        <w:rPr>
          <w:rFonts w:cs="Arial"/>
          <w:noProof/>
        </w:rPr>
        <w:drawing>
          <wp:inline distT="0" distB="0" distL="0" distR="0" wp14:anchorId="17E18195" wp14:editId="28A6876F">
            <wp:extent cx="3400425" cy="2260773"/>
            <wp:effectExtent l="0" t="0" r="0" b="6350"/>
            <wp:docPr id="3" name="Picture 3" descr="A diagram of a mechanical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mechanical devic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3421567" cy="2274829"/>
                    </a:xfrm>
                    <a:prstGeom prst="rect">
                      <a:avLst/>
                    </a:prstGeom>
                  </pic:spPr>
                </pic:pic>
              </a:graphicData>
            </a:graphic>
          </wp:inline>
        </w:drawing>
      </w:r>
    </w:p>
    <w:p w14:paraId="4FC1499A" w14:textId="567E95FB" w:rsidR="002618FC" w:rsidRPr="00893F9F" w:rsidRDefault="009026DA" w:rsidP="005B67E7">
      <w:pPr>
        <w:spacing w:after="0"/>
        <w:rPr>
          <w:rFonts w:ascii="Arial" w:hAnsi="Arial" w:cs="Arial"/>
        </w:rPr>
      </w:pPr>
      <w:r>
        <w:rPr>
          <w:rFonts w:cs="Arial"/>
        </w:rPr>
        <w:br w:type="textWrapping" w:clear="all"/>
      </w:r>
      <w:r w:rsidR="006A08CB" w:rsidRPr="006A08CB">
        <w:rPr>
          <w:rFonts w:ascii="Arial" w:hAnsi="Arial" w:cs="Arial"/>
        </w:rPr>
        <w:t>You do not need to disassemble the product to complete the tasks.</w:t>
      </w:r>
      <w:r w:rsidR="002618FC" w:rsidRPr="00D6730F">
        <w:rPr>
          <w:rFonts w:ascii="Arial" w:hAnsi="Arial" w:cs="Arial"/>
          <w:kern w:val="0"/>
          <w14:ligatures w14:val="none"/>
        </w:rPr>
        <w:br w:type="page"/>
      </w:r>
    </w:p>
    <w:p w14:paraId="66D05505" w14:textId="693CB863" w:rsidR="00BF6F69" w:rsidRDefault="003B02CF" w:rsidP="00F80234">
      <w:pPr>
        <w:pStyle w:val="Heading2"/>
        <w:spacing w:after="120"/>
        <w:rPr>
          <w:rFonts w:eastAsia="Calibri" w:cs="Arial"/>
        </w:rPr>
      </w:pPr>
      <w:bookmarkStart w:id="17" w:name="_Toc141347978"/>
      <w:r w:rsidRPr="3F468AE5">
        <w:rPr>
          <w:rFonts w:eastAsia="Calibri" w:cs="Arial"/>
        </w:rPr>
        <w:lastRenderedPageBreak/>
        <w:t>Task 1</w:t>
      </w:r>
      <w:bookmarkEnd w:id="17"/>
    </w:p>
    <w:p w14:paraId="5768997D" w14:textId="719346CE" w:rsidR="00960179" w:rsidRPr="007F67B1" w:rsidRDefault="00960179" w:rsidP="007F67B1">
      <w:pPr>
        <w:rPr>
          <w:rFonts w:ascii="Arial" w:hAnsi="Arial"/>
          <w:b/>
          <w:bCs/>
          <w:kern w:val="0"/>
          <w14:ligatures w14:val="none"/>
        </w:rPr>
      </w:pPr>
      <w:r w:rsidRPr="007F67B1">
        <w:rPr>
          <w:rFonts w:ascii="Arial" w:hAnsi="Arial"/>
          <w:b/>
          <w:bCs/>
          <w:kern w:val="0"/>
          <w14:ligatures w14:val="none"/>
        </w:rPr>
        <w:t xml:space="preserve">Produce </w:t>
      </w:r>
      <w:r w:rsidR="001515DF" w:rsidRPr="007F67B1">
        <w:rPr>
          <w:rFonts w:ascii="Arial" w:hAnsi="Arial"/>
          <w:b/>
          <w:bCs/>
          <w:kern w:val="0"/>
          <w14:ligatures w14:val="none"/>
        </w:rPr>
        <w:t xml:space="preserve">a </w:t>
      </w:r>
      <w:r w:rsidRPr="007F67B1">
        <w:rPr>
          <w:rFonts w:ascii="Arial" w:hAnsi="Arial"/>
          <w:b/>
          <w:bCs/>
          <w:kern w:val="0"/>
          <w14:ligatures w14:val="none"/>
        </w:rPr>
        <w:t>3D CAD assembly</w:t>
      </w:r>
      <w:r w:rsidR="00E67686" w:rsidRPr="007F67B1">
        <w:rPr>
          <w:rFonts w:ascii="Arial" w:hAnsi="Arial"/>
          <w:b/>
          <w:bCs/>
          <w:kern w:val="0"/>
          <w14:ligatures w14:val="none"/>
        </w:rPr>
        <w:t xml:space="preserve"> and drawings</w:t>
      </w:r>
      <w:r w:rsidRPr="007F67B1">
        <w:rPr>
          <w:rFonts w:ascii="Arial" w:hAnsi="Arial"/>
          <w:b/>
          <w:bCs/>
          <w:kern w:val="0"/>
          <w14:ligatures w14:val="none"/>
        </w:rPr>
        <w:t xml:space="preserve"> </w:t>
      </w:r>
      <w:r w:rsidR="00307098" w:rsidRPr="007F67B1">
        <w:rPr>
          <w:rFonts w:ascii="Arial" w:hAnsi="Arial"/>
          <w:b/>
          <w:bCs/>
          <w:kern w:val="0"/>
          <w14:ligatures w14:val="none"/>
        </w:rPr>
        <w:t>of</w:t>
      </w:r>
      <w:r w:rsidR="00E67686" w:rsidRPr="007F67B1">
        <w:rPr>
          <w:rFonts w:ascii="Arial" w:hAnsi="Arial"/>
          <w:b/>
          <w:bCs/>
          <w:kern w:val="0"/>
          <w14:ligatures w14:val="none"/>
        </w:rPr>
        <w:t xml:space="preserve"> </w:t>
      </w:r>
      <w:r w:rsidR="00AE0FB6" w:rsidRPr="007F67B1">
        <w:rPr>
          <w:rFonts w:ascii="Arial" w:hAnsi="Arial"/>
          <w:b/>
          <w:bCs/>
          <w:kern w:val="0"/>
          <w14:ligatures w14:val="none"/>
        </w:rPr>
        <w:t>the</w:t>
      </w:r>
      <w:r w:rsidR="00307098" w:rsidRPr="007F67B1">
        <w:rPr>
          <w:rFonts w:ascii="Arial" w:hAnsi="Arial"/>
          <w:b/>
          <w:bCs/>
          <w:kern w:val="0"/>
          <w14:ligatures w14:val="none"/>
        </w:rPr>
        <w:t xml:space="preserve"> product</w:t>
      </w:r>
      <w:r w:rsidRPr="007F67B1">
        <w:rPr>
          <w:rFonts w:ascii="Arial" w:hAnsi="Arial"/>
          <w:b/>
          <w:bCs/>
          <w:kern w:val="0"/>
          <w14:ligatures w14:val="none"/>
        </w:rPr>
        <w:t xml:space="preserve">. </w:t>
      </w:r>
    </w:p>
    <w:p w14:paraId="0996E079" w14:textId="356B9E8E" w:rsidR="008E0CF0" w:rsidRPr="00B71C19" w:rsidRDefault="003B02CF" w:rsidP="00F80234">
      <w:pPr>
        <w:spacing w:after="120"/>
        <w:rPr>
          <w:rStyle w:val="normaltextrun"/>
          <w:rFonts w:ascii="Arial" w:hAnsi="Arial" w:cs="Arial"/>
          <w:shd w:val="clear" w:color="auto" w:fill="FFFFFF"/>
        </w:rPr>
      </w:pPr>
      <w:r w:rsidRPr="1307BE19">
        <w:rPr>
          <w:rFonts w:ascii="Arial" w:eastAsia="Calibri" w:hAnsi="Arial" w:cs="Arial"/>
        </w:rPr>
        <w:t>Topic Area</w:t>
      </w:r>
      <w:r w:rsidR="00DD7569">
        <w:rPr>
          <w:rFonts w:ascii="Arial" w:eastAsia="Calibri" w:hAnsi="Arial" w:cs="Arial"/>
        </w:rPr>
        <w:t xml:space="preserve"> </w:t>
      </w:r>
      <w:r w:rsidR="00307098">
        <w:rPr>
          <w:rFonts w:ascii="Arial" w:eastAsia="Calibri" w:hAnsi="Arial" w:cs="Arial"/>
        </w:rPr>
        <w:t xml:space="preserve">1, 2 and 3 </w:t>
      </w:r>
      <w:r w:rsidR="00042268">
        <w:rPr>
          <w:rFonts w:ascii="Arial" w:eastAsia="Calibri" w:hAnsi="Arial" w:cs="Arial"/>
        </w:rPr>
        <w:t>are</w:t>
      </w:r>
      <w:r w:rsidR="00F80234">
        <w:rPr>
          <w:rFonts w:ascii="Arial" w:eastAsia="Calibri" w:hAnsi="Arial" w:cs="Arial"/>
        </w:rPr>
        <w:t xml:space="preserve"> assessed in this task.</w:t>
      </w:r>
    </w:p>
    <w:p w14:paraId="578548C6" w14:textId="3AC2DD85" w:rsidR="00892AC0" w:rsidRPr="00F51407" w:rsidRDefault="004B6CE2" w:rsidP="1307BE19">
      <w:pPr>
        <w:rPr>
          <w:rFonts w:ascii="Arial" w:hAnsi="Arial" w:cs="Arial"/>
        </w:rPr>
      </w:pPr>
      <w:r w:rsidRPr="00F51407">
        <w:rPr>
          <w:rFonts w:ascii="Arial" w:hAnsi="Arial" w:cs="Arial"/>
        </w:rPr>
        <w:t>For this task y</w:t>
      </w:r>
      <w:r w:rsidR="00F80234" w:rsidRPr="00F51407">
        <w:rPr>
          <w:rFonts w:ascii="Arial" w:hAnsi="Arial" w:cs="Arial"/>
        </w:rPr>
        <w:t>ou will be given</w:t>
      </w:r>
      <w:r w:rsidR="00C21BB7" w:rsidRPr="00F51407">
        <w:rPr>
          <w:rFonts w:ascii="Arial" w:hAnsi="Arial" w:cs="Arial"/>
        </w:rPr>
        <w:t xml:space="preserve"> a</w:t>
      </w:r>
      <w:r w:rsidR="00F80234" w:rsidRPr="00F51407">
        <w:rPr>
          <w:rFonts w:ascii="Arial" w:hAnsi="Arial" w:cs="Arial"/>
        </w:rPr>
        <w:t xml:space="preserve"> hand drill</w:t>
      </w:r>
      <w:r w:rsidR="00BE1AE9" w:rsidRPr="00F51407">
        <w:rPr>
          <w:rFonts w:ascii="Arial" w:hAnsi="Arial" w:cs="Arial"/>
        </w:rPr>
        <w:t xml:space="preserve"> similar </w:t>
      </w:r>
      <w:r w:rsidR="00C760FA" w:rsidRPr="00F51407">
        <w:rPr>
          <w:rFonts w:ascii="Arial" w:hAnsi="Arial" w:cs="Arial"/>
        </w:rPr>
        <w:t>t</w:t>
      </w:r>
      <w:r w:rsidR="00262435" w:rsidRPr="00F51407">
        <w:rPr>
          <w:rFonts w:ascii="Arial" w:hAnsi="Arial" w:cs="Arial"/>
        </w:rPr>
        <w:t>o the image provided,</w:t>
      </w:r>
      <w:r w:rsidR="00F80234" w:rsidRPr="00F51407">
        <w:rPr>
          <w:rFonts w:ascii="Arial" w:hAnsi="Arial" w:cs="Arial"/>
        </w:rPr>
        <w:t xml:space="preserve"> </w:t>
      </w:r>
      <w:r w:rsidR="00E27449" w:rsidRPr="00F51407">
        <w:rPr>
          <w:rFonts w:ascii="Arial" w:hAnsi="Arial" w:cs="Arial"/>
        </w:rPr>
        <w:t xml:space="preserve">and </w:t>
      </w:r>
      <w:r w:rsidR="009C7CB6" w:rsidRPr="00F51407">
        <w:rPr>
          <w:rFonts w:ascii="Arial" w:hAnsi="Arial" w:cs="Arial"/>
        </w:rPr>
        <w:t xml:space="preserve">appropriate </w:t>
      </w:r>
      <w:r w:rsidR="00E27449" w:rsidRPr="00F51407">
        <w:rPr>
          <w:rFonts w:ascii="Arial" w:hAnsi="Arial" w:cs="Arial"/>
        </w:rPr>
        <w:t>measuring devices</w:t>
      </w:r>
      <w:r w:rsidR="009C7CB6" w:rsidRPr="00F51407">
        <w:rPr>
          <w:rFonts w:ascii="Arial" w:hAnsi="Arial" w:cs="Arial"/>
        </w:rPr>
        <w:t>.</w:t>
      </w:r>
    </w:p>
    <w:p w14:paraId="5C0AE79F" w14:textId="77777777" w:rsidR="005B042E" w:rsidRPr="00F51407" w:rsidRDefault="006A396D" w:rsidP="1307BE19">
      <w:pPr>
        <w:rPr>
          <w:rFonts w:ascii="Arial" w:hAnsi="Arial" w:cs="Arial"/>
        </w:rPr>
      </w:pPr>
      <w:r w:rsidRPr="00F51407">
        <w:rPr>
          <w:rFonts w:ascii="Arial" w:hAnsi="Arial" w:cs="Arial"/>
        </w:rPr>
        <w:t xml:space="preserve">Your manager at OCR Tools wants you to show that you can </w:t>
      </w:r>
      <w:r w:rsidR="005B042E" w:rsidRPr="00F51407">
        <w:rPr>
          <w:rFonts w:ascii="Arial" w:hAnsi="Arial" w:cs="Arial"/>
        </w:rPr>
        <w:t xml:space="preserve">produce a 3D model and assembly of a product from scratch. </w:t>
      </w:r>
    </w:p>
    <w:p w14:paraId="35A008A5" w14:textId="2FDFE367" w:rsidR="00317359" w:rsidRPr="00F51407" w:rsidRDefault="002A231C" w:rsidP="1307BE19">
      <w:pPr>
        <w:rPr>
          <w:rFonts w:ascii="Arial" w:hAnsi="Arial" w:cs="Arial"/>
        </w:rPr>
      </w:pPr>
      <w:r w:rsidRPr="00F51407">
        <w:rPr>
          <w:rFonts w:ascii="Arial" w:hAnsi="Arial" w:cs="Arial"/>
        </w:rPr>
        <w:t xml:space="preserve">You need </w:t>
      </w:r>
      <w:r w:rsidR="005B042E" w:rsidRPr="00F51407">
        <w:rPr>
          <w:rFonts w:ascii="Arial" w:hAnsi="Arial" w:cs="Arial"/>
        </w:rPr>
        <w:t>to measure the dimensions from the physical product</w:t>
      </w:r>
      <w:r w:rsidR="008D5166" w:rsidRPr="00F51407">
        <w:rPr>
          <w:rFonts w:ascii="Arial" w:hAnsi="Arial" w:cs="Arial"/>
        </w:rPr>
        <w:t xml:space="preserve"> you have been given</w:t>
      </w:r>
      <w:r w:rsidR="005B042E" w:rsidRPr="00F51407">
        <w:rPr>
          <w:rFonts w:ascii="Arial" w:hAnsi="Arial" w:cs="Arial"/>
        </w:rPr>
        <w:t xml:space="preserve"> using appropriate devices, </w:t>
      </w:r>
      <w:r w:rsidR="0052259C" w:rsidRPr="00F51407">
        <w:rPr>
          <w:rFonts w:ascii="Arial" w:hAnsi="Arial" w:cs="Arial"/>
        </w:rPr>
        <w:t xml:space="preserve">produce </w:t>
      </w:r>
      <w:r w:rsidR="005B042E" w:rsidRPr="00F51407">
        <w:rPr>
          <w:rFonts w:ascii="Arial" w:hAnsi="Arial" w:cs="Arial"/>
        </w:rPr>
        <w:t xml:space="preserve">an initial 2D sketch and then develop this </w:t>
      </w:r>
      <w:r w:rsidR="00CE7182" w:rsidRPr="00F51407">
        <w:rPr>
          <w:rFonts w:ascii="Arial" w:hAnsi="Arial" w:cs="Arial"/>
        </w:rPr>
        <w:t xml:space="preserve">to produce </w:t>
      </w:r>
      <w:r w:rsidR="005B042E" w:rsidRPr="00F51407">
        <w:rPr>
          <w:rFonts w:ascii="Arial" w:hAnsi="Arial" w:cs="Arial"/>
        </w:rPr>
        <w:t>3D models, a 3D CAD assembly and</w:t>
      </w:r>
      <w:r w:rsidR="00CE7182" w:rsidRPr="00F51407">
        <w:rPr>
          <w:rFonts w:ascii="Arial" w:hAnsi="Arial" w:cs="Arial"/>
        </w:rPr>
        <w:t xml:space="preserve"> technical drawings.</w:t>
      </w:r>
      <w:r w:rsidR="005B042E" w:rsidRPr="00F51407">
        <w:rPr>
          <w:rFonts w:ascii="Arial" w:hAnsi="Arial" w:cs="Arial"/>
        </w:rPr>
        <w:t xml:space="preserve"> </w:t>
      </w:r>
    </w:p>
    <w:p w14:paraId="1F94BE82" w14:textId="77777777" w:rsidR="004557A8" w:rsidRPr="00F51407" w:rsidRDefault="004557A8" w:rsidP="1307BE19">
      <w:pPr>
        <w:rPr>
          <w:rFonts w:ascii="Arial" w:hAnsi="Arial" w:cs="Arial"/>
          <w:b/>
          <w:bCs/>
        </w:rPr>
      </w:pPr>
    </w:p>
    <w:p w14:paraId="61775D5E" w14:textId="0EF31C63" w:rsidR="682EAB57" w:rsidRPr="00F51407" w:rsidRDefault="00451593" w:rsidP="1307BE19">
      <w:pPr>
        <w:rPr>
          <w:rFonts w:ascii="Arial" w:hAnsi="Arial" w:cs="Arial"/>
        </w:rPr>
      </w:pPr>
      <w:r w:rsidRPr="00F51407">
        <w:rPr>
          <w:rFonts w:ascii="Arial" w:hAnsi="Arial" w:cs="Arial"/>
          <w:b/>
          <w:bCs/>
        </w:rPr>
        <w:t>The task is</w:t>
      </w:r>
      <w:r w:rsidR="682EAB57" w:rsidRPr="00F51407">
        <w:rPr>
          <w:rFonts w:ascii="Arial" w:hAnsi="Arial" w:cs="Arial"/>
          <w:b/>
          <w:bCs/>
        </w:rPr>
        <w:t>:</w:t>
      </w:r>
    </w:p>
    <w:p w14:paraId="614E8AC0" w14:textId="146AF6B3" w:rsidR="002C60F1" w:rsidRPr="00F51407" w:rsidRDefault="002C60F1" w:rsidP="002C60F1">
      <w:pPr>
        <w:rPr>
          <w:rFonts w:ascii="Arial" w:hAnsi="Arial" w:cs="Arial"/>
        </w:rPr>
      </w:pPr>
      <w:r w:rsidRPr="00F51407">
        <w:rPr>
          <w:rFonts w:ascii="Arial" w:hAnsi="Arial" w:cs="Arial"/>
        </w:rPr>
        <w:t xml:space="preserve">To </w:t>
      </w:r>
      <w:r w:rsidR="00155C29" w:rsidRPr="00F51407">
        <w:rPr>
          <w:rFonts w:ascii="Arial" w:hAnsi="Arial" w:cs="Arial"/>
        </w:rPr>
        <w:t>produce</w:t>
      </w:r>
      <w:r w:rsidRPr="00F51407">
        <w:rPr>
          <w:rFonts w:ascii="Arial" w:hAnsi="Arial" w:cs="Arial"/>
        </w:rPr>
        <w:t xml:space="preserve"> a 3D CAD assembl</w:t>
      </w:r>
      <w:r w:rsidR="00B81E1D" w:rsidRPr="00F51407">
        <w:rPr>
          <w:rFonts w:ascii="Arial" w:hAnsi="Arial" w:cs="Arial"/>
        </w:rPr>
        <w:t>y</w:t>
      </w:r>
      <w:r w:rsidRPr="00F51407">
        <w:rPr>
          <w:rFonts w:ascii="Arial" w:hAnsi="Arial" w:cs="Arial"/>
        </w:rPr>
        <w:t xml:space="preserve"> </w:t>
      </w:r>
      <w:r w:rsidR="00E30A57" w:rsidRPr="00F51407">
        <w:rPr>
          <w:rFonts w:ascii="Arial" w:hAnsi="Arial" w:cs="Arial"/>
        </w:rPr>
        <w:t>and</w:t>
      </w:r>
      <w:r w:rsidR="006F6A81" w:rsidRPr="00F51407">
        <w:rPr>
          <w:rFonts w:ascii="Arial" w:hAnsi="Arial" w:cs="Arial"/>
        </w:rPr>
        <w:t xml:space="preserve"> </w:t>
      </w:r>
      <w:r w:rsidR="009E47B4" w:rsidRPr="00F51407">
        <w:rPr>
          <w:rFonts w:ascii="Arial" w:hAnsi="Arial" w:cs="Arial"/>
        </w:rPr>
        <w:t>technical drawing</w:t>
      </w:r>
      <w:r w:rsidR="006F6A81" w:rsidRPr="00F51407">
        <w:rPr>
          <w:rFonts w:ascii="Arial" w:hAnsi="Arial" w:cs="Arial"/>
        </w:rPr>
        <w:t>s</w:t>
      </w:r>
      <w:r w:rsidR="00435CD2" w:rsidRPr="00F51407">
        <w:rPr>
          <w:rFonts w:ascii="Arial" w:hAnsi="Arial" w:cs="Arial"/>
        </w:rPr>
        <w:t xml:space="preserve"> of the hand drill</w:t>
      </w:r>
      <w:r w:rsidR="002E7692" w:rsidRPr="00F51407">
        <w:rPr>
          <w:rFonts w:ascii="Arial" w:hAnsi="Arial" w:cs="Arial"/>
        </w:rPr>
        <w:t>, including:</w:t>
      </w:r>
    </w:p>
    <w:p w14:paraId="0061A64B" w14:textId="11CF3FBA" w:rsidR="00C861E1" w:rsidRPr="00F51407" w:rsidRDefault="002B4E45" w:rsidP="00435CD2">
      <w:pPr>
        <w:pStyle w:val="ListParagraph"/>
        <w:numPr>
          <w:ilvl w:val="0"/>
          <w:numId w:val="17"/>
        </w:numPr>
        <w:rPr>
          <w:rFonts w:cs="Arial"/>
        </w:rPr>
      </w:pPr>
      <w:r w:rsidRPr="00F51407">
        <w:rPr>
          <w:rFonts w:cs="Arial"/>
        </w:rPr>
        <w:t>individual 3D models of</w:t>
      </w:r>
      <w:r w:rsidR="00043025" w:rsidRPr="00F51407">
        <w:rPr>
          <w:rFonts w:cs="Arial"/>
        </w:rPr>
        <w:t xml:space="preserve"> a</w:t>
      </w:r>
      <w:r w:rsidR="00C861E1" w:rsidRPr="00F51407">
        <w:rPr>
          <w:rFonts w:cs="Arial"/>
        </w:rPr>
        <w:t xml:space="preserve">t least </w:t>
      </w:r>
      <w:r w:rsidR="00C861E1" w:rsidRPr="00F51407">
        <w:rPr>
          <w:rFonts w:cs="Arial"/>
          <w:b/>
          <w:bCs/>
        </w:rPr>
        <w:t>six</w:t>
      </w:r>
      <w:r w:rsidR="00C861E1" w:rsidRPr="00F51407">
        <w:rPr>
          <w:rFonts w:cs="Arial"/>
        </w:rPr>
        <w:t xml:space="preserve"> non-standard </w:t>
      </w:r>
      <w:r w:rsidR="385D2AF1" w:rsidRPr="00F51407">
        <w:rPr>
          <w:rFonts w:cs="Arial"/>
        </w:rPr>
        <w:t>componen</w:t>
      </w:r>
      <w:r w:rsidR="00C861E1" w:rsidRPr="00F51407">
        <w:rPr>
          <w:rFonts w:cs="Arial"/>
        </w:rPr>
        <w:t xml:space="preserve">ts </w:t>
      </w:r>
      <w:r w:rsidRPr="00F51407">
        <w:rPr>
          <w:rFonts w:cs="Arial"/>
        </w:rPr>
        <w:t xml:space="preserve">of the </w:t>
      </w:r>
      <w:r w:rsidR="00043025" w:rsidRPr="00F51407">
        <w:rPr>
          <w:rFonts w:cs="Arial"/>
        </w:rPr>
        <w:t>hand drill</w:t>
      </w:r>
      <w:r w:rsidR="0076288B" w:rsidRPr="00F51407">
        <w:rPr>
          <w:rFonts w:cs="Arial"/>
        </w:rPr>
        <w:t>, using appr</w:t>
      </w:r>
      <w:r w:rsidR="000D6397" w:rsidRPr="00F51407">
        <w:rPr>
          <w:rFonts w:cs="Arial"/>
        </w:rPr>
        <w:t>opriate dimensions and scale.</w:t>
      </w:r>
    </w:p>
    <w:p w14:paraId="45516F57" w14:textId="7CF67151" w:rsidR="0099199D" w:rsidRPr="00F51407" w:rsidRDefault="002E7692" w:rsidP="00435CD2">
      <w:pPr>
        <w:pStyle w:val="ListParagraph"/>
        <w:numPr>
          <w:ilvl w:val="0"/>
          <w:numId w:val="17"/>
        </w:numPr>
        <w:rPr>
          <w:rFonts w:cs="Arial"/>
        </w:rPr>
      </w:pPr>
      <w:r w:rsidRPr="00F51407">
        <w:rPr>
          <w:rFonts w:cs="Arial"/>
        </w:rPr>
        <w:t xml:space="preserve">interface </w:t>
      </w:r>
      <w:r w:rsidR="002B4E45" w:rsidRPr="00F51407">
        <w:rPr>
          <w:rFonts w:cs="Arial"/>
        </w:rPr>
        <w:t xml:space="preserve">the modelled </w:t>
      </w:r>
      <w:r w:rsidR="00F43F11" w:rsidRPr="00F51407">
        <w:rPr>
          <w:rFonts w:cs="Arial"/>
        </w:rPr>
        <w:t xml:space="preserve">components </w:t>
      </w:r>
      <w:r w:rsidR="005859EF" w:rsidRPr="00F51407">
        <w:rPr>
          <w:rFonts w:cs="Arial"/>
        </w:rPr>
        <w:t>together into an assembly</w:t>
      </w:r>
      <w:r w:rsidR="00C523CC" w:rsidRPr="00F51407">
        <w:rPr>
          <w:rFonts w:cs="Arial"/>
        </w:rPr>
        <w:t xml:space="preserve"> using standard</w:t>
      </w:r>
      <w:r w:rsidR="1A6CD432" w:rsidRPr="00F51407">
        <w:rPr>
          <w:rFonts w:cs="Arial"/>
        </w:rPr>
        <w:t xml:space="preserve"> componen</w:t>
      </w:r>
      <w:r w:rsidR="00C523CC" w:rsidRPr="00F51407">
        <w:rPr>
          <w:rFonts w:cs="Arial"/>
        </w:rPr>
        <w:t>ts as appropriate</w:t>
      </w:r>
      <w:r w:rsidR="005859EF" w:rsidRPr="00F51407">
        <w:rPr>
          <w:rFonts w:cs="Arial"/>
        </w:rPr>
        <w:t>.</w:t>
      </w:r>
    </w:p>
    <w:p w14:paraId="3BF07BFA" w14:textId="1566374D" w:rsidR="00055886" w:rsidRPr="00F51407" w:rsidRDefault="002E7692" w:rsidP="00435CD2">
      <w:pPr>
        <w:pStyle w:val="ListParagraph"/>
        <w:numPr>
          <w:ilvl w:val="0"/>
          <w:numId w:val="17"/>
        </w:numPr>
        <w:rPr>
          <w:rFonts w:cs="Arial"/>
        </w:rPr>
      </w:pPr>
      <w:r w:rsidRPr="00F51407">
        <w:rPr>
          <w:rFonts w:cs="Arial"/>
        </w:rPr>
        <w:t xml:space="preserve">demonstrate </w:t>
      </w:r>
      <w:r w:rsidR="00B94668" w:rsidRPr="00F51407">
        <w:rPr>
          <w:rFonts w:cs="Arial"/>
        </w:rPr>
        <w:t xml:space="preserve">the appropriate movement </w:t>
      </w:r>
      <w:r w:rsidR="00055886" w:rsidRPr="00F51407">
        <w:rPr>
          <w:rFonts w:cs="Arial"/>
        </w:rPr>
        <w:t>of</w:t>
      </w:r>
      <w:r w:rsidR="00546031" w:rsidRPr="00F51407">
        <w:rPr>
          <w:rFonts w:cs="Arial"/>
        </w:rPr>
        <w:t xml:space="preserve"> some of</w:t>
      </w:r>
      <w:r w:rsidR="00055886" w:rsidRPr="00F51407">
        <w:rPr>
          <w:rFonts w:cs="Arial"/>
        </w:rPr>
        <w:t xml:space="preserve"> the</w:t>
      </w:r>
      <w:r w:rsidR="36952FEA" w:rsidRPr="00F51407">
        <w:rPr>
          <w:rFonts w:cs="Arial"/>
        </w:rPr>
        <w:t xml:space="preserve"> componen</w:t>
      </w:r>
      <w:r w:rsidR="00055886" w:rsidRPr="00F51407">
        <w:rPr>
          <w:rFonts w:cs="Arial"/>
        </w:rPr>
        <w:t xml:space="preserve">ts within the </w:t>
      </w:r>
      <w:r w:rsidR="00AD7474" w:rsidRPr="00F51407">
        <w:rPr>
          <w:rFonts w:cs="Arial"/>
        </w:rPr>
        <w:t xml:space="preserve">3D CAD </w:t>
      </w:r>
      <w:r w:rsidR="00055886" w:rsidRPr="00F51407">
        <w:rPr>
          <w:rFonts w:cs="Arial"/>
        </w:rPr>
        <w:t>assembly</w:t>
      </w:r>
      <w:r w:rsidR="00EE18BE" w:rsidRPr="00F51407">
        <w:rPr>
          <w:rFonts w:cs="Arial"/>
        </w:rPr>
        <w:t>.</w:t>
      </w:r>
    </w:p>
    <w:p w14:paraId="3C7F2908" w14:textId="3601AB1B" w:rsidR="00255C0B" w:rsidRPr="00F51407" w:rsidRDefault="002E7692" w:rsidP="00435CD2">
      <w:pPr>
        <w:pStyle w:val="ListParagraph"/>
        <w:numPr>
          <w:ilvl w:val="0"/>
          <w:numId w:val="17"/>
        </w:numPr>
        <w:rPr>
          <w:rFonts w:cs="Arial"/>
        </w:rPr>
      </w:pPr>
      <w:r w:rsidRPr="00F51407">
        <w:rPr>
          <w:rFonts w:cs="Arial"/>
        </w:rPr>
        <w:t xml:space="preserve">produce </w:t>
      </w:r>
      <w:r w:rsidR="00255C0B" w:rsidRPr="00F51407">
        <w:rPr>
          <w:rFonts w:cs="Arial"/>
        </w:rPr>
        <w:t>an appropriate technical drawing of your assembly</w:t>
      </w:r>
      <w:r w:rsidR="00B469E3" w:rsidRPr="00F51407">
        <w:rPr>
          <w:rFonts w:cs="Arial"/>
        </w:rPr>
        <w:t>.</w:t>
      </w:r>
    </w:p>
    <w:p w14:paraId="40E82B77" w14:textId="744DD1A2" w:rsidR="00203BE3" w:rsidRDefault="00203BE3" w:rsidP="00721A7C">
      <w:pPr>
        <w:rPr>
          <w:rFonts w:ascii="Arial" w:eastAsia="Arial" w:hAnsi="Arial" w:cs="Arial"/>
        </w:rPr>
      </w:pPr>
    </w:p>
    <w:p w14:paraId="3CAD6B32" w14:textId="6A00A639" w:rsidR="00203BE3" w:rsidRDefault="00203BE3" w:rsidP="00721A7C">
      <w:pPr>
        <w:rPr>
          <w:rFonts w:ascii="Arial" w:eastAsia="Arial" w:hAnsi="Arial" w:cs="Arial"/>
        </w:rPr>
      </w:pPr>
      <w:r>
        <w:rPr>
          <w:rFonts w:ascii="Arial" w:eastAsia="Arial" w:hAnsi="Arial" w:cs="Arial"/>
        </w:rPr>
        <w:t xml:space="preserve">Your evidence </w:t>
      </w:r>
      <w:r w:rsidRPr="00203BE3">
        <w:rPr>
          <w:rFonts w:ascii="Arial" w:eastAsia="Arial" w:hAnsi="Arial" w:cs="Arial"/>
          <w:b/>
          <w:bCs/>
        </w:rPr>
        <w:t>must</w:t>
      </w:r>
      <w:r>
        <w:rPr>
          <w:rFonts w:ascii="Arial" w:eastAsia="Arial" w:hAnsi="Arial" w:cs="Arial"/>
        </w:rPr>
        <w:t xml:space="preserve"> include:</w:t>
      </w:r>
    </w:p>
    <w:p w14:paraId="1EEB0FE3" w14:textId="10095C1E" w:rsidR="00DC15AE" w:rsidRDefault="00596F07" w:rsidP="00435CD2">
      <w:pPr>
        <w:pStyle w:val="ListParagraph"/>
        <w:numPr>
          <w:ilvl w:val="0"/>
          <w:numId w:val="3"/>
        </w:numPr>
        <w:rPr>
          <w:rFonts w:eastAsia="Calibri" w:cs="Arial"/>
        </w:rPr>
      </w:pPr>
      <w:r>
        <w:rPr>
          <w:rFonts w:eastAsia="Calibri" w:cs="Arial"/>
        </w:rPr>
        <w:t xml:space="preserve">Annotated </w:t>
      </w:r>
      <w:r w:rsidR="0074223D">
        <w:rPr>
          <w:rFonts w:eastAsia="Calibri" w:cs="Arial"/>
        </w:rPr>
        <w:t>screenshots</w:t>
      </w:r>
      <w:r w:rsidR="00DC15AE">
        <w:rPr>
          <w:rFonts w:eastAsia="Calibri" w:cs="Arial"/>
        </w:rPr>
        <w:t>:</w:t>
      </w:r>
    </w:p>
    <w:p w14:paraId="42515B5E" w14:textId="7D79C7F0" w:rsidR="001702C5" w:rsidRDefault="00DC15AE" w:rsidP="00DC15AE">
      <w:pPr>
        <w:pStyle w:val="ListParagraph"/>
        <w:numPr>
          <w:ilvl w:val="1"/>
          <w:numId w:val="3"/>
        </w:numPr>
        <w:ind w:left="709"/>
        <w:rPr>
          <w:rFonts w:eastAsia="Calibri" w:cs="Arial"/>
        </w:rPr>
      </w:pPr>
      <w:r>
        <w:rPr>
          <w:rFonts w:eastAsia="Calibri" w:cs="Arial"/>
        </w:rPr>
        <w:t xml:space="preserve">of </w:t>
      </w:r>
      <w:r w:rsidR="002D35C0">
        <w:rPr>
          <w:rFonts w:eastAsia="Calibri" w:cs="Arial"/>
        </w:rPr>
        <w:t xml:space="preserve">2D </w:t>
      </w:r>
      <w:r w:rsidR="00A07350">
        <w:rPr>
          <w:rFonts w:eastAsia="Calibri" w:cs="Arial"/>
        </w:rPr>
        <w:t>sketches</w:t>
      </w:r>
      <w:r w:rsidR="00984109">
        <w:rPr>
          <w:rFonts w:eastAsia="Calibri" w:cs="Arial"/>
        </w:rPr>
        <w:t>,</w:t>
      </w:r>
      <w:r w:rsidR="005C5B6C" w:rsidRPr="005C5B6C">
        <w:rPr>
          <w:rFonts w:eastAsia="Calibri" w:cs="Arial"/>
        </w:rPr>
        <w:t xml:space="preserve"> </w:t>
      </w:r>
      <w:r w:rsidR="005E60B8">
        <w:rPr>
          <w:rFonts w:eastAsia="Calibri" w:cs="Arial"/>
        </w:rPr>
        <w:t>including</w:t>
      </w:r>
      <w:r w:rsidR="001702C5" w:rsidRPr="005C5B6C">
        <w:rPr>
          <w:rFonts w:eastAsia="Calibri" w:cs="Arial"/>
        </w:rPr>
        <w:t xml:space="preserve"> any mathematics used to create the sketches</w:t>
      </w:r>
      <w:r w:rsidR="000C676A">
        <w:rPr>
          <w:rFonts w:eastAsia="Calibri" w:cs="Arial"/>
        </w:rPr>
        <w:t>.</w:t>
      </w:r>
    </w:p>
    <w:p w14:paraId="45E2EBD8" w14:textId="79F68761" w:rsidR="00B93C0A" w:rsidRPr="005C5B6C" w:rsidRDefault="00B93C0A" w:rsidP="00DC15AE">
      <w:pPr>
        <w:pStyle w:val="ListParagraph"/>
        <w:numPr>
          <w:ilvl w:val="1"/>
          <w:numId w:val="3"/>
        </w:numPr>
        <w:ind w:left="709"/>
        <w:rPr>
          <w:rFonts w:eastAsia="Calibri" w:cs="Arial"/>
        </w:rPr>
      </w:pPr>
      <w:r>
        <w:rPr>
          <w:rFonts w:eastAsia="Calibri" w:cs="Arial"/>
        </w:rPr>
        <w:t xml:space="preserve">showing the use of </w:t>
      </w:r>
      <w:r w:rsidR="00A8492B">
        <w:rPr>
          <w:rFonts w:eastAsia="Calibri" w:cs="Arial"/>
        </w:rPr>
        <w:t xml:space="preserve">3D </w:t>
      </w:r>
      <w:r>
        <w:rPr>
          <w:rFonts w:eastAsia="Calibri" w:cs="Arial"/>
        </w:rPr>
        <w:t>CAD software tools.</w:t>
      </w:r>
    </w:p>
    <w:p w14:paraId="63AADD4D" w14:textId="09B75862" w:rsidR="00A00556" w:rsidRPr="00DC15AE" w:rsidRDefault="00A00556" w:rsidP="00DC15AE">
      <w:pPr>
        <w:pStyle w:val="ListParagraph"/>
        <w:numPr>
          <w:ilvl w:val="1"/>
          <w:numId w:val="3"/>
        </w:numPr>
        <w:ind w:left="709"/>
        <w:rPr>
          <w:rFonts w:eastAsia="Calibri" w:cs="Arial"/>
        </w:rPr>
      </w:pPr>
      <w:r w:rsidRPr="00DC15AE">
        <w:rPr>
          <w:rFonts w:eastAsia="Calibri" w:cs="Arial"/>
        </w:rPr>
        <w:t xml:space="preserve">showing </w:t>
      </w:r>
      <w:r w:rsidR="007E0D37" w:rsidRPr="00DC15AE">
        <w:rPr>
          <w:rFonts w:eastAsia="Calibri" w:cs="Arial"/>
        </w:rPr>
        <w:t xml:space="preserve">the 3D </w:t>
      </w:r>
      <w:r w:rsidR="00092E9D" w:rsidRPr="00DC15AE">
        <w:rPr>
          <w:rFonts w:eastAsia="Calibri" w:cs="Arial"/>
        </w:rPr>
        <w:t xml:space="preserve">models of the individual </w:t>
      </w:r>
      <w:r w:rsidR="00F43F11">
        <w:rPr>
          <w:rFonts w:cs="Arial"/>
        </w:rPr>
        <w:t>components</w:t>
      </w:r>
      <w:r w:rsidR="00A8492B" w:rsidRPr="00DC15AE">
        <w:rPr>
          <w:rFonts w:eastAsia="Calibri" w:cs="Arial"/>
        </w:rPr>
        <w:t>.</w:t>
      </w:r>
    </w:p>
    <w:p w14:paraId="31FDC439" w14:textId="0872FC02" w:rsidR="00923C99" w:rsidRPr="00DC15AE" w:rsidRDefault="00923C99" w:rsidP="00DC15AE">
      <w:pPr>
        <w:pStyle w:val="ListParagraph"/>
        <w:numPr>
          <w:ilvl w:val="1"/>
          <w:numId w:val="3"/>
        </w:numPr>
        <w:ind w:left="709"/>
        <w:rPr>
          <w:rFonts w:eastAsia="Calibri" w:cs="Arial"/>
        </w:rPr>
      </w:pPr>
      <w:r w:rsidRPr="00DC15AE">
        <w:rPr>
          <w:rFonts w:eastAsia="Calibri" w:cs="Arial"/>
        </w:rPr>
        <w:t xml:space="preserve">of the </w:t>
      </w:r>
      <w:r w:rsidR="00157C58" w:rsidRPr="00DC15AE">
        <w:rPr>
          <w:rFonts w:eastAsia="Calibri" w:cs="Arial"/>
        </w:rPr>
        <w:t>3D assembly</w:t>
      </w:r>
      <w:r w:rsidR="00D10AC2" w:rsidRPr="00DC15AE">
        <w:rPr>
          <w:rFonts w:eastAsia="Calibri" w:cs="Arial"/>
        </w:rPr>
        <w:t>.</w:t>
      </w:r>
    </w:p>
    <w:p w14:paraId="5816019E" w14:textId="3E3A8709" w:rsidR="00245BDD" w:rsidRPr="00DC15AE" w:rsidRDefault="00B5597A" w:rsidP="00DC15AE">
      <w:pPr>
        <w:pStyle w:val="ListParagraph"/>
        <w:numPr>
          <w:ilvl w:val="1"/>
          <w:numId w:val="3"/>
        </w:numPr>
        <w:ind w:left="709"/>
        <w:rPr>
          <w:rFonts w:eastAsia="Calibri" w:cs="Arial"/>
        </w:rPr>
      </w:pPr>
      <w:r w:rsidRPr="00DC15AE">
        <w:rPr>
          <w:rFonts w:eastAsia="Calibri" w:cs="Arial"/>
        </w:rPr>
        <w:t>of the exploded view</w:t>
      </w:r>
      <w:r w:rsidR="00D10AC2" w:rsidRPr="00DC15AE">
        <w:rPr>
          <w:rFonts w:eastAsia="Calibri" w:cs="Arial"/>
        </w:rPr>
        <w:t>.</w:t>
      </w:r>
    </w:p>
    <w:p w14:paraId="03A1DDC7" w14:textId="6176491E" w:rsidR="00115F90" w:rsidRPr="00115F90" w:rsidRDefault="00157C58" w:rsidP="00435CD2">
      <w:pPr>
        <w:pStyle w:val="ListParagraph"/>
        <w:numPr>
          <w:ilvl w:val="0"/>
          <w:numId w:val="3"/>
        </w:numPr>
        <w:rPr>
          <w:rFonts w:cs="Arial"/>
        </w:rPr>
      </w:pPr>
      <w:r>
        <w:t xml:space="preserve">An audio-visual recording </w:t>
      </w:r>
      <w:r w:rsidR="00115F90">
        <w:t xml:space="preserve">showing </w:t>
      </w:r>
      <w:r w:rsidR="00245BDD">
        <w:t>any</w:t>
      </w:r>
      <w:r w:rsidR="002731D6">
        <w:t xml:space="preserve"> </w:t>
      </w:r>
      <w:r w:rsidR="00115F90">
        <w:t>animation</w:t>
      </w:r>
      <w:r w:rsidR="002731D6">
        <w:t>.</w:t>
      </w:r>
      <w:r w:rsidR="00115F90">
        <w:t xml:space="preserve"> </w:t>
      </w:r>
    </w:p>
    <w:p w14:paraId="596AD4DB" w14:textId="63C11973" w:rsidR="001702C5" w:rsidRPr="002731D6" w:rsidRDefault="003308FF" w:rsidP="00435CD2">
      <w:pPr>
        <w:pStyle w:val="ListParagraph"/>
        <w:numPr>
          <w:ilvl w:val="0"/>
          <w:numId w:val="3"/>
        </w:numPr>
        <w:rPr>
          <w:rFonts w:cs="Arial"/>
        </w:rPr>
      </w:pPr>
      <w:r>
        <w:t>A t</w:t>
      </w:r>
      <w:r w:rsidR="001702C5">
        <w:t>echnical drawing</w:t>
      </w:r>
      <w:r w:rsidR="001702C5" w:rsidRPr="002731D6">
        <w:rPr>
          <w:rFonts w:eastAsia="Calibri" w:cs="Arial"/>
        </w:rPr>
        <w:t>.</w:t>
      </w:r>
    </w:p>
    <w:p w14:paraId="15CD73FA" w14:textId="77777777" w:rsidR="002F216D" w:rsidRDefault="002F216D" w:rsidP="0073513F">
      <w:pPr>
        <w:rPr>
          <w:rFonts w:ascii="Arial" w:hAnsi="Arial" w:cs="Arial"/>
          <w:kern w:val="0"/>
          <w14:ligatures w14:val="none"/>
        </w:rPr>
      </w:pPr>
    </w:p>
    <w:p w14:paraId="79FD710E" w14:textId="77777777" w:rsidR="00763D9E" w:rsidRPr="006476C3" w:rsidRDefault="00763D9E" w:rsidP="00763D9E">
      <w:pPr>
        <w:rPr>
          <w:rFonts w:ascii="Arial" w:hAnsi="Arial" w:cs="Arial"/>
          <w:b/>
          <w:bCs/>
          <w:kern w:val="0"/>
          <w14:ligatures w14:val="none"/>
        </w:rPr>
      </w:pPr>
      <w:r w:rsidRPr="006476C3">
        <w:rPr>
          <w:rFonts w:ascii="Arial" w:hAnsi="Arial" w:cs="Arial"/>
          <w:b/>
          <w:bCs/>
          <w:lang w:eastAsia="en-GB"/>
        </w:rPr>
        <w:t xml:space="preserve">Use the </w:t>
      </w:r>
      <w:r>
        <w:rPr>
          <w:rFonts w:ascii="Arial" w:hAnsi="Arial" w:cs="Arial"/>
          <w:b/>
          <w:bCs/>
          <w:lang w:eastAsia="en-GB"/>
        </w:rPr>
        <w:t xml:space="preserve">assessment </w:t>
      </w:r>
      <w:r w:rsidRPr="006476C3">
        <w:rPr>
          <w:rFonts w:ascii="Arial" w:hAnsi="Arial" w:cs="Arial"/>
          <w:b/>
          <w:bCs/>
          <w:lang w:eastAsia="en-GB"/>
        </w:rPr>
        <w:t xml:space="preserve">criteria </w:t>
      </w:r>
      <w:r>
        <w:rPr>
          <w:rFonts w:ascii="Arial" w:hAnsi="Arial" w:cs="Arial"/>
          <w:b/>
          <w:bCs/>
          <w:lang w:eastAsia="en-GB"/>
        </w:rPr>
        <w:t xml:space="preserve">below </w:t>
      </w:r>
      <w:r w:rsidRPr="006476C3">
        <w:rPr>
          <w:rFonts w:ascii="Arial" w:hAnsi="Arial" w:cs="Arial"/>
          <w:b/>
          <w:bCs/>
          <w:lang w:eastAsia="en-GB"/>
        </w:rPr>
        <w:t xml:space="preserve">to </w:t>
      </w:r>
      <w:r>
        <w:rPr>
          <w:rFonts w:ascii="Arial" w:hAnsi="Arial" w:cs="Arial"/>
          <w:b/>
          <w:bCs/>
          <w:lang w:eastAsia="en-GB"/>
        </w:rPr>
        <w:t>tell</w:t>
      </w:r>
      <w:r w:rsidRPr="006476C3">
        <w:rPr>
          <w:rFonts w:ascii="Arial" w:hAnsi="Arial" w:cs="Arial"/>
          <w:b/>
          <w:bCs/>
          <w:lang w:eastAsia="en-GB"/>
        </w:rPr>
        <w:t xml:space="preserve"> you </w:t>
      </w:r>
      <w:r>
        <w:rPr>
          <w:rFonts w:ascii="Arial" w:hAnsi="Arial" w:cs="Arial"/>
          <w:b/>
          <w:bCs/>
          <w:lang w:eastAsia="en-GB"/>
        </w:rPr>
        <w:t>what you need to do in more detail</w:t>
      </w:r>
      <w:r w:rsidRPr="006476C3">
        <w:rPr>
          <w:rFonts w:ascii="Arial" w:hAnsi="Arial"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106848" w:rsidRPr="00743CE3" w14:paraId="67E729A8" w14:textId="77777777" w:rsidTr="0BAE4A43">
        <w:tc>
          <w:tcPr>
            <w:tcW w:w="3005" w:type="dxa"/>
          </w:tcPr>
          <w:p w14:paraId="5CDB7AED" w14:textId="77777777" w:rsidR="00106848" w:rsidRPr="00352D65" w:rsidRDefault="00106848" w:rsidP="001473EC">
            <w:pPr>
              <w:rPr>
                <w:rFonts w:ascii="Arial" w:hAnsi="Arial" w:cs="Arial"/>
                <w:b/>
                <w:bCs/>
              </w:rPr>
            </w:pPr>
            <w:r w:rsidRPr="00352D65">
              <w:rPr>
                <w:rFonts w:ascii="Arial" w:hAnsi="Arial" w:cs="Arial"/>
                <w:b/>
                <w:bCs/>
              </w:rPr>
              <w:t>Pass</w:t>
            </w:r>
          </w:p>
        </w:tc>
        <w:tc>
          <w:tcPr>
            <w:tcW w:w="3005" w:type="dxa"/>
          </w:tcPr>
          <w:p w14:paraId="6B07BB66" w14:textId="77777777" w:rsidR="00106848" w:rsidRPr="00352D65" w:rsidRDefault="00106848" w:rsidP="001473EC">
            <w:pPr>
              <w:rPr>
                <w:rFonts w:ascii="Arial" w:hAnsi="Arial" w:cs="Arial"/>
                <w:b/>
                <w:bCs/>
              </w:rPr>
            </w:pPr>
            <w:r w:rsidRPr="00352D65">
              <w:rPr>
                <w:rFonts w:ascii="Arial" w:hAnsi="Arial" w:cs="Arial"/>
                <w:b/>
                <w:bCs/>
              </w:rPr>
              <w:t>Merit</w:t>
            </w:r>
          </w:p>
        </w:tc>
        <w:tc>
          <w:tcPr>
            <w:tcW w:w="3006" w:type="dxa"/>
          </w:tcPr>
          <w:p w14:paraId="22AD2813" w14:textId="77777777" w:rsidR="00106848" w:rsidRPr="00743CE3" w:rsidRDefault="00106848" w:rsidP="001473EC">
            <w:pPr>
              <w:rPr>
                <w:rFonts w:ascii="Arial" w:hAnsi="Arial" w:cs="Arial"/>
                <w:b/>
                <w:bCs/>
              </w:rPr>
            </w:pPr>
            <w:r w:rsidRPr="00352D65">
              <w:rPr>
                <w:rFonts w:ascii="Arial" w:hAnsi="Arial" w:cs="Arial"/>
                <w:b/>
                <w:bCs/>
              </w:rPr>
              <w:t>Distinction</w:t>
            </w:r>
          </w:p>
        </w:tc>
      </w:tr>
      <w:tr w:rsidR="00F51407" w:rsidRPr="00F51407" w14:paraId="1C3DE5B0" w14:textId="77777777" w:rsidTr="0BAE4A43">
        <w:tc>
          <w:tcPr>
            <w:tcW w:w="3005" w:type="dxa"/>
          </w:tcPr>
          <w:p w14:paraId="1B666F71" w14:textId="77777777" w:rsidR="00404E36" w:rsidRPr="00F51407" w:rsidRDefault="00106848" w:rsidP="001473EC">
            <w:pPr>
              <w:rPr>
                <w:rFonts w:ascii="Arial" w:eastAsia="Arial" w:hAnsi="Arial" w:cs="Arial"/>
              </w:rPr>
            </w:pPr>
            <w:r w:rsidRPr="00F51407">
              <w:rPr>
                <w:rFonts w:ascii="Arial" w:eastAsia="Arial" w:hAnsi="Arial" w:cs="Arial"/>
                <w:b/>
                <w:bCs/>
              </w:rPr>
              <w:t>P1</w:t>
            </w:r>
            <w:r w:rsidRPr="00F51407">
              <w:rPr>
                <w:rFonts w:ascii="Arial" w:eastAsia="Arial" w:hAnsi="Arial" w:cs="Arial"/>
              </w:rPr>
              <w:t xml:space="preserve">: </w:t>
            </w:r>
            <w:r w:rsidR="008E70DF" w:rsidRPr="00F51407">
              <w:rPr>
                <w:rFonts w:ascii="Arial" w:eastAsia="Arial" w:hAnsi="Arial" w:cs="Arial"/>
                <w:b/>
                <w:bCs/>
              </w:rPr>
              <w:t>Produce</w:t>
            </w:r>
            <w:r w:rsidRPr="00F51407">
              <w:rPr>
                <w:rFonts w:ascii="Arial" w:eastAsia="Arial" w:hAnsi="Arial" w:cs="Arial"/>
              </w:rPr>
              <w:t xml:space="preserve"> an appropriate 2D sketch using dimensions from the product</w:t>
            </w:r>
            <w:r w:rsidR="00741D33" w:rsidRPr="00F51407">
              <w:rPr>
                <w:rFonts w:ascii="Arial" w:eastAsia="Arial" w:hAnsi="Arial" w:cs="Arial"/>
              </w:rPr>
              <w:t>.</w:t>
            </w:r>
            <w:r w:rsidR="00075081" w:rsidRPr="00F51407">
              <w:rPr>
                <w:rFonts w:ascii="Arial" w:eastAsia="Arial" w:hAnsi="Arial" w:cs="Arial"/>
              </w:rPr>
              <w:t xml:space="preserve"> </w:t>
            </w:r>
          </w:p>
          <w:p w14:paraId="2A35FA2F" w14:textId="608064BD" w:rsidR="005909D0" w:rsidRPr="00F51407" w:rsidRDefault="00404E36" w:rsidP="00404E36">
            <w:pPr>
              <w:rPr>
                <w:rFonts w:ascii="Arial" w:hAnsi="Arial" w:cs="Arial"/>
                <w:highlight w:val="yellow"/>
              </w:rPr>
            </w:pPr>
            <w:r w:rsidRPr="00F51407">
              <w:rPr>
                <w:rFonts w:ascii="Arial" w:eastAsia="Arial" w:hAnsi="Arial" w:cs="Arial"/>
              </w:rPr>
              <w:t>(</w:t>
            </w:r>
            <w:r w:rsidR="00075081" w:rsidRPr="00F51407">
              <w:rPr>
                <w:rFonts w:ascii="Arial" w:eastAsia="Arial" w:hAnsi="Arial" w:cs="Arial"/>
              </w:rPr>
              <w:t>PO4</w:t>
            </w:r>
            <w:r w:rsidRPr="00F51407">
              <w:rPr>
                <w:rFonts w:ascii="Arial" w:eastAsia="Arial" w:hAnsi="Arial" w:cs="Arial"/>
              </w:rPr>
              <w:t>)</w:t>
            </w:r>
          </w:p>
        </w:tc>
        <w:tc>
          <w:tcPr>
            <w:tcW w:w="3005" w:type="dxa"/>
          </w:tcPr>
          <w:p w14:paraId="7381229D" w14:textId="77777777" w:rsidR="00404E36" w:rsidRPr="00F51407" w:rsidRDefault="00106848" w:rsidP="001473EC">
            <w:pPr>
              <w:rPr>
                <w:rFonts w:ascii="Arial" w:eastAsia="Arial" w:hAnsi="Arial" w:cs="Arial"/>
              </w:rPr>
            </w:pPr>
            <w:r w:rsidRPr="00F51407">
              <w:rPr>
                <w:rFonts w:ascii="Arial" w:eastAsia="Arial" w:hAnsi="Arial" w:cs="Arial"/>
                <w:b/>
                <w:bCs/>
              </w:rPr>
              <w:t>M1:</w:t>
            </w:r>
            <w:r w:rsidRPr="00F51407">
              <w:rPr>
                <w:rFonts w:ascii="Arial" w:eastAsia="Arial" w:hAnsi="Arial" w:cs="Arial"/>
              </w:rPr>
              <w:t xml:space="preserve"> </w:t>
            </w:r>
            <w:r w:rsidRPr="00F51407">
              <w:rPr>
                <w:rFonts w:ascii="Arial" w:eastAsia="Arial" w:hAnsi="Arial" w:cs="Arial"/>
                <w:b/>
                <w:bCs/>
              </w:rPr>
              <w:t>Use</w:t>
            </w:r>
            <w:r w:rsidRPr="00F51407">
              <w:rPr>
                <w:rFonts w:ascii="Arial" w:eastAsia="Arial" w:hAnsi="Arial" w:cs="Arial"/>
              </w:rPr>
              <w:t xml:space="preserve"> appropriate variables or equations in a sketch or extrude</w:t>
            </w:r>
            <w:r w:rsidR="00741D33" w:rsidRPr="00F51407">
              <w:rPr>
                <w:rFonts w:ascii="Arial" w:eastAsia="Arial" w:hAnsi="Arial" w:cs="Arial"/>
              </w:rPr>
              <w:t>.</w:t>
            </w:r>
            <w:r w:rsidR="00075081" w:rsidRPr="00F51407">
              <w:rPr>
                <w:rFonts w:ascii="Arial" w:eastAsia="Arial" w:hAnsi="Arial" w:cs="Arial"/>
              </w:rPr>
              <w:t xml:space="preserve"> </w:t>
            </w:r>
          </w:p>
          <w:p w14:paraId="73CBA2FB" w14:textId="24648A29" w:rsidR="00106848" w:rsidRPr="00F51407" w:rsidRDefault="00404E36" w:rsidP="001473EC">
            <w:pPr>
              <w:rPr>
                <w:rFonts w:ascii="Arial" w:hAnsi="Arial" w:cs="Arial"/>
                <w:highlight w:val="yellow"/>
              </w:rPr>
            </w:pPr>
            <w:r w:rsidRPr="00F51407">
              <w:rPr>
                <w:rFonts w:ascii="Arial" w:eastAsia="Arial" w:hAnsi="Arial" w:cs="Arial"/>
              </w:rPr>
              <w:t>(</w:t>
            </w:r>
            <w:r w:rsidR="00075081" w:rsidRPr="00F51407">
              <w:rPr>
                <w:rFonts w:ascii="Arial" w:eastAsia="Arial" w:hAnsi="Arial" w:cs="Arial"/>
              </w:rPr>
              <w:t>PO2</w:t>
            </w:r>
            <w:r w:rsidRPr="00F51407">
              <w:rPr>
                <w:rFonts w:ascii="Arial" w:eastAsia="Arial" w:hAnsi="Arial" w:cs="Arial"/>
              </w:rPr>
              <w:t>)</w:t>
            </w:r>
          </w:p>
        </w:tc>
        <w:tc>
          <w:tcPr>
            <w:tcW w:w="3006" w:type="dxa"/>
          </w:tcPr>
          <w:p w14:paraId="4B5DD225" w14:textId="77777777" w:rsidR="00404E36" w:rsidRPr="00F51407" w:rsidRDefault="00106848" w:rsidP="001473EC">
            <w:pPr>
              <w:rPr>
                <w:rFonts w:ascii="Arial" w:eastAsia="Arial" w:hAnsi="Arial" w:cs="Arial"/>
              </w:rPr>
            </w:pPr>
            <w:r w:rsidRPr="00F51407">
              <w:rPr>
                <w:rFonts w:ascii="Arial" w:eastAsia="Arial" w:hAnsi="Arial" w:cs="Arial"/>
                <w:b/>
                <w:bCs/>
              </w:rPr>
              <w:t>D1:</w:t>
            </w:r>
            <w:r w:rsidRPr="00F51407">
              <w:rPr>
                <w:rFonts w:ascii="Arial" w:eastAsia="Arial" w:hAnsi="Arial" w:cs="Arial"/>
              </w:rPr>
              <w:t xml:space="preserve"> </w:t>
            </w:r>
            <w:r w:rsidR="005859EF" w:rsidRPr="00F51407">
              <w:rPr>
                <w:rFonts w:ascii="Arial" w:eastAsia="Arial" w:hAnsi="Arial" w:cs="Arial"/>
                <w:b/>
                <w:bCs/>
              </w:rPr>
              <w:t>Produce</w:t>
            </w:r>
            <w:r w:rsidRPr="00F51407">
              <w:rPr>
                <w:rFonts w:ascii="Arial" w:eastAsia="Arial" w:hAnsi="Arial" w:cs="Arial"/>
              </w:rPr>
              <w:t xml:space="preserve"> a surface model of a </w:t>
            </w:r>
            <w:r w:rsidR="0005083B" w:rsidRPr="00F51407">
              <w:rPr>
                <w:rFonts w:ascii="Arial" w:eastAsia="Arial" w:hAnsi="Arial" w:cs="Arial"/>
              </w:rPr>
              <w:t>component</w:t>
            </w:r>
            <w:r w:rsidRPr="00F51407">
              <w:rPr>
                <w:rFonts w:ascii="Arial" w:eastAsia="Arial" w:hAnsi="Arial" w:cs="Arial"/>
              </w:rPr>
              <w:t xml:space="preserve"> of the design using appropriate tools and techniques</w:t>
            </w:r>
            <w:r w:rsidR="00741D33" w:rsidRPr="00F51407">
              <w:rPr>
                <w:rFonts w:ascii="Arial" w:eastAsia="Arial" w:hAnsi="Arial" w:cs="Arial"/>
              </w:rPr>
              <w:t>.</w:t>
            </w:r>
            <w:r w:rsidR="00075081" w:rsidRPr="00F51407">
              <w:rPr>
                <w:rFonts w:ascii="Arial" w:eastAsia="Arial" w:hAnsi="Arial" w:cs="Arial"/>
              </w:rPr>
              <w:t xml:space="preserve"> </w:t>
            </w:r>
          </w:p>
          <w:p w14:paraId="5C609146" w14:textId="25317E11" w:rsidR="00106848" w:rsidRPr="00F51407" w:rsidRDefault="00404E36" w:rsidP="001473EC">
            <w:pPr>
              <w:rPr>
                <w:rFonts w:ascii="Arial" w:eastAsia="Arial" w:hAnsi="Arial" w:cs="Arial"/>
              </w:rPr>
            </w:pPr>
            <w:r w:rsidRPr="00F51407">
              <w:rPr>
                <w:rFonts w:ascii="Arial" w:eastAsia="Arial" w:hAnsi="Arial" w:cs="Arial"/>
              </w:rPr>
              <w:t>(</w:t>
            </w:r>
            <w:r w:rsidR="00075081" w:rsidRPr="00F51407">
              <w:rPr>
                <w:rFonts w:ascii="Arial" w:eastAsia="Arial" w:hAnsi="Arial" w:cs="Arial"/>
              </w:rPr>
              <w:t>PO4</w:t>
            </w:r>
            <w:r w:rsidRPr="00F51407">
              <w:rPr>
                <w:rFonts w:ascii="Arial" w:eastAsia="Arial" w:hAnsi="Arial" w:cs="Arial"/>
              </w:rPr>
              <w:t>)</w:t>
            </w:r>
          </w:p>
          <w:p w14:paraId="66386314" w14:textId="19222D26" w:rsidR="005909D0" w:rsidRPr="00F51407" w:rsidRDefault="005909D0" w:rsidP="001473EC">
            <w:pPr>
              <w:rPr>
                <w:rFonts w:ascii="Arial" w:hAnsi="Arial" w:cs="Arial"/>
                <w:highlight w:val="yellow"/>
              </w:rPr>
            </w:pPr>
          </w:p>
        </w:tc>
      </w:tr>
    </w:tbl>
    <w:p w14:paraId="6CE4E5E5" w14:textId="77777777" w:rsidR="00E25D60" w:rsidRDefault="00E25D60"/>
    <w:tbl>
      <w:tblPr>
        <w:tblStyle w:val="TableGrid"/>
        <w:tblW w:w="0" w:type="auto"/>
        <w:tblLook w:val="04A0" w:firstRow="1" w:lastRow="0" w:firstColumn="1" w:lastColumn="0" w:noHBand="0" w:noVBand="1"/>
      </w:tblPr>
      <w:tblGrid>
        <w:gridCol w:w="3005"/>
        <w:gridCol w:w="3005"/>
        <w:gridCol w:w="3006"/>
      </w:tblGrid>
      <w:tr w:rsidR="00F51407" w:rsidRPr="00F51407" w14:paraId="27CEB70F" w14:textId="77777777" w:rsidTr="002C4470">
        <w:tc>
          <w:tcPr>
            <w:tcW w:w="3005" w:type="dxa"/>
          </w:tcPr>
          <w:p w14:paraId="04E84025" w14:textId="77777777" w:rsidR="00106848" w:rsidRPr="00F51407" w:rsidRDefault="00106848" w:rsidP="001473EC">
            <w:pPr>
              <w:rPr>
                <w:rFonts w:ascii="Arial" w:eastAsia="Arial" w:hAnsi="Arial" w:cs="Arial"/>
              </w:rPr>
            </w:pPr>
            <w:r w:rsidRPr="00F51407">
              <w:rPr>
                <w:rFonts w:ascii="Arial" w:eastAsia="Arial" w:hAnsi="Arial" w:cs="Arial"/>
                <w:b/>
                <w:bCs/>
              </w:rPr>
              <w:lastRenderedPageBreak/>
              <w:t>P2:</w:t>
            </w:r>
            <w:r w:rsidRPr="00F51407">
              <w:rPr>
                <w:rFonts w:ascii="Arial" w:eastAsia="Arial" w:hAnsi="Arial" w:cs="Arial"/>
              </w:rPr>
              <w:t xml:space="preserve"> </w:t>
            </w:r>
            <w:r w:rsidRPr="00F51407">
              <w:rPr>
                <w:rFonts w:ascii="Arial" w:eastAsia="Arial" w:hAnsi="Arial" w:cs="Arial"/>
                <w:b/>
                <w:bCs/>
              </w:rPr>
              <w:t>Use</w:t>
            </w:r>
            <w:r w:rsidRPr="00F51407">
              <w:rPr>
                <w:rFonts w:ascii="Arial" w:eastAsia="Arial" w:hAnsi="Arial" w:cs="Arial"/>
              </w:rPr>
              <w:t xml:space="preserve"> the pattern tool within a sketch o</w:t>
            </w:r>
            <w:r w:rsidR="008551C1" w:rsidRPr="00F51407">
              <w:rPr>
                <w:rFonts w:ascii="Arial" w:eastAsia="Arial" w:hAnsi="Arial" w:cs="Arial"/>
              </w:rPr>
              <w:t>f a</w:t>
            </w:r>
            <w:r w:rsidRPr="00F51407">
              <w:rPr>
                <w:rFonts w:ascii="Arial" w:eastAsia="Arial" w:hAnsi="Arial" w:cs="Arial"/>
              </w:rPr>
              <w:t xml:space="preserve"> </w:t>
            </w:r>
            <w:r w:rsidR="00F43F11" w:rsidRPr="00F51407">
              <w:rPr>
                <w:rFonts w:ascii="Arial" w:eastAsia="Arial" w:hAnsi="Arial" w:cs="Arial"/>
              </w:rPr>
              <w:t>component</w:t>
            </w:r>
            <w:r w:rsidR="00741D33" w:rsidRPr="00F51407">
              <w:rPr>
                <w:rFonts w:ascii="Arial" w:eastAsia="Arial" w:hAnsi="Arial" w:cs="Arial"/>
              </w:rPr>
              <w:t>.</w:t>
            </w:r>
          </w:p>
          <w:p w14:paraId="0DA1483D" w14:textId="609CDFA4" w:rsidR="005909D0" w:rsidRPr="00F51407" w:rsidRDefault="00404E36" w:rsidP="001473EC">
            <w:pPr>
              <w:rPr>
                <w:rFonts w:ascii="Arial" w:hAnsi="Arial" w:cs="Arial"/>
              </w:rPr>
            </w:pPr>
            <w:r w:rsidRPr="00F51407">
              <w:rPr>
                <w:rFonts w:ascii="Arial" w:eastAsia="Arial" w:hAnsi="Arial" w:cs="Arial"/>
              </w:rPr>
              <w:t>(</w:t>
            </w:r>
            <w:r w:rsidR="00075081" w:rsidRPr="00F51407">
              <w:rPr>
                <w:rFonts w:ascii="Arial" w:eastAsia="Arial" w:hAnsi="Arial" w:cs="Arial"/>
              </w:rPr>
              <w:t>PO2</w:t>
            </w:r>
            <w:r w:rsidRPr="00F51407">
              <w:rPr>
                <w:rFonts w:ascii="Arial" w:eastAsia="Arial" w:hAnsi="Arial" w:cs="Arial"/>
              </w:rPr>
              <w:t>)</w:t>
            </w:r>
          </w:p>
        </w:tc>
        <w:tc>
          <w:tcPr>
            <w:tcW w:w="3005" w:type="dxa"/>
            <w:vMerge w:val="restart"/>
          </w:tcPr>
          <w:p w14:paraId="126C8DA6" w14:textId="77777777" w:rsidR="00404E36" w:rsidRPr="00F51407" w:rsidRDefault="00106848" w:rsidP="001473EC">
            <w:pPr>
              <w:rPr>
                <w:rFonts w:ascii="Arial" w:eastAsia="Arial" w:hAnsi="Arial" w:cs="Arial"/>
              </w:rPr>
            </w:pPr>
            <w:r w:rsidRPr="00F51407">
              <w:rPr>
                <w:rFonts w:ascii="Arial" w:eastAsia="Arial" w:hAnsi="Arial" w:cs="Arial"/>
                <w:b/>
                <w:bCs/>
              </w:rPr>
              <w:t>M2:</w:t>
            </w:r>
            <w:r w:rsidRPr="00F51407">
              <w:rPr>
                <w:rFonts w:ascii="Arial" w:eastAsia="Arial" w:hAnsi="Arial" w:cs="Arial"/>
              </w:rPr>
              <w:t xml:space="preserve"> </w:t>
            </w:r>
            <w:r w:rsidRPr="00F51407">
              <w:rPr>
                <w:rFonts w:ascii="Arial" w:eastAsia="Arial" w:hAnsi="Arial" w:cs="Arial"/>
                <w:b/>
                <w:bCs/>
              </w:rPr>
              <w:t>Use</w:t>
            </w:r>
            <w:r w:rsidRPr="00F51407">
              <w:rPr>
                <w:rFonts w:ascii="Arial" w:eastAsia="Arial" w:hAnsi="Arial" w:cs="Arial"/>
              </w:rPr>
              <w:t xml:space="preserve"> advanced features that involve multiple planes and sketches</w:t>
            </w:r>
            <w:r w:rsidR="00741D33" w:rsidRPr="00F51407">
              <w:rPr>
                <w:rFonts w:ascii="Arial" w:eastAsia="Arial" w:hAnsi="Arial" w:cs="Arial"/>
              </w:rPr>
              <w:t>.</w:t>
            </w:r>
            <w:r w:rsidR="00075081" w:rsidRPr="00F51407">
              <w:rPr>
                <w:rFonts w:ascii="Arial" w:eastAsia="Arial" w:hAnsi="Arial" w:cs="Arial"/>
              </w:rPr>
              <w:t xml:space="preserve"> </w:t>
            </w:r>
          </w:p>
          <w:p w14:paraId="7F5D0195" w14:textId="6820F457" w:rsidR="005909D0" w:rsidRPr="00F51407" w:rsidRDefault="00404E36" w:rsidP="001473EC">
            <w:pPr>
              <w:rPr>
                <w:rFonts w:ascii="Arial" w:eastAsia="Arial" w:hAnsi="Arial" w:cs="Arial"/>
              </w:rPr>
            </w:pPr>
            <w:r w:rsidRPr="00F51407">
              <w:rPr>
                <w:rFonts w:ascii="Arial" w:eastAsia="Arial" w:hAnsi="Arial" w:cs="Arial"/>
              </w:rPr>
              <w:t>(</w:t>
            </w:r>
            <w:r w:rsidR="00075081" w:rsidRPr="00F51407">
              <w:rPr>
                <w:rFonts w:ascii="Arial" w:eastAsia="Arial" w:hAnsi="Arial" w:cs="Arial"/>
              </w:rPr>
              <w:t>PO2</w:t>
            </w:r>
            <w:r w:rsidRPr="00F51407">
              <w:rPr>
                <w:rFonts w:ascii="Arial" w:eastAsia="Arial" w:hAnsi="Arial" w:cs="Arial"/>
              </w:rPr>
              <w:t>)</w:t>
            </w:r>
          </w:p>
        </w:tc>
        <w:tc>
          <w:tcPr>
            <w:tcW w:w="3006" w:type="dxa"/>
            <w:vMerge w:val="restart"/>
            <w:shd w:val="clear" w:color="auto" w:fill="auto"/>
          </w:tcPr>
          <w:p w14:paraId="14F4AD12" w14:textId="77777777" w:rsidR="00404E36" w:rsidRPr="00F51407" w:rsidRDefault="00106848" w:rsidP="001473EC">
            <w:pPr>
              <w:rPr>
                <w:rFonts w:ascii="Arial" w:eastAsia="Arial" w:hAnsi="Arial" w:cs="Arial"/>
              </w:rPr>
            </w:pPr>
            <w:r w:rsidRPr="00F51407">
              <w:rPr>
                <w:rFonts w:ascii="Arial" w:eastAsia="Arial" w:hAnsi="Arial" w:cs="Arial"/>
                <w:b/>
                <w:bCs/>
              </w:rPr>
              <w:t>D2:</w:t>
            </w:r>
            <w:r w:rsidRPr="00F51407">
              <w:rPr>
                <w:rFonts w:ascii="Arial" w:eastAsia="Arial" w:hAnsi="Arial" w:cs="Arial"/>
              </w:rPr>
              <w:t xml:space="preserve"> </w:t>
            </w:r>
            <w:r w:rsidR="005859EF" w:rsidRPr="00F51407">
              <w:rPr>
                <w:rFonts w:ascii="Arial" w:eastAsia="Arial" w:hAnsi="Arial" w:cs="Arial"/>
                <w:b/>
                <w:bCs/>
              </w:rPr>
              <w:t>Produce</w:t>
            </w:r>
            <w:r w:rsidRPr="00F51407">
              <w:rPr>
                <w:rFonts w:ascii="Arial" w:eastAsia="Arial" w:hAnsi="Arial" w:cs="Arial"/>
              </w:rPr>
              <w:t xml:space="preserve"> a to scale, complete, animated 3D assembly of </w:t>
            </w:r>
            <w:r w:rsidR="00532C4D" w:rsidRPr="00F51407">
              <w:rPr>
                <w:rFonts w:ascii="Arial" w:eastAsia="Arial" w:hAnsi="Arial" w:cs="Arial"/>
              </w:rPr>
              <w:t xml:space="preserve">the </w:t>
            </w:r>
            <w:r w:rsidR="0041507E" w:rsidRPr="00F51407">
              <w:rPr>
                <w:rFonts w:ascii="Arial" w:eastAsia="Arial" w:hAnsi="Arial" w:cs="Arial"/>
              </w:rPr>
              <w:t>physical product</w:t>
            </w:r>
            <w:r w:rsidR="00D148CB" w:rsidRPr="00F51407">
              <w:rPr>
                <w:rFonts w:ascii="Arial" w:eastAsia="Arial" w:hAnsi="Arial" w:cs="Arial"/>
              </w:rPr>
              <w:t>.</w:t>
            </w:r>
            <w:r w:rsidR="00075081" w:rsidRPr="00F51407">
              <w:rPr>
                <w:rFonts w:ascii="Arial" w:eastAsia="Arial" w:hAnsi="Arial" w:cs="Arial"/>
              </w:rPr>
              <w:t xml:space="preserve"> </w:t>
            </w:r>
          </w:p>
          <w:p w14:paraId="1B585C04" w14:textId="21451A8E" w:rsidR="005909D0" w:rsidRPr="00F51407" w:rsidRDefault="008F7C03" w:rsidP="008F7C03">
            <w:pPr>
              <w:rPr>
                <w:rFonts w:ascii="Arial" w:hAnsi="Arial" w:cs="Arial"/>
              </w:rPr>
            </w:pPr>
            <w:r w:rsidRPr="00F51407">
              <w:rPr>
                <w:rFonts w:ascii="Arial" w:eastAsia="Arial" w:hAnsi="Arial" w:cs="Arial"/>
              </w:rPr>
              <w:t>(</w:t>
            </w:r>
            <w:r w:rsidR="00075081" w:rsidRPr="00F51407">
              <w:rPr>
                <w:rFonts w:ascii="Arial" w:eastAsia="Arial" w:hAnsi="Arial" w:cs="Arial"/>
              </w:rPr>
              <w:t>PO4</w:t>
            </w:r>
            <w:r w:rsidRPr="00F51407">
              <w:rPr>
                <w:rFonts w:ascii="Arial" w:eastAsia="Arial" w:hAnsi="Arial" w:cs="Arial"/>
              </w:rPr>
              <w:t>)</w:t>
            </w:r>
          </w:p>
        </w:tc>
      </w:tr>
      <w:tr w:rsidR="00F51407" w:rsidRPr="00F51407" w14:paraId="0B8C02C8" w14:textId="77777777" w:rsidTr="002C4470">
        <w:tc>
          <w:tcPr>
            <w:tcW w:w="3005" w:type="dxa"/>
          </w:tcPr>
          <w:p w14:paraId="6F405ACE" w14:textId="77777777" w:rsidR="00404E36" w:rsidRPr="00F51407" w:rsidRDefault="5267010E" w:rsidP="001473EC">
            <w:pPr>
              <w:rPr>
                <w:rFonts w:ascii="Arial" w:eastAsia="Arial" w:hAnsi="Arial" w:cs="Arial"/>
              </w:rPr>
            </w:pPr>
            <w:r w:rsidRPr="00F51407">
              <w:rPr>
                <w:rFonts w:ascii="Arial" w:eastAsia="Arial" w:hAnsi="Arial" w:cs="Arial"/>
                <w:b/>
                <w:bCs/>
              </w:rPr>
              <w:t>P3:</w:t>
            </w:r>
            <w:r w:rsidRPr="00F51407">
              <w:rPr>
                <w:rFonts w:ascii="Arial" w:eastAsia="Arial" w:hAnsi="Arial" w:cs="Arial"/>
              </w:rPr>
              <w:t xml:space="preserve"> </w:t>
            </w:r>
            <w:r w:rsidRPr="00F51407">
              <w:rPr>
                <w:rFonts w:ascii="Arial" w:eastAsia="Arial" w:hAnsi="Arial" w:cs="Arial"/>
                <w:b/>
                <w:bCs/>
              </w:rPr>
              <w:t>Use</w:t>
            </w:r>
            <w:r w:rsidRPr="00F51407">
              <w:rPr>
                <w:rFonts w:ascii="Arial" w:eastAsia="Arial" w:hAnsi="Arial" w:cs="Arial"/>
              </w:rPr>
              <w:t xml:space="preserve"> a mirror tool in a sketch o</w:t>
            </w:r>
            <w:r w:rsidR="71896744" w:rsidRPr="00F51407">
              <w:rPr>
                <w:rFonts w:ascii="Arial" w:eastAsia="Arial" w:hAnsi="Arial" w:cs="Arial"/>
              </w:rPr>
              <w:t>f a</w:t>
            </w:r>
            <w:r w:rsidRPr="00F51407">
              <w:rPr>
                <w:rFonts w:ascii="Arial" w:eastAsia="Arial" w:hAnsi="Arial" w:cs="Arial"/>
              </w:rPr>
              <w:t xml:space="preserve"> </w:t>
            </w:r>
            <w:r w:rsidR="0005083B" w:rsidRPr="00F51407">
              <w:rPr>
                <w:rFonts w:ascii="Arial" w:eastAsia="Arial" w:hAnsi="Arial" w:cs="Arial"/>
              </w:rPr>
              <w:t>component</w:t>
            </w:r>
            <w:r w:rsidR="5D70DD30" w:rsidRPr="00F51407">
              <w:rPr>
                <w:rFonts w:ascii="Arial" w:eastAsia="Arial" w:hAnsi="Arial" w:cs="Arial"/>
              </w:rPr>
              <w:t>.</w:t>
            </w:r>
            <w:r w:rsidR="00075081" w:rsidRPr="00F51407">
              <w:rPr>
                <w:rFonts w:ascii="Arial" w:eastAsia="Arial" w:hAnsi="Arial" w:cs="Arial"/>
              </w:rPr>
              <w:t xml:space="preserve"> </w:t>
            </w:r>
          </w:p>
          <w:p w14:paraId="4051775E" w14:textId="4AE450E1" w:rsidR="005909D0" w:rsidRPr="00F51407" w:rsidRDefault="00404E36" w:rsidP="00404E36">
            <w:pPr>
              <w:rPr>
                <w:rFonts w:ascii="Arial" w:hAnsi="Arial" w:cs="Arial"/>
              </w:rPr>
            </w:pPr>
            <w:r w:rsidRPr="00F51407">
              <w:rPr>
                <w:rFonts w:ascii="Arial" w:eastAsia="Arial" w:hAnsi="Arial" w:cs="Arial"/>
              </w:rPr>
              <w:t>(</w:t>
            </w:r>
            <w:r w:rsidR="00075081" w:rsidRPr="00F51407">
              <w:rPr>
                <w:rFonts w:ascii="Arial" w:eastAsia="Arial" w:hAnsi="Arial" w:cs="Arial"/>
              </w:rPr>
              <w:t>PO2</w:t>
            </w:r>
            <w:r w:rsidRPr="00F51407">
              <w:rPr>
                <w:rFonts w:ascii="Arial" w:eastAsia="Arial" w:hAnsi="Arial" w:cs="Arial"/>
              </w:rPr>
              <w:t>)</w:t>
            </w:r>
          </w:p>
        </w:tc>
        <w:tc>
          <w:tcPr>
            <w:tcW w:w="3005" w:type="dxa"/>
            <w:vMerge/>
          </w:tcPr>
          <w:p w14:paraId="105D1E7A" w14:textId="77777777" w:rsidR="00106848" w:rsidRPr="00F51407" w:rsidRDefault="00106848" w:rsidP="001473EC">
            <w:pPr>
              <w:rPr>
                <w:rFonts w:ascii="Arial" w:hAnsi="Arial" w:cs="Arial"/>
              </w:rPr>
            </w:pPr>
          </w:p>
        </w:tc>
        <w:tc>
          <w:tcPr>
            <w:tcW w:w="3006" w:type="dxa"/>
            <w:vMerge/>
            <w:shd w:val="clear" w:color="auto" w:fill="auto"/>
          </w:tcPr>
          <w:p w14:paraId="5F66F32E" w14:textId="77777777" w:rsidR="00106848" w:rsidRPr="00F51407" w:rsidRDefault="00106848" w:rsidP="001473EC">
            <w:pPr>
              <w:rPr>
                <w:rFonts w:ascii="Arial" w:hAnsi="Arial" w:cs="Arial"/>
              </w:rPr>
            </w:pPr>
          </w:p>
        </w:tc>
      </w:tr>
      <w:tr w:rsidR="00F51407" w:rsidRPr="00F51407" w14:paraId="1EC17129" w14:textId="77777777" w:rsidTr="002C4470">
        <w:tc>
          <w:tcPr>
            <w:tcW w:w="3005" w:type="dxa"/>
          </w:tcPr>
          <w:p w14:paraId="719EB0BA" w14:textId="77777777" w:rsidR="00404E36" w:rsidRPr="00F51407" w:rsidRDefault="00106848" w:rsidP="001473EC">
            <w:pPr>
              <w:rPr>
                <w:rFonts w:ascii="Arial" w:eastAsia="Arial" w:hAnsi="Arial" w:cs="Arial"/>
              </w:rPr>
            </w:pPr>
            <w:r w:rsidRPr="00F51407">
              <w:rPr>
                <w:rFonts w:ascii="Arial" w:eastAsia="Arial" w:hAnsi="Arial" w:cs="Arial"/>
                <w:b/>
                <w:bCs/>
              </w:rPr>
              <w:t>P4:</w:t>
            </w:r>
            <w:r w:rsidRPr="00F51407">
              <w:rPr>
                <w:rFonts w:ascii="Arial" w:eastAsia="Arial" w:hAnsi="Arial" w:cs="Arial"/>
              </w:rPr>
              <w:t xml:space="preserve"> </w:t>
            </w:r>
            <w:r w:rsidRPr="00F51407">
              <w:rPr>
                <w:rFonts w:ascii="Arial" w:eastAsia="Arial" w:hAnsi="Arial" w:cs="Arial"/>
                <w:b/>
                <w:bCs/>
              </w:rPr>
              <w:t>Use</w:t>
            </w:r>
            <w:r w:rsidRPr="00F51407">
              <w:rPr>
                <w:rFonts w:ascii="Arial" w:eastAsia="Arial" w:hAnsi="Arial" w:cs="Arial"/>
              </w:rPr>
              <w:t xml:space="preserve"> extrude and revolve tools in a sketch o</w:t>
            </w:r>
            <w:r w:rsidR="008551C1" w:rsidRPr="00F51407">
              <w:rPr>
                <w:rFonts w:ascii="Arial" w:eastAsia="Arial" w:hAnsi="Arial" w:cs="Arial"/>
              </w:rPr>
              <w:t>f a</w:t>
            </w:r>
            <w:r w:rsidRPr="00F51407">
              <w:rPr>
                <w:rFonts w:ascii="Arial" w:eastAsia="Arial" w:hAnsi="Arial" w:cs="Arial"/>
              </w:rPr>
              <w:t xml:space="preserve"> </w:t>
            </w:r>
            <w:r w:rsidR="0005083B" w:rsidRPr="00F51407">
              <w:rPr>
                <w:rFonts w:ascii="Arial" w:eastAsia="Arial" w:hAnsi="Arial" w:cs="Arial"/>
              </w:rPr>
              <w:t>component</w:t>
            </w:r>
            <w:r w:rsidR="00741D33" w:rsidRPr="00F51407">
              <w:rPr>
                <w:rFonts w:ascii="Arial" w:eastAsia="Arial" w:hAnsi="Arial" w:cs="Arial"/>
              </w:rPr>
              <w:t>.</w:t>
            </w:r>
            <w:r w:rsidR="00075081" w:rsidRPr="00F51407">
              <w:rPr>
                <w:rFonts w:ascii="Arial" w:eastAsia="Arial" w:hAnsi="Arial" w:cs="Arial"/>
              </w:rPr>
              <w:t xml:space="preserve"> </w:t>
            </w:r>
          </w:p>
          <w:p w14:paraId="155368AF" w14:textId="149902B6" w:rsidR="005909D0" w:rsidRPr="00F51407" w:rsidRDefault="00404E36" w:rsidP="001473EC">
            <w:pPr>
              <w:rPr>
                <w:rFonts w:ascii="Arial" w:eastAsia="Arial" w:hAnsi="Arial" w:cs="Arial"/>
              </w:rPr>
            </w:pPr>
            <w:r w:rsidRPr="00F51407">
              <w:rPr>
                <w:rFonts w:ascii="Arial" w:eastAsia="Arial" w:hAnsi="Arial" w:cs="Arial"/>
              </w:rPr>
              <w:t>(</w:t>
            </w:r>
            <w:r w:rsidR="00075081" w:rsidRPr="00F51407">
              <w:rPr>
                <w:rFonts w:ascii="Arial" w:eastAsia="Arial" w:hAnsi="Arial" w:cs="Arial"/>
              </w:rPr>
              <w:t>PO2</w:t>
            </w:r>
            <w:r w:rsidRPr="00F51407">
              <w:rPr>
                <w:rFonts w:ascii="Arial" w:eastAsia="Arial" w:hAnsi="Arial" w:cs="Arial"/>
              </w:rPr>
              <w:t>)</w:t>
            </w:r>
          </w:p>
        </w:tc>
        <w:tc>
          <w:tcPr>
            <w:tcW w:w="3005" w:type="dxa"/>
            <w:vMerge w:val="restart"/>
          </w:tcPr>
          <w:p w14:paraId="0E4D2BC2" w14:textId="77777777" w:rsidR="008F7C03" w:rsidRPr="00F51407" w:rsidRDefault="5DD69337" w:rsidP="001473EC">
            <w:pPr>
              <w:rPr>
                <w:rFonts w:ascii="Arial" w:eastAsia="Arial" w:hAnsi="Arial" w:cs="Arial"/>
              </w:rPr>
            </w:pPr>
            <w:r w:rsidRPr="00F51407">
              <w:rPr>
                <w:rFonts w:ascii="Arial" w:eastAsia="Arial" w:hAnsi="Arial" w:cs="Arial"/>
                <w:b/>
                <w:bCs/>
              </w:rPr>
              <w:t>M3:</w:t>
            </w:r>
            <w:r w:rsidRPr="00F51407">
              <w:rPr>
                <w:rFonts w:ascii="Arial" w:eastAsia="Arial" w:hAnsi="Arial" w:cs="Arial"/>
              </w:rPr>
              <w:t xml:space="preserve"> </w:t>
            </w:r>
            <w:r w:rsidR="005859EF" w:rsidRPr="00F51407">
              <w:rPr>
                <w:rFonts w:ascii="Arial" w:eastAsia="Arial" w:hAnsi="Arial" w:cs="Arial"/>
                <w:b/>
                <w:bCs/>
              </w:rPr>
              <w:t>Produce</w:t>
            </w:r>
            <w:r w:rsidRPr="00F51407">
              <w:rPr>
                <w:rFonts w:ascii="Arial" w:eastAsia="Arial" w:hAnsi="Arial" w:cs="Arial"/>
              </w:rPr>
              <w:t xml:space="preserve"> </w:t>
            </w:r>
            <w:r w:rsidR="3E8006EF" w:rsidRPr="00F51407">
              <w:rPr>
                <w:rFonts w:ascii="Arial" w:eastAsia="Arial" w:hAnsi="Arial" w:cs="Arial"/>
              </w:rPr>
              <w:t xml:space="preserve">an </w:t>
            </w:r>
            <w:r w:rsidRPr="00F51407">
              <w:rPr>
                <w:rFonts w:ascii="Arial" w:eastAsia="Arial" w:hAnsi="Arial" w:cs="Arial"/>
              </w:rPr>
              <w:t>exploded view of a 3D assembly</w:t>
            </w:r>
            <w:r w:rsidR="5D592176" w:rsidRPr="00F51407">
              <w:rPr>
                <w:rFonts w:ascii="Arial" w:eastAsia="Arial" w:hAnsi="Arial" w:cs="Arial"/>
              </w:rPr>
              <w:t>.</w:t>
            </w:r>
            <w:r w:rsidR="00075081" w:rsidRPr="00F51407">
              <w:rPr>
                <w:rFonts w:ascii="Arial" w:eastAsia="Arial" w:hAnsi="Arial" w:cs="Arial"/>
              </w:rPr>
              <w:t xml:space="preserve"> </w:t>
            </w:r>
          </w:p>
          <w:p w14:paraId="3BE3B3A0" w14:textId="08CFA44F" w:rsidR="00106848" w:rsidRPr="00F51407" w:rsidRDefault="008F7C03" w:rsidP="001473EC">
            <w:pPr>
              <w:rPr>
                <w:rFonts w:ascii="Arial" w:hAnsi="Arial" w:cs="Arial"/>
              </w:rPr>
            </w:pPr>
            <w:r w:rsidRPr="00F51407">
              <w:rPr>
                <w:rFonts w:ascii="Arial" w:eastAsia="Arial" w:hAnsi="Arial" w:cs="Arial"/>
              </w:rPr>
              <w:t>(</w:t>
            </w:r>
            <w:r w:rsidR="00075081" w:rsidRPr="00F51407">
              <w:rPr>
                <w:rFonts w:ascii="Arial" w:eastAsia="Arial" w:hAnsi="Arial" w:cs="Arial"/>
              </w:rPr>
              <w:t>PO4</w:t>
            </w:r>
            <w:r w:rsidRPr="00F51407">
              <w:rPr>
                <w:rFonts w:ascii="Arial" w:eastAsia="Arial" w:hAnsi="Arial" w:cs="Arial"/>
              </w:rPr>
              <w:t>)</w:t>
            </w:r>
          </w:p>
        </w:tc>
        <w:tc>
          <w:tcPr>
            <w:tcW w:w="3006" w:type="dxa"/>
            <w:vMerge/>
            <w:shd w:val="clear" w:color="auto" w:fill="auto"/>
          </w:tcPr>
          <w:p w14:paraId="296EE7DA" w14:textId="77777777" w:rsidR="00106848" w:rsidRPr="00F51407" w:rsidRDefault="00106848" w:rsidP="001473EC">
            <w:pPr>
              <w:rPr>
                <w:rFonts w:ascii="Arial" w:hAnsi="Arial" w:cs="Arial"/>
              </w:rPr>
            </w:pPr>
          </w:p>
        </w:tc>
      </w:tr>
      <w:tr w:rsidR="00F51407" w:rsidRPr="00F51407" w14:paraId="51610394" w14:textId="77777777" w:rsidTr="002C4470">
        <w:tc>
          <w:tcPr>
            <w:tcW w:w="3005" w:type="dxa"/>
          </w:tcPr>
          <w:p w14:paraId="3FF5A7BF" w14:textId="77777777" w:rsidR="00404E36" w:rsidRPr="00F51407" w:rsidRDefault="00106848" w:rsidP="001473EC">
            <w:pPr>
              <w:rPr>
                <w:rFonts w:ascii="Arial" w:eastAsia="Arial" w:hAnsi="Arial" w:cs="Arial"/>
              </w:rPr>
            </w:pPr>
            <w:r w:rsidRPr="00F51407">
              <w:rPr>
                <w:rFonts w:ascii="Arial" w:eastAsia="Arial" w:hAnsi="Arial" w:cs="Arial"/>
                <w:b/>
                <w:bCs/>
              </w:rPr>
              <w:t>P5:</w:t>
            </w:r>
            <w:r w:rsidRPr="00F51407">
              <w:rPr>
                <w:rFonts w:ascii="Arial" w:eastAsia="Arial" w:hAnsi="Arial" w:cs="Arial"/>
              </w:rPr>
              <w:t xml:space="preserve"> </w:t>
            </w:r>
            <w:r w:rsidRPr="00F51407">
              <w:rPr>
                <w:rFonts w:ascii="Arial" w:eastAsia="Arial" w:hAnsi="Arial" w:cs="Arial"/>
                <w:b/>
                <w:bCs/>
              </w:rPr>
              <w:t>Use</w:t>
            </w:r>
            <w:r w:rsidRPr="00F51407">
              <w:rPr>
                <w:rFonts w:ascii="Arial" w:eastAsia="Arial" w:hAnsi="Arial" w:cs="Arial"/>
              </w:rPr>
              <w:t xml:space="preserve"> applied features to add details to a 3D model</w:t>
            </w:r>
            <w:r w:rsidR="008F39D7" w:rsidRPr="00F51407">
              <w:rPr>
                <w:rFonts w:ascii="Arial" w:eastAsia="Arial" w:hAnsi="Arial" w:cs="Arial"/>
              </w:rPr>
              <w:t xml:space="preserve"> of a </w:t>
            </w:r>
            <w:r w:rsidR="0005083B" w:rsidRPr="00F51407">
              <w:rPr>
                <w:rFonts w:ascii="Arial" w:eastAsia="Arial" w:hAnsi="Arial" w:cs="Arial"/>
              </w:rPr>
              <w:t>component</w:t>
            </w:r>
            <w:r w:rsidR="00741D33" w:rsidRPr="00F51407">
              <w:rPr>
                <w:rFonts w:ascii="Arial" w:eastAsia="Arial" w:hAnsi="Arial" w:cs="Arial"/>
              </w:rPr>
              <w:t>.</w:t>
            </w:r>
            <w:r w:rsidR="00075081" w:rsidRPr="00F51407">
              <w:rPr>
                <w:rFonts w:ascii="Arial" w:eastAsia="Arial" w:hAnsi="Arial" w:cs="Arial"/>
              </w:rPr>
              <w:t xml:space="preserve"> </w:t>
            </w:r>
          </w:p>
          <w:p w14:paraId="7E1EF8FF" w14:textId="729B7FC8" w:rsidR="005909D0" w:rsidRPr="00F51407" w:rsidRDefault="00404E36" w:rsidP="00404E36">
            <w:pPr>
              <w:rPr>
                <w:rFonts w:ascii="Arial" w:eastAsia="Arial" w:hAnsi="Arial" w:cs="Arial"/>
              </w:rPr>
            </w:pPr>
            <w:r w:rsidRPr="00F51407">
              <w:rPr>
                <w:rFonts w:ascii="Arial" w:eastAsia="Arial" w:hAnsi="Arial" w:cs="Arial"/>
              </w:rPr>
              <w:t>(</w:t>
            </w:r>
            <w:r w:rsidR="00075081" w:rsidRPr="00F51407">
              <w:rPr>
                <w:rFonts w:ascii="Arial" w:eastAsia="Arial" w:hAnsi="Arial" w:cs="Arial"/>
              </w:rPr>
              <w:t>PO2</w:t>
            </w:r>
            <w:r w:rsidRPr="00F51407">
              <w:rPr>
                <w:rFonts w:ascii="Arial" w:eastAsia="Arial" w:hAnsi="Arial" w:cs="Arial"/>
              </w:rPr>
              <w:t>)</w:t>
            </w:r>
          </w:p>
        </w:tc>
        <w:tc>
          <w:tcPr>
            <w:tcW w:w="3005" w:type="dxa"/>
            <w:vMerge/>
          </w:tcPr>
          <w:p w14:paraId="05435D4E" w14:textId="77777777" w:rsidR="00106848" w:rsidRPr="00F51407" w:rsidRDefault="00106848" w:rsidP="001473EC">
            <w:pPr>
              <w:rPr>
                <w:rFonts w:ascii="Arial" w:hAnsi="Arial" w:cs="Arial"/>
              </w:rPr>
            </w:pPr>
          </w:p>
        </w:tc>
        <w:tc>
          <w:tcPr>
            <w:tcW w:w="3006" w:type="dxa"/>
            <w:vMerge/>
            <w:shd w:val="clear" w:color="auto" w:fill="auto"/>
          </w:tcPr>
          <w:p w14:paraId="045F26D2" w14:textId="77777777" w:rsidR="00106848" w:rsidRPr="00F51407" w:rsidRDefault="00106848" w:rsidP="001473EC">
            <w:pPr>
              <w:rPr>
                <w:rFonts w:ascii="Arial" w:hAnsi="Arial" w:cs="Arial"/>
              </w:rPr>
            </w:pPr>
          </w:p>
        </w:tc>
      </w:tr>
      <w:tr w:rsidR="00F51407" w:rsidRPr="00F51407" w14:paraId="73CC4920" w14:textId="77777777" w:rsidTr="002C4470">
        <w:tc>
          <w:tcPr>
            <w:tcW w:w="3005" w:type="dxa"/>
          </w:tcPr>
          <w:p w14:paraId="72CA586F" w14:textId="77777777" w:rsidR="00106848" w:rsidRPr="00F51407" w:rsidRDefault="5DD69337" w:rsidP="001473EC">
            <w:pPr>
              <w:rPr>
                <w:rFonts w:ascii="Arial" w:eastAsia="Arial" w:hAnsi="Arial" w:cs="Arial"/>
              </w:rPr>
            </w:pPr>
            <w:r w:rsidRPr="00F51407">
              <w:rPr>
                <w:rFonts w:ascii="Arial" w:eastAsia="Arial" w:hAnsi="Arial" w:cs="Arial"/>
                <w:b/>
                <w:bCs/>
              </w:rPr>
              <w:t>P6:</w:t>
            </w:r>
            <w:r w:rsidRPr="00F51407">
              <w:rPr>
                <w:rFonts w:ascii="Arial" w:eastAsia="Arial" w:hAnsi="Arial" w:cs="Arial"/>
              </w:rPr>
              <w:t xml:space="preserve"> </w:t>
            </w:r>
            <w:r w:rsidR="1C2E1A4F" w:rsidRPr="00F51407">
              <w:rPr>
                <w:rFonts w:ascii="Arial" w:eastAsia="Arial" w:hAnsi="Arial" w:cs="Arial"/>
                <w:b/>
                <w:bCs/>
              </w:rPr>
              <w:t>Produce</w:t>
            </w:r>
            <w:r w:rsidRPr="00F51407">
              <w:rPr>
                <w:rFonts w:ascii="Arial" w:eastAsia="Arial" w:hAnsi="Arial" w:cs="Arial"/>
              </w:rPr>
              <w:t xml:space="preserve"> a</w:t>
            </w:r>
            <w:r w:rsidR="60361257" w:rsidRPr="00F51407">
              <w:rPr>
                <w:rFonts w:ascii="Arial" w:eastAsia="Arial" w:hAnsi="Arial" w:cs="Arial"/>
              </w:rPr>
              <w:t xml:space="preserve"> 3D</w:t>
            </w:r>
            <w:r w:rsidRPr="00F51407">
              <w:rPr>
                <w:rFonts w:ascii="Arial" w:eastAsia="Arial" w:hAnsi="Arial" w:cs="Arial"/>
              </w:rPr>
              <w:t xml:space="preserve"> assembly of </w:t>
            </w:r>
            <w:r w:rsidRPr="00F51407">
              <w:rPr>
                <w:rFonts w:ascii="Arial" w:hAnsi="Arial" w:cs="Arial"/>
              </w:rPr>
              <w:t xml:space="preserve">at least </w:t>
            </w:r>
            <w:r w:rsidRPr="00F51407">
              <w:rPr>
                <w:rFonts w:ascii="Arial" w:hAnsi="Arial" w:cs="Arial"/>
                <w:b/>
                <w:bCs/>
              </w:rPr>
              <w:t>six</w:t>
            </w:r>
            <w:r w:rsidRPr="00F51407">
              <w:rPr>
                <w:rFonts w:ascii="Arial" w:hAnsi="Arial" w:cs="Arial"/>
              </w:rPr>
              <w:t xml:space="preserve"> </w:t>
            </w:r>
            <w:r w:rsidR="69303F11" w:rsidRPr="00F51407">
              <w:rPr>
                <w:rFonts w:ascii="Arial" w:hAnsi="Arial" w:cs="Arial"/>
              </w:rPr>
              <w:t xml:space="preserve">interfacing </w:t>
            </w:r>
            <w:r w:rsidRPr="00F51407">
              <w:rPr>
                <w:rFonts w:ascii="Arial" w:hAnsi="Arial" w:cs="Arial"/>
              </w:rPr>
              <w:t>non-standard</w:t>
            </w:r>
            <w:r w:rsidRPr="00F51407">
              <w:rPr>
                <w:rFonts w:ascii="Arial" w:eastAsia="Arial" w:hAnsi="Arial" w:cs="Arial"/>
              </w:rPr>
              <w:t xml:space="preserve"> </w:t>
            </w:r>
            <w:r w:rsidR="0005083B" w:rsidRPr="00F51407">
              <w:rPr>
                <w:rFonts w:ascii="Arial" w:eastAsia="Arial" w:hAnsi="Arial" w:cs="Arial"/>
              </w:rPr>
              <w:t>components</w:t>
            </w:r>
            <w:r w:rsidR="5D592176" w:rsidRPr="00F51407">
              <w:rPr>
                <w:rFonts w:ascii="Arial" w:eastAsia="Arial" w:hAnsi="Arial" w:cs="Arial"/>
              </w:rPr>
              <w:t>.</w:t>
            </w:r>
          </w:p>
          <w:p w14:paraId="11D334F0" w14:textId="11DF3B16" w:rsidR="005909D0" w:rsidRPr="00F51407" w:rsidRDefault="00404E36" w:rsidP="001473EC">
            <w:pPr>
              <w:rPr>
                <w:rFonts w:ascii="Arial" w:eastAsia="Arial" w:hAnsi="Arial" w:cs="Arial"/>
              </w:rPr>
            </w:pPr>
            <w:r w:rsidRPr="00F51407">
              <w:rPr>
                <w:rFonts w:ascii="Arial" w:eastAsia="Arial" w:hAnsi="Arial" w:cs="Arial"/>
              </w:rPr>
              <w:t>(</w:t>
            </w:r>
            <w:r w:rsidR="00075081" w:rsidRPr="00F51407">
              <w:rPr>
                <w:rFonts w:ascii="Arial" w:eastAsia="Arial" w:hAnsi="Arial" w:cs="Arial"/>
              </w:rPr>
              <w:t>PO4</w:t>
            </w:r>
            <w:r w:rsidRPr="00F51407">
              <w:rPr>
                <w:rFonts w:ascii="Arial" w:eastAsia="Arial" w:hAnsi="Arial" w:cs="Arial"/>
              </w:rPr>
              <w:t>)</w:t>
            </w:r>
          </w:p>
        </w:tc>
        <w:tc>
          <w:tcPr>
            <w:tcW w:w="3005" w:type="dxa"/>
            <w:vMerge/>
          </w:tcPr>
          <w:p w14:paraId="6EA28B70" w14:textId="77777777" w:rsidR="00106848" w:rsidRPr="00F51407" w:rsidRDefault="00106848" w:rsidP="001473EC">
            <w:pPr>
              <w:rPr>
                <w:rFonts w:ascii="Arial" w:hAnsi="Arial" w:cs="Arial"/>
              </w:rPr>
            </w:pPr>
          </w:p>
        </w:tc>
        <w:tc>
          <w:tcPr>
            <w:tcW w:w="3006" w:type="dxa"/>
            <w:vMerge/>
            <w:shd w:val="clear" w:color="auto" w:fill="auto"/>
          </w:tcPr>
          <w:p w14:paraId="6CCC46FD" w14:textId="77777777" w:rsidR="00106848" w:rsidRPr="00F51407" w:rsidRDefault="00106848" w:rsidP="001473EC">
            <w:pPr>
              <w:rPr>
                <w:rFonts w:ascii="Arial" w:hAnsi="Arial" w:cs="Arial"/>
              </w:rPr>
            </w:pPr>
          </w:p>
        </w:tc>
      </w:tr>
      <w:tr w:rsidR="00F51407" w:rsidRPr="00F51407" w14:paraId="6FA94189" w14:textId="77777777" w:rsidTr="002C4470">
        <w:tc>
          <w:tcPr>
            <w:tcW w:w="3005" w:type="dxa"/>
          </w:tcPr>
          <w:p w14:paraId="29F63647" w14:textId="77777777" w:rsidR="00404E36" w:rsidRPr="00F51407" w:rsidRDefault="699F3198" w:rsidP="001473EC">
            <w:pPr>
              <w:rPr>
                <w:rFonts w:ascii="Arial" w:eastAsia="Arial" w:hAnsi="Arial" w:cs="Arial"/>
              </w:rPr>
            </w:pPr>
            <w:r w:rsidRPr="00F51407">
              <w:rPr>
                <w:rFonts w:ascii="Arial" w:eastAsia="Arial" w:hAnsi="Arial" w:cs="Arial"/>
                <w:b/>
                <w:bCs/>
              </w:rPr>
              <w:t>P7:</w:t>
            </w:r>
            <w:r w:rsidRPr="00F51407">
              <w:rPr>
                <w:rFonts w:ascii="Arial" w:eastAsia="Arial" w:hAnsi="Arial" w:cs="Arial"/>
              </w:rPr>
              <w:t xml:space="preserve"> </w:t>
            </w:r>
            <w:r w:rsidRPr="00F51407">
              <w:rPr>
                <w:rFonts w:ascii="Arial" w:eastAsia="Arial" w:hAnsi="Arial" w:cs="Arial"/>
                <w:b/>
                <w:bCs/>
              </w:rPr>
              <w:t>Use</w:t>
            </w:r>
            <w:r w:rsidRPr="00F51407">
              <w:rPr>
                <w:rFonts w:ascii="Arial" w:eastAsia="Arial" w:hAnsi="Arial" w:cs="Arial"/>
              </w:rPr>
              <w:t xml:space="preserve"> constraints within a</w:t>
            </w:r>
            <w:r w:rsidR="25FD8309" w:rsidRPr="00F51407">
              <w:rPr>
                <w:rFonts w:ascii="Arial" w:eastAsia="Arial" w:hAnsi="Arial" w:cs="Arial"/>
              </w:rPr>
              <w:t xml:space="preserve"> 3D</w:t>
            </w:r>
            <w:r w:rsidRPr="00F51407">
              <w:rPr>
                <w:rFonts w:ascii="Arial" w:eastAsia="Arial" w:hAnsi="Arial" w:cs="Arial"/>
              </w:rPr>
              <w:t xml:space="preserve"> assembly that appropriately define the position or movement of the </w:t>
            </w:r>
            <w:r w:rsidR="0005083B" w:rsidRPr="00F51407">
              <w:rPr>
                <w:rFonts w:ascii="Arial" w:eastAsia="Arial" w:hAnsi="Arial" w:cs="Arial"/>
              </w:rPr>
              <w:t>components</w:t>
            </w:r>
            <w:r w:rsidRPr="00F51407">
              <w:rPr>
                <w:rFonts w:ascii="Arial" w:eastAsia="Arial" w:hAnsi="Arial" w:cs="Arial"/>
              </w:rPr>
              <w:t xml:space="preserve"> within the model</w:t>
            </w:r>
            <w:r w:rsidR="2F1138C6" w:rsidRPr="00F51407">
              <w:rPr>
                <w:rFonts w:ascii="Arial" w:eastAsia="Arial" w:hAnsi="Arial" w:cs="Arial"/>
              </w:rPr>
              <w:t>.</w:t>
            </w:r>
            <w:r w:rsidR="00075081" w:rsidRPr="00F51407">
              <w:rPr>
                <w:rFonts w:ascii="Arial" w:eastAsia="Arial" w:hAnsi="Arial" w:cs="Arial"/>
              </w:rPr>
              <w:t xml:space="preserve"> </w:t>
            </w:r>
          </w:p>
          <w:p w14:paraId="7F1E3C25" w14:textId="795BEED9" w:rsidR="00106848" w:rsidRPr="00F51407" w:rsidRDefault="00404E36" w:rsidP="001473EC">
            <w:pPr>
              <w:rPr>
                <w:rFonts w:ascii="Arial" w:eastAsia="Arial" w:hAnsi="Arial" w:cs="Arial"/>
              </w:rPr>
            </w:pPr>
            <w:r w:rsidRPr="00F51407">
              <w:rPr>
                <w:rFonts w:ascii="Arial" w:eastAsia="Arial" w:hAnsi="Arial" w:cs="Arial"/>
              </w:rPr>
              <w:t>(</w:t>
            </w:r>
            <w:r w:rsidR="00075081" w:rsidRPr="00F51407">
              <w:rPr>
                <w:rFonts w:ascii="Arial" w:eastAsia="Arial" w:hAnsi="Arial" w:cs="Arial"/>
              </w:rPr>
              <w:t>PO2</w:t>
            </w:r>
            <w:r w:rsidRPr="00F51407">
              <w:rPr>
                <w:rFonts w:ascii="Arial" w:eastAsia="Arial" w:hAnsi="Arial" w:cs="Arial"/>
              </w:rPr>
              <w:t>)</w:t>
            </w:r>
          </w:p>
        </w:tc>
        <w:tc>
          <w:tcPr>
            <w:tcW w:w="3005" w:type="dxa"/>
            <w:vMerge/>
          </w:tcPr>
          <w:p w14:paraId="45F64A75" w14:textId="77777777" w:rsidR="00106848" w:rsidRPr="00F51407" w:rsidRDefault="00106848" w:rsidP="001473EC">
            <w:pPr>
              <w:rPr>
                <w:rFonts w:ascii="Arial" w:hAnsi="Arial" w:cs="Arial"/>
              </w:rPr>
            </w:pPr>
          </w:p>
        </w:tc>
        <w:tc>
          <w:tcPr>
            <w:tcW w:w="3006" w:type="dxa"/>
            <w:vMerge/>
            <w:shd w:val="clear" w:color="auto" w:fill="auto"/>
          </w:tcPr>
          <w:p w14:paraId="14933D74" w14:textId="77777777" w:rsidR="00106848" w:rsidRPr="00F51407" w:rsidRDefault="00106848" w:rsidP="001473EC">
            <w:pPr>
              <w:rPr>
                <w:rFonts w:ascii="Arial" w:hAnsi="Arial" w:cs="Arial"/>
              </w:rPr>
            </w:pPr>
          </w:p>
        </w:tc>
      </w:tr>
      <w:tr w:rsidR="00F51407" w:rsidRPr="00F51407" w14:paraId="453938F9" w14:textId="77777777" w:rsidTr="0BAE4A43">
        <w:trPr>
          <w:trHeight w:val="1592"/>
        </w:trPr>
        <w:tc>
          <w:tcPr>
            <w:tcW w:w="3005" w:type="dxa"/>
          </w:tcPr>
          <w:p w14:paraId="37ABEF51" w14:textId="24548697" w:rsidR="00404E36" w:rsidRPr="00F51407" w:rsidRDefault="5DD69337" w:rsidP="001473EC">
            <w:pPr>
              <w:rPr>
                <w:rFonts w:ascii="Arial" w:hAnsi="Arial" w:cs="Arial"/>
              </w:rPr>
            </w:pPr>
            <w:r w:rsidRPr="00F51407">
              <w:rPr>
                <w:rFonts w:ascii="Arial" w:eastAsia="Arial" w:hAnsi="Arial" w:cs="Arial"/>
                <w:b/>
                <w:bCs/>
              </w:rPr>
              <w:t>P8:</w:t>
            </w:r>
            <w:r w:rsidRPr="00F51407">
              <w:rPr>
                <w:rFonts w:ascii="Arial" w:eastAsia="Arial" w:hAnsi="Arial" w:cs="Arial"/>
              </w:rPr>
              <w:t xml:space="preserve"> </w:t>
            </w:r>
            <w:r w:rsidR="1D15DD7A" w:rsidRPr="00F51407">
              <w:rPr>
                <w:rFonts w:ascii="Arial" w:hAnsi="Arial" w:cs="Arial"/>
                <w:b/>
                <w:bCs/>
              </w:rPr>
              <w:t>Produce</w:t>
            </w:r>
            <w:r w:rsidR="1D15DD7A" w:rsidRPr="00F51407">
              <w:rPr>
                <w:rFonts w:ascii="Arial" w:hAnsi="Arial" w:cs="Arial"/>
              </w:rPr>
              <w:t xml:space="preserve"> </w:t>
            </w:r>
            <w:r w:rsidR="22FAE11E" w:rsidRPr="00F51407">
              <w:rPr>
                <w:rFonts w:ascii="Arial" w:hAnsi="Arial" w:cs="Arial"/>
              </w:rPr>
              <w:t xml:space="preserve">an </w:t>
            </w:r>
            <w:r w:rsidR="1D15DD7A" w:rsidRPr="00F51407">
              <w:rPr>
                <w:rFonts w:ascii="Arial" w:hAnsi="Arial" w:cs="Arial"/>
              </w:rPr>
              <w:t>orthographic</w:t>
            </w:r>
            <w:r w:rsidR="7F455850" w:rsidRPr="00F51407">
              <w:rPr>
                <w:rFonts w:ascii="Arial" w:hAnsi="Arial" w:cs="Arial"/>
              </w:rPr>
              <w:t xml:space="preserve"> technical</w:t>
            </w:r>
            <w:r w:rsidR="1D15DD7A" w:rsidRPr="00F51407">
              <w:rPr>
                <w:rFonts w:ascii="Arial" w:hAnsi="Arial" w:cs="Arial"/>
              </w:rPr>
              <w:t xml:space="preserve"> drawing </w:t>
            </w:r>
            <w:r w:rsidR="57F59F5A" w:rsidRPr="00F51407">
              <w:rPr>
                <w:rFonts w:ascii="Arial" w:hAnsi="Arial" w:cs="Arial"/>
              </w:rPr>
              <w:t xml:space="preserve">with more than one view </w:t>
            </w:r>
            <w:r w:rsidR="300B0FDC" w:rsidRPr="00F51407">
              <w:rPr>
                <w:rFonts w:ascii="Arial" w:hAnsi="Arial" w:cs="Arial"/>
              </w:rPr>
              <w:t xml:space="preserve">of </w:t>
            </w:r>
            <w:r w:rsidR="22FAE11E" w:rsidRPr="00F51407">
              <w:rPr>
                <w:rFonts w:ascii="Arial" w:hAnsi="Arial" w:cs="Arial"/>
              </w:rPr>
              <w:t xml:space="preserve">a non-standard </w:t>
            </w:r>
            <w:r w:rsidR="0005083B" w:rsidRPr="00F51407">
              <w:rPr>
                <w:rFonts w:ascii="Arial" w:hAnsi="Arial" w:cs="Arial"/>
              </w:rPr>
              <w:t>component</w:t>
            </w:r>
            <w:r w:rsidR="2816CD20" w:rsidRPr="00F51407">
              <w:rPr>
                <w:rFonts w:ascii="Arial" w:hAnsi="Arial" w:cs="Arial"/>
              </w:rPr>
              <w:t xml:space="preserve"> within </w:t>
            </w:r>
            <w:r w:rsidR="6C1DD1CA" w:rsidRPr="00F51407">
              <w:rPr>
                <w:rFonts w:ascii="Arial" w:hAnsi="Arial" w:cs="Arial"/>
              </w:rPr>
              <w:t>a</w:t>
            </w:r>
            <w:r w:rsidR="300B0FDC" w:rsidRPr="00F51407">
              <w:rPr>
                <w:rFonts w:ascii="Arial" w:hAnsi="Arial" w:cs="Arial"/>
              </w:rPr>
              <w:t xml:space="preserve"> </w:t>
            </w:r>
            <w:r w:rsidR="22BB6F89" w:rsidRPr="00F51407">
              <w:rPr>
                <w:rFonts w:ascii="Arial" w:hAnsi="Arial" w:cs="Arial"/>
              </w:rPr>
              <w:t>3</w:t>
            </w:r>
            <w:r w:rsidR="2816CD20" w:rsidRPr="00F51407">
              <w:rPr>
                <w:rFonts w:ascii="Arial" w:hAnsi="Arial" w:cs="Arial"/>
              </w:rPr>
              <w:t xml:space="preserve">D </w:t>
            </w:r>
            <w:r w:rsidR="6C1DD1CA" w:rsidRPr="00F51407">
              <w:rPr>
                <w:rFonts w:ascii="Arial" w:hAnsi="Arial" w:cs="Arial"/>
              </w:rPr>
              <w:t>assembly</w:t>
            </w:r>
            <w:r w:rsidR="2816CD20" w:rsidRPr="00F51407">
              <w:rPr>
                <w:rFonts w:ascii="Arial" w:hAnsi="Arial" w:cs="Arial"/>
              </w:rPr>
              <w:t>.</w:t>
            </w:r>
            <w:r w:rsidR="00075081" w:rsidRPr="00F51407">
              <w:rPr>
                <w:rFonts w:ascii="Arial" w:hAnsi="Arial" w:cs="Arial"/>
              </w:rPr>
              <w:t xml:space="preserve"> </w:t>
            </w:r>
          </w:p>
          <w:p w14:paraId="4B442007" w14:textId="1DAC4394" w:rsidR="00CF7863" w:rsidRPr="00F51407" w:rsidRDefault="00404E36" w:rsidP="001473EC">
            <w:pPr>
              <w:rPr>
                <w:rFonts w:ascii="Arial" w:hAnsi="Arial" w:cs="Arial"/>
              </w:rPr>
            </w:pPr>
            <w:r w:rsidRPr="00F51407">
              <w:rPr>
                <w:rFonts w:ascii="Arial" w:hAnsi="Arial" w:cs="Arial"/>
              </w:rPr>
              <w:t>(</w:t>
            </w:r>
            <w:r w:rsidR="00075081" w:rsidRPr="00F51407">
              <w:rPr>
                <w:rFonts w:ascii="Arial" w:eastAsia="Arial" w:hAnsi="Arial" w:cs="Arial"/>
              </w:rPr>
              <w:t>PO4</w:t>
            </w:r>
            <w:r w:rsidRPr="00F51407">
              <w:rPr>
                <w:rFonts w:ascii="Arial" w:eastAsia="Arial" w:hAnsi="Arial" w:cs="Arial"/>
              </w:rPr>
              <w:t>)</w:t>
            </w:r>
          </w:p>
        </w:tc>
        <w:tc>
          <w:tcPr>
            <w:tcW w:w="3005" w:type="dxa"/>
          </w:tcPr>
          <w:p w14:paraId="1C74C1F6" w14:textId="77777777" w:rsidR="00404E36" w:rsidRPr="00F51407" w:rsidRDefault="00106848" w:rsidP="00F13C9D">
            <w:pPr>
              <w:rPr>
                <w:rFonts w:ascii="Arial" w:hAnsi="Arial" w:cs="Arial"/>
              </w:rPr>
            </w:pPr>
            <w:r w:rsidRPr="00F51407">
              <w:rPr>
                <w:rFonts w:ascii="Arial" w:eastAsia="Arial" w:hAnsi="Arial" w:cs="Arial"/>
                <w:b/>
                <w:bCs/>
              </w:rPr>
              <w:t>M4:</w:t>
            </w:r>
            <w:r w:rsidRPr="00F51407">
              <w:rPr>
                <w:rFonts w:ascii="Arial" w:eastAsia="Arial" w:hAnsi="Arial" w:cs="Arial"/>
              </w:rPr>
              <w:t xml:space="preserve"> </w:t>
            </w:r>
            <w:r w:rsidR="00642757" w:rsidRPr="00F51407">
              <w:rPr>
                <w:rFonts w:ascii="Arial" w:hAnsi="Arial" w:cs="Arial"/>
                <w:b/>
                <w:bCs/>
              </w:rPr>
              <w:t>Apply</w:t>
            </w:r>
            <w:r w:rsidR="00CC74E7" w:rsidRPr="00F51407">
              <w:rPr>
                <w:rFonts w:ascii="Arial" w:hAnsi="Arial" w:cs="Arial"/>
              </w:rPr>
              <w:t xml:space="preserve"> accurate</w:t>
            </w:r>
            <w:r w:rsidR="00642757" w:rsidRPr="00F51407">
              <w:rPr>
                <w:rFonts w:ascii="Arial" w:hAnsi="Arial" w:cs="Arial"/>
              </w:rPr>
              <w:t xml:space="preserve"> </w:t>
            </w:r>
            <w:r w:rsidR="00CC74E7" w:rsidRPr="00F51407">
              <w:rPr>
                <w:rFonts w:ascii="Arial" w:hAnsi="Arial" w:cs="Arial"/>
              </w:rPr>
              <w:t xml:space="preserve">dimensioning and annotations to </w:t>
            </w:r>
            <w:r w:rsidR="00E55578" w:rsidRPr="00F51407">
              <w:rPr>
                <w:rFonts w:ascii="Arial" w:hAnsi="Arial" w:cs="Arial"/>
              </w:rPr>
              <w:t>a</w:t>
            </w:r>
            <w:r w:rsidR="00CC74E7" w:rsidRPr="00F51407">
              <w:rPr>
                <w:rFonts w:ascii="Arial" w:hAnsi="Arial" w:cs="Arial"/>
              </w:rPr>
              <w:t xml:space="preserve"> </w:t>
            </w:r>
            <w:r w:rsidR="00ED4205" w:rsidRPr="00F51407">
              <w:rPr>
                <w:rFonts w:ascii="Arial" w:hAnsi="Arial" w:cs="Arial"/>
              </w:rPr>
              <w:t>technical</w:t>
            </w:r>
            <w:r w:rsidR="00593F3D" w:rsidRPr="00F51407">
              <w:rPr>
                <w:rFonts w:ascii="Arial" w:hAnsi="Arial" w:cs="Arial"/>
              </w:rPr>
              <w:t xml:space="preserve"> </w:t>
            </w:r>
            <w:r w:rsidR="00CC74E7" w:rsidRPr="00F51407">
              <w:rPr>
                <w:rFonts w:ascii="Arial" w:hAnsi="Arial" w:cs="Arial"/>
              </w:rPr>
              <w:t>drawing.</w:t>
            </w:r>
            <w:r w:rsidR="00075081" w:rsidRPr="00F51407">
              <w:rPr>
                <w:rFonts w:ascii="Arial" w:hAnsi="Arial" w:cs="Arial"/>
              </w:rPr>
              <w:t xml:space="preserve"> </w:t>
            </w:r>
          </w:p>
          <w:p w14:paraId="0F8D7EBE" w14:textId="7EB630AA" w:rsidR="0005178F" w:rsidRPr="00F51407" w:rsidRDefault="00404E36" w:rsidP="00F13C9D">
            <w:pPr>
              <w:rPr>
                <w:rFonts w:ascii="Arial" w:hAnsi="Arial" w:cs="Arial"/>
              </w:rPr>
            </w:pPr>
            <w:r w:rsidRPr="00F51407">
              <w:rPr>
                <w:rFonts w:ascii="Arial" w:hAnsi="Arial" w:cs="Arial"/>
              </w:rPr>
              <w:t>(</w:t>
            </w:r>
            <w:r w:rsidR="00075081" w:rsidRPr="00F51407">
              <w:rPr>
                <w:rFonts w:ascii="Arial" w:eastAsia="Arial" w:hAnsi="Arial" w:cs="Arial"/>
              </w:rPr>
              <w:t>PO4</w:t>
            </w:r>
            <w:r w:rsidRPr="00F51407">
              <w:rPr>
                <w:rFonts w:ascii="Arial" w:eastAsia="Arial" w:hAnsi="Arial" w:cs="Arial"/>
              </w:rPr>
              <w:t>)</w:t>
            </w:r>
          </w:p>
        </w:tc>
        <w:tc>
          <w:tcPr>
            <w:tcW w:w="3006" w:type="dxa"/>
          </w:tcPr>
          <w:p w14:paraId="7A86AC2A" w14:textId="77777777" w:rsidR="00404E36" w:rsidRPr="00F51407" w:rsidRDefault="00106848" w:rsidP="001473EC">
            <w:pPr>
              <w:rPr>
                <w:rFonts w:ascii="Arial" w:eastAsia="Arial" w:hAnsi="Arial" w:cs="Arial"/>
              </w:rPr>
            </w:pPr>
            <w:r w:rsidRPr="00F51407">
              <w:rPr>
                <w:rFonts w:ascii="Arial" w:eastAsia="Arial" w:hAnsi="Arial" w:cs="Arial"/>
                <w:b/>
                <w:bCs/>
              </w:rPr>
              <w:t>D3:</w:t>
            </w:r>
            <w:r w:rsidRPr="00F51407">
              <w:rPr>
                <w:rFonts w:ascii="Arial" w:eastAsia="Arial" w:hAnsi="Arial" w:cs="Arial"/>
              </w:rPr>
              <w:t xml:space="preserve"> </w:t>
            </w:r>
            <w:r w:rsidR="00F77C2D" w:rsidRPr="00F51407">
              <w:rPr>
                <w:rFonts w:ascii="Arial" w:hAnsi="Arial" w:cs="Arial"/>
                <w:b/>
                <w:bCs/>
              </w:rPr>
              <w:t>Produce</w:t>
            </w:r>
            <w:r w:rsidR="00F77C2D" w:rsidRPr="00F51407">
              <w:rPr>
                <w:rFonts w:ascii="Arial" w:hAnsi="Arial" w:cs="Arial"/>
              </w:rPr>
              <w:t xml:space="preserve"> </w:t>
            </w:r>
            <w:r w:rsidR="009E2B9F" w:rsidRPr="00F51407">
              <w:rPr>
                <w:rFonts w:ascii="Arial" w:hAnsi="Arial" w:cs="Arial"/>
              </w:rPr>
              <w:t>a</w:t>
            </w:r>
            <w:r w:rsidR="006F2674" w:rsidRPr="00F51407">
              <w:rPr>
                <w:rFonts w:ascii="Arial" w:hAnsi="Arial" w:cs="Arial"/>
              </w:rPr>
              <w:t xml:space="preserve"> </w:t>
            </w:r>
            <w:r w:rsidR="00AF4709" w:rsidRPr="00F51407">
              <w:rPr>
                <w:rFonts w:ascii="Arial" w:hAnsi="Arial" w:cs="Arial"/>
              </w:rPr>
              <w:t xml:space="preserve">detailed </w:t>
            </w:r>
            <w:r w:rsidR="009C040E" w:rsidRPr="00F51407">
              <w:rPr>
                <w:rFonts w:ascii="Arial" w:hAnsi="Arial" w:cs="Arial"/>
              </w:rPr>
              <w:t>technical</w:t>
            </w:r>
            <w:r w:rsidR="006F2674" w:rsidRPr="00F51407">
              <w:rPr>
                <w:rFonts w:ascii="Arial" w:hAnsi="Arial" w:cs="Arial"/>
              </w:rPr>
              <w:t xml:space="preserve"> </w:t>
            </w:r>
            <w:r w:rsidR="004A3B9C" w:rsidRPr="00F51407">
              <w:rPr>
                <w:rFonts w:ascii="Arial" w:hAnsi="Arial" w:cs="Arial"/>
              </w:rPr>
              <w:t xml:space="preserve">assembly </w:t>
            </w:r>
            <w:r w:rsidR="006F2674" w:rsidRPr="00F51407">
              <w:rPr>
                <w:rFonts w:ascii="Arial" w:hAnsi="Arial" w:cs="Arial"/>
              </w:rPr>
              <w:t xml:space="preserve">drawing that conforms to </w:t>
            </w:r>
            <w:r w:rsidR="004A3B9C" w:rsidRPr="00F51407">
              <w:rPr>
                <w:rFonts w:ascii="Arial" w:eastAsia="Arial" w:hAnsi="Arial" w:cs="Arial"/>
              </w:rPr>
              <w:t>e</w:t>
            </w:r>
            <w:r w:rsidR="009E2B9F" w:rsidRPr="00F51407">
              <w:rPr>
                <w:rFonts w:ascii="Arial" w:eastAsia="Arial" w:hAnsi="Arial" w:cs="Arial"/>
              </w:rPr>
              <w:t xml:space="preserve">ngineering drawing standards. </w:t>
            </w:r>
            <w:r w:rsidR="00075081" w:rsidRPr="00F51407">
              <w:rPr>
                <w:rFonts w:ascii="Arial" w:eastAsia="Arial" w:hAnsi="Arial" w:cs="Arial"/>
              </w:rPr>
              <w:t xml:space="preserve"> </w:t>
            </w:r>
          </w:p>
          <w:p w14:paraId="4243FC77" w14:textId="20DF1C3B" w:rsidR="000210C5" w:rsidRPr="00F51407" w:rsidRDefault="00404E36" w:rsidP="001473EC">
            <w:pPr>
              <w:rPr>
                <w:rFonts w:ascii="Arial" w:hAnsi="Arial" w:cs="Arial"/>
              </w:rPr>
            </w:pPr>
            <w:r w:rsidRPr="00F51407">
              <w:rPr>
                <w:rFonts w:ascii="Arial" w:eastAsia="Arial" w:hAnsi="Arial" w:cs="Arial"/>
              </w:rPr>
              <w:t>(</w:t>
            </w:r>
            <w:r w:rsidR="00075081" w:rsidRPr="00F51407">
              <w:rPr>
                <w:rFonts w:ascii="Arial" w:eastAsia="Arial" w:hAnsi="Arial" w:cs="Arial"/>
              </w:rPr>
              <w:t>PO4</w:t>
            </w:r>
            <w:r w:rsidR="008F7C03" w:rsidRPr="00F51407">
              <w:rPr>
                <w:rFonts w:ascii="Arial" w:eastAsia="Arial" w:hAnsi="Arial" w:cs="Arial"/>
              </w:rPr>
              <w:t>)</w:t>
            </w:r>
          </w:p>
        </w:tc>
      </w:tr>
    </w:tbl>
    <w:p w14:paraId="12AC6AC1" w14:textId="77777777" w:rsidR="00892420" w:rsidRDefault="00892420" w:rsidP="005F457F">
      <w:pPr>
        <w:spacing w:line="240" w:lineRule="auto"/>
        <w:textAlignment w:val="baseline"/>
        <w:rPr>
          <w:rFonts w:ascii="Arial" w:eastAsia="Times New Roman" w:hAnsi="Arial" w:cs="Arial"/>
          <w:b/>
          <w:bCs/>
          <w:lang w:eastAsia="en-GB"/>
        </w:rPr>
      </w:pPr>
    </w:p>
    <w:p w14:paraId="0A9184FF" w14:textId="77777777" w:rsidR="00404E36" w:rsidRDefault="00404E36">
      <w:pPr>
        <w:rPr>
          <w:rFonts w:ascii="Arial" w:eastAsia="Times New Roman" w:hAnsi="Arial" w:cs="Arial"/>
          <w:b/>
          <w:bCs/>
          <w:lang w:eastAsia="en-GB"/>
        </w:rPr>
      </w:pPr>
      <w:r>
        <w:rPr>
          <w:rFonts w:ascii="Arial" w:eastAsia="Times New Roman" w:hAnsi="Arial" w:cs="Arial"/>
          <w:b/>
          <w:bCs/>
          <w:lang w:eastAsia="en-GB"/>
        </w:rPr>
        <w:br w:type="page"/>
      </w:r>
    </w:p>
    <w:p w14:paraId="1B9FD134" w14:textId="4D09C32D" w:rsidR="004C7849" w:rsidRPr="00892420" w:rsidRDefault="004C7849" w:rsidP="004C7849">
      <w:pPr>
        <w:spacing w:after="0" w:line="240" w:lineRule="auto"/>
        <w:textAlignment w:val="baseline"/>
        <w:rPr>
          <w:rFonts w:ascii="Arial" w:eastAsia="Times New Roman" w:hAnsi="Arial" w:cs="Arial"/>
          <w:b/>
          <w:bCs/>
          <w:lang w:eastAsia="en-GB"/>
        </w:rPr>
      </w:pPr>
      <w:r w:rsidRPr="00892420">
        <w:rPr>
          <w:rFonts w:ascii="Arial" w:eastAsia="Times New Roman" w:hAnsi="Arial" w:cs="Arial"/>
          <w:b/>
          <w:bCs/>
          <w:lang w:eastAsia="en-GB"/>
        </w:rPr>
        <w:lastRenderedPageBreak/>
        <w:t>Assessment Guidance</w:t>
      </w:r>
    </w:p>
    <w:p w14:paraId="77907B89" w14:textId="77777777" w:rsidR="005F457F" w:rsidRPr="00892420" w:rsidRDefault="005F457F" w:rsidP="005F457F">
      <w:pPr>
        <w:spacing w:before="160" w:line="245" w:lineRule="auto"/>
        <w:rPr>
          <w:rFonts w:ascii="Arial" w:hAnsi="Arial" w:cs="Arial"/>
        </w:rPr>
      </w:pPr>
      <w:bookmarkStart w:id="18" w:name="_Hlk137106865"/>
      <w:r>
        <w:rPr>
          <w:rStyle w:val="normaltextrun"/>
          <w:rFonts w:ascii="Arial" w:hAnsi="Arial"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W w:w="900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400" w:firstRow="0" w:lastRow="0" w:firstColumn="0" w:lastColumn="0" w:noHBand="0" w:noVBand="1"/>
      </w:tblPr>
      <w:tblGrid>
        <w:gridCol w:w="2260"/>
        <w:gridCol w:w="6740"/>
      </w:tblGrid>
      <w:tr w:rsidR="00F13C9D" w:rsidRPr="00651EDE" w14:paraId="744E3390" w14:textId="77777777" w:rsidTr="0BAE4A43">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bookmarkEnd w:id="18"/>
          <w:p w14:paraId="44C0B646" w14:textId="77777777" w:rsidR="00F13C9D" w:rsidRPr="00651EDE" w:rsidRDefault="00F13C9D" w:rsidP="00F13C9D">
            <w:pPr>
              <w:spacing w:after="0" w:line="240" w:lineRule="auto"/>
              <w:rPr>
                <w:rFonts w:ascii="Arial" w:hAnsi="Arial" w:cs="Arial"/>
                <w:sz w:val="18"/>
                <w:szCs w:val="18"/>
              </w:rPr>
            </w:pPr>
            <w:r w:rsidRPr="00651EDE">
              <w:rPr>
                <w:rFonts w:ascii="Arial" w:hAnsi="Arial" w:cs="Arial"/>
                <w:b/>
              </w:rPr>
              <w:t>Assessment Criteria</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1D6F93" w14:textId="77777777" w:rsidR="00F13C9D" w:rsidRPr="00651EDE" w:rsidRDefault="00F13C9D" w:rsidP="00F13C9D">
            <w:pPr>
              <w:spacing w:after="0" w:line="240" w:lineRule="auto"/>
              <w:rPr>
                <w:rFonts w:ascii="Arial" w:hAnsi="Arial" w:cs="Arial"/>
                <w:sz w:val="18"/>
                <w:szCs w:val="18"/>
              </w:rPr>
            </w:pPr>
            <w:r w:rsidRPr="00651EDE">
              <w:rPr>
                <w:rFonts w:ascii="Arial" w:hAnsi="Arial" w:cs="Arial"/>
                <w:b/>
              </w:rPr>
              <w:t>Assessment Guidance</w:t>
            </w:r>
          </w:p>
        </w:tc>
      </w:tr>
      <w:tr w:rsidR="00F13C9D" w:rsidRPr="005E2F01" w14:paraId="0DF2BEEF" w14:textId="77777777" w:rsidTr="0BAE4A43">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71D215B" w14:textId="77777777" w:rsidR="00F13C9D" w:rsidRDefault="00F13C9D" w:rsidP="002F72AA">
            <w:pPr>
              <w:spacing w:after="0" w:line="240" w:lineRule="auto"/>
              <w:rPr>
                <w:rFonts w:ascii="Arial" w:hAnsi="Arial" w:cs="Arial"/>
              </w:rPr>
            </w:pPr>
            <w:r>
              <w:rPr>
                <w:rFonts w:ascii="Arial" w:hAnsi="Arial" w:cs="Arial"/>
              </w:rPr>
              <w:t>P1</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9F1C038" w14:textId="3B38958F" w:rsidR="00F13C9D" w:rsidRPr="004D36EC" w:rsidRDefault="30E00B2A" w:rsidP="00F13C9D">
            <w:pPr>
              <w:numPr>
                <w:ilvl w:val="0"/>
                <w:numId w:val="21"/>
              </w:numPr>
              <w:spacing w:after="0" w:line="245" w:lineRule="auto"/>
              <w:ind w:left="458" w:hanging="425"/>
              <w:contextualSpacing/>
              <w:rPr>
                <w:rFonts w:ascii="Arial" w:hAnsi="Arial" w:cs="Arial"/>
              </w:rPr>
            </w:pPr>
            <w:r w:rsidRPr="0BAE4A43">
              <w:rPr>
                <w:rFonts w:ascii="Arial" w:hAnsi="Arial" w:cs="Arial"/>
              </w:rPr>
              <w:t xml:space="preserve">It is not necessary </w:t>
            </w:r>
            <w:r w:rsidR="00F13C9D" w:rsidRPr="0BAE4A43">
              <w:rPr>
                <w:rFonts w:ascii="Arial" w:hAnsi="Arial" w:cs="Arial"/>
              </w:rPr>
              <w:t>to disassemble the product to complete any of the tasks.</w:t>
            </w:r>
          </w:p>
          <w:p w14:paraId="33959E9D" w14:textId="7599E436" w:rsidR="00F13C9D" w:rsidRPr="004D36EC" w:rsidRDefault="00F13C9D" w:rsidP="0BAE4A43">
            <w:pPr>
              <w:spacing w:after="0" w:line="245" w:lineRule="auto"/>
              <w:contextualSpacing/>
              <w:rPr>
                <w:rFonts w:ascii="Arial" w:hAnsi="Arial" w:cs="Arial"/>
              </w:rPr>
            </w:pPr>
          </w:p>
        </w:tc>
      </w:tr>
      <w:tr w:rsidR="0BAE4A43" w14:paraId="72FA5671" w14:textId="77777777" w:rsidTr="0BAE4A43">
        <w:trPr>
          <w:trHeight w:val="30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9C28E64" w14:textId="1F8786EB" w:rsidR="438F9C34" w:rsidRDefault="438F9C34" w:rsidP="0BAE4A43">
            <w:pPr>
              <w:rPr>
                <w:rFonts w:ascii="Arial" w:hAnsi="Arial" w:cs="Arial"/>
              </w:rPr>
            </w:pPr>
            <w:r w:rsidRPr="0BAE4A43">
              <w:rPr>
                <w:rFonts w:ascii="Arial" w:hAnsi="Arial" w:cs="Arial"/>
              </w:rPr>
              <w:t>P6</w:t>
            </w:r>
            <w:r w:rsidR="7347363C" w:rsidRPr="0BAE4A43">
              <w:rPr>
                <w:rFonts w:ascii="Arial" w:hAnsi="Arial" w:cs="Arial"/>
              </w:rPr>
              <w:t>, D2</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064EAF" w14:textId="668EC61D" w:rsidR="54CBAC50" w:rsidRPr="00496354" w:rsidRDefault="54CBAC50" w:rsidP="00496354">
            <w:pPr>
              <w:numPr>
                <w:ilvl w:val="0"/>
                <w:numId w:val="21"/>
              </w:numPr>
              <w:spacing w:after="0" w:line="245" w:lineRule="auto"/>
              <w:ind w:left="458" w:hanging="425"/>
              <w:contextualSpacing/>
              <w:rPr>
                <w:rFonts w:ascii="Arial" w:hAnsi="Arial" w:cs="Arial"/>
              </w:rPr>
            </w:pPr>
            <w:r w:rsidRPr="00496354">
              <w:rPr>
                <w:rFonts w:ascii="Arial" w:hAnsi="Arial" w:cs="Arial"/>
              </w:rPr>
              <w:t xml:space="preserve">P6 can be achieved with an assembly of at least six interfacing non-standard components. It </w:t>
            </w:r>
            <w:r w:rsidR="2E3BBAA7" w:rsidRPr="00496354">
              <w:rPr>
                <w:rFonts w:ascii="Arial" w:hAnsi="Arial" w:cs="Arial"/>
              </w:rPr>
              <w:t>may</w:t>
            </w:r>
            <w:r w:rsidRPr="00496354">
              <w:rPr>
                <w:rFonts w:ascii="Arial" w:hAnsi="Arial" w:cs="Arial"/>
              </w:rPr>
              <w:t xml:space="preserve"> not have to be an assembly of the whole product</w:t>
            </w:r>
            <w:r w:rsidR="418A4C75" w:rsidRPr="00496354">
              <w:rPr>
                <w:rFonts w:ascii="Arial" w:hAnsi="Arial" w:cs="Arial"/>
              </w:rPr>
              <w:t xml:space="preserve"> (depending on the product in the assignment).</w:t>
            </w:r>
          </w:p>
          <w:p w14:paraId="0C2259F0" w14:textId="291210D6" w:rsidR="418A4C75" w:rsidRDefault="418A4C75" w:rsidP="00496354">
            <w:pPr>
              <w:numPr>
                <w:ilvl w:val="0"/>
                <w:numId w:val="21"/>
              </w:numPr>
              <w:spacing w:after="0" w:line="245" w:lineRule="auto"/>
              <w:ind w:left="458" w:hanging="425"/>
              <w:contextualSpacing/>
              <w:rPr>
                <w:rFonts w:eastAsia="Calibri" w:cs="Arial"/>
              </w:rPr>
            </w:pPr>
            <w:r w:rsidRPr="00496354">
              <w:rPr>
                <w:rFonts w:ascii="Arial" w:hAnsi="Arial" w:cs="Arial"/>
              </w:rPr>
              <w:t>However m</w:t>
            </w:r>
            <w:r w:rsidR="438F9C34" w:rsidRPr="00496354">
              <w:rPr>
                <w:rFonts w:ascii="Arial" w:hAnsi="Arial" w:cs="Arial"/>
              </w:rPr>
              <w:t xml:space="preserve">ore than six non-standard </w:t>
            </w:r>
            <w:r w:rsidR="002B5160" w:rsidRPr="00496354">
              <w:rPr>
                <w:rFonts w:ascii="Arial" w:hAnsi="Arial" w:cs="Arial"/>
              </w:rPr>
              <w:t>components</w:t>
            </w:r>
            <w:r w:rsidR="438F9C34" w:rsidRPr="00496354">
              <w:rPr>
                <w:rFonts w:ascii="Arial" w:hAnsi="Arial" w:cs="Arial"/>
              </w:rPr>
              <w:t xml:space="preserve"> may be needed </w:t>
            </w:r>
            <w:r w:rsidR="34906BF1" w:rsidRPr="00496354">
              <w:rPr>
                <w:rFonts w:ascii="Arial" w:hAnsi="Arial" w:cs="Arial"/>
              </w:rPr>
              <w:t xml:space="preserve">to produce </w:t>
            </w:r>
            <w:r w:rsidR="19D727E6" w:rsidRPr="00496354">
              <w:rPr>
                <w:rFonts w:ascii="Arial" w:hAnsi="Arial" w:cs="Arial"/>
              </w:rPr>
              <w:t>a</w:t>
            </w:r>
            <w:r w:rsidR="34906BF1" w:rsidRPr="00496354">
              <w:rPr>
                <w:rFonts w:ascii="Arial" w:hAnsi="Arial" w:cs="Arial"/>
              </w:rPr>
              <w:t xml:space="preserve"> 3D assembly</w:t>
            </w:r>
            <w:r w:rsidR="59A2C523" w:rsidRPr="00496354">
              <w:rPr>
                <w:rFonts w:ascii="Arial" w:hAnsi="Arial" w:cs="Arial"/>
              </w:rPr>
              <w:t xml:space="preserve"> of the whole product</w:t>
            </w:r>
            <w:r w:rsidR="718BEB60" w:rsidRPr="00496354">
              <w:rPr>
                <w:rFonts w:ascii="Arial" w:hAnsi="Arial" w:cs="Arial"/>
              </w:rPr>
              <w:t xml:space="preserve">, which is required for </w:t>
            </w:r>
            <w:r w:rsidR="59A2C523" w:rsidRPr="00496354">
              <w:rPr>
                <w:rFonts w:ascii="Arial" w:hAnsi="Arial" w:cs="Arial"/>
              </w:rPr>
              <w:t>D2</w:t>
            </w:r>
            <w:r w:rsidR="651088E6" w:rsidRPr="00496354">
              <w:rPr>
                <w:rFonts w:ascii="Arial" w:hAnsi="Arial" w:cs="Arial"/>
              </w:rPr>
              <w:t>.</w:t>
            </w:r>
            <w:r w:rsidR="59A2C523" w:rsidRPr="0BAE4A43">
              <w:rPr>
                <w:rFonts w:eastAsia="Calibri" w:cs="Arial"/>
              </w:rPr>
              <w:t xml:space="preserve"> </w:t>
            </w:r>
          </w:p>
        </w:tc>
      </w:tr>
      <w:tr w:rsidR="009E2B9F" w:rsidRPr="005E2F01" w14:paraId="27CD7DD7" w14:textId="77777777" w:rsidTr="0BAE4A43">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55EBC4" w14:textId="2C719710" w:rsidR="009E2B9F" w:rsidRDefault="00887CC6" w:rsidP="002F72AA">
            <w:pPr>
              <w:spacing w:after="0" w:line="240" w:lineRule="auto"/>
              <w:rPr>
                <w:rFonts w:ascii="Arial" w:hAnsi="Arial" w:cs="Arial"/>
              </w:rPr>
            </w:pPr>
            <w:r>
              <w:rPr>
                <w:rFonts w:ascii="Arial" w:hAnsi="Arial" w:cs="Arial"/>
              </w:rPr>
              <w:t>P8</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E427D4C" w14:textId="061B9815" w:rsidR="009E2B9F" w:rsidRDefault="2BFEC4E3" w:rsidP="00F13C9D">
            <w:pPr>
              <w:numPr>
                <w:ilvl w:val="0"/>
                <w:numId w:val="21"/>
              </w:numPr>
              <w:spacing w:after="0" w:line="245" w:lineRule="auto"/>
              <w:ind w:left="458" w:hanging="425"/>
              <w:contextualSpacing/>
              <w:rPr>
                <w:rFonts w:ascii="Arial" w:hAnsi="Arial" w:cs="Arial"/>
              </w:rPr>
            </w:pPr>
            <w:r w:rsidRPr="0BAE4A43">
              <w:rPr>
                <w:rFonts w:ascii="Arial" w:hAnsi="Arial" w:cs="Arial"/>
              </w:rPr>
              <w:t xml:space="preserve">This </w:t>
            </w:r>
            <w:r w:rsidR="00314C6C">
              <w:rPr>
                <w:rFonts w:ascii="Arial" w:hAnsi="Arial" w:cs="Arial"/>
              </w:rPr>
              <w:t>must</w:t>
            </w:r>
            <w:r w:rsidRPr="0BAE4A43">
              <w:rPr>
                <w:rFonts w:ascii="Arial" w:hAnsi="Arial" w:cs="Arial"/>
              </w:rPr>
              <w:t xml:space="preserve"> be one technical drawing of one non-standard </w:t>
            </w:r>
            <w:r w:rsidR="002B5160">
              <w:rPr>
                <w:rFonts w:ascii="Arial" w:hAnsi="Arial" w:cs="Arial"/>
              </w:rPr>
              <w:t>component</w:t>
            </w:r>
            <w:r w:rsidRPr="0BAE4A43">
              <w:rPr>
                <w:rFonts w:ascii="Arial" w:hAnsi="Arial" w:cs="Arial"/>
              </w:rPr>
              <w:t xml:space="preserve"> within the assembly which includes multiple views of that </w:t>
            </w:r>
            <w:r w:rsidR="002B5160" w:rsidRPr="002B5160">
              <w:rPr>
                <w:rFonts w:ascii="Arial" w:hAnsi="Arial" w:cs="Arial"/>
              </w:rPr>
              <w:t>component</w:t>
            </w:r>
            <w:r w:rsidRPr="0BAE4A43">
              <w:rPr>
                <w:rFonts w:ascii="Arial" w:hAnsi="Arial" w:cs="Arial"/>
              </w:rPr>
              <w:t xml:space="preserve">. It does not have to </w:t>
            </w:r>
            <w:r w:rsidR="00425D59">
              <w:rPr>
                <w:rFonts w:ascii="Arial" w:hAnsi="Arial" w:cs="Arial"/>
              </w:rPr>
              <w:t xml:space="preserve">be </w:t>
            </w:r>
            <w:r w:rsidR="5FD38476" w:rsidRPr="0BAE4A43">
              <w:rPr>
                <w:rFonts w:ascii="Arial" w:hAnsi="Arial" w:cs="Arial"/>
              </w:rPr>
              <w:t xml:space="preserve">dimensioned or annotated but </w:t>
            </w:r>
            <w:r w:rsidR="6D8332AE" w:rsidRPr="0BAE4A43">
              <w:rPr>
                <w:rFonts w:ascii="Arial" w:hAnsi="Arial" w:cs="Arial"/>
              </w:rPr>
              <w:t>must</w:t>
            </w:r>
            <w:r w:rsidR="5FD38476" w:rsidRPr="0BAE4A43">
              <w:rPr>
                <w:rFonts w:ascii="Arial" w:hAnsi="Arial" w:cs="Arial"/>
              </w:rPr>
              <w:t xml:space="preserve"> have a scale.</w:t>
            </w:r>
          </w:p>
        </w:tc>
      </w:tr>
      <w:tr w:rsidR="00F13C9D" w:rsidRPr="005E2F01" w14:paraId="5450E87B" w14:textId="77777777" w:rsidTr="0BAE4A43">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939EC2" w14:textId="77777777" w:rsidR="00F13C9D" w:rsidRPr="005E2F01" w:rsidRDefault="00F13C9D" w:rsidP="002F72AA">
            <w:pPr>
              <w:spacing w:after="0" w:line="240" w:lineRule="auto"/>
              <w:rPr>
                <w:rFonts w:ascii="Arial" w:hAnsi="Arial" w:cs="Arial"/>
              </w:rPr>
            </w:pPr>
            <w:r>
              <w:rPr>
                <w:rFonts w:ascii="Arial" w:hAnsi="Arial" w:cs="Arial"/>
              </w:rPr>
              <w:t xml:space="preserve">M4 </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E3E3A57" w14:textId="39B9D752" w:rsidR="00F13C9D" w:rsidRPr="004D36EC" w:rsidRDefault="6D8332AE" w:rsidP="00F13C9D">
            <w:pPr>
              <w:numPr>
                <w:ilvl w:val="0"/>
                <w:numId w:val="21"/>
              </w:numPr>
              <w:spacing w:after="0" w:line="245" w:lineRule="auto"/>
              <w:ind w:left="458" w:hanging="425"/>
              <w:contextualSpacing/>
              <w:rPr>
                <w:rFonts w:ascii="Arial" w:hAnsi="Arial" w:cs="Arial"/>
              </w:rPr>
            </w:pPr>
            <w:r w:rsidRPr="0BAE4A43">
              <w:rPr>
                <w:rFonts w:ascii="Arial" w:hAnsi="Arial" w:cs="Arial"/>
              </w:rPr>
              <w:t>Applying annotations</w:t>
            </w:r>
            <w:r w:rsidR="4C0249D1" w:rsidRPr="0BAE4A43">
              <w:rPr>
                <w:rFonts w:ascii="Arial" w:hAnsi="Arial" w:cs="Arial"/>
              </w:rPr>
              <w:t xml:space="preserve">, callouts and dimensions to a </w:t>
            </w:r>
            <w:r w:rsidR="002B5160" w:rsidRPr="002B5160">
              <w:rPr>
                <w:rFonts w:ascii="Arial" w:hAnsi="Arial" w:cs="Arial"/>
              </w:rPr>
              <w:t>component</w:t>
            </w:r>
            <w:r w:rsidR="4C0249D1" w:rsidRPr="0BAE4A43">
              <w:rPr>
                <w:rFonts w:ascii="Arial" w:hAnsi="Arial" w:cs="Arial"/>
              </w:rPr>
              <w:t xml:space="preserve"> (P8) or assembly (D3) technical drawing.</w:t>
            </w:r>
          </w:p>
        </w:tc>
      </w:tr>
      <w:tr w:rsidR="00F13C9D" w:rsidRPr="005E2F01" w14:paraId="25E6E3C0" w14:textId="77777777" w:rsidTr="0BAE4A43">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EF39E76" w14:textId="77777777" w:rsidR="00F13C9D" w:rsidRPr="005E2F01" w:rsidRDefault="00F13C9D" w:rsidP="002F72AA">
            <w:pPr>
              <w:spacing w:after="0" w:line="240" w:lineRule="auto"/>
              <w:rPr>
                <w:rFonts w:ascii="Arial" w:hAnsi="Arial" w:cs="Arial"/>
              </w:rPr>
            </w:pPr>
            <w:r>
              <w:rPr>
                <w:rFonts w:ascii="Arial" w:hAnsi="Arial" w:cs="Arial"/>
              </w:rPr>
              <w:t>D3</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F3E1028" w14:textId="12827FEC" w:rsidR="00F13C9D" w:rsidRPr="004D36EC" w:rsidRDefault="00F13C9D" w:rsidP="00F13C9D">
            <w:pPr>
              <w:numPr>
                <w:ilvl w:val="0"/>
                <w:numId w:val="21"/>
              </w:numPr>
              <w:spacing w:after="0" w:line="245" w:lineRule="auto"/>
              <w:ind w:left="458" w:hanging="425"/>
              <w:contextualSpacing/>
              <w:rPr>
                <w:rFonts w:ascii="Arial" w:hAnsi="Arial" w:cs="Arial"/>
              </w:rPr>
            </w:pPr>
            <w:r w:rsidRPr="0BAE4A43">
              <w:rPr>
                <w:rFonts w:ascii="Arial" w:hAnsi="Arial" w:cs="Arial"/>
              </w:rPr>
              <w:t>Th</w:t>
            </w:r>
            <w:r w:rsidR="0A5E2426" w:rsidRPr="0BAE4A43">
              <w:rPr>
                <w:rFonts w:ascii="Arial" w:hAnsi="Arial" w:cs="Arial"/>
              </w:rPr>
              <w:t>e technical assembly drawing</w:t>
            </w:r>
            <w:r w:rsidRPr="0BAE4A43">
              <w:rPr>
                <w:rFonts w:ascii="Arial" w:hAnsi="Arial" w:cs="Arial"/>
              </w:rPr>
              <w:t xml:space="preserve"> </w:t>
            </w:r>
            <w:r w:rsidR="6B659875" w:rsidRPr="00961DC7">
              <w:rPr>
                <w:rFonts w:ascii="Arial" w:hAnsi="Arial" w:cs="Arial"/>
              </w:rPr>
              <w:t>must be produced using an appropriate drawing standard, such as British Standard (BS) 8888.</w:t>
            </w:r>
          </w:p>
          <w:p w14:paraId="2312DE4D" w14:textId="199AB11C" w:rsidR="00F13C9D" w:rsidRPr="004D36EC" w:rsidRDefault="1895C526" w:rsidP="00F13C9D">
            <w:pPr>
              <w:numPr>
                <w:ilvl w:val="0"/>
                <w:numId w:val="21"/>
              </w:numPr>
              <w:spacing w:after="0" w:line="245" w:lineRule="auto"/>
              <w:ind w:left="458" w:hanging="425"/>
              <w:contextualSpacing/>
              <w:rPr>
                <w:rFonts w:ascii="Arial" w:hAnsi="Arial" w:cs="Arial"/>
              </w:rPr>
            </w:pPr>
            <w:r w:rsidRPr="0BAE4A43">
              <w:rPr>
                <w:rFonts w:ascii="Arial" w:hAnsi="Arial" w:cs="Arial"/>
              </w:rPr>
              <w:t>C</w:t>
            </w:r>
            <w:r w:rsidR="00F13C9D" w:rsidRPr="0BAE4A43">
              <w:rPr>
                <w:rFonts w:ascii="Arial" w:hAnsi="Arial" w:cs="Arial"/>
              </w:rPr>
              <w:t>orrect nesting and orientation of dimensions, labels and callout boxes</w:t>
            </w:r>
            <w:r w:rsidRPr="0BAE4A43">
              <w:rPr>
                <w:rFonts w:ascii="Arial" w:hAnsi="Arial" w:cs="Arial"/>
              </w:rPr>
              <w:t xml:space="preserve"> </w:t>
            </w:r>
            <w:r w:rsidR="69B096BE" w:rsidRPr="0BAE4A43">
              <w:rPr>
                <w:rFonts w:ascii="Arial" w:hAnsi="Arial" w:cs="Arial"/>
              </w:rPr>
              <w:t>must</w:t>
            </w:r>
            <w:r w:rsidRPr="0BAE4A43">
              <w:rPr>
                <w:rFonts w:ascii="Arial" w:hAnsi="Arial" w:cs="Arial"/>
              </w:rPr>
              <w:t xml:space="preserve"> be demonstrated</w:t>
            </w:r>
            <w:r w:rsidR="00F13C9D" w:rsidRPr="0BAE4A43">
              <w:rPr>
                <w:rFonts w:ascii="Arial" w:hAnsi="Arial" w:cs="Arial"/>
              </w:rPr>
              <w:t xml:space="preserve">. </w:t>
            </w:r>
            <w:r w:rsidRPr="0BAE4A43">
              <w:rPr>
                <w:rFonts w:ascii="Arial" w:hAnsi="Arial" w:cs="Arial"/>
              </w:rPr>
              <w:t>Presentation of the asse</w:t>
            </w:r>
            <w:r w:rsidR="02D35098" w:rsidRPr="0BAE4A43">
              <w:rPr>
                <w:rFonts w:ascii="Arial" w:hAnsi="Arial" w:cs="Arial"/>
              </w:rPr>
              <w:t xml:space="preserve">mbly </w:t>
            </w:r>
            <w:r w:rsidR="38503A5D" w:rsidRPr="0BAE4A43">
              <w:rPr>
                <w:rFonts w:ascii="Arial" w:hAnsi="Arial" w:cs="Arial"/>
              </w:rPr>
              <w:t>must</w:t>
            </w:r>
            <w:r w:rsidR="00F13C9D" w:rsidRPr="0BAE4A43">
              <w:rPr>
                <w:rFonts w:ascii="Arial" w:hAnsi="Arial" w:cs="Arial"/>
              </w:rPr>
              <w:t xml:space="preserve"> also conform to the standard and may include </w:t>
            </w:r>
            <w:r w:rsidR="5CB52C7D" w:rsidRPr="0BAE4A43">
              <w:rPr>
                <w:rFonts w:ascii="Arial" w:hAnsi="Arial" w:cs="Arial"/>
              </w:rPr>
              <w:t xml:space="preserve">different </w:t>
            </w:r>
            <w:r w:rsidR="00F13C9D" w:rsidRPr="0BAE4A43">
              <w:rPr>
                <w:rFonts w:ascii="Arial" w:hAnsi="Arial" w:cs="Arial"/>
              </w:rPr>
              <w:t xml:space="preserve">views if they are appropriate. </w:t>
            </w:r>
          </w:p>
        </w:tc>
      </w:tr>
    </w:tbl>
    <w:p w14:paraId="7164D809" w14:textId="77777777" w:rsidR="00F13C9D" w:rsidRPr="00892420" w:rsidRDefault="00F13C9D" w:rsidP="00CA44EA">
      <w:pPr>
        <w:rPr>
          <w:rFonts w:ascii="Arial" w:eastAsia="Times New Roman" w:hAnsi="Arial" w:cs="Arial"/>
          <w:b/>
          <w:bCs/>
          <w:lang w:eastAsia="en-GB"/>
        </w:rPr>
      </w:pPr>
    </w:p>
    <w:p w14:paraId="222E549F" w14:textId="18558313" w:rsidR="00CA44EA" w:rsidRDefault="00CA44EA" w:rsidP="00CA44EA">
      <w:pPr>
        <w:rPr>
          <w:rFonts w:ascii="Arial" w:eastAsia="Times New Roman" w:hAnsi="Arial" w:cs="Arial"/>
          <w:b/>
          <w:bCs/>
          <w:lang w:eastAsia="en-GB"/>
        </w:rPr>
      </w:pPr>
      <w:r>
        <w:rPr>
          <w:rFonts w:ascii="Arial" w:eastAsia="Times New Roman" w:hAnsi="Arial" w:cs="Arial"/>
          <w:b/>
          <w:bCs/>
          <w:lang w:eastAsia="en-GB"/>
        </w:rPr>
        <w:t>Advice:</w:t>
      </w:r>
    </w:p>
    <w:p w14:paraId="1C26A4A8" w14:textId="21322422" w:rsidR="00FF63C2" w:rsidRPr="00FF63C2" w:rsidRDefault="00FF63C2" w:rsidP="00435CD2">
      <w:pPr>
        <w:pStyle w:val="ListParagraph"/>
        <w:numPr>
          <w:ilvl w:val="0"/>
          <w:numId w:val="13"/>
        </w:numPr>
        <w:rPr>
          <w:rStyle w:val="normaltextrun"/>
          <w:rFonts w:cs="Arial"/>
        </w:rPr>
      </w:pPr>
      <w:r w:rsidRPr="0BAE4A43">
        <w:rPr>
          <w:rFonts w:cs="Arial"/>
        </w:rPr>
        <w:t xml:space="preserve">Technical drawings </w:t>
      </w:r>
      <w:r w:rsidR="1FA64CFC" w:rsidRPr="0BAE4A43">
        <w:rPr>
          <w:rFonts w:cs="Arial"/>
        </w:rPr>
        <w:t>must</w:t>
      </w:r>
      <w:r w:rsidRPr="0BAE4A43">
        <w:rPr>
          <w:rFonts w:cs="Arial"/>
        </w:rPr>
        <w:t xml:space="preserve"> be produced using an appropriate drawing standard, such as British Standard (BS) 8888.</w:t>
      </w:r>
    </w:p>
    <w:p w14:paraId="66712873" w14:textId="4FAF88F9" w:rsidR="00CA44EA" w:rsidRPr="00A370C2" w:rsidRDefault="00CA44EA" w:rsidP="00A370C2">
      <w:pPr>
        <w:pStyle w:val="ListParagraph"/>
        <w:numPr>
          <w:ilvl w:val="0"/>
          <w:numId w:val="13"/>
        </w:numPr>
        <w:rPr>
          <w:rFonts w:cs="Arial"/>
        </w:rPr>
      </w:pPr>
      <w:r w:rsidRPr="00A370C2">
        <w:t>Remember to clearly reference any information used from books, websites or other sources to support your evidence.</w:t>
      </w:r>
    </w:p>
    <w:p w14:paraId="14C7709F" w14:textId="1BF94558" w:rsidR="00B838DF" w:rsidRPr="003B02CF" w:rsidRDefault="00B838DF">
      <w:r>
        <w:br w:type="page"/>
      </w:r>
    </w:p>
    <w:p w14:paraId="6CD2A246" w14:textId="77777777" w:rsidR="00BF6F69" w:rsidRDefault="00CA44EA" w:rsidP="007152AA">
      <w:pPr>
        <w:pStyle w:val="Heading2"/>
        <w:rPr>
          <w:rFonts w:eastAsia="Calibri" w:cs="Arial"/>
        </w:rPr>
      </w:pPr>
      <w:bookmarkStart w:id="19" w:name="_Toc141347979"/>
      <w:r w:rsidRPr="3F468AE5">
        <w:rPr>
          <w:rFonts w:eastAsia="Calibri" w:cs="Arial"/>
        </w:rPr>
        <w:lastRenderedPageBreak/>
        <w:t xml:space="preserve">Task </w:t>
      </w:r>
      <w:r>
        <w:rPr>
          <w:rFonts w:eastAsia="Calibri" w:cs="Arial"/>
        </w:rPr>
        <w:t>2</w:t>
      </w:r>
      <w:bookmarkEnd w:id="19"/>
    </w:p>
    <w:p w14:paraId="689449A6" w14:textId="38EEC827" w:rsidR="001D4AC2" w:rsidRPr="007F67B1" w:rsidRDefault="00636F6B" w:rsidP="007F67B1">
      <w:pPr>
        <w:rPr>
          <w:rFonts w:ascii="Arial" w:hAnsi="Arial"/>
          <w:b/>
          <w:bCs/>
          <w:kern w:val="0"/>
          <w14:ligatures w14:val="none"/>
        </w:rPr>
      </w:pPr>
      <w:r w:rsidRPr="007F67B1">
        <w:rPr>
          <w:rFonts w:ascii="Arial" w:hAnsi="Arial"/>
          <w:b/>
          <w:bCs/>
          <w:kern w:val="0"/>
          <w14:ligatures w14:val="none"/>
        </w:rPr>
        <w:t>Investigate</w:t>
      </w:r>
      <w:r w:rsidR="009E377E" w:rsidRPr="007F67B1">
        <w:rPr>
          <w:rFonts w:ascii="Arial" w:hAnsi="Arial"/>
          <w:b/>
          <w:bCs/>
          <w:kern w:val="0"/>
          <w14:ligatures w14:val="none"/>
        </w:rPr>
        <w:t xml:space="preserve"> an alternative design </w:t>
      </w:r>
      <w:r w:rsidR="007152AA" w:rsidRPr="007F67B1">
        <w:rPr>
          <w:rFonts w:ascii="Arial" w:hAnsi="Arial"/>
          <w:b/>
          <w:bCs/>
          <w:kern w:val="0"/>
          <w14:ligatures w14:val="none"/>
        </w:rPr>
        <w:t>of the product</w:t>
      </w:r>
      <w:r w:rsidR="00D909A7" w:rsidRPr="007F67B1">
        <w:rPr>
          <w:rFonts w:ascii="Arial" w:hAnsi="Arial"/>
          <w:b/>
          <w:bCs/>
          <w:kern w:val="0"/>
          <w14:ligatures w14:val="none"/>
        </w:rPr>
        <w:t>.</w:t>
      </w:r>
    </w:p>
    <w:p w14:paraId="12F2F12B" w14:textId="2A20061D" w:rsidR="00CA44EA" w:rsidRPr="0017179C" w:rsidRDefault="00CA44EA" w:rsidP="00CA44EA">
      <w:pPr>
        <w:rPr>
          <w:rStyle w:val="normaltextrun"/>
          <w:rFonts w:ascii="Arial" w:eastAsia="Calibri" w:hAnsi="Arial" w:cs="Arial"/>
        </w:rPr>
      </w:pPr>
      <w:r w:rsidRPr="1307BE19">
        <w:rPr>
          <w:rFonts w:ascii="Arial" w:eastAsia="Calibri" w:hAnsi="Arial" w:cs="Arial"/>
        </w:rPr>
        <w:t xml:space="preserve">Topic Area </w:t>
      </w:r>
      <w:r w:rsidR="009128BB">
        <w:rPr>
          <w:rFonts w:ascii="Arial" w:eastAsia="Calibri" w:hAnsi="Arial" w:cs="Arial"/>
        </w:rPr>
        <w:t>1, 2 and 4</w:t>
      </w:r>
      <w:r w:rsidRPr="1307BE19">
        <w:rPr>
          <w:rFonts w:ascii="Arial" w:eastAsia="Calibri" w:hAnsi="Arial" w:cs="Arial"/>
        </w:rPr>
        <w:t xml:space="preserve"> is assessed in this task</w:t>
      </w:r>
      <w:r>
        <w:rPr>
          <w:rFonts w:ascii="Arial" w:eastAsia="Calibri" w:hAnsi="Arial" w:cs="Arial"/>
        </w:rPr>
        <w:t>.</w:t>
      </w:r>
    </w:p>
    <w:p w14:paraId="0EFC2B73" w14:textId="2D09B74E" w:rsidR="009B5241" w:rsidRPr="00F51407" w:rsidRDefault="00825C10" w:rsidP="00CA44EA">
      <w:pPr>
        <w:rPr>
          <w:rStyle w:val="normaltextrun"/>
          <w:rFonts w:ascii="Arial" w:hAnsi="Arial" w:cs="Arial"/>
          <w:shd w:val="clear" w:color="auto" w:fill="FFFFFF"/>
        </w:rPr>
      </w:pPr>
      <w:r w:rsidRPr="00F51407">
        <w:rPr>
          <w:rStyle w:val="normaltextrun"/>
          <w:rFonts w:ascii="Arial" w:hAnsi="Arial" w:cs="Arial"/>
          <w:shd w:val="clear" w:color="auto" w:fill="FFFFFF"/>
        </w:rPr>
        <w:t xml:space="preserve">OCR Tools </w:t>
      </w:r>
      <w:r w:rsidR="005E5CFD" w:rsidRPr="00F51407">
        <w:rPr>
          <w:rStyle w:val="normaltextrun"/>
          <w:rFonts w:ascii="Arial" w:hAnsi="Arial" w:cs="Arial"/>
          <w:shd w:val="clear" w:color="auto" w:fill="FFFFFF"/>
        </w:rPr>
        <w:t xml:space="preserve">wants </w:t>
      </w:r>
      <w:r w:rsidR="00CF013C" w:rsidRPr="00F51407">
        <w:rPr>
          <w:rStyle w:val="normaltextrun"/>
          <w:rFonts w:ascii="Arial" w:hAnsi="Arial" w:cs="Arial"/>
          <w:shd w:val="clear" w:color="auto" w:fill="FFFFFF"/>
        </w:rPr>
        <w:t xml:space="preserve">you to investigate an alternative design for the </w:t>
      </w:r>
      <w:r w:rsidR="00FE14F4" w:rsidRPr="00F51407">
        <w:rPr>
          <w:rStyle w:val="normaltextrun"/>
          <w:rFonts w:ascii="Arial" w:hAnsi="Arial" w:cs="Arial"/>
          <w:shd w:val="clear" w:color="auto" w:fill="FFFFFF"/>
        </w:rPr>
        <w:t>hand drill</w:t>
      </w:r>
      <w:r w:rsidR="00CB4E5C" w:rsidRPr="00F51407">
        <w:rPr>
          <w:rStyle w:val="normaltextrun"/>
          <w:rFonts w:ascii="Arial" w:hAnsi="Arial" w:cs="Arial"/>
          <w:shd w:val="clear" w:color="auto" w:fill="FFFFFF"/>
        </w:rPr>
        <w:t xml:space="preserve"> produc</w:t>
      </w:r>
      <w:r w:rsidR="00CF013C" w:rsidRPr="00F51407">
        <w:rPr>
          <w:rStyle w:val="normaltextrun"/>
          <w:rFonts w:ascii="Arial" w:hAnsi="Arial" w:cs="Arial"/>
          <w:shd w:val="clear" w:color="auto" w:fill="FFFFFF"/>
        </w:rPr>
        <w:t>t</w:t>
      </w:r>
      <w:r w:rsidR="00CB4E5C" w:rsidRPr="00F51407">
        <w:rPr>
          <w:rStyle w:val="normaltextrun"/>
          <w:rFonts w:ascii="Arial" w:hAnsi="Arial" w:cs="Arial"/>
          <w:shd w:val="clear" w:color="auto" w:fill="FFFFFF"/>
        </w:rPr>
        <w:t>.</w:t>
      </w:r>
      <w:r w:rsidR="00012497" w:rsidRPr="00F51407">
        <w:rPr>
          <w:rStyle w:val="normaltextrun"/>
          <w:rFonts w:ascii="Arial" w:hAnsi="Arial" w:cs="Arial"/>
          <w:shd w:val="clear" w:color="auto" w:fill="FFFFFF"/>
        </w:rPr>
        <w:t xml:space="preserve">  </w:t>
      </w:r>
      <w:r w:rsidR="009D2EF9" w:rsidRPr="00F51407">
        <w:rPr>
          <w:rStyle w:val="normaltextrun"/>
          <w:rFonts w:ascii="Arial" w:hAnsi="Arial" w:cs="Arial"/>
          <w:shd w:val="clear" w:color="auto" w:fill="FFFFFF"/>
        </w:rPr>
        <w:t xml:space="preserve">They have </w:t>
      </w:r>
      <w:r w:rsidR="0099547F" w:rsidRPr="00F51407">
        <w:rPr>
          <w:rStyle w:val="normaltextrun"/>
          <w:rFonts w:ascii="Arial" w:hAnsi="Arial" w:cs="Arial"/>
          <w:shd w:val="clear" w:color="auto" w:fill="FFFFFF"/>
        </w:rPr>
        <w:t xml:space="preserve">investigated the potential </w:t>
      </w:r>
      <w:r w:rsidR="00FD6285" w:rsidRPr="00F51407">
        <w:rPr>
          <w:rStyle w:val="normaltextrun"/>
          <w:rFonts w:ascii="Arial" w:hAnsi="Arial" w:cs="Arial"/>
          <w:shd w:val="clear" w:color="auto" w:fill="FFFFFF"/>
        </w:rPr>
        <w:t>users and</w:t>
      </w:r>
      <w:r w:rsidR="0099547F" w:rsidRPr="00F51407">
        <w:rPr>
          <w:rStyle w:val="normaltextrun"/>
          <w:rFonts w:ascii="Arial" w:hAnsi="Arial" w:cs="Arial"/>
          <w:shd w:val="clear" w:color="auto" w:fill="FFFFFF"/>
        </w:rPr>
        <w:t xml:space="preserve"> determined that the handle may be subjected to a </w:t>
      </w:r>
      <w:r w:rsidR="00CB0431" w:rsidRPr="00F51407">
        <w:rPr>
          <w:rStyle w:val="normaltextrun"/>
          <w:rFonts w:ascii="Arial" w:hAnsi="Arial" w:cs="Arial"/>
          <w:shd w:val="clear" w:color="auto" w:fill="FFFFFF"/>
        </w:rPr>
        <w:t>range of</w:t>
      </w:r>
      <w:r w:rsidR="00FE499C" w:rsidRPr="00F51407">
        <w:rPr>
          <w:rStyle w:val="normaltextrun"/>
          <w:rFonts w:ascii="Arial" w:hAnsi="Arial" w:cs="Arial"/>
          <w:shd w:val="clear" w:color="auto" w:fill="FFFFFF"/>
        </w:rPr>
        <w:t xml:space="preserve"> </w:t>
      </w:r>
      <w:r w:rsidR="0099547F" w:rsidRPr="00F51407">
        <w:rPr>
          <w:rStyle w:val="normaltextrun"/>
          <w:rFonts w:ascii="Arial" w:hAnsi="Arial" w:cs="Arial"/>
          <w:shd w:val="clear" w:color="auto" w:fill="FFFFFF"/>
        </w:rPr>
        <w:t>force</w:t>
      </w:r>
      <w:r w:rsidR="00CB0431" w:rsidRPr="00F51407">
        <w:rPr>
          <w:rStyle w:val="normaltextrun"/>
          <w:rFonts w:ascii="Arial" w:hAnsi="Arial" w:cs="Arial"/>
          <w:shd w:val="clear" w:color="auto" w:fill="FFFFFF"/>
        </w:rPr>
        <w:t>s from an adult</w:t>
      </w:r>
      <w:r w:rsidR="0099547F" w:rsidRPr="00F51407">
        <w:rPr>
          <w:rStyle w:val="normaltextrun"/>
          <w:rFonts w:ascii="Arial" w:hAnsi="Arial" w:cs="Arial"/>
          <w:shd w:val="clear" w:color="auto" w:fill="FFFFFF"/>
        </w:rPr>
        <w:t xml:space="preserve"> </w:t>
      </w:r>
      <w:r w:rsidR="00CB0431" w:rsidRPr="00F51407">
        <w:rPr>
          <w:rStyle w:val="normaltextrun"/>
          <w:rFonts w:ascii="Arial" w:hAnsi="Arial" w:cs="Arial"/>
          <w:shd w:val="clear" w:color="auto" w:fill="FFFFFF"/>
        </w:rPr>
        <w:t>from 300 to</w:t>
      </w:r>
      <w:r w:rsidR="00FE499C" w:rsidRPr="00F51407">
        <w:rPr>
          <w:rStyle w:val="normaltextrun"/>
          <w:rFonts w:ascii="Arial" w:hAnsi="Arial" w:cs="Arial"/>
          <w:shd w:val="clear" w:color="auto" w:fill="FFFFFF"/>
        </w:rPr>
        <w:t xml:space="preserve"> </w:t>
      </w:r>
      <w:r w:rsidR="00CB0431" w:rsidRPr="00F51407">
        <w:rPr>
          <w:rStyle w:val="normaltextrun"/>
          <w:rFonts w:ascii="Arial" w:hAnsi="Arial" w:cs="Arial"/>
          <w:shd w:val="clear" w:color="auto" w:fill="FFFFFF"/>
        </w:rPr>
        <w:t>6</w:t>
      </w:r>
      <w:r w:rsidR="00C24BC2" w:rsidRPr="00F51407">
        <w:rPr>
          <w:rStyle w:val="normaltextrun"/>
          <w:rFonts w:ascii="Arial" w:hAnsi="Arial" w:cs="Arial"/>
          <w:shd w:val="clear" w:color="auto" w:fill="FFFFFF"/>
        </w:rPr>
        <w:t>0</w:t>
      </w:r>
      <w:r w:rsidR="00FD6285" w:rsidRPr="00F51407">
        <w:rPr>
          <w:rStyle w:val="normaltextrun"/>
          <w:rFonts w:ascii="Arial" w:hAnsi="Arial" w:cs="Arial"/>
          <w:shd w:val="clear" w:color="auto" w:fill="FFFFFF"/>
        </w:rPr>
        <w:t>0</w:t>
      </w:r>
      <w:r w:rsidR="00FE499C" w:rsidRPr="00F51407">
        <w:rPr>
          <w:rStyle w:val="normaltextrun"/>
          <w:rFonts w:ascii="Arial" w:hAnsi="Arial" w:cs="Arial"/>
          <w:shd w:val="clear" w:color="auto" w:fill="FFFFFF"/>
        </w:rPr>
        <w:t xml:space="preserve"> </w:t>
      </w:r>
      <w:r w:rsidR="00FD6285" w:rsidRPr="00F51407">
        <w:rPr>
          <w:rStyle w:val="normaltextrun"/>
          <w:rFonts w:ascii="Arial" w:hAnsi="Arial" w:cs="Arial"/>
          <w:shd w:val="clear" w:color="auto" w:fill="FFFFFF"/>
        </w:rPr>
        <w:t>Newtons</w:t>
      </w:r>
      <w:r w:rsidR="00B166F7" w:rsidRPr="00F51407">
        <w:rPr>
          <w:rStyle w:val="normaltextrun"/>
          <w:rFonts w:ascii="Arial" w:hAnsi="Arial" w:cs="Arial"/>
          <w:shd w:val="clear" w:color="auto" w:fill="FFFFFF"/>
        </w:rPr>
        <w:t>.</w:t>
      </w:r>
    </w:p>
    <w:p w14:paraId="0891BDA4" w14:textId="0EF7AF0A" w:rsidR="00C06B62" w:rsidRPr="00F51407" w:rsidRDefault="00B166F7" w:rsidP="00CA44EA">
      <w:pPr>
        <w:rPr>
          <w:rStyle w:val="normaltextrun"/>
          <w:rFonts w:ascii="Arial" w:hAnsi="Arial" w:cs="Arial"/>
          <w:shd w:val="clear" w:color="auto" w:fill="FFFFFF"/>
        </w:rPr>
      </w:pPr>
      <w:r w:rsidRPr="00F51407">
        <w:rPr>
          <w:rStyle w:val="normaltextrun"/>
          <w:rFonts w:ascii="Arial" w:hAnsi="Arial" w:cs="Arial"/>
          <w:shd w:val="clear" w:color="auto" w:fill="FFFFFF"/>
        </w:rPr>
        <w:t>They would like you to</w:t>
      </w:r>
      <w:r w:rsidR="00DB54F5" w:rsidRPr="00F51407">
        <w:rPr>
          <w:rStyle w:val="normaltextrun"/>
          <w:rFonts w:ascii="Arial" w:hAnsi="Arial" w:cs="Arial"/>
          <w:shd w:val="clear" w:color="auto" w:fill="FFFFFF"/>
        </w:rPr>
        <w:t xml:space="preserve"> set</w:t>
      </w:r>
      <w:r w:rsidR="00C06B62" w:rsidRPr="00F51407">
        <w:rPr>
          <w:rStyle w:val="normaltextrun"/>
          <w:rFonts w:ascii="Arial" w:hAnsi="Arial" w:cs="Arial"/>
          <w:shd w:val="clear" w:color="auto" w:fill="FFFFFF"/>
        </w:rPr>
        <w:t>-up and run an appropriate type of simulation for the original 3D CAD assembly of the hand drill</w:t>
      </w:r>
      <w:r w:rsidR="00C06B62" w:rsidRPr="00F51407" w:rsidDel="00C06B62">
        <w:rPr>
          <w:rStyle w:val="normaltextrun"/>
          <w:rFonts w:ascii="Arial" w:hAnsi="Arial" w:cs="Arial"/>
          <w:shd w:val="clear" w:color="auto" w:fill="FFFFFF"/>
        </w:rPr>
        <w:t xml:space="preserve"> </w:t>
      </w:r>
      <w:r w:rsidRPr="00F51407">
        <w:rPr>
          <w:rStyle w:val="normaltextrun"/>
          <w:rFonts w:ascii="Arial" w:hAnsi="Arial" w:cs="Arial"/>
          <w:shd w:val="clear" w:color="auto" w:fill="FFFFFF"/>
        </w:rPr>
        <w:t xml:space="preserve">under </w:t>
      </w:r>
      <w:r w:rsidR="4D8727AE" w:rsidRPr="00F51407">
        <w:rPr>
          <w:rStyle w:val="normaltextrun"/>
          <w:rFonts w:ascii="Arial" w:hAnsi="Arial" w:cs="Arial"/>
          <w:shd w:val="clear" w:color="auto" w:fill="FFFFFF"/>
        </w:rPr>
        <w:t xml:space="preserve">the specified </w:t>
      </w:r>
      <w:r w:rsidR="005311B6" w:rsidRPr="00F51407">
        <w:rPr>
          <w:rStyle w:val="normaltextrun"/>
          <w:rFonts w:ascii="Arial" w:hAnsi="Arial" w:cs="Arial"/>
          <w:shd w:val="clear" w:color="auto" w:fill="FFFFFF"/>
        </w:rPr>
        <w:t>operati</w:t>
      </w:r>
      <w:r w:rsidR="471A80AA" w:rsidRPr="00F51407">
        <w:rPr>
          <w:rStyle w:val="normaltextrun"/>
          <w:rFonts w:ascii="Arial" w:hAnsi="Arial" w:cs="Arial"/>
          <w:shd w:val="clear" w:color="auto" w:fill="FFFFFF"/>
        </w:rPr>
        <w:t>ng</w:t>
      </w:r>
      <w:r w:rsidRPr="00F51407">
        <w:rPr>
          <w:rStyle w:val="normaltextrun"/>
          <w:rFonts w:ascii="Arial" w:hAnsi="Arial" w:cs="Arial"/>
          <w:shd w:val="clear" w:color="auto" w:fill="FFFFFF"/>
        </w:rPr>
        <w:t xml:space="preserve"> conditions</w:t>
      </w:r>
      <w:r w:rsidR="001521AB" w:rsidRPr="00F51407">
        <w:rPr>
          <w:rStyle w:val="normaltextrun"/>
          <w:rFonts w:ascii="Arial" w:hAnsi="Arial" w:cs="Arial"/>
          <w:shd w:val="clear" w:color="auto" w:fill="FFFFFF"/>
        </w:rPr>
        <w:t>.</w:t>
      </w:r>
    </w:p>
    <w:p w14:paraId="0A36653A" w14:textId="398F68F4" w:rsidR="00CB4E5C" w:rsidRPr="00F51407" w:rsidRDefault="00C06B62" w:rsidP="00CA44EA">
      <w:pPr>
        <w:rPr>
          <w:rStyle w:val="normaltextrun"/>
          <w:rFonts w:ascii="Arial" w:hAnsi="Arial" w:cs="Arial"/>
          <w:shd w:val="clear" w:color="auto" w:fill="FFFFFF"/>
        </w:rPr>
      </w:pPr>
      <w:r w:rsidRPr="00F51407">
        <w:rPr>
          <w:rStyle w:val="normaltextrun"/>
          <w:rFonts w:ascii="Arial" w:hAnsi="Arial" w:cs="Arial"/>
          <w:shd w:val="clear" w:color="auto" w:fill="FFFFFF"/>
        </w:rPr>
        <w:t>You then need to use the results and engineering design principles to create an alternative design of the 3D CAD assembly of the hand drill</w:t>
      </w:r>
      <w:r w:rsidR="00D11081" w:rsidRPr="00F51407">
        <w:rPr>
          <w:rStyle w:val="normaltextrun"/>
          <w:rFonts w:ascii="Arial" w:hAnsi="Arial" w:cs="Arial"/>
          <w:shd w:val="clear" w:color="auto" w:fill="FFFFFF"/>
        </w:rPr>
        <w:t>.</w:t>
      </w:r>
      <w:r w:rsidRPr="00F51407">
        <w:rPr>
          <w:rStyle w:val="normaltextrun"/>
          <w:rFonts w:ascii="Arial" w:hAnsi="Arial" w:cs="Arial"/>
          <w:shd w:val="clear" w:color="auto" w:fill="FFFFFF"/>
        </w:rPr>
        <w:t xml:space="preserve">  </w:t>
      </w:r>
    </w:p>
    <w:p w14:paraId="54ECF238" w14:textId="53B282FE" w:rsidR="00CA44EA" w:rsidRPr="00F51407" w:rsidRDefault="00CA44EA" w:rsidP="00CA44EA">
      <w:pPr>
        <w:rPr>
          <w:rFonts w:ascii="Arial" w:hAnsi="Arial" w:cs="Arial"/>
        </w:rPr>
      </w:pPr>
      <w:r w:rsidRPr="00F51407">
        <w:rPr>
          <w:rFonts w:ascii="Arial" w:hAnsi="Arial" w:cs="Arial"/>
          <w:b/>
          <w:bCs/>
        </w:rPr>
        <w:t>The task is</w:t>
      </w:r>
      <w:r w:rsidR="00073935" w:rsidRPr="00F51407">
        <w:rPr>
          <w:rFonts w:ascii="Arial" w:hAnsi="Arial" w:cs="Arial"/>
          <w:b/>
          <w:bCs/>
        </w:rPr>
        <w:t xml:space="preserve"> to</w:t>
      </w:r>
      <w:r w:rsidRPr="00F51407">
        <w:rPr>
          <w:rFonts w:ascii="Arial" w:hAnsi="Arial" w:cs="Arial"/>
          <w:b/>
          <w:bCs/>
        </w:rPr>
        <w:t>:</w:t>
      </w:r>
    </w:p>
    <w:p w14:paraId="38B2F413" w14:textId="00B9060D" w:rsidR="00073935" w:rsidRPr="00F51407" w:rsidRDefault="00073935" w:rsidP="00435CD2">
      <w:pPr>
        <w:pStyle w:val="ListParagraph"/>
        <w:numPr>
          <w:ilvl w:val="0"/>
          <w:numId w:val="18"/>
        </w:numPr>
        <w:rPr>
          <w:rFonts w:cs="Arial"/>
        </w:rPr>
      </w:pPr>
      <w:r w:rsidRPr="00F51407">
        <w:rPr>
          <w:rFonts w:cs="Arial"/>
        </w:rPr>
        <w:t>S</w:t>
      </w:r>
      <w:r w:rsidR="0011204E" w:rsidRPr="00F51407">
        <w:rPr>
          <w:rFonts w:cs="Arial"/>
        </w:rPr>
        <w:t>imulate</w:t>
      </w:r>
      <w:r w:rsidR="00A63582" w:rsidRPr="00F51407">
        <w:rPr>
          <w:rFonts w:cs="Arial"/>
        </w:rPr>
        <w:t>,</w:t>
      </w:r>
      <w:r w:rsidR="0011204E" w:rsidRPr="00F51407">
        <w:rPr>
          <w:rFonts w:cs="Arial"/>
        </w:rPr>
        <w:t xml:space="preserve"> </w:t>
      </w:r>
      <w:r w:rsidR="00A63582" w:rsidRPr="00F51407">
        <w:rPr>
          <w:rStyle w:val="normaltextrun"/>
          <w:rFonts w:cs="Arial"/>
          <w:shd w:val="clear" w:color="auto" w:fill="FFFFFF"/>
        </w:rPr>
        <w:t xml:space="preserve">using finite element analysis (FEA), </w:t>
      </w:r>
      <w:r w:rsidR="0011204E" w:rsidRPr="00F51407">
        <w:rPr>
          <w:rFonts w:cs="Arial"/>
        </w:rPr>
        <w:t xml:space="preserve">the </w:t>
      </w:r>
      <w:r w:rsidR="00331F2F" w:rsidRPr="00F51407">
        <w:rPr>
          <w:rFonts w:cs="Arial"/>
        </w:rPr>
        <w:t>operation</w:t>
      </w:r>
      <w:r w:rsidR="00D816FC" w:rsidRPr="00F51407">
        <w:rPr>
          <w:rFonts w:cs="Arial"/>
        </w:rPr>
        <w:t xml:space="preserve"> </w:t>
      </w:r>
      <w:r w:rsidR="00331F2F" w:rsidRPr="00F51407">
        <w:rPr>
          <w:rFonts w:cs="Arial"/>
        </w:rPr>
        <w:t xml:space="preserve">of the </w:t>
      </w:r>
      <w:r w:rsidR="00AA54F1" w:rsidRPr="00F51407">
        <w:rPr>
          <w:rFonts w:cs="Arial"/>
        </w:rPr>
        <w:t xml:space="preserve">original </w:t>
      </w:r>
      <w:r w:rsidR="00331F2F" w:rsidRPr="00F51407">
        <w:rPr>
          <w:rFonts w:cs="Arial"/>
        </w:rPr>
        <w:t xml:space="preserve">3D CAD assembly of the </w:t>
      </w:r>
      <w:r w:rsidR="00CF013C" w:rsidRPr="00F51407">
        <w:rPr>
          <w:rFonts w:cs="Arial"/>
        </w:rPr>
        <w:t>hand drill</w:t>
      </w:r>
      <w:r w:rsidR="00CD026E" w:rsidRPr="00F51407">
        <w:rPr>
          <w:rFonts w:cs="Arial"/>
        </w:rPr>
        <w:t xml:space="preserve"> you created in Task 1</w:t>
      </w:r>
      <w:r w:rsidR="001306CB" w:rsidRPr="00F51407">
        <w:rPr>
          <w:rFonts w:cs="Arial"/>
        </w:rPr>
        <w:t xml:space="preserve">. </w:t>
      </w:r>
    </w:p>
    <w:p w14:paraId="431DEB79" w14:textId="778D1986" w:rsidR="00CA44EA" w:rsidRDefault="001306CB" w:rsidP="00435CD2">
      <w:pPr>
        <w:pStyle w:val="ListParagraph"/>
        <w:numPr>
          <w:ilvl w:val="0"/>
          <w:numId w:val="18"/>
        </w:numPr>
        <w:rPr>
          <w:rFonts w:cs="Arial"/>
        </w:rPr>
      </w:pPr>
      <w:r w:rsidRPr="00073935">
        <w:rPr>
          <w:rFonts w:cs="Arial"/>
        </w:rPr>
        <w:t xml:space="preserve">Use the simulation results and </w:t>
      </w:r>
      <w:r w:rsidR="00A75328" w:rsidRPr="00073935">
        <w:rPr>
          <w:rFonts w:cs="Arial"/>
        </w:rPr>
        <w:t xml:space="preserve">engineering design principles to create </w:t>
      </w:r>
      <w:r w:rsidR="00C55D45" w:rsidRPr="00073935">
        <w:rPr>
          <w:rFonts w:cs="Arial"/>
        </w:rPr>
        <w:t xml:space="preserve">an </w:t>
      </w:r>
      <w:r w:rsidR="00A75328" w:rsidRPr="00073935">
        <w:rPr>
          <w:rFonts w:cs="Arial"/>
        </w:rPr>
        <w:t xml:space="preserve">alternative </w:t>
      </w:r>
      <w:r w:rsidR="00F02CB7" w:rsidRPr="00073935">
        <w:rPr>
          <w:rFonts w:cs="Arial"/>
        </w:rPr>
        <w:t>design</w:t>
      </w:r>
      <w:r w:rsidR="005F7FFE" w:rsidRPr="00073935">
        <w:rPr>
          <w:rFonts w:cs="Arial"/>
        </w:rPr>
        <w:t xml:space="preserve"> of the 3D CAD assembly</w:t>
      </w:r>
      <w:r w:rsidR="00C55D45" w:rsidRPr="00073935">
        <w:rPr>
          <w:rFonts w:cs="Arial"/>
        </w:rPr>
        <w:t xml:space="preserve"> and determine if </w:t>
      </w:r>
      <w:r w:rsidR="005F7FFE" w:rsidRPr="00073935">
        <w:rPr>
          <w:rFonts w:cs="Arial"/>
        </w:rPr>
        <w:t>it</w:t>
      </w:r>
      <w:r w:rsidR="00F02CB7" w:rsidRPr="00073935">
        <w:rPr>
          <w:rFonts w:cs="Arial"/>
        </w:rPr>
        <w:t xml:space="preserve"> </w:t>
      </w:r>
      <w:r w:rsidR="00F57A0C" w:rsidRPr="00073935">
        <w:rPr>
          <w:rFonts w:cs="Arial"/>
        </w:rPr>
        <w:t>is an improvement</w:t>
      </w:r>
      <w:r w:rsidR="0020299F" w:rsidRPr="00073935">
        <w:rPr>
          <w:rFonts w:cs="Arial"/>
        </w:rPr>
        <w:t xml:space="preserve"> on the original</w:t>
      </w:r>
      <w:r w:rsidR="00A75328" w:rsidRPr="00073935">
        <w:rPr>
          <w:rFonts w:cs="Arial"/>
        </w:rPr>
        <w:t>.</w:t>
      </w:r>
    </w:p>
    <w:p w14:paraId="0B672B7C" w14:textId="77777777" w:rsidR="005B6D4F" w:rsidRDefault="005B6D4F" w:rsidP="00CA44EA">
      <w:pPr>
        <w:rPr>
          <w:rFonts w:ascii="Arial" w:eastAsia="Arial" w:hAnsi="Arial" w:cs="Arial"/>
        </w:rPr>
      </w:pPr>
    </w:p>
    <w:p w14:paraId="6DDF4A76" w14:textId="77777777" w:rsidR="00CA44EA" w:rsidRDefault="00CA44EA" w:rsidP="00CA44EA">
      <w:pPr>
        <w:rPr>
          <w:rFonts w:ascii="Arial" w:eastAsia="Arial" w:hAnsi="Arial" w:cs="Arial"/>
        </w:rPr>
      </w:pPr>
      <w:r>
        <w:rPr>
          <w:rFonts w:ascii="Arial" w:eastAsia="Arial" w:hAnsi="Arial" w:cs="Arial"/>
        </w:rPr>
        <w:t xml:space="preserve">Your evidence </w:t>
      </w:r>
      <w:r w:rsidRPr="00203BE3">
        <w:rPr>
          <w:rFonts w:ascii="Arial" w:eastAsia="Arial" w:hAnsi="Arial" w:cs="Arial"/>
          <w:b/>
          <w:bCs/>
        </w:rPr>
        <w:t>must</w:t>
      </w:r>
      <w:r>
        <w:rPr>
          <w:rFonts w:ascii="Arial" w:eastAsia="Arial" w:hAnsi="Arial" w:cs="Arial"/>
        </w:rPr>
        <w:t xml:space="preserve"> include:</w:t>
      </w:r>
    </w:p>
    <w:p w14:paraId="57BA064D" w14:textId="77777777" w:rsidR="002819C5" w:rsidRDefault="00AD3F53" w:rsidP="00435CD2">
      <w:pPr>
        <w:pStyle w:val="ListParagraph"/>
        <w:numPr>
          <w:ilvl w:val="0"/>
          <w:numId w:val="3"/>
        </w:numPr>
        <w:spacing w:line="256" w:lineRule="auto"/>
        <w:rPr>
          <w:rFonts w:cs="Arial"/>
        </w:rPr>
      </w:pPr>
      <w:r>
        <w:rPr>
          <w:rFonts w:cs="Arial"/>
        </w:rPr>
        <w:t xml:space="preserve">Annotated </w:t>
      </w:r>
      <w:r w:rsidR="0068600F" w:rsidRPr="00D95D4E">
        <w:rPr>
          <w:rFonts w:cs="Arial"/>
        </w:rPr>
        <w:t>screenshots</w:t>
      </w:r>
      <w:r>
        <w:rPr>
          <w:rFonts w:cs="Arial"/>
        </w:rPr>
        <w:t xml:space="preserve"> or images</w:t>
      </w:r>
      <w:r w:rsidR="0068600F" w:rsidRPr="00D95D4E">
        <w:rPr>
          <w:rFonts w:cs="Arial"/>
        </w:rPr>
        <w:t xml:space="preserve"> of</w:t>
      </w:r>
      <w:r w:rsidR="002819C5">
        <w:rPr>
          <w:rFonts w:cs="Arial"/>
        </w:rPr>
        <w:t>:</w:t>
      </w:r>
    </w:p>
    <w:p w14:paraId="19C9541F" w14:textId="4ACB6C9A" w:rsidR="0068600F" w:rsidRPr="00D95D4E" w:rsidRDefault="0068600F" w:rsidP="002819C5">
      <w:pPr>
        <w:pStyle w:val="ListParagraph"/>
        <w:numPr>
          <w:ilvl w:val="1"/>
          <w:numId w:val="3"/>
        </w:numPr>
        <w:ind w:left="709"/>
        <w:rPr>
          <w:rFonts w:cs="Arial"/>
        </w:rPr>
      </w:pPr>
      <w:r w:rsidRPr="002819C5">
        <w:rPr>
          <w:rFonts w:eastAsia="Calibri" w:cs="Arial"/>
        </w:rPr>
        <w:t xml:space="preserve">the </w:t>
      </w:r>
      <w:r w:rsidR="00AD3F53" w:rsidRPr="002819C5">
        <w:rPr>
          <w:rFonts w:eastAsia="Calibri" w:cs="Arial"/>
        </w:rPr>
        <w:t xml:space="preserve">simulation </w:t>
      </w:r>
      <w:r w:rsidRPr="002819C5">
        <w:rPr>
          <w:rFonts w:eastAsia="Calibri" w:cs="Arial"/>
        </w:rPr>
        <w:t xml:space="preserve">setup </w:t>
      </w:r>
      <w:r w:rsidR="00773E09" w:rsidRPr="002819C5">
        <w:rPr>
          <w:rFonts w:eastAsia="Calibri" w:cs="Arial"/>
        </w:rPr>
        <w:t>and simulation results.</w:t>
      </w:r>
    </w:p>
    <w:p w14:paraId="262E0DDF" w14:textId="61DB4D06" w:rsidR="005973B0" w:rsidRPr="002819C5" w:rsidRDefault="002819C5" w:rsidP="002819C5">
      <w:pPr>
        <w:pStyle w:val="ListParagraph"/>
        <w:numPr>
          <w:ilvl w:val="1"/>
          <w:numId w:val="3"/>
        </w:numPr>
        <w:ind w:left="709"/>
        <w:rPr>
          <w:rFonts w:eastAsia="Calibri" w:cs="Arial"/>
        </w:rPr>
      </w:pPr>
      <w:r>
        <w:rPr>
          <w:rFonts w:eastAsia="Calibri" w:cs="Arial"/>
        </w:rPr>
        <w:t>t</w:t>
      </w:r>
      <w:r w:rsidR="00394D7A" w:rsidRPr="002819C5">
        <w:rPr>
          <w:rFonts w:eastAsia="Calibri" w:cs="Arial"/>
        </w:rPr>
        <w:t>he</w:t>
      </w:r>
      <w:r w:rsidR="0068600F" w:rsidRPr="002819C5">
        <w:rPr>
          <w:rFonts w:eastAsia="Calibri" w:cs="Arial"/>
        </w:rPr>
        <w:t xml:space="preserve"> </w:t>
      </w:r>
      <w:r w:rsidR="00EE3412" w:rsidRPr="002819C5">
        <w:rPr>
          <w:rFonts w:eastAsia="Calibri" w:cs="Arial"/>
        </w:rPr>
        <w:t xml:space="preserve">alternative </w:t>
      </w:r>
      <w:r w:rsidR="00F90D50" w:rsidRPr="002819C5">
        <w:rPr>
          <w:rFonts w:eastAsia="Calibri" w:cs="Arial"/>
        </w:rPr>
        <w:t xml:space="preserve">design of the </w:t>
      </w:r>
      <w:r w:rsidR="00EE3412" w:rsidRPr="002819C5">
        <w:rPr>
          <w:rFonts w:eastAsia="Calibri" w:cs="Arial"/>
        </w:rPr>
        <w:t>3D CAD assembly</w:t>
      </w:r>
      <w:r w:rsidR="007D47EF" w:rsidRPr="002819C5">
        <w:rPr>
          <w:rFonts w:eastAsia="Calibri" w:cs="Arial"/>
        </w:rPr>
        <w:t>, including any use of configuration tables or table-driven features</w:t>
      </w:r>
      <w:r w:rsidR="00AE13D3" w:rsidRPr="002819C5">
        <w:rPr>
          <w:rFonts w:eastAsia="Calibri" w:cs="Arial"/>
        </w:rPr>
        <w:t>.</w:t>
      </w:r>
    </w:p>
    <w:p w14:paraId="139139D5" w14:textId="49C76550" w:rsidR="0068600F" w:rsidRPr="002819C5" w:rsidRDefault="00A40AEC" w:rsidP="002819C5">
      <w:pPr>
        <w:pStyle w:val="ListParagraph"/>
        <w:numPr>
          <w:ilvl w:val="1"/>
          <w:numId w:val="3"/>
        </w:numPr>
        <w:ind w:left="709"/>
        <w:rPr>
          <w:rFonts w:eastAsia="Calibri" w:cs="Arial"/>
        </w:rPr>
      </w:pPr>
      <w:r w:rsidRPr="002819C5">
        <w:rPr>
          <w:rFonts w:eastAsia="Calibri" w:cs="Arial"/>
        </w:rPr>
        <w:t>the s</w:t>
      </w:r>
      <w:r w:rsidR="00D52EE6" w:rsidRPr="002819C5">
        <w:rPr>
          <w:rFonts w:eastAsia="Calibri" w:cs="Arial"/>
        </w:rPr>
        <w:t xml:space="preserve">imulation </w:t>
      </w:r>
      <w:r w:rsidR="00261D81" w:rsidRPr="002819C5">
        <w:rPr>
          <w:rFonts w:eastAsia="Calibri" w:cs="Arial"/>
        </w:rPr>
        <w:t xml:space="preserve">results </w:t>
      </w:r>
      <w:r w:rsidR="00E122A7" w:rsidRPr="002819C5">
        <w:rPr>
          <w:rFonts w:eastAsia="Calibri" w:cs="Arial"/>
        </w:rPr>
        <w:t>for the alternative 3D CAD design of the assembly</w:t>
      </w:r>
      <w:r w:rsidRPr="002819C5">
        <w:rPr>
          <w:rFonts w:eastAsia="Calibri" w:cs="Arial"/>
        </w:rPr>
        <w:t>.</w:t>
      </w:r>
    </w:p>
    <w:p w14:paraId="527946E1" w14:textId="77777777" w:rsidR="00CA44EA" w:rsidRPr="00BC5E0D" w:rsidRDefault="00CA44EA" w:rsidP="00CA44EA">
      <w:pPr>
        <w:pStyle w:val="ListParagraph"/>
        <w:ind w:left="426"/>
        <w:rPr>
          <w:rFonts w:cs="Arial"/>
        </w:rPr>
      </w:pPr>
    </w:p>
    <w:p w14:paraId="112C474A" w14:textId="77777777" w:rsidR="00763D9E" w:rsidRPr="006476C3" w:rsidRDefault="00763D9E" w:rsidP="00763D9E">
      <w:pPr>
        <w:rPr>
          <w:rFonts w:ascii="Arial" w:hAnsi="Arial" w:cs="Arial"/>
          <w:b/>
          <w:bCs/>
          <w:kern w:val="0"/>
          <w14:ligatures w14:val="none"/>
        </w:rPr>
      </w:pPr>
      <w:r w:rsidRPr="006476C3">
        <w:rPr>
          <w:rFonts w:ascii="Arial" w:hAnsi="Arial" w:cs="Arial"/>
          <w:b/>
          <w:bCs/>
          <w:lang w:eastAsia="en-GB"/>
        </w:rPr>
        <w:t xml:space="preserve">Use the </w:t>
      </w:r>
      <w:r>
        <w:rPr>
          <w:rFonts w:ascii="Arial" w:hAnsi="Arial" w:cs="Arial"/>
          <w:b/>
          <w:bCs/>
          <w:lang w:eastAsia="en-GB"/>
        </w:rPr>
        <w:t xml:space="preserve">assessment </w:t>
      </w:r>
      <w:r w:rsidRPr="006476C3">
        <w:rPr>
          <w:rFonts w:ascii="Arial" w:hAnsi="Arial" w:cs="Arial"/>
          <w:b/>
          <w:bCs/>
          <w:lang w:eastAsia="en-GB"/>
        </w:rPr>
        <w:t xml:space="preserve">criteria </w:t>
      </w:r>
      <w:r>
        <w:rPr>
          <w:rFonts w:ascii="Arial" w:hAnsi="Arial" w:cs="Arial"/>
          <w:b/>
          <w:bCs/>
          <w:lang w:eastAsia="en-GB"/>
        </w:rPr>
        <w:t xml:space="preserve">below </w:t>
      </w:r>
      <w:r w:rsidRPr="006476C3">
        <w:rPr>
          <w:rFonts w:ascii="Arial" w:hAnsi="Arial" w:cs="Arial"/>
          <w:b/>
          <w:bCs/>
          <w:lang w:eastAsia="en-GB"/>
        </w:rPr>
        <w:t xml:space="preserve">to </w:t>
      </w:r>
      <w:r>
        <w:rPr>
          <w:rFonts w:ascii="Arial" w:hAnsi="Arial" w:cs="Arial"/>
          <w:b/>
          <w:bCs/>
          <w:lang w:eastAsia="en-GB"/>
        </w:rPr>
        <w:t>tell</w:t>
      </w:r>
      <w:r w:rsidRPr="006476C3">
        <w:rPr>
          <w:rFonts w:ascii="Arial" w:hAnsi="Arial" w:cs="Arial"/>
          <w:b/>
          <w:bCs/>
          <w:lang w:eastAsia="en-GB"/>
        </w:rPr>
        <w:t xml:space="preserve"> you </w:t>
      </w:r>
      <w:r>
        <w:rPr>
          <w:rFonts w:ascii="Arial" w:hAnsi="Arial" w:cs="Arial"/>
          <w:b/>
          <w:bCs/>
          <w:lang w:eastAsia="en-GB"/>
        </w:rPr>
        <w:t>what you need to do in more detail</w:t>
      </w:r>
      <w:r w:rsidRPr="006476C3">
        <w:rPr>
          <w:rFonts w:ascii="Arial" w:hAnsi="Arial"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7755A4" w14:paraId="265F0586" w14:textId="77777777" w:rsidTr="0BAE4A43">
        <w:tc>
          <w:tcPr>
            <w:tcW w:w="3005" w:type="dxa"/>
            <w:shd w:val="clear" w:color="auto" w:fill="auto"/>
          </w:tcPr>
          <w:p w14:paraId="2E475806" w14:textId="77777777" w:rsidR="007755A4" w:rsidRPr="00352D65" w:rsidRDefault="007755A4" w:rsidP="001473EC">
            <w:pPr>
              <w:rPr>
                <w:rFonts w:ascii="Arial" w:hAnsi="Arial" w:cs="Arial"/>
                <w:b/>
                <w:bCs/>
              </w:rPr>
            </w:pPr>
            <w:r w:rsidRPr="00352D65">
              <w:rPr>
                <w:rFonts w:ascii="Arial" w:hAnsi="Arial" w:cs="Arial"/>
                <w:b/>
                <w:bCs/>
              </w:rPr>
              <w:t>Pass</w:t>
            </w:r>
          </w:p>
        </w:tc>
        <w:tc>
          <w:tcPr>
            <w:tcW w:w="3005" w:type="dxa"/>
            <w:shd w:val="clear" w:color="auto" w:fill="auto"/>
          </w:tcPr>
          <w:p w14:paraId="02089E2C" w14:textId="77777777" w:rsidR="007755A4" w:rsidRPr="00352D65" w:rsidRDefault="007755A4" w:rsidP="001473EC">
            <w:pPr>
              <w:rPr>
                <w:rFonts w:ascii="Arial" w:hAnsi="Arial" w:cs="Arial"/>
                <w:b/>
                <w:bCs/>
              </w:rPr>
            </w:pPr>
            <w:r w:rsidRPr="00352D65">
              <w:rPr>
                <w:rFonts w:ascii="Arial" w:hAnsi="Arial" w:cs="Arial"/>
                <w:b/>
                <w:bCs/>
              </w:rPr>
              <w:t>Merit</w:t>
            </w:r>
          </w:p>
        </w:tc>
        <w:tc>
          <w:tcPr>
            <w:tcW w:w="3006" w:type="dxa"/>
            <w:shd w:val="clear" w:color="auto" w:fill="auto"/>
          </w:tcPr>
          <w:p w14:paraId="1FA8B61C" w14:textId="77777777" w:rsidR="007755A4" w:rsidRPr="007755A4" w:rsidRDefault="007755A4" w:rsidP="001473EC">
            <w:pPr>
              <w:rPr>
                <w:rFonts w:ascii="Arial" w:hAnsi="Arial" w:cs="Arial"/>
                <w:b/>
                <w:bCs/>
              </w:rPr>
            </w:pPr>
            <w:r w:rsidRPr="00352D65">
              <w:rPr>
                <w:rFonts w:ascii="Arial" w:hAnsi="Arial" w:cs="Arial"/>
                <w:b/>
                <w:bCs/>
              </w:rPr>
              <w:t>Distinction</w:t>
            </w:r>
          </w:p>
        </w:tc>
      </w:tr>
      <w:tr w:rsidR="00F51407" w:rsidRPr="00F51407" w14:paraId="22F84399" w14:textId="77777777" w:rsidTr="0BAE4A43">
        <w:trPr>
          <w:trHeight w:val="1275"/>
        </w:trPr>
        <w:tc>
          <w:tcPr>
            <w:tcW w:w="3005" w:type="dxa"/>
          </w:tcPr>
          <w:p w14:paraId="0FB6B60D" w14:textId="77777777" w:rsidR="008F7C03" w:rsidRPr="00F51407" w:rsidRDefault="1D6A6A4B" w:rsidP="001473EC">
            <w:pPr>
              <w:rPr>
                <w:rFonts w:ascii="Arial" w:eastAsia="Arial" w:hAnsi="Arial" w:cs="Arial"/>
              </w:rPr>
            </w:pPr>
            <w:r w:rsidRPr="00F51407">
              <w:rPr>
                <w:rFonts w:ascii="Arial" w:eastAsia="Arial" w:hAnsi="Arial" w:cs="Arial"/>
                <w:b/>
                <w:bCs/>
              </w:rPr>
              <w:t>P9:</w:t>
            </w:r>
            <w:r w:rsidRPr="00F51407">
              <w:rPr>
                <w:rFonts w:ascii="Arial" w:eastAsia="Arial" w:hAnsi="Arial" w:cs="Arial"/>
              </w:rPr>
              <w:t xml:space="preserve"> </w:t>
            </w:r>
            <w:r w:rsidRPr="00F51407">
              <w:rPr>
                <w:rFonts w:ascii="Arial" w:eastAsia="Arial" w:hAnsi="Arial" w:cs="Arial"/>
                <w:b/>
                <w:bCs/>
              </w:rPr>
              <w:t>Set up</w:t>
            </w:r>
            <w:r w:rsidRPr="00F51407">
              <w:rPr>
                <w:rFonts w:ascii="Arial" w:eastAsia="Arial" w:hAnsi="Arial" w:cs="Arial"/>
              </w:rPr>
              <w:t xml:space="preserve"> an appropriate simulation for the assembly, using the operating conditions given</w:t>
            </w:r>
            <w:r w:rsidR="5D592176" w:rsidRPr="00F51407">
              <w:rPr>
                <w:rFonts w:ascii="Arial" w:eastAsia="Arial" w:hAnsi="Arial" w:cs="Arial"/>
              </w:rPr>
              <w:t>.</w:t>
            </w:r>
            <w:r w:rsidR="00075081" w:rsidRPr="00F51407">
              <w:rPr>
                <w:rFonts w:ascii="Arial" w:eastAsia="Arial" w:hAnsi="Arial" w:cs="Arial"/>
              </w:rPr>
              <w:t xml:space="preserve"> </w:t>
            </w:r>
          </w:p>
          <w:p w14:paraId="2663BCC0" w14:textId="00BC63FE" w:rsidR="003E2E3C" w:rsidRPr="00F51407" w:rsidRDefault="008F7C03" w:rsidP="008F7C03">
            <w:pPr>
              <w:rPr>
                <w:rFonts w:ascii="Arial" w:hAnsi="Arial" w:cs="Arial"/>
              </w:rPr>
            </w:pPr>
            <w:r w:rsidRPr="00F51407">
              <w:rPr>
                <w:rFonts w:ascii="Arial" w:eastAsia="Arial" w:hAnsi="Arial" w:cs="Arial"/>
              </w:rPr>
              <w:t>(</w:t>
            </w:r>
            <w:r w:rsidR="00075081" w:rsidRPr="00F51407">
              <w:rPr>
                <w:rFonts w:ascii="Arial" w:eastAsia="Arial" w:hAnsi="Arial" w:cs="Arial"/>
              </w:rPr>
              <w:t>PO4</w:t>
            </w:r>
            <w:r w:rsidRPr="00F51407">
              <w:rPr>
                <w:rFonts w:ascii="Arial" w:eastAsia="Arial" w:hAnsi="Arial" w:cs="Arial"/>
              </w:rPr>
              <w:t>)</w:t>
            </w:r>
          </w:p>
        </w:tc>
        <w:tc>
          <w:tcPr>
            <w:tcW w:w="3005" w:type="dxa"/>
            <w:vMerge w:val="restart"/>
          </w:tcPr>
          <w:p w14:paraId="69EBB94B" w14:textId="77777777" w:rsidR="008F7C03" w:rsidRPr="00F51407" w:rsidRDefault="6DBDACA0" w:rsidP="001473EC">
            <w:pPr>
              <w:rPr>
                <w:rFonts w:ascii="Arial" w:eastAsia="Arial" w:hAnsi="Arial" w:cs="Arial"/>
              </w:rPr>
            </w:pPr>
            <w:r w:rsidRPr="00F51407">
              <w:rPr>
                <w:rFonts w:ascii="Arial" w:eastAsia="Arial" w:hAnsi="Arial" w:cs="Arial"/>
                <w:b/>
                <w:bCs/>
              </w:rPr>
              <w:t>M5:</w:t>
            </w:r>
            <w:r w:rsidRPr="00F51407">
              <w:rPr>
                <w:rFonts w:ascii="Arial" w:eastAsia="Arial" w:hAnsi="Arial" w:cs="Arial"/>
              </w:rPr>
              <w:t xml:space="preserve"> </w:t>
            </w:r>
            <w:r w:rsidRPr="00F51407">
              <w:rPr>
                <w:rFonts w:ascii="Arial" w:eastAsia="Arial" w:hAnsi="Arial" w:cs="Arial"/>
                <w:b/>
                <w:bCs/>
              </w:rPr>
              <w:t>Conclude</w:t>
            </w:r>
            <w:r w:rsidRPr="00F51407">
              <w:rPr>
                <w:rFonts w:ascii="Arial" w:eastAsia="Arial" w:hAnsi="Arial" w:cs="Arial"/>
              </w:rPr>
              <w:t xml:space="preserve"> the results of </w:t>
            </w:r>
            <w:r w:rsidR="23066707" w:rsidRPr="00F51407">
              <w:rPr>
                <w:rFonts w:ascii="Arial" w:eastAsia="Arial" w:hAnsi="Arial" w:cs="Arial"/>
              </w:rPr>
              <w:t>the</w:t>
            </w:r>
            <w:r w:rsidRPr="00F51407">
              <w:rPr>
                <w:rFonts w:ascii="Arial" w:eastAsia="Arial" w:hAnsi="Arial" w:cs="Arial"/>
              </w:rPr>
              <w:t xml:space="preserve"> simulation </w:t>
            </w:r>
            <w:r w:rsidR="23066707" w:rsidRPr="00F51407">
              <w:rPr>
                <w:rFonts w:ascii="Arial" w:eastAsia="Arial" w:hAnsi="Arial" w:cs="Arial"/>
              </w:rPr>
              <w:t xml:space="preserve">of </w:t>
            </w:r>
            <w:r w:rsidRPr="00F51407">
              <w:rPr>
                <w:rFonts w:ascii="Arial" w:eastAsia="Arial" w:hAnsi="Arial" w:cs="Arial"/>
              </w:rPr>
              <w:t>an assembly</w:t>
            </w:r>
            <w:r w:rsidR="2F1138C6" w:rsidRPr="00F51407">
              <w:rPr>
                <w:rFonts w:ascii="Arial" w:eastAsia="Arial" w:hAnsi="Arial" w:cs="Arial"/>
              </w:rPr>
              <w:t>.</w:t>
            </w:r>
            <w:r w:rsidR="00075081" w:rsidRPr="00F51407">
              <w:rPr>
                <w:rFonts w:ascii="Arial" w:eastAsia="Arial" w:hAnsi="Arial" w:cs="Arial"/>
              </w:rPr>
              <w:t xml:space="preserve"> </w:t>
            </w:r>
          </w:p>
          <w:p w14:paraId="5B4CC7C6" w14:textId="5A4DEA7B" w:rsidR="003E2E3C" w:rsidRPr="00F51407" w:rsidRDefault="008F7C03" w:rsidP="008F7C03">
            <w:pPr>
              <w:rPr>
                <w:rFonts w:ascii="Arial" w:hAnsi="Arial" w:cs="Arial"/>
              </w:rPr>
            </w:pPr>
            <w:r w:rsidRPr="00F51407">
              <w:rPr>
                <w:rFonts w:ascii="Arial" w:eastAsia="Arial" w:hAnsi="Arial" w:cs="Arial"/>
              </w:rPr>
              <w:t>(</w:t>
            </w:r>
            <w:r w:rsidR="00075081" w:rsidRPr="00F51407">
              <w:rPr>
                <w:rFonts w:ascii="Arial" w:eastAsia="Arial" w:hAnsi="Arial" w:cs="Arial"/>
              </w:rPr>
              <w:t>PO3</w:t>
            </w:r>
            <w:r w:rsidRPr="00F51407">
              <w:rPr>
                <w:rFonts w:ascii="Arial" w:eastAsia="Arial" w:hAnsi="Arial" w:cs="Arial"/>
              </w:rPr>
              <w:t>)</w:t>
            </w:r>
          </w:p>
        </w:tc>
        <w:tc>
          <w:tcPr>
            <w:tcW w:w="3006" w:type="dxa"/>
            <w:vMerge w:val="restart"/>
          </w:tcPr>
          <w:p w14:paraId="1D75E458" w14:textId="77777777" w:rsidR="008F7C03" w:rsidRPr="00F51407" w:rsidRDefault="00392C28" w:rsidP="001473EC">
            <w:pPr>
              <w:rPr>
                <w:rFonts w:ascii="Arial" w:eastAsia="Arial" w:hAnsi="Arial" w:cs="Arial"/>
              </w:rPr>
            </w:pPr>
            <w:r w:rsidRPr="00F51407">
              <w:rPr>
                <w:rFonts w:ascii="Arial" w:eastAsia="Arial" w:hAnsi="Arial" w:cs="Arial"/>
                <w:b/>
                <w:bCs/>
              </w:rPr>
              <w:t>D4:</w:t>
            </w:r>
            <w:r w:rsidRPr="00F51407">
              <w:rPr>
                <w:rFonts w:ascii="Arial" w:eastAsia="Arial" w:hAnsi="Arial" w:cs="Arial"/>
              </w:rPr>
              <w:t xml:space="preserve"> </w:t>
            </w:r>
            <w:r w:rsidR="00382343" w:rsidRPr="00F51407">
              <w:rPr>
                <w:rFonts w:ascii="Arial" w:eastAsia="Arial" w:hAnsi="Arial" w:cs="Arial"/>
                <w:b/>
                <w:bCs/>
              </w:rPr>
              <w:t>R</w:t>
            </w:r>
            <w:r w:rsidRPr="00F51407">
              <w:rPr>
                <w:rFonts w:ascii="Arial" w:eastAsia="Arial" w:hAnsi="Arial" w:cs="Arial"/>
                <w:b/>
                <w:bCs/>
              </w:rPr>
              <w:t>ecommend</w:t>
            </w:r>
            <w:r w:rsidRPr="00F51407">
              <w:rPr>
                <w:rFonts w:ascii="Arial" w:eastAsia="Arial" w:hAnsi="Arial" w:cs="Arial"/>
              </w:rPr>
              <w:t xml:space="preserve"> alternative design ideas </w:t>
            </w:r>
            <w:r w:rsidR="00E41F5F" w:rsidRPr="00F51407">
              <w:rPr>
                <w:rFonts w:ascii="Arial" w:eastAsia="Arial" w:hAnsi="Arial" w:cs="Arial"/>
              </w:rPr>
              <w:t>based on the results of the simulation</w:t>
            </w:r>
            <w:r w:rsidR="00741D33" w:rsidRPr="00F51407">
              <w:rPr>
                <w:rFonts w:ascii="Arial" w:eastAsia="Arial" w:hAnsi="Arial" w:cs="Arial"/>
              </w:rPr>
              <w:t>.</w:t>
            </w:r>
            <w:r w:rsidR="00075081" w:rsidRPr="00F51407">
              <w:rPr>
                <w:rFonts w:ascii="Arial" w:eastAsia="Arial" w:hAnsi="Arial" w:cs="Arial"/>
              </w:rPr>
              <w:t xml:space="preserve"> </w:t>
            </w:r>
          </w:p>
          <w:p w14:paraId="4FB30CA0" w14:textId="16841B3A" w:rsidR="00392C28" w:rsidRPr="00F51407" w:rsidRDefault="008F7C03" w:rsidP="008F7C03">
            <w:pPr>
              <w:rPr>
                <w:rFonts w:ascii="Arial" w:hAnsi="Arial" w:cs="Arial"/>
              </w:rPr>
            </w:pPr>
            <w:r w:rsidRPr="00F51407">
              <w:rPr>
                <w:rFonts w:ascii="Arial" w:eastAsia="Arial" w:hAnsi="Arial" w:cs="Arial"/>
              </w:rPr>
              <w:t>(</w:t>
            </w:r>
            <w:r w:rsidR="00075081" w:rsidRPr="00F51407">
              <w:rPr>
                <w:rFonts w:ascii="Arial" w:eastAsia="Arial" w:hAnsi="Arial" w:cs="Arial"/>
              </w:rPr>
              <w:t>PO</w:t>
            </w:r>
            <w:r w:rsidR="007E0FF9" w:rsidRPr="00F51407">
              <w:rPr>
                <w:rFonts w:ascii="Arial" w:eastAsia="Arial" w:hAnsi="Arial" w:cs="Arial"/>
              </w:rPr>
              <w:t>3</w:t>
            </w:r>
            <w:r w:rsidRPr="00F51407">
              <w:rPr>
                <w:rFonts w:ascii="Arial" w:eastAsia="Arial" w:hAnsi="Arial" w:cs="Arial"/>
              </w:rPr>
              <w:t>)</w:t>
            </w:r>
          </w:p>
        </w:tc>
      </w:tr>
      <w:tr w:rsidR="00F51407" w:rsidRPr="00F51407" w14:paraId="435A0851" w14:textId="77777777" w:rsidTr="0BAE4A43">
        <w:tc>
          <w:tcPr>
            <w:tcW w:w="3005" w:type="dxa"/>
          </w:tcPr>
          <w:p w14:paraId="09F7DBA9" w14:textId="77777777" w:rsidR="008F7C03" w:rsidRPr="00F51407" w:rsidRDefault="26F18DDA" w:rsidP="0BAE4A43">
            <w:pPr>
              <w:rPr>
                <w:rFonts w:ascii="Arial" w:eastAsia="Arial" w:hAnsi="Arial" w:cs="Arial"/>
              </w:rPr>
            </w:pPr>
            <w:r w:rsidRPr="00F51407">
              <w:rPr>
                <w:rFonts w:ascii="Arial" w:eastAsia="Arial" w:hAnsi="Arial" w:cs="Arial"/>
                <w:b/>
                <w:bCs/>
              </w:rPr>
              <w:t>P10:</w:t>
            </w:r>
            <w:r w:rsidRPr="00F51407">
              <w:rPr>
                <w:rFonts w:ascii="Arial" w:eastAsia="Arial" w:hAnsi="Arial" w:cs="Arial"/>
              </w:rPr>
              <w:t xml:space="preserve"> </w:t>
            </w:r>
            <w:r w:rsidR="40604939" w:rsidRPr="00F51407">
              <w:rPr>
                <w:rFonts w:ascii="Arial" w:eastAsia="Arial" w:hAnsi="Arial" w:cs="Arial"/>
                <w:b/>
                <w:bCs/>
              </w:rPr>
              <w:t>Complete</w:t>
            </w:r>
            <w:r w:rsidR="40604939" w:rsidRPr="00F51407">
              <w:rPr>
                <w:rFonts w:ascii="Arial" w:eastAsia="Arial" w:hAnsi="Arial" w:cs="Arial"/>
              </w:rPr>
              <w:t xml:space="preserve"> </w:t>
            </w:r>
            <w:r w:rsidR="7073E23D" w:rsidRPr="00F51407">
              <w:rPr>
                <w:rFonts w:ascii="Arial" w:eastAsia="Arial" w:hAnsi="Arial" w:cs="Arial"/>
              </w:rPr>
              <w:t>a simulation for the assembly</w:t>
            </w:r>
            <w:r w:rsidR="40604939" w:rsidRPr="00F51407">
              <w:rPr>
                <w:rFonts w:ascii="Arial" w:eastAsia="Arial" w:hAnsi="Arial" w:cs="Arial"/>
              </w:rPr>
              <w:t xml:space="preserve"> to produce </w:t>
            </w:r>
            <w:r w:rsidRPr="00F51407">
              <w:rPr>
                <w:rFonts w:ascii="Arial" w:eastAsia="Arial" w:hAnsi="Arial" w:cs="Arial"/>
              </w:rPr>
              <w:t>appropriate results</w:t>
            </w:r>
            <w:r w:rsidR="2F1138C6" w:rsidRPr="00F51407">
              <w:rPr>
                <w:rFonts w:ascii="Arial" w:eastAsia="Arial" w:hAnsi="Arial" w:cs="Arial"/>
              </w:rPr>
              <w:t>.</w:t>
            </w:r>
            <w:r w:rsidR="007E0FF9" w:rsidRPr="00F51407">
              <w:rPr>
                <w:rFonts w:ascii="Arial" w:eastAsia="Arial" w:hAnsi="Arial" w:cs="Arial"/>
              </w:rPr>
              <w:t xml:space="preserve"> </w:t>
            </w:r>
          </w:p>
          <w:p w14:paraId="69E9F9E6" w14:textId="49BAEDF8" w:rsidR="007755A4" w:rsidRPr="00F51407" w:rsidRDefault="008F7C03" w:rsidP="0BAE4A43">
            <w:pPr>
              <w:rPr>
                <w:rFonts w:ascii="Arial" w:hAnsi="Arial" w:cs="Arial"/>
              </w:rPr>
            </w:pPr>
            <w:r w:rsidRPr="00F51407">
              <w:rPr>
                <w:rFonts w:ascii="Arial" w:eastAsia="Arial" w:hAnsi="Arial" w:cs="Arial"/>
              </w:rPr>
              <w:t>(</w:t>
            </w:r>
            <w:r w:rsidR="007E0FF9" w:rsidRPr="00F51407">
              <w:rPr>
                <w:rFonts w:ascii="Arial" w:eastAsia="Arial" w:hAnsi="Arial" w:cs="Arial"/>
              </w:rPr>
              <w:t>PO4</w:t>
            </w:r>
            <w:r w:rsidRPr="00F51407">
              <w:rPr>
                <w:rFonts w:ascii="Arial" w:eastAsia="Arial" w:hAnsi="Arial" w:cs="Arial"/>
              </w:rPr>
              <w:t>)</w:t>
            </w:r>
          </w:p>
        </w:tc>
        <w:tc>
          <w:tcPr>
            <w:tcW w:w="3005" w:type="dxa"/>
            <w:vMerge/>
          </w:tcPr>
          <w:p w14:paraId="5024E3C4" w14:textId="77777777" w:rsidR="007755A4" w:rsidRPr="00F51407" w:rsidRDefault="007755A4" w:rsidP="001473EC">
            <w:pPr>
              <w:rPr>
                <w:rFonts w:ascii="Arial" w:hAnsi="Arial" w:cs="Arial"/>
              </w:rPr>
            </w:pPr>
          </w:p>
        </w:tc>
        <w:tc>
          <w:tcPr>
            <w:tcW w:w="3006" w:type="dxa"/>
            <w:vMerge/>
          </w:tcPr>
          <w:p w14:paraId="3242AFAB" w14:textId="77777777" w:rsidR="007755A4" w:rsidRPr="00F51407" w:rsidRDefault="007755A4" w:rsidP="001473EC">
            <w:pPr>
              <w:rPr>
                <w:rFonts w:ascii="Arial" w:hAnsi="Arial" w:cs="Arial"/>
              </w:rPr>
            </w:pPr>
          </w:p>
        </w:tc>
      </w:tr>
      <w:tr w:rsidR="00F51407" w:rsidRPr="00F51407" w14:paraId="66DE9499" w14:textId="77777777" w:rsidTr="0BAE4A43">
        <w:tc>
          <w:tcPr>
            <w:tcW w:w="3005" w:type="dxa"/>
          </w:tcPr>
          <w:p w14:paraId="5C3E1E03" w14:textId="77777777" w:rsidR="008F7C03" w:rsidRPr="00F51407" w:rsidRDefault="007755A4" w:rsidP="001473EC">
            <w:pPr>
              <w:rPr>
                <w:rFonts w:ascii="Arial" w:eastAsia="Arial" w:hAnsi="Arial" w:cs="Arial"/>
              </w:rPr>
            </w:pPr>
            <w:r w:rsidRPr="00F51407">
              <w:rPr>
                <w:rFonts w:ascii="Arial" w:eastAsia="Arial" w:hAnsi="Arial" w:cs="Arial"/>
                <w:b/>
                <w:bCs/>
              </w:rPr>
              <w:t>P11: Create</w:t>
            </w:r>
            <w:r w:rsidRPr="00F51407">
              <w:rPr>
                <w:rFonts w:ascii="Arial" w:eastAsia="Arial" w:hAnsi="Arial" w:cs="Arial"/>
              </w:rPr>
              <w:t xml:space="preserve"> an alternative design for </w:t>
            </w:r>
            <w:r w:rsidR="00C1715A" w:rsidRPr="00F51407">
              <w:rPr>
                <w:rFonts w:ascii="Arial" w:eastAsia="Arial" w:hAnsi="Arial" w:cs="Arial"/>
              </w:rPr>
              <w:t xml:space="preserve">a </w:t>
            </w:r>
            <w:r w:rsidR="002B5160" w:rsidRPr="00F51407">
              <w:rPr>
                <w:rFonts w:ascii="Arial" w:eastAsia="Arial" w:hAnsi="Arial" w:cs="Arial"/>
              </w:rPr>
              <w:t>component</w:t>
            </w:r>
            <w:r w:rsidR="002B5160" w:rsidRPr="00F51407" w:rsidDel="002B5160">
              <w:rPr>
                <w:rFonts w:ascii="Arial" w:eastAsia="Arial" w:hAnsi="Arial" w:cs="Arial"/>
              </w:rPr>
              <w:t xml:space="preserve"> </w:t>
            </w:r>
            <w:r w:rsidR="001B74F8" w:rsidRPr="00F51407">
              <w:rPr>
                <w:rFonts w:ascii="Arial" w:eastAsia="Arial" w:hAnsi="Arial" w:cs="Arial"/>
              </w:rPr>
              <w:t>of the assembly</w:t>
            </w:r>
            <w:r w:rsidRPr="00F51407">
              <w:rPr>
                <w:rFonts w:ascii="Arial" w:eastAsia="Arial" w:hAnsi="Arial" w:cs="Arial"/>
              </w:rPr>
              <w:t>.</w:t>
            </w:r>
            <w:r w:rsidR="00075081" w:rsidRPr="00F51407">
              <w:rPr>
                <w:rFonts w:ascii="Arial" w:eastAsia="Arial" w:hAnsi="Arial" w:cs="Arial"/>
              </w:rPr>
              <w:t xml:space="preserve"> </w:t>
            </w:r>
          </w:p>
          <w:p w14:paraId="6FFDD30E" w14:textId="108C5A87" w:rsidR="007755A4" w:rsidRPr="00F51407" w:rsidRDefault="008F7C03" w:rsidP="001473EC">
            <w:pPr>
              <w:rPr>
                <w:rFonts w:ascii="Arial" w:eastAsia="Arial" w:hAnsi="Arial" w:cs="Arial"/>
              </w:rPr>
            </w:pPr>
            <w:r w:rsidRPr="00F51407">
              <w:rPr>
                <w:rFonts w:ascii="Arial" w:eastAsia="Arial" w:hAnsi="Arial" w:cs="Arial"/>
              </w:rPr>
              <w:t>(</w:t>
            </w:r>
            <w:r w:rsidR="00075081" w:rsidRPr="00F51407">
              <w:rPr>
                <w:rFonts w:ascii="Arial" w:eastAsia="Arial" w:hAnsi="Arial" w:cs="Arial"/>
              </w:rPr>
              <w:t>PO4</w:t>
            </w:r>
            <w:r w:rsidRPr="00F51407">
              <w:rPr>
                <w:rFonts w:ascii="Arial" w:eastAsia="Arial" w:hAnsi="Arial" w:cs="Arial"/>
              </w:rPr>
              <w:t>)</w:t>
            </w:r>
          </w:p>
        </w:tc>
        <w:tc>
          <w:tcPr>
            <w:tcW w:w="3005" w:type="dxa"/>
          </w:tcPr>
          <w:p w14:paraId="22007DB0" w14:textId="77777777" w:rsidR="008F7C03" w:rsidRPr="00F51407" w:rsidRDefault="007755A4" w:rsidP="001473EC">
            <w:pPr>
              <w:rPr>
                <w:rFonts w:ascii="Arial" w:eastAsia="Arial" w:hAnsi="Arial" w:cs="Arial"/>
              </w:rPr>
            </w:pPr>
            <w:r w:rsidRPr="00F51407">
              <w:rPr>
                <w:rFonts w:ascii="Arial" w:eastAsia="Arial" w:hAnsi="Arial" w:cs="Arial"/>
                <w:b/>
                <w:bCs/>
              </w:rPr>
              <w:t>M6:</w:t>
            </w:r>
            <w:r w:rsidRPr="00F51407">
              <w:rPr>
                <w:rFonts w:ascii="Arial" w:eastAsia="Arial" w:hAnsi="Arial" w:cs="Arial"/>
              </w:rPr>
              <w:t xml:space="preserve"> </w:t>
            </w:r>
            <w:r w:rsidRPr="00F51407">
              <w:rPr>
                <w:rFonts w:ascii="Arial" w:eastAsia="Arial" w:hAnsi="Arial" w:cs="Arial"/>
                <w:b/>
                <w:bCs/>
              </w:rPr>
              <w:t>Use</w:t>
            </w:r>
            <w:r w:rsidRPr="00F51407">
              <w:rPr>
                <w:rFonts w:ascii="Arial" w:eastAsia="Arial" w:hAnsi="Arial" w:cs="Arial"/>
              </w:rPr>
              <w:t xml:space="preserve"> table</w:t>
            </w:r>
            <w:r w:rsidR="00A82B6F" w:rsidRPr="00F51407">
              <w:rPr>
                <w:rFonts w:ascii="Arial" w:eastAsia="Arial" w:hAnsi="Arial" w:cs="Arial"/>
              </w:rPr>
              <w:t>-</w:t>
            </w:r>
            <w:r w:rsidRPr="00F51407">
              <w:rPr>
                <w:rFonts w:ascii="Arial" w:eastAsia="Arial" w:hAnsi="Arial" w:cs="Arial"/>
              </w:rPr>
              <w:t>driven features</w:t>
            </w:r>
            <w:r w:rsidR="00777B10" w:rsidRPr="00F51407">
              <w:rPr>
                <w:rFonts w:ascii="Arial" w:eastAsia="Arial" w:hAnsi="Arial" w:cs="Arial"/>
              </w:rPr>
              <w:t xml:space="preserve"> or</w:t>
            </w:r>
            <w:r w:rsidRPr="00F51407">
              <w:rPr>
                <w:rFonts w:ascii="Arial" w:eastAsia="Arial" w:hAnsi="Arial" w:cs="Arial"/>
              </w:rPr>
              <w:t xml:space="preserve"> </w:t>
            </w:r>
            <w:r w:rsidR="00777B10" w:rsidRPr="00F51407">
              <w:rPr>
                <w:rFonts w:ascii="Arial" w:eastAsia="Arial" w:hAnsi="Arial" w:cs="Arial"/>
              </w:rPr>
              <w:t xml:space="preserve">configurations </w:t>
            </w:r>
            <w:r w:rsidRPr="00F51407">
              <w:rPr>
                <w:rFonts w:ascii="Arial" w:eastAsia="Arial" w:hAnsi="Arial" w:cs="Arial"/>
              </w:rPr>
              <w:t>in designs to create variable designs o</w:t>
            </w:r>
            <w:r w:rsidR="00A82B6F" w:rsidRPr="00F51407">
              <w:rPr>
                <w:rFonts w:ascii="Arial" w:eastAsia="Arial" w:hAnsi="Arial" w:cs="Arial"/>
              </w:rPr>
              <w:t>f</w:t>
            </w:r>
            <w:r w:rsidR="00C05DA8" w:rsidRPr="00F51407">
              <w:rPr>
                <w:rFonts w:ascii="Arial" w:eastAsia="Arial" w:hAnsi="Arial" w:cs="Arial"/>
              </w:rPr>
              <w:t xml:space="preserve"> a</w:t>
            </w:r>
            <w:r w:rsidRPr="00F51407">
              <w:rPr>
                <w:rFonts w:ascii="Arial" w:eastAsia="Arial" w:hAnsi="Arial" w:cs="Arial"/>
              </w:rPr>
              <w:t xml:space="preserve"> </w:t>
            </w:r>
            <w:r w:rsidR="002B5160" w:rsidRPr="00F51407">
              <w:rPr>
                <w:rFonts w:ascii="Arial" w:eastAsia="Arial" w:hAnsi="Arial" w:cs="Arial"/>
              </w:rPr>
              <w:t>component</w:t>
            </w:r>
            <w:r w:rsidRPr="00F51407">
              <w:rPr>
                <w:rFonts w:ascii="Arial" w:eastAsia="Arial" w:hAnsi="Arial" w:cs="Arial"/>
              </w:rPr>
              <w:t xml:space="preserve"> or assembl</w:t>
            </w:r>
            <w:r w:rsidR="00C05DA8" w:rsidRPr="00F51407">
              <w:rPr>
                <w:rFonts w:ascii="Arial" w:eastAsia="Arial" w:hAnsi="Arial" w:cs="Arial"/>
              </w:rPr>
              <w:t>y</w:t>
            </w:r>
            <w:r w:rsidR="00741D33" w:rsidRPr="00F51407">
              <w:rPr>
                <w:rFonts w:ascii="Arial" w:eastAsia="Arial" w:hAnsi="Arial" w:cs="Arial"/>
              </w:rPr>
              <w:t>.</w:t>
            </w:r>
            <w:r w:rsidR="00075081" w:rsidRPr="00F51407">
              <w:rPr>
                <w:rFonts w:ascii="Arial" w:eastAsia="Arial" w:hAnsi="Arial" w:cs="Arial"/>
              </w:rPr>
              <w:t xml:space="preserve"> </w:t>
            </w:r>
          </w:p>
          <w:p w14:paraId="7796B2CC" w14:textId="19BE3C1B" w:rsidR="007755A4" w:rsidRPr="00F51407" w:rsidRDefault="008F7C03" w:rsidP="001473EC">
            <w:pPr>
              <w:rPr>
                <w:rFonts w:ascii="Arial" w:hAnsi="Arial" w:cs="Arial"/>
              </w:rPr>
            </w:pPr>
            <w:r w:rsidRPr="00F51407">
              <w:rPr>
                <w:rFonts w:ascii="Arial" w:eastAsia="Arial" w:hAnsi="Arial" w:cs="Arial"/>
              </w:rPr>
              <w:t>(</w:t>
            </w:r>
            <w:r w:rsidR="00075081" w:rsidRPr="00F51407">
              <w:rPr>
                <w:rFonts w:ascii="Arial" w:eastAsia="Arial" w:hAnsi="Arial" w:cs="Arial"/>
              </w:rPr>
              <w:t>PO2</w:t>
            </w:r>
            <w:r w:rsidRPr="00F51407">
              <w:rPr>
                <w:rFonts w:ascii="Arial" w:eastAsia="Arial" w:hAnsi="Arial" w:cs="Arial"/>
              </w:rPr>
              <w:t>)</w:t>
            </w:r>
          </w:p>
        </w:tc>
        <w:tc>
          <w:tcPr>
            <w:tcW w:w="3006" w:type="dxa"/>
          </w:tcPr>
          <w:p w14:paraId="1AE20D92" w14:textId="77777777" w:rsidR="008F7C03" w:rsidRPr="00F51407" w:rsidRDefault="007755A4" w:rsidP="001473EC">
            <w:pPr>
              <w:rPr>
                <w:rFonts w:ascii="Arial" w:eastAsia="Arial" w:hAnsi="Arial" w:cs="Arial"/>
              </w:rPr>
            </w:pPr>
            <w:r w:rsidRPr="00F51407">
              <w:rPr>
                <w:rFonts w:ascii="Arial" w:eastAsia="Arial" w:hAnsi="Arial" w:cs="Arial"/>
                <w:b/>
                <w:bCs/>
              </w:rPr>
              <w:t xml:space="preserve">D5 </w:t>
            </w:r>
            <w:r w:rsidR="00FC1C2B" w:rsidRPr="00F51407">
              <w:rPr>
                <w:rFonts w:ascii="Arial" w:eastAsia="Arial" w:hAnsi="Arial" w:cs="Arial"/>
                <w:b/>
                <w:bCs/>
              </w:rPr>
              <w:t>Evaluate</w:t>
            </w:r>
            <w:r w:rsidR="00FC1C2B" w:rsidRPr="00F51407">
              <w:rPr>
                <w:rFonts w:ascii="Arial" w:eastAsia="Arial" w:hAnsi="Arial" w:cs="Arial"/>
              </w:rPr>
              <w:t xml:space="preserve"> whether</w:t>
            </w:r>
            <w:r w:rsidR="00FC1C2B" w:rsidRPr="00F51407">
              <w:rPr>
                <w:rFonts w:ascii="Arial" w:eastAsia="Arial" w:hAnsi="Arial" w:cs="Arial"/>
                <w:b/>
                <w:bCs/>
              </w:rPr>
              <w:t xml:space="preserve"> </w:t>
            </w:r>
            <w:r w:rsidR="002373F6" w:rsidRPr="00F51407">
              <w:rPr>
                <w:rFonts w:ascii="Arial" w:eastAsia="Arial" w:hAnsi="Arial" w:cs="Arial"/>
              </w:rPr>
              <w:t xml:space="preserve">the </w:t>
            </w:r>
            <w:r w:rsidRPr="00F51407">
              <w:rPr>
                <w:rFonts w:ascii="Arial" w:eastAsia="Arial" w:hAnsi="Arial" w:cs="Arial"/>
              </w:rPr>
              <w:t xml:space="preserve">alternative design </w:t>
            </w:r>
            <w:r w:rsidR="002373F6" w:rsidRPr="00F51407">
              <w:rPr>
                <w:rFonts w:ascii="Arial" w:eastAsia="Arial" w:hAnsi="Arial" w:cs="Arial"/>
              </w:rPr>
              <w:t xml:space="preserve">is an improvement </w:t>
            </w:r>
            <w:r w:rsidRPr="00F51407">
              <w:rPr>
                <w:rFonts w:ascii="Arial" w:eastAsia="Arial" w:hAnsi="Arial" w:cs="Arial"/>
              </w:rPr>
              <w:t>using simulation software and design principles</w:t>
            </w:r>
            <w:r w:rsidR="00741D33" w:rsidRPr="00F51407">
              <w:rPr>
                <w:rFonts w:ascii="Arial" w:eastAsia="Arial" w:hAnsi="Arial" w:cs="Arial"/>
              </w:rPr>
              <w:t>.</w:t>
            </w:r>
            <w:r w:rsidR="00075081" w:rsidRPr="00F51407">
              <w:rPr>
                <w:rFonts w:ascii="Arial" w:eastAsia="Arial" w:hAnsi="Arial" w:cs="Arial"/>
              </w:rPr>
              <w:t xml:space="preserve"> </w:t>
            </w:r>
          </w:p>
          <w:p w14:paraId="6B563FE8" w14:textId="47981B29" w:rsidR="007755A4" w:rsidRPr="00F51407" w:rsidRDefault="008F7C03" w:rsidP="001473EC">
            <w:pPr>
              <w:rPr>
                <w:rFonts w:ascii="Arial" w:hAnsi="Arial" w:cs="Arial"/>
              </w:rPr>
            </w:pPr>
            <w:r w:rsidRPr="00F51407">
              <w:rPr>
                <w:rFonts w:ascii="Arial" w:eastAsia="Arial" w:hAnsi="Arial" w:cs="Arial"/>
              </w:rPr>
              <w:t>(</w:t>
            </w:r>
            <w:r w:rsidR="00075081" w:rsidRPr="00F51407">
              <w:rPr>
                <w:rFonts w:ascii="Arial" w:eastAsia="Arial" w:hAnsi="Arial" w:cs="Arial"/>
              </w:rPr>
              <w:t>PO3</w:t>
            </w:r>
            <w:r w:rsidRPr="00F51407">
              <w:rPr>
                <w:rFonts w:ascii="Arial" w:eastAsia="Arial" w:hAnsi="Arial" w:cs="Arial"/>
              </w:rPr>
              <w:t>)</w:t>
            </w:r>
          </w:p>
        </w:tc>
      </w:tr>
    </w:tbl>
    <w:p w14:paraId="2C07E72F" w14:textId="77777777" w:rsidR="004D0248" w:rsidRDefault="004D0248" w:rsidP="00CA44EA">
      <w:pPr>
        <w:rPr>
          <w:rFonts w:ascii="Arial" w:eastAsia="Times New Roman" w:hAnsi="Arial" w:cs="Arial"/>
          <w:b/>
          <w:bCs/>
          <w:lang w:eastAsia="en-GB"/>
        </w:rPr>
      </w:pPr>
    </w:p>
    <w:p w14:paraId="53C17B9D" w14:textId="4221BE81" w:rsidR="00D8396F" w:rsidRDefault="00D8396F">
      <w:pPr>
        <w:rPr>
          <w:rFonts w:ascii="Arial" w:eastAsia="Times New Roman" w:hAnsi="Arial" w:cs="Arial"/>
          <w:b/>
          <w:bCs/>
          <w:lang w:eastAsia="en-GB"/>
        </w:rPr>
      </w:pPr>
      <w:r>
        <w:rPr>
          <w:rFonts w:ascii="Arial" w:eastAsia="Times New Roman" w:hAnsi="Arial" w:cs="Arial"/>
          <w:b/>
          <w:bCs/>
          <w:lang w:eastAsia="en-GB"/>
        </w:rPr>
        <w:br w:type="page"/>
      </w:r>
    </w:p>
    <w:p w14:paraId="40B01438" w14:textId="77777777" w:rsidR="00F13C9D" w:rsidRPr="00892420" w:rsidRDefault="00F13C9D" w:rsidP="00F13C9D">
      <w:pPr>
        <w:spacing w:after="0" w:line="240" w:lineRule="auto"/>
        <w:textAlignment w:val="baseline"/>
        <w:rPr>
          <w:rFonts w:ascii="Arial" w:eastAsia="Times New Roman" w:hAnsi="Arial" w:cs="Arial"/>
          <w:b/>
          <w:bCs/>
          <w:lang w:eastAsia="en-GB"/>
        </w:rPr>
      </w:pPr>
      <w:r w:rsidRPr="00892420">
        <w:rPr>
          <w:rFonts w:ascii="Arial" w:eastAsia="Times New Roman" w:hAnsi="Arial" w:cs="Arial"/>
          <w:b/>
          <w:bCs/>
          <w:lang w:eastAsia="en-GB"/>
        </w:rPr>
        <w:lastRenderedPageBreak/>
        <w:t>Assessment Guidance</w:t>
      </w:r>
    </w:p>
    <w:p w14:paraId="7E1C6725" w14:textId="77777777" w:rsidR="005F457F" w:rsidRPr="00892420" w:rsidRDefault="005F457F" w:rsidP="005F457F">
      <w:pPr>
        <w:spacing w:before="160" w:line="245" w:lineRule="auto"/>
        <w:rPr>
          <w:rFonts w:ascii="Arial" w:hAnsi="Arial" w:cs="Arial"/>
        </w:rPr>
      </w:pPr>
      <w:r>
        <w:rPr>
          <w:rStyle w:val="normaltextrun"/>
          <w:rFonts w:ascii="Arial" w:hAnsi="Arial"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W w:w="900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400" w:firstRow="0" w:lastRow="0" w:firstColumn="0" w:lastColumn="0" w:noHBand="0" w:noVBand="1"/>
      </w:tblPr>
      <w:tblGrid>
        <w:gridCol w:w="2260"/>
        <w:gridCol w:w="6740"/>
      </w:tblGrid>
      <w:tr w:rsidR="00F13C9D" w:rsidRPr="00651EDE" w14:paraId="1D6E5008" w14:textId="77777777" w:rsidTr="0BAE4A43">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EEB6BB" w14:textId="77777777" w:rsidR="00F13C9D" w:rsidRPr="00651EDE" w:rsidRDefault="00F13C9D" w:rsidP="002F72AA">
            <w:pPr>
              <w:spacing w:after="0" w:line="240" w:lineRule="auto"/>
              <w:rPr>
                <w:rFonts w:ascii="Arial" w:hAnsi="Arial" w:cs="Arial"/>
                <w:sz w:val="18"/>
                <w:szCs w:val="18"/>
              </w:rPr>
            </w:pPr>
            <w:r w:rsidRPr="00651EDE">
              <w:rPr>
                <w:rFonts w:ascii="Arial" w:hAnsi="Arial" w:cs="Arial"/>
                <w:b/>
              </w:rPr>
              <w:t>Assessment Criteria</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E52FFA" w14:textId="77777777" w:rsidR="00F13C9D" w:rsidRPr="00651EDE" w:rsidRDefault="00F13C9D" w:rsidP="002F72AA">
            <w:pPr>
              <w:spacing w:after="0" w:line="240" w:lineRule="auto"/>
              <w:rPr>
                <w:rFonts w:ascii="Arial" w:hAnsi="Arial" w:cs="Arial"/>
                <w:sz w:val="18"/>
                <w:szCs w:val="18"/>
              </w:rPr>
            </w:pPr>
            <w:r w:rsidRPr="00651EDE">
              <w:rPr>
                <w:rFonts w:ascii="Arial" w:hAnsi="Arial" w:cs="Arial"/>
                <w:b/>
              </w:rPr>
              <w:t>Assessment Guidance</w:t>
            </w:r>
          </w:p>
        </w:tc>
      </w:tr>
      <w:tr w:rsidR="00F13C9D" w:rsidRPr="005E2F01" w14:paraId="5E0FEA8F" w14:textId="77777777" w:rsidTr="0BAE4A43">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4E7E8C" w14:textId="77777777" w:rsidR="00F13C9D" w:rsidRDefault="00F13C9D" w:rsidP="005751EE">
            <w:pPr>
              <w:spacing w:after="0" w:line="240" w:lineRule="auto"/>
              <w:rPr>
                <w:rFonts w:ascii="Arial" w:hAnsi="Arial" w:cs="Arial"/>
              </w:rPr>
            </w:pPr>
            <w:r>
              <w:rPr>
                <w:rFonts w:ascii="Arial" w:hAnsi="Arial" w:cs="Arial"/>
              </w:rPr>
              <w:t>P9/10</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2597CA7" w14:textId="1826F272" w:rsidR="00F13C9D" w:rsidRPr="0048596C" w:rsidRDefault="351F7E30" w:rsidP="00711A89">
            <w:pPr>
              <w:numPr>
                <w:ilvl w:val="0"/>
                <w:numId w:val="21"/>
              </w:numPr>
              <w:spacing w:after="0" w:line="245" w:lineRule="auto"/>
              <w:ind w:left="458" w:hanging="425"/>
              <w:contextualSpacing/>
              <w:rPr>
                <w:rFonts w:ascii="Arial" w:hAnsi="Arial" w:cs="Arial"/>
              </w:rPr>
            </w:pPr>
            <w:r w:rsidRPr="0BAE4A43">
              <w:rPr>
                <w:rFonts w:ascii="Arial" w:hAnsi="Arial" w:cs="Arial"/>
              </w:rPr>
              <w:t>Where possible the assembly</w:t>
            </w:r>
            <w:r w:rsidR="76C3123C" w:rsidRPr="0BAE4A43">
              <w:rPr>
                <w:rFonts w:ascii="Arial" w:hAnsi="Arial" w:cs="Arial"/>
              </w:rPr>
              <w:t xml:space="preserve"> already produced should be used. </w:t>
            </w:r>
            <w:r w:rsidR="00F13C9D" w:rsidRPr="0BAE4A43">
              <w:rPr>
                <w:rFonts w:ascii="Arial" w:hAnsi="Arial" w:cs="Arial"/>
              </w:rPr>
              <w:t>However</w:t>
            </w:r>
            <w:r w:rsidR="76C3123C" w:rsidRPr="0BAE4A43">
              <w:rPr>
                <w:rFonts w:ascii="Arial" w:hAnsi="Arial" w:cs="Arial"/>
              </w:rPr>
              <w:t>,</w:t>
            </w:r>
            <w:r w:rsidR="00F13C9D" w:rsidRPr="0BAE4A43">
              <w:rPr>
                <w:rFonts w:ascii="Arial" w:hAnsi="Arial" w:cs="Arial"/>
              </w:rPr>
              <w:t xml:space="preserve"> </w:t>
            </w:r>
            <w:r w:rsidR="76C3123C" w:rsidRPr="0BAE4A43">
              <w:rPr>
                <w:rFonts w:ascii="Arial" w:hAnsi="Arial" w:cs="Arial"/>
              </w:rPr>
              <w:t>where an assem</w:t>
            </w:r>
            <w:r w:rsidR="54494D3D" w:rsidRPr="0BAE4A43">
              <w:rPr>
                <w:rFonts w:ascii="Arial" w:hAnsi="Arial" w:cs="Arial"/>
              </w:rPr>
              <w:t xml:space="preserve">bly was not successfully created </w:t>
            </w:r>
            <w:r w:rsidR="00F13C9D" w:rsidRPr="0BAE4A43">
              <w:rPr>
                <w:rFonts w:ascii="Arial" w:hAnsi="Arial" w:cs="Arial"/>
              </w:rPr>
              <w:t>one can be provided</w:t>
            </w:r>
            <w:r w:rsidR="62E70073" w:rsidRPr="0BAE4A43">
              <w:rPr>
                <w:rFonts w:ascii="Arial" w:hAnsi="Arial" w:cs="Arial"/>
              </w:rPr>
              <w:t xml:space="preserve"> by the teacher</w:t>
            </w:r>
            <w:r w:rsidR="4313632A" w:rsidRPr="0BAE4A43">
              <w:rPr>
                <w:rFonts w:ascii="Arial" w:hAnsi="Arial" w:cs="Arial"/>
              </w:rPr>
              <w:t xml:space="preserve"> for the student</w:t>
            </w:r>
            <w:r w:rsidR="3C8483B8" w:rsidRPr="0BAE4A43">
              <w:rPr>
                <w:rFonts w:ascii="Arial" w:hAnsi="Arial" w:cs="Arial"/>
              </w:rPr>
              <w:t xml:space="preserve"> to </w:t>
            </w:r>
            <w:r w:rsidR="22B70E0F" w:rsidRPr="0BAE4A43">
              <w:rPr>
                <w:rFonts w:ascii="Arial" w:hAnsi="Arial" w:cs="Arial"/>
              </w:rPr>
              <w:t xml:space="preserve">use when trying to </w:t>
            </w:r>
            <w:r w:rsidR="3C8483B8" w:rsidRPr="0BAE4A43">
              <w:rPr>
                <w:rFonts w:ascii="Arial" w:hAnsi="Arial" w:cs="Arial"/>
              </w:rPr>
              <w:t>meet these assessment criteria</w:t>
            </w:r>
            <w:r w:rsidR="7F195795" w:rsidRPr="0BAE4A43">
              <w:rPr>
                <w:rFonts w:ascii="Arial" w:hAnsi="Arial" w:cs="Arial"/>
              </w:rPr>
              <w:t>.</w:t>
            </w:r>
          </w:p>
        </w:tc>
      </w:tr>
      <w:tr w:rsidR="0BAE4A43" w14:paraId="5315F123" w14:textId="77777777" w:rsidTr="0BAE4A43">
        <w:trPr>
          <w:trHeight w:val="30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523437" w14:textId="1EED4E2B" w:rsidR="0E6B3A08" w:rsidRDefault="0E6B3A08" w:rsidP="0BAE4A43">
            <w:pPr>
              <w:rPr>
                <w:rFonts w:ascii="Arial" w:hAnsi="Arial" w:cs="Arial"/>
              </w:rPr>
            </w:pPr>
            <w:r w:rsidRPr="0BAE4A43">
              <w:rPr>
                <w:rFonts w:ascii="Arial" w:hAnsi="Arial" w:cs="Arial"/>
              </w:rPr>
              <w:t>M5</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0762082" w14:textId="29AEBAEA" w:rsidR="53D19627" w:rsidRDefault="53D19627" w:rsidP="005C45D6">
            <w:pPr>
              <w:numPr>
                <w:ilvl w:val="0"/>
                <w:numId w:val="21"/>
              </w:numPr>
              <w:spacing w:after="0" w:line="245" w:lineRule="auto"/>
              <w:ind w:left="458" w:hanging="425"/>
              <w:contextualSpacing/>
              <w:rPr>
                <w:rFonts w:eastAsia="Calibri" w:cs="Arial"/>
              </w:rPr>
            </w:pPr>
            <w:r w:rsidRPr="005C45D6">
              <w:rPr>
                <w:rFonts w:ascii="Arial" w:hAnsi="Arial" w:cs="Arial"/>
              </w:rPr>
              <w:t xml:space="preserve">Students must draw appropriate conclusions </w:t>
            </w:r>
            <w:r w:rsidR="29AC5C35" w:rsidRPr="005C45D6">
              <w:rPr>
                <w:rFonts w:ascii="Arial" w:hAnsi="Arial" w:cs="Arial"/>
              </w:rPr>
              <w:t xml:space="preserve">from their simulation results </w:t>
            </w:r>
            <w:r w:rsidR="7F6C09C4" w:rsidRPr="005C45D6">
              <w:rPr>
                <w:rFonts w:ascii="Arial" w:hAnsi="Arial" w:cs="Arial"/>
              </w:rPr>
              <w:t xml:space="preserve">about </w:t>
            </w:r>
            <w:r w:rsidR="55A1B05C" w:rsidRPr="005C45D6">
              <w:rPr>
                <w:rFonts w:ascii="Arial" w:hAnsi="Arial" w:cs="Arial"/>
              </w:rPr>
              <w:t xml:space="preserve">the </w:t>
            </w:r>
            <w:r w:rsidR="7F6C09C4" w:rsidRPr="005C45D6">
              <w:rPr>
                <w:rFonts w:ascii="Arial" w:hAnsi="Arial" w:cs="Arial"/>
              </w:rPr>
              <w:t>performance of the components and</w:t>
            </w:r>
            <w:r w:rsidR="4A59E99C" w:rsidRPr="005C45D6">
              <w:rPr>
                <w:rFonts w:ascii="Arial" w:hAnsi="Arial" w:cs="Arial"/>
              </w:rPr>
              <w:t>/or</w:t>
            </w:r>
            <w:r w:rsidR="7F6C09C4" w:rsidRPr="005C45D6">
              <w:rPr>
                <w:rFonts w:ascii="Arial" w:hAnsi="Arial" w:cs="Arial"/>
              </w:rPr>
              <w:t xml:space="preserve"> assembly </w:t>
            </w:r>
            <w:r w:rsidR="6B24F248" w:rsidRPr="005C45D6">
              <w:rPr>
                <w:rFonts w:ascii="Arial" w:hAnsi="Arial" w:cs="Arial"/>
              </w:rPr>
              <w:t>under</w:t>
            </w:r>
            <w:r w:rsidR="7F6C09C4" w:rsidRPr="005C45D6">
              <w:rPr>
                <w:rFonts w:ascii="Arial" w:hAnsi="Arial" w:cs="Arial"/>
              </w:rPr>
              <w:t xml:space="preserve"> the given operating conditions.</w:t>
            </w:r>
          </w:p>
        </w:tc>
      </w:tr>
      <w:tr w:rsidR="00F13C9D" w:rsidRPr="005E2F01" w14:paraId="4EA844DE" w14:textId="77777777" w:rsidTr="0BAE4A43">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A64C43" w14:textId="77777777" w:rsidR="00F13C9D" w:rsidRPr="005E2F01" w:rsidRDefault="00F13C9D" w:rsidP="005751EE">
            <w:pPr>
              <w:spacing w:after="0" w:line="240" w:lineRule="auto"/>
              <w:rPr>
                <w:rFonts w:ascii="Arial" w:hAnsi="Arial" w:cs="Arial"/>
              </w:rPr>
            </w:pPr>
            <w:r>
              <w:rPr>
                <w:rFonts w:ascii="Arial" w:hAnsi="Arial" w:cs="Arial"/>
              </w:rPr>
              <w:t>P11</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DC877CA" w14:textId="30682493" w:rsidR="00F13C9D" w:rsidRPr="004D36EC" w:rsidRDefault="3B096334" w:rsidP="002F72AA">
            <w:pPr>
              <w:numPr>
                <w:ilvl w:val="0"/>
                <w:numId w:val="21"/>
              </w:numPr>
              <w:spacing w:after="0" w:line="245" w:lineRule="auto"/>
              <w:ind w:left="458" w:hanging="425"/>
              <w:contextualSpacing/>
              <w:rPr>
                <w:rFonts w:ascii="Arial" w:hAnsi="Arial" w:cs="Arial"/>
              </w:rPr>
            </w:pPr>
            <w:r w:rsidRPr="0BAE4A43">
              <w:rPr>
                <w:rFonts w:ascii="Arial" w:hAnsi="Arial" w:cs="Arial"/>
              </w:rPr>
              <w:t>E</w:t>
            </w:r>
            <w:r w:rsidR="00F13C9D" w:rsidRPr="0BAE4A43">
              <w:rPr>
                <w:rFonts w:ascii="Arial" w:hAnsi="Arial" w:cs="Arial"/>
              </w:rPr>
              <w:t xml:space="preserve">vidence </w:t>
            </w:r>
            <w:r w:rsidRPr="0BAE4A43">
              <w:rPr>
                <w:rFonts w:ascii="Arial" w:hAnsi="Arial" w:cs="Arial"/>
              </w:rPr>
              <w:t xml:space="preserve">of </w:t>
            </w:r>
            <w:r w:rsidR="00F13C9D" w:rsidRPr="0BAE4A43">
              <w:rPr>
                <w:rFonts w:ascii="Arial" w:hAnsi="Arial" w:cs="Arial"/>
              </w:rPr>
              <w:t>a change in the model</w:t>
            </w:r>
            <w:r w:rsidR="3EA4E92F" w:rsidRPr="0BAE4A43">
              <w:rPr>
                <w:rFonts w:ascii="Arial" w:hAnsi="Arial" w:cs="Arial"/>
              </w:rPr>
              <w:t xml:space="preserve"> should be provided, along with </w:t>
            </w:r>
            <w:r w:rsidR="00F13C9D" w:rsidRPr="0BAE4A43">
              <w:rPr>
                <w:rFonts w:ascii="Arial" w:hAnsi="Arial" w:cs="Arial"/>
              </w:rPr>
              <w:t>document</w:t>
            </w:r>
            <w:r w:rsidR="3EA4E92F" w:rsidRPr="0BAE4A43">
              <w:rPr>
                <w:rFonts w:ascii="Arial" w:hAnsi="Arial" w:cs="Arial"/>
              </w:rPr>
              <w:t>ation about</w:t>
            </w:r>
            <w:r w:rsidR="00F13C9D" w:rsidRPr="0BAE4A43">
              <w:rPr>
                <w:rFonts w:ascii="Arial" w:hAnsi="Arial" w:cs="Arial"/>
              </w:rPr>
              <w:t xml:space="preserve"> what </w:t>
            </w:r>
            <w:r w:rsidR="3EA4E92F" w:rsidRPr="0BAE4A43">
              <w:rPr>
                <w:rFonts w:ascii="Arial" w:hAnsi="Arial" w:cs="Arial"/>
              </w:rPr>
              <w:t xml:space="preserve">was </w:t>
            </w:r>
            <w:r w:rsidR="00F13C9D" w:rsidRPr="0BAE4A43">
              <w:rPr>
                <w:rFonts w:ascii="Arial" w:hAnsi="Arial" w:cs="Arial"/>
              </w:rPr>
              <w:t xml:space="preserve">changed and how it affects the model. </w:t>
            </w:r>
            <w:r w:rsidR="029E8D60" w:rsidRPr="0BAE4A43">
              <w:rPr>
                <w:rFonts w:ascii="Arial" w:hAnsi="Arial" w:cs="Arial"/>
              </w:rPr>
              <w:t xml:space="preserve">The </w:t>
            </w:r>
            <w:r w:rsidR="13156746" w:rsidRPr="0BAE4A43">
              <w:rPr>
                <w:rFonts w:ascii="Arial" w:hAnsi="Arial" w:cs="Arial"/>
              </w:rPr>
              <w:t>alternative design</w:t>
            </w:r>
            <w:r w:rsidR="029E8D60" w:rsidRPr="0BAE4A43">
              <w:rPr>
                <w:rFonts w:ascii="Arial" w:hAnsi="Arial" w:cs="Arial"/>
              </w:rPr>
              <w:t xml:space="preserve"> must be </w:t>
            </w:r>
            <w:r w:rsidR="440B70F8" w:rsidRPr="0BAE4A43">
              <w:rPr>
                <w:rFonts w:ascii="Arial" w:hAnsi="Arial" w:cs="Arial"/>
              </w:rPr>
              <w:t xml:space="preserve">a noticeable change to the </w:t>
            </w:r>
            <w:r w:rsidR="139764BA" w:rsidRPr="0BAE4A43">
              <w:rPr>
                <w:rFonts w:ascii="Arial" w:hAnsi="Arial" w:cs="Arial"/>
              </w:rPr>
              <w:t>geometry</w:t>
            </w:r>
            <w:r w:rsidR="029E8D60" w:rsidRPr="0BAE4A43">
              <w:rPr>
                <w:rFonts w:ascii="Arial" w:hAnsi="Arial" w:cs="Arial"/>
              </w:rPr>
              <w:t xml:space="preserve"> </w:t>
            </w:r>
            <w:r w:rsidR="13156746" w:rsidRPr="0BAE4A43">
              <w:rPr>
                <w:rFonts w:ascii="Arial" w:hAnsi="Arial" w:cs="Arial"/>
              </w:rPr>
              <w:t>o</w:t>
            </w:r>
            <w:r w:rsidR="001B9D63" w:rsidRPr="0BAE4A43">
              <w:rPr>
                <w:rFonts w:ascii="Arial" w:hAnsi="Arial" w:cs="Arial"/>
              </w:rPr>
              <w:t>f</w:t>
            </w:r>
            <w:r w:rsidR="029E8D60" w:rsidRPr="0BAE4A43">
              <w:rPr>
                <w:rFonts w:ascii="Arial" w:hAnsi="Arial" w:cs="Arial"/>
              </w:rPr>
              <w:t xml:space="preserve"> at least one </w:t>
            </w:r>
            <w:r w:rsidR="002B5160" w:rsidRPr="002B5160">
              <w:rPr>
                <w:rFonts w:ascii="Arial" w:hAnsi="Arial" w:cs="Arial"/>
              </w:rPr>
              <w:t>component</w:t>
            </w:r>
            <w:r w:rsidR="440B70F8" w:rsidRPr="0BAE4A43">
              <w:rPr>
                <w:rFonts w:ascii="Arial" w:hAnsi="Arial" w:cs="Arial"/>
              </w:rPr>
              <w:t>.</w:t>
            </w:r>
          </w:p>
        </w:tc>
      </w:tr>
      <w:tr w:rsidR="00F13C9D" w:rsidRPr="005E2F01" w14:paraId="42F93CED" w14:textId="77777777" w:rsidTr="0BAE4A43">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66D33D" w14:textId="77777777" w:rsidR="00F13C9D" w:rsidRDefault="00F13C9D" w:rsidP="005751EE">
            <w:pPr>
              <w:spacing w:after="0" w:line="240" w:lineRule="auto"/>
              <w:rPr>
                <w:rFonts w:ascii="Arial" w:hAnsi="Arial" w:cs="Arial"/>
              </w:rPr>
            </w:pPr>
            <w:r>
              <w:rPr>
                <w:rFonts w:ascii="Arial" w:hAnsi="Arial" w:cs="Arial"/>
              </w:rPr>
              <w:t>M6</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BC295CB" w14:textId="489E19B0" w:rsidR="00F13C9D" w:rsidRPr="004D36EC" w:rsidRDefault="00F13C9D" w:rsidP="002F72AA">
            <w:pPr>
              <w:numPr>
                <w:ilvl w:val="0"/>
                <w:numId w:val="21"/>
              </w:numPr>
              <w:spacing w:after="0" w:line="245" w:lineRule="auto"/>
              <w:ind w:left="458" w:hanging="425"/>
              <w:contextualSpacing/>
              <w:rPr>
                <w:rFonts w:ascii="Arial" w:hAnsi="Arial" w:cs="Arial"/>
              </w:rPr>
            </w:pPr>
            <w:r w:rsidRPr="0BAE4A43">
              <w:rPr>
                <w:rFonts w:ascii="Arial" w:hAnsi="Arial" w:cs="Arial"/>
              </w:rPr>
              <w:t xml:space="preserve">This is to demonstrate </w:t>
            </w:r>
            <w:r w:rsidR="3EA4E92F" w:rsidRPr="0BAE4A43">
              <w:rPr>
                <w:rFonts w:ascii="Arial" w:hAnsi="Arial" w:cs="Arial"/>
              </w:rPr>
              <w:t>that the model</w:t>
            </w:r>
            <w:r w:rsidRPr="0BAE4A43">
              <w:rPr>
                <w:rFonts w:ascii="Arial" w:hAnsi="Arial" w:cs="Arial"/>
              </w:rPr>
              <w:t xml:space="preserve"> can </w:t>
            </w:r>
            <w:r w:rsidR="3EA4E92F" w:rsidRPr="0BAE4A43">
              <w:rPr>
                <w:rFonts w:ascii="Arial" w:hAnsi="Arial" w:cs="Arial"/>
              </w:rPr>
              <w:t xml:space="preserve">be </w:t>
            </w:r>
            <w:r w:rsidRPr="0BAE4A43">
              <w:rPr>
                <w:rFonts w:ascii="Arial" w:hAnsi="Arial" w:cs="Arial"/>
              </w:rPr>
              <w:t>alter</w:t>
            </w:r>
            <w:r w:rsidR="3EA4E92F" w:rsidRPr="0BAE4A43">
              <w:rPr>
                <w:rFonts w:ascii="Arial" w:hAnsi="Arial" w:cs="Arial"/>
              </w:rPr>
              <w:t>ed,</w:t>
            </w:r>
            <w:r w:rsidRPr="0BAE4A43">
              <w:rPr>
                <w:rFonts w:ascii="Arial" w:hAnsi="Arial" w:cs="Arial"/>
              </w:rPr>
              <w:t xml:space="preserve"> but in such a way that it is table driven. </w:t>
            </w:r>
            <w:r w:rsidR="69FFA416" w:rsidRPr="0BAE4A43">
              <w:rPr>
                <w:rFonts w:ascii="Arial" w:hAnsi="Arial" w:cs="Arial"/>
              </w:rPr>
              <w:t xml:space="preserve">For example, </w:t>
            </w:r>
            <w:r w:rsidRPr="0BAE4A43">
              <w:rPr>
                <w:rFonts w:ascii="Arial" w:hAnsi="Arial" w:cs="Arial"/>
              </w:rPr>
              <w:t xml:space="preserve">a </w:t>
            </w:r>
            <w:r w:rsidR="00314C6C">
              <w:rPr>
                <w:rFonts w:ascii="Arial" w:hAnsi="Arial" w:cs="Arial"/>
              </w:rPr>
              <w:t>client</w:t>
            </w:r>
            <w:r w:rsidRPr="0BAE4A43">
              <w:rPr>
                <w:rFonts w:ascii="Arial" w:hAnsi="Arial" w:cs="Arial"/>
              </w:rPr>
              <w:t xml:space="preserve"> can control it from a table (depending on software) to alter the design. </w:t>
            </w:r>
          </w:p>
        </w:tc>
      </w:tr>
      <w:tr w:rsidR="00C9653A" w:rsidRPr="005E2F01" w14:paraId="1B50B65E" w14:textId="77777777" w:rsidTr="0BAE4A43">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67A0E3" w14:textId="3D86CFA1" w:rsidR="00C9653A" w:rsidRDefault="00C9653A" w:rsidP="005751EE">
            <w:pPr>
              <w:spacing w:after="0" w:line="240" w:lineRule="auto"/>
              <w:rPr>
                <w:rFonts w:ascii="Arial" w:hAnsi="Arial" w:cs="Arial"/>
              </w:rPr>
            </w:pPr>
            <w:r>
              <w:rPr>
                <w:rFonts w:ascii="Arial" w:hAnsi="Arial" w:cs="Arial"/>
              </w:rPr>
              <w:t>D4</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493F5FC" w14:textId="0DBCC67F" w:rsidR="00C9653A" w:rsidRPr="004D36EC" w:rsidRDefault="440B70F8" w:rsidP="002F72AA">
            <w:pPr>
              <w:numPr>
                <w:ilvl w:val="0"/>
                <w:numId w:val="21"/>
              </w:numPr>
              <w:spacing w:after="0" w:line="245" w:lineRule="auto"/>
              <w:ind w:left="458" w:hanging="425"/>
              <w:contextualSpacing/>
              <w:rPr>
                <w:rFonts w:ascii="Arial" w:hAnsi="Arial" w:cs="Arial"/>
              </w:rPr>
            </w:pPr>
            <w:r w:rsidRPr="0BAE4A43">
              <w:rPr>
                <w:rFonts w:ascii="Arial" w:hAnsi="Arial" w:cs="Arial"/>
              </w:rPr>
              <w:t>The alter</w:t>
            </w:r>
            <w:r w:rsidR="13156746" w:rsidRPr="0BAE4A43">
              <w:rPr>
                <w:rFonts w:ascii="Arial" w:hAnsi="Arial" w:cs="Arial"/>
              </w:rPr>
              <w:t>native design</w:t>
            </w:r>
            <w:r w:rsidRPr="0BAE4A43">
              <w:rPr>
                <w:rFonts w:ascii="Arial" w:hAnsi="Arial" w:cs="Arial"/>
              </w:rPr>
              <w:t xml:space="preserve"> </w:t>
            </w:r>
            <w:r w:rsidR="1E0A71D8" w:rsidRPr="0BAE4A43">
              <w:rPr>
                <w:rFonts w:ascii="Arial" w:hAnsi="Arial" w:cs="Arial"/>
              </w:rPr>
              <w:t xml:space="preserve">ideas </w:t>
            </w:r>
            <w:r w:rsidRPr="0BAE4A43">
              <w:rPr>
                <w:rFonts w:ascii="Arial" w:hAnsi="Arial" w:cs="Arial"/>
              </w:rPr>
              <w:t xml:space="preserve">must </w:t>
            </w:r>
            <w:r w:rsidR="1E0A71D8" w:rsidRPr="0BAE4A43">
              <w:rPr>
                <w:rFonts w:ascii="Arial" w:hAnsi="Arial" w:cs="Arial"/>
              </w:rPr>
              <w:t xml:space="preserve">each </w:t>
            </w:r>
            <w:r w:rsidR="04359BB5" w:rsidRPr="0BAE4A43">
              <w:rPr>
                <w:rFonts w:ascii="Arial" w:hAnsi="Arial" w:cs="Arial"/>
              </w:rPr>
              <w:t>have</w:t>
            </w:r>
            <w:r w:rsidRPr="0BAE4A43">
              <w:rPr>
                <w:rFonts w:ascii="Arial" w:hAnsi="Arial" w:cs="Arial"/>
              </w:rPr>
              <w:t xml:space="preserve"> a noticeable change to the geometry </w:t>
            </w:r>
            <w:r w:rsidR="13156746" w:rsidRPr="0BAE4A43">
              <w:rPr>
                <w:rFonts w:ascii="Arial" w:hAnsi="Arial" w:cs="Arial"/>
              </w:rPr>
              <w:t>o</w:t>
            </w:r>
            <w:r w:rsidR="001B9D63" w:rsidRPr="0BAE4A43">
              <w:rPr>
                <w:rFonts w:ascii="Arial" w:hAnsi="Arial" w:cs="Arial"/>
              </w:rPr>
              <w:t>f</w:t>
            </w:r>
            <w:r w:rsidRPr="0BAE4A43">
              <w:rPr>
                <w:rFonts w:ascii="Arial" w:hAnsi="Arial" w:cs="Arial"/>
              </w:rPr>
              <w:t xml:space="preserve"> at least one </w:t>
            </w:r>
            <w:r w:rsidR="002B5160">
              <w:rPr>
                <w:rFonts w:ascii="Arial" w:hAnsi="Arial" w:cs="Arial"/>
              </w:rPr>
              <w:t>component</w:t>
            </w:r>
            <w:r w:rsidRPr="0BAE4A43">
              <w:rPr>
                <w:rFonts w:ascii="Arial" w:hAnsi="Arial" w:cs="Arial"/>
              </w:rPr>
              <w:t xml:space="preserve">. </w:t>
            </w:r>
            <w:r w:rsidR="04359BB5" w:rsidRPr="0BAE4A43">
              <w:rPr>
                <w:rFonts w:ascii="Arial" w:hAnsi="Arial" w:cs="Arial"/>
              </w:rPr>
              <w:t xml:space="preserve">The ideas could be </w:t>
            </w:r>
            <w:r w:rsidR="4F2F10A4" w:rsidRPr="0BAE4A43">
              <w:rPr>
                <w:rFonts w:ascii="Arial" w:hAnsi="Arial" w:cs="Arial"/>
              </w:rPr>
              <w:t xml:space="preserve">applied to the same </w:t>
            </w:r>
            <w:r w:rsidR="002B5160">
              <w:rPr>
                <w:rFonts w:ascii="Arial" w:hAnsi="Arial" w:cs="Arial"/>
              </w:rPr>
              <w:t>component</w:t>
            </w:r>
            <w:r w:rsidR="4F2F10A4" w:rsidRPr="0BAE4A43">
              <w:rPr>
                <w:rFonts w:ascii="Arial" w:hAnsi="Arial" w:cs="Arial"/>
              </w:rPr>
              <w:t xml:space="preserve">, or to different </w:t>
            </w:r>
            <w:r w:rsidR="002B5160">
              <w:rPr>
                <w:rFonts w:ascii="Arial" w:hAnsi="Arial" w:cs="Arial"/>
              </w:rPr>
              <w:t>component</w:t>
            </w:r>
            <w:r w:rsidR="4F2F10A4" w:rsidRPr="0BAE4A43">
              <w:rPr>
                <w:rFonts w:ascii="Arial" w:hAnsi="Arial" w:cs="Arial"/>
              </w:rPr>
              <w:t>s.</w:t>
            </w:r>
          </w:p>
        </w:tc>
      </w:tr>
      <w:tr w:rsidR="00F13C9D" w:rsidRPr="005E2F01" w14:paraId="69153BDD" w14:textId="77777777" w:rsidTr="0BAE4A43">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A32211" w14:textId="77777777" w:rsidR="00F13C9D" w:rsidRDefault="00F13C9D" w:rsidP="005751EE">
            <w:pPr>
              <w:spacing w:after="0" w:line="240" w:lineRule="auto"/>
              <w:rPr>
                <w:rFonts w:ascii="Arial" w:hAnsi="Arial" w:cs="Arial"/>
              </w:rPr>
            </w:pPr>
            <w:r>
              <w:rPr>
                <w:rFonts w:ascii="Arial" w:hAnsi="Arial" w:cs="Arial"/>
              </w:rPr>
              <w:t>D5</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5EDB71" w14:textId="249B9035" w:rsidR="00F13C9D" w:rsidRPr="004D36EC" w:rsidRDefault="438E2C49" w:rsidP="002F72AA">
            <w:pPr>
              <w:numPr>
                <w:ilvl w:val="0"/>
                <w:numId w:val="21"/>
              </w:numPr>
              <w:spacing w:after="0" w:line="245" w:lineRule="auto"/>
              <w:ind w:left="458" w:hanging="425"/>
              <w:contextualSpacing/>
              <w:rPr>
                <w:rFonts w:ascii="Arial" w:hAnsi="Arial" w:cs="Arial"/>
              </w:rPr>
            </w:pPr>
            <w:r w:rsidRPr="0BAE4A43">
              <w:rPr>
                <w:rFonts w:ascii="Arial" w:hAnsi="Arial" w:cs="Arial"/>
              </w:rPr>
              <w:t xml:space="preserve">This </w:t>
            </w:r>
            <w:r w:rsidR="00314C6C">
              <w:rPr>
                <w:rFonts w:ascii="Arial" w:hAnsi="Arial" w:cs="Arial"/>
              </w:rPr>
              <w:t>must</w:t>
            </w:r>
            <w:r w:rsidRPr="0BAE4A43">
              <w:rPr>
                <w:rFonts w:ascii="Arial" w:hAnsi="Arial" w:cs="Arial"/>
              </w:rPr>
              <w:t xml:space="preserve"> </w:t>
            </w:r>
            <w:r w:rsidR="512F5726" w:rsidRPr="0BAE4A43">
              <w:rPr>
                <w:rFonts w:ascii="Arial" w:hAnsi="Arial" w:cs="Arial"/>
              </w:rPr>
              <w:t>include a</w:t>
            </w:r>
            <w:r w:rsidR="00F13C9D" w:rsidRPr="0BAE4A43">
              <w:rPr>
                <w:rFonts w:ascii="Arial" w:hAnsi="Arial" w:cs="Arial"/>
              </w:rPr>
              <w:t xml:space="preserve"> respon</w:t>
            </w:r>
            <w:r w:rsidR="512F5726" w:rsidRPr="0BAE4A43">
              <w:rPr>
                <w:rFonts w:ascii="Arial" w:hAnsi="Arial" w:cs="Arial"/>
              </w:rPr>
              <w:t>s</w:t>
            </w:r>
            <w:r w:rsidR="00F13C9D" w:rsidRPr="0BAE4A43">
              <w:rPr>
                <w:rFonts w:ascii="Arial" w:hAnsi="Arial" w:cs="Arial"/>
              </w:rPr>
              <w:t>e to the simulation results, alter</w:t>
            </w:r>
            <w:r w:rsidR="512F5726" w:rsidRPr="0BAE4A43">
              <w:rPr>
                <w:rFonts w:ascii="Arial" w:hAnsi="Arial" w:cs="Arial"/>
              </w:rPr>
              <w:t>ations to</w:t>
            </w:r>
            <w:r w:rsidR="00F13C9D" w:rsidRPr="0BAE4A43">
              <w:rPr>
                <w:rFonts w:ascii="Arial" w:hAnsi="Arial" w:cs="Arial"/>
              </w:rPr>
              <w:t xml:space="preserve"> the design, </w:t>
            </w:r>
            <w:r w:rsidR="512F5726" w:rsidRPr="0BAE4A43">
              <w:rPr>
                <w:rFonts w:ascii="Arial" w:hAnsi="Arial" w:cs="Arial"/>
              </w:rPr>
              <w:t xml:space="preserve">a </w:t>
            </w:r>
            <w:r w:rsidR="00F13C9D" w:rsidRPr="0BAE4A43">
              <w:rPr>
                <w:rFonts w:ascii="Arial" w:hAnsi="Arial" w:cs="Arial"/>
              </w:rPr>
              <w:t xml:space="preserve">retest and </w:t>
            </w:r>
            <w:r w:rsidR="512F5726" w:rsidRPr="0BAE4A43">
              <w:rPr>
                <w:rFonts w:ascii="Arial" w:hAnsi="Arial" w:cs="Arial"/>
              </w:rPr>
              <w:t>justifications of</w:t>
            </w:r>
            <w:r w:rsidR="00F13C9D" w:rsidRPr="0BAE4A43">
              <w:rPr>
                <w:rFonts w:ascii="Arial" w:hAnsi="Arial" w:cs="Arial"/>
              </w:rPr>
              <w:t xml:space="preserve"> the change</w:t>
            </w:r>
            <w:r w:rsidR="512F5726" w:rsidRPr="0BAE4A43">
              <w:rPr>
                <w:rFonts w:ascii="Arial" w:hAnsi="Arial" w:cs="Arial"/>
              </w:rPr>
              <w:t xml:space="preserve"> </w:t>
            </w:r>
            <w:r w:rsidR="00F13C9D" w:rsidRPr="0BAE4A43">
              <w:rPr>
                <w:rFonts w:ascii="Arial" w:hAnsi="Arial" w:cs="Arial"/>
              </w:rPr>
              <w:t xml:space="preserve">made. </w:t>
            </w:r>
            <w:r w:rsidR="252A89B5" w:rsidRPr="0BAE4A43">
              <w:rPr>
                <w:rFonts w:ascii="Arial" w:hAnsi="Arial" w:cs="Arial"/>
              </w:rPr>
              <w:t>The criteria can still be met i</w:t>
            </w:r>
            <w:r w:rsidR="00F13C9D" w:rsidRPr="0BAE4A43">
              <w:rPr>
                <w:rFonts w:ascii="Arial" w:hAnsi="Arial" w:cs="Arial"/>
              </w:rPr>
              <w:t xml:space="preserve">f </w:t>
            </w:r>
            <w:r w:rsidR="3E01729B" w:rsidRPr="0BAE4A43">
              <w:rPr>
                <w:rFonts w:ascii="Arial" w:hAnsi="Arial" w:cs="Arial"/>
              </w:rPr>
              <w:t>the</w:t>
            </w:r>
            <w:r w:rsidR="00F13C9D" w:rsidRPr="0BAE4A43">
              <w:rPr>
                <w:rFonts w:ascii="Arial" w:hAnsi="Arial" w:cs="Arial"/>
              </w:rPr>
              <w:t xml:space="preserve"> change does not lead to an improvement in the model</w:t>
            </w:r>
            <w:r w:rsidR="1A76A836" w:rsidRPr="0BAE4A43">
              <w:rPr>
                <w:rFonts w:ascii="Arial" w:hAnsi="Arial" w:cs="Arial"/>
              </w:rPr>
              <w:t xml:space="preserve">.  However. </w:t>
            </w:r>
            <w:r w:rsidR="00F13C9D" w:rsidRPr="0BAE4A43">
              <w:rPr>
                <w:rFonts w:ascii="Arial" w:hAnsi="Arial" w:cs="Arial"/>
              </w:rPr>
              <w:t>justif</w:t>
            </w:r>
            <w:r w:rsidR="510ED2DB" w:rsidRPr="0BAE4A43">
              <w:rPr>
                <w:rFonts w:ascii="Arial" w:hAnsi="Arial" w:cs="Arial"/>
              </w:rPr>
              <w:t xml:space="preserve">ication </w:t>
            </w:r>
            <w:r w:rsidR="1A76A836" w:rsidRPr="0BAE4A43">
              <w:rPr>
                <w:rFonts w:ascii="Arial" w:hAnsi="Arial" w:cs="Arial"/>
              </w:rPr>
              <w:t xml:space="preserve">for the change, </w:t>
            </w:r>
            <w:r w:rsidR="510ED2DB" w:rsidRPr="0BAE4A43">
              <w:rPr>
                <w:rFonts w:ascii="Arial" w:hAnsi="Arial" w:cs="Arial"/>
              </w:rPr>
              <w:t>showing</w:t>
            </w:r>
            <w:r w:rsidR="00F13C9D" w:rsidRPr="0BAE4A43">
              <w:rPr>
                <w:rFonts w:ascii="Arial" w:hAnsi="Arial" w:cs="Arial"/>
              </w:rPr>
              <w:t xml:space="preserve"> understanding of the simulation and design principles, </w:t>
            </w:r>
            <w:r w:rsidR="2F211E42" w:rsidRPr="0BAE4A43">
              <w:rPr>
                <w:rFonts w:ascii="Arial" w:hAnsi="Arial" w:cs="Arial"/>
              </w:rPr>
              <w:t>would be needed.</w:t>
            </w:r>
            <w:r w:rsidR="00F13C9D" w:rsidRPr="0BAE4A43">
              <w:rPr>
                <w:rFonts w:ascii="Arial" w:hAnsi="Arial" w:cs="Arial"/>
              </w:rPr>
              <w:t xml:space="preserve"> </w:t>
            </w:r>
          </w:p>
        </w:tc>
      </w:tr>
    </w:tbl>
    <w:p w14:paraId="6EA687DE" w14:textId="77777777" w:rsidR="00F13C9D" w:rsidRPr="00AA2D9D" w:rsidRDefault="00F13C9D" w:rsidP="00F13C9D">
      <w:pPr>
        <w:rPr>
          <w:rFonts w:ascii="Arial" w:eastAsia="Times New Roman" w:hAnsi="Arial" w:cs="Arial"/>
          <w:lang w:eastAsia="en-GB"/>
        </w:rPr>
      </w:pPr>
    </w:p>
    <w:p w14:paraId="11E3C14F" w14:textId="77777777" w:rsidR="00061DC5" w:rsidRPr="00AA2D9D" w:rsidRDefault="00061DC5" w:rsidP="00CA44EA">
      <w:pPr>
        <w:rPr>
          <w:rFonts w:ascii="Arial" w:eastAsia="Times New Roman" w:hAnsi="Arial" w:cs="Arial"/>
          <w:lang w:eastAsia="en-GB"/>
        </w:rPr>
      </w:pPr>
    </w:p>
    <w:p w14:paraId="66002BF5" w14:textId="2B0C4C9C" w:rsidR="00CA44EA" w:rsidRPr="003B02CF" w:rsidRDefault="00CA44EA" w:rsidP="00CA44EA">
      <w:r>
        <w:br w:type="page"/>
      </w:r>
    </w:p>
    <w:p w14:paraId="3D083A87" w14:textId="16498BC1" w:rsidR="00900221" w:rsidRPr="007A490B" w:rsidRDefault="00900221" w:rsidP="00900221">
      <w:pPr>
        <w:pStyle w:val="Heading1"/>
        <w:rPr>
          <w:rFonts w:ascii="Arial" w:eastAsia="MS Gothic" w:hAnsi="Arial" w:cs="Arial"/>
          <w:color w:val="auto"/>
        </w:rPr>
      </w:pPr>
      <w:bookmarkStart w:id="20" w:name="_Toc113873006"/>
      <w:bookmarkStart w:id="21" w:name="_Toc141347980"/>
      <w:r w:rsidRPr="007A490B">
        <w:rPr>
          <w:rFonts w:ascii="Arial" w:eastAsia="MS Gothic" w:hAnsi="Arial" w:cs="Arial"/>
          <w:color w:val="auto"/>
        </w:rPr>
        <w:lastRenderedPageBreak/>
        <w:t>NEA Command Words</w:t>
      </w:r>
      <w:bookmarkEnd w:id="20"/>
      <w:bookmarkEnd w:id="21"/>
    </w:p>
    <w:p w14:paraId="7FBA14F8" w14:textId="77777777" w:rsidR="00900221" w:rsidRPr="007A490B" w:rsidRDefault="00900221" w:rsidP="00900221">
      <w:pPr>
        <w:rPr>
          <w:rFonts w:ascii="Arial" w:hAnsi="Arial" w:cs="Arial"/>
          <w:b/>
          <w:bCs/>
        </w:rPr>
      </w:pPr>
    </w:p>
    <w:p w14:paraId="20C37CAF" w14:textId="77777777" w:rsidR="00900221" w:rsidRPr="00900221" w:rsidRDefault="00900221" w:rsidP="00900221">
      <w:pPr>
        <w:spacing w:line="245" w:lineRule="auto"/>
        <w:rPr>
          <w:rFonts w:ascii="Arial" w:hAnsi="Arial" w:cs="Arial"/>
          <w:sz w:val="24"/>
        </w:rPr>
      </w:pPr>
      <w:r w:rsidRPr="00900221">
        <w:rPr>
          <w:rFonts w:ascii="Arial" w:hAnsi="Arial" w:cs="Arial"/>
          <w:sz w:val="24"/>
        </w:rPr>
        <w:t xml:space="preserve">The table below shows the command words that may be used in the NEA assignments and/or assessment criteria.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0"/>
        <w:gridCol w:w="5370"/>
      </w:tblGrid>
      <w:tr w:rsidR="00900221" w:rsidRPr="00900221" w14:paraId="085053E9" w14:textId="77777777" w:rsidTr="001F4AC6">
        <w:trPr>
          <w:trHeight w:val="414"/>
        </w:trPr>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31288" w14:textId="19590EF8"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Command Word</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A8D6C" w14:textId="089FF11A" w:rsidR="00900221" w:rsidRPr="00900221" w:rsidRDefault="00900221" w:rsidP="005F0F11">
            <w:pPr>
              <w:spacing w:after="0" w:line="240" w:lineRule="auto"/>
              <w:ind w:left="198"/>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Meaning</w:t>
            </w:r>
          </w:p>
        </w:tc>
      </w:tr>
      <w:tr w:rsidR="00900221" w:rsidRPr="00900221" w14:paraId="1DF8EE3B" w14:textId="77777777" w:rsidTr="001F4AC6">
        <w:trPr>
          <w:trHeight w:val="390"/>
        </w:trPr>
        <w:tc>
          <w:tcPr>
            <w:tcW w:w="3630"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0CAFC5CC" w14:textId="7AF11DFA"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Adapt</w:t>
            </w:r>
          </w:p>
        </w:tc>
        <w:tc>
          <w:tcPr>
            <w:tcW w:w="5370" w:type="dxa"/>
            <w:tcBorders>
              <w:top w:val="single" w:sz="4" w:space="0" w:color="auto"/>
              <w:left w:val="nil"/>
              <w:bottom w:val="single" w:sz="6" w:space="0" w:color="000000"/>
              <w:right w:val="single" w:sz="6" w:space="0" w:color="000000"/>
            </w:tcBorders>
            <w:shd w:val="clear" w:color="auto" w:fill="auto"/>
            <w:hideMark/>
          </w:tcPr>
          <w:p w14:paraId="4E43E6C5" w14:textId="2561D445" w:rsidR="00900221" w:rsidRPr="00900221" w:rsidRDefault="00900221" w:rsidP="00435CD2">
            <w:pPr>
              <w:pStyle w:val="ListParagraph"/>
              <w:numPr>
                <w:ilvl w:val="0"/>
                <w:numId w:val="10"/>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Change to make suitable for a new use or purpose</w:t>
            </w:r>
          </w:p>
        </w:tc>
      </w:tr>
      <w:tr w:rsidR="00900221" w:rsidRPr="00900221" w14:paraId="4C3CFE42" w14:textId="77777777" w:rsidTr="001F4AC6">
        <w:trPr>
          <w:trHeight w:val="168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71D81F07" w14:textId="0F17EE1E"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Analyse</w:t>
            </w:r>
          </w:p>
        </w:tc>
        <w:tc>
          <w:tcPr>
            <w:tcW w:w="5370" w:type="dxa"/>
            <w:tcBorders>
              <w:top w:val="nil"/>
              <w:left w:val="nil"/>
              <w:bottom w:val="single" w:sz="6" w:space="0" w:color="000000"/>
              <w:right w:val="single" w:sz="6" w:space="0" w:color="000000"/>
            </w:tcBorders>
            <w:shd w:val="clear" w:color="auto" w:fill="auto"/>
            <w:vAlign w:val="center"/>
            <w:hideMark/>
          </w:tcPr>
          <w:p w14:paraId="0B2B4855" w14:textId="1C5C45DA" w:rsidR="00900221" w:rsidRPr="00900221" w:rsidRDefault="00900221" w:rsidP="00435CD2">
            <w:pPr>
              <w:pStyle w:val="ListParagraph"/>
              <w:numPr>
                <w:ilvl w:val="0"/>
                <w:numId w:val="10"/>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Separate or break down information into parts and identify their characteristics or elements</w:t>
            </w:r>
          </w:p>
          <w:p w14:paraId="168290DD" w14:textId="1AF07E82" w:rsidR="00900221" w:rsidRPr="00900221" w:rsidRDefault="00900221" w:rsidP="00435CD2">
            <w:pPr>
              <w:pStyle w:val="ListParagraph"/>
              <w:numPr>
                <w:ilvl w:val="0"/>
                <w:numId w:val="10"/>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Explain the pros and cons of a topic or argument and make reasoned comments</w:t>
            </w:r>
          </w:p>
          <w:p w14:paraId="29FC39AA" w14:textId="778ADD89" w:rsidR="00900221" w:rsidRPr="00900221" w:rsidRDefault="00900221" w:rsidP="00435CD2">
            <w:pPr>
              <w:pStyle w:val="ListParagraph"/>
              <w:numPr>
                <w:ilvl w:val="0"/>
                <w:numId w:val="10"/>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Explain the impacts of actions using a logical chain of reasoning </w:t>
            </w:r>
          </w:p>
        </w:tc>
      </w:tr>
      <w:tr w:rsidR="00900221" w:rsidRPr="00900221" w14:paraId="7D0DB29A" w14:textId="77777777" w:rsidTr="001F4AC6">
        <w:trPr>
          <w:trHeight w:val="405"/>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5AF2F919" w14:textId="2416B6C3"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Assess</w:t>
            </w:r>
          </w:p>
        </w:tc>
        <w:tc>
          <w:tcPr>
            <w:tcW w:w="5370" w:type="dxa"/>
            <w:tcBorders>
              <w:top w:val="nil"/>
              <w:left w:val="nil"/>
              <w:bottom w:val="single" w:sz="6" w:space="0" w:color="000000"/>
              <w:right w:val="single" w:sz="6" w:space="0" w:color="000000"/>
            </w:tcBorders>
            <w:shd w:val="clear" w:color="auto" w:fill="auto"/>
            <w:hideMark/>
          </w:tcPr>
          <w:p w14:paraId="364B2D18" w14:textId="78051F33" w:rsidR="00900221" w:rsidRPr="00900221" w:rsidRDefault="00900221" w:rsidP="00435CD2">
            <w:pPr>
              <w:pStyle w:val="ListParagraph"/>
              <w:numPr>
                <w:ilvl w:val="0"/>
                <w:numId w:val="10"/>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Offer a reasoned judgement of the standard or quality of situations or skills. The reasoned judgement is informed by relevant facts</w:t>
            </w:r>
          </w:p>
        </w:tc>
      </w:tr>
      <w:tr w:rsidR="00900221" w:rsidRPr="00900221" w14:paraId="3F1579BE" w14:textId="77777777" w:rsidTr="001F4AC6">
        <w:trPr>
          <w:trHeight w:val="30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1189C9B1" w14:textId="6C7F4ADD"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Calculate</w:t>
            </w:r>
          </w:p>
        </w:tc>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6E0B35A2" w14:textId="6F785FEE" w:rsidR="00900221" w:rsidRPr="00900221" w:rsidRDefault="00900221" w:rsidP="00435CD2">
            <w:pPr>
              <w:pStyle w:val="ListParagraph"/>
              <w:numPr>
                <w:ilvl w:val="0"/>
                <w:numId w:val="10"/>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Get a numerical answer, showing how it has been worked out</w:t>
            </w:r>
          </w:p>
        </w:tc>
      </w:tr>
      <w:tr w:rsidR="00900221" w:rsidRPr="00900221" w14:paraId="397DFD25" w14:textId="77777777" w:rsidTr="001F4AC6">
        <w:trPr>
          <w:trHeight w:val="30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35EC4B76" w14:textId="1A5D0B42"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Classify</w:t>
            </w:r>
          </w:p>
        </w:tc>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4517B4C0" w14:textId="18EB87A5" w:rsidR="00900221" w:rsidRPr="00900221" w:rsidRDefault="00900221" w:rsidP="00435CD2">
            <w:pPr>
              <w:pStyle w:val="ListParagraph"/>
              <w:numPr>
                <w:ilvl w:val="0"/>
                <w:numId w:val="10"/>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Arrange in categories according to shared qualities or characteristics</w:t>
            </w:r>
          </w:p>
        </w:tc>
      </w:tr>
      <w:tr w:rsidR="00900221" w:rsidRPr="00900221" w14:paraId="5643541C" w14:textId="77777777" w:rsidTr="001F4AC6">
        <w:trPr>
          <w:trHeight w:val="57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316554A7" w14:textId="7E85AC67"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Compare</w:t>
            </w:r>
          </w:p>
        </w:tc>
        <w:tc>
          <w:tcPr>
            <w:tcW w:w="5370" w:type="dxa"/>
            <w:tcBorders>
              <w:top w:val="single" w:sz="6" w:space="0" w:color="auto"/>
              <w:left w:val="nil"/>
              <w:bottom w:val="single" w:sz="6" w:space="0" w:color="000000"/>
              <w:right w:val="single" w:sz="6" w:space="0" w:color="000000"/>
            </w:tcBorders>
            <w:shd w:val="clear" w:color="auto" w:fill="auto"/>
            <w:hideMark/>
          </w:tcPr>
          <w:p w14:paraId="176D46D7" w14:textId="1B0B3B38" w:rsidR="00900221" w:rsidRPr="00900221" w:rsidRDefault="00900221" w:rsidP="00435CD2">
            <w:pPr>
              <w:pStyle w:val="ListParagraph"/>
              <w:numPr>
                <w:ilvl w:val="0"/>
                <w:numId w:val="10"/>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Give an account of the similarities and differences between two or more items, situations or actions</w:t>
            </w:r>
          </w:p>
        </w:tc>
      </w:tr>
      <w:tr w:rsidR="00900221" w:rsidRPr="00900221" w14:paraId="048684B6" w14:textId="77777777" w:rsidTr="001F4AC6">
        <w:trPr>
          <w:trHeight w:val="30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6FFEA43D" w14:textId="6933EBEB"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Conclude</w:t>
            </w:r>
          </w:p>
        </w:tc>
        <w:tc>
          <w:tcPr>
            <w:tcW w:w="5370" w:type="dxa"/>
            <w:tcBorders>
              <w:top w:val="nil"/>
              <w:left w:val="nil"/>
              <w:bottom w:val="single" w:sz="6" w:space="0" w:color="000000"/>
              <w:right w:val="single" w:sz="6" w:space="0" w:color="000000"/>
            </w:tcBorders>
            <w:shd w:val="clear" w:color="auto" w:fill="auto"/>
            <w:vAlign w:val="center"/>
            <w:hideMark/>
          </w:tcPr>
          <w:p w14:paraId="16EFB1D9" w14:textId="77777777" w:rsidR="00900221" w:rsidRPr="00900221" w:rsidRDefault="00900221" w:rsidP="00435CD2">
            <w:pPr>
              <w:pStyle w:val="ListParagraph"/>
              <w:numPr>
                <w:ilvl w:val="0"/>
                <w:numId w:val="10"/>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Judge or decide something</w:t>
            </w:r>
          </w:p>
        </w:tc>
      </w:tr>
      <w:tr w:rsidR="00900221" w:rsidRPr="00900221" w14:paraId="7EAE0C84" w14:textId="77777777" w:rsidTr="001F4AC6">
        <w:trPr>
          <w:trHeight w:val="525"/>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379DFA68" w14:textId="07EE83FF"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Describe</w:t>
            </w:r>
          </w:p>
        </w:tc>
        <w:tc>
          <w:tcPr>
            <w:tcW w:w="5370" w:type="dxa"/>
            <w:tcBorders>
              <w:top w:val="nil"/>
              <w:left w:val="nil"/>
              <w:bottom w:val="single" w:sz="6" w:space="0" w:color="000000"/>
              <w:right w:val="single" w:sz="6" w:space="0" w:color="000000"/>
            </w:tcBorders>
            <w:shd w:val="clear" w:color="auto" w:fill="auto"/>
            <w:hideMark/>
          </w:tcPr>
          <w:p w14:paraId="429C3BC7" w14:textId="58A1E4EF" w:rsidR="00900221" w:rsidRPr="00900221" w:rsidRDefault="00900221" w:rsidP="00435CD2">
            <w:pPr>
              <w:pStyle w:val="ListParagraph"/>
              <w:numPr>
                <w:ilvl w:val="0"/>
                <w:numId w:val="10"/>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 xml:space="preserve">Give an account that includes all the relevant characteristics, </w:t>
            </w:r>
            <w:r w:rsidR="005F0F11" w:rsidRPr="00900221">
              <w:rPr>
                <w:rFonts w:eastAsia="Times New Roman" w:cs="Arial"/>
                <w:lang w:eastAsia="en-GB"/>
              </w:rPr>
              <w:t>qualities,</w:t>
            </w:r>
            <w:r w:rsidRPr="00900221">
              <w:rPr>
                <w:rFonts w:eastAsia="Times New Roman" w:cs="Arial"/>
                <w:lang w:eastAsia="en-GB"/>
              </w:rPr>
              <w:t xml:space="preserve"> or events </w:t>
            </w:r>
          </w:p>
        </w:tc>
      </w:tr>
      <w:tr w:rsidR="00900221" w:rsidRPr="00900221" w14:paraId="46AE1BAC" w14:textId="77777777" w:rsidTr="001F4AC6">
        <w:trPr>
          <w:trHeight w:val="57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7623323D" w14:textId="644A7725"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Discuss</w:t>
            </w:r>
            <w:r w:rsidRPr="00900221">
              <w:rPr>
                <w:rFonts w:ascii="Arial" w:eastAsia="Times New Roman" w:hAnsi="Arial" w:cs="Arial"/>
                <w:lang w:eastAsia="en-GB"/>
              </w:rPr>
              <w:t> (how/whether/etc)</w:t>
            </w:r>
          </w:p>
        </w:tc>
        <w:tc>
          <w:tcPr>
            <w:tcW w:w="5370" w:type="dxa"/>
            <w:tcBorders>
              <w:top w:val="nil"/>
              <w:left w:val="nil"/>
              <w:bottom w:val="single" w:sz="6" w:space="0" w:color="000000"/>
              <w:right w:val="single" w:sz="6" w:space="0" w:color="000000"/>
            </w:tcBorders>
            <w:shd w:val="clear" w:color="auto" w:fill="auto"/>
            <w:hideMark/>
          </w:tcPr>
          <w:p w14:paraId="3F4B4BF7" w14:textId="547274B6" w:rsidR="00900221" w:rsidRPr="00900221" w:rsidRDefault="00900221" w:rsidP="00435CD2">
            <w:pPr>
              <w:pStyle w:val="ListParagraph"/>
              <w:numPr>
                <w:ilvl w:val="0"/>
                <w:numId w:val="10"/>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Present, analyse and evaluate relevant points (for example, for/against an argument) to make a reasoned judgement</w:t>
            </w:r>
          </w:p>
        </w:tc>
      </w:tr>
      <w:tr w:rsidR="00900221" w:rsidRPr="00900221" w14:paraId="7AA81804" w14:textId="77777777" w:rsidTr="001F4AC6">
        <w:trPr>
          <w:trHeight w:val="30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20686044" w14:textId="17C9B869"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Evaluate</w:t>
            </w:r>
          </w:p>
        </w:tc>
        <w:tc>
          <w:tcPr>
            <w:tcW w:w="5370" w:type="dxa"/>
            <w:tcBorders>
              <w:top w:val="nil"/>
              <w:left w:val="nil"/>
              <w:bottom w:val="single" w:sz="6" w:space="0" w:color="000000"/>
              <w:right w:val="single" w:sz="6" w:space="0" w:color="000000"/>
            </w:tcBorders>
            <w:shd w:val="clear" w:color="auto" w:fill="auto"/>
            <w:hideMark/>
          </w:tcPr>
          <w:p w14:paraId="5F41CED1" w14:textId="39C84E59" w:rsidR="00900221" w:rsidRPr="00900221" w:rsidRDefault="00900221" w:rsidP="00435CD2">
            <w:pPr>
              <w:pStyle w:val="ListParagraph"/>
              <w:numPr>
                <w:ilvl w:val="0"/>
                <w:numId w:val="10"/>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Make a reasoned qualitative judgement considering different factors and using available knowledge/experience</w:t>
            </w:r>
          </w:p>
        </w:tc>
      </w:tr>
      <w:tr w:rsidR="00900221" w:rsidRPr="00900221" w14:paraId="74EE5085" w14:textId="77777777" w:rsidTr="001F4AC6">
        <w:trPr>
          <w:trHeight w:val="30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1DAE4778" w14:textId="30B45230"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Examine</w:t>
            </w:r>
          </w:p>
        </w:tc>
        <w:tc>
          <w:tcPr>
            <w:tcW w:w="5370" w:type="dxa"/>
            <w:tcBorders>
              <w:top w:val="nil"/>
              <w:left w:val="nil"/>
              <w:bottom w:val="single" w:sz="6" w:space="0" w:color="000000"/>
              <w:right w:val="single" w:sz="6" w:space="0" w:color="000000"/>
            </w:tcBorders>
            <w:shd w:val="clear" w:color="auto" w:fill="auto"/>
            <w:hideMark/>
          </w:tcPr>
          <w:p w14:paraId="41F87D5E" w14:textId="77777777" w:rsidR="00900221" w:rsidRPr="00900221" w:rsidRDefault="00900221" w:rsidP="00435CD2">
            <w:pPr>
              <w:pStyle w:val="ListParagraph"/>
              <w:numPr>
                <w:ilvl w:val="0"/>
                <w:numId w:val="10"/>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To look at, inspect, or scrutinise carefully, or in detail</w:t>
            </w:r>
          </w:p>
        </w:tc>
      </w:tr>
      <w:tr w:rsidR="00900221" w:rsidRPr="00900221" w14:paraId="5422F950" w14:textId="77777777" w:rsidTr="001F4AC6">
        <w:trPr>
          <w:trHeight w:val="225"/>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7593E231" w14:textId="10C1BE34"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Explain</w:t>
            </w:r>
          </w:p>
        </w:tc>
        <w:tc>
          <w:tcPr>
            <w:tcW w:w="5370" w:type="dxa"/>
            <w:tcBorders>
              <w:top w:val="nil"/>
              <w:left w:val="nil"/>
              <w:bottom w:val="single" w:sz="6" w:space="0" w:color="000000"/>
              <w:right w:val="single" w:sz="6" w:space="0" w:color="000000"/>
            </w:tcBorders>
            <w:shd w:val="clear" w:color="auto" w:fill="auto"/>
            <w:hideMark/>
          </w:tcPr>
          <w:p w14:paraId="455976F3" w14:textId="5EA7A1A5" w:rsidR="00900221" w:rsidRPr="00900221" w:rsidRDefault="00900221" w:rsidP="00435CD2">
            <w:pPr>
              <w:pStyle w:val="ListParagraph"/>
              <w:numPr>
                <w:ilvl w:val="0"/>
                <w:numId w:val="10"/>
              </w:numPr>
              <w:spacing w:after="0" w:line="240" w:lineRule="auto"/>
              <w:ind w:left="623"/>
              <w:textAlignment w:val="baseline"/>
              <w:rPr>
                <w:rFonts w:eastAsia="Times New Roman" w:cs="Arial"/>
                <w:lang w:eastAsia="en-GB"/>
              </w:rPr>
            </w:pPr>
            <w:r w:rsidRPr="00900221">
              <w:rPr>
                <w:rFonts w:eastAsia="Times New Roman" w:cs="Arial"/>
                <w:lang w:eastAsia="en-GB"/>
              </w:rPr>
              <w:t>Give reasons for and/or causes of something </w:t>
            </w:r>
          </w:p>
          <w:p w14:paraId="14351994" w14:textId="77777777" w:rsidR="00900221" w:rsidRPr="00900221" w:rsidRDefault="00900221" w:rsidP="00435CD2">
            <w:pPr>
              <w:pStyle w:val="ListParagraph"/>
              <w:numPr>
                <w:ilvl w:val="0"/>
                <w:numId w:val="10"/>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Make something clear by describing and/or giving information</w:t>
            </w:r>
          </w:p>
        </w:tc>
      </w:tr>
      <w:tr w:rsidR="00900221" w:rsidRPr="00900221" w14:paraId="2874C772" w14:textId="77777777" w:rsidTr="001F4AC6">
        <w:trPr>
          <w:trHeight w:val="24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5CC354E4" w14:textId="73AA7E4B"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Interpret</w:t>
            </w:r>
          </w:p>
        </w:tc>
        <w:tc>
          <w:tcPr>
            <w:tcW w:w="5370" w:type="dxa"/>
            <w:tcBorders>
              <w:top w:val="nil"/>
              <w:left w:val="nil"/>
              <w:bottom w:val="single" w:sz="6" w:space="0" w:color="000000"/>
              <w:right w:val="single" w:sz="6" w:space="0" w:color="000000"/>
            </w:tcBorders>
            <w:shd w:val="clear" w:color="auto" w:fill="auto"/>
            <w:hideMark/>
          </w:tcPr>
          <w:p w14:paraId="266AC20E" w14:textId="693C517E" w:rsidR="00900221" w:rsidRPr="00900221" w:rsidRDefault="00900221" w:rsidP="00435CD2">
            <w:pPr>
              <w:pStyle w:val="ListParagraph"/>
              <w:numPr>
                <w:ilvl w:val="0"/>
                <w:numId w:val="10"/>
              </w:numPr>
              <w:spacing w:after="0" w:line="240" w:lineRule="auto"/>
              <w:ind w:left="623"/>
              <w:textAlignment w:val="baseline"/>
              <w:rPr>
                <w:rFonts w:eastAsia="Times New Roman" w:cs="Arial"/>
                <w:lang w:eastAsia="en-GB"/>
              </w:rPr>
            </w:pPr>
            <w:r w:rsidRPr="00900221">
              <w:rPr>
                <w:rFonts w:eastAsia="Times New Roman" w:cs="Arial"/>
                <w:lang w:eastAsia="en-GB"/>
              </w:rPr>
              <w:t>Translate information into recognisable form</w:t>
            </w:r>
          </w:p>
          <w:p w14:paraId="2F8F5320" w14:textId="2FDB99DF" w:rsidR="00900221" w:rsidRPr="00900221" w:rsidRDefault="00900221" w:rsidP="00435CD2">
            <w:pPr>
              <w:pStyle w:val="ListParagraph"/>
              <w:numPr>
                <w:ilvl w:val="0"/>
                <w:numId w:val="10"/>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Convey one’s understanding to others, e.g. in a performance</w:t>
            </w:r>
          </w:p>
        </w:tc>
      </w:tr>
      <w:tr w:rsidR="00900221" w:rsidRPr="00900221" w14:paraId="1D4E3457" w14:textId="77777777" w:rsidTr="001F4AC6">
        <w:trPr>
          <w:trHeight w:val="255"/>
        </w:trPr>
        <w:tc>
          <w:tcPr>
            <w:tcW w:w="3630" w:type="dxa"/>
            <w:tcBorders>
              <w:top w:val="nil"/>
              <w:left w:val="single" w:sz="6" w:space="0" w:color="auto"/>
              <w:bottom w:val="nil"/>
              <w:right w:val="single" w:sz="6" w:space="0" w:color="000000"/>
            </w:tcBorders>
            <w:shd w:val="clear" w:color="auto" w:fill="auto"/>
            <w:vAlign w:val="center"/>
            <w:hideMark/>
          </w:tcPr>
          <w:p w14:paraId="23142B92" w14:textId="6EBC064B"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Investigate</w:t>
            </w:r>
          </w:p>
        </w:tc>
        <w:tc>
          <w:tcPr>
            <w:tcW w:w="5370" w:type="dxa"/>
            <w:tcBorders>
              <w:top w:val="nil"/>
              <w:left w:val="nil"/>
              <w:bottom w:val="nil"/>
              <w:right w:val="single" w:sz="6" w:space="0" w:color="000000"/>
            </w:tcBorders>
            <w:shd w:val="clear" w:color="auto" w:fill="auto"/>
            <w:hideMark/>
          </w:tcPr>
          <w:p w14:paraId="57D83AA2" w14:textId="0D17A1D2" w:rsidR="00900221" w:rsidRPr="00900221" w:rsidRDefault="00900221" w:rsidP="00435CD2">
            <w:pPr>
              <w:pStyle w:val="ListParagraph"/>
              <w:numPr>
                <w:ilvl w:val="0"/>
                <w:numId w:val="10"/>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Inquire into (a situation or problem)</w:t>
            </w:r>
          </w:p>
        </w:tc>
      </w:tr>
      <w:tr w:rsidR="00900221" w:rsidRPr="00900221" w14:paraId="5CC06584" w14:textId="77777777" w:rsidTr="001F4AC6">
        <w:trPr>
          <w:trHeight w:val="570"/>
        </w:trPr>
        <w:tc>
          <w:tcPr>
            <w:tcW w:w="36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5C3ABF20" w14:textId="3E4A5F9C"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Justify</w:t>
            </w:r>
          </w:p>
        </w:tc>
        <w:tc>
          <w:tcPr>
            <w:tcW w:w="5370" w:type="dxa"/>
            <w:tcBorders>
              <w:top w:val="single" w:sz="6" w:space="0" w:color="000000"/>
              <w:left w:val="nil"/>
              <w:bottom w:val="single" w:sz="6" w:space="0" w:color="000000"/>
              <w:right w:val="single" w:sz="6" w:space="0" w:color="000000"/>
            </w:tcBorders>
            <w:shd w:val="clear" w:color="auto" w:fill="auto"/>
            <w:hideMark/>
          </w:tcPr>
          <w:p w14:paraId="54C32071" w14:textId="2FF96154" w:rsidR="00900221" w:rsidRPr="00900221" w:rsidRDefault="00900221" w:rsidP="00435CD2">
            <w:pPr>
              <w:pStyle w:val="ListParagraph"/>
              <w:numPr>
                <w:ilvl w:val="0"/>
                <w:numId w:val="10"/>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Give valid reasons for offering an opinion or reaching a conclusion</w:t>
            </w:r>
          </w:p>
        </w:tc>
      </w:tr>
      <w:tr w:rsidR="00900221" w:rsidRPr="00900221" w14:paraId="07634EEF" w14:textId="77777777" w:rsidTr="001F4AC6">
        <w:trPr>
          <w:trHeight w:val="375"/>
        </w:trPr>
        <w:tc>
          <w:tcPr>
            <w:tcW w:w="3630" w:type="dxa"/>
            <w:tcBorders>
              <w:top w:val="nil"/>
              <w:left w:val="single" w:sz="6" w:space="0" w:color="auto"/>
              <w:bottom w:val="nil"/>
              <w:right w:val="single" w:sz="6" w:space="0" w:color="000000"/>
            </w:tcBorders>
            <w:shd w:val="clear" w:color="auto" w:fill="auto"/>
            <w:vAlign w:val="center"/>
            <w:hideMark/>
          </w:tcPr>
          <w:p w14:paraId="5C036A51" w14:textId="09F15651"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Research</w:t>
            </w:r>
          </w:p>
        </w:tc>
        <w:tc>
          <w:tcPr>
            <w:tcW w:w="5370" w:type="dxa"/>
            <w:tcBorders>
              <w:top w:val="nil"/>
              <w:left w:val="nil"/>
              <w:bottom w:val="nil"/>
              <w:right w:val="single" w:sz="6" w:space="0" w:color="000000"/>
            </w:tcBorders>
            <w:shd w:val="clear" w:color="auto" w:fill="auto"/>
            <w:hideMark/>
          </w:tcPr>
          <w:p w14:paraId="0A129ED0" w14:textId="5B36FC03" w:rsidR="00900221" w:rsidRPr="00900221" w:rsidRDefault="00900221" w:rsidP="00435CD2">
            <w:pPr>
              <w:pStyle w:val="ListParagraph"/>
              <w:numPr>
                <w:ilvl w:val="0"/>
                <w:numId w:val="10"/>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Do detailed study in order to discover (new) information or reach a (new) understanding</w:t>
            </w:r>
          </w:p>
        </w:tc>
      </w:tr>
      <w:tr w:rsidR="00900221" w:rsidRPr="00900221" w14:paraId="1BA4BF90" w14:textId="77777777" w:rsidTr="001F4AC6">
        <w:trPr>
          <w:trHeight w:val="300"/>
        </w:trPr>
        <w:tc>
          <w:tcPr>
            <w:tcW w:w="3630"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7D7D13D" w14:textId="4642C0F5" w:rsidR="00900221" w:rsidRPr="00900221" w:rsidRDefault="00900221" w:rsidP="005F0F11">
            <w:pPr>
              <w:spacing w:after="0" w:line="240" w:lineRule="auto"/>
              <w:ind w:left="142"/>
              <w:textAlignment w:val="baseline"/>
              <w:rPr>
                <w:rFonts w:ascii="Arial" w:eastAsia="Times New Roman" w:hAnsi="Arial" w:cs="Arial"/>
                <w:sz w:val="18"/>
                <w:szCs w:val="18"/>
                <w:lang w:eastAsia="en-GB"/>
              </w:rPr>
            </w:pPr>
            <w:r w:rsidRPr="00900221">
              <w:rPr>
                <w:rFonts w:ascii="Arial" w:eastAsia="Times New Roman" w:hAnsi="Arial" w:cs="Arial"/>
                <w:b/>
                <w:bCs/>
                <w:lang w:eastAsia="en-GB"/>
              </w:rPr>
              <w:t>Summarise</w:t>
            </w:r>
          </w:p>
        </w:tc>
        <w:tc>
          <w:tcPr>
            <w:tcW w:w="5370" w:type="dxa"/>
            <w:tcBorders>
              <w:top w:val="single" w:sz="6" w:space="0" w:color="000000"/>
              <w:left w:val="nil"/>
              <w:bottom w:val="single" w:sz="6" w:space="0" w:color="auto"/>
              <w:right w:val="single" w:sz="6" w:space="0" w:color="000000"/>
            </w:tcBorders>
            <w:shd w:val="clear" w:color="auto" w:fill="auto"/>
            <w:hideMark/>
          </w:tcPr>
          <w:p w14:paraId="7D82BD4A" w14:textId="35F0353B" w:rsidR="00900221" w:rsidRPr="00900221" w:rsidRDefault="00900221" w:rsidP="00435CD2">
            <w:pPr>
              <w:pStyle w:val="ListParagraph"/>
              <w:numPr>
                <w:ilvl w:val="0"/>
                <w:numId w:val="10"/>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Express the most important facts or ideas about something in a short and clear form</w:t>
            </w:r>
          </w:p>
        </w:tc>
      </w:tr>
    </w:tbl>
    <w:p w14:paraId="1A55BE92" w14:textId="77777777" w:rsidR="00900221" w:rsidRPr="00900221" w:rsidRDefault="00900221" w:rsidP="00900221">
      <w:pPr>
        <w:rPr>
          <w:rFonts w:ascii="Arial" w:hAnsi="Arial" w:cs="Arial"/>
          <w:b/>
          <w:bCs/>
        </w:rPr>
      </w:pPr>
    </w:p>
    <w:p w14:paraId="667CB6E9" w14:textId="77777777" w:rsidR="00900221" w:rsidRPr="00900221" w:rsidRDefault="00900221" w:rsidP="00900221">
      <w:pPr>
        <w:spacing w:line="240" w:lineRule="auto"/>
        <w:rPr>
          <w:rFonts w:ascii="Arial" w:eastAsia="Calibri" w:hAnsi="Arial" w:cs="Arial"/>
          <w:color w:val="000000"/>
          <w:shd w:val="clear" w:color="auto" w:fill="FFFFFF"/>
        </w:rPr>
      </w:pPr>
      <w:r w:rsidRPr="00900221">
        <w:rPr>
          <w:rFonts w:ascii="Arial" w:eastAsia="Calibri" w:hAnsi="Arial" w:cs="Arial"/>
          <w:color w:val="000000"/>
          <w:shd w:val="clear" w:color="auto" w:fill="FFFFFF"/>
        </w:rPr>
        <w:lastRenderedPageBreak/>
        <w:t>We might also use other command words but these will be:</w:t>
      </w:r>
    </w:p>
    <w:p w14:paraId="5981FA9C" w14:textId="77777777" w:rsidR="00900221" w:rsidRPr="00900221" w:rsidRDefault="00900221" w:rsidP="00435CD2">
      <w:pPr>
        <w:numPr>
          <w:ilvl w:val="0"/>
          <w:numId w:val="9"/>
        </w:numPr>
        <w:spacing w:after="0" w:line="240" w:lineRule="auto"/>
        <w:ind w:left="426" w:hanging="426"/>
        <w:contextualSpacing/>
        <w:rPr>
          <w:rFonts w:ascii="Arial" w:eastAsia="Calibri" w:hAnsi="Arial" w:cs="Arial"/>
          <w:lang w:eastAsia="en-GB"/>
        </w:rPr>
      </w:pPr>
      <w:r w:rsidRPr="00900221">
        <w:rPr>
          <w:rFonts w:ascii="Arial" w:eastAsia="Calibri" w:hAnsi="Arial" w:cs="Arial"/>
          <w:color w:val="000000"/>
          <w:shd w:val="clear" w:color="auto" w:fill="FFFFFF"/>
          <w:lang w:eastAsia="en-GB"/>
        </w:rPr>
        <w:t xml:space="preserve">commonly used words whose meaning will be made clear from the context in which they are used (e.g. create, improve, plan) </w:t>
      </w:r>
    </w:p>
    <w:p w14:paraId="6A781713" w14:textId="77777777" w:rsidR="00900221" w:rsidRPr="00900221" w:rsidRDefault="00900221" w:rsidP="00435CD2">
      <w:pPr>
        <w:numPr>
          <w:ilvl w:val="0"/>
          <w:numId w:val="9"/>
        </w:numPr>
        <w:spacing w:after="0" w:line="240" w:lineRule="auto"/>
        <w:ind w:left="426" w:hanging="426"/>
        <w:contextualSpacing/>
        <w:rPr>
          <w:rFonts w:ascii="Arial" w:eastAsia="Calibri" w:hAnsi="Arial" w:cs="Arial"/>
          <w:sz w:val="24"/>
          <w:szCs w:val="24"/>
          <w:lang w:eastAsia="en-GB"/>
        </w:rPr>
      </w:pPr>
      <w:r w:rsidRPr="00900221">
        <w:rPr>
          <w:rFonts w:ascii="Arial" w:eastAsia="Calibri" w:hAnsi="Arial" w:cs="Arial"/>
          <w:color w:val="000000"/>
          <w:shd w:val="clear" w:color="auto" w:fill="FFFFFF"/>
          <w:lang w:eastAsia="en-GB"/>
        </w:rPr>
        <w:t>subject specific words drawn from the unit content.</w:t>
      </w:r>
    </w:p>
    <w:p w14:paraId="1C1A1D07" w14:textId="77777777" w:rsidR="00900221" w:rsidRPr="00900221" w:rsidRDefault="00900221" w:rsidP="00900221">
      <w:pPr>
        <w:rPr>
          <w:rFonts w:ascii="Arial" w:hAnsi="Arial" w:cs="Arial"/>
          <w:b/>
          <w:bCs/>
        </w:rPr>
      </w:pPr>
    </w:p>
    <w:p w14:paraId="57EB91E3" w14:textId="77777777" w:rsidR="00A15919" w:rsidRPr="00951114" w:rsidRDefault="00A15919" w:rsidP="00A15919">
      <w:pPr>
        <w:rPr>
          <w:rFonts w:ascii="Arial" w:hAnsi="Arial" w:cs="Arial"/>
          <w:b/>
          <w:bCs/>
        </w:rPr>
      </w:pPr>
      <w:r w:rsidRPr="00951114">
        <w:rPr>
          <w:rStyle w:val="ui-provider"/>
          <w:rFonts w:ascii="Arial" w:hAnsi="Arial" w:cs="Arial"/>
        </w:rPr>
        <w:t>OCR would like to acknowledge the following: Page 5</w:t>
      </w:r>
      <w:r w:rsidRPr="00951114">
        <w:rPr>
          <w:rStyle w:val="ui-provider"/>
          <w:rFonts w:ascii="Arial" w:hAnsi="Arial" w:cs="Arial"/>
          <w:i/>
          <w:iCs/>
        </w:rPr>
        <w:t xml:space="preserve"> Hand Drill stock photo – Nathan Blaney </w:t>
      </w:r>
      <w:r w:rsidRPr="00951114">
        <w:rPr>
          <w:rStyle w:val="ui-provider"/>
          <w:rFonts w:ascii="Arial" w:hAnsi="Arial" w:cs="Arial"/>
        </w:rPr>
        <w:t>/Gettyimages.com</w:t>
      </w:r>
    </w:p>
    <w:p w14:paraId="1758555D" w14:textId="06598844" w:rsidR="00B816BE" w:rsidRPr="00900221" w:rsidRDefault="00B816BE" w:rsidP="00A15919">
      <w:pPr>
        <w:tabs>
          <w:tab w:val="left" w:pos="2174"/>
        </w:tabs>
        <w:rPr>
          <w:rFonts w:ascii="Arial" w:hAnsi="Arial" w:cs="Arial"/>
        </w:rPr>
      </w:pPr>
    </w:p>
    <w:sectPr w:rsidR="00B816BE" w:rsidRPr="00900221">
      <w:headerReference w:type="even" r:id="rId20"/>
      <w:headerReference w:type="default" r:id="rId21"/>
      <w:footerReference w:type="default" r:id="rId22"/>
      <w:head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2CA8B" w14:textId="77777777" w:rsidR="008C0DCD" w:rsidRDefault="008C0DCD" w:rsidP="00C04B7F">
      <w:pPr>
        <w:spacing w:after="0" w:line="240" w:lineRule="auto"/>
      </w:pPr>
      <w:r>
        <w:separator/>
      </w:r>
    </w:p>
  </w:endnote>
  <w:endnote w:type="continuationSeparator" w:id="0">
    <w:p w14:paraId="140398B0" w14:textId="77777777" w:rsidR="008C0DCD" w:rsidRDefault="008C0DCD" w:rsidP="00C04B7F">
      <w:pPr>
        <w:spacing w:after="0" w:line="240" w:lineRule="auto"/>
      </w:pPr>
      <w:r>
        <w:continuationSeparator/>
      </w:r>
    </w:p>
  </w:endnote>
  <w:endnote w:type="continuationNotice" w:id="1">
    <w:p w14:paraId="0C9AE2A1" w14:textId="77777777" w:rsidR="008C0DCD" w:rsidRDefault="008C0D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F40B5" w14:textId="77777777" w:rsidR="003B3F0E" w:rsidRDefault="003B3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177BA" w14:textId="55563EC0" w:rsidR="007E3CBF" w:rsidRDefault="007E3CBF">
    <w:pPr>
      <w:pStyle w:val="Footer"/>
    </w:pPr>
    <w:r>
      <w:rPr>
        <w:b/>
        <w:sz w:val="16"/>
      </w:rPr>
      <w:t>© OCR 202</w:t>
    </w:r>
    <w:r w:rsidR="003B3F0E">
      <w:rPr>
        <w:b/>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E617" w14:textId="77777777" w:rsidR="003B3F0E" w:rsidRDefault="003B3F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D4BC" w14:textId="77777777" w:rsidR="0052513E" w:rsidRDefault="0052513E" w:rsidP="0052513E">
    <w:pPr>
      <w:tabs>
        <w:tab w:val="right" w:pos="9072"/>
      </w:tabs>
      <w:spacing w:after="60" w:line="240" w:lineRule="auto"/>
      <w:rPr>
        <w:b/>
        <w:sz w:val="20"/>
        <w:szCs w:val="20"/>
      </w:rPr>
    </w:pPr>
    <w:r>
      <w:rPr>
        <w:b/>
        <w:sz w:val="16"/>
      </w:rPr>
      <w:t>Sample OCR-set assignment Unit F133</w:t>
    </w:r>
    <w:r w:rsidRPr="00350DA6">
      <w:rPr>
        <w:b/>
        <w:sz w:val="16"/>
      </w:rPr>
      <w:t xml:space="preserve">: </w:t>
    </w:r>
    <w:r>
      <w:rPr>
        <w:b/>
        <w:sz w:val="16"/>
      </w:rPr>
      <w:t>Computer Aided Design (CAD)</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5DFA29D4" w14:textId="77777777" w:rsidR="0052513E" w:rsidRDefault="0052513E" w:rsidP="0052513E">
    <w:pPr>
      <w:tabs>
        <w:tab w:val="right" w:pos="9072"/>
      </w:tabs>
      <w:spacing w:after="60" w:line="240" w:lineRule="auto"/>
      <w:rPr>
        <w:b/>
        <w:sz w:val="16"/>
      </w:rPr>
    </w:pPr>
    <w:r w:rsidRPr="00B40D29">
      <w:rPr>
        <w:b/>
        <w:sz w:val="16"/>
      </w:rPr>
      <w:t xml:space="preserve">Valid for assessment until 20XX. </w:t>
    </w:r>
  </w:p>
  <w:p w14:paraId="61239BAE" w14:textId="4AF49613" w:rsidR="0052513E" w:rsidRPr="00B40D29" w:rsidRDefault="0052513E" w:rsidP="0052513E">
    <w:pPr>
      <w:tabs>
        <w:tab w:val="right" w:pos="9072"/>
      </w:tabs>
      <w:spacing w:after="60" w:line="240" w:lineRule="auto"/>
      <w:rPr>
        <w:sz w:val="16"/>
        <w:szCs w:val="16"/>
      </w:rPr>
    </w:pPr>
    <w:r w:rsidRPr="00E13E32">
      <w:rPr>
        <w:b/>
        <w:sz w:val="16"/>
      </w:rPr>
      <w:t xml:space="preserve">Version </w:t>
    </w:r>
    <w:r w:rsidR="003B3F0E">
      <w:rPr>
        <w:b/>
        <w:sz w:val="16"/>
      </w:rPr>
      <w:t>3</w:t>
    </w:r>
    <w:r w:rsidRPr="00E13E32">
      <w:rPr>
        <w:b/>
        <w:sz w:val="16"/>
      </w:rPr>
      <w:t>: (</w:t>
    </w:r>
    <w:r>
      <w:rPr>
        <w:b/>
        <w:sz w:val="16"/>
      </w:rPr>
      <w:t>J</w:t>
    </w:r>
    <w:r w:rsidR="003B3F0E">
      <w:rPr>
        <w:b/>
        <w:sz w:val="16"/>
      </w:rPr>
      <w:t>anuary</w:t>
    </w:r>
    <w:r w:rsidRPr="00E13E32">
      <w:rPr>
        <w:b/>
        <w:sz w:val="16"/>
      </w:rPr>
      <w:t xml:space="preserve"> 202</w:t>
    </w:r>
    <w:r w:rsidR="003B3F0E">
      <w:rPr>
        <w:b/>
        <w:sz w:val="16"/>
      </w:rPr>
      <w:t>5</w:t>
    </w:r>
    <w:r w:rsidRPr="00E13E32">
      <w:rPr>
        <w:b/>
        <w:sz w:val="16"/>
      </w:rPr>
      <w:t>)</w:t>
    </w:r>
    <w:r w:rsidRPr="00E13E32">
      <w:rPr>
        <w:b/>
        <w:sz w:val="16"/>
      </w:rPr>
      <w:tab/>
      <w:t>© OCR 202</w:t>
    </w:r>
    <w:r w:rsidR="003B3F0E">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4F50A" w14:textId="77777777" w:rsidR="008C0DCD" w:rsidRDefault="008C0DCD" w:rsidP="00C04B7F">
      <w:pPr>
        <w:spacing w:after="0" w:line="240" w:lineRule="auto"/>
      </w:pPr>
      <w:r>
        <w:separator/>
      </w:r>
    </w:p>
  </w:footnote>
  <w:footnote w:type="continuationSeparator" w:id="0">
    <w:p w14:paraId="2BD7F66A" w14:textId="77777777" w:rsidR="008C0DCD" w:rsidRDefault="008C0DCD" w:rsidP="00C04B7F">
      <w:pPr>
        <w:spacing w:after="0" w:line="240" w:lineRule="auto"/>
      </w:pPr>
      <w:r>
        <w:continuationSeparator/>
      </w:r>
    </w:p>
  </w:footnote>
  <w:footnote w:type="continuationNotice" w:id="1">
    <w:p w14:paraId="1E086C5F" w14:textId="77777777" w:rsidR="008C0DCD" w:rsidRDefault="008C0D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47B2" w14:textId="466DEFF8" w:rsidR="00F3662A" w:rsidRDefault="00B22140">
    <w:pPr>
      <w:pStyle w:val="Header"/>
    </w:pPr>
    <w:r>
      <w:rPr>
        <w:noProof/>
      </w:rPr>
      <w:pict w14:anchorId="5E0023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451172" o:spid="_x0000_s2050"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40AEE" w14:textId="10A8C111" w:rsidR="00F3662A" w:rsidRDefault="00126389">
    <w:pPr>
      <w:pStyle w:val="Header"/>
    </w:pPr>
    <w:r w:rsidRPr="002339E3">
      <w:rPr>
        <w:rFonts w:cs="Arial"/>
        <w:noProof/>
        <w:lang w:eastAsia="en-GB"/>
      </w:rPr>
      <w:drawing>
        <wp:inline distT="0" distB="0" distL="0" distR="0" wp14:anchorId="35035190" wp14:editId="5B5CD77B">
          <wp:extent cx="1843200" cy="748800"/>
          <wp:effectExtent l="0" t="0" r="5080" b="0"/>
          <wp:docPr id="6" name="Picture 6"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r w:rsidR="00B22140">
      <w:rPr>
        <w:noProof/>
      </w:rPr>
      <w:pict w14:anchorId="2305E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451173" o:spid="_x0000_s2051"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0DE37" w14:textId="2C127B65" w:rsidR="00F3662A" w:rsidRDefault="00B22140">
    <w:pPr>
      <w:pStyle w:val="Header"/>
    </w:pPr>
    <w:r>
      <w:rPr>
        <w:noProof/>
      </w:rPr>
      <w:pict w14:anchorId="01D38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451171" o:spid="_x0000_s2049"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09AF7" w14:textId="3108DEC6" w:rsidR="00F3662A" w:rsidRDefault="00B22140">
    <w:pPr>
      <w:pStyle w:val="Header"/>
    </w:pPr>
    <w:r>
      <w:rPr>
        <w:noProof/>
      </w:rPr>
      <w:pict w14:anchorId="3EF3F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451175" o:spid="_x0000_s2053" type="#_x0000_t136" style="position:absolute;margin-left:0;margin-top:0;width:494.9pt;height:141.4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7729D" w14:textId="526DEE04" w:rsidR="00F3662A" w:rsidRPr="00200B39" w:rsidRDefault="00E61CD7">
    <w:pPr>
      <w:pStyle w:val="Header"/>
      <w:rPr>
        <w:rFonts w:ascii="Arial" w:hAnsi="Arial" w:cs="Arial"/>
      </w:rPr>
    </w:pPr>
    <w:r w:rsidRPr="00200B39">
      <w:rPr>
        <w:rFonts w:ascii="Arial" w:hAnsi="Arial" w:cs="Arial"/>
        <w:sz w:val="18"/>
        <w:szCs w:val="18"/>
      </w:rPr>
      <w:t>OCR Level 3 Alternative Academic Qualification Cambridge Advanced National in Engineering</w:t>
    </w:r>
    <w:r w:rsidR="00B22140">
      <w:rPr>
        <w:rFonts w:ascii="Arial" w:hAnsi="Arial" w:cs="Arial"/>
        <w:noProof/>
      </w:rPr>
      <w:pict w14:anchorId="1E72C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451176" o:spid="_x0000_s2054" type="#_x0000_t136" style="position:absolute;margin-left:0;margin-top:0;width:494.9pt;height:141.4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FF459" w14:textId="4066432D" w:rsidR="00F3662A" w:rsidRDefault="00B22140">
    <w:pPr>
      <w:pStyle w:val="Header"/>
    </w:pPr>
    <w:r>
      <w:rPr>
        <w:noProof/>
      </w:rPr>
      <w:pict w14:anchorId="384169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451174" o:spid="_x0000_s2052" type="#_x0000_t136" style="position:absolute;margin-left:0;margin-top:0;width:494.9pt;height:141.4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86CE3"/>
    <w:multiLevelType w:val="hybridMultilevel"/>
    <w:tmpl w:val="0ACEE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3"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D6B0030"/>
    <w:multiLevelType w:val="hybridMultilevel"/>
    <w:tmpl w:val="9D74F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A83B19"/>
    <w:multiLevelType w:val="hybridMultilevel"/>
    <w:tmpl w:val="EDAED42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342DBD4"/>
    <w:multiLevelType w:val="hybridMultilevel"/>
    <w:tmpl w:val="258E2C6C"/>
    <w:lvl w:ilvl="0" w:tplc="7EB2F66C">
      <w:start w:val="1"/>
      <w:numFmt w:val="bullet"/>
      <w:lvlText w:val=""/>
      <w:lvlJc w:val="left"/>
      <w:pPr>
        <w:ind w:left="360" w:hanging="360"/>
      </w:pPr>
      <w:rPr>
        <w:rFonts w:ascii="Symbol" w:hAnsi="Symbol" w:hint="default"/>
      </w:rPr>
    </w:lvl>
    <w:lvl w:ilvl="1" w:tplc="3C32D69C">
      <w:start w:val="1"/>
      <w:numFmt w:val="bullet"/>
      <w:lvlText w:val="o"/>
      <w:lvlJc w:val="left"/>
      <w:pPr>
        <w:ind w:left="1080" w:hanging="360"/>
      </w:pPr>
      <w:rPr>
        <w:rFonts w:ascii="Courier New" w:hAnsi="Courier New" w:hint="default"/>
      </w:rPr>
    </w:lvl>
    <w:lvl w:ilvl="2" w:tplc="B672B392">
      <w:start w:val="1"/>
      <w:numFmt w:val="bullet"/>
      <w:lvlText w:val=""/>
      <w:lvlJc w:val="left"/>
      <w:pPr>
        <w:ind w:left="1800" w:hanging="360"/>
      </w:pPr>
      <w:rPr>
        <w:rFonts w:ascii="Wingdings" w:hAnsi="Wingdings" w:hint="default"/>
      </w:rPr>
    </w:lvl>
    <w:lvl w:ilvl="3" w:tplc="8BB8B646">
      <w:start w:val="1"/>
      <w:numFmt w:val="bullet"/>
      <w:lvlText w:val=""/>
      <w:lvlJc w:val="left"/>
      <w:pPr>
        <w:ind w:left="2520" w:hanging="360"/>
      </w:pPr>
      <w:rPr>
        <w:rFonts w:ascii="Symbol" w:hAnsi="Symbol" w:hint="default"/>
      </w:rPr>
    </w:lvl>
    <w:lvl w:ilvl="4" w:tplc="1A14B8A0">
      <w:start w:val="1"/>
      <w:numFmt w:val="bullet"/>
      <w:lvlText w:val="o"/>
      <w:lvlJc w:val="left"/>
      <w:pPr>
        <w:ind w:left="3240" w:hanging="360"/>
      </w:pPr>
      <w:rPr>
        <w:rFonts w:ascii="Courier New" w:hAnsi="Courier New" w:hint="default"/>
      </w:rPr>
    </w:lvl>
    <w:lvl w:ilvl="5" w:tplc="557CDE1A">
      <w:start w:val="1"/>
      <w:numFmt w:val="bullet"/>
      <w:lvlText w:val=""/>
      <w:lvlJc w:val="left"/>
      <w:pPr>
        <w:ind w:left="3960" w:hanging="360"/>
      </w:pPr>
      <w:rPr>
        <w:rFonts w:ascii="Wingdings" w:hAnsi="Wingdings" w:hint="default"/>
      </w:rPr>
    </w:lvl>
    <w:lvl w:ilvl="6" w:tplc="212AB3E4">
      <w:start w:val="1"/>
      <w:numFmt w:val="bullet"/>
      <w:lvlText w:val=""/>
      <w:lvlJc w:val="left"/>
      <w:pPr>
        <w:ind w:left="4680" w:hanging="360"/>
      </w:pPr>
      <w:rPr>
        <w:rFonts w:ascii="Symbol" w:hAnsi="Symbol" w:hint="default"/>
      </w:rPr>
    </w:lvl>
    <w:lvl w:ilvl="7" w:tplc="A75E2A54">
      <w:start w:val="1"/>
      <w:numFmt w:val="bullet"/>
      <w:lvlText w:val="o"/>
      <w:lvlJc w:val="left"/>
      <w:pPr>
        <w:ind w:left="5400" w:hanging="360"/>
      </w:pPr>
      <w:rPr>
        <w:rFonts w:ascii="Courier New" w:hAnsi="Courier New" w:hint="default"/>
      </w:rPr>
    </w:lvl>
    <w:lvl w:ilvl="8" w:tplc="5BDA423A">
      <w:start w:val="1"/>
      <w:numFmt w:val="bullet"/>
      <w:lvlText w:val=""/>
      <w:lvlJc w:val="left"/>
      <w:pPr>
        <w:ind w:left="6120" w:hanging="360"/>
      </w:pPr>
      <w:rPr>
        <w:rFonts w:ascii="Wingdings" w:hAnsi="Wingdings" w:hint="default"/>
      </w:rPr>
    </w:lvl>
  </w:abstractNum>
  <w:abstractNum w:abstractNumId="7"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F1D9F"/>
    <w:multiLevelType w:val="hybridMultilevel"/>
    <w:tmpl w:val="1F0A1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041BB7"/>
    <w:multiLevelType w:val="hybridMultilevel"/>
    <w:tmpl w:val="FD40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4052A"/>
    <w:multiLevelType w:val="hybridMultilevel"/>
    <w:tmpl w:val="8078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22707"/>
    <w:multiLevelType w:val="hybridMultilevel"/>
    <w:tmpl w:val="D9D8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A23B4F"/>
    <w:multiLevelType w:val="hybridMultilevel"/>
    <w:tmpl w:val="52608890"/>
    <w:lvl w:ilvl="0" w:tplc="08090001">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361536F"/>
    <w:multiLevelType w:val="hybridMultilevel"/>
    <w:tmpl w:val="108059AA"/>
    <w:lvl w:ilvl="0" w:tplc="68CCEF8E">
      <w:start w:val="1"/>
      <w:numFmt w:val="bullet"/>
      <w:lvlText w:val=""/>
      <w:lvlJc w:val="left"/>
      <w:pPr>
        <w:ind w:left="360" w:hanging="360"/>
      </w:pPr>
      <w:rPr>
        <w:rFonts w:ascii="Symbol" w:hAnsi="Symbol" w:hint="default"/>
      </w:rPr>
    </w:lvl>
    <w:lvl w:ilvl="1" w:tplc="A9BE78D2">
      <w:start w:val="1"/>
      <w:numFmt w:val="bullet"/>
      <w:lvlText w:val="o"/>
      <w:lvlJc w:val="left"/>
      <w:pPr>
        <w:ind w:left="1080" w:hanging="360"/>
      </w:pPr>
      <w:rPr>
        <w:rFonts w:ascii="Courier New" w:hAnsi="Courier New" w:hint="default"/>
      </w:rPr>
    </w:lvl>
    <w:lvl w:ilvl="2" w:tplc="9AEE1458">
      <w:start w:val="1"/>
      <w:numFmt w:val="bullet"/>
      <w:lvlText w:val=""/>
      <w:lvlJc w:val="left"/>
      <w:pPr>
        <w:ind w:left="1800" w:hanging="360"/>
      </w:pPr>
      <w:rPr>
        <w:rFonts w:ascii="Wingdings" w:hAnsi="Wingdings" w:hint="default"/>
      </w:rPr>
    </w:lvl>
    <w:lvl w:ilvl="3" w:tplc="BE3815BE">
      <w:start w:val="1"/>
      <w:numFmt w:val="bullet"/>
      <w:lvlText w:val=""/>
      <w:lvlJc w:val="left"/>
      <w:pPr>
        <w:ind w:left="2520" w:hanging="360"/>
      </w:pPr>
      <w:rPr>
        <w:rFonts w:ascii="Symbol" w:hAnsi="Symbol" w:hint="default"/>
      </w:rPr>
    </w:lvl>
    <w:lvl w:ilvl="4" w:tplc="770A221E">
      <w:start w:val="1"/>
      <w:numFmt w:val="bullet"/>
      <w:lvlText w:val="o"/>
      <w:lvlJc w:val="left"/>
      <w:pPr>
        <w:ind w:left="3240" w:hanging="360"/>
      </w:pPr>
      <w:rPr>
        <w:rFonts w:ascii="Courier New" w:hAnsi="Courier New" w:hint="default"/>
      </w:rPr>
    </w:lvl>
    <w:lvl w:ilvl="5" w:tplc="5770D0C8">
      <w:start w:val="1"/>
      <w:numFmt w:val="bullet"/>
      <w:lvlText w:val=""/>
      <w:lvlJc w:val="left"/>
      <w:pPr>
        <w:ind w:left="3960" w:hanging="360"/>
      </w:pPr>
      <w:rPr>
        <w:rFonts w:ascii="Wingdings" w:hAnsi="Wingdings" w:hint="default"/>
      </w:rPr>
    </w:lvl>
    <w:lvl w:ilvl="6" w:tplc="2430A5BC">
      <w:start w:val="1"/>
      <w:numFmt w:val="bullet"/>
      <w:lvlText w:val=""/>
      <w:lvlJc w:val="left"/>
      <w:pPr>
        <w:ind w:left="4680" w:hanging="360"/>
      </w:pPr>
      <w:rPr>
        <w:rFonts w:ascii="Symbol" w:hAnsi="Symbol" w:hint="default"/>
      </w:rPr>
    </w:lvl>
    <w:lvl w:ilvl="7" w:tplc="AECC3460">
      <w:start w:val="1"/>
      <w:numFmt w:val="bullet"/>
      <w:lvlText w:val="o"/>
      <w:lvlJc w:val="left"/>
      <w:pPr>
        <w:ind w:left="5400" w:hanging="360"/>
      </w:pPr>
      <w:rPr>
        <w:rFonts w:ascii="Courier New" w:hAnsi="Courier New" w:hint="default"/>
      </w:rPr>
    </w:lvl>
    <w:lvl w:ilvl="8" w:tplc="BE32F92E">
      <w:start w:val="1"/>
      <w:numFmt w:val="bullet"/>
      <w:lvlText w:val=""/>
      <w:lvlJc w:val="left"/>
      <w:pPr>
        <w:ind w:left="6120" w:hanging="360"/>
      </w:pPr>
      <w:rPr>
        <w:rFonts w:ascii="Wingdings" w:hAnsi="Wingdings" w:hint="default"/>
      </w:rPr>
    </w:lvl>
  </w:abstractNum>
  <w:abstractNum w:abstractNumId="19" w15:restartNumberingAfterBreak="0">
    <w:nsid w:val="348C1B7B"/>
    <w:multiLevelType w:val="hybridMultilevel"/>
    <w:tmpl w:val="91365900"/>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127510716">
    <w:abstractNumId w:val="6"/>
  </w:num>
  <w:num w:numId="2" w16cid:durableId="486559245">
    <w:abstractNumId w:val="18"/>
  </w:num>
  <w:num w:numId="3" w16cid:durableId="2063215229">
    <w:abstractNumId w:val="19"/>
  </w:num>
  <w:num w:numId="4" w16cid:durableId="86077267">
    <w:abstractNumId w:val="20"/>
  </w:num>
  <w:num w:numId="5" w16cid:durableId="473988269">
    <w:abstractNumId w:val="21"/>
  </w:num>
  <w:num w:numId="6" w16cid:durableId="1403485850">
    <w:abstractNumId w:val="16"/>
  </w:num>
  <w:num w:numId="7" w16cid:durableId="1002464487">
    <w:abstractNumId w:val="9"/>
  </w:num>
  <w:num w:numId="8" w16cid:durableId="755446819">
    <w:abstractNumId w:val="22"/>
  </w:num>
  <w:num w:numId="9" w16cid:durableId="1199051927">
    <w:abstractNumId w:val="13"/>
  </w:num>
  <w:num w:numId="10" w16cid:durableId="1213955261">
    <w:abstractNumId w:val="17"/>
  </w:num>
  <w:num w:numId="11" w16cid:durableId="1022828574">
    <w:abstractNumId w:val="2"/>
  </w:num>
  <w:num w:numId="12" w16cid:durableId="1287078244">
    <w:abstractNumId w:val="11"/>
  </w:num>
  <w:num w:numId="13" w16cid:durableId="1733654954">
    <w:abstractNumId w:val="10"/>
  </w:num>
  <w:num w:numId="14" w16cid:durableId="59796801">
    <w:abstractNumId w:val="23"/>
  </w:num>
  <w:num w:numId="15" w16cid:durableId="684134929">
    <w:abstractNumId w:val="3"/>
  </w:num>
  <w:num w:numId="16" w16cid:durableId="1471284428">
    <w:abstractNumId w:val="8"/>
  </w:num>
  <w:num w:numId="17" w16cid:durableId="1118568734">
    <w:abstractNumId w:val="1"/>
  </w:num>
  <w:num w:numId="18" w16cid:durableId="1003750373">
    <w:abstractNumId w:val="4"/>
  </w:num>
  <w:num w:numId="19" w16cid:durableId="377707718">
    <w:abstractNumId w:val="7"/>
  </w:num>
  <w:num w:numId="20" w16cid:durableId="1815558076">
    <w:abstractNumId w:val="24"/>
  </w:num>
  <w:num w:numId="21" w16cid:durableId="910582769">
    <w:abstractNumId w:val="0"/>
  </w:num>
  <w:num w:numId="22" w16cid:durableId="1877426667">
    <w:abstractNumId w:val="12"/>
  </w:num>
  <w:num w:numId="23" w16cid:durableId="1624000938">
    <w:abstractNumId w:val="14"/>
  </w:num>
  <w:num w:numId="24" w16cid:durableId="1292008003">
    <w:abstractNumId w:val="15"/>
  </w:num>
  <w:num w:numId="25" w16cid:durableId="27383283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2CF"/>
    <w:rsid w:val="00005045"/>
    <w:rsid w:val="0000654E"/>
    <w:rsid w:val="0000718B"/>
    <w:rsid w:val="000072BD"/>
    <w:rsid w:val="00007A88"/>
    <w:rsid w:val="00007C7C"/>
    <w:rsid w:val="00012109"/>
    <w:rsid w:val="00012497"/>
    <w:rsid w:val="00014DFF"/>
    <w:rsid w:val="000150ED"/>
    <w:rsid w:val="00016055"/>
    <w:rsid w:val="00016131"/>
    <w:rsid w:val="000202CD"/>
    <w:rsid w:val="00020E1C"/>
    <w:rsid w:val="000210C5"/>
    <w:rsid w:val="000214C7"/>
    <w:rsid w:val="00021EDE"/>
    <w:rsid w:val="00022A7B"/>
    <w:rsid w:val="000243A2"/>
    <w:rsid w:val="000248B1"/>
    <w:rsid w:val="00024AAA"/>
    <w:rsid w:val="000250E4"/>
    <w:rsid w:val="0002769C"/>
    <w:rsid w:val="00027808"/>
    <w:rsid w:val="00027B41"/>
    <w:rsid w:val="00030D61"/>
    <w:rsid w:val="00033EDC"/>
    <w:rsid w:val="000349BB"/>
    <w:rsid w:val="00034F2B"/>
    <w:rsid w:val="0003557A"/>
    <w:rsid w:val="0004004E"/>
    <w:rsid w:val="000402FF"/>
    <w:rsid w:val="00040365"/>
    <w:rsid w:val="00041AD0"/>
    <w:rsid w:val="00042268"/>
    <w:rsid w:val="000423B4"/>
    <w:rsid w:val="000426F5"/>
    <w:rsid w:val="00042C28"/>
    <w:rsid w:val="00043025"/>
    <w:rsid w:val="00044608"/>
    <w:rsid w:val="00045F27"/>
    <w:rsid w:val="00047465"/>
    <w:rsid w:val="0005083B"/>
    <w:rsid w:val="0005139F"/>
    <w:rsid w:val="0005178F"/>
    <w:rsid w:val="000542BF"/>
    <w:rsid w:val="00054FA0"/>
    <w:rsid w:val="00055886"/>
    <w:rsid w:val="0005672E"/>
    <w:rsid w:val="00061DC5"/>
    <w:rsid w:val="0006247D"/>
    <w:rsid w:val="00062F56"/>
    <w:rsid w:val="0006444B"/>
    <w:rsid w:val="0006449D"/>
    <w:rsid w:val="00064D00"/>
    <w:rsid w:val="000653F9"/>
    <w:rsid w:val="0006578E"/>
    <w:rsid w:val="00066B48"/>
    <w:rsid w:val="00066E88"/>
    <w:rsid w:val="00067AA4"/>
    <w:rsid w:val="00070764"/>
    <w:rsid w:val="00073935"/>
    <w:rsid w:val="000747A6"/>
    <w:rsid w:val="00075081"/>
    <w:rsid w:val="0007571D"/>
    <w:rsid w:val="000763E6"/>
    <w:rsid w:val="000766CB"/>
    <w:rsid w:val="000775C3"/>
    <w:rsid w:val="000805FF"/>
    <w:rsid w:val="00083F76"/>
    <w:rsid w:val="0008518B"/>
    <w:rsid w:val="00087835"/>
    <w:rsid w:val="000879C7"/>
    <w:rsid w:val="0009172B"/>
    <w:rsid w:val="00092AAD"/>
    <w:rsid w:val="00092E9D"/>
    <w:rsid w:val="00093F3B"/>
    <w:rsid w:val="0009416B"/>
    <w:rsid w:val="000947F4"/>
    <w:rsid w:val="000949A6"/>
    <w:rsid w:val="00095BD1"/>
    <w:rsid w:val="00097870"/>
    <w:rsid w:val="000A1929"/>
    <w:rsid w:val="000A1A5E"/>
    <w:rsid w:val="000A28C9"/>
    <w:rsid w:val="000A3166"/>
    <w:rsid w:val="000A4054"/>
    <w:rsid w:val="000A7249"/>
    <w:rsid w:val="000B0960"/>
    <w:rsid w:val="000B2997"/>
    <w:rsid w:val="000B5A18"/>
    <w:rsid w:val="000C136E"/>
    <w:rsid w:val="000C21A7"/>
    <w:rsid w:val="000C30DB"/>
    <w:rsid w:val="000C5D74"/>
    <w:rsid w:val="000C6046"/>
    <w:rsid w:val="000C676A"/>
    <w:rsid w:val="000D3379"/>
    <w:rsid w:val="000D3F9A"/>
    <w:rsid w:val="000D409A"/>
    <w:rsid w:val="000D4612"/>
    <w:rsid w:val="000D6397"/>
    <w:rsid w:val="000D7469"/>
    <w:rsid w:val="000E2825"/>
    <w:rsid w:val="000E4011"/>
    <w:rsid w:val="000E4407"/>
    <w:rsid w:val="000E45C0"/>
    <w:rsid w:val="000E496B"/>
    <w:rsid w:val="000E6FFA"/>
    <w:rsid w:val="000F1E5B"/>
    <w:rsid w:val="000F284E"/>
    <w:rsid w:val="000F3EB1"/>
    <w:rsid w:val="000F7624"/>
    <w:rsid w:val="00101D61"/>
    <w:rsid w:val="00101D83"/>
    <w:rsid w:val="001028D2"/>
    <w:rsid w:val="00103A86"/>
    <w:rsid w:val="00103C16"/>
    <w:rsid w:val="00106307"/>
    <w:rsid w:val="00106416"/>
    <w:rsid w:val="00106848"/>
    <w:rsid w:val="001075BF"/>
    <w:rsid w:val="001075C7"/>
    <w:rsid w:val="0010762B"/>
    <w:rsid w:val="00110B9D"/>
    <w:rsid w:val="001110CF"/>
    <w:rsid w:val="00111E8B"/>
    <w:rsid w:val="0011204E"/>
    <w:rsid w:val="001124CC"/>
    <w:rsid w:val="0011332A"/>
    <w:rsid w:val="00114CBF"/>
    <w:rsid w:val="001159DE"/>
    <w:rsid w:val="00115F90"/>
    <w:rsid w:val="00123782"/>
    <w:rsid w:val="0012423F"/>
    <w:rsid w:val="00124494"/>
    <w:rsid w:val="001248D7"/>
    <w:rsid w:val="00126389"/>
    <w:rsid w:val="0013026B"/>
    <w:rsid w:val="001305DF"/>
    <w:rsid w:val="001306CB"/>
    <w:rsid w:val="0013122A"/>
    <w:rsid w:val="00131BFB"/>
    <w:rsid w:val="001324BB"/>
    <w:rsid w:val="0013293B"/>
    <w:rsid w:val="001331ED"/>
    <w:rsid w:val="00133A34"/>
    <w:rsid w:val="0013519D"/>
    <w:rsid w:val="001354A4"/>
    <w:rsid w:val="00140326"/>
    <w:rsid w:val="00140BB0"/>
    <w:rsid w:val="001461D0"/>
    <w:rsid w:val="0014702C"/>
    <w:rsid w:val="0015126B"/>
    <w:rsid w:val="001512BD"/>
    <w:rsid w:val="001515DF"/>
    <w:rsid w:val="001521AB"/>
    <w:rsid w:val="00153AE1"/>
    <w:rsid w:val="00154A9F"/>
    <w:rsid w:val="00155316"/>
    <w:rsid w:val="00155C29"/>
    <w:rsid w:val="0015601E"/>
    <w:rsid w:val="0015656E"/>
    <w:rsid w:val="00157C58"/>
    <w:rsid w:val="00157D4A"/>
    <w:rsid w:val="001606DA"/>
    <w:rsid w:val="00161EF3"/>
    <w:rsid w:val="00164BA5"/>
    <w:rsid w:val="00164FFF"/>
    <w:rsid w:val="001665A5"/>
    <w:rsid w:val="00166FBC"/>
    <w:rsid w:val="00167587"/>
    <w:rsid w:val="00167CE9"/>
    <w:rsid w:val="001702C5"/>
    <w:rsid w:val="00170AA7"/>
    <w:rsid w:val="00171611"/>
    <w:rsid w:val="0017179C"/>
    <w:rsid w:val="00171F04"/>
    <w:rsid w:val="00172D0A"/>
    <w:rsid w:val="001739CA"/>
    <w:rsid w:val="0017415C"/>
    <w:rsid w:val="001751AF"/>
    <w:rsid w:val="0017596B"/>
    <w:rsid w:val="00176A12"/>
    <w:rsid w:val="00181018"/>
    <w:rsid w:val="0018124E"/>
    <w:rsid w:val="0018289B"/>
    <w:rsid w:val="00182D48"/>
    <w:rsid w:val="00184AC2"/>
    <w:rsid w:val="00187A80"/>
    <w:rsid w:val="00187D5C"/>
    <w:rsid w:val="0019003C"/>
    <w:rsid w:val="00190440"/>
    <w:rsid w:val="00191A59"/>
    <w:rsid w:val="00193C5B"/>
    <w:rsid w:val="00195CE3"/>
    <w:rsid w:val="001972AA"/>
    <w:rsid w:val="001A0988"/>
    <w:rsid w:val="001A3D24"/>
    <w:rsid w:val="001A498E"/>
    <w:rsid w:val="001A5C2E"/>
    <w:rsid w:val="001B31FC"/>
    <w:rsid w:val="001B41A2"/>
    <w:rsid w:val="001B45C4"/>
    <w:rsid w:val="001B47BA"/>
    <w:rsid w:val="001B74F8"/>
    <w:rsid w:val="001B9D63"/>
    <w:rsid w:val="001C004A"/>
    <w:rsid w:val="001C05EA"/>
    <w:rsid w:val="001C26C0"/>
    <w:rsid w:val="001C26E2"/>
    <w:rsid w:val="001C3157"/>
    <w:rsid w:val="001C32E9"/>
    <w:rsid w:val="001C3D64"/>
    <w:rsid w:val="001C4340"/>
    <w:rsid w:val="001C4F9B"/>
    <w:rsid w:val="001C6E18"/>
    <w:rsid w:val="001C6FA2"/>
    <w:rsid w:val="001C73D6"/>
    <w:rsid w:val="001C7A98"/>
    <w:rsid w:val="001C7CA0"/>
    <w:rsid w:val="001C7F66"/>
    <w:rsid w:val="001D0F33"/>
    <w:rsid w:val="001D2C05"/>
    <w:rsid w:val="001D3396"/>
    <w:rsid w:val="001D3A2A"/>
    <w:rsid w:val="001D3ACF"/>
    <w:rsid w:val="001D4AC2"/>
    <w:rsid w:val="001D4B1C"/>
    <w:rsid w:val="001D5212"/>
    <w:rsid w:val="001D672A"/>
    <w:rsid w:val="001D77B5"/>
    <w:rsid w:val="001E0DCF"/>
    <w:rsid w:val="001E0F7B"/>
    <w:rsid w:val="001E2DEE"/>
    <w:rsid w:val="001E2EE4"/>
    <w:rsid w:val="001E3A77"/>
    <w:rsid w:val="001E7782"/>
    <w:rsid w:val="001F06F7"/>
    <w:rsid w:val="001F183F"/>
    <w:rsid w:val="001F1958"/>
    <w:rsid w:val="001F1E2E"/>
    <w:rsid w:val="001F2A56"/>
    <w:rsid w:val="001F46BD"/>
    <w:rsid w:val="001F4880"/>
    <w:rsid w:val="001F74A2"/>
    <w:rsid w:val="001F7BB2"/>
    <w:rsid w:val="001F7D25"/>
    <w:rsid w:val="002003AE"/>
    <w:rsid w:val="00200B39"/>
    <w:rsid w:val="0020299F"/>
    <w:rsid w:val="00202D49"/>
    <w:rsid w:val="00202E65"/>
    <w:rsid w:val="00203442"/>
    <w:rsid w:val="00203BE3"/>
    <w:rsid w:val="002044AB"/>
    <w:rsid w:val="002069A2"/>
    <w:rsid w:val="00210333"/>
    <w:rsid w:val="00213EFA"/>
    <w:rsid w:val="00214BCC"/>
    <w:rsid w:val="00215646"/>
    <w:rsid w:val="00216604"/>
    <w:rsid w:val="00220165"/>
    <w:rsid w:val="002216F7"/>
    <w:rsid w:val="00221A33"/>
    <w:rsid w:val="00221B93"/>
    <w:rsid w:val="002224B4"/>
    <w:rsid w:val="0022282C"/>
    <w:rsid w:val="002242CC"/>
    <w:rsid w:val="00224BC4"/>
    <w:rsid w:val="00225ADA"/>
    <w:rsid w:val="00230BB3"/>
    <w:rsid w:val="00230DC8"/>
    <w:rsid w:val="002324C0"/>
    <w:rsid w:val="00232B49"/>
    <w:rsid w:val="00234BDF"/>
    <w:rsid w:val="00234FE0"/>
    <w:rsid w:val="0023508F"/>
    <w:rsid w:val="0023708C"/>
    <w:rsid w:val="002373F6"/>
    <w:rsid w:val="0024000F"/>
    <w:rsid w:val="002401C9"/>
    <w:rsid w:val="00240BF9"/>
    <w:rsid w:val="00242465"/>
    <w:rsid w:val="002432D4"/>
    <w:rsid w:val="00245344"/>
    <w:rsid w:val="00245BDD"/>
    <w:rsid w:val="00246217"/>
    <w:rsid w:val="00246C7F"/>
    <w:rsid w:val="00246FF8"/>
    <w:rsid w:val="0025073F"/>
    <w:rsid w:val="00251667"/>
    <w:rsid w:val="00251E1C"/>
    <w:rsid w:val="00252239"/>
    <w:rsid w:val="002525E7"/>
    <w:rsid w:val="00252B85"/>
    <w:rsid w:val="00253E74"/>
    <w:rsid w:val="002548E6"/>
    <w:rsid w:val="00254B07"/>
    <w:rsid w:val="00255B3D"/>
    <w:rsid w:val="00255C0B"/>
    <w:rsid w:val="00256A97"/>
    <w:rsid w:val="00260677"/>
    <w:rsid w:val="00260CA7"/>
    <w:rsid w:val="00260F32"/>
    <w:rsid w:val="002618FC"/>
    <w:rsid w:val="00261D81"/>
    <w:rsid w:val="00262435"/>
    <w:rsid w:val="00262B67"/>
    <w:rsid w:val="00262D53"/>
    <w:rsid w:val="00263ED3"/>
    <w:rsid w:val="00264137"/>
    <w:rsid w:val="00264192"/>
    <w:rsid w:val="00264611"/>
    <w:rsid w:val="00266A0F"/>
    <w:rsid w:val="00266E78"/>
    <w:rsid w:val="00267098"/>
    <w:rsid w:val="00271789"/>
    <w:rsid w:val="002731D6"/>
    <w:rsid w:val="00273F86"/>
    <w:rsid w:val="002746F6"/>
    <w:rsid w:val="00274D76"/>
    <w:rsid w:val="00276073"/>
    <w:rsid w:val="002762FB"/>
    <w:rsid w:val="002766B3"/>
    <w:rsid w:val="00276EA3"/>
    <w:rsid w:val="00277715"/>
    <w:rsid w:val="00277B0C"/>
    <w:rsid w:val="00281316"/>
    <w:rsid w:val="002819C5"/>
    <w:rsid w:val="00281D4B"/>
    <w:rsid w:val="00283047"/>
    <w:rsid w:val="00284FD8"/>
    <w:rsid w:val="00285191"/>
    <w:rsid w:val="00285C6B"/>
    <w:rsid w:val="00290DA3"/>
    <w:rsid w:val="002925AF"/>
    <w:rsid w:val="00292DD9"/>
    <w:rsid w:val="00293831"/>
    <w:rsid w:val="00293885"/>
    <w:rsid w:val="00294F7A"/>
    <w:rsid w:val="00297EC9"/>
    <w:rsid w:val="002A231C"/>
    <w:rsid w:val="002A28AF"/>
    <w:rsid w:val="002A31B5"/>
    <w:rsid w:val="002A3BF4"/>
    <w:rsid w:val="002A3E54"/>
    <w:rsid w:val="002A4FB7"/>
    <w:rsid w:val="002A649B"/>
    <w:rsid w:val="002B03C1"/>
    <w:rsid w:val="002B083D"/>
    <w:rsid w:val="002B1DFD"/>
    <w:rsid w:val="002B256E"/>
    <w:rsid w:val="002B4E45"/>
    <w:rsid w:val="002B5160"/>
    <w:rsid w:val="002B5297"/>
    <w:rsid w:val="002B65CE"/>
    <w:rsid w:val="002C037E"/>
    <w:rsid w:val="002C05EA"/>
    <w:rsid w:val="002C4470"/>
    <w:rsid w:val="002C50EB"/>
    <w:rsid w:val="002C5624"/>
    <w:rsid w:val="002C60F1"/>
    <w:rsid w:val="002C6B4D"/>
    <w:rsid w:val="002D11D7"/>
    <w:rsid w:val="002D20D4"/>
    <w:rsid w:val="002D35C0"/>
    <w:rsid w:val="002E1756"/>
    <w:rsid w:val="002E2396"/>
    <w:rsid w:val="002E2702"/>
    <w:rsid w:val="002E341B"/>
    <w:rsid w:val="002E499E"/>
    <w:rsid w:val="002E5A19"/>
    <w:rsid w:val="002E7692"/>
    <w:rsid w:val="002F1842"/>
    <w:rsid w:val="002F1932"/>
    <w:rsid w:val="002F216D"/>
    <w:rsid w:val="002F29C1"/>
    <w:rsid w:val="002F340D"/>
    <w:rsid w:val="002F3A6D"/>
    <w:rsid w:val="002F51F0"/>
    <w:rsid w:val="00300877"/>
    <w:rsid w:val="00305746"/>
    <w:rsid w:val="00305819"/>
    <w:rsid w:val="00305C51"/>
    <w:rsid w:val="00306F63"/>
    <w:rsid w:val="00307098"/>
    <w:rsid w:val="0030716A"/>
    <w:rsid w:val="00307618"/>
    <w:rsid w:val="00307A3B"/>
    <w:rsid w:val="00307C26"/>
    <w:rsid w:val="0031142F"/>
    <w:rsid w:val="003136BF"/>
    <w:rsid w:val="00313747"/>
    <w:rsid w:val="00314310"/>
    <w:rsid w:val="00314C6C"/>
    <w:rsid w:val="00315928"/>
    <w:rsid w:val="00315CD6"/>
    <w:rsid w:val="00317359"/>
    <w:rsid w:val="00320256"/>
    <w:rsid w:val="00320560"/>
    <w:rsid w:val="00320DB6"/>
    <w:rsid w:val="00321A49"/>
    <w:rsid w:val="003224E2"/>
    <w:rsid w:val="00324EED"/>
    <w:rsid w:val="003267B9"/>
    <w:rsid w:val="0032686B"/>
    <w:rsid w:val="00327BA0"/>
    <w:rsid w:val="00327CFC"/>
    <w:rsid w:val="00327E11"/>
    <w:rsid w:val="003308FF"/>
    <w:rsid w:val="00331F2F"/>
    <w:rsid w:val="00332AEF"/>
    <w:rsid w:val="003332C8"/>
    <w:rsid w:val="0033413B"/>
    <w:rsid w:val="0033428C"/>
    <w:rsid w:val="0033432E"/>
    <w:rsid w:val="0033601F"/>
    <w:rsid w:val="00341BF1"/>
    <w:rsid w:val="00343802"/>
    <w:rsid w:val="00343B76"/>
    <w:rsid w:val="00344D24"/>
    <w:rsid w:val="00344FE2"/>
    <w:rsid w:val="003462A6"/>
    <w:rsid w:val="0034635B"/>
    <w:rsid w:val="00346D7B"/>
    <w:rsid w:val="003518FE"/>
    <w:rsid w:val="003525DC"/>
    <w:rsid w:val="003528F2"/>
    <w:rsid w:val="00352D65"/>
    <w:rsid w:val="003563DD"/>
    <w:rsid w:val="003570D9"/>
    <w:rsid w:val="00357F03"/>
    <w:rsid w:val="00361C37"/>
    <w:rsid w:val="003628D2"/>
    <w:rsid w:val="00362BDA"/>
    <w:rsid w:val="0036369F"/>
    <w:rsid w:val="0036439C"/>
    <w:rsid w:val="0036446C"/>
    <w:rsid w:val="00365514"/>
    <w:rsid w:val="00367AA0"/>
    <w:rsid w:val="003704D1"/>
    <w:rsid w:val="00370E89"/>
    <w:rsid w:val="00371591"/>
    <w:rsid w:val="00371E16"/>
    <w:rsid w:val="003722A5"/>
    <w:rsid w:val="00372816"/>
    <w:rsid w:val="003761F2"/>
    <w:rsid w:val="003768C9"/>
    <w:rsid w:val="00377E82"/>
    <w:rsid w:val="003801E6"/>
    <w:rsid w:val="00380DFA"/>
    <w:rsid w:val="00382343"/>
    <w:rsid w:val="00383685"/>
    <w:rsid w:val="00383889"/>
    <w:rsid w:val="00383E3F"/>
    <w:rsid w:val="003874C0"/>
    <w:rsid w:val="00387A81"/>
    <w:rsid w:val="0039209B"/>
    <w:rsid w:val="00392431"/>
    <w:rsid w:val="00392C28"/>
    <w:rsid w:val="00393CF6"/>
    <w:rsid w:val="003947E1"/>
    <w:rsid w:val="00394D7A"/>
    <w:rsid w:val="0039501B"/>
    <w:rsid w:val="0039562A"/>
    <w:rsid w:val="00395773"/>
    <w:rsid w:val="0039637E"/>
    <w:rsid w:val="00396D88"/>
    <w:rsid w:val="00397287"/>
    <w:rsid w:val="0039733C"/>
    <w:rsid w:val="003A22D1"/>
    <w:rsid w:val="003A30B6"/>
    <w:rsid w:val="003A4DC7"/>
    <w:rsid w:val="003A70EA"/>
    <w:rsid w:val="003A7302"/>
    <w:rsid w:val="003B02CF"/>
    <w:rsid w:val="003B074D"/>
    <w:rsid w:val="003B3C8E"/>
    <w:rsid w:val="003B3F0E"/>
    <w:rsid w:val="003B47EB"/>
    <w:rsid w:val="003B4E6C"/>
    <w:rsid w:val="003B5357"/>
    <w:rsid w:val="003B54ED"/>
    <w:rsid w:val="003B70F8"/>
    <w:rsid w:val="003B74AD"/>
    <w:rsid w:val="003C0ED6"/>
    <w:rsid w:val="003C1D9B"/>
    <w:rsid w:val="003C50DA"/>
    <w:rsid w:val="003D0129"/>
    <w:rsid w:val="003D6685"/>
    <w:rsid w:val="003D6D9F"/>
    <w:rsid w:val="003E0773"/>
    <w:rsid w:val="003E089F"/>
    <w:rsid w:val="003E08F0"/>
    <w:rsid w:val="003E14DA"/>
    <w:rsid w:val="003E2E3C"/>
    <w:rsid w:val="003E3E1A"/>
    <w:rsid w:val="003E4936"/>
    <w:rsid w:val="003E4F9A"/>
    <w:rsid w:val="003E59F2"/>
    <w:rsid w:val="003E72F1"/>
    <w:rsid w:val="003F2434"/>
    <w:rsid w:val="003F6F62"/>
    <w:rsid w:val="003F79E3"/>
    <w:rsid w:val="0040479A"/>
    <w:rsid w:val="00404E36"/>
    <w:rsid w:val="00406085"/>
    <w:rsid w:val="00406FB2"/>
    <w:rsid w:val="00407983"/>
    <w:rsid w:val="00414153"/>
    <w:rsid w:val="004149EB"/>
    <w:rsid w:val="00414AA9"/>
    <w:rsid w:val="0041507E"/>
    <w:rsid w:val="004166D2"/>
    <w:rsid w:val="00416A6D"/>
    <w:rsid w:val="00416DFA"/>
    <w:rsid w:val="00417056"/>
    <w:rsid w:val="00421390"/>
    <w:rsid w:val="00421E9C"/>
    <w:rsid w:val="004221D0"/>
    <w:rsid w:val="0042240F"/>
    <w:rsid w:val="004226BA"/>
    <w:rsid w:val="00423116"/>
    <w:rsid w:val="00423794"/>
    <w:rsid w:val="00423A70"/>
    <w:rsid w:val="00423E81"/>
    <w:rsid w:val="004252CB"/>
    <w:rsid w:val="00425D59"/>
    <w:rsid w:val="00427073"/>
    <w:rsid w:val="004272E8"/>
    <w:rsid w:val="004276B2"/>
    <w:rsid w:val="00430E2D"/>
    <w:rsid w:val="00431BE0"/>
    <w:rsid w:val="00432A69"/>
    <w:rsid w:val="00432D4E"/>
    <w:rsid w:val="00434996"/>
    <w:rsid w:val="00435CD2"/>
    <w:rsid w:val="00436FEC"/>
    <w:rsid w:val="00437B3C"/>
    <w:rsid w:val="00437ECD"/>
    <w:rsid w:val="004411AC"/>
    <w:rsid w:val="004422A8"/>
    <w:rsid w:val="00442697"/>
    <w:rsid w:val="004434A4"/>
    <w:rsid w:val="00443938"/>
    <w:rsid w:val="00444172"/>
    <w:rsid w:val="004449B7"/>
    <w:rsid w:val="00450425"/>
    <w:rsid w:val="00451593"/>
    <w:rsid w:val="00452674"/>
    <w:rsid w:val="0045275B"/>
    <w:rsid w:val="00452859"/>
    <w:rsid w:val="00452946"/>
    <w:rsid w:val="00452ACA"/>
    <w:rsid w:val="00453DA3"/>
    <w:rsid w:val="00454573"/>
    <w:rsid w:val="00454C51"/>
    <w:rsid w:val="004551B6"/>
    <w:rsid w:val="004557A8"/>
    <w:rsid w:val="00456E83"/>
    <w:rsid w:val="0045737F"/>
    <w:rsid w:val="004613C1"/>
    <w:rsid w:val="004620AE"/>
    <w:rsid w:val="00463566"/>
    <w:rsid w:val="00463B4D"/>
    <w:rsid w:val="00464A92"/>
    <w:rsid w:val="00465892"/>
    <w:rsid w:val="0047065C"/>
    <w:rsid w:val="00470E29"/>
    <w:rsid w:val="004714A2"/>
    <w:rsid w:val="0047205A"/>
    <w:rsid w:val="00475678"/>
    <w:rsid w:val="0047712C"/>
    <w:rsid w:val="00477EF9"/>
    <w:rsid w:val="004818BF"/>
    <w:rsid w:val="00485476"/>
    <w:rsid w:val="0048596C"/>
    <w:rsid w:val="00486574"/>
    <w:rsid w:val="0049005A"/>
    <w:rsid w:val="00490534"/>
    <w:rsid w:val="004923EA"/>
    <w:rsid w:val="00496008"/>
    <w:rsid w:val="00496354"/>
    <w:rsid w:val="00497473"/>
    <w:rsid w:val="00497B18"/>
    <w:rsid w:val="004A0545"/>
    <w:rsid w:val="004A0B34"/>
    <w:rsid w:val="004A21AC"/>
    <w:rsid w:val="004A3B9C"/>
    <w:rsid w:val="004A3BB8"/>
    <w:rsid w:val="004A4227"/>
    <w:rsid w:val="004A66B6"/>
    <w:rsid w:val="004B212B"/>
    <w:rsid w:val="004B398D"/>
    <w:rsid w:val="004B6CE2"/>
    <w:rsid w:val="004C0793"/>
    <w:rsid w:val="004C0DF2"/>
    <w:rsid w:val="004C10E8"/>
    <w:rsid w:val="004C7433"/>
    <w:rsid w:val="004C76D4"/>
    <w:rsid w:val="004C7727"/>
    <w:rsid w:val="004C7849"/>
    <w:rsid w:val="004D0248"/>
    <w:rsid w:val="004D0BB5"/>
    <w:rsid w:val="004D0DCC"/>
    <w:rsid w:val="004D0FA8"/>
    <w:rsid w:val="004D1B38"/>
    <w:rsid w:val="004D1F67"/>
    <w:rsid w:val="004D2112"/>
    <w:rsid w:val="004D25F7"/>
    <w:rsid w:val="004D2F19"/>
    <w:rsid w:val="004D306C"/>
    <w:rsid w:val="004D35D7"/>
    <w:rsid w:val="004D5859"/>
    <w:rsid w:val="004D6E02"/>
    <w:rsid w:val="004E05A7"/>
    <w:rsid w:val="004E1E5F"/>
    <w:rsid w:val="004E2B81"/>
    <w:rsid w:val="004E2DBB"/>
    <w:rsid w:val="004E426D"/>
    <w:rsid w:val="004E5575"/>
    <w:rsid w:val="004E567F"/>
    <w:rsid w:val="004E6080"/>
    <w:rsid w:val="004E673A"/>
    <w:rsid w:val="004E68BD"/>
    <w:rsid w:val="004E6EDF"/>
    <w:rsid w:val="004E6F1D"/>
    <w:rsid w:val="004F052E"/>
    <w:rsid w:val="004F05D5"/>
    <w:rsid w:val="004F21DB"/>
    <w:rsid w:val="004F2310"/>
    <w:rsid w:val="004F26C8"/>
    <w:rsid w:val="004F289F"/>
    <w:rsid w:val="004F4414"/>
    <w:rsid w:val="004F5481"/>
    <w:rsid w:val="004F628F"/>
    <w:rsid w:val="004F7945"/>
    <w:rsid w:val="005028B7"/>
    <w:rsid w:val="005047BF"/>
    <w:rsid w:val="00507433"/>
    <w:rsid w:val="00507CE5"/>
    <w:rsid w:val="00515076"/>
    <w:rsid w:val="00515A2D"/>
    <w:rsid w:val="00516AC4"/>
    <w:rsid w:val="00520252"/>
    <w:rsid w:val="005209ED"/>
    <w:rsid w:val="00521D27"/>
    <w:rsid w:val="0052220D"/>
    <w:rsid w:val="0052259C"/>
    <w:rsid w:val="0052513E"/>
    <w:rsid w:val="00526EFC"/>
    <w:rsid w:val="00527162"/>
    <w:rsid w:val="005303F7"/>
    <w:rsid w:val="00530BF8"/>
    <w:rsid w:val="005311B6"/>
    <w:rsid w:val="005325CB"/>
    <w:rsid w:val="00532978"/>
    <w:rsid w:val="00532A92"/>
    <w:rsid w:val="00532C4D"/>
    <w:rsid w:val="0053488F"/>
    <w:rsid w:val="0053500A"/>
    <w:rsid w:val="005354CD"/>
    <w:rsid w:val="005354EC"/>
    <w:rsid w:val="00535555"/>
    <w:rsid w:val="00535A10"/>
    <w:rsid w:val="00535B0F"/>
    <w:rsid w:val="005360E3"/>
    <w:rsid w:val="0053635C"/>
    <w:rsid w:val="00536424"/>
    <w:rsid w:val="00540B2B"/>
    <w:rsid w:val="00541561"/>
    <w:rsid w:val="00541D22"/>
    <w:rsid w:val="00545029"/>
    <w:rsid w:val="00546031"/>
    <w:rsid w:val="005478EC"/>
    <w:rsid w:val="00552F47"/>
    <w:rsid w:val="005553A7"/>
    <w:rsid w:val="00556483"/>
    <w:rsid w:val="0056030F"/>
    <w:rsid w:val="00561DE1"/>
    <w:rsid w:val="00562C7C"/>
    <w:rsid w:val="00562D62"/>
    <w:rsid w:val="00564B89"/>
    <w:rsid w:val="00571309"/>
    <w:rsid w:val="00571DD5"/>
    <w:rsid w:val="0057212C"/>
    <w:rsid w:val="0057226C"/>
    <w:rsid w:val="005725EE"/>
    <w:rsid w:val="00572707"/>
    <w:rsid w:val="0057399B"/>
    <w:rsid w:val="00574CEC"/>
    <w:rsid w:val="005751EE"/>
    <w:rsid w:val="00575403"/>
    <w:rsid w:val="0057560D"/>
    <w:rsid w:val="00575D99"/>
    <w:rsid w:val="00576042"/>
    <w:rsid w:val="005809F0"/>
    <w:rsid w:val="0058175B"/>
    <w:rsid w:val="005838A4"/>
    <w:rsid w:val="005859EF"/>
    <w:rsid w:val="0059059C"/>
    <w:rsid w:val="005909D0"/>
    <w:rsid w:val="00590A00"/>
    <w:rsid w:val="00591E29"/>
    <w:rsid w:val="00592991"/>
    <w:rsid w:val="0059304C"/>
    <w:rsid w:val="00593E43"/>
    <w:rsid w:val="00593F3D"/>
    <w:rsid w:val="005940BB"/>
    <w:rsid w:val="00594C60"/>
    <w:rsid w:val="00595135"/>
    <w:rsid w:val="005951DA"/>
    <w:rsid w:val="00595928"/>
    <w:rsid w:val="00596F07"/>
    <w:rsid w:val="005973B0"/>
    <w:rsid w:val="00597AF3"/>
    <w:rsid w:val="005A2C40"/>
    <w:rsid w:val="005A3FEA"/>
    <w:rsid w:val="005A48FE"/>
    <w:rsid w:val="005A69D3"/>
    <w:rsid w:val="005A6DB7"/>
    <w:rsid w:val="005A7B30"/>
    <w:rsid w:val="005B042E"/>
    <w:rsid w:val="005B1783"/>
    <w:rsid w:val="005B1AC5"/>
    <w:rsid w:val="005B62E1"/>
    <w:rsid w:val="005B63D9"/>
    <w:rsid w:val="005B67E7"/>
    <w:rsid w:val="005B6D4F"/>
    <w:rsid w:val="005B751E"/>
    <w:rsid w:val="005C3397"/>
    <w:rsid w:val="005C45D6"/>
    <w:rsid w:val="005C4F99"/>
    <w:rsid w:val="005C5B6C"/>
    <w:rsid w:val="005C5CA7"/>
    <w:rsid w:val="005C708F"/>
    <w:rsid w:val="005C70D1"/>
    <w:rsid w:val="005D05C3"/>
    <w:rsid w:val="005D2AE6"/>
    <w:rsid w:val="005D45B4"/>
    <w:rsid w:val="005D4BF2"/>
    <w:rsid w:val="005D5487"/>
    <w:rsid w:val="005D5582"/>
    <w:rsid w:val="005D705A"/>
    <w:rsid w:val="005D75EA"/>
    <w:rsid w:val="005E2239"/>
    <w:rsid w:val="005E3216"/>
    <w:rsid w:val="005E4D4C"/>
    <w:rsid w:val="005E5C5D"/>
    <w:rsid w:val="005E5CFD"/>
    <w:rsid w:val="005E60B8"/>
    <w:rsid w:val="005F083D"/>
    <w:rsid w:val="005F0F11"/>
    <w:rsid w:val="005F196B"/>
    <w:rsid w:val="005F32D8"/>
    <w:rsid w:val="005F3A4A"/>
    <w:rsid w:val="005F457F"/>
    <w:rsid w:val="005F6086"/>
    <w:rsid w:val="005F6557"/>
    <w:rsid w:val="005F6844"/>
    <w:rsid w:val="005F7FFE"/>
    <w:rsid w:val="00601C5C"/>
    <w:rsid w:val="006023A2"/>
    <w:rsid w:val="0060648E"/>
    <w:rsid w:val="00606ECA"/>
    <w:rsid w:val="00607282"/>
    <w:rsid w:val="0061012E"/>
    <w:rsid w:val="0061117C"/>
    <w:rsid w:val="00612552"/>
    <w:rsid w:val="00614C2B"/>
    <w:rsid w:val="00614EED"/>
    <w:rsid w:val="00621939"/>
    <w:rsid w:val="006237C2"/>
    <w:rsid w:val="00626DE6"/>
    <w:rsid w:val="006329BA"/>
    <w:rsid w:val="0063336A"/>
    <w:rsid w:val="006338B1"/>
    <w:rsid w:val="00635BFF"/>
    <w:rsid w:val="00636F6B"/>
    <w:rsid w:val="006401B5"/>
    <w:rsid w:val="00641630"/>
    <w:rsid w:val="00641FA8"/>
    <w:rsid w:val="00642030"/>
    <w:rsid w:val="00642757"/>
    <w:rsid w:val="00643A2A"/>
    <w:rsid w:val="006445DB"/>
    <w:rsid w:val="00644668"/>
    <w:rsid w:val="00644932"/>
    <w:rsid w:val="00644AFE"/>
    <w:rsid w:val="00644B87"/>
    <w:rsid w:val="006453EE"/>
    <w:rsid w:val="00645607"/>
    <w:rsid w:val="00645D81"/>
    <w:rsid w:val="00646557"/>
    <w:rsid w:val="006478D4"/>
    <w:rsid w:val="00647A4D"/>
    <w:rsid w:val="00647BA6"/>
    <w:rsid w:val="006502D0"/>
    <w:rsid w:val="00650798"/>
    <w:rsid w:val="00650A2E"/>
    <w:rsid w:val="006532EB"/>
    <w:rsid w:val="006534CD"/>
    <w:rsid w:val="0065356A"/>
    <w:rsid w:val="0065391E"/>
    <w:rsid w:val="00654F2C"/>
    <w:rsid w:val="00655E0F"/>
    <w:rsid w:val="006571F6"/>
    <w:rsid w:val="00657E11"/>
    <w:rsid w:val="00660B89"/>
    <w:rsid w:val="00660EF1"/>
    <w:rsid w:val="006621EC"/>
    <w:rsid w:val="00662411"/>
    <w:rsid w:val="00662737"/>
    <w:rsid w:val="006628D2"/>
    <w:rsid w:val="00662D2E"/>
    <w:rsid w:val="006637E5"/>
    <w:rsid w:val="0066423C"/>
    <w:rsid w:val="006705A0"/>
    <w:rsid w:val="006719FA"/>
    <w:rsid w:val="00673F00"/>
    <w:rsid w:val="006742F9"/>
    <w:rsid w:val="0067728B"/>
    <w:rsid w:val="0068478F"/>
    <w:rsid w:val="0068600F"/>
    <w:rsid w:val="006862DB"/>
    <w:rsid w:val="0068703B"/>
    <w:rsid w:val="006870C3"/>
    <w:rsid w:val="00687788"/>
    <w:rsid w:val="00691140"/>
    <w:rsid w:val="00692830"/>
    <w:rsid w:val="00692BC6"/>
    <w:rsid w:val="006940F9"/>
    <w:rsid w:val="00694D8D"/>
    <w:rsid w:val="00696D15"/>
    <w:rsid w:val="006A08CB"/>
    <w:rsid w:val="006A08F1"/>
    <w:rsid w:val="006A3928"/>
    <w:rsid w:val="006A396D"/>
    <w:rsid w:val="006A3D51"/>
    <w:rsid w:val="006A4BD6"/>
    <w:rsid w:val="006A6065"/>
    <w:rsid w:val="006A6B77"/>
    <w:rsid w:val="006A7482"/>
    <w:rsid w:val="006B07D0"/>
    <w:rsid w:val="006B1BD5"/>
    <w:rsid w:val="006B2795"/>
    <w:rsid w:val="006B29FA"/>
    <w:rsid w:val="006B30FD"/>
    <w:rsid w:val="006B352D"/>
    <w:rsid w:val="006B702C"/>
    <w:rsid w:val="006B7CAD"/>
    <w:rsid w:val="006C0BAD"/>
    <w:rsid w:val="006C1642"/>
    <w:rsid w:val="006C31FE"/>
    <w:rsid w:val="006C3283"/>
    <w:rsid w:val="006C4580"/>
    <w:rsid w:val="006C5D5A"/>
    <w:rsid w:val="006C6A67"/>
    <w:rsid w:val="006C733F"/>
    <w:rsid w:val="006C7B9F"/>
    <w:rsid w:val="006D33EB"/>
    <w:rsid w:val="006D439B"/>
    <w:rsid w:val="006D4D27"/>
    <w:rsid w:val="006D64FF"/>
    <w:rsid w:val="006E08E9"/>
    <w:rsid w:val="006E0C22"/>
    <w:rsid w:val="006E0D45"/>
    <w:rsid w:val="006E1169"/>
    <w:rsid w:val="006E1372"/>
    <w:rsid w:val="006E223F"/>
    <w:rsid w:val="006E4EB4"/>
    <w:rsid w:val="006E5224"/>
    <w:rsid w:val="006E5922"/>
    <w:rsid w:val="006E6F82"/>
    <w:rsid w:val="006E7452"/>
    <w:rsid w:val="006F0277"/>
    <w:rsid w:val="006F1CD7"/>
    <w:rsid w:val="006F248E"/>
    <w:rsid w:val="006F2599"/>
    <w:rsid w:val="006F2674"/>
    <w:rsid w:val="006F2A59"/>
    <w:rsid w:val="006F60E1"/>
    <w:rsid w:val="006F6A81"/>
    <w:rsid w:val="006F6B4E"/>
    <w:rsid w:val="006F6E4F"/>
    <w:rsid w:val="006F7045"/>
    <w:rsid w:val="006F7F8A"/>
    <w:rsid w:val="007002E5"/>
    <w:rsid w:val="00700D61"/>
    <w:rsid w:val="00700EB9"/>
    <w:rsid w:val="00701DFE"/>
    <w:rsid w:val="00707334"/>
    <w:rsid w:val="00711A89"/>
    <w:rsid w:val="0071242A"/>
    <w:rsid w:val="00712ED3"/>
    <w:rsid w:val="00713695"/>
    <w:rsid w:val="0071404C"/>
    <w:rsid w:val="00714576"/>
    <w:rsid w:val="00714724"/>
    <w:rsid w:val="00715104"/>
    <w:rsid w:val="007152AA"/>
    <w:rsid w:val="00715D08"/>
    <w:rsid w:val="007176E1"/>
    <w:rsid w:val="00717A8F"/>
    <w:rsid w:val="00721220"/>
    <w:rsid w:val="0072160F"/>
    <w:rsid w:val="00721A7C"/>
    <w:rsid w:val="00721B1B"/>
    <w:rsid w:val="00721C8F"/>
    <w:rsid w:val="00724870"/>
    <w:rsid w:val="007309A4"/>
    <w:rsid w:val="00730FB0"/>
    <w:rsid w:val="0073513F"/>
    <w:rsid w:val="00736645"/>
    <w:rsid w:val="00736D65"/>
    <w:rsid w:val="007410C5"/>
    <w:rsid w:val="00741D33"/>
    <w:rsid w:val="0074223D"/>
    <w:rsid w:val="00743CE3"/>
    <w:rsid w:val="00743FC0"/>
    <w:rsid w:val="007505A2"/>
    <w:rsid w:val="00750C65"/>
    <w:rsid w:val="00751DDD"/>
    <w:rsid w:val="0075422D"/>
    <w:rsid w:val="00754802"/>
    <w:rsid w:val="0075534D"/>
    <w:rsid w:val="00756AAE"/>
    <w:rsid w:val="00757DCF"/>
    <w:rsid w:val="00757EA8"/>
    <w:rsid w:val="00761D66"/>
    <w:rsid w:val="007626EF"/>
    <w:rsid w:val="0076288B"/>
    <w:rsid w:val="007631C6"/>
    <w:rsid w:val="00763999"/>
    <w:rsid w:val="00763B02"/>
    <w:rsid w:val="00763D9E"/>
    <w:rsid w:val="00764A91"/>
    <w:rsid w:val="00765499"/>
    <w:rsid w:val="007667C5"/>
    <w:rsid w:val="007676DB"/>
    <w:rsid w:val="0076791E"/>
    <w:rsid w:val="00767936"/>
    <w:rsid w:val="007705E0"/>
    <w:rsid w:val="00770687"/>
    <w:rsid w:val="00770DC4"/>
    <w:rsid w:val="00771888"/>
    <w:rsid w:val="007736F4"/>
    <w:rsid w:val="007737C1"/>
    <w:rsid w:val="00773E09"/>
    <w:rsid w:val="00774F48"/>
    <w:rsid w:val="007755A4"/>
    <w:rsid w:val="007769E4"/>
    <w:rsid w:val="00777B10"/>
    <w:rsid w:val="00777DB3"/>
    <w:rsid w:val="00780754"/>
    <w:rsid w:val="00780903"/>
    <w:rsid w:val="00780A41"/>
    <w:rsid w:val="007811AC"/>
    <w:rsid w:val="00781EDB"/>
    <w:rsid w:val="00783C09"/>
    <w:rsid w:val="007843AF"/>
    <w:rsid w:val="00785186"/>
    <w:rsid w:val="00785AB2"/>
    <w:rsid w:val="00787240"/>
    <w:rsid w:val="007902E8"/>
    <w:rsid w:val="00791C6A"/>
    <w:rsid w:val="00791D68"/>
    <w:rsid w:val="00793337"/>
    <w:rsid w:val="00793EFF"/>
    <w:rsid w:val="0079440D"/>
    <w:rsid w:val="00795C1D"/>
    <w:rsid w:val="007977C3"/>
    <w:rsid w:val="00797C56"/>
    <w:rsid w:val="00797E3F"/>
    <w:rsid w:val="007A14C0"/>
    <w:rsid w:val="007A243D"/>
    <w:rsid w:val="007A4756"/>
    <w:rsid w:val="007A4880"/>
    <w:rsid w:val="007A490B"/>
    <w:rsid w:val="007A765E"/>
    <w:rsid w:val="007B0F6D"/>
    <w:rsid w:val="007B1EA4"/>
    <w:rsid w:val="007B2869"/>
    <w:rsid w:val="007B316C"/>
    <w:rsid w:val="007B49C9"/>
    <w:rsid w:val="007B4CFD"/>
    <w:rsid w:val="007B4E12"/>
    <w:rsid w:val="007B55C2"/>
    <w:rsid w:val="007B6C52"/>
    <w:rsid w:val="007B74AD"/>
    <w:rsid w:val="007B7549"/>
    <w:rsid w:val="007C1FBD"/>
    <w:rsid w:val="007C2587"/>
    <w:rsid w:val="007C6119"/>
    <w:rsid w:val="007C655E"/>
    <w:rsid w:val="007D3A10"/>
    <w:rsid w:val="007D4042"/>
    <w:rsid w:val="007D434B"/>
    <w:rsid w:val="007D47EF"/>
    <w:rsid w:val="007D5B2F"/>
    <w:rsid w:val="007D5B40"/>
    <w:rsid w:val="007D7C20"/>
    <w:rsid w:val="007E01C5"/>
    <w:rsid w:val="007E0879"/>
    <w:rsid w:val="007E0D37"/>
    <w:rsid w:val="007E0FF9"/>
    <w:rsid w:val="007E1E51"/>
    <w:rsid w:val="007E280B"/>
    <w:rsid w:val="007E3164"/>
    <w:rsid w:val="007E3CBF"/>
    <w:rsid w:val="007E762F"/>
    <w:rsid w:val="007E7C03"/>
    <w:rsid w:val="007F03C1"/>
    <w:rsid w:val="007F0552"/>
    <w:rsid w:val="007F0A1B"/>
    <w:rsid w:val="007F160B"/>
    <w:rsid w:val="007F2090"/>
    <w:rsid w:val="007F345F"/>
    <w:rsid w:val="007F56CD"/>
    <w:rsid w:val="007F651C"/>
    <w:rsid w:val="007F67B1"/>
    <w:rsid w:val="00800F37"/>
    <w:rsid w:val="00803942"/>
    <w:rsid w:val="0081142E"/>
    <w:rsid w:val="00815159"/>
    <w:rsid w:val="008155E8"/>
    <w:rsid w:val="008157F7"/>
    <w:rsid w:val="00817D0F"/>
    <w:rsid w:val="00822576"/>
    <w:rsid w:val="00822E10"/>
    <w:rsid w:val="00825C10"/>
    <w:rsid w:val="0083075E"/>
    <w:rsid w:val="00831D30"/>
    <w:rsid w:val="00832FD9"/>
    <w:rsid w:val="008348EB"/>
    <w:rsid w:val="008350F7"/>
    <w:rsid w:val="0083568B"/>
    <w:rsid w:val="00836999"/>
    <w:rsid w:val="00836C99"/>
    <w:rsid w:val="008375BC"/>
    <w:rsid w:val="00837C2D"/>
    <w:rsid w:val="00837DD6"/>
    <w:rsid w:val="00841AE7"/>
    <w:rsid w:val="0084251E"/>
    <w:rsid w:val="00842832"/>
    <w:rsid w:val="00843E7C"/>
    <w:rsid w:val="008458AA"/>
    <w:rsid w:val="00850867"/>
    <w:rsid w:val="00850D09"/>
    <w:rsid w:val="00850E7E"/>
    <w:rsid w:val="0085309A"/>
    <w:rsid w:val="00854BAD"/>
    <w:rsid w:val="008551C1"/>
    <w:rsid w:val="008553EE"/>
    <w:rsid w:val="00857054"/>
    <w:rsid w:val="00857107"/>
    <w:rsid w:val="00857335"/>
    <w:rsid w:val="0085758B"/>
    <w:rsid w:val="008613DB"/>
    <w:rsid w:val="00862FE5"/>
    <w:rsid w:val="008643DD"/>
    <w:rsid w:val="00865520"/>
    <w:rsid w:val="008655A5"/>
    <w:rsid w:val="00873116"/>
    <w:rsid w:val="00873CA9"/>
    <w:rsid w:val="00873DAF"/>
    <w:rsid w:val="00874715"/>
    <w:rsid w:val="00875AA9"/>
    <w:rsid w:val="00876698"/>
    <w:rsid w:val="008771AC"/>
    <w:rsid w:val="008778F5"/>
    <w:rsid w:val="00877D07"/>
    <w:rsid w:val="00880334"/>
    <w:rsid w:val="00880C98"/>
    <w:rsid w:val="00881291"/>
    <w:rsid w:val="00885496"/>
    <w:rsid w:val="008854C6"/>
    <w:rsid w:val="00886137"/>
    <w:rsid w:val="008865B3"/>
    <w:rsid w:val="00887CC6"/>
    <w:rsid w:val="0089021B"/>
    <w:rsid w:val="00892420"/>
    <w:rsid w:val="00892AC0"/>
    <w:rsid w:val="00893676"/>
    <w:rsid w:val="00893F9F"/>
    <w:rsid w:val="0089439A"/>
    <w:rsid w:val="008951FE"/>
    <w:rsid w:val="00895D51"/>
    <w:rsid w:val="008A1246"/>
    <w:rsid w:val="008A2A20"/>
    <w:rsid w:val="008A302E"/>
    <w:rsid w:val="008A3340"/>
    <w:rsid w:val="008A47F4"/>
    <w:rsid w:val="008A75D2"/>
    <w:rsid w:val="008B23F0"/>
    <w:rsid w:val="008B2514"/>
    <w:rsid w:val="008B26A7"/>
    <w:rsid w:val="008B2E1C"/>
    <w:rsid w:val="008B3D11"/>
    <w:rsid w:val="008B4EBE"/>
    <w:rsid w:val="008B76C5"/>
    <w:rsid w:val="008C00BF"/>
    <w:rsid w:val="008C01EC"/>
    <w:rsid w:val="008C0AF9"/>
    <w:rsid w:val="008C0DCD"/>
    <w:rsid w:val="008C3EEB"/>
    <w:rsid w:val="008C4276"/>
    <w:rsid w:val="008C51ED"/>
    <w:rsid w:val="008C5B06"/>
    <w:rsid w:val="008C7ECD"/>
    <w:rsid w:val="008D3DF4"/>
    <w:rsid w:val="008D415D"/>
    <w:rsid w:val="008D5166"/>
    <w:rsid w:val="008D5468"/>
    <w:rsid w:val="008D5886"/>
    <w:rsid w:val="008D5DDF"/>
    <w:rsid w:val="008D5FA4"/>
    <w:rsid w:val="008D6259"/>
    <w:rsid w:val="008D6740"/>
    <w:rsid w:val="008D6936"/>
    <w:rsid w:val="008D7E34"/>
    <w:rsid w:val="008E0CF0"/>
    <w:rsid w:val="008E17F7"/>
    <w:rsid w:val="008E4D88"/>
    <w:rsid w:val="008E70DF"/>
    <w:rsid w:val="008F0D6B"/>
    <w:rsid w:val="008F32AD"/>
    <w:rsid w:val="008F39D7"/>
    <w:rsid w:val="008F3AEC"/>
    <w:rsid w:val="008F3D21"/>
    <w:rsid w:val="008F419C"/>
    <w:rsid w:val="008F4AB4"/>
    <w:rsid w:val="008F5BC2"/>
    <w:rsid w:val="008F74DE"/>
    <w:rsid w:val="008F7878"/>
    <w:rsid w:val="008F7C03"/>
    <w:rsid w:val="00900221"/>
    <w:rsid w:val="00901F74"/>
    <w:rsid w:val="0090201F"/>
    <w:rsid w:val="009026DA"/>
    <w:rsid w:val="009031F0"/>
    <w:rsid w:val="0090354A"/>
    <w:rsid w:val="00904B61"/>
    <w:rsid w:val="00904F6C"/>
    <w:rsid w:val="0090552A"/>
    <w:rsid w:val="00905717"/>
    <w:rsid w:val="00910196"/>
    <w:rsid w:val="00910240"/>
    <w:rsid w:val="0091066E"/>
    <w:rsid w:val="00911D50"/>
    <w:rsid w:val="00911DDE"/>
    <w:rsid w:val="009128BB"/>
    <w:rsid w:val="00913FC6"/>
    <w:rsid w:val="00915327"/>
    <w:rsid w:val="00915857"/>
    <w:rsid w:val="0091678C"/>
    <w:rsid w:val="009171DC"/>
    <w:rsid w:val="009215FB"/>
    <w:rsid w:val="00922647"/>
    <w:rsid w:val="0092358A"/>
    <w:rsid w:val="00923C99"/>
    <w:rsid w:val="009261E9"/>
    <w:rsid w:val="00926FD9"/>
    <w:rsid w:val="00926FE4"/>
    <w:rsid w:val="0092757B"/>
    <w:rsid w:val="00932E9B"/>
    <w:rsid w:val="00933C2E"/>
    <w:rsid w:val="00933DC7"/>
    <w:rsid w:val="009344EF"/>
    <w:rsid w:val="00935A8A"/>
    <w:rsid w:val="00942309"/>
    <w:rsid w:val="009425EA"/>
    <w:rsid w:val="009431CF"/>
    <w:rsid w:val="00943633"/>
    <w:rsid w:val="0094389A"/>
    <w:rsid w:val="00944D35"/>
    <w:rsid w:val="00945DA0"/>
    <w:rsid w:val="00945F2E"/>
    <w:rsid w:val="00947765"/>
    <w:rsid w:val="00951114"/>
    <w:rsid w:val="009520F3"/>
    <w:rsid w:val="009525E1"/>
    <w:rsid w:val="00954AD8"/>
    <w:rsid w:val="0095567D"/>
    <w:rsid w:val="009563A7"/>
    <w:rsid w:val="00956B0E"/>
    <w:rsid w:val="00957382"/>
    <w:rsid w:val="00957417"/>
    <w:rsid w:val="00957B68"/>
    <w:rsid w:val="00960179"/>
    <w:rsid w:val="0096163B"/>
    <w:rsid w:val="00961DC7"/>
    <w:rsid w:val="0096362B"/>
    <w:rsid w:val="0096469A"/>
    <w:rsid w:val="00964C00"/>
    <w:rsid w:val="00966B25"/>
    <w:rsid w:val="009705F9"/>
    <w:rsid w:val="00971418"/>
    <w:rsid w:val="00971FF4"/>
    <w:rsid w:val="009721A6"/>
    <w:rsid w:val="00973226"/>
    <w:rsid w:val="009733E6"/>
    <w:rsid w:val="009743E6"/>
    <w:rsid w:val="009776EC"/>
    <w:rsid w:val="00977A16"/>
    <w:rsid w:val="00980270"/>
    <w:rsid w:val="0098037B"/>
    <w:rsid w:val="00981155"/>
    <w:rsid w:val="00983A02"/>
    <w:rsid w:val="00983F6B"/>
    <w:rsid w:val="00984109"/>
    <w:rsid w:val="009858AC"/>
    <w:rsid w:val="00985FEB"/>
    <w:rsid w:val="00986591"/>
    <w:rsid w:val="0099045B"/>
    <w:rsid w:val="00990FF4"/>
    <w:rsid w:val="009917FE"/>
    <w:rsid w:val="0099199D"/>
    <w:rsid w:val="00994210"/>
    <w:rsid w:val="00995008"/>
    <w:rsid w:val="0099507B"/>
    <w:rsid w:val="0099547F"/>
    <w:rsid w:val="009969EF"/>
    <w:rsid w:val="00997213"/>
    <w:rsid w:val="009A2545"/>
    <w:rsid w:val="009A6479"/>
    <w:rsid w:val="009A7B2B"/>
    <w:rsid w:val="009B143D"/>
    <w:rsid w:val="009B1ABA"/>
    <w:rsid w:val="009B20E3"/>
    <w:rsid w:val="009B24A3"/>
    <w:rsid w:val="009B2B4B"/>
    <w:rsid w:val="009B348F"/>
    <w:rsid w:val="009B3A89"/>
    <w:rsid w:val="009B44CD"/>
    <w:rsid w:val="009B5241"/>
    <w:rsid w:val="009B5EDC"/>
    <w:rsid w:val="009B674D"/>
    <w:rsid w:val="009B6D5E"/>
    <w:rsid w:val="009B77F5"/>
    <w:rsid w:val="009C040E"/>
    <w:rsid w:val="009C1262"/>
    <w:rsid w:val="009C1E75"/>
    <w:rsid w:val="009C5362"/>
    <w:rsid w:val="009C6B14"/>
    <w:rsid w:val="009C76B3"/>
    <w:rsid w:val="009C7CB6"/>
    <w:rsid w:val="009D11C8"/>
    <w:rsid w:val="009D19A3"/>
    <w:rsid w:val="009D1B5A"/>
    <w:rsid w:val="009D2444"/>
    <w:rsid w:val="009D2A73"/>
    <w:rsid w:val="009D2EF9"/>
    <w:rsid w:val="009D37B9"/>
    <w:rsid w:val="009D3EC0"/>
    <w:rsid w:val="009D64A8"/>
    <w:rsid w:val="009E0FC0"/>
    <w:rsid w:val="009E2325"/>
    <w:rsid w:val="009E256A"/>
    <w:rsid w:val="009E272B"/>
    <w:rsid w:val="009E2A6F"/>
    <w:rsid w:val="009E2B9F"/>
    <w:rsid w:val="009E377E"/>
    <w:rsid w:val="009E4403"/>
    <w:rsid w:val="009E47B4"/>
    <w:rsid w:val="009E721B"/>
    <w:rsid w:val="009E75AF"/>
    <w:rsid w:val="009F0AC5"/>
    <w:rsid w:val="009F0DF3"/>
    <w:rsid w:val="009F1130"/>
    <w:rsid w:val="009F3362"/>
    <w:rsid w:val="009F348C"/>
    <w:rsid w:val="009F42D5"/>
    <w:rsid w:val="009F4737"/>
    <w:rsid w:val="009F7136"/>
    <w:rsid w:val="009F7768"/>
    <w:rsid w:val="009F7CED"/>
    <w:rsid w:val="00A00556"/>
    <w:rsid w:val="00A0261A"/>
    <w:rsid w:val="00A035F8"/>
    <w:rsid w:val="00A043DD"/>
    <w:rsid w:val="00A07350"/>
    <w:rsid w:val="00A07691"/>
    <w:rsid w:val="00A07918"/>
    <w:rsid w:val="00A07D14"/>
    <w:rsid w:val="00A1115A"/>
    <w:rsid w:val="00A12658"/>
    <w:rsid w:val="00A13130"/>
    <w:rsid w:val="00A14989"/>
    <w:rsid w:val="00A15919"/>
    <w:rsid w:val="00A16B1F"/>
    <w:rsid w:val="00A16BE2"/>
    <w:rsid w:val="00A23798"/>
    <w:rsid w:val="00A238F9"/>
    <w:rsid w:val="00A23B97"/>
    <w:rsid w:val="00A269BA"/>
    <w:rsid w:val="00A27E28"/>
    <w:rsid w:val="00A27E38"/>
    <w:rsid w:val="00A30A98"/>
    <w:rsid w:val="00A320DE"/>
    <w:rsid w:val="00A3296A"/>
    <w:rsid w:val="00A3316D"/>
    <w:rsid w:val="00A33579"/>
    <w:rsid w:val="00A33DBF"/>
    <w:rsid w:val="00A347F7"/>
    <w:rsid w:val="00A367FF"/>
    <w:rsid w:val="00A370C2"/>
    <w:rsid w:val="00A3788C"/>
    <w:rsid w:val="00A37CBE"/>
    <w:rsid w:val="00A4013C"/>
    <w:rsid w:val="00A40AEC"/>
    <w:rsid w:val="00A42DD5"/>
    <w:rsid w:val="00A45CA2"/>
    <w:rsid w:val="00A4740E"/>
    <w:rsid w:val="00A47870"/>
    <w:rsid w:val="00A51005"/>
    <w:rsid w:val="00A512C4"/>
    <w:rsid w:val="00A516C1"/>
    <w:rsid w:val="00A51C2E"/>
    <w:rsid w:val="00A51F80"/>
    <w:rsid w:val="00A5227D"/>
    <w:rsid w:val="00A527F2"/>
    <w:rsid w:val="00A53BAD"/>
    <w:rsid w:val="00A53CEC"/>
    <w:rsid w:val="00A53D84"/>
    <w:rsid w:val="00A54120"/>
    <w:rsid w:val="00A5420A"/>
    <w:rsid w:val="00A547F1"/>
    <w:rsid w:val="00A56AB1"/>
    <w:rsid w:val="00A60865"/>
    <w:rsid w:val="00A60E96"/>
    <w:rsid w:val="00A6158D"/>
    <w:rsid w:val="00A61AFD"/>
    <w:rsid w:val="00A63278"/>
    <w:rsid w:val="00A63425"/>
    <w:rsid w:val="00A63582"/>
    <w:rsid w:val="00A652B6"/>
    <w:rsid w:val="00A700FE"/>
    <w:rsid w:val="00A70CEB"/>
    <w:rsid w:val="00A716D9"/>
    <w:rsid w:val="00A71C0A"/>
    <w:rsid w:val="00A72530"/>
    <w:rsid w:val="00A737EC"/>
    <w:rsid w:val="00A73B2B"/>
    <w:rsid w:val="00A73D02"/>
    <w:rsid w:val="00A73E31"/>
    <w:rsid w:val="00A75328"/>
    <w:rsid w:val="00A754C9"/>
    <w:rsid w:val="00A76C0C"/>
    <w:rsid w:val="00A76E40"/>
    <w:rsid w:val="00A772A2"/>
    <w:rsid w:val="00A77517"/>
    <w:rsid w:val="00A80D22"/>
    <w:rsid w:val="00A82B6F"/>
    <w:rsid w:val="00A8492B"/>
    <w:rsid w:val="00A9082D"/>
    <w:rsid w:val="00A9191E"/>
    <w:rsid w:val="00A928C1"/>
    <w:rsid w:val="00A92F52"/>
    <w:rsid w:val="00A9435B"/>
    <w:rsid w:val="00A96BC2"/>
    <w:rsid w:val="00AA0883"/>
    <w:rsid w:val="00AA29E6"/>
    <w:rsid w:val="00AA2D9D"/>
    <w:rsid w:val="00AA2DDC"/>
    <w:rsid w:val="00AA2F52"/>
    <w:rsid w:val="00AA2FFA"/>
    <w:rsid w:val="00AA4443"/>
    <w:rsid w:val="00AA54F1"/>
    <w:rsid w:val="00AA5622"/>
    <w:rsid w:val="00AA632C"/>
    <w:rsid w:val="00AA691D"/>
    <w:rsid w:val="00AA6AD9"/>
    <w:rsid w:val="00AA7054"/>
    <w:rsid w:val="00AA7172"/>
    <w:rsid w:val="00AA77C0"/>
    <w:rsid w:val="00AB3493"/>
    <w:rsid w:val="00AB35C2"/>
    <w:rsid w:val="00AB4434"/>
    <w:rsid w:val="00AB53A4"/>
    <w:rsid w:val="00AB629F"/>
    <w:rsid w:val="00AB63EC"/>
    <w:rsid w:val="00AB7178"/>
    <w:rsid w:val="00AB78DD"/>
    <w:rsid w:val="00AC0182"/>
    <w:rsid w:val="00AC16C0"/>
    <w:rsid w:val="00AC3CDA"/>
    <w:rsid w:val="00AC7E1D"/>
    <w:rsid w:val="00AC7FF9"/>
    <w:rsid w:val="00AD1BA3"/>
    <w:rsid w:val="00AD256B"/>
    <w:rsid w:val="00AD3F53"/>
    <w:rsid w:val="00AD5442"/>
    <w:rsid w:val="00AD603A"/>
    <w:rsid w:val="00AD7474"/>
    <w:rsid w:val="00AD75A6"/>
    <w:rsid w:val="00AD7709"/>
    <w:rsid w:val="00AE0FB6"/>
    <w:rsid w:val="00AE0FC7"/>
    <w:rsid w:val="00AE13D3"/>
    <w:rsid w:val="00AE15E6"/>
    <w:rsid w:val="00AE4237"/>
    <w:rsid w:val="00AE4AEB"/>
    <w:rsid w:val="00AE5679"/>
    <w:rsid w:val="00AE61DA"/>
    <w:rsid w:val="00AE7E26"/>
    <w:rsid w:val="00AE7F73"/>
    <w:rsid w:val="00AF1212"/>
    <w:rsid w:val="00AF4709"/>
    <w:rsid w:val="00AF47C8"/>
    <w:rsid w:val="00AF4FA2"/>
    <w:rsid w:val="00AF6355"/>
    <w:rsid w:val="00AF7F68"/>
    <w:rsid w:val="00B01D5B"/>
    <w:rsid w:val="00B02254"/>
    <w:rsid w:val="00B049E5"/>
    <w:rsid w:val="00B04B05"/>
    <w:rsid w:val="00B05139"/>
    <w:rsid w:val="00B10927"/>
    <w:rsid w:val="00B10B11"/>
    <w:rsid w:val="00B11D1C"/>
    <w:rsid w:val="00B122C2"/>
    <w:rsid w:val="00B163EB"/>
    <w:rsid w:val="00B166F7"/>
    <w:rsid w:val="00B16EF0"/>
    <w:rsid w:val="00B1783F"/>
    <w:rsid w:val="00B217AE"/>
    <w:rsid w:val="00B22140"/>
    <w:rsid w:val="00B223B7"/>
    <w:rsid w:val="00B25340"/>
    <w:rsid w:val="00B263EA"/>
    <w:rsid w:val="00B27448"/>
    <w:rsid w:val="00B27710"/>
    <w:rsid w:val="00B302E8"/>
    <w:rsid w:val="00B306FB"/>
    <w:rsid w:val="00B31F30"/>
    <w:rsid w:val="00B32F11"/>
    <w:rsid w:val="00B33461"/>
    <w:rsid w:val="00B3368D"/>
    <w:rsid w:val="00B352E9"/>
    <w:rsid w:val="00B41C3F"/>
    <w:rsid w:val="00B43194"/>
    <w:rsid w:val="00B43B29"/>
    <w:rsid w:val="00B463D8"/>
    <w:rsid w:val="00B469E3"/>
    <w:rsid w:val="00B46B8A"/>
    <w:rsid w:val="00B52FAF"/>
    <w:rsid w:val="00B537AD"/>
    <w:rsid w:val="00B5410B"/>
    <w:rsid w:val="00B55143"/>
    <w:rsid w:val="00B552D5"/>
    <w:rsid w:val="00B5597A"/>
    <w:rsid w:val="00B56DE8"/>
    <w:rsid w:val="00B57766"/>
    <w:rsid w:val="00B6050E"/>
    <w:rsid w:val="00B6172F"/>
    <w:rsid w:val="00B630B5"/>
    <w:rsid w:val="00B65506"/>
    <w:rsid w:val="00B6643F"/>
    <w:rsid w:val="00B71C19"/>
    <w:rsid w:val="00B75730"/>
    <w:rsid w:val="00B76F18"/>
    <w:rsid w:val="00B816BE"/>
    <w:rsid w:val="00B81E1D"/>
    <w:rsid w:val="00B828F4"/>
    <w:rsid w:val="00B836A2"/>
    <w:rsid w:val="00B838DF"/>
    <w:rsid w:val="00B84F00"/>
    <w:rsid w:val="00B8665A"/>
    <w:rsid w:val="00B91353"/>
    <w:rsid w:val="00B9368F"/>
    <w:rsid w:val="00B93C0A"/>
    <w:rsid w:val="00B9445F"/>
    <w:rsid w:val="00B94668"/>
    <w:rsid w:val="00B95594"/>
    <w:rsid w:val="00B95C30"/>
    <w:rsid w:val="00B95E3C"/>
    <w:rsid w:val="00B974F0"/>
    <w:rsid w:val="00B97C2D"/>
    <w:rsid w:val="00BA0C19"/>
    <w:rsid w:val="00BA1238"/>
    <w:rsid w:val="00BA1419"/>
    <w:rsid w:val="00BA2E04"/>
    <w:rsid w:val="00BA30F3"/>
    <w:rsid w:val="00BA33BF"/>
    <w:rsid w:val="00BA5092"/>
    <w:rsid w:val="00BA63BF"/>
    <w:rsid w:val="00BA7C4A"/>
    <w:rsid w:val="00BA7CB5"/>
    <w:rsid w:val="00BB0C49"/>
    <w:rsid w:val="00BB20A5"/>
    <w:rsid w:val="00BB236D"/>
    <w:rsid w:val="00BB48E0"/>
    <w:rsid w:val="00BB559A"/>
    <w:rsid w:val="00BB659A"/>
    <w:rsid w:val="00BB6E5B"/>
    <w:rsid w:val="00BB71CC"/>
    <w:rsid w:val="00BC1113"/>
    <w:rsid w:val="00BC1B21"/>
    <w:rsid w:val="00BC4152"/>
    <w:rsid w:val="00BC54F2"/>
    <w:rsid w:val="00BC5E0D"/>
    <w:rsid w:val="00BC681D"/>
    <w:rsid w:val="00BC7A09"/>
    <w:rsid w:val="00BC7FEF"/>
    <w:rsid w:val="00BD0039"/>
    <w:rsid w:val="00BD0516"/>
    <w:rsid w:val="00BD2264"/>
    <w:rsid w:val="00BD36CA"/>
    <w:rsid w:val="00BD3D98"/>
    <w:rsid w:val="00BD4A0B"/>
    <w:rsid w:val="00BE090B"/>
    <w:rsid w:val="00BE18F1"/>
    <w:rsid w:val="00BE1AE9"/>
    <w:rsid w:val="00BE1E63"/>
    <w:rsid w:val="00BE2ABE"/>
    <w:rsid w:val="00BE2C26"/>
    <w:rsid w:val="00BE3584"/>
    <w:rsid w:val="00BE45B1"/>
    <w:rsid w:val="00BE5891"/>
    <w:rsid w:val="00BE657A"/>
    <w:rsid w:val="00BE6EED"/>
    <w:rsid w:val="00BF16E3"/>
    <w:rsid w:val="00BF1A12"/>
    <w:rsid w:val="00BF1AC5"/>
    <w:rsid w:val="00BF1D87"/>
    <w:rsid w:val="00BF2130"/>
    <w:rsid w:val="00BF2A2E"/>
    <w:rsid w:val="00BF2E45"/>
    <w:rsid w:val="00BF36D6"/>
    <w:rsid w:val="00BF5C19"/>
    <w:rsid w:val="00BF6700"/>
    <w:rsid w:val="00BF6D97"/>
    <w:rsid w:val="00BF6F69"/>
    <w:rsid w:val="00BF715B"/>
    <w:rsid w:val="00BF79B7"/>
    <w:rsid w:val="00BF7F2F"/>
    <w:rsid w:val="00C02C4F"/>
    <w:rsid w:val="00C03AD4"/>
    <w:rsid w:val="00C04B7F"/>
    <w:rsid w:val="00C05DA8"/>
    <w:rsid w:val="00C06B62"/>
    <w:rsid w:val="00C10613"/>
    <w:rsid w:val="00C10A50"/>
    <w:rsid w:val="00C10F00"/>
    <w:rsid w:val="00C1147A"/>
    <w:rsid w:val="00C11733"/>
    <w:rsid w:val="00C12AA7"/>
    <w:rsid w:val="00C12EE7"/>
    <w:rsid w:val="00C14D96"/>
    <w:rsid w:val="00C1715A"/>
    <w:rsid w:val="00C20B96"/>
    <w:rsid w:val="00C21BB7"/>
    <w:rsid w:val="00C23924"/>
    <w:rsid w:val="00C24860"/>
    <w:rsid w:val="00C24BC2"/>
    <w:rsid w:val="00C27071"/>
    <w:rsid w:val="00C278A5"/>
    <w:rsid w:val="00C27EB5"/>
    <w:rsid w:val="00C306DC"/>
    <w:rsid w:val="00C32D32"/>
    <w:rsid w:val="00C32EDD"/>
    <w:rsid w:val="00C32F0A"/>
    <w:rsid w:val="00C34FFF"/>
    <w:rsid w:val="00C36E45"/>
    <w:rsid w:val="00C36FB2"/>
    <w:rsid w:val="00C40330"/>
    <w:rsid w:val="00C40DC8"/>
    <w:rsid w:val="00C4458D"/>
    <w:rsid w:val="00C44A1E"/>
    <w:rsid w:val="00C46058"/>
    <w:rsid w:val="00C4607F"/>
    <w:rsid w:val="00C4791B"/>
    <w:rsid w:val="00C50B82"/>
    <w:rsid w:val="00C514E1"/>
    <w:rsid w:val="00C523CC"/>
    <w:rsid w:val="00C5340D"/>
    <w:rsid w:val="00C540D4"/>
    <w:rsid w:val="00C54599"/>
    <w:rsid w:val="00C54607"/>
    <w:rsid w:val="00C55129"/>
    <w:rsid w:val="00C55D45"/>
    <w:rsid w:val="00C565F2"/>
    <w:rsid w:val="00C566AA"/>
    <w:rsid w:val="00C5730F"/>
    <w:rsid w:val="00C57CC4"/>
    <w:rsid w:val="00C616CD"/>
    <w:rsid w:val="00C61B0F"/>
    <w:rsid w:val="00C6213A"/>
    <w:rsid w:val="00C62399"/>
    <w:rsid w:val="00C6309F"/>
    <w:rsid w:val="00C63692"/>
    <w:rsid w:val="00C640CB"/>
    <w:rsid w:val="00C65B73"/>
    <w:rsid w:val="00C65FE4"/>
    <w:rsid w:val="00C66D4C"/>
    <w:rsid w:val="00C66FDC"/>
    <w:rsid w:val="00C6758A"/>
    <w:rsid w:val="00C67B37"/>
    <w:rsid w:val="00C701AD"/>
    <w:rsid w:val="00C71CF4"/>
    <w:rsid w:val="00C73D50"/>
    <w:rsid w:val="00C74A6C"/>
    <w:rsid w:val="00C760FA"/>
    <w:rsid w:val="00C763CE"/>
    <w:rsid w:val="00C7785F"/>
    <w:rsid w:val="00C8093D"/>
    <w:rsid w:val="00C80B7C"/>
    <w:rsid w:val="00C80BDF"/>
    <w:rsid w:val="00C81AC6"/>
    <w:rsid w:val="00C81B6B"/>
    <w:rsid w:val="00C8360E"/>
    <w:rsid w:val="00C84B91"/>
    <w:rsid w:val="00C84C8F"/>
    <w:rsid w:val="00C85C6B"/>
    <w:rsid w:val="00C85FD6"/>
    <w:rsid w:val="00C861E1"/>
    <w:rsid w:val="00C86476"/>
    <w:rsid w:val="00C86EC8"/>
    <w:rsid w:val="00C870C8"/>
    <w:rsid w:val="00C90398"/>
    <w:rsid w:val="00C91926"/>
    <w:rsid w:val="00C932CA"/>
    <w:rsid w:val="00C9351D"/>
    <w:rsid w:val="00C939AE"/>
    <w:rsid w:val="00C950EC"/>
    <w:rsid w:val="00C95C48"/>
    <w:rsid w:val="00C95E4C"/>
    <w:rsid w:val="00C9653A"/>
    <w:rsid w:val="00C96CA2"/>
    <w:rsid w:val="00CA0A78"/>
    <w:rsid w:val="00CA0B66"/>
    <w:rsid w:val="00CA143F"/>
    <w:rsid w:val="00CA1CC1"/>
    <w:rsid w:val="00CA44EA"/>
    <w:rsid w:val="00CA4B15"/>
    <w:rsid w:val="00CA77CF"/>
    <w:rsid w:val="00CB0431"/>
    <w:rsid w:val="00CB0E3A"/>
    <w:rsid w:val="00CB4933"/>
    <w:rsid w:val="00CB4E5C"/>
    <w:rsid w:val="00CB68D7"/>
    <w:rsid w:val="00CB7BD1"/>
    <w:rsid w:val="00CC041B"/>
    <w:rsid w:val="00CC0984"/>
    <w:rsid w:val="00CC45F3"/>
    <w:rsid w:val="00CC4F8E"/>
    <w:rsid w:val="00CC55DF"/>
    <w:rsid w:val="00CC58F1"/>
    <w:rsid w:val="00CC5C08"/>
    <w:rsid w:val="00CC74E7"/>
    <w:rsid w:val="00CC7F25"/>
    <w:rsid w:val="00CD026E"/>
    <w:rsid w:val="00CD0331"/>
    <w:rsid w:val="00CD041F"/>
    <w:rsid w:val="00CD1D23"/>
    <w:rsid w:val="00CD2D72"/>
    <w:rsid w:val="00CD6078"/>
    <w:rsid w:val="00CD729E"/>
    <w:rsid w:val="00CE0AC8"/>
    <w:rsid w:val="00CE2FD0"/>
    <w:rsid w:val="00CE421D"/>
    <w:rsid w:val="00CE4997"/>
    <w:rsid w:val="00CE4E09"/>
    <w:rsid w:val="00CE5C0A"/>
    <w:rsid w:val="00CE5E48"/>
    <w:rsid w:val="00CE7182"/>
    <w:rsid w:val="00CE7787"/>
    <w:rsid w:val="00CE7BB3"/>
    <w:rsid w:val="00CF013C"/>
    <w:rsid w:val="00CF2BAB"/>
    <w:rsid w:val="00CF3F99"/>
    <w:rsid w:val="00CF597C"/>
    <w:rsid w:val="00CF5E93"/>
    <w:rsid w:val="00CF7863"/>
    <w:rsid w:val="00D03700"/>
    <w:rsid w:val="00D03C79"/>
    <w:rsid w:val="00D05248"/>
    <w:rsid w:val="00D055AB"/>
    <w:rsid w:val="00D079E0"/>
    <w:rsid w:val="00D10AC2"/>
    <w:rsid w:val="00D10E5E"/>
    <w:rsid w:val="00D11081"/>
    <w:rsid w:val="00D118BC"/>
    <w:rsid w:val="00D12E9D"/>
    <w:rsid w:val="00D148CB"/>
    <w:rsid w:val="00D15109"/>
    <w:rsid w:val="00D16D99"/>
    <w:rsid w:val="00D21083"/>
    <w:rsid w:val="00D22112"/>
    <w:rsid w:val="00D225EA"/>
    <w:rsid w:val="00D23A07"/>
    <w:rsid w:val="00D2430F"/>
    <w:rsid w:val="00D24566"/>
    <w:rsid w:val="00D24A8B"/>
    <w:rsid w:val="00D2531D"/>
    <w:rsid w:val="00D268E7"/>
    <w:rsid w:val="00D268E9"/>
    <w:rsid w:val="00D271F9"/>
    <w:rsid w:val="00D31988"/>
    <w:rsid w:val="00D31C3A"/>
    <w:rsid w:val="00D34343"/>
    <w:rsid w:val="00D35788"/>
    <w:rsid w:val="00D36D2F"/>
    <w:rsid w:val="00D371E8"/>
    <w:rsid w:val="00D379A6"/>
    <w:rsid w:val="00D4071D"/>
    <w:rsid w:val="00D4088C"/>
    <w:rsid w:val="00D40C1A"/>
    <w:rsid w:val="00D40CCD"/>
    <w:rsid w:val="00D44684"/>
    <w:rsid w:val="00D44D87"/>
    <w:rsid w:val="00D45D6C"/>
    <w:rsid w:val="00D47596"/>
    <w:rsid w:val="00D479E4"/>
    <w:rsid w:val="00D514BF"/>
    <w:rsid w:val="00D52EE6"/>
    <w:rsid w:val="00D532D4"/>
    <w:rsid w:val="00D53635"/>
    <w:rsid w:val="00D53DB4"/>
    <w:rsid w:val="00D56020"/>
    <w:rsid w:val="00D56F31"/>
    <w:rsid w:val="00D57B5A"/>
    <w:rsid w:val="00D57FA6"/>
    <w:rsid w:val="00D6025D"/>
    <w:rsid w:val="00D60B83"/>
    <w:rsid w:val="00D60D78"/>
    <w:rsid w:val="00D61CBB"/>
    <w:rsid w:val="00D638AA"/>
    <w:rsid w:val="00D64471"/>
    <w:rsid w:val="00D66F89"/>
    <w:rsid w:val="00D671E3"/>
    <w:rsid w:val="00D6730F"/>
    <w:rsid w:val="00D67973"/>
    <w:rsid w:val="00D71386"/>
    <w:rsid w:val="00D72BAC"/>
    <w:rsid w:val="00D73177"/>
    <w:rsid w:val="00D74E78"/>
    <w:rsid w:val="00D7557D"/>
    <w:rsid w:val="00D764C7"/>
    <w:rsid w:val="00D816FC"/>
    <w:rsid w:val="00D81EE2"/>
    <w:rsid w:val="00D8255B"/>
    <w:rsid w:val="00D8396F"/>
    <w:rsid w:val="00D83E4F"/>
    <w:rsid w:val="00D86534"/>
    <w:rsid w:val="00D8653C"/>
    <w:rsid w:val="00D909A7"/>
    <w:rsid w:val="00D91E61"/>
    <w:rsid w:val="00D92592"/>
    <w:rsid w:val="00D93B86"/>
    <w:rsid w:val="00D96C34"/>
    <w:rsid w:val="00DA0704"/>
    <w:rsid w:val="00DA4D24"/>
    <w:rsid w:val="00DA5ABD"/>
    <w:rsid w:val="00DA5EAC"/>
    <w:rsid w:val="00DA7167"/>
    <w:rsid w:val="00DB058C"/>
    <w:rsid w:val="00DB54F5"/>
    <w:rsid w:val="00DB6028"/>
    <w:rsid w:val="00DB622F"/>
    <w:rsid w:val="00DB7234"/>
    <w:rsid w:val="00DC15AE"/>
    <w:rsid w:val="00DC278B"/>
    <w:rsid w:val="00DC2E24"/>
    <w:rsid w:val="00DC6CB1"/>
    <w:rsid w:val="00DC7367"/>
    <w:rsid w:val="00DC779D"/>
    <w:rsid w:val="00DD0E53"/>
    <w:rsid w:val="00DD142B"/>
    <w:rsid w:val="00DD29D6"/>
    <w:rsid w:val="00DD3BAF"/>
    <w:rsid w:val="00DD43D3"/>
    <w:rsid w:val="00DD480B"/>
    <w:rsid w:val="00DD4E77"/>
    <w:rsid w:val="00DD4FDE"/>
    <w:rsid w:val="00DD7569"/>
    <w:rsid w:val="00DD7574"/>
    <w:rsid w:val="00DE1544"/>
    <w:rsid w:val="00DE1688"/>
    <w:rsid w:val="00DE1842"/>
    <w:rsid w:val="00DE33A6"/>
    <w:rsid w:val="00DE3D00"/>
    <w:rsid w:val="00DE4260"/>
    <w:rsid w:val="00DE49D0"/>
    <w:rsid w:val="00DE66AA"/>
    <w:rsid w:val="00DF083E"/>
    <w:rsid w:val="00DF17D0"/>
    <w:rsid w:val="00DF1DF7"/>
    <w:rsid w:val="00DF2E5E"/>
    <w:rsid w:val="00DF4D5E"/>
    <w:rsid w:val="00DF64DF"/>
    <w:rsid w:val="00DF7832"/>
    <w:rsid w:val="00DF7D4A"/>
    <w:rsid w:val="00E004E3"/>
    <w:rsid w:val="00E028D0"/>
    <w:rsid w:val="00E02932"/>
    <w:rsid w:val="00E034F0"/>
    <w:rsid w:val="00E052DB"/>
    <w:rsid w:val="00E059D0"/>
    <w:rsid w:val="00E06DCD"/>
    <w:rsid w:val="00E104C1"/>
    <w:rsid w:val="00E122A7"/>
    <w:rsid w:val="00E14C54"/>
    <w:rsid w:val="00E16786"/>
    <w:rsid w:val="00E20791"/>
    <w:rsid w:val="00E21245"/>
    <w:rsid w:val="00E227D0"/>
    <w:rsid w:val="00E24BB7"/>
    <w:rsid w:val="00E25D60"/>
    <w:rsid w:val="00E27449"/>
    <w:rsid w:val="00E27654"/>
    <w:rsid w:val="00E309EE"/>
    <w:rsid w:val="00E30A30"/>
    <w:rsid w:val="00E30A57"/>
    <w:rsid w:val="00E3126A"/>
    <w:rsid w:val="00E31A2E"/>
    <w:rsid w:val="00E33824"/>
    <w:rsid w:val="00E340E2"/>
    <w:rsid w:val="00E342D6"/>
    <w:rsid w:val="00E344BF"/>
    <w:rsid w:val="00E34BF0"/>
    <w:rsid w:val="00E36094"/>
    <w:rsid w:val="00E402B1"/>
    <w:rsid w:val="00E40885"/>
    <w:rsid w:val="00E41D78"/>
    <w:rsid w:val="00E41F5F"/>
    <w:rsid w:val="00E42D96"/>
    <w:rsid w:val="00E43B73"/>
    <w:rsid w:val="00E452C4"/>
    <w:rsid w:val="00E45CD4"/>
    <w:rsid w:val="00E50FE8"/>
    <w:rsid w:val="00E52854"/>
    <w:rsid w:val="00E53188"/>
    <w:rsid w:val="00E535C2"/>
    <w:rsid w:val="00E544CC"/>
    <w:rsid w:val="00E553C0"/>
    <w:rsid w:val="00E55578"/>
    <w:rsid w:val="00E558B0"/>
    <w:rsid w:val="00E55ACE"/>
    <w:rsid w:val="00E55ADF"/>
    <w:rsid w:val="00E56DC3"/>
    <w:rsid w:val="00E6034A"/>
    <w:rsid w:val="00E605B5"/>
    <w:rsid w:val="00E61AEC"/>
    <w:rsid w:val="00E61C57"/>
    <w:rsid w:val="00E61CD7"/>
    <w:rsid w:val="00E61F6C"/>
    <w:rsid w:val="00E63133"/>
    <w:rsid w:val="00E6319A"/>
    <w:rsid w:val="00E67686"/>
    <w:rsid w:val="00E715D3"/>
    <w:rsid w:val="00E71B3C"/>
    <w:rsid w:val="00E7201B"/>
    <w:rsid w:val="00E724BB"/>
    <w:rsid w:val="00E73477"/>
    <w:rsid w:val="00E73BD8"/>
    <w:rsid w:val="00E73D5B"/>
    <w:rsid w:val="00E7436D"/>
    <w:rsid w:val="00E74C8A"/>
    <w:rsid w:val="00E753F9"/>
    <w:rsid w:val="00E775AD"/>
    <w:rsid w:val="00E806C2"/>
    <w:rsid w:val="00E8170B"/>
    <w:rsid w:val="00E83574"/>
    <w:rsid w:val="00E84620"/>
    <w:rsid w:val="00E85C0D"/>
    <w:rsid w:val="00E860AC"/>
    <w:rsid w:val="00E861FB"/>
    <w:rsid w:val="00E86438"/>
    <w:rsid w:val="00E864DA"/>
    <w:rsid w:val="00E8793E"/>
    <w:rsid w:val="00E87F93"/>
    <w:rsid w:val="00E9036C"/>
    <w:rsid w:val="00E91876"/>
    <w:rsid w:val="00E93389"/>
    <w:rsid w:val="00E93931"/>
    <w:rsid w:val="00E94908"/>
    <w:rsid w:val="00E9547E"/>
    <w:rsid w:val="00E966FD"/>
    <w:rsid w:val="00E96AA5"/>
    <w:rsid w:val="00E972AD"/>
    <w:rsid w:val="00EA1AD4"/>
    <w:rsid w:val="00EA40B7"/>
    <w:rsid w:val="00EA582E"/>
    <w:rsid w:val="00EA5DD1"/>
    <w:rsid w:val="00EA6E38"/>
    <w:rsid w:val="00EA765F"/>
    <w:rsid w:val="00EB0890"/>
    <w:rsid w:val="00EB1EFC"/>
    <w:rsid w:val="00EB20BC"/>
    <w:rsid w:val="00EB2AB0"/>
    <w:rsid w:val="00EB317F"/>
    <w:rsid w:val="00EB3BF3"/>
    <w:rsid w:val="00EB3D5D"/>
    <w:rsid w:val="00EB76C4"/>
    <w:rsid w:val="00EB7EEF"/>
    <w:rsid w:val="00EC05A1"/>
    <w:rsid w:val="00EC2ECC"/>
    <w:rsid w:val="00EC32CF"/>
    <w:rsid w:val="00EC59F1"/>
    <w:rsid w:val="00EC7A05"/>
    <w:rsid w:val="00ED0733"/>
    <w:rsid w:val="00ED15D4"/>
    <w:rsid w:val="00ED2371"/>
    <w:rsid w:val="00ED396F"/>
    <w:rsid w:val="00ED3CCB"/>
    <w:rsid w:val="00ED4205"/>
    <w:rsid w:val="00ED5D18"/>
    <w:rsid w:val="00ED60B1"/>
    <w:rsid w:val="00ED7A1A"/>
    <w:rsid w:val="00EE1818"/>
    <w:rsid w:val="00EE18BE"/>
    <w:rsid w:val="00EE18EE"/>
    <w:rsid w:val="00EE2EF6"/>
    <w:rsid w:val="00EE3412"/>
    <w:rsid w:val="00EE3AC0"/>
    <w:rsid w:val="00EE44CD"/>
    <w:rsid w:val="00EE488C"/>
    <w:rsid w:val="00EE6B03"/>
    <w:rsid w:val="00EF0CA4"/>
    <w:rsid w:val="00EF0E2F"/>
    <w:rsid w:val="00EF2ACB"/>
    <w:rsid w:val="00EF3936"/>
    <w:rsid w:val="00EF668B"/>
    <w:rsid w:val="00EF673A"/>
    <w:rsid w:val="00EF7238"/>
    <w:rsid w:val="00F0052E"/>
    <w:rsid w:val="00F00855"/>
    <w:rsid w:val="00F01179"/>
    <w:rsid w:val="00F01466"/>
    <w:rsid w:val="00F02358"/>
    <w:rsid w:val="00F02CB7"/>
    <w:rsid w:val="00F030CE"/>
    <w:rsid w:val="00F049A4"/>
    <w:rsid w:val="00F10F73"/>
    <w:rsid w:val="00F11952"/>
    <w:rsid w:val="00F121C1"/>
    <w:rsid w:val="00F1398A"/>
    <w:rsid w:val="00F13C9D"/>
    <w:rsid w:val="00F13F80"/>
    <w:rsid w:val="00F15779"/>
    <w:rsid w:val="00F15F2E"/>
    <w:rsid w:val="00F16BD9"/>
    <w:rsid w:val="00F20065"/>
    <w:rsid w:val="00F23CE7"/>
    <w:rsid w:val="00F2484C"/>
    <w:rsid w:val="00F26854"/>
    <w:rsid w:val="00F27033"/>
    <w:rsid w:val="00F27DD0"/>
    <w:rsid w:val="00F30803"/>
    <w:rsid w:val="00F30DB6"/>
    <w:rsid w:val="00F319F8"/>
    <w:rsid w:val="00F31D98"/>
    <w:rsid w:val="00F3614B"/>
    <w:rsid w:val="00F36559"/>
    <w:rsid w:val="00F3662A"/>
    <w:rsid w:val="00F3663B"/>
    <w:rsid w:val="00F36766"/>
    <w:rsid w:val="00F36B9E"/>
    <w:rsid w:val="00F37166"/>
    <w:rsid w:val="00F40A91"/>
    <w:rsid w:val="00F4225B"/>
    <w:rsid w:val="00F42590"/>
    <w:rsid w:val="00F43F11"/>
    <w:rsid w:val="00F4454D"/>
    <w:rsid w:val="00F46091"/>
    <w:rsid w:val="00F47AAD"/>
    <w:rsid w:val="00F50FA8"/>
    <w:rsid w:val="00F51407"/>
    <w:rsid w:val="00F51D6F"/>
    <w:rsid w:val="00F537E7"/>
    <w:rsid w:val="00F53F05"/>
    <w:rsid w:val="00F54B90"/>
    <w:rsid w:val="00F5761E"/>
    <w:rsid w:val="00F579E7"/>
    <w:rsid w:val="00F57A0C"/>
    <w:rsid w:val="00F60F5A"/>
    <w:rsid w:val="00F61E93"/>
    <w:rsid w:val="00F62AF2"/>
    <w:rsid w:val="00F6353D"/>
    <w:rsid w:val="00F64ABB"/>
    <w:rsid w:val="00F71328"/>
    <w:rsid w:val="00F72A3B"/>
    <w:rsid w:val="00F736F4"/>
    <w:rsid w:val="00F74210"/>
    <w:rsid w:val="00F7549E"/>
    <w:rsid w:val="00F763CD"/>
    <w:rsid w:val="00F77C2D"/>
    <w:rsid w:val="00F80234"/>
    <w:rsid w:val="00F81A3F"/>
    <w:rsid w:val="00F81EF7"/>
    <w:rsid w:val="00F87042"/>
    <w:rsid w:val="00F9027D"/>
    <w:rsid w:val="00F90D50"/>
    <w:rsid w:val="00F912BE"/>
    <w:rsid w:val="00F95D2D"/>
    <w:rsid w:val="00FA1E50"/>
    <w:rsid w:val="00FA2625"/>
    <w:rsid w:val="00FA2A2A"/>
    <w:rsid w:val="00FA2D5B"/>
    <w:rsid w:val="00FA2F0E"/>
    <w:rsid w:val="00FA337D"/>
    <w:rsid w:val="00FA4457"/>
    <w:rsid w:val="00FA6391"/>
    <w:rsid w:val="00FB1702"/>
    <w:rsid w:val="00FB1FB0"/>
    <w:rsid w:val="00FB1FD0"/>
    <w:rsid w:val="00FB2EF4"/>
    <w:rsid w:val="00FB43F7"/>
    <w:rsid w:val="00FB4DFD"/>
    <w:rsid w:val="00FB6641"/>
    <w:rsid w:val="00FB6E31"/>
    <w:rsid w:val="00FB71D9"/>
    <w:rsid w:val="00FC0028"/>
    <w:rsid w:val="00FC0F5D"/>
    <w:rsid w:val="00FC14D2"/>
    <w:rsid w:val="00FC1C2B"/>
    <w:rsid w:val="00FC22DF"/>
    <w:rsid w:val="00FC30CC"/>
    <w:rsid w:val="00FC33B2"/>
    <w:rsid w:val="00FC66C7"/>
    <w:rsid w:val="00FD0083"/>
    <w:rsid w:val="00FD1842"/>
    <w:rsid w:val="00FD4325"/>
    <w:rsid w:val="00FD6285"/>
    <w:rsid w:val="00FD67A5"/>
    <w:rsid w:val="00FD7CC1"/>
    <w:rsid w:val="00FE0038"/>
    <w:rsid w:val="00FE0812"/>
    <w:rsid w:val="00FE14F4"/>
    <w:rsid w:val="00FE2991"/>
    <w:rsid w:val="00FE2B81"/>
    <w:rsid w:val="00FE3F90"/>
    <w:rsid w:val="00FE499C"/>
    <w:rsid w:val="00FE4D66"/>
    <w:rsid w:val="00FE557D"/>
    <w:rsid w:val="00FE682B"/>
    <w:rsid w:val="00FE75A6"/>
    <w:rsid w:val="00FE75B4"/>
    <w:rsid w:val="00FF1056"/>
    <w:rsid w:val="00FF118C"/>
    <w:rsid w:val="00FF1CB0"/>
    <w:rsid w:val="00FF355C"/>
    <w:rsid w:val="00FF4FDD"/>
    <w:rsid w:val="00FF63C2"/>
    <w:rsid w:val="00FF6CE0"/>
    <w:rsid w:val="019BC7A6"/>
    <w:rsid w:val="029E8D60"/>
    <w:rsid w:val="02D35098"/>
    <w:rsid w:val="0434AE20"/>
    <w:rsid w:val="04359BB5"/>
    <w:rsid w:val="04D224EC"/>
    <w:rsid w:val="05D07E81"/>
    <w:rsid w:val="0735B129"/>
    <w:rsid w:val="09D663E9"/>
    <w:rsid w:val="0A5E2426"/>
    <w:rsid w:val="0AFB508D"/>
    <w:rsid w:val="0BAE4A43"/>
    <w:rsid w:val="0BD1F290"/>
    <w:rsid w:val="0BE1B62C"/>
    <w:rsid w:val="0D1A5A9B"/>
    <w:rsid w:val="0DD1AB9D"/>
    <w:rsid w:val="0E58A423"/>
    <w:rsid w:val="0E6B3A08"/>
    <w:rsid w:val="10785E4C"/>
    <w:rsid w:val="111F2A0B"/>
    <w:rsid w:val="1180062D"/>
    <w:rsid w:val="1307BE19"/>
    <w:rsid w:val="13156746"/>
    <w:rsid w:val="1377C9D0"/>
    <w:rsid w:val="139764BA"/>
    <w:rsid w:val="13F559EE"/>
    <w:rsid w:val="1452BF70"/>
    <w:rsid w:val="15139A31"/>
    <w:rsid w:val="1534AE2D"/>
    <w:rsid w:val="16537750"/>
    <w:rsid w:val="1675AB5F"/>
    <w:rsid w:val="178A6032"/>
    <w:rsid w:val="1895C526"/>
    <w:rsid w:val="18D0B897"/>
    <w:rsid w:val="19D727E6"/>
    <w:rsid w:val="19E74C67"/>
    <w:rsid w:val="1A6CD432"/>
    <w:rsid w:val="1A76A836"/>
    <w:rsid w:val="1BC11635"/>
    <w:rsid w:val="1BF482F4"/>
    <w:rsid w:val="1C2E1A4F"/>
    <w:rsid w:val="1C5DD155"/>
    <w:rsid w:val="1C5DDBED"/>
    <w:rsid w:val="1D15DD7A"/>
    <w:rsid w:val="1D6A6A4B"/>
    <w:rsid w:val="1D9C3C34"/>
    <w:rsid w:val="1E0A71D8"/>
    <w:rsid w:val="1E968D73"/>
    <w:rsid w:val="1F26E8BA"/>
    <w:rsid w:val="1F380C95"/>
    <w:rsid w:val="1FA64CFC"/>
    <w:rsid w:val="1FF16FF1"/>
    <w:rsid w:val="20BAD4D0"/>
    <w:rsid w:val="218D4052"/>
    <w:rsid w:val="2257B59B"/>
    <w:rsid w:val="22779ADD"/>
    <w:rsid w:val="22B70E0F"/>
    <w:rsid w:val="22BB6F89"/>
    <w:rsid w:val="22FAE11E"/>
    <w:rsid w:val="23066707"/>
    <w:rsid w:val="23232FC2"/>
    <w:rsid w:val="233967B6"/>
    <w:rsid w:val="236A1B64"/>
    <w:rsid w:val="23705CAE"/>
    <w:rsid w:val="23973CCA"/>
    <w:rsid w:val="240B7DB8"/>
    <w:rsid w:val="24136B3E"/>
    <w:rsid w:val="24845096"/>
    <w:rsid w:val="24C869E4"/>
    <w:rsid w:val="252A89B5"/>
    <w:rsid w:val="25437DD0"/>
    <w:rsid w:val="25A74E19"/>
    <w:rsid w:val="25AF3B9F"/>
    <w:rsid w:val="25EB95D6"/>
    <w:rsid w:val="25FD8309"/>
    <w:rsid w:val="26D39089"/>
    <w:rsid w:val="26F18DDA"/>
    <w:rsid w:val="27473467"/>
    <w:rsid w:val="274AD718"/>
    <w:rsid w:val="274B0C00"/>
    <w:rsid w:val="279DC054"/>
    <w:rsid w:val="2816CD20"/>
    <w:rsid w:val="2843B4BB"/>
    <w:rsid w:val="287D153F"/>
    <w:rsid w:val="28E00611"/>
    <w:rsid w:val="29AC5C35"/>
    <w:rsid w:val="2AF9EA58"/>
    <w:rsid w:val="2BB2BF54"/>
    <w:rsid w:val="2BD5D712"/>
    <w:rsid w:val="2BFEC4E3"/>
    <w:rsid w:val="2C1E7D23"/>
    <w:rsid w:val="2C2D4A49"/>
    <w:rsid w:val="2D9BC520"/>
    <w:rsid w:val="2DBA4D84"/>
    <w:rsid w:val="2E29D58D"/>
    <w:rsid w:val="2E3BBAA7"/>
    <w:rsid w:val="2F1138C6"/>
    <w:rsid w:val="2F211E42"/>
    <w:rsid w:val="300B0FDC"/>
    <w:rsid w:val="301FDDBF"/>
    <w:rsid w:val="3098AD5A"/>
    <w:rsid w:val="30E00B2A"/>
    <w:rsid w:val="30F1EE46"/>
    <w:rsid w:val="3108A6B8"/>
    <w:rsid w:val="33D2BBE8"/>
    <w:rsid w:val="34906BF1"/>
    <w:rsid w:val="34C4EA49"/>
    <w:rsid w:val="351F7E30"/>
    <w:rsid w:val="36952FEA"/>
    <w:rsid w:val="37AA5892"/>
    <w:rsid w:val="380000BA"/>
    <w:rsid w:val="381A9326"/>
    <w:rsid w:val="38503A5D"/>
    <w:rsid w:val="385D2AF1"/>
    <w:rsid w:val="3945D784"/>
    <w:rsid w:val="398BE53C"/>
    <w:rsid w:val="39E8D598"/>
    <w:rsid w:val="3AA44A9D"/>
    <w:rsid w:val="3ADB4A59"/>
    <w:rsid w:val="3B096334"/>
    <w:rsid w:val="3B7D7F63"/>
    <w:rsid w:val="3C35B823"/>
    <w:rsid w:val="3C8483B8"/>
    <w:rsid w:val="3E01729B"/>
    <w:rsid w:val="3E8006EF"/>
    <w:rsid w:val="3E91E387"/>
    <w:rsid w:val="3EA4E92F"/>
    <w:rsid w:val="3F468AE5"/>
    <w:rsid w:val="3FD47621"/>
    <w:rsid w:val="40604939"/>
    <w:rsid w:val="40D53ABC"/>
    <w:rsid w:val="41092946"/>
    <w:rsid w:val="418A4C75"/>
    <w:rsid w:val="42A4F9A7"/>
    <w:rsid w:val="4313632A"/>
    <w:rsid w:val="438E2C49"/>
    <w:rsid w:val="438F9C34"/>
    <w:rsid w:val="440B70F8"/>
    <w:rsid w:val="446281C5"/>
    <w:rsid w:val="46421FE0"/>
    <w:rsid w:val="471A80AA"/>
    <w:rsid w:val="48EB3DD5"/>
    <w:rsid w:val="4A59E99C"/>
    <w:rsid w:val="4AA721E7"/>
    <w:rsid w:val="4C0249D1"/>
    <w:rsid w:val="4D8727AE"/>
    <w:rsid w:val="4DA6BCD5"/>
    <w:rsid w:val="4E5075BE"/>
    <w:rsid w:val="4EA80751"/>
    <w:rsid w:val="4EC12FAE"/>
    <w:rsid w:val="4ED762F4"/>
    <w:rsid w:val="4F2F10A4"/>
    <w:rsid w:val="4F712AA2"/>
    <w:rsid w:val="509DE9F1"/>
    <w:rsid w:val="50C87715"/>
    <w:rsid w:val="510CDA3D"/>
    <w:rsid w:val="510ED2DB"/>
    <w:rsid w:val="512F5726"/>
    <w:rsid w:val="51831E0F"/>
    <w:rsid w:val="5267010E"/>
    <w:rsid w:val="52E9A9CE"/>
    <w:rsid w:val="536C746F"/>
    <w:rsid w:val="5395B807"/>
    <w:rsid w:val="53D19627"/>
    <w:rsid w:val="54494D3D"/>
    <w:rsid w:val="54C075B5"/>
    <w:rsid w:val="54CBAC50"/>
    <w:rsid w:val="55A1B05C"/>
    <w:rsid w:val="56CC4193"/>
    <w:rsid w:val="56DD9781"/>
    <w:rsid w:val="572BCCF3"/>
    <w:rsid w:val="57F59F5A"/>
    <w:rsid w:val="586811F4"/>
    <w:rsid w:val="59A2C523"/>
    <w:rsid w:val="5AF89FB7"/>
    <w:rsid w:val="5CB52C7D"/>
    <w:rsid w:val="5D592176"/>
    <w:rsid w:val="5D70DD30"/>
    <w:rsid w:val="5DD69337"/>
    <w:rsid w:val="5E4A4EEB"/>
    <w:rsid w:val="5E82F3FF"/>
    <w:rsid w:val="5FD38476"/>
    <w:rsid w:val="60063C75"/>
    <w:rsid w:val="60361257"/>
    <w:rsid w:val="60F1D389"/>
    <w:rsid w:val="62AAEA90"/>
    <w:rsid w:val="62E70073"/>
    <w:rsid w:val="63383925"/>
    <w:rsid w:val="6356232C"/>
    <w:rsid w:val="642E8C11"/>
    <w:rsid w:val="651088E6"/>
    <w:rsid w:val="653EC28D"/>
    <w:rsid w:val="68013D18"/>
    <w:rsid w:val="682EAB57"/>
    <w:rsid w:val="69303F11"/>
    <w:rsid w:val="699F3198"/>
    <w:rsid w:val="69B096BE"/>
    <w:rsid w:val="69FFA416"/>
    <w:rsid w:val="6AF43A5C"/>
    <w:rsid w:val="6AF916D0"/>
    <w:rsid w:val="6B24F248"/>
    <w:rsid w:val="6B659875"/>
    <w:rsid w:val="6C1DD1CA"/>
    <w:rsid w:val="6C20AB91"/>
    <w:rsid w:val="6D8332AE"/>
    <w:rsid w:val="6DBDACA0"/>
    <w:rsid w:val="6E1B06A0"/>
    <w:rsid w:val="6E73A1E2"/>
    <w:rsid w:val="6F259DD0"/>
    <w:rsid w:val="6FB6D701"/>
    <w:rsid w:val="6FF72CD3"/>
    <w:rsid w:val="7073E23D"/>
    <w:rsid w:val="70780CCC"/>
    <w:rsid w:val="7152A762"/>
    <w:rsid w:val="71896744"/>
    <w:rsid w:val="718BEB60"/>
    <w:rsid w:val="725AFEEE"/>
    <w:rsid w:val="72EE77C3"/>
    <w:rsid w:val="7347363C"/>
    <w:rsid w:val="73C1037C"/>
    <w:rsid w:val="75BA5AB6"/>
    <w:rsid w:val="75CD5965"/>
    <w:rsid w:val="76C3123C"/>
    <w:rsid w:val="782FC9D8"/>
    <w:rsid w:val="78F1FB78"/>
    <w:rsid w:val="79185E67"/>
    <w:rsid w:val="7A8DCBD9"/>
    <w:rsid w:val="7C299C3A"/>
    <w:rsid w:val="7C7EAEC0"/>
    <w:rsid w:val="7D093720"/>
    <w:rsid w:val="7E1C9883"/>
    <w:rsid w:val="7F195795"/>
    <w:rsid w:val="7F455850"/>
    <w:rsid w:val="7F6C09C4"/>
    <w:rsid w:val="7FCA11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BE3F3C1"/>
  <w15:chartTrackingRefBased/>
  <w15:docId w15:val="{D581180C-4F54-49AB-B8DD-B1C0F349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3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02CF"/>
    <w:pPr>
      <w:keepNext/>
      <w:keepLines/>
      <w:spacing w:before="40" w:after="0"/>
      <w:outlineLvl w:val="1"/>
    </w:pPr>
    <w:rPr>
      <w:rFonts w:ascii="Arial" w:eastAsiaTheme="majorEastAsia" w:hAnsi="Arial" w:cstheme="majorBidi"/>
      <w:b/>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02CF"/>
    <w:rPr>
      <w:rFonts w:ascii="Arial" w:eastAsiaTheme="majorEastAsia" w:hAnsi="Arial" w:cstheme="majorBidi"/>
      <w:b/>
      <w:kern w:val="0"/>
      <w:sz w:val="26"/>
      <w:szCs w:val="26"/>
      <w14:ligatures w14:val="none"/>
    </w:rPr>
  </w:style>
  <w:style w:type="character" w:styleId="CommentReference">
    <w:name w:val="annotation reference"/>
    <w:basedOn w:val="DefaultParagraphFont"/>
    <w:uiPriority w:val="99"/>
    <w:unhideWhenUsed/>
    <w:rsid w:val="003B02CF"/>
    <w:rPr>
      <w:sz w:val="16"/>
      <w:szCs w:val="16"/>
    </w:rPr>
  </w:style>
  <w:style w:type="paragraph" w:styleId="CommentText">
    <w:name w:val="annotation text"/>
    <w:basedOn w:val="Normal"/>
    <w:link w:val="CommentTextChar"/>
    <w:uiPriority w:val="99"/>
    <w:unhideWhenUsed/>
    <w:rsid w:val="003B02CF"/>
    <w:pPr>
      <w:spacing w:line="240" w:lineRule="auto"/>
    </w:pPr>
    <w:rPr>
      <w:rFonts w:ascii="Arial" w:hAnsi="Arial"/>
      <w:kern w:val="0"/>
      <w:sz w:val="20"/>
      <w:szCs w:val="20"/>
      <w14:ligatures w14:val="none"/>
    </w:rPr>
  </w:style>
  <w:style w:type="character" w:customStyle="1" w:styleId="CommentTextChar">
    <w:name w:val="Comment Text Char"/>
    <w:basedOn w:val="DefaultParagraphFont"/>
    <w:link w:val="CommentText"/>
    <w:uiPriority w:val="99"/>
    <w:rsid w:val="003B02CF"/>
    <w:rPr>
      <w:rFonts w:ascii="Arial" w:hAnsi="Arial"/>
      <w:kern w:val="0"/>
      <w:sz w:val="20"/>
      <w:szCs w:val="20"/>
      <w14:ligatures w14:val="none"/>
    </w:rPr>
  </w:style>
  <w:style w:type="paragraph" w:styleId="ListParagraph">
    <w:name w:val="List Paragraph"/>
    <w:basedOn w:val="Normal"/>
    <w:uiPriority w:val="34"/>
    <w:qFormat/>
    <w:rsid w:val="003B02CF"/>
    <w:pPr>
      <w:ind w:left="720"/>
      <w:contextualSpacing/>
    </w:pPr>
    <w:rPr>
      <w:rFonts w:ascii="Arial" w:hAnsi="Arial"/>
      <w:kern w:val="0"/>
      <w14:ligatures w14:val="none"/>
    </w:rPr>
  </w:style>
  <w:style w:type="table" w:styleId="TableGrid">
    <w:name w:val="Table Grid"/>
    <w:basedOn w:val="TableNormal"/>
    <w:uiPriority w:val="39"/>
    <w:rsid w:val="003B02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33C2E"/>
    <w:rPr>
      <w:rFonts w:ascii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933C2E"/>
    <w:rPr>
      <w:rFonts w:ascii="Arial" w:hAnsi="Arial"/>
      <w:b/>
      <w:bCs/>
      <w:kern w:val="0"/>
      <w:sz w:val="20"/>
      <w:szCs w:val="20"/>
      <w14:ligatures w14:val="none"/>
    </w:rPr>
  </w:style>
  <w:style w:type="character" w:customStyle="1" w:styleId="normaltextrun">
    <w:name w:val="normaltextrun"/>
    <w:basedOn w:val="DefaultParagraphFont"/>
    <w:rsid w:val="008375BC"/>
  </w:style>
  <w:style w:type="paragraph" w:styleId="Revision">
    <w:name w:val="Revision"/>
    <w:hidden/>
    <w:uiPriority w:val="99"/>
    <w:semiHidden/>
    <w:rsid w:val="00451593"/>
    <w:pPr>
      <w:spacing w:after="0" w:line="240" w:lineRule="auto"/>
    </w:pPr>
  </w:style>
  <w:style w:type="character" w:customStyle="1" w:styleId="cf01">
    <w:name w:val="cf01"/>
    <w:basedOn w:val="DefaultParagraphFont"/>
    <w:rsid w:val="009B44CD"/>
    <w:rPr>
      <w:rFonts w:ascii="Segoe UI" w:hAnsi="Segoe UI" w:cs="Segoe UI" w:hint="default"/>
      <w:sz w:val="18"/>
      <w:szCs w:val="18"/>
      <w:shd w:val="clear" w:color="auto" w:fill="FFFFFF"/>
    </w:rPr>
  </w:style>
  <w:style w:type="paragraph" w:customStyle="1" w:styleId="paragraph">
    <w:name w:val="paragraph"/>
    <w:basedOn w:val="Normal"/>
    <w:rsid w:val="00B816B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B816BE"/>
  </w:style>
  <w:style w:type="paragraph" w:customStyle="1" w:styleId="pf0">
    <w:name w:val="pf0"/>
    <w:basedOn w:val="Normal"/>
    <w:rsid w:val="00CC4F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915327"/>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915327"/>
    <w:rPr>
      <w:color w:val="2B579A"/>
      <w:shd w:val="clear" w:color="auto" w:fill="E1DFDD"/>
    </w:rPr>
  </w:style>
  <w:style w:type="character" w:styleId="UnresolvedMention">
    <w:name w:val="Unresolved Mention"/>
    <w:basedOn w:val="DefaultParagraphFont"/>
    <w:uiPriority w:val="99"/>
    <w:unhideWhenUsed/>
    <w:rsid w:val="00E034F0"/>
    <w:rPr>
      <w:color w:val="605E5C"/>
      <w:shd w:val="clear" w:color="auto" w:fill="E1DFDD"/>
    </w:rPr>
  </w:style>
  <w:style w:type="paragraph" w:styleId="Header">
    <w:name w:val="header"/>
    <w:basedOn w:val="Normal"/>
    <w:link w:val="HeaderChar"/>
    <w:uiPriority w:val="99"/>
    <w:unhideWhenUsed/>
    <w:rsid w:val="00C04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B7F"/>
  </w:style>
  <w:style w:type="paragraph" w:styleId="Footer">
    <w:name w:val="footer"/>
    <w:basedOn w:val="Normal"/>
    <w:link w:val="FooterChar"/>
    <w:uiPriority w:val="99"/>
    <w:unhideWhenUsed/>
    <w:rsid w:val="00C04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B7F"/>
  </w:style>
  <w:style w:type="paragraph" w:customStyle="1" w:styleId="Default">
    <w:name w:val="Default"/>
    <w:rsid w:val="004B212B"/>
    <w:pPr>
      <w:autoSpaceDE w:val="0"/>
      <w:autoSpaceDN w:val="0"/>
      <w:adjustRightInd w:val="0"/>
      <w:spacing w:after="0" w:line="240" w:lineRule="auto"/>
    </w:pPr>
    <w:rPr>
      <w:rFonts w:ascii="Arial" w:hAnsi="Arial" w:cs="Arial"/>
      <w:color w:val="000000"/>
      <w:kern w:val="0"/>
      <w:sz w:val="24"/>
      <w:szCs w:val="24"/>
    </w:rPr>
  </w:style>
  <w:style w:type="table" w:customStyle="1" w:styleId="TableGrid2">
    <w:name w:val="Table Grid2"/>
    <w:basedOn w:val="TableNormal"/>
    <w:next w:val="TableGrid"/>
    <w:uiPriority w:val="59"/>
    <w:rsid w:val="00900221"/>
    <w:pPr>
      <w:spacing w:after="0" w:line="240" w:lineRule="auto"/>
    </w:pPr>
    <w:rPr>
      <w:rFonts w:ascii="Cambria" w:eastAsia="MS Mincho" w:hAnsi="Cambria"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201F"/>
    <w:rPr>
      <w:color w:val="0563C1" w:themeColor="hyperlink"/>
      <w:u w:val="single"/>
    </w:rPr>
  </w:style>
  <w:style w:type="paragraph" w:styleId="TOCHeading">
    <w:name w:val="TOC Heading"/>
    <w:basedOn w:val="Heading1"/>
    <w:next w:val="Normal"/>
    <w:uiPriority w:val="39"/>
    <w:unhideWhenUsed/>
    <w:qFormat/>
    <w:rsid w:val="0090201F"/>
    <w:pPr>
      <w:outlineLvl w:val="9"/>
    </w:pPr>
    <w:rPr>
      <w:rFonts w:ascii="Arial" w:hAnsi="Arial"/>
      <w:color w:val="auto"/>
      <w:kern w:val="0"/>
      <w:sz w:val="44"/>
      <w:lang w:val="en-US"/>
      <w14:ligatures w14:val="none"/>
    </w:rPr>
  </w:style>
  <w:style w:type="paragraph" w:styleId="TOC1">
    <w:name w:val="toc 1"/>
    <w:basedOn w:val="Normal"/>
    <w:next w:val="Normal"/>
    <w:autoRedefine/>
    <w:uiPriority w:val="39"/>
    <w:unhideWhenUsed/>
    <w:rsid w:val="0090201F"/>
    <w:pPr>
      <w:tabs>
        <w:tab w:val="right" w:leader="dot" w:pos="9016"/>
      </w:tabs>
      <w:spacing w:after="100"/>
    </w:pPr>
    <w:rPr>
      <w:rFonts w:ascii="Arial" w:hAnsi="Arial"/>
      <w:kern w:val="0"/>
      <w14:ligatures w14:val="none"/>
    </w:rPr>
  </w:style>
  <w:style w:type="paragraph" w:styleId="TOC2">
    <w:name w:val="toc 2"/>
    <w:basedOn w:val="Normal"/>
    <w:next w:val="Normal"/>
    <w:autoRedefine/>
    <w:uiPriority w:val="39"/>
    <w:unhideWhenUsed/>
    <w:rsid w:val="0090201F"/>
    <w:pPr>
      <w:tabs>
        <w:tab w:val="right" w:leader="dot" w:pos="9016"/>
      </w:tabs>
      <w:spacing w:after="100"/>
      <w:ind w:left="220"/>
    </w:pPr>
    <w:rPr>
      <w:rFonts w:ascii="Arial" w:hAnsi="Arial"/>
      <w:kern w:val="0"/>
      <w14:ligatures w14:val="none"/>
    </w:rPr>
  </w:style>
  <w:style w:type="character" w:customStyle="1" w:styleId="ui-provider">
    <w:name w:val="ui-provider"/>
    <w:basedOn w:val="DefaultParagraphFont"/>
    <w:rsid w:val="00A15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0401">
      <w:bodyDiv w:val="1"/>
      <w:marLeft w:val="0"/>
      <w:marRight w:val="0"/>
      <w:marTop w:val="0"/>
      <w:marBottom w:val="0"/>
      <w:divBdr>
        <w:top w:val="none" w:sz="0" w:space="0" w:color="auto"/>
        <w:left w:val="none" w:sz="0" w:space="0" w:color="auto"/>
        <w:bottom w:val="none" w:sz="0" w:space="0" w:color="auto"/>
        <w:right w:val="none" w:sz="0" w:space="0" w:color="auto"/>
      </w:divBdr>
    </w:div>
    <w:div w:id="29766635">
      <w:bodyDiv w:val="1"/>
      <w:marLeft w:val="0"/>
      <w:marRight w:val="0"/>
      <w:marTop w:val="0"/>
      <w:marBottom w:val="0"/>
      <w:divBdr>
        <w:top w:val="none" w:sz="0" w:space="0" w:color="auto"/>
        <w:left w:val="none" w:sz="0" w:space="0" w:color="auto"/>
        <w:bottom w:val="none" w:sz="0" w:space="0" w:color="auto"/>
        <w:right w:val="none" w:sz="0" w:space="0" w:color="auto"/>
      </w:divBdr>
      <w:divsChild>
        <w:div w:id="1131021812">
          <w:marLeft w:val="0"/>
          <w:marRight w:val="0"/>
          <w:marTop w:val="0"/>
          <w:marBottom w:val="0"/>
          <w:divBdr>
            <w:top w:val="none" w:sz="0" w:space="0" w:color="auto"/>
            <w:left w:val="none" w:sz="0" w:space="0" w:color="auto"/>
            <w:bottom w:val="none" w:sz="0" w:space="0" w:color="auto"/>
            <w:right w:val="none" w:sz="0" w:space="0" w:color="auto"/>
          </w:divBdr>
          <w:divsChild>
            <w:div w:id="2025663252">
              <w:marLeft w:val="0"/>
              <w:marRight w:val="0"/>
              <w:marTop w:val="30"/>
              <w:marBottom w:val="30"/>
              <w:divBdr>
                <w:top w:val="none" w:sz="0" w:space="0" w:color="auto"/>
                <w:left w:val="none" w:sz="0" w:space="0" w:color="auto"/>
                <w:bottom w:val="none" w:sz="0" w:space="0" w:color="auto"/>
                <w:right w:val="none" w:sz="0" w:space="0" w:color="auto"/>
              </w:divBdr>
              <w:divsChild>
                <w:div w:id="20018313">
                  <w:marLeft w:val="0"/>
                  <w:marRight w:val="0"/>
                  <w:marTop w:val="0"/>
                  <w:marBottom w:val="0"/>
                  <w:divBdr>
                    <w:top w:val="none" w:sz="0" w:space="0" w:color="auto"/>
                    <w:left w:val="none" w:sz="0" w:space="0" w:color="auto"/>
                    <w:bottom w:val="none" w:sz="0" w:space="0" w:color="auto"/>
                    <w:right w:val="none" w:sz="0" w:space="0" w:color="auto"/>
                  </w:divBdr>
                  <w:divsChild>
                    <w:div w:id="139806468">
                      <w:marLeft w:val="0"/>
                      <w:marRight w:val="0"/>
                      <w:marTop w:val="0"/>
                      <w:marBottom w:val="0"/>
                      <w:divBdr>
                        <w:top w:val="none" w:sz="0" w:space="0" w:color="auto"/>
                        <w:left w:val="none" w:sz="0" w:space="0" w:color="auto"/>
                        <w:bottom w:val="none" w:sz="0" w:space="0" w:color="auto"/>
                        <w:right w:val="none" w:sz="0" w:space="0" w:color="auto"/>
                      </w:divBdr>
                    </w:div>
                  </w:divsChild>
                </w:div>
                <w:div w:id="1709836317">
                  <w:marLeft w:val="0"/>
                  <w:marRight w:val="0"/>
                  <w:marTop w:val="0"/>
                  <w:marBottom w:val="0"/>
                  <w:divBdr>
                    <w:top w:val="none" w:sz="0" w:space="0" w:color="auto"/>
                    <w:left w:val="none" w:sz="0" w:space="0" w:color="auto"/>
                    <w:bottom w:val="none" w:sz="0" w:space="0" w:color="auto"/>
                    <w:right w:val="none" w:sz="0" w:space="0" w:color="auto"/>
                  </w:divBdr>
                  <w:divsChild>
                    <w:div w:id="150104534">
                      <w:marLeft w:val="0"/>
                      <w:marRight w:val="0"/>
                      <w:marTop w:val="0"/>
                      <w:marBottom w:val="0"/>
                      <w:divBdr>
                        <w:top w:val="none" w:sz="0" w:space="0" w:color="auto"/>
                        <w:left w:val="none" w:sz="0" w:space="0" w:color="auto"/>
                        <w:bottom w:val="none" w:sz="0" w:space="0" w:color="auto"/>
                        <w:right w:val="none" w:sz="0" w:space="0" w:color="auto"/>
                      </w:divBdr>
                    </w:div>
                  </w:divsChild>
                </w:div>
                <w:div w:id="177277037">
                  <w:marLeft w:val="0"/>
                  <w:marRight w:val="0"/>
                  <w:marTop w:val="0"/>
                  <w:marBottom w:val="0"/>
                  <w:divBdr>
                    <w:top w:val="none" w:sz="0" w:space="0" w:color="auto"/>
                    <w:left w:val="none" w:sz="0" w:space="0" w:color="auto"/>
                    <w:bottom w:val="none" w:sz="0" w:space="0" w:color="auto"/>
                    <w:right w:val="none" w:sz="0" w:space="0" w:color="auto"/>
                  </w:divBdr>
                  <w:divsChild>
                    <w:div w:id="2046830652">
                      <w:marLeft w:val="0"/>
                      <w:marRight w:val="0"/>
                      <w:marTop w:val="0"/>
                      <w:marBottom w:val="0"/>
                      <w:divBdr>
                        <w:top w:val="none" w:sz="0" w:space="0" w:color="auto"/>
                        <w:left w:val="none" w:sz="0" w:space="0" w:color="auto"/>
                        <w:bottom w:val="none" w:sz="0" w:space="0" w:color="auto"/>
                        <w:right w:val="none" w:sz="0" w:space="0" w:color="auto"/>
                      </w:divBdr>
                    </w:div>
                  </w:divsChild>
                </w:div>
                <w:div w:id="220141106">
                  <w:marLeft w:val="0"/>
                  <w:marRight w:val="0"/>
                  <w:marTop w:val="0"/>
                  <w:marBottom w:val="0"/>
                  <w:divBdr>
                    <w:top w:val="none" w:sz="0" w:space="0" w:color="auto"/>
                    <w:left w:val="none" w:sz="0" w:space="0" w:color="auto"/>
                    <w:bottom w:val="none" w:sz="0" w:space="0" w:color="auto"/>
                    <w:right w:val="none" w:sz="0" w:space="0" w:color="auto"/>
                  </w:divBdr>
                  <w:divsChild>
                    <w:div w:id="2103601637">
                      <w:marLeft w:val="0"/>
                      <w:marRight w:val="0"/>
                      <w:marTop w:val="0"/>
                      <w:marBottom w:val="0"/>
                      <w:divBdr>
                        <w:top w:val="none" w:sz="0" w:space="0" w:color="auto"/>
                        <w:left w:val="none" w:sz="0" w:space="0" w:color="auto"/>
                        <w:bottom w:val="none" w:sz="0" w:space="0" w:color="auto"/>
                        <w:right w:val="none" w:sz="0" w:space="0" w:color="auto"/>
                      </w:divBdr>
                    </w:div>
                  </w:divsChild>
                </w:div>
                <w:div w:id="364791764">
                  <w:marLeft w:val="0"/>
                  <w:marRight w:val="0"/>
                  <w:marTop w:val="0"/>
                  <w:marBottom w:val="0"/>
                  <w:divBdr>
                    <w:top w:val="none" w:sz="0" w:space="0" w:color="auto"/>
                    <w:left w:val="none" w:sz="0" w:space="0" w:color="auto"/>
                    <w:bottom w:val="none" w:sz="0" w:space="0" w:color="auto"/>
                    <w:right w:val="none" w:sz="0" w:space="0" w:color="auto"/>
                  </w:divBdr>
                  <w:divsChild>
                    <w:div w:id="650909925">
                      <w:marLeft w:val="0"/>
                      <w:marRight w:val="0"/>
                      <w:marTop w:val="0"/>
                      <w:marBottom w:val="0"/>
                      <w:divBdr>
                        <w:top w:val="none" w:sz="0" w:space="0" w:color="auto"/>
                        <w:left w:val="none" w:sz="0" w:space="0" w:color="auto"/>
                        <w:bottom w:val="none" w:sz="0" w:space="0" w:color="auto"/>
                        <w:right w:val="none" w:sz="0" w:space="0" w:color="auto"/>
                      </w:divBdr>
                    </w:div>
                  </w:divsChild>
                </w:div>
                <w:div w:id="1509827327">
                  <w:marLeft w:val="0"/>
                  <w:marRight w:val="0"/>
                  <w:marTop w:val="0"/>
                  <w:marBottom w:val="0"/>
                  <w:divBdr>
                    <w:top w:val="none" w:sz="0" w:space="0" w:color="auto"/>
                    <w:left w:val="none" w:sz="0" w:space="0" w:color="auto"/>
                    <w:bottom w:val="none" w:sz="0" w:space="0" w:color="auto"/>
                    <w:right w:val="none" w:sz="0" w:space="0" w:color="auto"/>
                  </w:divBdr>
                  <w:divsChild>
                    <w:div w:id="405421720">
                      <w:marLeft w:val="0"/>
                      <w:marRight w:val="0"/>
                      <w:marTop w:val="0"/>
                      <w:marBottom w:val="0"/>
                      <w:divBdr>
                        <w:top w:val="none" w:sz="0" w:space="0" w:color="auto"/>
                        <w:left w:val="none" w:sz="0" w:space="0" w:color="auto"/>
                        <w:bottom w:val="none" w:sz="0" w:space="0" w:color="auto"/>
                        <w:right w:val="none" w:sz="0" w:space="0" w:color="auto"/>
                      </w:divBdr>
                    </w:div>
                  </w:divsChild>
                </w:div>
                <w:div w:id="421026316">
                  <w:marLeft w:val="0"/>
                  <w:marRight w:val="0"/>
                  <w:marTop w:val="0"/>
                  <w:marBottom w:val="0"/>
                  <w:divBdr>
                    <w:top w:val="none" w:sz="0" w:space="0" w:color="auto"/>
                    <w:left w:val="none" w:sz="0" w:space="0" w:color="auto"/>
                    <w:bottom w:val="none" w:sz="0" w:space="0" w:color="auto"/>
                    <w:right w:val="none" w:sz="0" w:space="0" w:color="auto"/>
                  </w:divBdr>
                  <w:divsChild>
                    <w:div w:id="943877952">
                      <w:marLeft w:val="0"/>
                      <w:marRight w:val="0"/>
                      <w:marTop w:val="0"/>
                      <w:marBottom w:val="0"/>
                      <w:divBdr>
                        <w:top w:val="none" w:sz="0" w:space="0" w:color="auto"/>
                        <w:left w:val="none" w:sz="0" w:space="0" w:color="auto"/>
                        <w:bottom w:val="none" w:sz="0" w:space="0" w:color="auto"/>
                        <w:right w:val="none" w:sz="0" w:space="0" w:color="auto"/>
                      </w:divBdr>
                    </w:div>
                  </w:divsChild>
                </w:div>
                <w:div w:id="1823815608">
                  <w:marLeft w:val="0"/>
                  <w:marRight w:val="0"/>
                  <w:marTop w:val="0"/>
                  <w:marBottom w:val="0"/>
                  <w:divBdr>
                    <w:top w:val="none" w:sz="0" w:space="0" w:color="auto"/>
                    <w:left w:val="none" w:sz="0" w:space="0" w:color="auto"/>
                    <w:bottom w:val="none" w:sz="0" w:space="0" w:color="auto"/>
                    <w:right w:val="none" w:sz="0" w:space="0" w:color="auto"/>
                  </w:divBdr>
                  <w:divsChild>
                    <w:div w:id="450978182">
                      <w:marLeft w:val="0"/>
                      <w:marRight w:val="0"/>
                      <w:marTop w:val="0"/>
                      <w:marBottom w:val="0"/>
                      <w:divBdr>
                        <w:top w:val="none" w:sz="0" w:space="0" w:color="auto"/>
                        <w:left w:val="none" w:sz="0" w:space="0" w:color="auto"/>
                        <w:bottom w:val="none" w:sz="0" w:space="0" w:color="auto"/>
                        <w:right w:val="none" w:sz="0" w:space="0" w:color="auto"/>
                      </w:divBdr>
                    </w:div>
                  </w:divsChild>
                </w:div>
                <w:div w:id="1020740473">
                  <w:marLeft w:val="0"/>
                  <w:marRight w:val="0"/>
                  <w:marTop w:val="0"/>
                  <w:marBottom w:val="0"/>
                  <w:divBdr>
                    <w:top w:val="none" w:sz="0" w:space="0" w:color="auto"/>
                    <w:left w:val="none" w:sz="0" w:space="0" w:color="auto"/>
                    <w:bottom w:val="none" w:sz="0" w:space="0" w:color="auto"/>
                    <w:right w:val="none" w:sz="0" w:space="0" w:color="auto"/>
                  </w:divBdr>
                  <w:divsChild>
                    <w:div w:id="529533460">
                      <w:marLeft w:val="0"/>
                      <w:marRight w:val="0"/>
                      <w:marTop w:val="0"/>
                      <w:marBottom w:val="0"/>
                      <w:divBdr>
                        <w:top w:val="none" w:sz="0" w:space="0" w:color="auto"/>
                        <w:left w:val="none" w:sz="0" w:space="0" w:color="auto"/>
                        <w:bottom w:val="none" w:sz="0" w:space="0" w:color="auto"/>
                        <w:right w:val="none" w:sz="0" w:space="0" w:color="auto"/>
                      </w:divBdr>
                    </w:div>
                  </w:divsChild>
                </w:div>
                <w:div w:id="545918373">
                  <w:marLeft w:val="0"/>
                  <w:marRight w:val="0"/>
                  <w:marTop w:val="0"/>
                  <w:marBottom w:val="0"/>
                  <w:divBdr>
                    <w:top w:val="none" w:sz="0" w:space="0" w:color="auto"/>
                    <w:left w:val="none" w:sz="0" w:space="0" w:color="auto"/>
                    <w:bottom w:val="none" w:sz="0" w:space="0" w:color="auto"/>
                    <w:right w:val="none" w:sz="0" w:space="0" w:color="auto"/>
                  </w:divBdr>
                  <w:divsChild>
                    <w:div w:id="1711145868">
                      <w:marLeft w:val="0"/>
                      <w:marRight w:val="0"/>
                      <w:marTop w:val="0"/>
                      <w:marBottom w:val="0"/>
                      <w:divBdr>
                        <w:top w:val="none" w:sz="0" w:space="0" w:color="auto"/>
                        <w:left w:val="none" w:sz="0" w:space="0" w:color="auto"/>
                        <w:bottom w:val="none" w:sz="0" w:space="0" w:color="auto"/>
                        <w:right w:val="none" w:sz="0" w:space="0" w:color="auto"/>
                      </w:divBdr>
                    </w:div>
                  </w:divsChild>
                </w:div>
                <w:div w:id="1552230606">
                  <w:marLeft w:val="0"/>
                  <w:marRight w:val="0"/>
                  <w:marTop w:val="0"/>
                  <w:marBottom w:val="0"/>
                  <w:divBdr>
                    <w:top w:val="none" w:sz="0" w:space="0" w:color="auto"/>
                    <w:left w:val="none" w:sz="0" w:space="0" w:color="auto"/>
                    <w:bottom w:val="none" w:sz="0" w:space="0" w:color="auto"/>
                    <w:right w:val="none" w:sz="0" w:space="0" w:color="auto"/>
                  </w:divBdr>
                  <w:divsChild>
                    <w:div w:id="586575408">
                      <w:marLeft w:val="0"/>
                      <w:marRight w:val="0"/>
                      <w:marTop w:val="0"/>
                      <w:marBottom w:val="0"/>
                      <w:divBdr>
                        <w:top w:val="none" w:sz="0" w:space="0" w:color="auto"/>
                        <w:left w:val="none" w:sz="0" w:space="0" w:color="auto"/>
                        <w:bottom w:val="none" w:sz="0" w:space="0" w:color="auto"/>
                        <w:right w:val="none" w:sz="0" w:space="0" w:color="auto"/>
                      </w:divBdr>
                    </w:div>
                  </w:divsChild>
                </w:div>
                <w:div w:id="1662658744">
                  <w:marLeft w:val="0"/>
                  <w:marRight w:val="0"/>
                  <w:marTop w:val="0"/>
                  <w:marBottom w:val="0"/>
                  <w:divBdr>
                    <w:top w:val="none" w:sz="0" w:space="0" w:color="auto"/>
                    <w:left w:val="none" w:sz="0" w:space="0" w:color="auto"/>
                    <w:bottom w:val="none" w:sz="0" w:space="0" w:color="auto"/>
                    <w:right w:val="none" w:sz="0" w:space="0" w:color="auto"/>
                  </w:divBdr>
                  <w:divsChild>
                    <w:div w:id="665281038">
                      <w:marLeft w:val="0"/>
                      <w:marRight w:val="0"/>
                      <w:marTop w:val="0"/>
                      <w:marBottom w:val="0"/>
                      <w:divBdr>
                        <w:top w:val="none" w:sz="0" w:space="0" w:color="auto"/>
                        <w:left w:val="none" w:sz="0" w:space="0" w:color="auto"/>
                        <w:bottom w:val="none" w:sz="0" w:space="0" w:color="auto"/>
                        <w:right w:val="none" w:sz="0" w:space="0" w:color="auto"/>
                      </w:divBdr>
                    </w:div>
                  </w:divsChild>
                </w:div>
                <w:div w:id="699206928">
                  <w:marLeft w:val="0"/>
                  <w:marRight w:val="0"/>
                  <w:marTop w:val="0"/>
                  <w:marBottom w:val="0"/>
                  <w:divBdr>
                    <w:top w:val="none" w:sz="0" w:space="0" w:color="auto"/>
                    <w:left w:val="none" w:sz="0" w:space="0" w:color="auto"/>
                    <w:bottom w:val="none" w:sz="0" w:space="0" w:color="auto"/>
                    <w:right w:val="none" w:sz="0" w:space="0" w:color="auto"/>
                  </w:divBdr>
                  <w:divsChild>
                    <w:div w:id="2068340100">
                      <w:marLeft w:val="0"/>
                      <w:marRight w:val="0"/>
                      <w:marTop w:val="0"/>
                      <w:marBottom w:val="0"/>
                      <w:divBdr>
                        <w:top w:val="none" w:sz="0" w:space="0" w:color="auto"/>
                        <w:left w:val="none" w:sz="0" w:space="0" w:color="auto"/>
                        <w:bottom w:val="none" w:sz="0" w:space="0" w:color="auto"/>
                        <w:right w:val="none" w:sz="0" w:space="0" w:color="auto"/>
                      </w:divBdr>
                    </w:div>
                  </w:divsChild>
                </w:div>
                <w:div w:id="1619602165">
                  <w:marLeft w:val="0"/>
                  <w:marRight w:val="0"/>
                  <w:marTop w:val="0"/>
                  <w:marBottom w:val="0"/>
                  <w:divBdr>
                    <w:top w:val="none" w:sz="0" w:space="0" w:color="auto"/>
                    <w:left w:val="none" w:sz="0" w:space="0" w:color="auto"/>
                    <w:bottom w:val="none" w:sz="0" w:space="0" w:color="auto"/>
                    <w:right w:val="none" w:sz="0" w:space="0" w:color="auto"/>
                  </w:divBdr>
                  <w:divsChild>
                    <w:div w:id="703020989">
                      <w:marLeft w:val="0"/>
                      <w:marRight w:val="0"/>
                      <w:marTop w:val="0"/>
                      <w:marBottom w:val="0"/>
                      <w:divBdr>
                        <w:top w:val="none" w:sz="0" w:space="0" w:color="auto"/>
                        <w:left w:val="none" w:sz="0" w:space="0" w:color="auto"/>
                        <w:bottom w:val="none" w:sz="0" w:space="0" w:color="auto"/>
                        <w:right w:val="none" w:sz="0" w:space="0" w:color="auto"/>
                      </w:divBdr>
                    </w:div>
                  </w:divsChild>
                </w:div>
                <w:div w:id="763576631">
                  <w:marLeft w:val="0"/>
                  <w:marRight w:val="0"/>
                  <w:marTop w:val="0"/>
                  <w:marBottom w:val="0"/>
                  <w:divBdr>
                    <w:top w:val="none" w:sz="0" w:space="0" w:color="auto"/>
                    <w:left w:val="none" w:sz="0" w:space="0" w:color="auto"/>
                    <w:bottom w:val="none" w:sz="0" w:space="0" w:color="auto"/>
                    <w:right w:val="none" w:sz="0" w:space="0" w:color="auto"/>
                  </w:divBdr>
                  <w:divsChild>
                    <w:div w:id="1931426187">
                      <w:marLeft w:val="0"/>
                      <w:marRight w:val="0"/>
                      <w:marTop w:val="0"/>
                      <w:marBottom w:val="0"/>
                      <w:divBdr>
                        <w:top w:val="none" w:sz="0" w:space="0" w:color="auto"/>
                        <w:left w:val="none" w:sz="0" w:space="0" w:color="auto"/>
                        <w:bottom w:val="none" w:sz="0" w:space="0" w:color="auto"/>
                        <w:right w:val="none" w:sz="0" w:space="0" w:color="auto"/>
                      </w:divBdr>
                    </w:div>
                  </w:divsChild>
                </w:div>
                <w:div w:id="1775858904">
                  <w:marLeft w:val="0"/>
                  <w:marRight w:val="0"/>
                  <w:marTop w:val="0"/>
                  <w:marBottom w:val="0"/>
                  <w:divBdr>
                    <w:top w:val="none" w:sz="0" w:space="0" w:color="auto"/>
                    <w:left w:val="none" w:sz="0" w:space="0" w:color="auto"/>
                    <w:bottom w:val="none" w:sz="0" w:space="0" w:color="auto"/>
                    <w:right w:val="none" w:sz="0" w:space="0" w:color="auto"/>
                  </w:divBdr>
                  <w:divsChild>
                    <w:div w:id="797573516">
                      <w:marLeft w:val="0"/>
                      <w:marRight w:val="0"/>
                      <w:marTop w:val="0"/>
                      <w:marBottom w:val="0"/>
                      <w:divBdr>
                        <w:top w:val="none" w:sz="0" w:space="0" w:color="auto"/>
                        <w:left w:val="none" w:sz="0" w:space="0" w:color="auto"/>
                        <w:bottom w:val="none" w:sz="0" w:space="0" w:color="auto"/>
                        <w:right w:val="none" w:sz="0" w:space="0" w:color="auto"/>
                      </w:divBdr>
                    </w:div>
                  </w:divsChild>
                </w:div>
                <w:div w:id="1046642341">
                  <w:marLeft w:val="0"/>
                  <w:marRight w:val="0"/>
                  <w:marTop w:val="0"/>
                  <w:marBottom w:val="0"/>
                  <w:divBdr>
                    <w:top w:val="none" w:sz="0" w:space="0" w:color="auto"/>
                    <w:left w:val="none" w:sz="0" w:space="0" w:color="auto"/>
                    <w:bottom w:val="none" w:sz="0" w:space="0" w:color="auto"/>
                    <w:right w:val="none" w:sz="0" w:space="0" w:color="auto"/>
                  </w:divBdr>
                  <w:divsChild>
                    <w:div w:id="855732884">
                      <w:marLeft w:val="0"/>
                      <w:marRight w:val="0"/>
                      <w:marTop w:val="0"/>
                      <w:marBottom w:val="0"/>
                      <w:divBdr>
                        <w:top w:val="none" w:sz="0" w:space="0" w:color="auto"/>
                        <w:left w:val="none" w:sz="0" w:space="0" w:color="auto"/>
                        <w:bottom w:val="none" w:sz="0" w:space="0" w:color="auto"/>
                        <w:right w:val="none" w:sz="0" w:space="0" w:color="auto"/>
                      </w:divBdr>
                    </w:div>
                  </w:divsChild>
                </w:div>
                <w:div w:id="1532067395">
                  <w:marLeft w:val="0"/>
                  <w:marRight w:val="0"/>
                  <w:marTop w:val="0"/>
                  <w:marBottom w:val="0"/>
                  <w:divBdr>
                    <w:top w:val="none" w:sz="0" w:space="0" w:color="auto"/>
                    <w:left w:val="none" w:sz="0" w:space="0" w:color="auto"/>
                    <w:bottom w:val="none" w:sz="0" w:space="0" w:color="auto"/>
                    <w:right w:val="none" w:sz="0" w:space="0" w:color="auto"/>
                  </w:divBdr>
                  <w:divsChild>
                    <w:div w:id="880048532">
                      <w:marLeft w:val="0"/>
                      <w:marRight w:val="0"/>
                      <w:marTop w:val="0"/>
                      <w:marBottom w:val="0"/>
                      <w:divBdr>
                        <w:top w:val="none" w:sz="0" w:space="0" w:color="auto"/>
                        <w:left w:val="none" w:sz="0" w:space="0" w:color="auto"/>
                        <w:bottom w:val="none" w:sz="0" w:space="0" w:color="auto"/>
                        <w:right w:val="none" w:sz="0" w:space="0" w:color="auto"/>
                      </w:divBdr>
                    </w:div>
                  </w:divsChild>
                </w:div>
                <w:div w:id="880749655">
                  <w:marLeft w:val="0"/>
                  <w:marRight w:val="0"/>
                  <w:marTop w:val="0"/>
                  <w:marBottom w:val="0"/>
                  <w:divBdr>
                    <w:top w:val="none" w:sz="0" w:space="0" w:color="auto"/>
                    <w:left w:val="none" w:sz="0" w:space="0" w:color="auto"/>
                    <w:bottom w:val="none" w:sz="0" w:space="0" w:color="auto"/>
                    <w:right w:val="none" w:sz="0" w:space="0" w:color="auto"/>
                  </w:divBdr>
                  <w:divsChild>
                    <w:div w:id="1262303688">
                      <w:marLeft w:val="0"/>
                      <w:marRight w:val="0"/>
                      <w:marTop w:val="0"/>
                      <w:marBottom w:val="0"/>
                      <w:divBdr>
                        <w:top w:val="none" w:sz="0" w:space="0" w:color="auto"/>
                        <w:left w:val="none" w:sz="0" w:space="0" w:color="auto"/>
                        <w:bottom w:val="none" w:sz="0" w:space="0" w:color="auto"/>
                        <w:right w:val="none" w:sz="0" w:space="0" w:color="auto"/>
                      </w:divBdr>
                    </w:div>
                  </w:divsChild>
                </w:div>
                <w:div w:id="914389864">
                  <w:marLeft w:val="0"/>
                  <w:marRight w:val="0"/>
                  <w:marTop w:val="0"/>
                  <w:marBottom w:val="0"/>
                  <w:divBdr>
                    <w:top w:val="none" w:sz="0" w:space="0" w:color="auto"/>
                    <w:left w:val="none" w:sz="0" w:space="0" w:color="auto"/>
                    <w:bottom w:val="none" w:sz="0" w:space="0" w:color="auto"/>
                    <w:right w:val="none" w:sz="0" w:space="0" w:color="auto"/>
                  </w:divBdr>
                  <w:divsChild>
                    <w:div w:id="1947541915">
                      <w:marLeft w:val="0"/>
                      <w:marRight w:val="0"/>
                      <w:marTop w:val="0"/>
                      <w:marBottom w:val="0"/>
                      <w:divBdr>
                        <w:top w:val="none" w:sz="0" w:space="0" w:color="auto"/>
                        <w:left w:val="none" w:sz="0" w:space="0" w:color="auto"/>
                        <w:bottom w:val="none" w:sz="0" w:space="0" w:color="auto"/>
                        <w:right w:val="none" w:sz="0" w:space="0" w:color="auto"/>
                      </w:divBdr>
                    </w:div>
                  </w:divsChild>
                </w:div>
                <w:div w:id="1839886843">
                  <w:marLeft w:val="0"/>
                  <w:marRight w:val="0"/>
                  <w:marTop w:val="0"/>
                  <w:marBottom w:val="0"/>
                  <w:divBdr>
                    <w:top w:val="none" w:sz="0" w:space="0" w:color="auto"/>
                    <w:left w:val="none" w:sz="0" w:space="0" w:color="auto"/>
                    <w:bottom w:val="none" w:sz="0" w:space="0" w:color="auto"/>
                    <w:right w:val="none" w:sz="0" w:space="0" w:color="auto"/>
                  </w:divBdr>
                  <w:divsChild>
                    <w:div w:id="1126121626">
                      <w:marLeft w:val="0"/>
                      <w:marRight w:val="0"/>
                      <w:marTop w:val="0"/>
                      <w:marBottom w:val="0"/>
                      <w:divBdr>
                        <w:top w:val="none" w:sz="0" w:space="0" w:color="auto"/>
                        <w:left w:val="none" w:sz="0" w:space="0" w:color="auto"/>
                        <w:bottom w:val="none" w:sz="0" w:space="0" w:color="auto"/>
                        <w:right w:val="none" w:sz="0" w:space="0" w:color="auto"/>
                      </w:divBdr>
                    </w:div>
                  </w:divsChild>
                </w:div>
                <w:div w:id="1642346162">
                  <w:marLeft w:val="0"/>
                  <w:marRight w:val="0"/>
                  <w:marTop w:val="0"/>
                  <w:marBottom w:val="0"/>
                  <w:divBdr>
                    <w:top w:val="none" w:sz="0" w:space="0" w:color="auto"/>
                    <w:left w:val="none" w:sz="0" w:space="0" w:color="auto"/>
                    <w:bottom w:val="none" w:sz="0" w:space="0" w:color="auto"/>
                    <w:right w:val="none" w:sz="0" w:space="0" w:color="auto"/>
                  </w:divBdr>
                  <w:divsChild>
                    <w:div w:id="1232424468">
                      <w:marLeft w:val="0"/>
                      <w:marRight w:val="0"/>
                      <w:marTop w:val="0"/>
                      <w:marBottom w:val="0"/>
                      <w:divBdr>
                        <w:top w:val="none" w:sz="0" w:space="0" w:color="auto"/>
                        <w:left w:val="none" w:sz="0" w:space="0" w:color="auto"/>
                        <w:bottom w:val="none" w:sz="0" w:space="0" w:color="auto"/>
                        <w:right w:val="none" w:sz="0" w:space="0" w:color="auto"/>
                      </w:divBdr>
                    </w:div>
                  </w:divsChild>
                </w:div>
                <w:div w:id="1275283341">
                  <w:marLeft w:val="0"/>
                  <w:marRight w:val="0"/>
                  <w:marTop w:val="0"/>
                  <w:marBottom w:val="0"/>
                  <w:divBdr>
                    <w:top w:val="none" w:sz="0" w:space="0" w:color="auto"/>
                    <w:left w:val="none" w:sz="0" w:space="0" w:color="auto"/>
                    <w:bottom w:val="none" w:sz="0" w:space="0" w:color="auto"/>
                    <w:right w:val="none" w:sz="0" w:space="0" w:color="auto"/>
                  </w:divBdr>
                  <w:divsChild>
                    <w:div w:id="2109230174">
                      <w:marLeft w:val="0"/>
                      <w:marRight w:val="0"/>
                      <w:marTop w:val="0"/>
                      <w:marBottom w:val="0"/>
                      <w:divBdr>
                        <w:top w:val="none" w:sz="0" w:space="0" w:color="auto"/>
                        <w:left w:val="none" w:sz="0" w:space="0" w:color="auto"/>
                        <w:bottom w:val="none" w:sz="0" w:space="0" w:color="auto"/>
                        <w:right w:val="none" w:sz="0" w:space="0" w:color="auto"/>
                      </w:divBdr>
                    </w:div>
                  </w:divsChild>
                </w:div>
                <w:div w:id="1597790507">
                  <w:marLeft w:val="0"/>
                  <w:marRight w:val="0"/>
                  <w:marTop w:val="0"/>
                  <w:marBottom w:val="0"/>
                  <w:divBdr>
                    <w:top w:val="none" w:sz="0" w:space="0" w:color="auto"/>
                    <w:left w:val="none" w:sz="0" w:space="0" w:color="auto"/>
                    <w:bottom w:val="none" w:sz="0" w:space="0" w:color="auto"/>
                    <w:right w:val="none" w:sz="0" w:space="0" w:color="auto"/>
                  </w:divBdr>
                  <w:divsChild>
                    <w:div w:id="1799369984">
                      <w:marLeft w:val="0"/>
                      <w:marRight w:val="0"/>
                      <w:marTop w:val="0"/>
                      <w:marBottom w:val="0"/>
                      <w:divBdr>
                        <w:top w:val="none" w:sz="0" w:space="0" w:color="auto"/>
                        <w:left w:val="none" w:sz="0" w:space="0" w:color="auto"/>
                        <w:bottom w:val="none" w:sz="0" w:space="0" w:color="auto"/>
                        <w:right w:val="none" w:sz="0" w:space="0" w:color="auto"/>
                      </w:divBdr>
                    </w:div>
                  </w:divsChild>
                </w:div>
                <w:div w:id="2026204597">
                  <w:marLeft w:val="0"/>
                  <w:marRight w:val="0"/>
                  <w:marTop w:val="0"/>
                  <w:marBottom w:val="0"/>
                  <w:divBdr>
                    <w:top w:val="none" w:sz="0" w:space="0" w:color="auto"/>
                    <w:left w:val="none" w:sz="0" w:space="0" w:color="auto"/>
                    <w:bottom w:val="none" w:sz="0" w:space="0" w:color="auto"/>
                    <w:right w:val="none" w:sz="0" w:space="0" w:color="auto"/>
                  </w:divBdr>
                  <w:divsChild>
                    <w:div w:id="1614748190">
                      <w:marLeft w:val="0"/>
                      <w:marRight w:val="0"/>
                      <w:marTop w:val="0"/>
                      <w:marBottom w:val="0"/>
                      <w:divBdr>
                        <w:top w:val="none" w:sz="0" w:space="0" w:color="auto"/>
                        <w:left w:val="none" w:sz="0" w:space="0" w:color="auto"/>
                        <w:bottom w:val="none" w:sz="0" w:space="0" w:color="auto"/>
                        <w:right w:val="none" w:sz="0" w:space="0" w:color="auto"/>
                      </w:divBdr>
                    </w:div>
                  </w:divsChild>
                </w:div>
                <w:div w:id="2049336100">
                  <w:marLeft w:val="0"/>
                  <w:marRight w:val="0"/>
                  <w:marTop w:val="0"/>
                  <w:marBottom w:val="0"/>
                  <w:divBdr>
                    <w:top w:val="none" w:sz="0" w:space="0" w:color="auto"/>
                    <w:left w:val="none" w:sz="0" w:space="0" w:color="auto"/>
                    <w:bottom w:val="none" w:sz="0" w:space="0" w:color="auto"/>
                    <w:right w:val="none" w:sz="0" w:space="0" w:color="auto"/>
                  </w:divBdr>
                  <w:divsChild>
                    <w:div w:id="1619413047">
                      <w:marLeft w:val="0"/>
                      <w:marRight w:val="0"/>
                      <w:marTop w:val="0"/>
                      <w:marBottom w:val="0"/>
                      <w:divBdr>
                        <w:top w:val="none" w:sz="0" w:space="0" w:color="auto"/>
                        <w:left w:val="none" w:sz="0" w:space="0" w:color="auto"/>
                        <w:bottom w:val="none" w:sz="0" w:space="0" w:color="auto"/>
                        <w:right w:val="none" w:sz="0" w:space="0" w:color="auto"/>
                      </w:divBdr>
                    </w:div>
                  </w:divsChild>
                </w:div>
                <w:div w:id="2143692290">
                  <w:marLeft w:val="0"/>
                  <w:marRight w:val="0"/>
                  <w:marTop w:val="0"/>
                  <w:marBottom w:val="0"/>
                  <w:divBdr>
                    <w:top w:val="none" w:sz="0" w:space="0" w:color="auto"/>
                    <w:left w:val="none" w:sz="0" w:space="0" w:color="auto"/>
                    <w:bottom w:val="none" w:sz="0" w:space="0" w:color="auto"/>
                    <w:right w:val="none" w:sz="0" w:space="0" w:color="auto"/>
                  </w:divBdr>
                  <w:divsChild>
                    <w:div w:id="1785033926">
                      <w:marLeft w:val="0"/>
                      <w:marRight w:val="0"/>
                      <w:marTop w:val="0"/>
                      <w:marBottom w:val="0"/>
                      <w:divBdr>
                        <w:top w:val="none" w:sz="0" w:space="0" w:color="auto"/>
                        <w:left w:val="none" w:sz="0" w:space="0" w:color="auto"/>
                        <w:bottom w:val="none" w:sz="0" w:space="0" w:color="auto"/>
                        <w:right w:val="none" w:sz="0" w:space="0" w:color="auto"/>
                      </w:divBdr>
                    </w:div>
                  </w:divsChild>
                </w:div>
                <w:div w:id="1833834824">
                  <w:marLeft w:val="0"/>
                  <w:marRight w:val="0"/>
                  <w:marTop w:val="0"/>
                  <w:marBottom w:val="0"/>
                  <w:divBdr>
                    <w:top w:val="none" w:sz="0" w:space="0" w:color="auto"/>
                    <w:left w:val="none" w:sz="0" w:space="0" w:color="auto"/>
                    <w:bottom w:val="none" w:sz="0" w:space="0" w:color="auto"/>
                    <w:right w:val="none" w:sz="0" w:space="0" w:color="auto"/>
                  </w:divBdr>
                  <w:divsChild>
                    <w:div w:id="20753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08007">
          <w:marLeft w:val="0"/>
          <w:marRight w:val="0"/>
          <w:marTop w:val="0"/>
          <w:marBottom w:val="0"/>
          <w:divBdr>
            <w:top w:val="none" w:sz="0" w:space="0" w:color="auto"/>
            <w:left w:val="none" w:sz="0" w:space="0" w:color="auto"/>
            <w:bottom w:val="none" w:sz="0" w:space="0" w:color="auto"/>
            <w:right w:val="none" w:sz="0" w:space="0" w:color="auto"/>
          </w:divBdr>
          <w:divsChild>
            <w:div w:id="95103524">
              <w:marLeft w:val="0"/>
              <w:marRight w:val="0"/>
              <w:marTop w:val="0"/>
              <w:marBottom w:val="0"/>
              <w:divBdr>
                <w:top w:val="none" w:sz="0" w:space="0" w:color="auto"/>
                <w:left w:val="none" w:sz="0" w:space="0" w:color="auto"/>
                <w:bottom w:val="none" w:sz="0" w:space="0" w:color="auto"/>
                <w:right w:val="none" w:sz="0" w:space="0" w:color="auto"/>
              </w:divBdr>
            </w:div>
            <w:div w:id="837425362">
              <w:marLeft w:val="0"/>
              <w:marRight w:val="0"/>
              <w:marTop w:val="0"/>
              <w:marBottom w:val="0"/>
              <w:divBdr>
                <w:top w:val="none" w:sz="0" w:space="0" w:color="auto"/>
                <w:left w:val="none" w:sz="0" w:space="0" w:color="auto"/>
                <w:bottom w:val="none" w:sz="0" w:space="0" w:color="auto"/>
                <w:right w:val="none" w:sz="0" w:space="0" w:color="auto"/>
              </w:divBdr>
            </w:div>
            <w:div w:id="1202748918">
              <w:marLeft w:val="0"/>
              <w:marRight w:val="0"/>
              <w:marTop w:val="0"/>
              <w:marBottom w:val="0"/>
              <w:divBdr>
                <w:top w:val="none" w:sz="0" w:space="0" w:color="auto"/>
                <w:left w:val="none" w:sz="0" w:space="0" w:color="auto"/>
                <w:bottom w:val="none" w:sz="0" w:space="0" w:color="auto"/>
                <w:right w:val="none" w:sz="0" w:space="0" w:color="auto"/>
              </w:divBdr>
            </w:div>
            <w:div w:id="1459252767">
              <w:marLeft w:val="0"/>
              <w:marRight w:val="0"/>
              <w:marTop w:val="0"/>
              <w:marBottom w:val="0"/>
              <w:divBdr>
                <w:top w:val="none" w:sz="0" w:space="0" w:color="auto"/>
                <w:left w:val="none" w:sz="0" w:space="0" w:color="auto"/>
                <w:bottom w:val="none" w:sz="0" w:space="0" w:color="auto"/>
                <w:right w:val="none" w:sz="0" w:space="0" w:color="auto"/>
              </w:divBdr>
            </w:div>
          </w:divsChild>
        </w:div>
        <w:div w:id="149174222">
          <w:marLeft w:val="0"/>
          <w:marRight w:val="0"/>
          <w:marTop w:val="0"/>
          <w:marBottom w:val="0"/>
          <w:divBdr>
            <w:top w:val="none" w:sz="0" w:space="0" w:color="auto"/>
            <w:left w:val="none" w:sz="0" w:space="0" w:color="auto"/>
            <w:bottom w:val="none" w:sz="0" w:space="0" w:color="auto"/>
            <w:right w:val="none" w:sz="0" w:space="0" w:color="auto"/>
          </w:divBdr>
        </w:div>
        <w:div w:id="1754548539">
          <w:marLeft w:val="0"/>
          <w:marRight w:val="0"/>
          <w:marTop w:val="0"/>
          <w:marBottom w:val="0"/>
          <w:divBdr>
            <w:top w:val="none" w:sz="0" w:space="0" w:color="auto"/>
            <w:left w:val="none" w:sz="0" w:space="0" w:color="auto"/>
            <w:bottom w:val="none" w:sz="0" w:space="0" w:color="auto"/>
            <w:right w:val="none" w:sz="0" w:space="0" w:color="auto"/>
          </w:divBdr>
          <w:divsChild>
            <w:div w:id="1015612142">
              <w:marLeft w:val="0"/>
              <w:marRight w:val="0"/>
              <w:marTop w:val="30"/>
              <w:marBottom w:val="30"/>
              <w:divBdr>
                <w:top w:val="none" w:sz="0" w:space="0" w:color="auto"/>
                <w:left w:val="none" w:sz="0" w:space="0" w:color="auto"/>
                <w:bottom w:val="none" w:sz="0" w:space="0" w:color="auto"/>
                <w:right w:val="none" w:sz="0" w:space="0" w:color="auto"/>
              </w:divBdr>
              <w:divsChild>
                <w:div w:id="242490621">
                  <w:marLeft w:val="0"/>
                  <w:marRight w:val="0"/>
                  <w:marTop w:val="0"/>
                  <w:marBottom w:val="0"/>
                  <w:divBdr>
                    <w:top w:val="none" w:sz="0" w:space="0" w:color="auto"/>
                    <w:left w:val="none" w:sz="0" w:space="0" w:color="auto"/>
                    <w:bottom w:val="none" w:sz="0" w:space="0" w:color="auto"/>
                    <w:right w:val="none" w:sz="0" w:space="0" w:color="auto"/>
                  </w:divBdr>
                  <w:divsChild>
                    <w:div w:id="1649944299">
                      <w:marLeft w:val="0"/>
                      <w:marRight w:val="0"/>
                      <w:marTop w:val="0"/>
                      <w:marBottom w:val="0"/>
                      <w:divBdr>
                        <w:top w:val="none" w:sz="0" w:space="0" w:color="auto"/>
                        <w:left w:val="none" w:sz="0" w:space="0" w:color="auto"/>
                        <w:bottom w:val="none" w:sz="0" w:space="0" w:color="auto"/>
                        <w:right w:val="none" w:sz="0" w:space="0" w:color="auto"/>
                      </w:divBdr>
                    </w:div>
                  </w:divsChild>
                </w:div>
                <w:div w:id="289092447">
                  <w:marLeft w:val="0"/>
                  <w:marRight w:val="0"/>
                  <w:marTop w:val="0"/>
                  <w:marBottom w:val="0"/>
                  <w:divBdr>
                    <w:top w:val="none" w:sz="0" w:space="0" w:color="auto"/>
                    <w:left w:val="none" w:sz="0" w:space="0" w:color="auto"/>
                    <w:bottom w:val="none" w:sz="0" w:space="0" w:color="auto"/>
                    <w:right w:val="none" w:sz="0" w:space="0" w:color="auto"/>
                  </w:divBdr>
                  <w:divsChild>
                    <w:div w:id="339158539">
                      <w:marLeft w:val="0"/>
                      <w:marRight w:val="0"/>
                      <w:marTop w:val="0"/>
                      <w:marBottom w:val="0"/>
                      <w:divBdr>
                        <w:top w:val="none" w:sz="0" w:space="0" w:color="auto"/>
                        <w:left w:val="none" w:sz="0" w:space="0" w:color="auto"/>
                        <w:bottom w:val="none" w:sz="0" w:space="0" w:color="auto"/>
                        <w:right w:val="none" w:sz="0" w:space="0" w:color="auto"/>
                      </w:divBdr>
                    </w:div>
                  </w:divsChild>
                </w:div>
                <w:div w:id="1776637088">
                  <w:marLeft w:val="0"/>
                  <w:marRight w:val="0"/>
                  <w:marTop w:val="0"/>
                  <w:marBottom w:val="0"/>
                  <w:divBdr>
                    <w:top w:val="none" w:sz="0" w:space="0" w:color="auto"/>
                    <w:left w:val="none" w:sz="0" w:space="0" w:color="auto"/>
                    <w:bottom w:val="none" w:sz="0" w:space="0" w:color="auto"/>
                    <w:right w:val="none" w:sz="0" w:space="0" w:color="auto"/>
                  </w:divBdr>
                  <w:divsChild>
                    <w:div w:id="537013522">
                      <w:marLeft w:val="0"/>
                      <w:marRight w:val="0"/>
                      <w:marTop w:val="0"/>
                      <w:marBottom w:val="0"/>
                      <w:divBdr>
                        <w:top w:val="none" w:sz="0" w:space="0" w:color="auto"/>
                        <w:left w:val="none" w:sz="0" w:space="0" w:color="auto"/>
                        <w:bottom w:val="none" w:sz="0" w:space="0" w:color="auto"/>
                        <w:right w:val="none" w:sz="0" w:space="0" w:color="auto"/>
                      </w:divBdr>
                    </w:div>
                    <w:div w:id="648364296">
                      <w:marLeft w:val="0"/>
                      <w:marRight w:val="0"/>
                      <w:marTop w:val="0"/>
                      <w:marBottom w:val="0"/>
                      <w:divBdr>
                        <w:top w:val="none" w:sz="0" w:space="0" w:color="auto"/>
                        <w:left w:val="none" w:sz="0" w:space="0" w:color="auto"/>
                        <w:bottom w:val="none" w:sz="0" w:space="0" w:color="auto"/>
                        <w:right w:val="none" w:sz="0" w:space="0" w:color="auto"/>
                      </w:divBdr>
                    </w:div>
                  </w:divsChild>
                </w:div>
                <w:div w:id="602299094">
                  <w:marLeft w:val="0"/>
                  <w:marRight w:val="0"/>
                  <w:marTop w:val="0"/>
                  <w:marBottom w:val="0"/>
                  <w:divBdr>
                    <w:top w:val="none" w:sz="0" w:space="0" w:color="auto"/>
                    <w:left w:val="none" w:sz="0" w:space="0" w:color="auto"/>
                    <w:bottom w:val="none" w:sz="0" w:space="0" w:color="auto"/>
                    <w:right w:val="none" w:sz="0" w:space="0" w:color="auto"/>
                  </w:divBdr>
                  <w:divsChild>
                    <w:div w:id="1513570406">
                      <w:marLeft w:val="0"/>
                      <w:marRight w:val="0"/>
                      <w:marTop w:val="0"/>
                      <w:marBottom w:val="0"/>
                      <w:divBdr>
                        <w:top w:val="none" w:sz="0" w:space="0" w:color="auto"/>
                        <w:left w:val="none" w:sz="0" w:space="0" w:color="auto"/>
                        <w:bottom w:val="none" w:sz="0" w:space="0" w:color="auto"/>
                        <w:right w:val="none" w:sz="0" w:space="0" w:color="auto"/>
                      </w:divBdr>
                    </w:div>
                  </w:divsChild>
                </w:div>
                <w:div w:id="677997540">
                  <w:marLeft w:val="0"/>
                  <w:marRight w:val="0"/>
                  <w:marTop w:val="0"/>
                  <w:marBottom w:val="0"/>
                  <w:divBdr>
                    <w:top w:val="none" w:sz="0" w:space="0" w:color="auto"/>
                    <w:left w:val="none" w:sz="0" w:space="0" w:color="auto"/>
                    <w:bottom w:val="none" w:sz="0" w:space="0" w:color="auto"/>
                    <w:right w:val="none" w:sz="0" w:space="0" w:color="auto"/>
                  </w:divBdr>
                  <w:divsChild>
                    <w:div w:id="1471551150">
                      <w:marLeft w:val="0"/>
                      <w:marRight w:val="0"/>
                      <w:marTop w:val="0"/>
                      <w:marBottom w:val="0"/>
                      <w:divBdr>
                        <w:top w:val="none" w:sz="0" w:space="0" w:color="auto"/>
                        <w:left w:val="none" w:sz="0" w:space="0" w:color="auto"/>
                        <w:bottom w:val="none" w:sz="0" w:space="0" w:color="auto"/>
                        <w:right w:val="none" w:sz="0" w:space="0" w:color="auto"/>
                      </w:divBdr>
                    </w:div>
                  </w:divsChild>
                </w:div>
                <w:div w:id="758914172">
                  <w:marLeft w:val="0"/>
                  <w:marRight w:val="0"/>
                  <w:marTop w:val="0"/>
                  <w:marBottom w:val="0"/>
                  <w:divBdr>
                    <w:top w:val="none" w:sz="0" w:space="0" w:color="auto"/>
                    <w:left w:val="none" w:sz="0" w:space="0" w:color="auto"/>
                    <w:bottom w:val="none" w:sz="0" w:space="0" w:color="auto"/>
                    <w:right w:val="none" w:sz="0" w:space="0" w:color="auto"/>
                  </w:divBdr>
                  <w:divsChild>
                    <w:div w:id="18944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8584">
          <w:marLeft w:val="0"/>
          <w:marRight w:val="0"/>
          <w:marTop w:val="0"/>
          <w:marBottom w:val="0"/>
          <w:divBdr>
            <w:top w:val="none" w:sz="0" w:space="0" w:color="auto"/>
            <w:left w:val="none" w:sz="0" w:space="0" w:color="auto"/>
            <w:bottom w:val="none" w:sz="0" w:space="0" w:color="auto"/>
            <w:right w:val="none" w:sz="0" w:space="0" w:color="auto"/>
          </w:divBdr>
          <w:divsChild>
            <w:div w:id="478501950">
              <w:marLeft w:val="0"/>
              <w:marRight w:val="0"/>
              <w:marTop w:val="0"/>
              <w:marBottom w:val="0"/>
              <w:divBdr>
                <w:top w:val="none" w:sz="0" w:space="0" w:color="auto"/>
                <w:left w:val="none" w:sz="0" w:space="0" w:color="auto"/>
                <w:bottom w:val="none" w:sz="0" w:space="0" w:color="auto"/>
                <w:right w:val="none" w:sz="0" w:space="0" w:color="auto"/>
              </w:divBdr>
            </w:div>
            <w:div w:id="583030897">
              <w:marLeft w:val="0"/>
              <w:marRight w:val="0"/>
              <w:marTop w:val="0"/>
              <w:marBottom w:val="0"/>
              <w:divBdr>
                <w:top w:val="none" w:sz="0" w:space="0" w:color="auto"/>
                <w:left w:val="none" w:sz="0" w:space="0" w:color="auto"/>
                <w:bottom w:val="none" w:sz="0" w:space="0" w:color="auto"/>
                <w:right w:val="none" w:sz="0" w:space="0" w:color="auto"/>
              </w:divBdr>
            </w:div>
            <w:div w:id="1203326185">
              <w:marLeft w:val="0"/>
              <w:marRight w:val="0"/>
              <w:marTop w:val="0"/>
              <w:marBottom w:val="0"/>
              <w:divBdr>
                <w:top w:val="none" w:sz="0" w:space="0" w:color="auto"/>
                <w:left w:val="none" w:sz="0" w:space="0" w:color="auto"/>
                <w:bottom w:val="none" w:sz="0" w:space="0" w:color="auto"/>
                <w:right w:val="none" w:sz="0" w:space="0" w:color="auto"/>
              </w:divBdr>
            </w:div>
            <w:div w:id="2072531958">
              <w:marLeft w:val="0"/>
              <w:marRight w:val="0"/>
              <w:marTop w:val="0"/>
              <w:marBottom w:val="0"/>
              <w:divBdr>
                <w:top w:val="none" w:sz="0" w:space="0" w:color="auto"/>
                <w:left w:val="none" w:sz="0" w:space="0" w:color="auto"/>
                <w:bottom w:val="none" w:sz="0" w:space="0" w:color="auto"/>
                <w:right w:val="none" w:sz="0" w:space="0" w:color="auto"/>
              </w:divBdr>
            </w:div>
          </w:divsChild>
        </w:div>
        <w:div w:id="539823527">
          <w:marLeft w:val="0"/>
          <w:marRight w:val="0"/>
          <w:marTop w:val="0"/>
          <w:marBottom w:val="0"/>
          <w:divBdr>
            <w:top w:val="none" w:sz="0" w:space="0" w:color="auto"/>
            <w:left w:val="none" w:sz="0" w:space="0" w:color="auto"/>
            <w:bottom w:val="none" w:sz="0" w:space="0" w:color="auto"/>
            <w:right w:val="none" w:sz="0" w:space="0" w:color="auto"/>
          </w:divBdr>
        </w:div>
        <w:div w:id="1113017384">
          <w:marLeft w:val="0"/>
          <w:marRight w:val="0"/>
          <w:marTop w:val="0"/>
          <w:marBottom w:val="0"/>
          <w:divBdr>
            <w:top w:val="none" w:sz="0" w:space="0" w:color="auto"/>
            <w:left w:val="none" w:sz="0" w:space="0" w:color="auto"/>
            <w:bottom w:val="none" w:sz="0" w:space="0" w:color="auto"/>
            <w:right w:val="none" w:sz="0" w:space="0" w:color="auto"/>
          </w:divBdr>
        </w:div>
        <w:div w:id="1299261072">
          <w:marLeft w:val="0"/>
          <w:marRight w:val="0"/>
          <w:marTop w:val="0"/>
          <w:marBottom w:val="0"/>
          <w:divBdr>
            <w:top w:val="none" w:sz="0" w:space="0" w:color="auto"/>
            <w:left w:val="none" w:sz="0" w:space="0" w:color="auto"/>
            <w:bottom w:val="none" w:sz="0" w:space="0" w:color="auto"/>
            <w:right w:val="none" w:sz="0" w:space="0" w:color="auto"/>
          </w:divBdr>
        </w:div>
        <w:div w:id="1313750676">
          <w:marLeft w:val="0"/>
          <w:marRight w:val="0"/>
          <w:marTop w:val="0"/>
          <w:marBottom w:val="0"/>
          <w:divBdr>
            <w:top w:val="none" w:sz="0" w:space="0" w:color="auto"/>
            <w:left w:val="none" w:sz="0" w:space="0" w:color="auto"/>
            <w:bottom w:val="none" w:sz="0" w:space="0" w:color="auto"/>
            <w:right w:val="none" w:sz="0" w:space="0" w:color="auto"/>
          </w:divBdr>
        </w:div>
        <w:div w:id="1357652620">
          <w:marLeft w:val="0"/>
          <w:marRight w:val="0"/>
          <w:marTop w:val="0"/>
          <w:marBottom w:val="0"/>
          <w:divBdr>
            <w:top w:val="none" w:sz="0" w:space="0" w:color="auto"/>
            <w:left w:val="none" w:sz="0" w:space="0" w:color="auto"/>
            <w:bottom w:val="none" w:sz="0" w:space="0" w:color="auto"/>
            <w:right w:val="none" w:sz="0" w:space="0" w:color="auto"/>
          </w:divBdr>
        </w:div>
        <w:div w:id="1572421776">
          <w:marLeft w:val="0"/>
          <w:marRight w:val="0"/>
          <w:marTop w:val="0"/>
          <w:marBottom w:val="0"/>
          <w:divBdr>
            <w:top w:val="none" w:sz="0" w:space="0" w:color="auto"/>
            <w:left w:val="none" w:sz="0" w:space="0" w:color="auto"/>
            <w:bottom w:val="none" w:sz="0" w:space="0" w:color="auto"/>
            <w:right w:val="none" w:sz="0" w:space="0" w:color="auto"/>
          </w:divBdr>
        </w:div>
        <w:div w:id="1846045285">
          <w:marLeft w:val="0"/>
          <w:marRight w:val="0"/>
          <w:marTop w:val="0"/>
          <w:marBottom w:val="0"/>
          <w:divBdr>
            <w:top w:val="none" w:sz="0" w:space="0" w:color="auto"/>
            <w:left w:val="none" w:sz="0" w:space="0" w:color="auto"/>
            <w:bottom w:val="none" w:sz="0" w:space="0" w:color="auto"/>
            <w:right w:val="none" w:sz="0" w:space="0" w:color="auto"/>
          </w:divBdr>
        </w:div>
        <w:div w:id="2044087647">
          <w:marLeft w:val="0"/>
          <w:marRight w:val="0"/>
          <w:marTop w:val="0"/>
          <w:marBottom w:val="0"/>
          <w:divBdr>
            <w:top w:val="none" w:sz="0" w:space="0" w:color="auto"/>
            <w:left w:val="none" w:sz="0" w:space="0" w:color="auto"/>
            <w:bottom w:val="none" w:sz="0" w:space="0" w:color="auto"/>
            <w:right w:val="none" w:sz="0" w:space="0" w:color="auto"/>
          </w:divBdr>
        </w:div>
      </w:divsChild>
    </w:div>
    <w:div w:id="136651998">
      <w:bodyDiv w:val="1"/>
      <w:marLeft w:val="0"/>
      <w:marRight w:val="0"/>
      <w:marTop w:val="0"/>
      <w:marBottom w:val="0"/>
      <w:divBdr>
        <w:top w:val="none" w:sz="0" w:space="0" w:color="auto"/>
        <w:left w:val="none" w:sz="0" w:space="0" w:color="auto"/>
        <w:bottom w:val="none" w:sz="0" w:space="0" w:color="auto"/>
        <w:right w:val="none" w:sz="0" w:space="0" w:color="auto"/>
      </w:divBdr>
    </w:div>
    <w:div w:id="156000913">
      <w:bodyDiv w:val="1"/>
      <w:marLeft w:val="0"/>
      <w:marRight w:val="0"/>
      <w:marTop w:val="0"/>
      <w:marBottom w:val="0"/>
      <w:divBdr>
        <w:top w:val="none" w:sz="0" w:space="0" w:color="auto"/>
        <w:left w:val="none" w:sz="0" w:space="0" w:color="auto"/>
        <w:bottom w:val="none" w:sz="0" w:space="0" w:color="auto"/>
        <w:right w:val="none" w:sz="0" w:space="0" w:color="auto"/>
      </w:divBdr>
    </w:div>
    <w:div w:id="172381630">
      <w:bodyDiv w:val="1"/>
      <w:marLeft w:val="0"/>
      <w:marRight w:val="0"/>
      <w:marTop w:val="0"/>
      <w:marBottom w:val="0"/>
      <w:divBdr>
        <w:top w:val="none" w:sz="0" w:space="0" w:color="auto"/>
        <w:left w:val="none" w:sz="0" w:space="0" w:color="auto"/>
        <w:bottom w:val="none" w:sz="0" w:space="0" w:color="auto"/>
        <w:right w:val="none" w:sz="0" w:space="0" w:color="auto"/>
      </w:divBdr>
    </w:div>
    <w:div w:id="188182633">
      <w:bodyDiv w:val="1"/>
      <w:marLeft w:val="0"/>
      <w:marRight w:val="0"/>
      <w:marTop w:val="0"/>
      <w:marBottom w:val="0"/>
      <w:divBdr>
        <w:top w:val="none" w:sz="0" w:space="0" w:color="auto"/>
        <w:left w:val="none" w:sz="0" w:space="0" w:color="auto"/>
        <w:bottom w:val="none" w:sz="0" w:space="0" w:color="auto"/>
        <w:right w:val="none" w:sz="0" w:space="0" w:color="auto"/>
      </w:divBdr>
    </w:div>
    <w:div w:id="390889217">
      <w:bodyDiv w:val="1"/>
      <w:marLeft w:val="0"/>
      <w:marRight w:val="0"/>
      <w:marTop w:val="0"/>
      <w:marBottom w:val="0"/>
      <w:divBdr>
        <w:top w:val="none" w:sz="0" w:space="0" w:color="auto"/>
        <w:left w:val="none" w:sz="0" w:space="0" w:color="auto"/>
        <w:bottom w:val="none" w:sz="0" w:space="0" w:color="auto"/>
        <w:right w:val="none" w:sz="0" w:space="0" w:color="auto"/>
      </w:divBdr>
    </w:div>
    <w:div w:id="592251876">
      <w:bodyDiv w:val="1"/>
      <w:marLeft w:val="0"/>
      <w:marRight w:val="0"/>
      <w:marTop w:val="0"/>
      <w:marBottom w:val="0"/>
      <w:divBdr>
        <w:top w:val="none" w:sz="0" w:space="0" w:color="auto"/>
        <w:left w:val="none" w:sz="0" w:space="0" w:color="auto"/>
        <w:bottom w:val="none" w:sz="0" w:space="0" w:color="auto"/>
        <w:right w:val="none" w:sz="0" w:space="0" w:color="auto"/>
      </w:divBdr>
      <w:divsChild>
        <w:div w:id="73012563">
          <w:marLeft w:val="0"/>
          <w:marRight w:val="0"/>
          <w:marTop w:val="0"/>
          <w:marBottom w:val="0"/>
          <w:divBdr>
            <w:top w:val="none" w:sz="0" w:space="0" w:color="auto"/>
            <w:left w:val="none" w:sz="0" w:space="0" w:color="auto"/>
            <w:bottom w:val="none" w:sz="0" w:space="0" w:color="auto"/>
            <w:right w:val="none" w:sz="0" w:space="0" w:color="auto"/>
          </w:divBdr>
          <w:divsChild>
            <w:div w:id="1068764057">
              <w:marLeft w:val="0"/>
              <w:marRight w:val="0"/>
              <w:marTop w:val="30"/>
              <w:marBottom w:val="30"/>
              <w:divBdr>
                <w:top w:val="none" w:sz="0" w:space="0" w:color="auto"/>
                <w:left w:val="none" w:sz="0" w:space="0" w:color="auto"/>
                <w:bottom w:val="none" w:sz="0" w:space="0" w:color="auto"/>
                <w:right w:val="none" w:sz="0" w:space="0" w:color="auto"/>
              </w:divBdr>
              <w:divsChild>
                <w:div w:id="46221462">
                  <w:marLeft w:val="0"/>
                  <w:marRight w:val="0"/>
                  <w:marTop w:val="0"/>
                  <w:marBottom w:val="0"/>
                  <w:divBdr>
                    <w:top w:val="none" w:sz="0" w:space="0" w:color="auto"/>
                    <w:left w:val="none" w:sz="0" w:space="0" w:color="auto"/>
                    <w:bottom w:val="none" w:sz="0" w:space="0" w:color="auto"/>
                    <w:right w:val="none" w:sz="0" w:space="0" w:color="auto"/>
                  </w:divBdr>
                  <w:divsChild>
                    <w:div w:id="2059358270">
                      <w:marLeft w:val="0"/>
                      <w:marRight w:val="0"/>
                      <w:marTop w:val="0"/>
                      <w:marBottom w:val="0"/>
                      <w:divBdr>
                        <w:top w:val="none" w:sz="0" w:space="0" w:color="auto"/>
                        <w:left w:val="none" w:sz="0" w:space="0" w:color="auto"/>
                        <w:bottom w:val="none" w:sz="0" w:space="0" w:color="auto"/>
                        <w:right w:val="none" w:sz="0" w:space="0" w:color="auto"/>
                      </w:divBdr>
                    </w:div>
                  </w:divsChild>
                </w:div>
                <w:div w:id="330448905">
                  <w:marLeft w:val="0"/>
                  <w:marRight w:val="0"/>
                  <w:marTop w:val="0"/>
                  <w:marBottom w:val="0"/>
                  <w:divBdr>
                    <w:top w:val="none" w:sz="0" w:space="0" w:color="auto"/>
                    <w:left w:val="none" w:sz="0" w:space="0" w:color="auto"/>
                    <w:bottom w:val="none" w:sz="0" w:space="0" w:color="auto"/>
                    <w:right w:val="none" w:sz="0" w:space="0" w:color="auto"/>
                  </w:divBdr>
                  <w:divsChild>
                    <w:div w:id="1101029670">
                      <w:marLeft w:val="0"/>
                      <w:marRight w:val="0"/>
                      <w:marTop w:val="0"/>
                      <w:marBottom w:val="0"/>
                      <w:divBdr>
                        <w:top w:val="none" w:sz="0" w:space="0" w:color="auto"/>
                        <w:left w:val="none" w:sz="0" w:space="0" w:color="auto"/>
                        <w:bottom w:val="none" w:sz="0" w:space="0" w:color="auto"/>
                        <w:right w:val="none" w:sz="0" w:space="0" w:color="auto"/>
                      </w:divBdr>
                    </w:div>
                    <w:div w:id="1909152469">
                      <w:marLeft w:val="0"/>
                      <w:marRight w:val="0"/>
                      <w:marTop w:val="0"/>
                      <w:marBottom w:val="0"/>
                      <w:divBdr>
                        <w:top w:val="none" w:sz="0" w:space="0" w:color="auto"/>
                        <w:left w:val="none" w:sz="0" w:space="0" w:color="auto"/>
                        <w:bottom w:val="none" w:sz="0" w:space="0" w:color="auto"/>
                        <w:right w:val="none" w:sz="0" w:space="0" w:color="auto"/>
                      </w:divBdr>
                    </w:div>
                  </w:divsChild>
                </w:div>
                <w:div w:id="450057188">
                  <w:marLeft w:val="0"/>
                  <w:marRight w:val="0"/>
                  <w:marTop w:val="0"/>
                  <w:marBottom w:val="0"/>
                  <w:divBdr>
                    <w:top w:val="none" w:sz="0" w:space="0" w:color="auto"/>
                    <w:left w:val="none" w:sz="0" w:space="0" w:color="auto"/>
                    <w:bottom w:val="none" w:sz="0" w:space="0" w:color="auto"/>
                    <w:right w:val="none" w:sz="0" w:space="0" w:color="auto"/>
                  </w:divBdr>
                  <w:divsChild>
                    <w:div w:id="1244950490">
                      <w:marLeft w:val="0"/>
                      <w:marRight w:val="0"/>
                      <w:marTop w:val="0"/>
                      <w:marBottom w:val="0"/>
                      <w:divBdr>
                        <w:top w:val="none" w:sz="0" w:space="0" w:color="auto"/>
                        <w:left w:val="none" w:sz="0" w:space="0" w:color="auto"/>
                        <w:bottom w:val="none" w:sz="0" w:space="0" w:color="auto"/>
                        <w:right w:val="none" w:sz="0" w:space="0" w:color="auto"/>
                      </w:divBdr>
                    </w:div>
                  </w:divsChild>
                </w:div>
                <w:div w:id="987637761">
                  <w:marLeft w:val="0"/>
                  <w:marRight w:val="0"/>
                  <w:marTop w:val="0"/>
                  <w:marBottom w:val="0"/>
                  <w:divBdr>
                    <w:top w:val="none" w:sz="0" w:space="0" w:color="auto"/>
                    <w:left w:val="none" w:sz="0" w:space="0" w:color="auto"/>
                    <w:bottom w:val="none" w:sz="0" w:space="0" w:color="auto"/>
                    <w:right w:val="none" w:sz="0" w:space="0" w:color="auto"/>
                  </w:divBdr>
                  <w:divsChild>
                    <w:div w:id="1206717412">
                      <w:marLeft w:val="0"/>
                      <w:marRight w:val="0"/>
                      <w:marTop w:val="0"/>
                      <w:marBottom w:val="0"/>
                      <w:divBdr>
                        <w:top w:val="none" w:sz="0" w:space="0" w:color="auto"/>
                        <w:left w:val="none" w:sz="0" w:space="0" w:color="auto"/>
                        <w:bottom w:val="none" w:sz="0" w:space="0" w:color="auto"/>
                        <w:right w:val="none" w:sz="0" w:space="0" w:color="auto"/>
                      </w:divBdr>
                    </w:div>
                  </w:divsChild>
                </w:div>
                <w:div w:id="1178927367">
                  <w:marLeft w:val="0"/>
                  <w:marRight w:val="0"/>
                  <w:marTop w:val="0"/>
                  <w:marBottom w:val="0"/>
                  <w:divBdr>
                    <w:top w:val="none" w:sz="0" w:space="0" w:color="auto"/>
                    <w:left w:val="none" w:sz="0" w:space="0" w:color="auto"/>
                    <w:bottom w:val="none" w:sz="0" w:space="0" w:color="auto"/>
                    <w:right w:val="none" w:sz="0" w:space="0" w:color="auto"/>
                  </w:divBdr>
                  <w:divsChild>
                    <w:div w:id="589118413">
                      <w:marLeft w:val="0"/>
                      <w:marRight w:val="0"/>
                      <w:marTop w:val="0"/>
                      <w:marBottom w:val="0"/>
                      <w:divBdr>
                        <w:top w:val="none" w:sz="0" w:space="0" w:color="auto"/>
                        <w:left w:val="none" w:sz="0" w:space="0" w:color="auto"/>
                        <w:bottom w:val="none" w:sz="0" w:space="0" w:color="auto"/>
                        <w:right w:val="none" w:sz="0" w:space="0" w:color="auto"/>
                      </w:divBdr>
                    </w:div>
                  </w:divsChild>
                </w:div>
                <w:div w:id="2054498232">
                  <w:marLeft w:val="0"/>
                  <w:marRight w:val="0"/>
                  <w:marTop w:val="0"/>
                  <w:marBottom w:val="0"/>
                  <w:divBdr>
                    <w:top w:val="none" w:sz="0" w:space="0" w:color="auto"/>
                    <w:left w:val="none" w:sz="0" w:space="0" w:color="auto"/>
                    <w:bottom w:val="none" w:sz="0" w:space="0" w:color="auto"/>
                    <w:right w:val="none" w:sz="0" w:space="0" w:color="auto"/>
                  </w:divBdr>
                  <w:divsChild>
                    <w:div w:id="144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1385">
          <w:marLeft w:val="0"/>
          <w:marRight w:val="0"/>
          <w:marTop w:val="0"/>
          <w:marBottom w:val="0"/>
          <w:divBdr>
            <w:top w:val="none" w:sz="0" w:space="0" w:color="auto"/>
            <w:left w:val="none" w:sz="0" w:space="0" w:color="auto"/>
            <w:bottom w:val="none" w:sz="0" w:space="0" w:color="auto"/>
            <w:right w:val="none" w:sz="0" w:space="0" w:color="auto"/>
          </w:divBdr>
        </w:div>
        <w:div w:id="440299164">
          <w:marLeft w:val="0"/>
          <w:marRight w:val="0"/>
          <w:marTop w:val="0"/>
          <w:marBottom w:val="0"/>
          <w:divBdr>
            <w:top w:val="none" w:sz="0" w:space="0" w:color="auto"/>
            <w:left w:val="none" w:sz="0" w:space="0" w:color="auto"/>
            <w:bottom w:val="none" w:sz="0" w:space="0" w:color="auto"/>
            <w:right w:val="none" w:sz="0" w:space="0" w:color="auto"/>
          </w:divBdr>
        </w:div>
        <w:div w:id="539443147">
          <w:marLeft w:val="0"/>
          <w:marRight w:val="0"/>
          <w:marTop w:val="0"/>
          <w:marBottom w:val="0"/>
          <w:divBdr>
            <w:top w:val="none" w:sz="0" w:space="0" w:color="auto"/>
            <w:left w:val="none" w:sz="0" w:space="0" w:color="auto"/>
            <w:bottom w:val="none" w:sz="0" w:space="0" w:color="auto"/>
            <w:right w:val="none" w:sz="0" w:space="0" w:color="auto"/>
          </w:divBdr>
          <w:divsChild>
            <w:div w:id="990014611">
              <w:marLeft w:val="0"/>
              <w:marRight w:val="0"/>
              <w:marTop w:val="0"/>
              <w:marBottom w:val="0"/>
              <w:divBdr>
                <w:top w:val="none" w:sz="0" w:space="0" w:color="auto"/>
                <w:left w:val="none" w:sz="0" w:space="0" w:color="auto"/>
                <w:bottom w:val="none" w:sz="0" w:space="0" w:color="auto"/>
                <w:right w:val="none" w:sz="0" w:space="0" w:color="auto"/>
              </w:divBdr>
            </w:div>
            <w:div w:id="1154758044">
              <w:marLeft w:val="0"/>
              <w:marRight w:val="0"/>
              <w:marTop w:val="0"/>
              <w:marBottom w:val="0"/>
              <w:divBdr>
                <w:top w:val="none" w:sz="0" w:space="0" w:color="auto"/>
                <w:left w:val="none" w:sz="0" w:space="0" w:color="auto"/>
                <w:bottom w:val="none" w:sz="0" w:space="0" w:color="auto"/>
                <w:right w:val="none" w:sz="0" w:space="0" w:color="auto"/>
              </w:divBdr>
            </w:div>
            <w:div w:id="1564756227">
              <w:marLeft w:val="0"/>
              <w:marRight w:val="0"/>
              <w:marTop w:val="0"/>
              <w:marBottom w:val="0"/>
              <w:divBdr>
                <w:top w:val="none" w:sz="0" w:space="0" w:color="auto"/>
                <w:left w:val="none" w:sz="0" w:space="0" w:color="auto"/>
                <w:bottom w:val="none" w:sz="0" w:space="0" w:color="auto"/>
                <w:right w:val="none" w:sz="0" w:space="0" w:color="auto"/>
              </w:divBdr>
            </w:div>
          </w:divsChild>
        </w:div>
        <w:div w:id="818688632">
          <w:marLeft w:val="0"/>
          <w:marRight w:val="0"/>
          <w:marTop w:val="0"/>
          <w:marBottom w:val="0"/>
          <w:divBdr>
            <w:top w:val="none" w:sz="0" w:space="0" w:color="auto"/>
            <w:left w:val="none" w:sz="0" w:space="0" w:color="auto"/>
            <w:bottom w:val="none" w:sz="0" w:space="0" w:color="auto"/>
            <w:right w:val="none" w:sz="0" w:space="0" w:color="auto"/>
          </w:divBdr>
        </w:div>
        <w:div w:id="1077286790">
          <w:marLeft w:val="0"/>
          <w:marRight w:val="0"/>
          <w:marTop w:val="0"/>
          <w:marBottom w:val="0"/>
          <w:divBdr>
            <w:top w:val="none" w:sz="0" w:space="0" w:color="auto"/>
            <w:left w:val="none" w:sz="0" w:space="0" w:color="auto"/>
            <w:bottom w:val="none" w:sz="0" w:space="0" w:color="auto"/>
            <w:right w:val="none" w:sz="0" w:space="0" w:color="auto"/>
          </w:divBdr>
          <w:divsChild>
            <w:div w:id="37054806">
              <w:marLeft w:val="0"/>
              <w:marRight w:val="0"/>
              <w:marTop w:val="0"/>
              <w:marBottom w:val="0"/>
              <w:divBdr>
                <w:top w:val="none" w:sz="0" w:space="0" w:color="auto"/>
                <w:left w:val="none" w:sz="0" w:space="0" w:color="auto"/>
                <w:bottom w:val="none" w:sz="0" w:space="0" w:color="auto"/>
                <w:right w:val="none" w:sz="0" w:space="0" w:color="auto"/>
              </w:divBdr>
            </w:div>
            <w:div w:id="246501316">
              <w:marLeft w:val="0"/>
              <w:marRight w:val="0"/>
              <w:marTop w:val="0"/>
              <w:marBottom w:val="0"/>
              <w:divBdr>
                <w:top w:val="none" w:sz="0" w:space="0" w:color="auto"/>
                <w:left w:val="none" w:sz="0" w:space="0" w:color="auto"/>
                <w:bottom w:val="none" w:sz="0" w:space="0" w:color="auto"/>
                <w:right w:val="none" w:sz="0" w:space="0" w:color="auto"/>
              </w:divBdr>
            </w:div>
            <w:div w:id="902641249">
              <w:marLeft w:val="0"/>
              <w:marRight w:val="0"/>
              <w:marTop w:val="0"/>
              <w:marBottom w:val="0"/>
              <w:divBdr>
                <w:top w:val="none" w:sz="0" w:space="0" w:color="auto"/>
                <w:left w:val="none" w:sz="0" w:space="0" w:color="auto"/>
                <w:bottom w:val="none" w:sz="0" w:space="0" w:color="auto"/>
                <w:right w:val="none" w:sz="0" w:space="0" w:color="auto"/>
              </w:divBdr>
            </w:div>
            <w:div w:id="994071795">
              <w:marLeft w:val="0"/>
              <w:marRight w:val="0"/>
              <w:marTop w:val="0"/>
              <w:marBottom w:val="0"/>
              <w:divBdr>
                <w:top w:val="none" w:sz="0" w:space="0" w:color="auto"/>
                <w:left w:val="none" w:sz="0" w:space="0" w:color="auto"/>
                <w:bottom w:val="none" w:sz="0" w:space="0" w:color="auto"/>
                <w:right w:val="none" w:sz="0" w:space="0" w:color="auto"/>
              </w:divBdr>
            </w:div>
            <w:div w:id="1023282037">
              <w:marLeft w:val="0"/>
              <w:marRight w:val="0"/>
              <w:marTop w:val="0"/>
              <w:marBottom w:val="0"/>
              <w:divBdr>
                <w:top w:val="none" w:sz="0" w:space="0" w:color="auto"/>
                <w:left w:val="none" w:sz="0" w:space="0" w:color="auto"/>
                <w:bottom w:val="none" w:sz="0" w:space="0" w:color="auto"/>
                <w:right w:val="none" w:sz="0" w:space="0" w:color="auto"/>
              </w:divBdr>
            </w:div>
          </w:divsChild>
        </w:div>
        <w:div w:id="1128663676">
          <w:marLeft w:val="0"/>
          <w:marRight w:val="0"/>
          <w:marTop w:val="0"/>
          <w:marBottom w:val="0"/>
          <w:divBdr>
            <w:top w:val="none" w:sz="0" w:space="0" w:color="auto"/>
            <w:left w:val="none" w:sz="0" w:space="0" w:color="auto"/>
            <w:bottom w:val="none" w:sz="0" w:space="0" w:color="auto"/>
            <w:right w:val="none" w:sz="0" w:space="0" w:color="auto"/>
          </w:divBdr>
        </w:div>
        <w:div w:id="1736320394">
          <w:marLeft w:val="0"/>
          <w:marRight w:val="0"/>
          <w:marTop w:val="0"/>
          <w:marBottom w:val="0"/>
          <w:divBdr>
            <w:top w:val="none" w:sz="0" w:space="0" w:color="auto"/>
            <w:left w:val="none" w:sz="0" w:space="0" w:color="auto"/>
            <w:bottom w:val="none" w:sz="0" w:space="0" w:color="auto"/>
            <w:right w:val="none" w:sz="0" w:space="0" w:color="auto"/>
          </w:divBdr>
        </w:div>
        <w:div w:id="1815945273">
          <w:marLeft w:val="0"/>
          <w:marRight w:val="0"/>
          <w:marTop w:val="0"/>
          <w:marBottom w:val="0"/>
          <w:divBdr>
            <w:top w:val="none" w:sz="0" w:space="0" w:color="auto"/>
            <w:left w:val="none" w:sz="0" w:space="0" w:color="auto"/>
            <w:bottom w:val="none" w:sz="0" w:space="0" w:color="auto"/>
            <w:right w:val="none" w:sz="0" w:space="0" w:color="auto"/>
          </w:divBdr>
          <w:divsChild>
            <w:div w:id="98841079">
              <w:marLeft w:val="0"/>
              <w:marRight w:val="0"/>
              <w:marTop w:val="0"/>
              <w:marBottom w:val="0"/>
              <w:divBdr>
                <w:top w:val="none" w:sz="0" w:space="0" w:color="auto"/>
                <w:left w:val="none" w:sz="0" w:space="0" w:color="auto"/>
                <w:bottom w:val="none" w:sz="0" w:space="0" w:color="auto"/>
                <w:right w:val="none" w:sz="0" w:space="0" w:color="auto"/>
              </w:divBdr>
            </w:div>
            <w:div w:id="1479806396">
              <w:marLeft w:val="0"/>
              <w:marRight w:val="0"/>
              <w:marTop w:val="0"/>
              <w:marBottom w:val="0"/>
              <w:divBdr>
                <w:top w:val="none" w:sz="0" w:space="0" w:color="auto"/>
                <w:left w:val="none" w:sz="0" w:space="0" w:color="auto"/>
                <w:bottom w:val="none" w:sz="0" w:space="0" w:color="auto"/>
                <w:right w:val="none" w:sz="0" w:space="0" w:color="auto"/>
              </w:divBdr>
            </w:div>
            <w:div w:id="1779519515">
              <w:marLeft w:val="0"/>
              <w:marRight w:val="0"/>
              <w:marTop w:val="0"/>
              <w:marBottom w:val="0"/>
              <w:divBdr>
                <w:top w:val="none" w:sz="0" w:space="0" w:color="auto"/>
                <w:left w:val="none" w:sz="0" w:space="0" w:color="auto"/>
                <w:bottom w:val="none" w:sz="0" w:space="0" w:color="auto"/>
                <w:right w:val="none" w:sz="0" w:space="0" w:color="auto"/>
              </w:divBdr>
            </w:div>
          </w:divsChild>
        </w:div>
        <w:div w:id="2042853091">
          <w:marLeft w:val="0"/>
          <w:marRight w:val="0"/>
          <w:marTop w:val="0"/>
          <w:marBottom w:val="0"/>
          <w:divBdr>
            <w:top w:val="none" w:sz="0" w:space="0" w:color="auto"/>
            <w:left w:val="none" w:sz="0" w:space="0" w:color="auto"/>
            <w:bottom w:val="none" w:sz="0" w:space="0" w:color="auto"/>
            <w:right w:val="none" w:sz="0" w:space="0" w:color="auto"/>
          </w:divBdr>
        </w:div>
      </w:divsChild>
    </w:div>
    <w:div w:id="657878372">
      <w:bodyDiv w:val="1"/>
      <w:marLeft w:val="0"/>
      <w:marRight w:val="0"/>
      <w:marTop w:val="0"/>
      <w:marBottom w:val="0"/>
      <w:divBdr>
        <w:top w:val="none" w:sz="0" w:space="0" w:color="auto"/>
        <w:left w:val="none" w:sz="0" w:space="0" w:color="auto"/>
        <w:bottom w:val="none" w:sz="0" w:space="0" w:color="auto"/>
        <w:right w:val="none" w:sz="0" w:space="0" w:color="auto"/>
      </w:divBdr>
    </w:div>
    <w:div w:id="733164998">
      <w:bodyDiv w:val="1"/>
      <w:marLeft w:val="0"/>
      <w:marRight w:val="0"/>
      <w:marTop w:val="0"/>
      <w:marBottom w:val="0"/>
      <w:divBdr>
        <w:top w:val="none" w:sz="0" w:space="0" w:color="auto"/>
        <w:left w:val="none" w:sz="0" w:space="0" w:color="auto"/>
        <w:bottom w:val="none" w:sz="0" w:space="0" w:color="auto"/>
        <w:right w:val="none" w:sz="0" w:space="0" w:color="auto"/>
      </w:divBdr>
    </w:div>
    <w:div w:id="777992861">
      <w:bodyDiv w:val="1"/>
      <w:marLeft w:val="0"/>
      <w:marRight w:val="0"/>
      <w:marTop w:val="0"/>
      <w:marBottom w:val="0"/>
      <w:divBdr>
        <w:top w:val="none" w:sz="0" w:space="0" w:color="auto"/>
        <w:left w:val="none" w:sz="0" w:space="0" w:color="auto"/>
        <w:bottom w:val="none" w:sz="0" w:space="0" w:color="auto"/>
        <w:right w:val="none" w:sz="0" w:space="0" w:color="auto"/>
      </w:divBdr>
    </w:div>
    <w:div w:id="882138240">
      <w:bodyDiv w:val="1"/>
      <w:marLeft w:val="0"/>
      <w:marRight w:val="0"/>
      <w:marTop w:val="0"/>
      <w:marBottom w:val="0"/>
      <w:divBdr>
        <w:top w:val="none" w:sz="0" w:space="0" w:color="auto"/>
        <w:left w:val="none" w:sz="0" w:space="0" w:color="auto"/>
        <w:bottom w:val="none" w:sz="0" w:space="0" w:color="auto"/>
        <w:right w:val="none" w:sz="0" w:space="0" w:color="auto"/>
      </w:divBdr>
    </w:div>
    <w:div w:id="1031995770">
      <w:bodyDiv w:val="1"/>
      <w:marLeft w:val="0"/>
      <w:marRight w:val="0"/>
      <w:marTop w:val="0"/>
      <w:marBottom w:val="0"/>
      <w:divBdr>
        <w:top w:val="none" w:sz="0" w:space="0" w:color="auto"/>
        <w:left w:val="none" w:sz="0" w:space="0" w:color="auto"/>
        <w:bottom w:val="none" w:sz="0" w:space="0" w:color="auto"/>
        <w:right w:val="none" w:sz="0" w:space="0" w:color="auto"/>
      </w:divBdr>
    </w:div>
    <w:div w:id="1244488589">
      <w:bodyDiv w:val="1"/>
      <w:marLeft w:val="0"/>
      <w:marRight w:val="0"/>
      <w:marTop w:val="0"/>
      <w:marBottom w:val="0"/>
      <w:divBdr>
        <w:top w:val="none" w:sz="0" w:space="0" w:color="auto"/>
        <w:left w:val="none" w:sz="0" w:space="0" w:color="auto"/>
        <w:bottom w:val="none" w:sz="0" w:space="0" w:color="auto"/>
        <w:right w:val="none" w:sz="0" w:space="0" w:color="auto"/>
      </w:divBdr>
    </w:div>
    <w:div w:id="1303265308">
      <w:bodyDiv w:val="1"/>
      <w:marLeft w:val="0"/>
      <w:marRight w:val="0"/>
      <w:marTop w:val="0"/>
      <w:marBottom w:val="0"/>
      <w:divBdr>
        <w:top w:val="none" w:sz="0" w:space="0" w:color="auto"/>
        <w:left w:val="none" w:sz="0" w:space="0" w:color="auto"/>
        <w:bottom w:val="none" w:sz="0" w:space="0" w:color="auto"/>
        <w:right w:val="none" w:sz="0" w:space="0" w:color="auto"/>
      </w:divBdr>
      <w:divsChild>
        <w:div w:id="530152239">
          <w:marLeft w:val="0"/>
          <w:marRight w:val="0"/>
          <w:marTop w:val="0"/>
          <w:marBottom w:val="0"/>
          <w:divBdr>
            <w:top w:val="none" w:sz="0" w:space="0" w:color="auto"/>
            <w:left w:val="none" w:sz="0" w:space="0" w:color="auto"/>
            <w:bottom w:val="none" w:sz="0" w:space="0" w:color="auto"/>
            <w:right w:val="none" w:sz="0" w:space="0" w:color="auto"/>
          </w:divBdr>
          <w:divsChild>
            <w:div w:id="1100563028">
              <w:marLeft w:val="-75"/>
              <w:marRight w:val="0"/>
              <w:marTop w:val="30"/>
              <w:marBottom w:val="30"/>
              <w:divBdr>
                <w:top w:val="none" w:sz="0" w:space="0" w:color="auto"/>
                <w:left w:val="none" w:sz="0" w:space="0" w:color="auto"/>
                <w:bottom w:val="none" w:sz="0" w:space="0" w:color="auto"/>
                <w:right w:val="none" w:sz="0" w:space="0" w:color="auto"/>
              </w:divBdr>
              <w:divsChild>
                <w:div w:id="1006663">
                  <w:marLeft w:val="0"/>
                  <w:marRight w:val="0"/>
                  <w:marTop w:val="0"/>
                  <w:marBottom w:val="0"/>
                  <w:divBdr>
                    <w:top w:val="none" w:sz="0" w:space="0" w:color="auto"/>
                    <w:left w:val="none" w:sz="0" w:space="0" w:color="auto"/>
                    <w:bottom w:val="none" w:sz="0" w:space="0" w:color="auto"/>
                    <w:right w:val="none" w:sz="0" w:space="0" w:color="auto"/>
                  </w:divBdr>
                  <w:divsChild>
                    <w:div w:id="417412009">
                      <w:marLeft w:val="0"/>
                      <w:marRight w:val="0"/>
                      <w:marTop w:val="0"/>
                      <w:marBottom w:val="0"/>
                      <w:divBdr>
                        <w:top w:val="none" w:sz="0" w:space="0" w:color="auto"/>
                        <w:left w:val="none" w:sz="0" w:space="0" w:color="auto"/>
                        <w:bottom w:val="none" w:sz="0" w:space="0" w:color="auto"/>
                        <w:right w:val="none" w:sz="0" w:space="0" w:color="auto"/>
                      </w:divBdr>
                    </w:div>
                  </w:divsChild>
                </w:div>
                <w:div w:id="2064330722">
                  <w:marLeft w:val="0"/>
                  <w:marRight w:val="0"/>
                  <w:marTop w:val="0"/>
                  <w:marBottom w:val="0"/>
                  <w:divBdr>
                    <w:top w:val="none" w:sz="0" w:space="0" w:color="auto"/>
                    <w:left w:val="none" w:sz="0" w:space="0" w:color="auto"/>
                    <w:bottom w:val="none" w:sz="0" w:space="0" w:color="auto"/>
                    <w:right w:val="none" w:sz="0" w:space="0" w:color="auto"/>
                  </w:divBdr>
                  <w:divsChild>
                    <w:div w:id="3634027">
                      <w:marLeft w:val="0"/>
                      <w:marRight w:val="0"/>
                      <w:marTop w:val="0"/>
                      <w:marBottom w:val="0"/>
                      <w:divBdr>
                        <w:top w:val="none" w:sz="0" w:space="0" w:color="auto"/>
                        <w:left w:val="none" w:sz="0" w:space="0" w:color="auto"/>
                        <w:bottom w:val="none" w:sz="0" w:space="0" w:color="auto"/>
                        <w:right w:val="none" w:sz="0" w:space="0" w:color="auto"/>
                      </w:divBdr>
                    </w:div>
                  </w:divsChild>
                </w:div>
                <w:div w:id="58525971">
                  <w:marLeft w:val="0"/>
                  <w:marRight w:val="0"/>
                  <w:marTop w:val="0"/>
                  <w:marBottom w:val="0"/>
                  <w:divBdr>
                    <w:top w:val="none" w:sz="0" w:space="0" w:color="auto"/>
                    <w:left w:val="none" w:sz="0" w:space="0" w:color="auto"/>
                    <w:bottom w:val="none" w:sz="0" w:space="0" w:color="auto"/>
                    <w:right w:val="none" w:sz="0" w:space="0" w:color="auto"/>
                  </w:divBdr>
                  <w:divsChild>
                    <w:div w:id="2103334438">
                      <w:marLeft w:val="0"/>
                      <w:marRight w:val="0"/>
                      <w:marTop w:val="0"/>
                      <w:marBottom w:val="0"/>
                      <w:divBdr>
                        <w:top w:val="none" w:sz="0" w:space="0" w:color="auto"/>
                        <w:left w:val="none" w:sz="0" w:space="0" w:color="auto"/>
                        <w:bottom w:val="none" w:sz="0" w:space="0" w:color="auto"/>
                        <w:right w:val="none" w:sz="0" w:space="0" w:color="auto"/>
                      </w:divBdr>
                    </w:div>
                  </w:divsChild>
                </w:div>
                <w:div w:id="59908730">
                  <w:marLeft w:val="0"/>
                  <w:marRight w:val="0"/>
                  <w:marTop w:val="0"/>
                  <w:marBottom w:val="0"/>
                  <w:divBdr>
                    <w:top w:val="none" w:sz="0" w:space="0" w:color="auto"/>
                    <w:left w:val="none" w:sz="0" w:space="0" w:color="auto"/>
                    <w:bottom w:val="none" w:sz="0" w:space="0" w:color="auto"/>
                    <w:right w:val="none" w:sz="0" w:space="0" w:color="auto"/>
                  </w:divBdr>
                  <w:divsChild>
                    <w:div w:id="1204442248">
                      <w:marLeft w:val="0"/>
                      <w:marRight w:val="0"/>
                      <w:marTop w:val="0"/>
                      <w:marBottom w:val="0"/>
                      <w:divBdr>
                        <w:top w:val="none" w:sz="0" w:space="0" w:color="auto"/>
                        <w:left w:val="none" w:sz="0" w:space="0" w:color="auto"/>
                        <w:bottom w:val="none" w:sz="0" w:space="0" w:color="auto"/>
                        <w:right w:val="none" w:sz="0" w:space="0" w:color="auto"/>
                      </w:divBdr>
                    </w:div>
                  </w:divsChild>
                </w:div>
                <w:div w:id="1032993036">
                  <w:marLeft w:val="0"/>
                  <w:marRight w:val="0"/>
                  <w:marTop w:val="0"/>
                  <w:marBottom w:val="0"/>
                  <w:divBdr>
                    <w:top w:val="none" w:sz="0" w:space="0" w:color="auto"/>
                    <w:left w:val="none" w:sz="0" w:space="0" w:color="auto"/>
                    <w:bottom w:val="none" w:sz="0" w:space="0" w:color="auto"/>
                    <w:right w:val="none" w:sz="0" w:space="0" w:color="auto"/>
                  </w:divBdr>
                  <w:divsChild>
                    <w:div w:id="109210516">
                      <w:marLeft w:val="0"/>
                      <w:marRight w:val="0"/>
                      <w:marTop w:val="0"/>
                      <w:marBottom w:val="0"/>
                      <w:divBdr>
                        <w:top w:val="none" w:sz="0" w:space="0" w:color="auto"/>
                        <w:left w:val="none" w:sz="0" w:space="0" w:color="auto"/>
                        <w:bottom w:val="none" w:sz="0" w:space="0" w:color="auto"/>
                        <w:right w:val="none" w:sz="0" w:space="0" w:color="auto"/>
                      </w:divBdr>
                    </w:div>
                  </w:divsChild>
                </w:div>
                <w:div w:id="1415005893">
                  <w:marLeft w:val="0"/>
                  <w:marRight w:val="0"/>
                  <w:marTop w:val="0"/>
                  <w:marBottom w:val="0"/>
                  <w:divBdr>
                    <w:top w:val="none" w:sz="0" w:space="0" w:color="auto"/>
                    <w:left w:val="none" w:sz="0" w:space="0" w:color="auto"/>
                    <w:bottom w:val="none" w:sz="0" w:space="0" w:color="auto"/>
                    <w:right w:val="none" w:sz="0" w:space="0" w:color="auto"/>
                  </w:divBdr>
                  <w:divsChild>
                    <w:div w:id="119539708">
                      <w:marLeft w:val="0"/>
                      <w:marRight w:val="0"/>
                      <w:marTop w:val="0"/>
                      <w:marBottom w:val="0"/>
                      <w:divBdr>
                        <w:top w:val="none" w:sz="0" w:space="0" w:color="auto"/>
                        <w:left w:val="none" w:sz="0" w:space="0" w:color="auto"/>
                        <w:bottom w:val="none" w:sz="0" w:space="0" w:color="auto"/>
                        <w:right w:val="none" w:sz="0" w:space="0" w:color="auto"/>
                      </w:divBdr>
                    </w:div>
                  </w:divsChild>
                </w:div>
                <w:div w:id="122431837">
                  <w:marLeft w:val="0"/>
                  <w:marRight w:val="0"/>
                  <w:marTop w:val="0"/>
                  <w:marBottom w:val="0"/>
                  <w:divBdr>
                    <w:top w:val="none" w:sz="0" w:space="0" w:color="auto"/>
                    <w:left w:val="none" w:sz="0" w:space="0" w:color="auto"/>
                    <w:bottom w:val="none" w:sz="0" w:space="0" w:color="auto"/>
                    <w:right w:val="none" w:sz="0" w:space="0" w:color="auto"/>
                  </w:divBdr>
                  <w:divsChild>
                    <w:div w:id="1245382673">
                      <w:marLeft w:val="0"/>
                      <w:marRight w:val="0"/>
                      <w:marTop w:val="0"/>
                      <w:marBottom w:val="0"/>
                      <w:divBdr>
                        <w:top w:val="none" w:sz="0" w:space="0" w:color="auto"/>
                        <w:left w:val="none" w:sz="0" w:space="0" w:color="auto"/>
                        <w:bottom w:val="none" w:sz="0" w:space="0" w:color="auto"/>
                        <w:right w:val="none" w:sz="0" w:space="0" w:color="auto"/>
                      </w:divBdr>
                    </w:div>
                  </w:divsChild>
                </w:div>
                <w:div w:id="2002004021">
                  <w:marLeft w:val="0"/>
                  <w:marRight w:val="0"/>
                  <w:marTop w:val="0"/>
                  <w:marBottom w:val="0"/>
                  <w:divBdr>
                    <w:top w:val="none" w:sz="0" w:space="0" w:color="auto"/>
                    <w:left w:val="none" w:sz="0" w:space="0" w:color="auto"/>
                    <w:bottom w:val="none" w:sz="0" w:space="0" w:color="auto"/>
                    <w:right w:val="none" w:sz="0" w:space="0" w:color="auto"/>
                  </w:divBdr>
                  <w:divsChild>
                    <w:div w:id="202640354">
                      <w:marLeft w:val="0"/>
                      <w:marRight w:val="0"/>
                      <w:marTop w:val="0"/>
                      <w:marBottom w:val="0"/>
                      <w:divBdr>
                        <w:top w:val="none" w:sz="0" w:space="0" w:color="auto"/>
                        <w:left w:val="none" w:sz="0" w:space="0" w:color="auto"/>
                        <w:bottom w:val="none" w:sz="0" w:space="0" w:color="auto"/>
                        <w:right w:val="none" w:sz="0" w:space="0" w:color="auto"/>
                      </w:divBdr>
                    </w:div>
                  </w:divsChild>
                </w:div>
                <w:div w:id="606666943">
                  <w:marLeft w:val="0"/>
                  <w:marRight w:val="0"/>
                  <w:marTop w:val="0"/>
                  <w:marBottom w:val="0"/>
                  <w:divBdr>
                    <w:top w:val="none" w:sz="0" w:space="0" w:color="auto"/>
                    <w:left w:val="none" w:sz="0" w:space="0" w:color="auto"/>
                    <w:bottom w:val="none" w:sz="0" w:space="0" w:color="auto"/>
                    <w:right w:val="none" w:sz="0" w:space="0" w:color="auto"/>
                  </w:divBdr>
                  <w:divsChild>
                    <w:div w:id="276062229">
                      <w:marLeft w:val="0"/>
                      <w:marRight w:val="0"/>
                      <w:marTop w:val="0"/>
                      <w:marBottom w:val="0"/>
                      <w:divBdr>
                        <w:top w:val="none" w:sz="0" w:space="0" w:color="auto"/>
                        <w:left w:val="none" w:sz="0" w:space="0" w:color="auto"/>
                        <w:bottom w:val="none" w:sz="0" w:space="0" w:color="auto"/>
                        <w:right w:val="none" w:sz="0" w:space="0" w:color="auto"/>
                      </w:divBdr>
                    </w:div>
                  </w:divsChild>
                </w:div>
                <w:div w:id="511338090">
                  <w:marLeft w:val="0"/>
                  <w:marRight w:val="0"/>
                  <w:marTop w:val="0"/>
                  <w:marBottom w:val="0"/>
                  <w:divBdr>
                    <w:top w:val="none" w:sz="0" w:space="0" w:color="auto"/>
                    <w:left w:val="none" w:sz="0" w:space="0" w:color="auto"/>
                    <w:bottom w:val="none" w:sz="0" w:space="0" w:color="auto"/>
                    <w:right w:val="none" w:sz="0" w:space="0" w:color="auto"/>
                  </w:divBdr>
                  <w:divsChild>
                    <w:div w:id="319886945">
                      <w:marLeft w:val="0"/>
                      <w:marRight w:val="0"/>
                      <w:marTop w:val="0"/>
                      <w:marBottom w:val="0"/>
                      <w:divBdr>
                        <w:top w:val="none" w:sz="0" w:space="0" w:color="auto"/>
                        <w:left w:val="none" w:sz="0" w:space="0" w:color="auto"/>
                        <w:bottom w:val="none" w:sz="0" w:space="0" w:color="auto"/>
                        <w:right w:val="none" w:sz="0" w:space="0" w:color="auto"/>
                      </w:divBdr>
                    </w:div>
                  </w:divsChild>
                </w:div>
                <w:div w:id="477039354">
                  <w:marLeft w:val="0"/>
                  <w:marRight w:val="0"/>
                  <w:marTop w:val="0"/>
                  <w:marBottom w:val="0"/>
                  <w:divBdr>
                    <w:top w:val="none" w:sz="0" w:space="0" w:color="auto"/>
                    <w:left w:val="none" w:sz="0" w:space="0" w:color="auto"/>
                    <w:bottom w:val="none" w:sz="0" w:space="0" w:color="auto"/>
                    <w:right w:val="none" w:sz="0" w:space="0" w:color="auto"/>
                  </w:divBdr>
                  <w:divsChild>
                    <w:div w:id="410584449">
                      <w:marLeft w:val="0"/>
                      <w:marRight w:val="0"/>
                      <w:marTop w:val="0"/>
                      <w:marBottom w:val="0"/>
                      <w:divBdr>
                        <w:top w:val="none" w:sz="0" w:space="0" w:color="auto"/>
                        <w:left w:val="none" w:sz="0" w:space="0" w:color="auto"/>
                        <w:bottom w:val="none" w:sz="0" w:space="0" w:color="auto"/>
                        <w:right w:val="none" w:sz="0" w:space="0" w:color="auto"/>
                      </w:divBdr>
                    </w:div>
                  </w:divsChild>
                </w:div>
                <w:div w:id="422773022">
                  <w:marLeft w:val="0"/>
                  <w:marRight w:val="0"/>
                  <w:marTop w:val="0"/>
                  <w:marBottom w:val="0"/>
                  <w:divBdr>
                    <w:top w:val="none" w:sz="0" w:space="0" w:color="auto"/>
                    <w:left w:val="none" w:sz="0" w:space="0" w:color="auto"/>
                    <w:bottom w:val="none" w:sz="0" w:space="0" w:color="auto"/>
                    <w:right w:val="none" w:sz="0" w:space="0" w:color="auto"/>
                  </w:divBdr>
                  <w:divsChild>
                    <w:div w:id="1687709884">
                      <w:marLeft w:val="0"/>
                      <w:marRight w:val="0"/>
                      <w:marTop w:val="0"/>
                      <w:marBottom w:val="0"/>
                      <w:divBdr>
                        <w:top w:val="none" w:sz="0" w:space="0" w:color="auto"/>
                        <w:left w:val="none" w:sz="0" w:space="0" w:color="auto"/>
                        <w:bottom w:val="none" w:sz="0" w:space="0" w:color="auto"/>
                        <w:right w:val="none" w:sz="0" w:space="0" w:color="auto"/>
                      </w:divBdr>
                    </w:div>
                  </w:divsChild>
                </w:div>
                <w:div w:id="453670692">
                  <w:marLeft w:val="0"/>
                  <w:marRight w:val="0"/>
                  <w:marTop w:val="0"/>
                  <w:marBottom w:val="0"/>
                  <w:divBdr>
                    <w:top w:val="none" w:sz="0" w:space="0" w:color="auto"/>
                    <w:left w:val="none" w:sz="0" w:space="0" w:color="auto"/>
                    <w:bottom w:val="none" w:sz="0" w:space="0" w:color="auto"/>
                    <w:right w:val="none" w:sz="0" w:space="0" w:color="auto"/>
                  </w:divBdr>
                  <w:divsChild>
                    <w:div w:id="1930432350">
                      <w:marLeft w:val="0"/>
                      <w:marRight w:val="0"/>
                      <w:marTop w:val="0"/>
                      <w:marBottom w:val="0"/>
                      <w:divBdr>
                        <w:top w:val="none" w:sz="0" w:space="0" w:color="auto"/>
                        <w:left w:val="none" w:sz="0" w:space="0" w:color="auto"/>
                        <w:bottom w:val="none" w:sz="0" w:space="0" w:color="auto"/>
                        <w:right w:val="none" w:sz="0" w:space="0" w:color="auto"/>
                      </w:divBdr>
                    </w:div>
                  </w:divsChild>
                </w:div>
                <w:div w:id="1968776193">
                  <w:marLeft w:val="0"/>
                  <w:marRight w:val="0"/>
                  <w:marTop w:val="0"/>
                  <w:marBottom w:val="0"/>
                  <w:divBdr>
                    <w:top w:val="none" w:sz="0" w:space="0" w:color="auto"/>
                    <w:left w:val="none" w:sz="0" w:space="0" w:color="auto"/>
                    <w:bottom w:val="none" w:sz="0" w:space="0" w:color="auto"/>
                    <w:right w:val="none" w:sz="0" w:space="0" w:color="auto"/>
                  </w:divBdr>
                  <w:divsChild>
                    <w:div w:id="649284810">
                      <w:marLeft w:val="0"/>
                      <w:marRight w:val="0"/>
                      <w:marTop w:val="0"/>
                      <w:marBottom w:val="0"/>
                      <w:divBdr>
                        <w:top w:val="none" w:sz="0" w:space="0" w:color="auto"/>
                        <w:left w:val="none" w:sz="0" w:space="0" w:color="auto"/>
                        <w:bottom w:val="none" w:sz="0" w:space="0" w:color="auto"/>
                        <w:right w:val="none" w:sz="0" w:space="0" w:color="auto"/>
                      </w:divBdr>
                    </w:div>
                  </w:divsChild>
                </w:div>
                <w:div w:id="2101876958">
                  <w:marLeft w:val="0"/>
                  <w:marRight w:val="0"/>
                  <w:marTop w:val="0"/>
                  <w:marBottom w:val="0"/>
                  <w:divBdr>
                    <w:top w:val="none" w:sz="0" w:space="0" w:color="auto"/>
                    <w:left w:val="none" w:sz="0" w:space="0" w:color="auto"/>
                    <w:bottom w:val="none" w:sz="0" w:space="0" w:color="auto"/>
                    <w:right w:val="none" w:sz="0" w:space="0" w:color="auto"/>
                  </w:divBdr>
                  <w:divsChild>
                    <w:div w:id="741560639">
                      <w:marLeft w:val="0"/>
                      <w:marRight w:val="0"/>
                      <w:marTop w:val="0"/>
                      <w:marBottom w:val="0"/>
                      <w:divBdr>
                        <w:top w:val="none" w:sz="0" w:space="0" w:color="auto"/>
                        <w:left w:val="none" w:sz="0" w:space="0" w:color="auto"/>
                        <w:bottom w:val="none" w:sz="0" w:space="0" w:color="auto"/>
                        <w:right w:val="none" w:sz="0" w:space="0" w:color="auto"/>
                      </w:divBdr>
                    </w:div>
                  </w:divsChild>
                </w:div>
                <w:div w:id="1371491238">
                  <w:marLeft w:val="0"/>
                  <w:marRight w:val="0"/>
                  <w:marTop w:val="0"/>
                  <w:marBottom w:val="0"/>
                  <w:divBdr>
                    <w:top w:val="none" w:sz="0" w:space="0" w:color="auto"/>
                    <w:left w:val="none" w:sz="0" w:space="0" w:color="auto"/>
                    <w:bottom w:val="none" w:sz="0" w:space="0" w:color="auto"/>
                    <w:right w:val="none" w:sz="0" w:space="0" w:color="auto"/>
                  </w:divBdr>
                  <w:divsChild>
                    <w:div w:id="834103092">
                      <w:marLeft w:val="0"/>
                      <w:marRight w:val="0"/>
                      <w:marTop w:val="0"/>
                      <w:marBottom w:val="0"/>
                      <w:divBdr>
                        <w:top w:val="none" w:sz="0" w:space="0" w:color="auto"/>
                        <w:left w:val="none" w:sz="0" w:space="0" w:color="auto"/>
                        <w:bottom w:val="none" w:sz="0" w:space="0" w:color="auto"/>
                        <w:right w:val="none" w:sz="0" w:space="0" w:color="auto"/>
                      </w:divBdr>
                    </w:div>
                  </w:divsChild>
                </w:div>
                <w:div w:id="963736023">
                  <w:marLeft w:val="0"/>
                  <w:marRight w:val="0"/>
                  <w:marTop w:val="0"/>
                  <w:marBottom w:val="0"/>
                  <w:divBdr>
                    <w:top w:val="none" w:sz="0" w:space="0" w:color="auto"/>
                    <w:left w:val="none" w:sz="0" w:space="0" w:color="auto"/>
                    <w:bottom w:val="none" w:sz="0" w:space="0" w:color="auto"/>
                    <w:right w:val="none" w:sz="0" w:space="0" w:color="auto"/>
                  </w:divBdr>
                  <w:divsChild>
                    <w:div w:id="1094009925">
                      <w:marLeft w:val="0"/>
                      <w:marRight w:val="0"/>
                      <w:marTop w:val="0"/>
                      <w:marBottom w:val="0"/>
                      <w:divBdr>
                        <w:top w:val="none" w:sz="0" w:space="0" w:color="auto"/>
                        <w:left w:val="none" w:sz="0" w:space="0" w:color="auto"/>
                        <w:bottom w:val="none" w:sz="0" w:space="0" w:color="auto"/>
                        <w:right w:val="none" w:sz="0" w:space="0" w:color="auto"/>
                      </w:divBdr>
                    </w:div>
                  </w:divsChild>
                </w:div>
                <w:div w:id="1654679568">
                  <w:marLeft w:val="0"/>
                  <w:marRight w:val="0"/>
                  <w:marTop w:val="0"/>
                  <w:marBottom w:val="0"/>
                  <w:divBdr>
                    <w:top w:val="none" w:sz="0" w:space="0" w:color="auto"/>
                    <w:left w:val="none" w:sz="0" w:space="0" w:color="auto"/>
                    <w:bottom w:val="none" w:sz="0" w:space="0" w:color="auto"/>
                    <w:right w:val="none" w:sz="0" w:space="0" w:color="auto"/>
                  </w:divBdr>
                  <w:divsChild>
                    <w:div w:id="970400926">
                      <w:marLeft w:val="0"/>
                      <w:marRight w:val="0"/>
                      <w:marTop w:val="0"/>
                      <w:marBottom w:val="0"/>
                      <w:divBdr>
                        <w:top w:val="none" w:sz="0" w:space="0" w:color="auto"/>
                        <w:left w:val="none" w:sz="0" w:space="0" w:color="auto"/>
                        <w:bottom w:val="none" w:sz="0" w:space="0" w:color="auto"/>
                        <w:right w:val="none" w:sz="0" w:space="0" w:color="auto"/>
                      </w:divBdr>
                    </w:div>
                  </w:divsChild>
                </w:div>
                <w:div w:id="1038237205">
                  <w:marLeft w:val="0"/>
                  <w:marRight w:val="0"/>
                  <w:marTop w:val="0"/>
                  <w:marBottom w:val="0"/>
                  <w:divBdr>
                    <w:top w:val="none" w:sz="0" w:space="0" w:color="auto"/>
                    <w:left w:val="none" w:sz="0" w:space="0" w:color="auto"/>
                    <w:bottom w:val="none" w:sz="0" w:space="0" w:color="auto"/>
                    <w:right w:val="none" w:sz="0" w:space="0" w:color="auto"/>
                  </w:divBdr>
                  <w:divsChild>
                    <w:div w:id="1112289488">
                      <w:marLeft w:val="0"/>
                      <w:marRight w:val="0"/>
                      <w:marTop w:val="0"/>
                      <w:marBottom w:val="0"/>
                      <w:divBdr>
                        <w:top w:val="none" w:sz="0" w:space="0" w:color="auto"/>
                        <w:left w:val="none" w:sz="0" w:space="0" w:color="auto"/>
                        <w:bottom w:val="none" w:sz="0" w:space="0" w:color="auto"/>
                        <w:right w:val="none" w:sz="0" w:space="0" w:color="auto"/>
                      </w:divBdr>
                    </w:div>
                  </w:divsChild>
                </w:div>
                <w:div w:id="1869637383">
                  <w:marLeft w:val="0"/>
                  <w:marRight w:val="0"/>
                  <w:marTop w:val="0"/>
                  <w:marBottom w:val="0"/>
                  <w:divBdr>
                    <w:top w:val="none" w:sz="0" w:space="0" w:color="auto"/>
                    <w:left w:val="none" w:sz="0" w:space="0" w:color="auto"/>
                    <w:bottom w:val="none" w:sz="0" w:space="0" w:color="auto"/>
                    <w:right w:val="none" w:sz="0" w:space="0" w:color="auto"/>
                  </w:divBdr>
                  <w:divsChild>
                    <w:div w:id="1055667747">
                      <w:marLeft w:val="0"/>
                      <w:marRight w:val="0"/>
                      <w:marTop w:val="0"/>
                      <w:marBottom w:val="0"/>
                      <w:divBdr>
                        <w:top w:val="none" w:sz="0" w:space="0" w:color="auto"/>
                        <w:left w:val="none" w:sz="0" w:space="0" w:color="auto"/>
                        <w:bottom w:val="none" w:sz="0" w:space="0" w:color="auto"/>
                        <w:right w:val="none" w:sz="0" w:space="0" w:color="auto"/>
                      </w:divBdr>
                    </w:div>
                  </w:divsChild>
                </w:div>
                <w:div w:id="2005469556">
                  <w:marLeft w:val="0"/>
                  <w:marRight w:val="0"/>
                  <w:marTop w:val="0"/>
                  <w:marBottom w:val="0"/>
                  <w:divBdr>
                    <w:top w:val="none" w:sz="0" w:space="0" w:color="auto"/>
                    <w:left w:val="none" w:sz="0" w:space="0" w:color="auto"/>
                    <w:bottom w:val="none" w:sz="0" w:space="0" w:color="auto"/>
                    <w:right w:val="none" w:sz="0" w:space="0" w:color="auto"/>
                  </w:divBdr>
                  <w:divsChild>
                    <w:div w:id="1123306020">
                      <w:marLeft w:val="0"/>
                      <w:marRight w:val="0"/>
                      <w:marTop w:val="0"/>
                      <w:marBottom w:val="0"/>
                      <w:divBdr>
                        <w:top w:val="none" w:sz="0" w:space="0" w:color="auto"/>
                        <w:left w:val="none" w:sz="0" w:space="0" w:color="auto"/>
                        <w:bottom w:val="none" w:sz="0" w:space="0" w:color="auto"/>
                        <w:right w:val="none" w:sz="0" w:space="0" w:color="auto"/>
                      </w:divBdr>
                    </w:div>
                  </w:divsChild>
                </w:div>
                <w:div w:id="1765225908">
                  <w:marLeft w:val="0"/>
                  <w:marRight w:val="0"/>
                  <w:marTop w:val="0"/>
                  <w:marBottom w:val="0"/>
                  <w:divBdr>
                    <w:top w:val="none" w:sz="0" w:space="0" w:color="auto"/>
                    <w:left w:val="none" w:sz="0" w:space="0" w:color="auto"/>
                    <w:bottom w:val="none" w:sz="0" w:space="0" w:color="auto"/>
                    <w:right w:val="none" w:sz="0" w:space="0" w:color="auto"/>
                  </w:divBdr>
                  <w:divsChild>
                    <w:div w:id="1360354029">
                      <w:marLeft w:val="0"/>
                      <w:marRight w:val="0"/>
                      <w:marTop w:val="0"/>
                      <w:marBottom w:val="0"/>
                      <w:divBdr>
                        <w:top w:val="none" w:sz="0" w:space="0" w:color="auto"/>
                        <w:left w:val="none" w:sz="0" w:space="0" w:color="auto"/>
                        <w:bottom w:val="none" w:sz="0" w:space="0" w:color="auto"/>
                        <w:right w:val="none" w:sz="0" w:space="0" w:color="auto"/>
                      </w:divBdr>
                    </w:div>
                  </w:divsChild>
                </w:div>
                <w:div w:id="1678073484">
                  <w:marLeft w:val="0"/>
                  <w:marRight w:val="0"/>
                  <w:marTop w:val="0"/>
                  <w:marBottom w:val="0"/>
                  <w:divBdr>
                    <w:top w:val="none" w:sz="0" w:space="0" w:color="auto"/>
                    <w:left w:val="none" w:sz="0" w:space="0" w:color="auto"/>
                    <w:bottom w:val="none" w:sz="0" w:space="0" w:color="auto"/>
                    <w:right w:val="none" w:sz="0" w:space="0" w:color="auto"/>
                  </w:divBdr>
                  <w:divsChild>
                    <w:div w:id="1367676612">
                      <w:marLeft w:val="0"/>
                      <w:marRight w:val="0"/>
                      <w:marTop w:val="0"/>
                      <w:marBottom w:val="0"/>
                      <w:divBdr>
                        <w:top w:val="none" w:sz="0" w:space="0" w:color="auto"/>
                        <w:left w:val="none" w:sz="0" w:space="0" w:color="auto"/>
                        <w:bottom w:val="none" w:sz="0" w:space="0" w:color="auto"/>
                        <w:right w:val="none" w:sz="0" w:space="0" w:color="auto"/>
                      </w:divBdr>
                    </w:div>
                  </w:divsChild>
                </w:div>
                <w:div w:id="1658337004">
                  <w:marLeft w:val="0"/>
                  <w:marRight w:val="0"/>
                  <w:marTop w:val="0"/>
                  <w:marBottom w:val="0"/>
                  <w:divBdr>
                    <w:top w:val="none" w:sz="0" w:space="0" w:color="auto"/>
                    <w:left w:val="none" w:sz="0" w:space="0" w:color="auto"/>
                    <w:bottom w:val="none" w:sz="0" w:space="0" w:color="auto"/>
                    <w:right w:val="none" w:sz="0" w:space="0" w:color="auto"/>
                  </w:divBdr>
                  <w:divsChild>
                    <w:div w:id="1567447889">
                      <w:marLeft w:val="0"/>
                      <w:marRight w:val="0"/>
                      <w:marTop w:val="0"/>
                      <w:marBottom w:val="0"/>
                      <w:divBdr>
                        <w:top w:val="none" w:sz="0" w:space="0" w:color="auto"/>
                        <w:left w:val="none" w:sz="0" w:space="0" w:color="auto"/>
                        <w:bottom w:val="none" w:sz="0" w:space="0" w:color="auto"/>
                        <w:right w:val="none" w:sz="0" w:space="0" w:color="auto"/>
                      </w:divBdr>
                    </w:div>
                  </w:divsChild>
                </w:div>
                <w:div w:id="2127770293">
                  <w:marLeft w:val="0"/>
                  <w:marRight w:val="0"/>
                  <w:marTop w:val="0"/>
                  <w:marBottom w:val="0"/>
                  <w:divBdr>
                    <w:top w:val="none" w:sz="0" w:space="0" w:color="auto"/>
                    <w:left w:val="none" w:sz="0" w:space="0" w:color="auto"/>
                    <w:bottom w:val="none" w:sz="0" w:space="0" w:color="auto"/>
                    <w:right w:val="none" w:sz="0" w:space="0" w:color="auto"/>
                  </w:divBdr>
                  <w:divsChild>
                    <w:div w:id="1627737060">
                      <w:marLeft w:val="0"/>
                      <w:marRight w:val="0"/>
                      <w:marTop w:val="0"/>
                      <w:marBottom w:val="0"/>
                      <w:divBdr>
                        <w:top w:val="none" w:sz="0" w:space="0" w:color="auto"/>
                        <w:left w:val="none" w:sz="0" w:space="0" w:color="auto"/>
                        <w:bottom w:val="none" w:sz="0" w:space="0" w:color="auto"/>
                        <w:right w:val="none" w:sz="0" w:space="0" w:color="auto"/>
                      </w:divBdr>
                    </w:div>
                  </w:divsChild>
                </w:div>
                <w:div w:id="2017996740">
                  <w:marLeft w:val="0"/>
                  <w:marRight w:val="0"/>
                  <w:marTop w:val="0"/>
                  <w:marBottom w:val="0"/>
                  <w:divBdr>
                    <w:top w:val="none" w:sz="0" w:space="0" w:color="auto"/>
                    <w:left w:val="none" w:sz="0" w:space="0" w:color="auto"/>
                    <w:bottom w:val="none" w:sz="0" w:space="0" w:color="auto"/>
                    <w:right w:val="none" w:sz="0" w:space="0" w:color="auto"/>
                  </w:divBdr>
                  <w:divsChild>
                    <w:div w:id="1665474205">
                      <w:marLeft w:val="0"/>
                      <w:marRight w:val="0"/>
                      <w:marTop w:val="0"/>
                      <w:marBottom w:val="0"/>
                      <w:divBdr>
                        <w:top w:val="none" w:sz="0" w:space="0" w:color="auto"/>
                        <w:left w:val="none" w:sz="0" w:space="0" w:color="auto"/>
                        <w:bottom w:val="none" w:sz="0" w:space="0" w:color="auto"/>
                        <w:right w:val="none" w:sz="0" w:space="0" w:color="auto"/>
                      </w:divBdr>
                    </w:div>
                  </w:divsChild>
                </w:div>
                <w:div w:id="2072730218">
                  <w:marLeft w:val="0"/>
                  <w:marRight w:val="0"/>
                  <w:marTop w:val="0"/>
                  <w:marBottom w:val="0"/>
                  <w:divBdr>
                    <w:top w:val="none" w:sz="0" w:space="0" w:color="auto"/>
                    <w:left w:val="none" w:sz="0" w:space="0" w:color="auto"/>
                    <w:bottom w:val="none" w:sz="0" w:space="0" w:color="auto"/>
                    <w:right w:val="none" w:sz="0" w:space="0" w:color="auto"/>
                  </w:divBdr>
                  <w:divsChild>
                    <w:div w:id="1829902050">
                      <w:marLeft w:val="0"/>
                      <w:marRight w:val="0"/>
                      <w:marTop w:val="0"/>
                      <w:marBottom w:val="0"/>
                      <w:divBdr>
                        <w:top w:val="none" w:sz="0" w:space="0" w:color="auto"/>
                        <w:left w:val="none" w:sz="0" w:space="0" w:color="auto"/>
                        <w:bottom w:val="none" w:sz="0" w:space="0" w:color="auto"/>
                        <w:right w:val="none" w:sz="0" w:space="0" w:color="auto"/>
                      </w:divBdr>
                    </w:div>
                  </w:divsChild>
                </w:div>
                <w:div w:id="1876699888">
                  <w:marLeft w:val="0"/>
                  <w:marRight w:val="0"/>
                  <w:marTop w:val="0"/>
                  <w:marBottom w:val="0"/>
                  <w:divBdr>
                    <w:top w:val="none" w:sz="0" w:space="0" w:color="auto"/>
                    <w:left w:val="none" w:sz="0" w:space="0" w:color="auto"/>
                    <w:bottom w:val="none" w:sz="0" w:space="0" w:color="auto"/>
                    <w:right w:val="none" w:sz="0" w:space="0" w:color="auto"/>
                  </w:divBdr>
                  <w:divsChild>
                    <w:div w:id="20792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0452">
          <w:marLeft w:val="0"/>
          <w:marRight w:val="0"/>
          <w:marTop w:val="0"/>
          <w:marBottom w:val="0"/>
          <w:divBdr>
            <w:top w:val="none" w:sz="0" w:space="0" w:color="auto"/>
            <w:left w:val="none" w:sz="0" w:space="0" w:color="auto"/>
            <w:bottom w:val="none" w:sz="0" w:space="0" w:color="auto"/>
            <w:right w:val="none" w:sz="0" w:space="0" w:color="auto"/>
          </w:divBdr>
        </w:div>
        <w:div w:id="412897585">
          <w:marLeft w:val="0"/>
          <w:marRight w:val="0"/>
          <w:marTop w:val="0"/>
          <w:marBottom w:val="0"/>
          <w:divBdr>
            <w:top w:val="none" w:sz="0" w:space="0" w:color="auto"/>
            <w:left w:val="none" w:sz="0" w:space="0" w:color="auto"/>
            <w:bottom w:val="none" w:sz="0" w:space="0" w:color="auto"/>
            <w:right w:val="none" w:sz="0" w:space="0" w:color="auto"/>
          </w:divBdr>
          <w:divsChild>
            <w:div w:id="1986162189">
              <w:marLeft w:val="-75"/>
              <w:marRight w:val="0"/>
              <w:marTop w:val="30"/>
              <w:marBottom w:val="30"/>
              <w:divBdr>
                <w:top w:val="none" w:sz="0" w:space="0" w:color="auto"/>
                <w:left w:val="none" w:sz="0" w:space="0" w:color="auto"/>
                <w:bottom w:val="none" w:sz="0" w:space="0" w:color="auto"/>
                <w:right w:val="none" w:sz="0" w:space="0" w:color="auto"/>
              </w:divBdr>
              <w:divsChild>
                <w:div w:id="209146103">
                  <w:marLeft w:val="0"/>
                  <w:marRight w:val="0"/>
                  <w:marTop w:val="0"/>
                  <w:marBottom w:val="0"/>
                  <w:divBdr>
                    <w:top w:val="none" w:sz="0" w:space="0" w:color="auto"/>
                    <w:left w:val="none" w:sz="0" w:space="0" w:color="auto"/>
                    <w:bottom w:val="none" w:sz="0" w:space="0" w:color="auto"/>
                    <w:right w:val="none" w:sz="0" w:space="0" w:color="auto"/>
                  </w:divBdr>
                  <w:divsChild>
                    <w:div w:id="1892887835">
                      <w:marLeft w:val="0"/>
                      <w:marRight w:val="0"/>
                      <w:marTop w:val="0"/>
                      <w:marBottom w:val="0"/>
                      <w:divBdr>
                        <w:top w:val="none" w:sz="0" w:space="0" w:color="auto"/>
                        <w:left w:val="none" w:sz="0" w:space="0" w:color="auto"/>
                        <w:bottom w:val="none" w:sz="0" w:space="0" w:color="auto"/>
                        <w:right w:val="none" w:sz="0" w:space="0" w:color="auto"/>
                      </w:divBdr>
                    </w:div>
                  </w:divsChild>
                </w:div>
                <w:div w:id="347562283">
                  <w:marLeft w:val="0"/>
                  <w:marRight w:val="0"/>
                  <w:marTop w:val="0"/>
                  <w:marBottom w:val="0"/>
                  <w:divBdr>
                    <w:top w:val="none" w:sz="0" w:space="0" w:color="auto"/>
                    <w:left w:val="none" w:sz="0" w:space="0" w:color="auto"/>
                    <w:bottom w:val="none" w:sz="0" w:space="0" w:color="auto"/>
                    <w:right w:val="none" w:sz="0" w:space="0" w:color="auto"/>
                  </w:divBdr>
                  <w:divsChild>
                    <w:div w:id="1916738361">
                      <w:marLeft w:val="0"/>
                      <w:marRight w:val="0"/>
                      <w:marTop w:val="0"/>
                      <w:marBottom w:val="0"/>
                      <w:divBdr>
                        <w:top w:val="none" w:sz="0" w:space="0" w:color="auto"/>
                        <w:left w:val="none" w:sz="0" w:space="0" w:color="auto"/>
                        <w:bottom w:val="none" w:sz="0" w:space="0" w:color="auto"/>
                        <w:right w:val="none" w:sz="0" w:space="0" w:color="auto"/>
                      </w:divBdr>
                    </w:div>
                    <w:div w:id="1967348169">
                      <w:marLeft w:val="0"/>
                      <w:marRight w:val="0"/>
                      <w:marTop w:val="0"/>
                      <w:marBottom w:val="0"/>
                      <w:divBdr>
                        <w:top w:val="none" w:sz="0" w:space="0" w:color="auto"/>
                        <w:left w:val="none" w:sz="0" w:space="0" w:color="auto"/>
                        <w:bottom w:val="none" w:sz="0" w:space="0" w:color="auto"/>
                        <w:right w:val="none" w:sz="0" w:space="0" w:color="auto"/>
                      </w:divBdr>
                    </w:div>
                  </w:divsChild>
                </w:div>
                <w:div w:id="838621316">
                  <w:marLeft w:val="0"/>
                  <w:marRight w:val="0"/>
                  <w:marTop w:val="0"/>
                  <w:marBottom w:val="0"/>
                  <w:divBdr>
                    <w:top w:val="none" w:sz="0" w:space="0" w:color="auto"/>
                    <w:left w:val="none" w:sz="0" w:space="0" w:color="auto"/>
                    <w:bottom w:val="none" w:sz="0" w:space="0" w:color="auto"/>
                    <w:right w:val="none" w:sz="0" w:space="0" w:color="auto"/>
                  </w:divBdr>
                  <w:divsChild>
                    <w:div w:id="821235631">
                      <w:marLeft w:val="0"/>
                      <w:marRight w:val="0"/>
                      <w:marTop w:val="0"/>
                      <w:marBottom w:val="0"/>
                      <w:divBdr>
                        <w:top w:val="none" w:sz="0" w:space="0" w:color="auto"/>
                        <w:left w:val="none" w:sz="0" w:space="0" w:color="auto"/>
                        <w:bottom w:val="none" w:sz="0" w:space="0" w:color="auto"/>
                        <w:right w:val="none" w:sz="0" w:space="0" w:color="auto"/>
                      </w:divBdr>
                    </w:div>
                  </w:divsChild>
                </w:div>
                <w:div w:id="926186101">
                  <w:marLeft w:val="0"/>
                  <w:marRight w:val="0"/>
                  <w:marTop w:val="0"/>
                  <w:marBottom w:val="0"/>
                  <w:divBdr>
                    <w:top w:val="none" w:sz="0" w:space="0" w:color="auto"/>
                    <w:left w:val="none" w:sz="0" w:space="0" w:color="auto"/>
                    <w:bottom w:val="none" w:sz="0" w:space="0" w:color="auto"/>
                    <w:right w:val="none" w:sz="0" w:space="0" w:color="auto"/>
                  </w:divBdr>
                  <w:divsChild>
                    <w:div w:id="1606764614">
                      <w:marLeft w:val="0"/>
                      <w:marRight w:val="0"/>
                      <w:marTop w:val="0"/>
                      <w:marBottom w:val="0"/>
                      <w:divBdr>
                        <w:top w:val="none" w:sz="0" w:space="0" w:color="auto"/>
                        <w:left w:val="none" w:sz="0" w:space="0" w:color="auto"/>
                        <w:bottom w:val="none" w:sz="0" w:space="0" w:color="auto"/>
                        <w:right w:val="none" w:sz="0" w:space="0" w:color="auto"/>
                      </w:divBdr>
                    </w:div>
                  </w:divsChild>
                </w:div>
                <w:div w:id="1278826927">
                  <w:marLeft w:val="0"/>
                  <w:marRight w:val="0"/>
                  <w:marTop w:val="0"/>
                  <w:marBottom w:val="0"/>
                  <w:divBdr>
                    <w:top w:val="none" w:sz="0" w:space="0" w:color="auto"/>
                    <w:left w:val="none" w:sz="0" w:space="0" w:color="auto"/>
                    <w:bottom w:val="none" w:sz="0" w:space="0" w:color="auto"/>
                    <w:right w:val="none" w:sz="0" w:space="0" w:color="auto"/>
                  </w:divBdr>
                  <w:divsChild>
                    <w:div w:id="1180773745">
                      <w:marLeft w:val="0"/>
                      <w:marRight w:val="0"/>
                      <w:marTop w:val="0"/>
                      <w:marBottom w:val="0"/>
                      <w:divBdr>
                        <w:top w:val="none" w:sz="0" w:space="0" w:color="auto"/>
                        <w:left w:val="none" w:sz="0" w:space="0" w:color="auto"/>
                        <w:bottom w:val="none" w:sz="0" w:space="0" w:color="auto"/>
                        <w:right w:val="none" w:sz="0" w:space="0" w:color="auto"/>
                      </w:divBdr>
                    </w:div>
                  </w:divsChild>
                </w:div>
                <w:div w:id="1697777323">
                  <w:marLeft w:val="0"/>
                  <w:marRight w:val="0"/>
                  <w:marTop w:val="0"/>
                  <w:marBottom w:val="0"/>
                  <w:divBdr>
                    <w:top w:val="none" w:sz="0" w:space="0" w:color="auto"/>
                    <w:left w:val="none" w:sz="0" w:space="0" w:color="auto"/>
                    <w:bottom w:val="none" w:sz="0" w:space="0" w:color="auto"/>
                    <w:right w:val="none" w:sz="0" w:space="0" w:color="auto"/>
                  </w:divBdr>
                  <w:divsChild>
                    <w:div w:id="1712993296">
                      <w:marLeft w:val="0"/>
                      <w:marRight w:val="0"/>
                      <w:marTop w:val="0"/>
                      <w:marBottom w:val="0"/>
                      <w:divBdr>
                        <w:top w:val="none" w:sz="0" w:space="0" w:color="auto"/>
                        <w:left w:val="none" w:sz="0" w:space="0" w:color="auto"/>
                        <w:bottom w:val="none" w:sz="0" w:space="0" w:color="auto"/>
                        <w:right w:val="none" w:sz="0" w:space="0" w:color="auto"/>
                      </w:divBdr>
                    </w:div>
                    <w:div w:id="21033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36315">
          <w:marLeft w:val="0"/>
          <w:marRight w:val="0"/>
          <w:marTop w:val="0"/>
          <w:marBottom w:val="0"/>
          <w:divBdr>
            <w:top w:val="none" w:sz="0" w:space="0" w:color="auto"/>
            <w:left w:val="none" w:sz="0" w:space="0" w:color="auto"/>
            <w:bottom w:val="none" w:sz="0" w:space="0" w:color="auto"/>
            <w:right w:val="none" w:sz="0" w:space="0" w:color="auto"/>
          </w:divBdr>
          <w:divsChild>
            <w:div w:id="305088103">
              <w:marLeft w:val="0"/>
              <w:marRight w:val="0"/>
              <w:marTop w:val="0"/>
              <w:marBottom w:val="0"/>
              <w:divBdr>
                <w:top w:val="none" w:sz="0" w:space="0" w:color="auto"/>
                <w:left w:val="none" w:sz="0" w:space="0" w:color="auto"/>
                <w:bottom w:val="none" w:sz="0" w:space="0" w:color="auto"/>
                <w:right w:val="none" w:sz="0" w:space="0" w:color="auto"/>
              </w:divBdr>
            </w:div>
            <w:div w:id="490604209">
              <w:marLeft w:val="0"/>
              <w:marRight w:val="0"/>
              <w:marTop w:val="0"/>
              <w:marBottom w:val="0"/>
              <w:divBdr>
                <w:top w:val="none" w:sz="0" w:space="0" w:color="auto"/>
                <w:left w:val="none" w:sz="0" w:space="0" w:color="auto"/>
                <w:bottom w:val="none" w:sz="0" w:space="0" w:color="auto"/>
                <w:right w:val="none" w:sz="0" w:space="0" w:color="auto"/>
              </w:divBdr>
            </w:div>
            <w:div w:id="1185557056">
              <w:marLeft w:val="0"/>
              <w:marRight w:val="0"/>
              <w:marTop w:val="0"/>
              <w:marBottom w:val="0"/>
              <w:divBdr>
                <w:top w:val="none" w:sz="0" w:space="0" w:color="auto"/>
                <w:left w:val="none" w:sz="0" w:space="0" w:color="auto"/>
                <w:bottom w:val="none" w:sz="0" w:space="0" w:color="auto"/>
                <w:right w:val="none" w:sz="0" w:space="0" w:color="auto"/>
              </w:divBdr>
            </w:div>
            <w:div w:id="1294824299">
              <w:marLeft w:val="0"/>
              <w:marRight w:val="0"/>
              <w:marTop w:val="0"/>
              <w:marBottom w:val="0"/>
              <w:divBdr>
                <w:top w:val="none" w:sz="0" w:space="0" w:color="auto"/>
                <w:left w:val="none" w:sz="0" w:space="0" w:color="auto"/>
                <w:bottom w:val="none" w:sz="0" w:space="0" w:color="auto"/>
                <w:right w:val="none" w:sz="0" w:space="0" w:color="auto"/>
              </w:divBdr>
            </w:div>
          </w:divsChild>
        </w:div>
        <w:div w:id="440685486">
          <w:marLeft w:val="0"/>
          <w:marRight w:val="0"/>
          <w:marTop w:val="0"/>
          <w:marBottom w:val="0"/>
          <w:divBdr>
            <w:top w:val="none" w:sz="0" w:space="0" w:color="auto"/>
            <w:left w:val="none" w:sz="0" w:space="0" w:color="auto"/>
            <w:bottom w:val="none" w:sz="0" w:space="0" w:color="auto"/>
            <w:right w:val="none" w:sz="0" w:space="0" w:color="auto"/>
          </w:divBdr>
        </w:div>
        <w:div w:id="557790254">
          <w:marLeft w:val="0"/>
          <w:marRight w:val="0"/>
          <w:marTop w:val="0"/>
          <w:marBottom w:val="0"/>
          <w:divBdr>
            <w:top w:val="none" w:sz="0" w:space="0" w:color="auto"/>
            <w:left w:val="none" w:sz="0" w:space="0" w:color="auto"/>
            <w:bottom w:val="none" w:sz="0" w:space="0" w:color="auto"/>
            <w:right w:val="none" w:sz="0" w:space="0" w:color="auto"/>
          </w:divBdr>
          <w:divsChild>
            <w:div w:id="759641508">
              <w:marLeft w:val="0"/>
              <w:marRight w:val="0"/>
              <w:marTop w:val="0"/>
              <w:marBottom w:val="0"/>
              <w:divBdr>
                <w:top w:val="none" w:sz="0" w:space="0" w:color="auto"/>
                <w:left w:val="none" w:sz="0" w:space="0" w:color="auto"/>
                <w:bottom w:val="none" w:sz="0" w:space="0" w:color="auto"/>
                <w:right w:val="none" w:sz="0" w:space="0" w:color="auto"/>
              </w:divBdr>
            </w:div>
            <w:div w:id="902562973">
              <w:marLeft w:val="0"/>
              <w:marRight w:val="0"/>
              <w:marTop w:val="0"/>
              <w:marBottom w:val="0"/>
              <w:divBdr>
                <w:top w:val="none" w:sz="0" w:space="0" w:color="auto"/>
                <w:left w:val="none" w:sz="0" w:space="0" w:color="auto"/>
                <w:bottom w:val="none" w:sz="0" w:space="0" w:color="auto"/>
                <w:right w:val="none" w:sz="0" w:space="0" w:color="auto"/>
              </w:divBdr>
            </w:div>
            <w:div w:id="1312059635">
              <w:marLeft w:val="0"/>
              <w:marRight w:val="0"/>
              <w:marTop w:val="0"/>
              <w:marBottom w:val="0"/>
              <w:divBdr>
                <w:top w:val="none" w:sz="0" w:space="0" w:color="auto"/>
                <w:left w:val="none" w:sz="0" w:space="0" w:color="auto"/>
                <w:bottom w:val="none" w:sz="0" w:space="0" w:color="auto"/>
                <w:right w:val="none" w:sz="0" w:space="0" w:color="auto"/>
              </w:divBdr>
            </w:div>
            <w:div w:id="1877310460">
              <w:marLeft w:val="0"/>
              <w:marRight w:val="0"/>
              <w:marTop w:val="0"/>
              <w:marBottom w:val="0"/>
              <w:divBdr>
                <w:top w:val="none" w:sz="0" w:space="0" w:color="auto"/>
                <w:left w:val="none" w:sz="0" w:space="0" w:color="auto"/>
                <w:bottom w:val="none" w:sz="0" w:space="0" w:color="auto"/>
                <w:right w:val="none" w:sz="0" w:space="0" w:color="auto"/>
              </w:divBdr>
            </w:div>
          </w:divsChild>
        </w:div>
        <w:div w:id="787506579">
          <w:marLeft w:val="0"/>
          <w:marRight w:val="0"/>
          <w:marTop w:val="0"/>
          <w:marBottom w:val="0"/>
          <w:divBdr>
            <w:top w:val="none" w:sz="0" w:space="0" w:color="auto"/>
            <w:left w:val="none" w:sz="0" w:space="0" w:color="auto"/>
            <w:bottom w:val="none" w:sz="0" w:space="0" w:color="auto"/>
            <w:right w:val="none" w:sz="0" w:space="0" w:color="auto"/>
          </w:divBdr>
        </w:div>
        <w:div w:id="881020241">
          <w:marLeft w:val="0"/>
          <w:marRight w:val="0"/>
          <w:marTop w:val="0"/>
          <w:marBottom w:val="0"/>
          <w:divBdr>
            <w:top w:val="none" w:sz="0" w:space="0" w:color="auto"/>
            <w:left w:val="none" w:sz="0" w:space="0" w:color="auto"/>
            <w:bottom w:val="none" w:sz="0" w:space="0" w:color="auto"/>
            <w:right w:val="none" w:sz="0" w:space="0" w:color="auto"/>
          </w:divBdr>
        </w:div>
        <w:div w:id="895624409">
          <w:marLeft w:val="0"/>
          <w:marRight w:val="0"/>
          <w:marTop w:val="0"/>
          <w:marBottom w:val="0"/>
          <w:divBdr>
            <w:top w:val="none" w:sz="0" w:space="0" w:color="auto"/>
            <w:left w:val="none" w:sz="0" w:space="0" w:color="auto"/>
            <w:bottom w:val="none" w:sz="0" w:space="0" w:color="auto"/>
            <w:right w:val="none" w:sz="0" w:space="0" w:color="auto"/>
          </w:divBdr>
        </w:div>
        <w:div w:id="1090590507">
          <w:marLeft w:val="0"/>
          <w:marRight w:val="0"/>
          <w:marTop w:val="0"/>
          <w:marBottom w:val="0"/>
          <w:divBdr>
            <w:top w:val="none" w:sz="0" w:space="0" w:color="auto"/>
            <w:left w:val="none" w:sz="0" w:space="0" w:color="auto"/>
            <w:bottom w:val="none" w:sz="0" w:space="0" w:color="auto"/>
            <w:right w:val="none" w:sz="0" w:space="0" w:color="auto"/>
          </w:divBdr>
          <w:divsChild>
            <w:div w:id="978651709">
              <w:marLeft w:val="0"/>
              <w:marRight w:val="0"/>
              <w:marTop w:val="0"/>
              <w:marBottom w:val="0"/>
              <w:divBdr>
                <w:top w:val="none" w:sz="0" w:space="0" w:color="auto"/>
                <w:left w:val="none" w:sz="0" w:space="0" w:color="auto"/>
                <w:bottom w:val="none" w:sz="0" w:space="0" w:color="auto"/>
                <w:right w:val="none" w:sz="0" w:space="0" w:color="auto"/>
              </w:divBdr>
            </w:div>
          </w:divsChild>
        </w:div>
        <w:div w:id="1098479853">
          <w:marLeft w:val="0"/>
          <w:marRight w:val="0"/>
          <w:marTop w:val="0"/>
          <w:marBottom w:val="0"/>
          <w:divBdr>
            <w:top w:val="none" w:sz="0" w:space="0" w:color="auto"/>
            <w:left w:val="none" w:sz="0" w:space="0" w:color="auto"/>
            <w:bottom w:val="none" w:sz="0" w:space="0" w:color="auto"/>
            <w:right w:val="none" w:sz="0" w:space="0" w:color="auto"/>
          </w:divBdr>
        </w:div>
        <w:div w:id="1180780784">
          <w:marLeft w:val="0"/>
          <w:marRight w:val="0"/>
          <w:marTop w:val="0"/>
          <w:marBottom w:val="0"/>
          <w:divBdr>
            <w:top w:val="none" w:sz="0" w:space="0" w:color="auto"/>
            <w:left w:val="none" w:sz="0" w:space="0" w:color="auto"/>
            <w:bottom w:val="none" w:sz="0" w:space="0" w:color="auto"/>
            <w:right w:val="none" w:sz="0" w:space="0" w:color="auto"/>
          </w:divBdr>
        </w:div>
        <w:div w:id="1184712944">
          <w:marLeft w:val="0"/>
          <w:marRight w:val="0"/>
          <w:marTop w:val="0"/>
          <w:marBottom w:val="0"/>
          <w:divBdr>
            <w:top w:val="none" w:sz="0" w:space="0" w:color="auto"/>
            <w:left w:val="none" w:sz="0" w:space="0" w:color="auto"/>
            <w:bottom w:val="none" w:sz="0" w:space="0" w:color="auto"/>
            <w:right w:val="none" w:sz="0" w:space="0" w:color="auto"/>
          </w:divBdr>
        </w:div>
        <w:div w:id="1275795594">
          <w:marLeft w:val="0"/>
          <w:marRight w:val="0"/>
          <w:marTop w:val="0"/>
          <w:marBottom w:val="0"/>
          <w:divBdr>
            <w:top w:val="none" w:sz="0" w:space="0" w:color="auto"/>
            <w:left w:val="none" w:sz="0" w:space="0" w:color="auto"/>
            <w:bottom w:val="none" w:sz="0" w:space="0" w:color="auto"/>
            <w:right w:val="none" w:sz="0" w:space="0" w:color="auto"/>
          </w:divBdr>
        </w:div>
        <w:div w:id="1497576436">
          <w:marLeft w:val="0"/>
          <w:marRight w:val="0"/>
          <w:marTop w:val="0"/>
          <w:marBottom w:val="0"/>
          <w:divBdr>
            <w:top w:val="none" w:sz="0" w:space="0" w:color="auto"/>
            <w:left w:val="none" w:sz="0" w:space="0" w:color="auto"/>
            <w:bottom w:val="none" w:sz="0" w:space="0" w:color="auto"/>
            <w:right w:val="none" w:sz="0" w:space="0" w:color="auto"/>
          </w:divBdr>
        </w:div>
        <w:div w:id="1504004651">
          <w:marLeft w:val="0"/>
          <w:marRight w:val="0"/>
          <w:marTop w:val="0"/>
          <w:marBottom w:val="0"/>
          <w:divBdr>
            <w:top w:val="none" w:sz="0" w:space="0" w:color="auto"/>
            <w:left w:val="none" w:sz="0" w:space="0" w:color="auto"/>
            <w:bottom w:val="none" w:sz="0" w:space="0" w:color="auto"/>
            <w:right w:val="none" w:sz="0" w:space="0" w:color="auto"/>
          </w:divBdr>
        </w:div>
        <w:div w:id="1520775568">
          <w:marLeft w:val="0"/>
          <w:marRight w:val="0"/>
          <w:marTop w:val="0"/>
          <w:marBottom w:val="0"/>
          <w:divBdr>
            <w:top w:val="none" w:sz="0" w:space="0" w:color="auto"/>
            <w:left w:val="none" w:sz="0" w:space="0" w:color="auto"/>
            <w:bottom w:val="none" w:sz="0" w:space="0" w:color="auto"/>
            <w:right w:val="none" w:sz="0" w:space="0" w:color="auto"/>
          </w:divBdr>
        </w:div>
        <w:div w:id="1589271380">
          <w:marLeft w:val="0"/>
          <w:marRight w:val="0"/>
          <w:marTop w:val="0"/>
          <w:marBottom w:val="0"/>
          <w:divBdr>
            <w:top w:val="none" w:sz="0" w:space="0" w:color="auto"/>
            <w:left w:val="none" w:sz="0" w:space="0" w:color="auto"/>
            <w:bottom w:val="none" w:sz="0" w:space="0" w:color="auto"/>
            <w:right w:val="none" w:sz="0" w:space="0" w:color="auto"/>
          </w:divBdr>
        </w:div>
        <w:div w:id="1630744380">
          <w:marLeft w:val="0"/>
          <w:marRight w:val="0"/>
          <w:marTop w:val="0"/>
          <w:marBottom w:val="0"/>
          <w:divBdr>
            <w:top w:val="none" w:sz="0" w:space="0" w:color="auto"/>
            <w:left w:val="none" w:sz="0" w:space="0" w:color="auto"/>
            <w:bottom w:val="none" w:sz="0" w:space="0" w:color="auto"/>
            <w:right w:val="none" w:sz="0" w:space="0" w:color="auto"/>
          </w:divBdr>
        </w:div>
        <w:div w:id="1643584320">
          <w:marLeft w:val="0"/>
          <w:marRight w:val="0"/>
          <w:marTop w:val="0"/>
          <w:marBottom w:val="0"/>
          <w:divBdr>
            <w:top w:val="none" w:sz="0" w:space="0" w:color="auto"/>
            <w:left w:val="none" w:sz="0" w:space="0" w:color="auto"/>
            <w:bottom w:val="none" w:sz="0" w:space="0" w:color="auto"/>
            <w:right w:val="none" w:sz="0" w:space="0" w:color="auto"/>
          </w:divBdr>
        </w:div>
        <w:div w:id="1648896899">
          <w:marLeft w:val="0"/>
          <w:marRight w:val="0"/>
          <w:marTop w:val="0"/>
          <w:marBottom w:val="0"/>
          <w:divBdr>
            <w:top w:val="none" w:sz="0" w:space="0" w:color="auto"/>
            <w:left w:val="none" w:sz="0" w:space="0" w:color="auto"/>
            <w:bottom w:val="none" w:sz="0" w:space="0" w:color="auto"/>
            <w:right w:val="none" w:sz="0" w:space="0" w:color="auto"/>
          </w:divBdr>
        </w:div>
        <w:div w:id="1874875998">
          <w:marLeft w:val="0"/>
          <w:marRight w:val="0"/>
          <w:marTop w:val="0"/>
          <w:marBottom w:val="0"/>
          <w:divBdr>
            <w:top w:val="none" w:sz="0" w:space="0" w:color="auto"/>
            <w:left w:val="none" w:sz="0" w:space="0" w:color="auto"/>
            <w:bottom w:val="none" w:sz="0" w:space="0" w:color="auto"/>
            <w:right w:val="none" w:sz="0" w:space="0" w:color="auto"/>
          </w:divBdr>
        </w:div>
        <w:div w:id="1941720922">
          <w:marLeft w:val="0"/>
          <w:marRight w:val="0"/>
          <w:marTop w:val="0"/>
          <w:marBottom w:val="0"/>
          <w:divBdr>
            <w:top w:val="none" w:sz="0" w:space="0" w:color="auto"/>
            <w:left w:val="none" w:sz="0" w:space="0" w:color="auto"/>
            <w:bottom w:val="none" w:sz="0" w:space="0" w:color="auto"/>
            <w:right w:val="none" w:sz="0" w:space="0" w:color="auto"/>
          </w:divBdr>
        </w:div>
        <w:div w:id="2019889159">
          <w:marLeft w:val="0"/>
          <w:marRight w:val="0"/>
          <w:marTop w:val="0"/>
          <w:marBottom w:val="0"/>
          <w:divBdr>
            <w:top w:val="none" w:sz="0" w:space="0" w:color="auto"/>
            <w:left w:val="none" w:sz="0" w:space="0" w:color="auto"/>
            <w:bottom w:val="none" w:sz="0" w:space="0" w:color="auto"/>
            <w:right w:val="none" w:sz="0" w:space="0" w:color="auto"/>
          </w:divBdr>
        </w:div>
        <w:div w:id="2070496037">
          <w:marLeft w:val="0"/>
          <w:marRight w:val="0"/>
          <w:marTop w:val="0"/>
          <w:marBottom w:val="0"/>
          <w:divBdr>
            <w:top w:val="none" w:sz="0" w:space="0" w:color="auto"/>
            <w:left w:val="none" w:sz="0" w:space="0" w:color="auto"/>
            <w:bottom w:val="none" w:sz="0" w:space="0" w:color="auto"/>
            <w:right w:val="none" w:sz="0" w:space="0" w:color="auto"/>
          </w:divBdr>
        </w:div>
      </w:divsChild>
    </w:div>
    <w:div w:id="1335188103">
      <w:bodyDiv w:val="1"/>
      <w:marLeft w:val="0"/>
      <w:marRight w:val="0"/>
      <w:marTop w:val="0"/>
      <w:marBottom w:val="0"/>
      <w:divBdr>
        <w:top w:val="none" w:sz="0" w:space="0" w:color="auto"/>
        <w:left w:val="none" w:sz="0" w:space="0" w:color="auto"/>
        <w:bottom w:val="none" w:sz="0" w:space="0" w:color="auto"/>
        <w:right w:val="none" w:sz="0" w:space="0" w:color="auto"/>
      </w:divBdr>
    </w:div>
    <w:div w:id="1387752886">
      <w:bodyDiv w:val="1"/>
      <w:marLeft w:val="0"/>
      <w:marRight w:val="0"/>
      <w:marTop w:val="0"/>
      <w:marBottom w:val="0"/>
      <w:divBdr>
        <w:top w:val="none" w:sz="0" w:space="0" w:color="auto"/>
        <w:left w:val="none" w:sz="0" w:space="0" w:color="auto"/>
        <w:bottom w:val="none" w:sz="0" w:space="0" w:color="auto"/>
        <w:right w:val="none" w:sz="0" w:space="0" w:color="auto"/>
      </w:divBdr>
      <w:divsChild>
        <w:div w:id="1719931037">
          <w:marLeft w:val="0"/>
          <w:marRight w:val="0"/>
          <w:marTop w:val="0"/>
          <w:marBottom w:val="0"/>
          <w:divBdr>
            <w:top w:val="none" w:sz="0" w:space="0" w:color="auto"/>
            <w:left w:val="none" w:sz="0" w:space="0" w:color="auto"/>
            <w:bottom w:val="none" w:sz="0" w:space="0" w:color="auto"/>
            <w:right w:val="none" w:sz="0" w:space="0" w:color="auto"/>
          </w:divBdr>
          <w:divsChild>
            <w:div w:id="224413930">
              <w:marLeft w:val="-75"/>
              <w:marRight w:val="0"/>
              <w:marTop w:val="30"/>
              <w:marBottom w:val="30"/>
              <w:divBdr>
                <w:top w:val="none" w:sz="0" w:space="0" w:color="auto"/>
                <w:left w:val="none" w:sz="0" w:space="0" w:color="auto"/>
                <w:bottom w:val="none" w:sz="0" w:space="0" w:color="auto"/>
                <w:right w:val="none" w:sz="0" w:space="0" w:color="auto"/>
              </w:divBdr>
              <w:divsChild>
                <w:div w:id="20012989">
                  <w:marLeft w:val="0"/>
                  <w:marRight w:val="0"/>
                  <w:marTop w:val="0"/>
                  <w:marBottom w:val="0"/>
                  <w:divBdr>
                    <w:top w:val="none" w:sz="0" w:space="0" w:color="auto"/>
                    <w:left w:val="none" w:sz="0" w:space="0" w:color="auto"/>
                    <w:bottom w:val="none" w:sz="0" w:space="0" w:color="auto"/>
                    <w:right w:val="none" w:sz="0" w:space="0" w:color="auto"/>
                  </w:divBdr>
                  <w:divsChild>
                    <w:div w:id="775908083">
                      <w:marLeft w:val="0"/>
                      <w:marRight w:val="0"/>
                      <w:marTop w:val="0"/>
                      <w:marBottom w:val="0"/>
                      <w:divBdr>
                        <w:top w:val="none" w:sz="0" w:space="0" w:color="auto"/>
                        <w:left w:val="none" w:sz="0" w:space="0" w:color="auto"/>
                        <w:bottom w:val="none" w:sz="0" w:space="0" w:color="auto"/>
                        <w:right w:val="none" w:sz="0" w:space="0" w:color="auto"/>
                      </w:divBdr>
                    </w:div>
                  </w:divsChild>
                </w:div>
                <w:div w:id="174925663">
                  <w:marLeft w:val="0"/>
                  <w:marRight w:val="0"/>
                  <w:marTop w:val="0"/>
                  <w:marBottom w:val="0"/>
                  <w:divBdr>
                    <w:top w:val="none" w:sz="0" w:space="0" w:color="auto"/>
                    <w:left w:val="none" w:sz="0" w:space="0" w:color="auto"/>
                    <w:bottom w:val="none" w:sz="0" w:space="0" w:color="auto"/>
                    <w:right w:val="none" w:sz="0" w:space="0" w:color="auto"/>
                  </w:divBdr>
                  <w:divsChild>
                    <w:div w:id="663895742">
                      <w:marLeft w:val="0"/>
                      <w:marRight w:val="0"/>
                      <w:marTop w:val="0"/>
                      <w:marBottom w:val="0"/>
                      <w:divBdr>
                        <w:top w:val="none" w:sz="0" w:space="0" w:color="auto"/>
                        <w:left w:val="none" w:sz="0" w:space="0" w:color="auto"/>
                        <w:bottom w:val="none" w:sz="0" w:space="0" w:color="auto"/>
                        <w:right w:val="none" w:sz="0" w:space="0" w:color="auto"/>
                      </w:divBdr>
                    </w:div>
                  </w:divsChild>
                </w:div>
                <w:div w:id="368844059">
                  <w:marLeft w:val="0"/>
                  <w:marRight w:val="0"/>
                  <w:marTop w:val="0"/>
                  <w:marBottom w:val="0"/>
                  <w:divBdr>
                    <w:top w:val="none" w:sz="0" w:space="0" w:color="auto"/>
                    <w:left w:val="none" w:sz="0" w:space="0" w:color="auto"/>
                    <w:bottom w:val="none" w:sz="0" w:space="0" w:color="auto"/>
                    <w:right w:val="none" w:sz="0" w:space="0" w:color="auto"/>
                  </w:divBdr>
                  <w:divsChild>
                    <w:div w:id="1769740984">
                      <w:marLeft w:val="0"/>
                      <w:marRight w:val="0"/>
                      <w:marTop w:val="0"/>
                      <w:marBottom w:val="0"/>
                      <w:divBdr>
                        <w:top w:val="none" w:sz="0" w:space="0" w:color="auto"/>
                        <w:left w:val="none" w:sz="0" w:space="0" w:color="auto"/>
                        <w:bottom w:val="none" w:sz="0" w:space="0" w:color="auto"/>
                        <w:right w:val="none" w:sz="0" w:space="0" w:color="auto"/>
                      </w:divBdr>
                    </w:div>
                  </w:divsChild>
                </w:div>
                <w:div w:id="1461872865">
                  <w:marLeft w:val="0"/>
                  <w:marRight w:val="0"/>
                  <w:marTop w:val="0"/>
                  <w:marBottom w:val="0"/>
                  <w:divBdr>
                    <w:top w:val="none" w:sz="0" w:space="0" w:color="auto"/>
                    <w:left w:val="none" w:sz="0" w:space="0" w:color="auto"/>
                    <w:bottom w:val="none" w:sz="0" w:space="0" w:color="auto"/>
                    <w:right w:val="none" w:sz="0" w:space="0" w:color="auto"/>
                  </w:divBdr>
                  <w:divsChild>
                    <w:div w:id="407458340">
                      <w:marLeft w:val="0"/>
                      <w:marRight w:val="0"/>
                      <w:marTop w:val="0"/>
                      <w:marBottom w:val="0"/>
                      <w:divBdr>
                        <w:top w:val="none" w:sz="0" w:space="0" w:color="auto"/>
                        <w:left w:val="none" w:sz="0" w:space="0" w:color="auto"/>
                        <w:bottom w:val="none" w:sz="0" w:space="0" w:color="auto"/>
                        <w:right w:val="none" w:sz="0" w:space="0" w:color="auto"/>
                      </w:divBdr>
                    </w:div>
                  </w:divsChild>
                </w:div>
                <w:div w:id="550112405">
                  <w:marLeft w:val="0"/>
                  <w:marRight w:val="0"/>
                  <w:marTop w:val="0"/>
                  <w:marBottom w:val="0"/>
                  <w:divBdr>
                    <w:top w:val="none" w:sz="0" w:space="0" w:color="auto"/>
                    <w:left w:val="none" w:sz="0" w:space="0" w:color="auto"/>
                    <w:bottom w:val="none" w:sz="0" w:space="0" w:color="auto"/>
                    <w:right w:val="none" w:sz="0" w:space="0" w:color="auto"/>
                  </w:divBdr>
                  <w:divsChild>
                    <w:div w:id="1444113670">
                      <w:marLeft w:val="0"/>
                      <w:marRight w:val="0"/>
                      <w:marTop w:val="0"/>
                      <w:marBottom w:val="0"/>
                      <w:divBdr>
                        <w:top w:val="none" w:sz="0" w:space="0" w:color="auto"/>
                        <w:left w:val="none" w:sz="0" w:space="0" w:color="auto"/>
                        <w:bottom w:val="none" w:sz="0" w:space="0" w:color="auto"/>
                        <w:right w:val="none" w:sz="0" w:space="0" w:color="auto"/>
                      </w:divBdr>
                    </w:div>
                  </w:divsChild>
                </w:div>
                <w:div w:id="832335378">
                  <w:marLeft w:val="0"/>
                  <w:marRight w:val="0"/>
                  <w:marTop w:val="0"/>
                  <w:marBottom w:val="0"/>
                  <w:divBdr>
                    <w:top w:val="none" w:sz="0" w:space="0" w:color="auto"/>
                    <w:left w:val="none" w:sz="0" w:space="0" w:color="auto"/>
                    <w:bottom w:val="none" w:sz="0" w:space="0" w:color="auto"/>
                    <w:right w:val="none" w:sz="0" w:space="0" w:color="auto"/>
                  </w:divBdr>
                  <w:divsChild>
                    <w:div w:id="1642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92584">
          <w:marLeft w:val="0"/>
          <w:marRight w:val="0"/>
          <w:marTop w:val="0"/>
          <w:marBottom w:val="0"/>
          <w:divBdr>
            <w:top w:val="none" w:sz="0" w:space="0" w:color="auto"/>
            <w:left w:val="none" w:sz="0" w:space="0" w:color="auto"/>
            <w:bottom w:val="none" w:sz="0" w:space="0" w:color="auto"/>
            <w:right w:val="none" w:sz="0" w:space="0" w:color="auto"/>
          </w:divBdr>
          <w:divsChild>
            <w:div w:id="82529290">
              <w:marLeft w:val="0"/>
              <w:marRight w:val="0"/>
              <w:marTop w:val="0"/>
              <w:marBottom w:val="0"/>
              <w:divBdr>
                <w:top w:val="none" w:sz="0" w:space="0" w:color="auto"/>
                <w:left w:val="none" w:sz="0" w:space="0" w:color="auto"/>
                <w:bottom w:val="none" w:sz="0" w:space="0" w:color="auto"/>
                <w:right w:val="none" w:sz="0" w:space="0" w:color="auto"/>
              </w:divBdr>
            </w:div>
            <w:div w:id="937059799">
              <w:marLeft w:val="0"/>
              <w:marRight w:val="0"/>
              <w:marTop w:val="0"/>
              <w:marBottom w:val="0"/>
              <w:divBdr>
                <w:top w:val="none" w:sz="0" w:space="0" w:color="auto"/>
                <w:left w:val="none" w:sz="0" w:space="0" w:color="auto"/>
                <w:bottom w:val="none" w:sz="0" w:space="0" w:color="auto"/>
                <w:right w:val="none" w:sz="0" w:space="0" w:color="auto"/>
              </w:divBdr>
            </w:div>
            <w:div w:id="1018040319">
              <w:marLeft w:val="0"/>
              <w:marRight w:val="0"/>
              <w:marTop w:val="0"/>
              <w:marBottom w:val="0"/>
              <w:divBdr>
                <w:top w:val="none" w:sz="0" w:space="0" w:color="auto"/>
                <w:left w:val="none" w:sz="0" w:space="0" w:color="auto"/>
                <w:bottom w:val="none" w:sz="0" w:space="0" w:color="auto"/>
                <w:right w:val="none" w:sz="0" w:space="0" w:color="auto"/>
              </w:divBdr>
            </w:div>
            <w:div w:id="1753234917">
              <w:marLeft w:val="0"/>
              <w:marRight w:val="0"/>
              <w:marTop w:val="0"/>
              <w:marBottom w:val="0"/>
              <w:divBdr>
                <w:top w:val="none" w:sz="0" w:space="0" w:color="auto"/>
                <w:left w:val="none" w:sz="0" w:space="0" w:color="auto"/>
                <w:bottom w:val="none" w:sz="0" w:space="0" w:color="auto"/>
                <w:right w:val="none" w:sz="0" w:space="0" w:color="auto"/>
              </w:divBdr>
            </w:div>
          </w:divsChild>
        </w:div>
        <w:div w:id="152260257">
          <w:marLeft w:val="0"/>
          <w:marRight w:val="0"/>
          <w:marTop w:val="0"/>
          <w:marBottom w:val="0"/>
          <w:divBdr>
            <w:top w:val="none" w:sz="0" w:space="0" w:color="auto"/>
            <w:left w:val="none" w:sz="0" w:space="0" w:color="auto"/>
            <w:bottom w:val="none" w:sz="0" w:space="0" w:color="auto"/>
            <w:right w:val="none" w:sz="0" w:space="0" w:color="auto"/>
          </w:divBdr>
        </w:div>
        <w:div w:id="179586667">
          <w:marLeft w:val="0"/>
          <w:marRight w:val="0"/>
          <w:marTop w:val="0"/>
          <w:marBottom w:val="0"/>
          <w:divBdr>
            <w:top w:val="none" w:sz="0" w:space="0" w:color="auto"/>
            <w:left w:val="none" w:sz="0" w:space="0" w:color="auto"/>
            <w:bottom w:val="none" w:sz="0" w:space="0" w:color="auto"/>
            <w:right w:val="none" w:sz="0" w:space="0" w:color="auto"/>
          </w:divBdr>
        </w:div>
        <w:div w:id="1707172671">
          <w:marLeft w:val="0"/>
          <w:marRight w:val="0"/>
          <w:marTop w:val="0"/>
          <w:marBottom w:val="0"/>
          <w:divBdr>
            <w:top w:val="none" w:sz="0" w:space="0" w:color="auto"/>
            <w:left w:val="none" w:sz="0" w:space="0" w:color="auto"/>
            <w:bottom w:val="none" w:sz="0" w:space="0" w:color="auto"/>
            <w:right w:val="none" w:sz="0" w:space="0" w:color="auto"/>
          </w:divBdr>
          <w:divsChild>
            <w:div w:id="305206832">
              <w:marLeft w:val="0"/>
              <w:marRight w:val="0"/>
              <w:marTop w:val="0"/>
              <w:marBottom w:val="0"/>
              <w:divBdr>
                <w:top w:val="none" w:sz="0" w:space="0" w:color="auto"/>
                <w:left w:val="none" w:sz="0" w:space="0" w:color="auto"/>
                <w:bottom w:val="none" w:sz="0" w:space="0" w:color="auto"/>
                <w:right w:val="none" w:sz="0" w:space="0" w:color="auto"/>
              </w:divBdr>
            </w:div>
            <w:div w:id="1237937569">
              <w:marLeft w:val="0"/>
              <w:marRight w:val="0"/>
              <w:marTop w:val="0"/>
              <w:marBottom w:val="0"/>
              <w:divBdr>
                <w:top w:val="none" w:sz="0" w:space="0" w:color="auto"/>
                <w:left w:val="none" w:sz="0" w:space="0" w:color="auto"/>
                <w:bottom w:val="none" w:sz="0" w:space="0" w:color="auto"/>
                <w:right w:val="none" w:sz="0" w:space="0" w:color="auto"/>
              </w:divBdr>
            </w:div>
            <w:div w:id="1796365846">
              <w:marLeft w:val="0"/>
              <w:marRight w:val="0"/>
              <w:marTop w:val="0"/>
              <w:marBottom w:val="0"/>
              <w:divBdr>
                <w:top w:val="none" w:sz="0" w:space="0" w:color="auto"/>
                <w:left w:val="none" w:sz="0" w:space="0" w:color="auto"/>
                <w:bottom w:val="none" w:sz="0" w:space="0" w:color="auto"/>
                <w:right w:val="none" w:sz="0" w:space="0" w:color="auto"/>
              </w:divBdr>
            </w:div>
            <w:div w:id="1867017670">
              <w:marLeft w:val="0"/>
              <w:marRight w:val="0"/>
              <w:marTop w:val="0"/>
              <w:marBottom w:val="0"/>
              <w:divBdr>
                <w:top w:val="none" w:sz="0" w:space="0" w:color="auto"/>
                <w:left w:val="none" w:sz="0" w:space="0" w:color="auto"/>
                <w:bottom w:val="none" w:sz="0" w:space="0" w:color="auto"/>
                <w:right w:val="none" w:sz="0" w:space="0" w:color="auto"/>
              </w:divBdr>
            </w:div>
            <w:div w:id="1902058290">
              <w:marLeft w:val="0"/>
              <w:marRight w:val="0"/>
              <w:marTop w:val="0"/>
              <w:marBottom w:val="0"/>
              <w:divBdr>
                <w:top w:val="none" w:sz="0" w:space="0" w:color="auto"/>
                <w:left w:val="none" w:sz="0" w:space="0" w:color="auto"/>
                <w:bottom w:val="none" w:sz="0" w:space="0" w:color="auto"/>
                <w:right w:val="none" w:sz="0" w:space="0" w:color="auto"/>
              </w:divBdr>
            </w:div>
          </w:divsChild>
        </w:div>
        <w:div w:id="677123007">
          <w:marLeft w:val="0"/>
          <w:marRight w:val="0"/>
          <w:marTop w:val="0"/>
          <w:marBottom w:val="0"/>
          <w:divBdr>
            <w:top w:val="none" w:sz="0" w:space="0" w:color="auto"/>
            <w:left w:val="none" w:sz="0" w:space="0" w:color="auto"/>
            <w:bottom w:val="none" w:sz="0" w:space="0" w:color="auto"/>
            <w:right w:val="none" w:sz="0" w:space="0" w:color="auto"/>
          </w:divBdr>
          <w:divsChild>
            <w:div w:id="1188636189">
              <w:marLeft w:val="0"/>
              <w:marRight w:val="0"/>
              <w:marTop w:val="0"/>
              <w:marBottom w:val="0"/>
              <w:divBdr>
                <w:top w:val="none" w:sz="0" w:space="0" w:color="auto"/>
                <w:left w:val="none" w:sz="0" w:space="0" w:color="auto"/>
                <w:bottom w:val="none" w:sz="0" w:space="0" w:color="auto"/>
                <w:right w:val="none" w:sz="0" w:space="0" w:color="auto"/>
              </w:divBdr>
            </w:div>
            <w:div w:id="1554191388">
              <w:marLeft w:val="0"/>
              <w:marRight w:val="0"/>
              <w:marTop w:val="0"/>
              <w:marBottom w:val="0"/>
              <w:divBdr>
                <w:top w:val="none" w:sz="0" w:space="0" w:color="auto"/>
                <w:left w:val="none" w:sz="0" w:space="0" w:color="auto"/>
                <w:bottom w:val="none" w:sz="0" w:space="0" w:color="auto"/>
                <w:right w:val="none" w:sz="0" w:space="0" w:color="auto"/>
              </w:divBdr>
            </w:div>
            <w:div w:id="2007245671">
              <w:marLeft w:val="0"/>
              <w:marRight w:val="0"/>
              <w:marTop w:val="0"/>
              <w:marBottom w:val="0"/>
              <w:divBdr>
                <w:top w:val="none" w:sz="0" w:space="0" w:color="auto"/>
                <w:left w:val="none" w:sz="0" w:space="0" w:color="auto"/>
                <w:bottom w:val="none" w:sz="0" w:space="0" w:color="auto"/>
                <w:right w:val="none" w:sz="0" w:space="0" w:color="auto"/>
              </w:divBdr>
            </w:div>
          </w:divsChild>
        </w:div>
        <w:div w:id="2080665587">
          <w:marLeft w:val="0"/>
          <w:marRight w:val="0"/>
          <w:marTop w:val="0"/>
          <w:marBottom w:val="0"/>
          <w:divBdr>
            <w:top w:val="none" w:sz="0" w:space="0" w:color="auto"/>
            <w:left w:val="none" w:sz="0" w:space="0" w:color="auto"/>
            <w:bottom w:val="none" w:sz="0" w:space="0" w:color="auto"/>
            <w:right w:val="none" w:sz="0" w:space="0" w:color="auto"/>
          </w:divBdr>
          <w:divsChild>
            <w:div w:id="1424569737">
              <w:marLeft w:val="0"/>
              <w:marRight w:val="0"/>
              <w:marTop w:val="0"/>
              <w:marBottom w:val="0"/>
              <w:divBdr>
                <w:top w:val="none" w:sz="0" w:space="0" w:color="auto"/>
                <w:left w:val="none" w:sz="0" w:space="0" w:color="auto"/>
                <w:bottom w:val="none" w:sz="0" w:space="0" w:color="auto"/>
                <w:right w:val="none" w:sz="0" w:space="0" w:color="auto"/>
              </w:divBdr>
            </w:div>
            <w:div w:id="1641110357">
              <w:marLeft w:val="0"/>
              <w:marRight w:val="0"/>
              <w:marTop w:val="0"/>
              <w:marBottom w:val="0"/>
              <w:divBdr>
                <w:top w:val="none" w:sz="0" w:space="0" w:color="auto"/>
                <w:left w:val="none" w:sz="0" w:space="0" w:color="auto"/>
                <w:bottom w:val="none" w:sz="0" w:space="0" w:color="auto"/>
                <w:right w:val="none" w:sz="0" w:space="0" w:color="auto"/>
              </w:divBdr>
            </w:div>
            <w:div w:id="1857386064">
              <w:marLeft w:val="0"/>
              <w:marRight w:val="0"/>
              <w:marTop w:val="0"/>
              <w:marBottom w:val="0"/>
              <w:divBdr>
                <w:top w:val="none" w:sz="0" w:space="0" w:color="auto"/>
                <w:left w:val="none" w:sz="0" w:space="0" w:color="auto"/>
                <w:bottom w:val="none" w:sz="0" w:space="0" w:color="auto"/>
                <w:right w:val="none" w:sz="0" w:space="0" w:color="auto"/>
              </w:divBdr>
            </w:div>
          </w:divsChild>
        </w:div>
        <w:div w:id="1745297893">
          <w:marLeft w:val="0"/>
          <w:marRight w:val="0"/>
          <w:marTop w:val="0"/>
          <w:marBottom w:val="0"/>
          <w:divBdr>
            <w:top w:val="none" w:sz="0" w:space="0" w:color="auto"/>
            <w:left w:val="none" w:sz="0" w:space="0" w:color="auto"/>
            <w:bottom w:val="none" w:sz="0" w:space="0" w:color="auto"/>
            <w:right w:val="none" w:sz="0" w:space="0" w:color="auto"/>
          </w:divBdr>
        </w:div>
      </w:divsChild>
    </w:div>
    <w:div w:id="1407916981">
      <w:bodyDiv w:val="1"/>
      <w:marLeft w:val="0"/>
      <w:marRight w:val="0"/>
      <w:marTop w:val="0"/>
      <w:marBottom w:val="0"/>
      <w:divBdr>
        <w:top w:val="none" w:sz="0" w:space="0" w:color="auto"/>
        <w:left w:val="none" w:sz="0" w:space="0" w:color="auto"/>
        <w:bottom w:val="none" w:sz="0" w:space="0" w:color="auto"/>
        <w:right w:val="none" w:sz="0" w:space="0" w:color="auto"/>
      </w:divBdr>
      <w:divsChild>
        <w:div w:id="46684182">
          <w:marLeft w:val="0"/>
          <w:marRight w:val="0"/>
          <w:marTop w:val="0"/>
          <w:marBottom w:val="0"/>
          <w:divBdr>
            <w:top w:val="none" w:sz="0" w:space="0" w:color="auto"/>
            <w:left w:val="none" w:sz="0" w:space="0" w:color="auto"/>
            <w:bottom w:val="none" w:sz="0" w:space="0" w:color="auto"/>
            <w:right w:val="none" w:sz="0" w:space="0" w:color="auto"/>
          </w:divBdr>
        </w:div>
        <w:div w:id="1427533156">
          <w:marLeft w:val="0"/>
          <w:marRight w:val="0"/>
          <w:marTop w:val="0"/>
          <w:marBottom w:val="0"/>
          <w:divBdr>
            <w:top w:val="none" w:sz="0" w:space="0" w:color="auto"/>
            <w:left w:val="none" w:sz="0" w:space="0" w:color="auto"/>
            <w:bottom w:val="none" w:sz="0" w:space="0" w:color="auto"/>
            <w:right w:val="none" w:sz="0" w:space="0" w:color="auto"/>
          </w:divBdr>
          <w:divsChild>
            <w:div w:id="261106810">
              <w:marLeft w:val="-75"/>
              <w:marRight w:val="0"/>
              <w:marTop w:val="30"/>
              <w:marBottom w:val="30"/>
              <w:divBdr>
                <w:top w:val="none" w:sz="0" w:space="0" w:color="auto"/>
                <w:left w:val="none" w:sz="0" w:space="0" w:color="auto"/>
                <w:bottom w:val="none" w:sz="0" w:space="0" w:color="auto"/>
                <w:right w:val="none" w:sz="0" w:space="0" w:color="auto"/>
              </w:divBdr>
              <w:divsChild>
                <w:div w:id="75638146">
                  <w:marLeft w:val="0"/>
                  <w:marRight w:val="0"/>
                  <w:marTop w:val="0"/>
                  <w:marBottom w:val="0"/>
                  <w:divBdr>
                    <w:top w:val="none" w:sz="0" w:space="0" w:color="auto"/>
                    <w:left w:val="none" w:sz="0" w:space="0" w:color="auto"/>
                    <w:bottom w:val="none" w:sz="0" w:space="0" w:color="auto"/>
                    <w:right w:val="none" w:sz="0" w:space="0" w:color="auto"/>
                  </w:divBdr>
                  <w:divsChild>
                    <w:div w:id="1640258873">
                      <w:marLeft w:val="0"/>
                      <w:marRight w:val="0"/>
                      <w:marTop w:val="0"/>
                      <w:marBottom w:val="0"/>
                      <w:divBdr>
                        <w:top w:val="none" w:sz="0" w:space="0" w:color="auto"/>
                        <w:left w:val="none" w:sz="0" w:space="0" w:color="auto"/>
                        <w:bottom w:val="none" w:sz="0" w:space="0" w:color="auto"/>
                        <w:right w:val="none" w:sz="0" w:space="0" w:color="auto"/>
                      </w:divBdr>
                    </w:div>
                  </w:divsChild>
                </w:div>
                <w:div w:id="81728024">
                  <w:marLeft w:val="0"/>
                  <w:marRight w:val="0"/>
                  <w:marTop w:val="0"/>
                  <w:marBottom w:val="0"/>
                  <w:divBdr>
                    <w:top w:val="none" w:sz="0" w:space="0" w:color="auto"/>
                    <w:left w:val="none" w:sz="0" w:space="0" w:color="auto"/>
                    <w:bottom w:val="none" w:sz="0" w:space="0" w:color="auto"/>
                    <w:right w:val="none" w:sz="0" w:space="0" w:color="auto"/>
                  </w:divBdr>
                  <w:divsChild>
                    <w:div w:id="325482097">
                      <w:marLeft w:val="0"/>
                      <w:marRight w:val="0"/>
                      <w:marTop w:val="0"/>
                      <w:marBottom w:val="0"/>
                      <w:divBdr>
                        <w:top w:val="none" w:sz="0" w:space="0" w:color="auto"/>
                        <w:left w:val="none" w:sz="0" w:space="0" w:color="auto"/>
                        <w:bottom w:val="none" w:sz="0" w:space="0" w:color="auto"/>
                        <w:right w:val="none" w:sz="0" w:space="0" w:color="auto"/>
                      </w:divBdr>
                    </w:div>
                  </w:divsChild>
                </w:div>
                <w:div w:id="114374717">
                  <w:marLeft w:val="0"/>
                  <w:marRight w:val="0"/>
                  <w:marTop w:val="0"/>
                  <w:marBottom w:val="0"/>
                  <w:divBdr>
                    <w:top w:val="none" w:sz="0" w:space="0" w:color="auto"/>
                    <w:left w:val="none" w:sz="0" w:space="0" w:color="auto"/>
                    <w:bottom w:val="none" w:sz="0" w:space="0" w:color="auto"/>
                    <w:right w:val="none" w:sz="0" w:space="0" w:color="auto"/>
                  </w:divBdr>
                  <w:divsChild>
                    <w:div w:id="939027864">
                      <w:marLeft w:val="0"/>
                      <w:marRight w:val="0"/>
                      <w:marTop w:val="0"/>
                      <w:marBottom w:val="0"/>
                      <w:divBdr>
                        <w:top w:val="none" w:sz="0" w:space="0" w:color="auto"/>
                        <w:left w:val="none" w:sz="0" w:space="0" w:color="auto"/>
                        <w:bottom w:val="none" w:sz="0" w:space="0" w:color="auto"/>
                        <w:right w:val="none" w:sz="0" w:space="0" w:color="auto"/>
                      </w:divBdr>
                    </w:div>
                  </w:divsChild>
                </w:div>
                <w:div w:id="1492022474">
                  <w:marLeft w:val="0"/>
                  <w:marRight w:val="0"/>
                  <w:marTop w:val="0"/>
                  <w:marBottom w:val="0"/>
                  <w:divBdr>
                    <w:top w:val="none" w:sz="0" w:space="0" w:color="auto"/>
                    <w:left w:val="none" w:sz="0" w:space="0" w:color="auto"/>
                    <w:bottom w:val="none" w:sz="0" w:space="0" w:color="auto"/>
                    <w:right w:val="none" w:sz="0" w:space="0" w:color="auto"/>
                  </w:divBdr>
                  <w:divsChild>
                    <w:div w:id="392312301">
                      <w:marLeft w:val="0"/>
                      <w:marRight w:val="0"/>
                      <w:marTop w:val="0"/>
                      <w:marBottom w:val="0"/>
                      <w:divBdr>
                        <w:top w:val="none" w:sz="0" w:space="0" w:color="auto"/>
                        <w:left w:val="none" w:sz="0" w:space="0" w:color="auto"/>
                        <w:bottom w:val="none" w:sz="0" w:space="0" w:color="auto"/>
                        <w:right w:val="none" w:sz="0" w:space="0" w:color="auto"/>
                      </w:divBdr>
                    </w:div>
                  </w:divsChild>
                </w:div>
                <w:div w:id="457719067">
                  <w:marLeft w:val="0"/>
                  <w:marRight w:val="0"/>
                  <w:marTop w:val="0"/>
                  <w:marBottom w:val="0"/>
                  <w:divBdr>
                    <w:top w:val="none" w:sz="0" w:space="0" w:color="auto"/>
                    <w:left w:val="none" w:sz="0" w:space="0" w:color="auto"/>
                    <w:bottom w:val="none" w:sz="0" w:space="0" w:color="auto"/>
                    <w:right w:val="none" w:sz="0" w:space="0" w:color="auto"/>
                  </w:divBdr>
                  <w:divsChild>
                    <w:div w:id="395327212">
                      <w:marLeft w:val="0"/>
                      <w:marRight w:val="0"/>
                      <w:marTop w:val="0"/>
                      <w:marBottom w:val="0"/>
                      <w:divBdr>
                        <w:top w:val="none" w:sz="0" w:space="0" w:color="auto"/>
                        <w:left w:val="none" w:sz="0" w:space="0" w:color="auto"/>
                        <w:bottom w:val="none" w:sz="0" w:space="0" w:color="auto"/>
                        <w:right w:val="none" w:sz="0" w:space="0" w:color="auto"/>
                      </w:divBdr>
                    </w:div>
                  </w:divsChild>
                </w:div>
                <w:div w:id="661087355">
                  <w:marLeft w:val="0"/>
                  <w:marRight w:val="0"/>
                  <w:marTop w:val="0"/>
                  <w:marBottom w:val="0"/>
                  <w:divBdr>
                    <w:top w:val="none" w:sz="0" w:space="0" w:color="auto"/>
                    <w:left w:val="none" w:sz="0" w:space="0" w:color="auto"/>
                    <w:bottom w:val="none" w:sz="0" w:space="0" w:color="auto"/>
                    <w:right w:val="none" w:sz="0" w:space="0" w:color="auto"/>
                  </w:divBdr>
                  <w:divsChild>
                    <w:div w:id="844397164">
                      <w:marLeft w:val="0"/>
                      <w:marRight w:val="0"/>
                      <w:marTop w:val="0"/>
                      <w:marBottom w:val="0"/>
                      <w:divBdr>
                        <w:top w:val="none" w:sz="0" w:space="0" w:color="auto"/>
                        <w:left w:val="none" w:sz="0" w:space="0" w:color="auto"/>
                        <w:bottom w:val="none" w:sz="0" w:space="0" w:color="auto"/>
                        <w:right w:val="none" w:sz="0" w:space="0" w:color="auto"/>
                      </w:divBdr>
                    </w:div>
                  </w:divsChild>
                </w:div>
                <w:div w:id="1939867973">
                  <w:marLeft w:val="0"/>
                  <w:marRight w:val="0"/>
                  <w:marTop w:val="0"/>
                  <w:marBottom w:val="0"/>
                  <w:divBdr>
                    <w:top w:val="none" w:sz="0" w:space="0" w:color="auto"/>
                    <w:left w:val="none" w:sz="0" w:space="0" w:color="auto"/>
                    <w:bottom w:val="none" w:sz="0" w:space="0" w:color="auto"/>
                    <w:right w:val="none" w:sz="0" w:space="0" w:color="auto"/>
                  </w:divBdr>
                  <w:divsChild>
                    <w:div w:id="744450959">
                      <w:marLeft w:val="0"/>
                      <w:marRight w:val="0"/>
                      <w:marTop w:val="0"/>
                      <w:marBottom w:val="0"/>
                      <w:divBdr>
                        <w:top w:val="none" w:sz="0" w:space="0" w:color="auto"/>
                        <w:left w:val="none" w:sz="0" w:space="0" w:color="auto"/>
                        <w:bottom w:val="none" w:sz="0" w:space="0" w:color="auto"/>
                        <w:right w:val="none" w:sz="0" w:space="0" w:color="auto"/>
                      </w:divBdr>
                    </w:div>
                  </w:divsChild>
                </w:div>
                <w:div w:id="819464217">
                  <w:marLeft w:val="0"/>
                  <w:marRight w:val="0"/>
                  <w:marTop w:val="0"/>
                  <w:marBottom w:val="0"/>
                  <w:divBdr>
                    <w:top w:val="none" w:sz="0" w:space="0" w:color="auto"/>
                    <w:left w:val="none" w:sz="0" w:space="0" w:color="auto"/>
                    <w:bottom w:val="none" w:sz="0" w:space="0" w:color="auto"/>
                    <w:right w:val="none" w:sz="0" w:space="0" w:color="auto"/>
                  </w:divBdr>
                  <w:divsChild>
                    <w:div w:id="1227494239">
                      <w:marLeft w:val="0"/>
                      <w:marRight w:val="0"/>
                      <w:marTop w:val="0"/>
                      <w:marBottom w:val="0"/>
                      <w:divBdr>
                        <w:top w:val="none" w:sz="0" w:space="0" w:color="auto"/>
                        <w:left w:val="none" w:sz="0" w:space="0" w:color="auto"/>
                        <w:bottom w:val="none" w:sz="0" w:space="0" w:color="auto"/>
                        <w:right w:val="none" w:sz="0" w:space="0" w:color="auto"/>
                      </w:divBdr>
                    </w:div>
                    <w:div w:id="1896813951">
                      <w:marLeft w:val="0"/>
                      <w:marRight w:val="0"/>
                      <w:marTop w:val="0"/>
                      <w:marBottom w:val="0"/>
                      <w:divBdr>
                        <w:top w:val="none" w:sz="0" w:space="0" w:color="auto"/>
                        <w:left w:val="none" w:sz="0" w:space="0" w:color="auto"/>
                        <w:bottom w:val="none" w:sz="0" w:space="0" w:color="auto"/>
                        <w:right w:val="none" w:sz="0" w:space="0" w:color="auto"/>
                      </w:divBdr>
                    </w:div>
                  </w:divsChild>
                </w:div>
                <w:div w:id="1742215350">
                  <w:marLeft w:val="0"/>
                  <w:marRight w:val="0"/>
                  <w:marTop w:val="0"/>
                  <w:marBottom w:val="0"/>
                  <w:divBdr>
                    <w:top w:val="none" w:sz="0" w:space="0" w:color="auto"/>
                    <w:left w:val="none" w:sz="0" w:space="0" w:color="auto"/>
                    <w:bottom w:val="none" w:sz="0" w:space="0" w:color="auto"/>
                    <w:right w:val="none" w:sz="0" w:space="0" w:color="auto"/>
                  </w:divBdr>
                  <w:divsChild>
                    <w:div w:id="9038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83677">
          <w:marLeft w:val="0"/>
          <w:marRight w:val="0"/>
          <w:marTop w:val="0"/>
          <w:marBottom w:val="0"/>
          <w:divBdr>
            <w:top w:val="none" w:sz="0" w:space="0" w:color="auto"/>
            <w:left w:val="none" w:sz="0" w:space="0" w:color="auto"/>
            <w:bottom w:val="none" w:sz="0" w:space="0" w:color="auto"/>
            <w:right w:val="none" w:sz="0" w:space="0" w:color="auto"/>
          </w:divBdr>
          <w:divsChild>
            <w:div w:id="184176239">
              <w:marLeft w:val="0"/>
              <w:marRight w:val="0"/>
              <w:marTop w:val="0"/>
              <w:marBottom w:val="0"/>
              <w:divBdr>
                <w:top w:val="none" w:sz="0" w:space="0" w:color="auto"/>
                <w:left w:val="none" w:sz="0" w:space="0" w:color="auto"/>
                <w:bottom w:val="none" w:sz="0" w:space="0" w:color="auto"/>
                <w:right w:val="none" w:sz="0" w:space="0" w:color="auto"/>
              </w:divBdr>
            </w:div>
            <w:div w:id="525556220">
              <w:marLeft w:val="0"/>
              <w:marRight w:val="0"/>
              <w:marTop w:val="0"/>
              <w:marBottom w:val="0"/>
              <w:divBdr>
                <w:top w:val="none" w:sz="0" w:space="0" w:color="auto"/>
                <w:left w:val="none" w:sz="0" w:space="0" w:color="auto"/>
                <w:bottom w:val="none" w:sz="0" w:space="0" w:color="auto"/>
                <w:right w:val="none" w:sz="0" w:space="0" w:color="auto"/>
              </w:divBdr>
            </w:div>
            <w:div w:id="793641725">
              <w:marLeft w:val="0"/>
              <w:marRight w:val="0"/>
              <w:marTop w:val="0"/>
              <w:marBottom w:val="0"/>
              <w:divBdr>
                <w:top w:val="none" w:sz="0" w:space="0" w:color="auto"/>
                <w:left w:val="none" w:sz="0" w:space="0" w:color="auto"/>
                <w:bottom w:val="none" w:sz="0" w:space="0" w:color="auto"/>
                <w:right w:val="none" w:sz="0" w:space="0" w:color="auto"/>
              </w:divBdr>
            </w:div>
            <w:div w:id="873081440">
              <w:marLeft w:val="0"/>
              <w:marRight w:val="0"/>
              <w:marTop w:val="0"/>
              <w:marBottom w:val="0"/>
              <w:divBdr>
                <w:top w:val="none" w:sz="0" w:space="0" w:color="auto"/>
                <w:left w:val="none" w:sz="0" w:space="0" w:color="auto"/>
                <w:bottom w:val="none" w:sz="0" w:space="0" w:color="auto"/>
                <w:right w:val="none" w:sz="0" w:space="0" w:color="auto"/>
              </w:divBdr>
            </w:div>
            <w:div w:id="875896970">
              <w:marLeft w:val="0"/>
              <w:marRight w:val="0"/>
              <w:marTop w:val="0"/>
              <w:marBottom w:val="0"/>
              <w:divBdr>
                <w:top w:val="none" w:sz="0" w:space="0" w:color="auto"/>
                <w:left w:val="none" w:sz="0" w:space="0" w:color="auto"/>
                <w:bottom w:val="none" w:sz="0" w:space="0" w:color="auto"/>
                <w:right w:val="none" w:sz="0" w:space="0" w:color="auto"/>
              </w:divBdr>
            </w:div>
          </w:divsChild>
        </w:div>
        <w:div w:id="229384132">
          <w:marLeft w:val="0"/>
          <w:marRight w:val="0"/>
          <w:marTop w:val="0"/>
          <w:marBottom w:val="0"/>
          <w:divBdr>
            <w:top w:val="none" w:sz="0" w:space="0" w:color="auto"/>
            <w:left w:val="none" w:sz="0" w:space="0" w:color="auto"/>
            <w:bottom w:val="none" w:sz="0" w:space="0" w:color="auto"/>
            <w:right w:val="none" w:sz="0" w:space="0" w:color="auto"/>
          </w:divBdr>
        </w:div>
        <w:div w:id="509758290">
          <w:marLeft w:val="0"/>
          <w:marRight w:val="0"/>
          <w:marTop w:val="0"/>
          <w:marBottom w:val="0"/>
          <w:divBdr>
            <w:top w:val="none" w:sz="0" w:space="0" w:color="auto"/>
            <w:left w:val="none" w:sz="0" w:space="0" w:color="auto"/>
            <w:bottom w:val="none" w:sz="0" w:space="0" w:color="auto"/>
            <w:right w:val="none" w:sz="0" w:space="0" w:color="auto"/>
          </w:divBdr>
          <w:divsChild>
            <w:div w:id="1040672307">
              <w:marLeft w:val="0"/>
              <w:marRight w:val="0"/>
              <w:marTop w:val="0"/>
              <w:marBottom w:val="0"/>
              <w:divBdr>
                <w:top w:val="none" w:sz="0" w:space="0" w:color="auto"/>
                <w:left w:val="none" w:sz="0" w:space="0" w:color="auto"/>
                <w:bottom w:val="none" w:sz="0" w:space="0" w:color="auto"/>
                <w:right w:val="none" w:sz="0" w:space="0" w:color="auto"/>
              </w:divBdr>
            </w:div>
            <w:div w:id="1366515570">
              <w:marLeft w:val="0"/>
              <w:marRight w:val="0"/>
              <w:marTop w:val="0"/>
              <w:marBottom w:val="0"/>
              <w:divBdr>
                <w:top w:val="none" w:sz="0" w:space="0" w:color="auto"/>
                <w:left w:val="none" w:sz="0" w:space="0" w:color="auto"/>
                <w:bottom w:val="none" w:sz="0" w:space="0" w:color="auto"/>
                <w:right w:val="none" w:sz="0" w:space="0" w:color="auto"/>
              </w:divBdr>
            </w:div>
            <w:div w:id="1446189184">
              <w:marLeft w:val="0"/>
              <w:marRight w:val="0"/>
              <w:marTop w:val="0"/>
              <w:marBottom w:val="0"/>
              <w:divBdr>
                <w:top w:val="none" w:sz="0" w:space="0" w:color="auto"/>
                <w:left w:val="none" w:sz="0" w:space="0" w:color="auto"/>
                <w:bottom w:val="none" w:sz="0" w:space="0" w:color="auto"/>
                <w:right w:val="none" w:sz="0" w:space="0" w:color="auto"/>
              </w:divBdr>
            </w:div>
            <w:div w:id="1810056062">
              <w:marLeft w:val="0"/>
              <w:marRight w:val="0"/>
              <w:marTop w:val="0"/>
              <w:marBottom w:val="0"/>
              <w:divBdr>
                <w:top w:val="none" w:sz="0" w:space="0" w:color="auto"/>
                <w:left w:val="none" w:sz="0" w:space="0" w:color="auto"/>
                <w:bottom w:val="none" w:sz="0" w:space="0" w:color="auto"/>
                <w:right w:val="none" w:sz="0" w:space="0" w:color="auto"/>
              </w:divBdr>
            </w:div>
            <w:div w:id="2014792209">
              <w:marLeft w:val="0"/>
              <w:marRight w:val="0"/>
              <w:marTop w:val="0"/>
              <w:marBottom w:val="0"/>
              <w:divBdr>
                <w:top w:val="none" w:sz="0" w:space="0" w:color="auto"/>
                <w:left w:val="none" w:sz="0" w:space="0" w:color="auto"/>
                <w:bottom w:val="none" w:sz="0" w:space="0" w:color="auto"/>
                <w:right w:val="none" w:sz="0" w:space="0" w:color="auto"/>
              </w:divBdr>
            </w:div>
          </w:divsChild>
        </w:div>
        <w:div w:id="803818024">
          <w:marLeft w:val="0"/>
          <w:marRight w:val="0"/>
          <w:marTop w:val="0"/>
          <w:marBottom w:val="0"/>
          <w:divBdr>
            <w:top w:val="none" w:sz="0" w:space="0" w:color="auto"/>
            <w:left w:val="none" w:sz="0" w:space="0" w:color="auto"/>
            <w:bottom w:val="none" w:sz="0" w:space="0" w:color="auto"/>
            <w:right w:val="none" w:sz="0" w:space="0" w:color="auto"/>
          </w:divBdr>
        </w:div>
        <w:div w:id="1168250338">
          <w:marLeft w:val="0"/>
          <w:marRight w:val="0"/>
          <w:marTop w:val="0"/>
          <w:marBottom w:val="0"/>
          <w:divBdr>
            <w:top w:val="none" w:sz="0" w:space="0" w:color="auto"/>
            <w:left w:val="none" w:sz="0" w:space="0" w:color="auto"/>
            <w:bottom w:val="none" w:sz="0" w:space="0" w:color="auto"/>
            <w:right w:val="none" w:sz="0" w:space="0" w:color="auto"/>
          </w:divBdr>
          <w:divsChild>
            <w:div w:id="1497845230">
              <w:marLeft w:val="0"/>
              <w:marRight w:val="0"/>
              <w:marTop w:val="0"/>
              <w:marBottom w:val="0"/>
              <w:divBdr>
                <w:top w:val="none" w:sz="0" w:space="0" w:color="auto"/>
                <w:left w:val="none" w:sz="0" w:space="0" w:color="auto"/>
                <w:bottom w:val="none" w:sz="0" w:space="0" w:color="auto"/>
                <w:right w:val="none" w:sz="0" w:space="0" w:color="auto"/>
              </w:divBdr>
            </w:div>
            <w:div w:id="1837302086">
              <w:marLeft w:val="0"/>
              <w:marRight w:val="0"/>
              <w:marTop w:val="0"/>
              <w:marBottom w:val="0"/>
              <w:divBdr>
                <w:top w:val="none" w:sz="0" w:space="0" w:color="auto"/>
                <w:left w:val="none" w:sz="0" w:space="0" w:color="auto"/>
                <w:bottom w:val="none" w:sz="0" w:space="0" w:color="auto"/>
                <w:right w:val="none" w:sz="0" w:space="0" w:color="auto"/>
              </w:divBdr>
            </w:div>
            <w:div w:id="1874688562">
              <w:marLeft w:val="0"/>
              <w:marRight w:val="0"/>
              <w:marTop w:val="0"/>
              <w:marBottom w:val="0"/>
              <w:divBdr>
                <w:top w:val="none" w:sz="0" w:space="0" w:color="auto"/>
                <w:left w:val="none" w:sz="0" w:space="0" w:color="auto"/>
                <w:bottom w:val="none" w:sz="0" w:space="0" w:color="auto"/>
                <w:right w:val="none" w:sz="0" w:space="0" w:color="auto"/>
              </w:divBdr>
            </w:div>
          </w:divsChild>
        </w:div>
        <w:div w:id="1199850567">
          <w:marLeft w:val="0"/>
          <w:marRight w:val="0"/>
          <w:marTop w:val="0"/>
          <w:marBottom w:val="0"/>
          <w:divBdr>
            <w:top w:val="none" w:sz="0" w:space="0" w:color="auto"/>
            <w:left w:val="none" w:sz="0" w:space="0" w:color="auto"/>
            <w:bottom w:val="none" w:sz="0" w:space="0" w:color="auto"/>
            <w:right w:val="none" w:sz="0" w:space="0" w:color="auto"/>
          </w:divBdr>
        </w:div>
        <w:div w:id="1890602619">
          <w:marLeft w:val="0"/>
          <w:marRight w:val="0"/>
          <w:marTop w:val="0"/>
          <w:marBottom w:val="0"/>
          <w:divBdr>
            <w:top w:val="none" w:sz="0" w:space="0" w:color="auto"/>
            <w:left w:val="none" w:sz="0" w:space="0" w:color="auto"/>
            <w:bottom w:val="none" w:sz="0" w:space="0" w:color="auto"/>
            <w:right w:val="none" w:sz="0" w:space="0" w:color="auto"/>
          </w:divBdr>
        </w:div>
      </w:divsChild>
    </w:div>
    <w:div w:id="1786003176">
      <w:bodyDiv w:val="1"/>
      <w:marLeft w:val="0"/>
      <w:marRight w:val="0"/>
      <w:marTop w:val="0"/>
      <w:marBottom w:val="0"/>
      <w:divBdr>
        <w:top w:val="none" w:sz="0" w:space="0" w:color="auto"/>
        <w:left w:val="none" w:sz="0" w:space="0" w:color="auto"/>
        <w:bottom w:val="none" w:sz="0" w:space="0" w:color="auto"/>
        <w:right w:val="none" w:sz="0" w:space="0" w:color="auto"/>
      </w:divBdr>
    </w:div>
    <w:div w:id="1808208186">
      <w:bodyDiv w:val="1"/>
      <w:marLeft w:val="0"/>
      <w:marRight w:val="0"/>
      <w:marTop w:val="0"/>
      <w:marBottom w:val="0"/>
      <w:divBdr>
        <w:top w:val="none" w:sz="0" w:space="0" w:color="auto"/>
        <w:left w:val="none" w:sz="0" w:space="0" w:color="auto"/>
        <w:bottom w:val="none" w:sz="0" w:space="0" w:color="auto"/>
        <w:right w:val="none" w:sz="0" w:space="0" w:color="auto"/>
      </w:divBdr>
    </w:div>
    <w:div w:id="2039772327">
      <w:bodyDiv w:val="1"/>
      <w:marLeft w:val="0"/>
      <w:marRight w:val="0"/>
      <w:marTop w:val="0"/>
      <w:marBottom w:val="0"/>
      <w:divBdr>
        <w:top w:val="none" w:sz="0" w:space="0" w:color="auto"/>
        <w:left w:val="none" w:sz="0" w:space="0" w:color="auto"/>
        <w:bottom w:val="none" w:sz="0" w:space="0" w:color="auto"/>
        <w:right w:val="none" w:sz="0" w:space="0" w:color="auto"/>
      </w:divBdr>
    </w:div>
    <w:div w:id="2098671871">
      <w:bodyDiv w:val="1"/>
      <w:marLeft w:val="0"/>
      <w:marRight w:val="0"/>
      <w:marTop w:val="0"/>
      <w:marBottom w:val="0"/>
      <w:divBdr>
        <w:top w:val="none" w:sz="0" w:space="0" w:color="auto"/>
        <w:left w:val="none" w:sz="0" w:space="0" w:color="auto"/>
        <w:bottom w:val="none" w:sz="0" w:space="0" w:color="auto"/>
        <w:right w:val="none" w:sz="0" w:space="0" w:color="auto"/>
      </w:divBdr>
      <w:divsChild>
        <w:div w:id="1709530799">
          <w:marLeft w:val="0"/>
          <w:marRight w:val="0"/>
          <w:marTop w:val="0"/>
          <w:marBottom w:val="0"/>
          <w:divBdr>
            <w:top w:val="none" w:sz="0" w:space="0" w:color="auto"/>
            <w:left w:val="none" w:sz="0" w:space="0" w:color="auto"/>
            <w:bottom w:val="none" w:sz="0" w:space="0" w:color="auto"/>
            <w:right w:val="none" w:sz="0" w:space="0" w:color="auto"/>
          </w:divBdr>
          <w:divsChild>
            <w:div w:id="806169812">
              <w:marLeft w:val="0"/>
              <w:marRight w:val="0"/>
              <w:marTop w:val="30"/>
              <w:marBottom w:val="30"/>
              <w:divBdr>
                <w:top w:val="none" w:sz="0" w:space="0" w:color="auto"/>
                <w:left w:val="none" w:sz="0" w:space="0" w:color="auto"/>
                <w:bottom w:val="none" w:sz="0" w:space="0" w:color="auto"/>
                <w:right w:val="none" w:sz="0" w:space="0" w:color="auto"/>
              </w:divBdr>
              <w:divsChild>
                <w:div w:id="61802186">
                  <w:marLeft w:val="0"/>
                  <w:marRight w:val="0"/>
                  <w:marTop w:val="0"/>
                  <w:marBottom w:val="0"/>
                  <w:divBdr>
                    <w:top w:val="none" w:sz="0" w:space="0" w:color="auto"/>
                    <w:left w:val="none" w:sz="0" w:space="0" w:color="auto"/>
                    <w:bottom w:val="none" w:sz="0" w:space="0" w:color="auto"/>
                    <w:right w:val="none" w:sz="0" w:space="0" w:color="auto"/>
                  </w:divBdr>
                  <w:divsChild>
                    <w:div w:id="1243684209">
                      <w:marLeft w:val="0"/>
                      <w:marRight w:val="0"/>
                      <w:marTop w:val="0"/>
                      <w:marBottom w:val="0"/>
                      <w:divBdr>
                        <w:top w:val="none" w:sz="0" w:space="0" w:color="auto"/>
                        <w:left w:val="none" w:sz="0" w:space="0" w:color="auto"/>
                        <w:bottom w:val="none" w:sz="0" w:space="0" w:color="auto"/>
                        <w:right w:val="none" w:sz="0" w:space="0" w:color="auto"/>
                      </w:divBdr>
                    </w:div>
                  </w:divsChild>
                </w:div>
                <w:div w:id="488445495">
                  <w:marLeft w:val="0"/>
                  <w:marRight w:val="0"/>
                  <w:marTop w:val="0"/>
                  <w:marBottom w:val="0"/>
                  <w:divBdr>
                    <w:top w:val="none" w:sz="0" w:space="0" w:color="auto"/>
                    <w:left w:val="none" w:sz="0" w:space="0" w:color="auto"/>
                    <w:bottom w:val="none" w:sz="0" w:space="0" w:color="auto"/>
                    <w:right w:val="none" w:sz="0" w:space="0" w:color="auto"/>
                  </w:divBdr>
                  <w:divsChild>
                    <w:div w:id="254554097">
                      <w:marLeft w:val="0"/>
                      <w:marRight w:val="0"/>
                      <w:marTop w:val="0"/>
                      <w:marBottom w:val="0"/>
                      <w:divBdr>
                        <w:top w:val="none" w:sz="0" w:space="0" w:color="auto"/>
                        <w:left w:val="none" w:sz="0" w:space="0" w:color="auto"/>
                        <w:bottom w:val="none" w:sz="0" w:space="0" w:color="auto"/>
                        <w:right w:val="none" w:sz="0" w:space="0" w:color="auto"/>
                      </w:divBdr>
                    </w:div>
                    <w:div w:id="1158377500">
                      <w:marLeft w:val="0"/>
                      <w:marRight w:val="0"/>
                      <w:marTop w:val="0"/>
                      <w:marBottom w:val="0"/>
                      <w:divBdr>
                        <w:top w:val="none" w:sz="0" w:space="0" w:color="auto"/>
                        <w:left w:val="none" w:sz="0" w:space="0" w:color="auto"/>
                        <w:bottom w:val="none" w:sz="0" w:space="0" w:color="auto"/>
                        <w:right w:val="none" w:sz="0" w:space="0" w:color="auto"/>
                      </w:divBdr>
                    </w:div>
                  </w:divsChild>
                </w:div>
                <w:div w:id="391123769">
                  <w:marLeft w:val="0"/>
                  <w:marRight w:val="0"/>
                  <w:marTop w:val="0"/>
                  <w:marBottom w:val="0"/>
                  <w:divBdr>
                    <w:top w:val="none" w:sz="0" w:space="0" w:color="auto"/>
                    <w:left w:val="none" w:sz="0" w:space="0" w:color="auto"/>
                    <w:bottom w:val="none" w:sz="0" w:space="0" w:color="auto"/>
                    <w:right w:val="none" w:sz="0" w:space="0" w:color="auto"/>
                  </w:divBdr>
                  <w:divsChild>
                    <w:div w:id="1400909307">
                      <w:marLeft w:val="0"/>
                      <w:marRight w:val="0"/>
                      <w:marTop w:val="0"/>
                      <w:marBottom w:val="0"/>
                      <w:divBdr>
                        <w:top w:val="none" w:sz="0" w:space="0" w:color="auto"/>
                        <w:left w:val="none" w:sz="0" w:space="0" w:color="auto"/>
                        <w:bottom w:val="none" w:sz="0" w:space="0" w:color="auto"/>
                        <w:right w:val="none" w:sz="0" w:space="0" w:color="auto"/>
                      </w:divBdr>
                    </w:div>
                  </w:divsChild>
                </w:div>
                <w:div w:id="1174805554">
                  <w:marLeft w:val="0"/>
                  <w:marRight w:val="0"/>
                  <w:marTop w:val="0"/>
                  <w:marBottom w:val="0"/>
                  <w:divBdr>
                    <w:top w:val="none" w:sz="0" w:space="0" w:color="auto"/>
                    <w:left w:val="none" w:sz="0" w:space="0" w:color="auto"/>
                    <w:bottom w:val="none" w:sz="0" w:space="0" w:color="auto"/>
                    <w:right w:val="none" w:sz="0" w:space="0" w:color="auto"/>
                  </w:divBdr>
                  <w:divsChild>
                    <w:div w:id="1453016538">
                      <w:marLeft w:val="0"/>
                      <w:marRight w:val="0"/>
                      <w:marTop w:val="0"/>
                      <w:marBottom w:val="0"/>
                      <w:divBdr>
                        <w:top w:val="none" w:sz="0" w:space="0" w:color="auto"/>
                        <w:left w:val="none" w:sz="0" w:space="0" w:color="auto"/>
                        <w:bottom w:val="none" w:sz="0" w:space="0" w:color="auto"/>
                        <w:right w:val="none" w:sz="0" w:space="0" w:color="auto"/>
                      </w:divBdr>
                    </w:div>
                  </w:divsChild>
                </w:div>
                <w:div w:id="1178157940">
                  <w:marLeft w:val="0"/>
                  <w:marRight w:val="0"/>
                  <w:marTop w:val="0"/>
                  <w:marBottom w:val="0"/>
                  <w:divBdr>
                    <w:top w:val="none" w:sz="0" w:space="0" w:color="auto"/>
                    <w:left w:val="none" w:sz="0" w:space="0" w:color="auto"/>
                    <w:bottom w:val="none" w:sz="0" w:space="0" w:color="auto"/>
                    <w:right w:val="none" w:sz="0" w:space="0" w:color="auto"/>
                  </w:divBdr>
                  <w:divsChild>
                    <w:div w:id="2132672974">
                      <w:marLeft w:val="0"/>
                      <w:marRight w:val="0"/>
                      <w:marTop w:val="0"/>
                      <w:marBottom w:val="0"/>
                      <w:divBdr>
                        <w:top w:val="none" w:sz="0" w:space="0" w:color="auto"/>
                        <w:left w:val="none" w:sz="0" w:space="0" w:color="auto"/>
                        <w:bottom w:val="none" w:sz="0" w:space="0" w:color="auto"/>
                        <w:right w:val="none" w:sz="0" w:space="0" w:color="auto"/>
                      </w:divBdr>
                    </w:div>
                  </w:divsChild>
                </w:div>
                <w:div w:id="1969697993">
                  <w:marLeft w:val="0"/>
                  <w:marRight w:val="0"/>
                  <w:marTop w:val="0"/>
                  <w:marBottom w:val="0"/>
                  <w:divBdr>
                    <w:top w:val="none" w:sz="0" w:space="0" w:color="auto"/>
                    <w:left w:val="none" w:sz="0" w:space="0" w:color="auto"/>
                    <w:bottom w:val="none" w:sz="0" w:space="0" w:color="auto"/>
                    <w:right w:val="none" w:sz="0" w:space="0" w:color="auto"/>
                  </w:divBdr>
                  <w:divsChild>
                    <w:div w:id="13372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1677">
          <w:marLeft w:val="0"/>
          <w:marRight w:val="0"/>
          <w:marTop w:val="0"/>
          <w:marBottom w:val="0"/>
          <w:divBdr>
            <w:top w:val="none" w:sz="0" w:space="0" w:color="auto"/>
            <w:left w:val="none" w:sz="0" w:space="0" w:color="auto"/>
            <w:bottom w:val="none" w:sz="0" w:space="0" w:color="auto"/>
            <w:right w:val="none" w:sz="0" w:space="0" w:color="auto"/>
          </w:divBdr>
          <w:divsChild>
            <w:div w:id="91321322">
              <w:marLeft w:val="0"/>
              <w:marRight w:val="0"/>
              <w:marTop w:val="0"/>
              <w:marBottom w:val="0"/>
              <w:divBdr>
                <w:top w:val="none" w:sz="0" w:space="0" w:color="auto"/>
                <w:left w:val="none" w:sz="0" w:space="0" w:color="auto"/>
                <w:bottom w:val="none" w:sz="0" w:space="0" w:color="auto"/>
                <w:right w:val="none" w:sz="0" w:space="0" w:color="auto"/>
              </w:divBdr>
            </w:div>
            <w:div w:id="111443108">
              <w:marLeft w:val="0"/>
              <w:marRight w:val="0"/>
              <w:marTop w:val="0"/>
              <w:marBottom w:val="0"/>
              <w:divBdr>
                <w:top w:val="none" w:sz="0" w:space="0" w:color="auto"/>
                <w:left w:val="none" w:sz="0" w:space="0" w:color="auto"/>
                <w:bottom w:val="none" w:sz="0" w:space="0" w:color="auto"/>
                <w:right w:val="none" w:sz="0" w:space="0" w:color="auto"/>
              </w:divBdr>
            </w:div>
            <w:div w:id="457723459">
              <w:marLeft w:val="0"/>
              <w:marRight w:val="0"/>
              <w:marTop w:val="0"/>
              <w:marBottom w:val="0"/>
              <w:divBdr>
                <w:top w:val="none" w:sz="0" w:space="0" w:color="auto"/>
                <w:left w:val="none" w:sz="0" w:space="0" w:color="auto"/>
                <w:bottom w:val="none" w:sz="0" w:space="0" w:color="auto"/>
                <w:right w:val="none" w:sz="0" w:space="0" w:color="auto"/>
              </w:divBdr>
            </w:div>
            <w:div w:id="1374307302">
              <w:marLeft w:val="0"/>
              <w:marRight w:val="0"/>
              <w:marTop w:val="0"/>
              <w:marBottom w:val="0"/>
              <w:divBdr>
                <w:top w:val="none" w:sz="0" w:space="0" w:color="auto"/>
                <w:left w:val="none" w:sz="0" w:space="0" w:color="auto"/>
                <w:bottom w:val="none" w:sz="0" w:space="0" w:color="auto"/>
                <w:right w:val="none" w:sz="0" w:space="0" w:color="auto"/>
              </w:divBdr>
            </w:div>
            <w:div w:id="1742865489">
              <w:marLeft w:val="0"/>
              <w:marRight w:val="0"/>
              <w:marTop w:val="0"/>
              <w:marBottom w:val="0"/>
              <w:divBdr>
                <w:top w:val="none" w:sz="0" w:space="0" w:color="auto"/>
                <w:left w:val="none" w:sz="0" w:space="0" w:color="auto"/>
                <w:bottom w:val="none" w:sz="0" w:space="0" w:color="auto"/>
                <w:right w:val="none" w:sz="0" w:space="0" w:color="auto"/>
              </w:divBdr>
            </w:div>
          </w:divsChild>
        </w:div>
        <w:div w:id="142358754">
          <w:marLeft w:val="0"/>
          <w:marRight w:val="0"/>
          <w:marTop w:val="0"/>
          <w:marBottom w:val="0"/>
          <w:divBdr>
            <w:top w:val="none" w:sz="0" w:space="0" w:color="auto"/>
            <w:left w:val="none" w:sz="0" w:space="0" w:color="auto"/>
            <w:bottom w:val="none" w:sz="0" w:space="0" w:color="auto"/>
            <w:right w:val="none" w:sz="0" w:space="0" w:color="auto"/>
          </w:divBdr>
        </w:div>
        <w:div w:id="2032367076">
          <w:marLeft w:val="0"/>
          <w:marRight w:val="0"/>
          <w:marTop w:val="0"/>
          <w:marBottom w:val="0"/>
          <w:divBdr>
            <w:top w:val="none" w:sz="0" w:space="0" w:color="auto"/>
            <w:left w:val="none" w:sz="0" w:space="0" w:color="auto"/>
            <w:bottom w:val="none" w:sz="0" w:space="0" w:color="auto"/>
            <w:right w:val="none" w:sz="0" w:space="0" w:color="auto"/>
          </w:divBdr>
          <w:divsChild>
            <w:div w:id="290020153">
              <w:marLeft w:val="0"/>
              <w:marRight w:val="0"/>
              <w:marTop w:val="0"/>
              <w:marBottom w:val="0"/>
              <w:divBdr>
                <w:top w:val="none" w:sz="0" w:space="0" w:color="auto"/>
                <w:left w:val="none" w:sz="0" w:space="0" w:color="auto"/>
                <w:bottom w:val="none" w:sz="0" w:space="0" w:color="auto"/>
                <w:right w:val="none" w:sz="0" w:space="0" w:color="auto"/>
              </w:divBdr>
            </w:div>
            <w:div w:id="762646577">
              <w:marLeft w:val="0"/>
              <w:marRight w:val="0"/>
              <w:marTop w:val="0"/>
              <w:marBottom w:val="0"/>
              <w:divBdr>
                <w:top w:val="none" w:sz="0" w:space="0" w:color="auto"/>
                <w:left w:val="none" w:sz="0" w:space="0" w:color="auto"/>
                <w:bottom w:val="none" w:sz="0" w:space="0" w:color="auto"/>
                <w:right w:val="none" w:sz="0" w:space="0" w:color="auto"/>
              </w:divBdr>
            </w:div>
            <w:div w:id="873545225">
              <w:marLeft w:val="0"/>
              <w:marRight w:val="0"/>
              <w:marTop w:val="0"/>
              <w:marBottom w:val="0"/>
              <w:divBdr>
                <w:top w:val="none" w:sz="0" w:space="0" w:color="auto"/>
                <w:left w:val="none" w:sz="0" w:space="0" w:color="auto"/>
                <w:bottom w:val="none" w:sz="0" w:space="0" w:color="auto"/>
                <w:right w:val="none" w:sz="0" w:space="0" w:color="auto"/>
              </w:divBdr>
            </w:div>
            <w:div w:id="1494880591">
              <w:marLeft w:val="0"/>
              <w:marRight w:val="0"/>
              <w:marTop w:val="0"/>
              <w:marBottom w:val="0"/>
              <w:divBdr>
                <w:top w:val="none" w:sz="0" w:space="0" w:color="auto"/>
                <w:left w:val="none" w:sz="0" w:space="0" w:color="auto"/>
                <w:bottom w:val="none" w:sz="0" w:space="0" w:color="auto"/>
                <w:right w:val="none" w:sz="0" w:space="0" w:color="auto"/>
              </w:divBdr>
            </w:div>
          </w:divsChild>
        </w:div>
        <w:div w:id="902450631">
          <w:marLeft w:val="0"/>
          <w:marRight w:val="0"/>
          <w:marTop w:val="0"/>
          <w:marBottom w:val="0"/>
          <w:divBdr>
            <w:top w:val="none" w:sz="0" w:space="0" w:color="auto"/>
            <w:left w:val="none" w:sz="0" w:space="0" w:color="auto"/>
            <w:bottom w:val="none" w:sz="0" w:space="0" w:color="auto"/>
            <w:right w:val="none" w:sz="0" w:space="0" w:color="auto"/>
          </w:divBdr>
          <w:divsChild>
            <w:div w:id="377631527">
              <w:marLeft w:val="0"/>
              <w:marRight w:val="0"/>
              <w:marTop w:val="0"/>
              <w:marBottom w:val="0"/>
              <w:divBdr>
                <w:top w:val="none" w:sz="0" w:space="0" w:color="auto"/>
                <w:left w:val="none" w:sz="0" w:space="0" w:color="auto"/>
                <w:bottom w:val="none" w:sz="0" w:space="0" w:color="auto"/>
                <w:right w:val="none" w:sz="0" w:space="0" w:color="auto"/>
              </w:divBdr>
            </w:div>
            <w:div w:id="739717859">
              <w:marLeft w:val="0"/>
              <w:marRight w:val="0"/>
              <w:marTop w:val="0"/>
              <w:marBottom w:val="0"/>
              <w:divBdr>
                <w:top w:val="none" w:sz="0" w:space="0" w:color="auto"/>
                <w:left w:val="none" w:sz="0" w:space="0" w:color="auto"/>
                <w:bottom w:val="none" w:sz="0" w:space="0" w:color="auto"/>
                <w:right w:val="none" w:sz="0" w:space="0" w:color="auto"/>
              </w:divBdr>
            </w:div>
            <w:div w:id="758409994">
              <w:marLeft w:val="0"/>
              <w:marRight w:val="0"/>
              <w:marTop w:val="0"/>
              <w:marBottom w:val="0"/>
              <w:divBdr>
                <w:top w:val="none" w:sz="0" w:space="0" w:color="auto"/>
                <w:left w:val="none" w:sz="0" w:space="0" w:color="auto"/>
                <w:bottom w:val="none" w:sz="0" w:space="0" w:color="auto"/>
                <w:right w:val="none" w:sz="0" w:space="0" w:color="auto"/>
              </w:divBdr>
            </w:div>
            <w:div w:id="1612587358">
              <w:marLeft w:val="0"/>
              <w:marRight w:val="0"/>
              <w:marTop w:val="0"/>
              <w:marBottom w:val="0"/>
              <w:divBdr>
                <w:top w:val="none" w:sz="0" w:space="0" w:color="auto"/>
                <w:left w:val="none" w:sz="0" w:space="0" w:color="auto"/>
                <w:bottom w:val="none" w:sz="0" w:space="0" w:color="auto"/>
                <w:right w:val="none" w:sz="0" w:space="0" w:color="auto"/>
              </w:divBdr>
            </w:div>
            <w:div w:id="1981841391">
              <w:marLeft w:val="0"/>
              <w:marRight w:val="0"/>
              <w:marTop w:val="0"/>
              <w:marBottom w:val="0"/>
              <w:divBdr>
                <w:top w:val="none" w:sz="0" w:space="0" w:color="auto"/>
                <w:left w:val="none" w:sz="0" w:space="0" w:color="auto"/>
                <w:bottom w:val="none" w:sz="0" w:space="0" w:color="auto"/>
                <w:right w:val="none" w:sz="0" w:space="0" w:color="auto"/>
              </w:divBdr>
            </w:div>
          </w:divsChild>
        </w:div>
        <w:div w:id="1347099893">
          <w:marLeft w:val="0"/>
          <w:marRight w:val="0"/>
          <w:marTop w:val="0"/>
          <w:marBottom w:val="0"/>
          <w:divBdr>
            <w:top w:val="none" w:sz="0" w:space="0" w:color="auto"/>
            <w:left w:val="none" w:sz="0" w:space="0" w:color="auto"/>
            <w:bottom w:val="none" w:sz="0" w:space="0" w:color="auto"/>
            <w:right w:val="none" w:sz="0" w:space="0" w:color="auto"/>
          </w:divBdr>
        </w:div>
        <w:div w:id="1491403909">
          <w:marLeft w:val="0"/>
          <w:marRight w:val="0"/>
          <w:marTop w:val="0"/>
          <w:marBottom w:val="0"/>
          <w:divBdr>
            <w:top w:val="none" w:sz="0" w:space="0" w:color="auto"/>
            <w:left w:val="none" w:sz="0" w:space="0" w:color="auto"/>
            <w:bottom w:val="none" w:sz="0" w:space="0" w:color="auto"/>
            <w:right w:val="none" w:sz="0" w:space="0" w:color="auto"/>
          </w:divBdr>
        </w:div>
        <w:div w:id="1750035220">
          <w:marLeft w:val="0"/>
          <w:marRight w:val="0"/>
          <w:marTop w:val="0"/>
          <w:marBottom w:val="0"/>
          <w:divBdr>
            <w:top w:val="none" w:sz="0" w:space="0" w:color="auto"/>
            <w:left w:val="none" w:sz="0" w:space="0" w:color="auto"/>
            <w:bottom w:val="none" w:sz="0" w:space="0" w:color="auto"/>
            <w:right w:val="none" w:sz="0" w:space="0" w:color="auto"/>
          </w:divBdr>
        </w:div>
        <w:div w:id="1849438871">
          <w:marLeft w:val="0"/>
          <w:marRight w:val="0"/>
          <w:marTop w:val="0"/>
          <w:marBottom w:val="0"/>
          <w:divBdr>
            <w:top w:val="none" w:sz="0" w:space="0" w:color="auto"/>
            <w:left w:val="none" w:sz="0" w:space="0" w:color="auto"/>
            <w:bottom w:val="none" w:sz="0" w:space="0" w:color="auto"/>
            <w:right w:val="none" w:sz="0" w:space="0" w:color="auto"/>
          </w:divBdr>
        </w:div>
        <w:div w:id="2025202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ocr.org.uk/Images/620503-student-guide-to-nea-assignment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F6BE31D-D82C-49BB-8D3D-9E205AB28395}">
    <t:Anchor>
      <t:Comment id="670439147"/>
    </t:Anchor>
    <t:History>
      <t:Event id="{B1226DA9-315B-4AE1-A505-2BE7D98B0242}" time="2023-04-28T08:56:59.512Z">
        <t:Attribution userId="S::elizabeth.bull@cambridge.org::f3f27e04-db49-4994-a6b9-14271f189fa5" userProvider="AD" userName="Liz Bull"/>
        <t:Anchor>
          <t:Comment id="670439147"/>
        </t:Anchor>
        <t:Create/>
      </t:Event>
      <t:Event id="{B9C557D5-3CDF-4108-879B-5CFF2F416602}" time="2023-04-28T08:56:59.512Z">
        <t:Attribution userId="S::elizabeth.bull@cambridge.org::f3f27e04-db49-4994-a6b9-14271f189fa5" userProvider="AD" userName="Liz Bull"/>
        <t:Anchor>
          <t:Comment id="670439147"/>
        </t:Anchor>
        <t:Assign userId="S::howard.lober@cambridge.org::a7f06619-137d-40e8-b87e-80c80f05bae5" userProvider="AD" userName="Howard Lober"/>
      </t:Event>
      <t:Event id="{553EB29C-4A6A-4D91-A83E-6BAC07B0DBB8}" time="2023-04-28T08:56:59.512Z">
        <t:Attribution userId="S::elizabeth.bull@cambridge.org::f3f27e04-db49-4994-a6b9-14271f189fa5" userProvider="AD" userName="Liz Bull"/>
        <t:Anchor>
          <t:Comment id="670439147"/>
        </t:Anchor>
        <t:SetTitle title="I question if this is worth a pass, as they may request on bolt/screw which is a bit of a 'light' task to gain a pass. Thoughts? @Howard Lobe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aa694d-f7c1-4675-a7bd-7e314a4286cb">
      <Terms xmlns="http://schemas.microsoft.com/office/infopath/2007/PartnerControls"/>
    </lcf76f155ced4ddcb4097134ff3c332f>
    <TaxCatchAll xmlns="924941f6-c95d-4d2e-9ba3-475851f7d3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13" ma:contentTypeDescription="Create a new document." ma:contentTypeScope="" ma:versionID="d3e89ae90eeb737223cd357a99faac9e">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99a11c5dd169a8e59faa81c0bc71a6b4"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e096d7-0131-4f3e-b8b6-c2da5d59c8df}" ma:internalName="TaxCatchAll" ma:showField="CatchAllData" ma:web="924941f6-c95d-4d2e-9ba3-475851f7d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509C8-2648-44D3-B7CA-12A4D307BD70}">
  <ds:schemaRefs>
    <ds:schemaRef ds:uri="http://schemas.microsoft.com/office/infopath/2007/PartnerControls"/>
    <ds:schemaRef ds:uri="http://purl.org/dc/terms/"/>
    <ds:schemaRef ds:uri="http://schemas.microsoft.com/office/2006/metadata/properties"/>
    <ds:schemaRef ds:uri="73aa694d-f7c1-4675-a7bd-7e314a4286cb"/>
    <ds:schemaRef ds:uri="http://schemas.microsoft.com/office/2006/documentManagement/types"/>
    <ds:schemaRef ds:uri="http://purl.org/dc/elements/1.1/"/>
    <ds:schemaRef ds:uri="924941f6-c95d-4d2e-9ba3-475851f7d385"/>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6B47FC5-AD1C-4688-B166-19998D01A94A}">
  <ds:schemaRefs>
    <ds:schemaRef ds:uri="http://schemas.microsoft.com/sharepoint/v3/contenttype/forms"/>
  </ds:schemaRefs>
</ds:datastoreItem>
</file>

<file path=customXml/itemProps3.xml><?xml version="1.0" encoding="utf-8"?>
<ds:datastoreItem xmlns:ds="http://schemas.openxmlformats.org/officeDocument/2006/customXml" ds:itemID="{AABCFC88-D23B-4EA3-ABCD-4BBE809AC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C2951-74CD-40E3-BEBA-4B660C41C5A6}">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115</TotalTime>
  <Pages>12</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F133_SAM</dc:title>
  <dc:subject/>
  <dc:creator>OCR</dc:creator>
  <cp:keywords/>
  <dc:description/>
  <cp:lastModifiedBy>Sarah Smith</cp:lastModifiedBy>
  <cp:revision>43</cp:revision>
  <cp:lastPrinted>2023-07-27T11:22:00Z</cp:lastPrinted>
  <dcterms:created xsi:type="dcterms:W3CDTF">2023-11-29T16:11:00Z</dcterms:created>
  <dcterms:modified xsi:type="dcterms:W3CDTF">2025-01-24T13:42:00Z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y fmtid="{D5CDD505-2E9C-101B-9397-08002B2CF9AE}" pid="4" name="GrammarlyDocumentId">
    <vt:lpwstr>a7fcb607ae8daadca796902166de022e9224c70e372fe9362982c36920a2805e</vt:lpwstr>
  </property>
</Properties>
</file>