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A0CAB" w14:textId="77777777" w:rsidR="004F29F6" w:rsidRPr="00C410E4" w:rsidRDefault="004F29F6" w:rsidP="009622FB">
      <w:pPr>
        <w:widowControl w:val="0"/>
        <w:autoSpaceDE w:val="0"/>
        <w:autoSpaceDN w:val="0"/>
        <w:spacing w:before="240" w:after="240" w:line="240" w:lineRule="auto"/>
        <w:ind w:right="845"/>
        <w:rPr>
          <w:rFonts w:eastAsia="Arial" w:cs="Arial"/>
          <w:b/>
          <w:bCs/>
          <w:color w:val="808080"/>
          <w:sz w:val="48"/>
          <w:lang w:val="en-US"/>
        </w:rPr>
      </w:pPr>
      <w:bookmarkStart w:id="0" w:name="_Toc50636731"/>
      <w:bookmarkStart w:id="1" w:name="_Hlk80953035"/>
      <w:r w:rsidRPr="00C410E4">
        <w:rPr>
          <w:rFonts w:eastAsia="Arial" w:cs="Arial"/>
          <w:b/>
          <w:bCs/>
          <w:color w:val="808080"/>
          <w:sz w:val="48"/>
          <w:lang w:val="en-US"/>
        </w:rPr>
        <w:t>OCR-set Assignment</w:t>
      </w:r>
      <w:bookmarkEnd w:id="0"/>
    </w:p>
    <w:p w14:paraId="1914D1C4" w14:textId="77777777" w:rsidR="004F29F6" w:rsidRPr="00C410E4" w:rsidRDefault="004F29F6" w:rsidP="009622FB">
      <w:pPr>
        <w:widowControl w:val="0"/>
        <w:autoSpaceDE w:val="0"/>
        <w:autoSpaceDN w:val="0"/>
        <w:spacing w:after="360" w:line="240" w:lineRule="auto"/>
        <w:ind w:right="845"/>
        <w:rPr>
          <w:rFonts w:eastAsia="Arial" w:cs="Arial"/>
          <w:b/>
          <w:bCs/>
          <w:color w:val="808080"/>
          <w:sz w:val="48"/>
          <w:lang w:val="en-US"/>
        </w:rPr>
      </w:pPr>
      <w:bookmarkStart w:id="2" w:name="_Toc50636732"/>
      <w:r w:rsidRPr="00C410E4">
        <w:rPr>
          <w:rFonts w:eastAsia="Arial" w:cs="Arial"/>
          <w:b/>
          <w:bCs/>
          <w:color w:val="808080"/>
          <w:sz w:val="48"/>
          <w:lang w:val="en-US"/>
        </w:rPr>
        <w:t>Sample Assessment Material</w:t>
      </w:r>
    </w:p>
    <w:p w14:paraId="41474ABC" w14:textId="02D8CE46" w:rsidR="002637DC" w:rsidRPr="00C73C7A" w:rsidRDefault="002637DC" w:rsidP="00C410E4">
      <w:pPr>
        <w:widowControl w:val="0"/>
        <w:tabs>
          <w:tab w:val="left" w:pos="195"/>
        </w:tabs>
        <w:autoSpaceDE w:val="0"/>
        <w:autoSpaceDN w:val="0"/>
        <w:spacing w:after="240" w:line="264" w:lineRule="auto"/>
        <w:ind w:right="845"/>
        <w:rPr>
          <w:rFonts w:eastAsia="Arial" w:cs="Arial"/>
          <w:sz w:val="26"/>
          <w:szCs w:val="26"/>
          <w:lang w:val="en-US"/>
        </w:rPr>
      </w:pPr>
      <w:bookmarkStart w:id="3" w:name="_Hlk165295704"/>
      <w:bookmarkEnd w:id="1"/>
      <w:bookmarkEnd w:id="2"/>
      <w:r w:rsidRPr="00C73C7A">
        <w:rPr>
          <w:rFonts w:eastAsia="Arial" w:cs="Arial"/>
          <w:sz w:val="26"/>
          <w:szCs w:val="26"/>
          <w:lang w:val="en-US"/>
        </w:rPr>
        <w:t xml:space="preserve">OCR Level 3 </w:t>
      </w:r>
      <w:r w:rsidRPr="00B65DA0">
        <w:rPr>
          <w:rFonts w:eastAsia="Arial" w:cs="Arial"/>
          <w:sz w:val="26"/>
          <w:szCs w:val="26"/>
          <w:lang w:val="en-US"/>
        </w:rPr>
        <w:t>Alternative Academic Qualification</w:t>
      </w:r>
      <w:r w:rsidRPr="00C73C7A">
        <w:rPr>
          <w:rFonts w:eastAsia="Arial" w:cs="Arial"/>
          <w:sz w:val="26"/>
          <w:szCs w:val="26"/>
          <w:lang w:val="en-US"/>
        </w:rPr>
        <w:t xml:space="preserve"> Cambridge Advanced National in Human Biology</w:t>
      </w:r>
    </w:p>
    <w:p w14:paraId="43CE0E0D" w14:textId="41CFB6BF" w:rsidR="004F29F6" w:rsidRPr="00DD7719" w:rsidRDefault="004F29F6" w:rsidP="00C410E4">
      <w:pPr>
        <w:widowControl w:val="0"/>
        <w:autoSpaceDE w:val="0"/>
        <w:autoSpaceDN w:val="0"/>
        <w:spacing w:after="240" w:line="264" w:lineRule="auto"/>
        <w:ind w:right="845"/>
        <w:rPr>
          <w:rFonts w:eastAsia="Arial" w:cs="Arial"/>
          <w:sz w:val="26"/>
          <w:szCs w:val="26"/>
          <w:lang w:val="en-US"/>
        </w:rPr>
      </w:pPr>
      <w:bookmarkStart w:id="4" w:name="_Toc50636734"/>
      <w:bookmarkStart w:id="5" w:name="_Toc50636735"/>
      <w:bookmarkEnd w:id="3"/>
      <w:r w:rsidRPr="00DD7719">
        <w:rPr>
          <w:rFonts w:eastAsia="Arial" w:cs="Arial"/>
          <w:sz w:val="26"/>
          <w:szCs w:val="26"/>
          <w:lang w:val="en-US"/>
        </w:rPr>
        <w:t xml:space="preserve">Unit </w:t>
      </w:r>
      <w:bookmarkStart w:id="6" w:name="_Hlk62116030"/>
      <w:r w:rsidR="00CC6ABC" w:rsidRPr="00DD7719">
        <w:rPr>
          <w:rFonts w:eastAsia="Arial" w:cs="Arial"/>
          <w:sz w:val="26"/>
          <w:szCs w:val="26"/>
          <w:lang w:val="en-US"/>
        </w:rPr>
        <w:t>F176</w:t>
      </w:r>
      <w:r w:rsidRPr="00DD7719">
        <w:rPr>
          <w:rFonts w:eastAsia="Arial" w:cs="Arial"/>
          <w:sz w:val="26"/>
          <w:szCs w:val="26"/>
          <w:lang w:val="en-US"/>
        </w:rPr>
        <w:t xml:space="preserve">: </w:t>
      </w:r>
      <w:bookmarkEnd w:id="4"/>
      <w:bookmarkEnd w:id="6"/>
      <w:r w:rsidR="00DC02FF" w:rsidRPr="00DD7719">
        <w:rPr>
          <w:rFonts w:eastAsia="Arial" w:cs="Arial"/>
          <w:sz w:val="26"/>
          <w:szCs w:val="26"/>
          <w:lang w:val="en-US"/>
        </w:rPr>
        <w:t xml:space="preserve">The </w:t>
      </w:r>
      <w:r w:rsidR="00CC6ABC" w:rsidRPr="00DD7719">
        <w:rPr>
          <w:rFonts w:eastAsia="Arial" w:cs="Arial"/>
          <w:sz w:val="26"/>
          <w:szCs w:val="26"/>
          <w:lang w:val="en-US"/>
        </w:rPr>
        <w:t>b</w:t>
      </w:r>
      <w:r w:rsidR="00DC02FF" w:rsidRPr="00DD7719">
        <w:rPr>
          <w:rFonts w:eastAsia="Arial" w:cs="Arial"/>
          <w:sz w:val="26"/>
          <w:szCs w:val="26"/>
          <w:lang w:val="en-US"/>
        </w:rPr>
        <w:t>rain</w:t>
      </w:r>
    </w:p>
    <w:bookmarkEnd w:id="5"/>
    <w:p w14:paraId="6F9C0EFC" w14:textId="502B98A8" w:rsidR="004F29F6" w:rsidRPr="00DD7719" w:rsidRDefault="004F29F6" w:rsidP="00C410E4">
      <w:pPr>
        <w:widowControl w:val="0"/>
        <w:autoSpaceDE w:val="0"/>
        <w:autoSpaceDN w:val="0"/>
        <w:spacing w:after="240" w:line="264" w:lineRule="auto"/>
        <w:ind w:right="845"/>
        <w:rPr>
          <w:rFonts w:eastAsia="Arial" w:cs="Arial"/>
          <w:sz w:val="26"/>
          <w:szCs w:val="26"/>
          <w:lang w:val="en-US"/>
        </w:rPr>
      </w:pPr>
      <w:r w:rsidRPr="00DD7719">
        <w:rPr>
          <w:rFonts w:eastAsia="Arial" w:cs="Arial"/>
          <w:sz w:val="26"/>
          <w:szCs w:val="26"/>
          <w:lang w:val="en-US"/>
        </w:rPr>
        <w:t xml:space="preserve">Scenario Title: </w:t>
      </w:r>
      <w:r w:rsidR="00DC02FF" w:rsidRPr="00DD7719">
        <w:rPr>
          <w:rFonts w:eastAsia="Arial" w:cs="Arial"/>
          <w:sz w:val="26"/>
          <w:szCs w:val="26"/>
          <w:lang w:val="en-US"/>
        </w:rPr>
        <w:t>Scooter accident patient (Alex)</w:t>
      </w:r>
    </w:p>
    <w:p w14:paraId="65DCDED6" w14:textId="77777777" w:rsidR="00C410E4" w:rsidRPr="00C410E4" w:rsidRDefault="00C410E4" w:rsidP="00C410E4">
      <w:pPr>
        <w:spacing w:after="240" w:line="240" w:lineRule="auto"/>
        <w:textAlignment w:val="baseline"/>
        <w:rPr>
          <w:rStyle w:val="Heading2Char"/>
          <w:b w:val="0"/>
          <w:bCs/>
          <w:sz w:val="24"/>
          <w:szCs w:val="24"/>
        </w:rPr>
      </w:pPr>
      <w:bookmarkStart w:id="7" w:name="_Hlk187243364"/>
      <w:r w:rsidRPr="00C410E4">
        <w:rPr>
          <w:rFonts w:cs="Arial"/>
          <w:sz w:val="24"/>
          <w:szCs w:val="24"/>
          <w:lang w:val="en-US"/>
        </w:rPr>
        <w:t>Valid for assessment from September 20XX to 20XX.</w:t>
      </w:r>
      <w:r w:rsidRPr="00C410E4">
        <w:rPr>
          <w:rFonts w:cs="Arial"/>
          <w:sz w:val="24"/>
          <w:szCs w:val="24"/>
          <w:lang w:val="en-US"/>
        </w:rPr>
        <w:br/>
      </w:r>
      <w:r w:rsidRPr="00C410E4">
        <w:rPr>
          <w:rFonts w:eastAsia="Arial" w:cs="Arial"/>
          <w:sz w:val="24"/>
          <w:szCs w:val="24"/>
          <w:lang w:val="en-US"/>
        </w:rPr>
        <w:t>For use by students beginning the qualification in September 20XX.</w:t>
      </w:r>
    </w:p>
    <w:bookmarkEnd w:id="7"/>
    <w:p w14:paraId="5529E972" w14:textId="77777777" w:rsidR="00B2463B" w:rsidRPr="00C410E4" w:rsidRDefault="004F29F6" w:rsidP="00C410E4">
      <w:pPr>
        <w:widowControl w:val="0"/>
        <w:autoSpaceDE w:val="0"/>
        <w:autoSpaceDN w:val="0"/>
        <w:spacing w:after="240" w:line="264" w:lineRule="auto"/>
        <w:ind w:right="845"/>
        <w:rPr>
          <w:rFonts w:eastAsia="Arial" w:cs="Arial"/>
          <w:b/>
          <w:bCs/>
          <w:sz w:val="24"/>
          <w:szCs w:val="24"/>
          <w:lang w:val="en-US"/>
        </w:rPr>
      </w:pPr>
      <w:r w:rsidRPr="00C410E4">
        <w:rPr>
          <w:rFonts w:eastAsia="Arial" w:cs="Arial"/>
          <w:sz w:val="24"/>
          <w:szCs w:val="24"/>
          <w:lang w:val="en-US"/>
        </w:rPr>
        <w:t>This is a sample OCR-set assignment which should only be used for practice</w:t>
      </w:r>
      <w:r w:rsidRPr="00C410E4">
        <w:rPr>
          <w:rFonts w:eastAsia="Arial" w:cs="Arial"/>
          <w:b/>
          <w:bCs/>
          <w:sz w:val="24"/>
          <w:szCs w:val="24"/>
          <w:lang w:val="en-US"/>
        </w:rPr>
        <w:t xml:space="preserve">. </w:t>
      </w:r>
    </w:p>
    <w:p w14:paraId="20E37F54" w14:textId="1C4A7E73" w:rsidR="004F29F6" w:rsidRPr="00C410E4" w:rsidRDefault="004F29F6" w:rsidP="00C410E4">
      <w:pPr>
        <w:widowControl w:val="0"/>
        <w:autoSpaceDE w:val="0"/>
        <w:autoSpaceDN w:val="0"/>
        <w:spacing w:after="240" w:line="264" w:lineRule="auto"/>
        <w:ind w:right="845"/>
        <w:rPr>
          <w:rFonts w:eastAsia="Arial" w:cs="Arial"/>
          <w:sz w:val="24"/>
          <w:szCs w:val="24"/>
          <w:lang w:val="en-US"/>
        </w:rPr>
      </w:pPr>
      <w:r w:rsidRPr="00C410E4">
        <w:rPr>
          <w:rFonts w:eastAsia="Arial" w:cs="Arial"/>
          <w:sz w:val="24"/>
          <w:szCs w:val="24"/>
          <w:lang w:val="en-US"/>
        </w:rPr>
        <w:t xml:space="preserve">This assignment </w:t>
      </w:r>
      <w:r w:rsidRPr="00C410E4">
        <w:rPr>
          <w:rFonts w:eastAsia="Arial" w:cs="Arial"/>
          <w:b/>
          <w:bCs/>
          <w:sz w:val="24"/>
          <w:szCs w:val="24"/>
          <w:lang w:val="en-US"/>
        </w:rPr>
        <w:t>must not</w:t>
      </w:r>
      <w:r w:rsidRPr="00C410E4">
        <w:rPr>
          <w:rFonts w:eastAsia="Arial" w:cs="Arial"/>
          <w:sz w:val="24"/>
          <w:szCs w:val="24"/>
          <w:lang w:val="en-US"/>
        </w:rPr>
        <w:t xml:space="preserve"> be used for live assessment of students.</w:t>
      </w:r>
    </w:p>
    <w:p w14:paraId="41686698" w14:textId="77777777" w:rsidR="004F29F6" w:rsidRPr="00C410E4" w:rsidRDefault="004F29F6" w:rsidP="00C410E4">
      <w:pPr>
        <w:widowControl w:val="0"/>
        <w:autoSpaceDE w:val="0"/>
        <w:autoSpaceDN w:val="0"/>
        <w:spacing w:after="240" w:line="240" w:lineRule="auto"/>
        <w:ind w:right="845"/>
        <w:rPr>
          <w:rFonts w:eastAsia="Arial" w:cs="Arial"/>
          <w:sz w:val="24"/>
          <w:szCs w:val="24"/>
          <w:lang w:val="en-US"/>
        </w:rPr>
      </w:pPr>
      <w:r w:rsidRPr="00C410E4">
        <w:rPr>
          <w:rFonts w:eastAsia="Arial" w:cs="Arial"/>
          <w:sz w:val="24"/>
          <w:szCs w:val="24"/>
          <w:lang w:val="en-US"/>
        </w:rPr>
        <w:t>The live assignments will be available on our secure website, ‘Teach Cambridge’.</w:t>
      </w:r>
    </w:p>
    <w:p w14:paraId="5D34AF82" w14:textId="77777777" w:rsidR="004F29F6" w:rsidRPr="00DD7719" w:rsidRDefault="004F29F6" w:rsidP="009622FB">
      <w:pPr>
        <w:widowControl w:val="0"/>
        <w:autoSpaceDE w:val="0"/>
        <w:autoSpaceDN w:val="0"/>
        <w:spacing w:after="0" w:line="264" w:lineRule="auto"/>
        <w:rPr>
          <w:rFonts w:eastAsia="Arial" w:cs="Arial"/>
          <w:sz w:val="16"/>
          <w:szCs w:val="16"/>
          <w:lang w:val="en-US"/>
        </w:rPr>
      </w:pPr>
    </w:p>
    <w:p w14:paraId="115E5A34" w14:textId="77777777" w:rsidR="00B80EC0" w:rsidRPr="00DD7719" w:rsidRDefault="00B80EC0" w:rsidP="009622FB">
      <w:pPr>
        <w:widowControl w:val="0"/>
        <w:autoSpaceDE w:val="0"/>
        <w:autoSpaceDN w:val="0"/>
        <w:spacing w:after="0" w:line="264" w:lineRule="auto"/>
        <w:rPr>
          <w:rFonts w:eastAsia="Arial" w:cs="Arial"/>
          <w:b/>
          <w:bCs/>
          <w:sz w:val="18"/>
          <w:szCs w:val="18"/>
          <w:lang w:val="en-US"/>
        </w:rPr>
      </w:pPr>
    </w:p>
    <w:p w14:paraId="63EB4F28" w14:textId="315E7FEC" w:rsidR="004F29F6" w:rsidRPr="00DD7719" w:rsidRDefault="004F29F6" w:rsidP="009622FB">
      <w:pPr>
        <w:widowControl w:val="0"/>
        <w:autoSpaceDE w:val="0"/>
        <w:autoSpaceDN w:val="0"/>
        <w:spacing w:after="0" w:line="264" w:lineRule="auto"/>
        <w:rPr>
          <w:rFonts w:eastAsia="Arial" w:cs="Arial"/>
          <w:b/>
          <w:bCs/>
          <w:lang w:val="en-US"/>
        </w:rPr>
      </w:pPr>
      <w:r w:rsidRPr="00DD7719">
        <w:rPr>
          <w:rFonts w:eastAsia="Arial" w:cs="Arial"/>
          <w:b/>
          <w:bCs/>
          <w:lang w:val="en-US"/>
        </w:rPr>
        <w:t xml:space="preserve">The OCR administrative codes </w:t>
      </w:r>
      <w:r w:rsidR="002B6910" w:rsidRPr="00DD7719">
        <w:rPr>
          <w:rFonts w:eastAsia="Arial" w:cs="Arial"/>
          <w:b/>
          <w:bCs/>
          <w:lang w:val="en-US"/>
        </w:rPr>
        <w:t>linked</w:t>
      </w:r>
      <w:r w:rsidR="00F52A6E" w:rsidRPr="00DD7719">
        <w:rPr>
          <w:rFonts w:eastAsia="Arial" w:cs="Arial"/>
          <w:b/>
          <w:bCs/>
          <w:lang w:val="en-US"/>
        </w:rPr>
        <w:t xml:space="preserve"> to</w:t>
      </w:r>
      <w:r w:rsidRPr="00DD7719">
        <w:rPr>
          <w:rFonts w:eastAsia="Arial" w:cs="Arial"/>
          <w:b/>
          <w:bCs/>
          <w:lang w:val="en-US"/>
        </w:rPr>
        <w:t xml:space="preserve"> this unit are:</w:t>
      </w:r>
    </w:p>
    <w:p w14:paraId="65E9C72F" w14:textId="16BF3926" w:rsidR="002637DC" w:rsidRPr="00C71525" w:rsidRDefault="002637DC" w:rsidP="009622FB">
      <w:pPr>
        <w:pStyle w:val="ListParagraph"/>
        <w:numPr>
          <w:ilvl w:val="0"/>
          <w:numId w:val="30"/>
        </w:numPr>
        <w:spacing w:before="120" w:after="120" w:line="240" w:lineRule="auto"/>
        <w:ind w:left="425" w:hanging="425"/>
        <w:contextualSpacing w:val="0"/>
        <w:textAlignment w:val="baseline"/>
        <w:rPr>
          <w:rFonts w:eastAsia="Arial" w:cs="Arial"/>
          <w:lang w:val="en-US"/>
        </w:rPr>
      </w:pPr>
      <w:bookmarkStart w:id="8" w:name="_Hlk165297036"/>
      <w:r w:rsidRPr="00C71525">
        <w:rPr>
          <w:rFonts w:eastAsia="Arial" w:cs="Arial"/>
          <w:lang w:val="en-US"/>
        </w:rPr>
        <w:t>unit</w:t>
      </w:r>
      <w:r w:rsidRPr="006900DA">
        <w:rPr>
          <w:rFonts w:eastAsia="Arial" w:cs="Arial"/>
          <w:lang w:val="en-US"/>
        </w:rPr>
        <w:t xml:space="preserve"> </w:t>
      </w:r>
      <w:r w:rsidRPr="00C71525">
        <w:rPr>
          <w:rFonts w:eastAsia="Arial" w:cs="Arial"/>
          <w:lang w:val="en-US"/>
        </w:rPr>
        <w:t>entry</w:t>
      </w:r>
      <w:r w:rsidRPr="006900DA">
        <w:rPr>
          <w:rFonts w:eastAsia="Arial" w:cs="Arial"/>
          <w:lang w:val="en-US"/>
        </w:rPr>
        <w:t xml:space="preserve"> </w:t>
      </w:r>
      <w:r w:rsidRPr="00C71525">
        <w:rPr>
          <w:rFonts w:eastAsia="Arial" w:cs="Arial"/>
          <w:lang w:val="en-US"/>
        </w:rPr>
        <w:t>code</w:t>
      </w:r>
      <w:r w:rsidRPr="00C71525">
        <w:rPr>
          <w:rFonts w:eastAsia="Arial" w:cs="Arial"/>
          <w:lang w:val="en-US"/>
        </w:rPr>
        <w:tab/>
      </w:r>
      <w:r w:rsidRPr="00C73C7A">
        <w:rPr>
          <w:rFonts w:eastAsia="Arial" w:cs="Arial"/>
          <w:lang w:val="en-US"/>
        </w:rPr>
        <w:t>F17</w:t>
      </w:r>
      <w:r>
        <w:rPr>
          <w:rFonts w:eastAsia="Arial" w:cs="Arial"/>
          <w:lang w:val="en-US"/>
        </w:rPr>
        <w:t>6</w:t>
      </w:r>
    </w:p>
    <w:p w14:paraId="548B33A9" w14:textId="19969813" w:rsidR="002637DC" w:rsidRPr="00C71525" w:rsidRDefault="002637DC" w:rsidP="009622FB">
      <w:pPr>
        <w:pStyle w:val="ListParagraph"/>
        <w:numPr>
          <w:ilvl w:val="0"/>
          <w:numId w:val="30"/>
        </w:numPr>
        <w:spacing w:before="120" w:after="120" w:line="240" w:lineRule="auto"/>
        <w:ind w:left="425" w:hanging="425"/>
        <w:contextualSpacing w:val="0"/>
        <w:textAlignment w:val="baseline"/>
        <w:rPr>
          <w:rFonts w:eastAsia="Arial" w:cs="Arial"/>
          <w:lang w:val="en-US"/>
        </w:rPr>
      </w:pPr>
      <w:r w:rsidRPr="00C71525">
        <w:rPr>
          <w:rFonts w:eastAsia="Arial" w:cs="Arial"/>
          <w:lang w:val="en-US"/>
        </w:rPr>
        <w:t>certification code</w:t>
      </w:r>
      <w:r w:rsidRPr="006900DA">
        <w:rPr>
          <w:rFonts w:eastAsia="Arial" w:cs="Arial"/>
          <w:lang w:val="en-US"/>
        </w:rPr>
        <w:tab/>
      </w:r>
      <w:r w:rsidRPr="00C73C7A">
        <w:rPr>
          <w:rFonts w:eastAsia="Arial" w:cs="Arial"/>
          <w:lang w:val="en-US"/>
        </w:rPr>
        <w:t>H149</w:t>
      </w:r>
    </w:p>
    <w:bookmarkEnd w:id="8"/>
    <w:p w14:paraId="7D83A3D6" w14:textId="77777777" w:rsidR="002637DC" w:rsidRDefault="002637DC" w:rsidP="009622FB">
      <w:pPr>
        <w:widowControl w:val="0"/>
        <w:autoSpaceDE w:val="0"/>
        <w:autoSpaceDN w:val="0"/>
        <w:spacing w:before="6" w:after="0" w:line="264" w:lineRule="auto"/>
        <w:rPr>
          <w:rFonts w:eastAsia="Arial" w:cs="Arial"/>
          <w:lang w:val="en-US"/>
        </w:rPr>
      </w:pPr>
    </w:p>
    <w:p w14:paraId="3F45E7A5" w14:textId="61E8DED2" w:rsidR="004F29F6" w:rsidRPr="00DD7719" w:rsidRDefault="004F29F6" w:rsidP="009622FB">
      <w:pPr>
        <w:widowControl w:val="0"/>
        <w:autoSpaceDE w:val="0"/>
        <w:autoSpaceDN w:val="0"/>
        <w:spacing w:after="0" w:line="264" w:lineRule="auto"/>
        <w:rPr>
          <w:rFonts w:eastAsia="Arial" w:cs="Arial"/>
          <w:b/>
          <w:bCs/>
          <w:lang w:val="en-US"/>
        </w:rPr>
      </w:pPr>
      <w:r w:rsidRPr="00DD7719">
        <w:rPr>
          <w:rFonts w:eastAsia="Arial" w:cs="Arial"/>
          <w:b/>
          <w:bCs/>
          <w:lang w:val="en-US"/>
        </w:rPr>
        <w:t xml:space="preserve">The regulated qualification number </w:t>
      </w:r>
      <w:r w:rsidR="002B6910" w:rsidRPr="00DD7719">
        <w:rPr>
          <w:rFonts w:eastAsia="Arial" w:cs="Arial"/>
          <w:b/>
          <w:bCs/>
          <w:lang w:val="en-US"/>
        </w:rPr>
        <w:t>linked</w:t>
      </w:r>
      <w:r w:rsidR="00F52A6E" w:rsidRPr="00DD7719">
        <w:rPr>
          <w:rFonts w:eastAsia="Arial" w:cs="Arial"/>
          <w:b/>
          <w:bCs/>
          <w:lang w:val="en-US"/>
        </w:rPr>
        <w:t xml:space="preserve"> to</w:t>
      </w:r>
      <w:r w:rsidRPr="00DD7719">
        <w:rPr>
          <w:rFonts w:eastAsia="Arial" w:cs="Arial"/>
          <w:b/>
          <w:bCs/>
          <w:lang w:val="en-US"/>
        </w:rPr>
        <w:t xml:space="preserve"> this unit is:</w:t>
      </w:r>
    </w:p>
    <w:p w14:paraId="2E894AE6" w14:textId="4F60FBA7" w:rsidR="004F29F6" w:rsidRPr="00DD7719" w:rsidRDefault="002637DC" w:rsidP="009622FB">
      <w:pPr>
        <w:widowControl w:val="0"/>
        <w:autoSpaceDE w:val="0"/>
        <w:autoSpaceDN w:val="0"/>
        <w:spacing w:before="120" w:after="0" w:line="264" w:lineRule="auto"/>
        <w:rPr>
          <w:rFonts w:eastAsia="Arial" w:cs="Arial"/>
          <w:sz w:val="18"/>
          <w:szCs w:val="18"/>
          <w:lang w:val="en-US"/>
        </w:rPr>
      </w:pPr>
      <w:bookmarkStart w:id="9" w:name="_Hlk165294304"/>
      <w:r w:rsidRPr="00B73164">
        <w:rPr>
          <w:rFonts w:eastAsia="Arial" w:cs="Arial"/>
          <w:lang w:val="en-US"/>
        </w:rPr>
        <w:t>610/3946/9</w:t>
      </w:r>
      <w:bookmarkEnd w:id="9"/>
    </w:p>
    <w:p w14:paraId="540CB8E4" w14:textId="77777777" w:rsidR="002637DC" w:rsidRDefault="002637DC" w:rsidP="009622FB">
      <w:pPr>
        <w:widowControl w:val="0"/>
        <w:autoSpaceDE w:val="0"/>
        <w:autoSpaceDN w:val="0"/>
        <w:spacing w:after="0" w:line="240" w:lineRule="auto"/>
        <w:rPr>
          <w:rFonts w:eastAsia="Arial" w:cs="Arial"/>
          <w:b/>
          <w:bCs/>
          <w:lang w:val="en-US"/>
        </w:rPr>
      </w:pPr>
    </w:p>
    <w:p w14:paraId="502B4731" w14:textId="6C9CBD07" w:rsidR="005577AA" w:rsidRPr="00DD7719" w:rsidRDefault="0027409E" w:rsidP="009622FB">
      <w:pPr>
        <w:widowControl w:val="0"/>
        <w:autoSpaceDE w:val="0"/>
        <w:autoSpaceDN w:val="0"/>
        <w:spacing w:after="0" w:line="240" w:lineRule="auto"/>
        <w:rPr>
          <w:rFonts w:eastAsia="Arial" w:cs="Arial"/>
          <w:b/>
          <w:bCs/>
          <w:lang w:val="en-US"/>
        </w:rPr>
      </w:pPr>
      <w:r w:rsidRPr="00DD7719">
        <w:rPr>
          <w:rFonts w:eastAsia="Arial" w:cs="Arial"/>
          <w:b/>
          <w:bCs/>
          <w:lang w:val="en-US"/>
        </w:rPr>
        <w:t xml:space="preserve">Duration </w:t>
      </w:r>
    </w:p>
    <w:p w14:paraId="513219B6" w14:textId="77777777" w:rsidR="005577AA" w:rsidRPr="00DD7719" w:rsidRDefault="005577AA" w:rsidP="009622FB">
      <w:pPr>
        <w:widowControl w:val="0"/>
        <w:autoSpaceDE w:val="0"/>
        <w:autoSpaceDN w:val="0"/>
        <w:spacing w:after="0" w:line="240" w:lineRule="auto"/>
        <w:rPr>
          <w:rFonts w:eastAsia="Arial" w:cs="Arial"/>
          <w:b/>
          <w:bCs/>
          <w:lang w:val="en-US"/>
        </w:rPr>
      </w:pPr>
    </w:p>
    <w:p w14:paraId="228B9060" w14:textId="4E41C2C4" w:rsidR="005577AA" w:rsidRPr="002637DC" w:rsidRDefault="0027409E" w:rsidP="009622FB">
      <w:pPr>
        <w:widowControl w:val="0"/>
        <w:autoSpaceDE w:val="0"/>
        <w:autoSpaceDN w:val="0"/>
        <w:spacing w:after="0" w:line="240" w:lineRule="auto"/>
        <w:rPr>
          <w:rFonts w:eastAsia="Arial" w:cs="Arial"/>
          <w:lang w:val="en-US"/>
        </w:rPr>
      </w:pPr>
      <w:r w:rsidRPr="00DD7719">
        <w:rPr>
          <w:rFonts w:eastAsia="Arial" w:cs="Arial"/>
          <w:lang w:val="en-US"/>
        </w:rPr>
        <w:t>About</w:t>
      </w:r>
      <w:r w:rsidR="005577AA" w:rsidRPr="00DD7719">
        <w:rPr>
          <w:rFonts w:eastAsia="Arial" w:cs="Arial"/>
          <w:lang w:val="en-US"/>
        </w:rPr>
        <w:t>:</w:t>
      </w:r>
    </w:p>
    <w:p w14:paraId="4E8DDA39" w14:textId="734945D8" w:rsidR="005577AA" w:rsidRPr="002637DC" w:rsidRDefault="7D060032" w:rsidP="009622FB">
      <w:pPr>
        <w:pStyle w:val="ListParagraph"/>
        <w:numPr>
          <w:ilvl w:val="0"/>
          <w:numId w:val="30"/>
        </w:numPr>
        <w:spacing w:before="120" w:after="120" w:line="257" w:lineRule="auto"/>
        <w:ind w:left="425" w:hanging="425"/>
        <w:contextualSpacing w:val="0"/>
        <w:textAlignment w:val="baseline"/>
        <w:rPr>
          <w:rFonts w:eastAsia="Arial" w:cs="Arial"/>
          <w:lang w:val="en-US"/>
        </w:rPr>
      </w:pPr>
      <w:r w:rsidRPr="002637DC">
        <w:rPr>
          <w:rFonts w:eastAsia="Arial" w:cs="Arial"/>
          <w:lang w:val="en-US"/>
        </w:rPr>
        <w:t>20</w:t>
      </w:r>
      <w:r w:rsidR="009060C3" w:rsidRPr="002637DC">
        <w:rPr>
          <w:rFonts w:eastAsia="Arial" w:cs="Arial"/>
          <w:lang w:val="en-US"/>
        </w:rPr>
        <w:t xml:space="preserve"> </w:t>
      </w:r>
      <w:r w:rsidR="005577AA" w:rsidRPr="002637DC">
        <w:rPr>
          <w:rFonts w:eastAsia="Arial" w:cs="Arial"/>
          <w:lang w:val="en-US"/>
        </w:rPr>
        <w:t>hours of supervised time (GLH)</w:t>
      </w:r>
      <w:r w:rsidR="002637DC">
        <w:rPr>
          <w:rFonts w:eastAsia="Arial" w:cs="Arial"/>
          <w:lang w:val="en-US"/>
        </w:rPr>
        <w:br/>
      </w:r>
      <w:r w:rsidR="005577AA" w:rsidRPr="002637DC">
        <w:rPr>
          <w:rFonts w:eastAsia="Arial" w:cs="Arial"/>
          <w:lang w:val="en-US"/>
        </w:rPr>
        <w:t xml:space="preserve">(work that </w:t>
      </w:r>
      <w:r w:rsidR="005577AA" w:rsidRPr="0065635D">
        <w:rPr>
          <w:rFonts w:eastAsia="Arial" w:cs="Arial"/>
          <w:b/>
          <w:bCs/>
          <w:lang w:val="en-US"/>
        </w:rPr>
        <w:t>must</w:t>
      </w:r>
      <w:r w:rsidR="005577AA" w:rsidRPr="002637DC">
        <w:rPr>
          <w:rFonts w:eastAsia="Arial" w:cs="Arial"/>
          <w:lang w:val="en-US"/>
        </w:rPr>
        <w:t xml:space="preserve"> be completed under teacher supervised conditions)</w:t>
      </w:r>
    </w:p>
    <w:p w14:paraId="2CE32118" w14:textId="363D0FC3" w:rsidR="005577AA" w:rsidRPr="002637DC" w:rsidRDefault="51B4688B" w:rsidP="009622FB">
      <w:pPr>
        <w:pStyle w:val="ListParagraph"/>
        <w:numPr>
          <w:ilvl w:val="0"/>
          <w:numId w:val="30"/>
        </w:numPr>
        <w:spacing w:before="120" w:after="120" w:line="257" w:lineRule="auto"/>
        <w:ind w:left="425" w:hanging="425"/>
        <w:contextualSpacing w:val="0"/>
        <w:textAlignment w:val="baseline"/>
        <w:rPr>
          <w:rFonts w:eastAsia="Arial" w:cs="Arial"/>
          <w:lang w:val="en-US"/>
        </w:rPr>
      </w:pPr>
      <w:r w:rsidRPr="002637DC">
        <w:rPr>
          <w:rFonts w:eastAsia="Arial" w:cs="Arial"/>
          <w:lang w:val="en-US"/>
        </w:rPr>
        <w:t xml:space="preserve">4 </w:t>
      </w:r>
      <w:r w:rsidR="005577AA" w:rsidRPr="002637DC">
        <w:rPr>
          <w:rFonts w:eastAsia="Arial" w:cs="Arial"/>
          <w:lang w:val="en-US"/>
        </w:rPr>
        <w:t>hours of unsupervised time</w:t>
      </w:r>
      <w:r w:rsidR="002637DC">
        <w:rPr>
          <w:rFonts w:eastAsia="Arial" w:cs="Arial"/>
          <w:lang w:val="en-US"/>
        </w:rPr>
        <w:br/>
      </w:r>
      <w:r w:rsidR="005577AA" w:rsidRPr="002637DC">
        <w:rPr>
          <w:rFonts w:eastAsia="Arial" w:cs="Arial"/>
          <w:lang w:val="en-US"/>
        </w:rPr>
        <w:t>(work that students can complete independently without teacher supervision)</w:t>
      </w:r>
    </w:p>
    <w:p w14:paraId="77A59676" w14:textId="77777777" w:rsidR="002637DC" w:rsidRDefault="002637DC" w:rsidP="009622FB">
      <w:pPr>
        <w:widowControl w:val="0"/>
        <w:tabs>
          <w:tab w:val="left" w:pos="8222"/>
        </w:tabs>
        <w:autoSpaceDE w:val="0"/>
        <w:autoSpaceDN w:val="0"/>
        <w:spacing w:before="207" w:after="0" w:line="264" w:lineRule="auto"/>
        <w:rPr>
          <w:rFonts w:eastAsia="Arial" w:cs="Arial"/>
          <w:b/>
          <w:bCs/>
          <w:lang w:val="en-US"/>
        </w:rPr>
      </w:pPr>
    </w:p>
    <w:p w14:paraId="22FB0BBD" w14:textId="071DECB5" w:rsidR="00DC02FF" w:rsidRPr="00DD7719" w:rsidRDefault="00BA17E7" w:rsidP="009622FB">
      <w:pPr>
        <w:widowControl w:val="0"/>
        <w:tabs>
          <w:tab w:val="left" w:pos="8222"/>
        </w:tabs>
        <w:autoSpaceDE w:val="0"/>
        <w:autoSpaceDN w:val="0"/>
        <w:spacing w:before="207" w:after="0" w:line="264" w:lineRule="auto"/>
        <w:rPr>
          <w:rFonts w:eastAsia="Arial" w:cs="Arial"/>
          <w:sz w:val="48"/>
          <w:lang w:val="en-US"/>
        </w:rPr>
      </w:pPr>
      <w:r w:rsidRPr="00DD7719">
        <w:rPr>
          <w:rFonts w:eastAsia="Arial" w:cs="Arial"/>
          <w:b/>
          <w:bCs/>
          <w:lang w:val="en-US"/>
        </w:rPr>
        <w:t>All</w:t>
      </w:r>
      <w:r w:rsidRPr="00DD7719">
        <w:rPr>
          <w:rFonts w:eastAsia="Arial" w:cs="Arial"/>
          <w:lang w:val="en-US"/>
        </w:rPr>
        <w:t xml:space="preserve"> this mater</w:t>
      </w:r>
      <w:r w:rsidR="0027409E" w:rsidRPr="00DD7719">
        <w:rPr>
          <w:rFonts w:eastAsia="Arial" w:cs="Arial"/>
          <w:lang w:val="en-US"/>
        </w:rPr>
        <w:t>i</w:t>
      </w:r>
      <w:r w:rsidRPr="00DD7719">
        <w:rPr>
          <w:rFonts w:eastAsia="Arial" w:cs="Arial"/>
          <w:lang w:val="en-US"/>
        </w:rPr>
        <w:t xml:space="preserve">al </w:t>
      </w:r>
      <w:r w:rsidRPr="00DD7719">
        <w:rPr>
          <w:rFonts w:eastAsia="Arial" w:cs="Arial"/>
          <w:b/>
          <w:bCs/>
          <w:lang w:val="en-US"/>
        </w:rPr>
        <w:t>can</w:t>
      </w:r>
      <w:r w:rsidRPr="00DD7719">
        <w:rPr>
          <w:rFonts w:eastAsia="Arial" w:cs="Arial"/>
          <w:lang w:val="en-US"/>
        </w:rPr>
        <w:t xml:space="preserve"> be photocopied.</w:t>
      </w:r>
      <w:r w:rsidR="004F29F6" w:rsidRPr="00DD7719">
        <w:rPr>
          <w:rFonts w:eastAsia="Arial" w:cs="Arial"/>
          <w:lang w:val="en-US"/>
        </w:rPr>
        <w:t xml:space="preserve"> Any photocopying will be done under the terms of the Copyright Designs and Patents Act 1988 solely for the purposes of </w:t>
      </w:r>
      <w:r w:rsidR="003066F8" w:rsidRPr="00DD7719">
        <w:rPr>
          <w:rFonts w:eastAsia="Arial" w:cs="Arial"/>
          <w:lang w:val="en-US"/>
        </w:rPr>
        <w:t>a</w:t>
      </w:r>
      <w:r w:rsidR="004F29F6" w:rsidRPr="00DD7719">
        <w:rPr>
          <w:rFonts w:eastAsia="Arial" w:cs="Arial"/>
          <w:lang w:val="en-US"/>
        </w:rPr>
        <w:t>ssessment.</w:t>
      </w:r>
      <w:r w:rsidR="00DC02FF" w:rsidRPr="00DD7719">
        <w:rPr>
          <w:rFonts w:eastAsia="Arial" w:cs="Arial"/>
          <w:sz w:val="48"/>
          <w:lang w:val="en-US"/>
        </w:rPr>
        <w:br w:type="page"/>
      </w:r>
    </w:p>
    <w:p w14:paraId="4BDD3C2E" w14:textId="0645131E" w:rsidR="00661707" w:rsidRPr="002637DC" w:rsidRDefault="00661707" w:rsidP="009622FB">
      <w:pPr>
        <w:widowControl w:val="0"/>
        <w:autoSpaceDE w:val="0"/>
        <w:autoSpaceDN w:val="0"/>
        <w:spacing w:before="130" w:after="0" w:line="240" w:lineRule="auto"/>
        <w:rPr>
          <w:rFonts w:eastAsia="Arial" w:cs="Arial"/>
          <w:color w:val="808080" w:themeColor="background1" w:themeShade="80"/>
          <w:sz w:val="48"/>
          <w:lang w:val="en-US"/>
        </w:rPr>
      </w:pPr>
      <w:r w:rsidRPr="002637DC">
        <w:rPr>
          <w:rFonts w:eastAsia="Arial" w:cs="Arial"/>
          <w:color w:val="808080" w:themeColor="background1" w:themeShade="80"/>
          <w:sz w:val="48"/>
          <w:lang w:val="en-US"/>
        </w:rPr>
        <w:lastRenderedPageBreak/>
        <w:t>Contents</w:t>
      </w:r>
    </w:p>
    <w:sdt>
      <w:sdtPr>
        <w:rPr>
          <w:rFonts w:asciiTheme="minorHAnsi" w:eastAsiaTheme="minorHAnsi" w:hAnsiTheme="minorHAnsi" w:cstheme="minorBidi"/>
          <w:sz w:val="22"/>
          <w:szCs w:val="22"/>
          <w:lang w:val="en-GB"/>
        </w:rPr>
        <w:id w:val="-1889173441"/>
        <w:docPartObj>
          <w:docPartGallery w:val="Table of Contents"/>
          <w:docPartUnique/>
        </w:docPartObj>
      </w:sdtPr>
      <w:sdtEndPr>
        <w:rPr>
          <w:rFonts w:ascii="Arial" w:hAnsi="Arial"/>
          <w:b/>
          <w:bCs/>
          <w:noProof/>
        </w:rPr>
      </w:sdtEndPr>
      <w:sdtContent>
        <w:p w14:paraId="34322A37" w14:textId="29BBE2E3" w:rsidR="00F75998" w:rsidRPr="00DD7719" w:rsidRDefault="00F75998" w:rsidP="009622FB">
          <w:pPr>
            <w:pStyle w:val="TOCHeading"/>
            <w:rPr>
              <w:rFonts w:cs="Arial"/>
              <w:sz w:val="22"/>
              <w:szCs w:val="22"/>
            </w:rPr>
          </w:pPr>
        </w:p>
        <w:p w14:paraId="1B978E50" w14:textId="313E8489" w:rsidR="0028691A" w:rsidRDefault="00F75998">
          <w:pPr>
            <w:pStyle w:val="TOC1"/>
            <w:rPr>
              <w:rFonts w:asciiTheme="minorHAnsi" w:eastAsiaTheme="minorEastAsia" w:hAnsiTheme="minorHAnsi"/>
              <w:noProof/>
              <w:kern w:val="2"/>
              <w:sz w:val="24"/>
              <w:szCs w:val="24"/>
              <w:lang w:eastAsia="en-GB"/>
              <w14:ligatures w14:val="standardContextual"/>
            </w:rPr>
          </w:pPr>
          <w:r w:rsidRPr="00DD7719">
            <w:rPr>
              <w:rFonts w:cs="Arial"/>
            </w:rPr>
            <w:fldChar w:fldCharType="begin"/>
          </w:r>
          <w:r w:rsidRPr="00DD7719">
            <w:rPr>
              <w:rFonts w:cs="Arial"/>
            </w:rPr>
            <w:instrText xml:space="preserve"> TOC \o "1-3" \h \z \u </w:instrText>
          </w:r>
          <w:r w:rsidRPr="00DD7719">
            <w:rPr>
              <w:rFonts w:cs="Arial"/>
            </w:rPr>
            <w:fldChar w:fldCharType="separate"/>
          </w:r>
          <w:hyperlink w:anchor="_Toc188955823" w:history="1">
            <w:r w:rsidR="0028691A" w:rsidRPr="001E7D3F">
              <w:rPr>
                <w:rStyle w:val="Hyperlink"/>
                <w:noProof/>
              </w:rPr>
              <w:t>Information and instructions for Teachers</w:t>
            </w:r>
            <w:r w:rsidR="0028691A">
              <w:rPr>
                <w:noProof/>
                <w:webHidden/>
              </w:rPr>
              <w:tab/>
            </w:r>
            <w:r w:rsidR="0028691A">
              <w:rPr>
                <w:noProof/>
                <w:webHidden/>
              </w:rPr>
              <w:fldChar w:fldCharType="begin"/>
            </w:r>
            <w:r w:rsidR="0028691A">
              <w:rPr>
                <w:noProof/>
                <w:webHidden/>
              </w:rPr>
              <w:instrText xml:space="preserve"> PAGEREF _Toc188955823 \h </w:instrText>
            </w:r>
            <w:r w:rsidR="0028691A">
              <w:rPr>
                <w:noProof/>
                <w:webHidden/>
              </w:rPr>
            </w:r>
            <w:r w:rsidR="0028691A">
              <w:rPr>
                <w:noProof/>
                <w:webHidden/>
              </w:rPr>
              <w:fldChar w:fldCharType="separate"/>
            </w:r>
            <w:r w:rsidR="0028691A">
              <w:rPr>
                <w:noProof/>
                <w:webHidden/>
              </w:rPr>
              <w:t>3</w:t>
            </w:r>
            <w:r w:rsidR="0028691A">
              <w:rPr>
                <w:noProof/>
                <w:webHidden/>
              </w:rPr>
              <w:fldChar w:fldCharType="end"/>
            </w:r>
          </w:hyperlink>
        </w:p>
        <w:p w14:paraId="203B45A4" w14:textId="506B6830" w:rsidR="0028691A" w:rsidRDefault="0028691A">
          <w:pPr>
            <w:pStyle w:val="TOC2"/>
            <w:rPr>
              <w:rFonts w:asciiTheme="minorHAnsi" w:eastAsiaTheme="minorEastAsia" w:hAnsiTheme="minorHAnsi" w:cstheme="minorBidi"/>
              <w:kern w:val="2"/>
              <w:sz w:val="24"/>
              <w:szCs w:val="24"/>
              <w:lang w:eastAsia="en-GB"/>
              <w14:ligatures w14:val="standardContextual"/>
            </w:rPr>
          </w:pPr>
          <w:hyperlink w:anchor="_Toc188955824" w:history="1">
            <w:r w:rsidRPr="001E7D3F">
              <w:rPr>
                <w:rStyle w:val="Hyperlink"/>
              </w:rPr>
              <w:t>Using this assignment</w:t>
            </w:r>
            <w:r>
              <w:rPr>
                <w:webHidden/>
              </w:rPr>
              <w:tab/>
            </w:r>
            <w:r>
              <w:rPr>
                <w:webHidden/>
              </w:rPr>
              <w:fldChar w:fldCharType="begin"/>
            </w:r>
            <w:r>
              <w:rPr>
                <w:webHidden/>
              </w:rPr>
              <w:instrText xml:space="preserve"> PAGEREF _Toc188955824 \h </w:instrText>
            </w:r>
            <w:r>
              <w:rPr>
                <w:webHidden/>
              </w:rPr>
            </w:r>
            <w:r>
              <w:rPr>
                <w:webHidden/>
              </w:rPr>
              <w:fldChar w:fldCharType="separate"/>
            </w:r>
            <w:r>
              <w:rPr>
                <w:webHidden/>
              </w:rPr>
              <w:t>3</w:t>
            </w:r>
            <w:r>
              <w:rPr>
                <w:webHidden/>
              </w:rPr>
              <w:fldChar w:fldCharType="end"/>
            </w:r>
          </w:hyperlink>
        </w:p>
        <w:p w14:paraId="1CEB6F5C" w14:textId="6E7B14B9" w:rsidR="0028691A" w:rsidRDefault="0028691A">
          <w:pPr>
            <w:pStyle w:val="TOC1"/>
            <w:rPr>
              <w:rFonts w:asciiTheme="minorHAnsi" w:eastAsiaTheme="minorEastAsia" w:hAnsiTheme="minorHAnsi"/>
              <w:noProof/>
              <w:kern w:val="2"/>
              <w:sz w:val="24"/>
              <w:szCs w:val="24"/>
              <w:lang w:eastAsia="en-GB"/>
              <w14:ligatures w14:val="standardContextual"/>
            </w:rPr>
          </w:pPr>
          <w:hyperlink w:anchor="_Toc188955825" w:history="1">
            <w:r w:rsidRPr="001E7D3F">
              <w:rPr>
                <w:rStyle w:val="Hyperlink"/>
                <w:rFonts w:eastAsia="Arial"/>
                <w:noProof/>
                <w:lang w:val="en-US"/>
              </w:rPr>
              <w:t>Tasks for students and assessment criteria</w:t>
            </w:r>
            <w:r>
              <w:rPr>
                <w:noProof/>
                <w:webHidden/>
              </w:rPr>
              <w:tab/>
            </w:r>
            <w:r>
              <w:rPr>
                <w:noProof/>
                <w:webHidden/>
              </w:rPr>
              <w:fldChar w:fldCharType="begin"/>
            </w:r>
            <w:r>
              <w:rPr>
                <w:noProof/>
                <w:webHidden/>
              </w:rPr>
              <w:instrText xml:space="preserve"> PAGEREF _Toc188955825 \h </w:instrText>
            </w:r>
            <w:r>
              <w:rPr>
                <w:noProof/>
                <w:webHidden/>
              </w:rPr>
            </w:r>
            <w:r>
              <w:rPr>
                <w:noProof/>
                <w:webHidden/>
              </w:rPr>
              <w:fldChar w:fldCharType="separate"/>
            </w:r>
            <w:r>
              <w:rPr>
                <w:noProof/>
                <w:webHidden/>
              </w:rPr>
              <w:t>5</w:t>
            </w:r>
            <w:r>
              <w:rPr>
                <w:noProof/>
                <w:webHidden/>
              </w:rPr>
              <w:fldChar w:fldCharType="end"/>
            </w:r>
          </w:hyperlink>
        </w:p>
        <w:p w14:paraId="0F1BDA8A" w14:textId="19900080" w:rsidR="0028691A" w:rsidRDefault="0028691A">
          <w:pPr>
            <w:pStyle w:val="TOC2"/>
            <w:rPr>
              <w:rFonts w:asciiTheme="minorHAnsi" w:eastAsiaTheme="minorEastAsia" w:hAnsiTheme="minorHAnsi" w:cstheme="minorBidi"/>
              <w:kern w:val="2"/>
              <w:sz w:val="24"/>
              <w:szCs w:val="24"/>
              <w:lang w:eastAsia="en-GB"/>
              <w14:ligatures w14:val="standardContextual"/>
            </w:rPr>
          </w:pPr>
          <w:hyperlink w:anchor="_Toc188955826" w:history="1">
            <w:r w:rsidRPr="001E7D3F">
              <w:rPr>
                <w:rStyle w:val="Hyperlink"/>
              </w:rPr>
              <w:t>Scenario</w:t>
            </w:r>
            <w:r>
              <w:rPr>
                <w:webHidden/>
              </w:rPr>
              <w:tab/>
            </w:r>
            <w:r>
              <w:rPr>
                <w:webHidden/>
              </w:rPr>
              <w:fldChar w:fldCharType="begin"/>
            </w:r>
            <w:r>
              <w:rPr>
                <w:webHidden/>
              </w:rPr>
              <w:instrText xml:space="preserve"> PAGEREF _Toc188955826 \h </w:instrText>
            </w:r>
            <w:r>
              <w:rPr>
                <w:webHidden/>
              </w:rPr>
            </w:r>
            <w:r>
              <w:rPr>
                <w:webHidden/>
              </w:rPr>
              <w:fldChar w:fldCharType="separate"/>
            </w:r>
            <w:r>
              <w:rPr>
                <w:webHidden/>
              </w:rPr>
              <w:t>5</w:t>
            </w:r>
            <w:r>
              <w:rPr>
                <w:webHidden/>
              </w:rPr>
              <w:fldChar w:fldCharType="end"/>
            </w:r>
          </w:hyperlink>
        </w:p>
        <w:p w14:paraId="3A9BA9DD" w14:textId="663876D2" w:rsidR="0028691A" w:rsidRDefault="0028691A">
          <w:pPr>
            <w:pStyle w:val="TOC2"/>
            <w:rPr>
              <w:rFonts w:asciiTheme="minorHAnsi" w:eastAsiaTheme="minorEastAsia" w:hAnsiTheme="minorHAnsi" w:cstheme="minorBidi"/>
              <w:kern w:val="2"/>
              <w:sz w:val="24"/>
              <w:szCs w:val="24"/>
              <w:lang w:eastAsia="en-GB"/>
              <w14:ligatures w14:val="standardContextual"/>
            </w:rPr>
          </w:pPr>
          <w:hyperlink w:anchor="_Toc188955827" w:history="1">
            <w:r w:rsidRPr="001E7D3F">
              <w:rPr>
                <w:rStyle w:val="Hyperlink"/>
              </w:rPr>
              <w:t>Task 1</w:t>
            </w:r>
            <w:r>
              <w:rPr>
                <w:webHidden/>
              </w:rPr>
              <w:tab/>
            </w:r>
            <w:r>
              <w:rPr>
                <w:webHidden/>
              </w:rPr>
              <w:fldChar w:fldCharType="begin"/>
            </w:r>
            <w:r>
              <w:rPr>
                <w:webHidden/>
              </w:rPr>
              <w:instrText xml:space="preserve"> PAGEREF _Toc188955827 \h </w:instrText>
            </w:r>
            <w:r>
              <w:rPr>
                <w:webHidden/>
              </w:rPr>
            </w:r>
            <w:r>
              <w:rPr>
                <w:webHidden/>
              </w:rPr>
              <w:fldChar w:fldCharType="separate"/>
            </w:r>
            <w:r>
              <w:rPr>
                <w:webHidden/>
              </w:rPr>
              <w:t>7</w:t>
            </w:r>
            <w:r>
              <w:rPr>
                <w:webHidden/>
              </w:rPr>
              <w:fldChar w:fldCharType="end"/>
            </w:r>
          </w:hyperlink>
        </w:p>
        <w:p w14:paraId="00D052F0" w14:textId="2E97236C" w:rsidR="0028691A" w:rsidRDefault="0028691A">
          <w:pPr>
            <w:pStyle w:val="TOC2"/>
            <w:rPr>
              <w:rFonts w:asciiTheme="minorHAnsi" w:eastAsiaTheme="minorEastAsia" w:hAnsiTheme="minorHAnsi" w:cstheme="minorBidi"/>
              <w:kern w:val="2"/>
              <w:sz w:val="24"/>
              <w:szCs w:val="24"/>
              <w:lang w:eastAsia="en-GB"/>
              <w14:ligatures w14:val="standardContextual"/>
            </w:rPr>
          </w:pPr>
          <w:hyperlink w:anchor="_Toc188955828" w:history="1">
            <w:r w:rsidRPr="001E7D3F">
              <w:rPr>
                <w:rStyle w:val="Hyperlink"/>
              </w:rPr>
              <w:t>Task 2</w:t>
            </w:r>
            <w:r>
              <w:rPr>
                <w:webHidden/>
              </w:rPr>
              <w:tab/>
            </w:r>
            <w:r>
              <w:rPr>
                <w:webHidden/>
              </w:rPr>
              <w:fldChar w:fldCharType="begin"/>
            </w:r>
            <w:r>
              <w:rPr>
                <w:webHidden/>
              </w:rPr>
              <w:instrText xml:space="preserve"> PAGEREF _Toc188955828 \h </w:instrText>
            </w:r>
            <w:r>
              <w:rPr>
                <w:webHidden/>
              </w:rPr>
            </w:r>
            <w:r>
              <w:rPr>
                <w:webHidden/>
              </w:rPr>
              <w:fldChar w:fldCharType="separate"/>
            </w:r>
            <w:r>
              <w:rPr>
                <w:webHidden/>
              </w:rPr>
              <w:t>9</w:t>
            </w:r>
            <w:r>
              <w:rPr>
                <w:webHidden/>
              </w:rPr>
              <w:fldChar w:fldCharType="end"/>
            </w:r>
          </w:hyperlink>
        </w:p>
        <w:p w14:paraId="530A77E2" w14:textId="24C31BF0" w:rsidR="0028691A" w:rsidRDefault="0028691A">
          <w:pPr>
            <w:pStyle w:val="TOC2"/>
            <w:rPr>
              <w:rFonts w:asciiTheme="minorHAnsi" w:eastAsiaTheme="minorEastAsia" w:hAnsiTheme="minorHAnsi" w:cstheme="minorBidi"/>
              <w:kern w:val="2"/>
              <w:sz w:val="24"/>
              <w:szCs w:val="24"/>
              <w:lang w:eastAsia="en-GB"/>
              <w14:ligatures w14:val="standardContextual"/>
            </w:rPr>
          </w:pPr>
          <w:hyperlink w:anchor="_Toc188955829" w:history="1">
            <w:r w:rsidRPr="001E7D3F">
              <w:rPr>
                <w:rStyle w:val="Hyperlink"/>
              </w:rPr>
              <w:t>Task 3</w:t>
            </w:r>
            <w:r>
              <w:rPr>
                <w:webHidden/>
              </w:rPr>
              <w:tab/>
            </w:r>
            <w:r>
              <w:rPr>
                <w:webHidden/>
              </w:rPr>
              <w:fldChar w:fldCharType="begin"/>
            </w:r>
            <w:r>
              <w:rPr>
                <w:webHidden/>
              </w:rPr>
              <w:instrText xml:space="preserve"> PAGEREF _Toc188955829 \h </w:instrText>
            </w:r>
            <w:r>
              <w:rPr>
                <w:webHidden/>
              </w:rPr>
            </w:r>
            <w:r>
              <w:rPr>
                <w:webHidden/>
              </w:rPr>
              <w:fldChar w:fldCharType="separate"/>
            </w:r>
            <w:r>
              <w:rPr>
                <w:webHidden/>
              </w:rPr>
              <w:t>11</w:t>
            </w:r>
            <w:r>
              <w:rPr>
                <w:webHidden/>
              </w:rPr>
              <w:fldChar w:fldCharType="end"/>
            </w:r>
          </w:hyperlink>
        </w:p>
        <w:p w14:paraId="53A609DE" w14:textId="2706E59D" w:rsidR="0028691A" w:rsidRDefault="0028691A">
          <w:pPr>
            <w:pStyle w:val="TOC2"/>
            <w:rPr>
              <w:rFonts w:asciiTheme="minorHAnsi" w:eastAsiaTheme="minorEastAsia" w:hAnsiTheme="minorHAnsi" w:cstheme="minorBidi"/>
              <w:kern w:val="2"/>
              <w:sz w:val="24"/>
              <w:szCs w:val="24"/>
              <w:lang w:eastAsia="en-GB"/>
              <w14:ligatures w14:val="standardContextual"/>
            </w:rPr>
          </w:pPr>
          <w:hyperlink w:anchor="_Toc188955830" w:history="1">
            <w:r w:rsidRPr="001E7D3F">
              <w:rPr>
                <w:rStyle w:val="Hyperlink"/>
              </w:rPr>
              <w:t>Task 4</w:t>
            </w:r>
            <w:r>
              <w:rPr>
                <w:webHidden/>
              </w:rPr>
              <w:tab/>
            </w:r>
            <w:r>
              <w:rPr>
                <w:webHidden/>
              </w:rPr>
              <w:fldChar w:fldCharType="begin"/>
            </w:r>
            <w:r>
              <w:rPr>
                <w:webHidden/>
              </w:rPr>
              <w:instrText xml:space="preserve"> PAGEREF _Toc188955830 \h </w:instrText>
            </w:r>
            <w:r>
              <w:rPr>
                <w:webHidden/>
              </w:rPr>
            </w:r>
            <w:r>
              <w:rPr>
                <w:webHidden/>
              </w:rPr>
              <w:fldChar w:fldCharType="separate"/>
            </w:r>
            <w:r>
              <w:rPr>
                <w:webHidden/>
              </w:rPr>
              <w:t>13</w:t>
            </w:r>
            <w:r>
              <w:rPr>
                <w:webHidden/>
              </w:rPr>
              <w:fldChar w:fldCharType="end"/>
            </w:r>
          </w:hyperlink>
        </w:p>
        <w:p w14:paraId="23D57D1D" w14:textId="16F44164" w:rsidR="0028691A" w:rsidRDefault="0028691A">
          <w:pPr>
            <w:pStyle w:val="TOC1"/>
            <w:rPr>
              <w:rFonts w:asciiTheme="minorHAnsi" w:eastAsiaTheme="minorEastAsia" w:hAnsiTheme="minorHAnsi"/>
              <w:noProof/>
              <w:kern w:val="2"/>
              <w:sz w:val="24"/>
              <w:szCs w:val="24"/>
              <w:lang w:eastAsia="en-GB"/>
              <w14:ligatures w14:val="standardContextual"/>
            </w:rPr>
          </w:pPr>
          <w:hyperlink w:anchor="_Toc188955831" w:history="1">
            <w:r w:rsidRPr="001E7D3F">
              <w:rPr>
                <w:rStyle w:val="Hyperlink"/>
                <w:rFonts w:eastAsia="MS Gothic"/>
                <w:noProof/>
              </w:rPr>
              <w:t>NEA Command Words</w:t>
            </w:r>
            <w:r>
              <w:rPr>
                <w:noProof/>
                <w:webHidden/>
              </w:rPr>
              <w:tab/>
            </w:r>
            <w:r>
              <w:rPr>
                <w:noProof/>
                <w:webHidden/>
              </w:rPr>
              <w:fldChar w:fldCharType="begin"/>
            </w:r>
            <w:r>
              <w:rPr>
                <w:noProof/>
                <w:webHidden/>
              </w:rPr>
              <w:instrText xml:space="preserve"> PAGEREF _Toc188955831 \h </w:instrText>
            </w:r>
            <w:r>
              <w:rPr>
                <w:noProof/>
                <w:webHidden/>
              </w:rPr>
            </w:r>
            <w:r>
              <w:rPr>
                <w:noProof/>
                <w:webHidden/>
              </w:rPr>
              <w:fldChar w:fldCharType="separate"/>
            </w:r>
            <w:r>
              <w:rPr>
                <w:noProof/>
                <w:webHidden/>
              </w:rPr>
              <w:t>14</w:t>
            </w:r>
            <w:r>
              <w:rPr>
                <w:noProof/>
                <w:webHidden/>
              </w:rPr>
              <w:fldChar w:fldCharType="end"/>
            </w:r>
          </w:hyperlink>
        </w:p>
        <w:p w14:paraId="038A3D80" w14:textId="17310052" w:rsidR="00F75998" w:rsidRPr="00DD7719" w:rsidRDefault="00F75998" w:rsidP="009622FB">
          <w:r w:rsidRPr="00DD7719">
            <w:rPr>
              <w:rFonts w:cs="Arial"/>
              <w:b/>
              <w:bCs/>
              <w:noProof/>
            </w:rPr>
            <w:fldChar w:fldCharType="end"/>
          </w:r>
        </w:p>
      </w:sdtContent>
    </w:sdt>
    <w:p w14:paraId="0377DA4D" w14:textId="0B0FE4DA" w:rsidR="00661707" w:rsidRPr="00DD7719" w:rsidRDefault="00661707" w:rsidP="009622FB">
      <w:pPr>
        <w:rPr>
          <w:b/>
          <w:bCs/>
        </w:rPr>
      </w:pPr>
      <w:r w:rsidRPr="00DD7719">
        <w:rPr>
          <w:b/>
          <w:bCs/>
        </w:rPr>
        <w:br w:type="page"/>
      </w:r>
    </w:p>
    <w:p w14:paraId="1F222426" w14:textId="19727891" w:rsidR="00074007" w:rsidRPr="00DD7719" w:rsidRDefault="00297D67" w:rsidP="009622FB">
      <w:pPr>
        <w:pStyle w:val="Heading1"/>
      </w:pPr>
      <w:bookmarkStart w:id="10" w:name="_Toc188955823"/>
      <w:r w:rsidRPr="00DD7719">
        <w:lastRenderedPageBreak/>
        <w:t>I</w:t>
      </w:r>
      <w:r w:rsidR="002E27EE" w:rsidRPr="00DD7719">
        <w:t>nformation</w:t>
      </w:r>
      <w:r w:rsidR="009766CE" w:rsidRPr="00DD7719">
        <w:t xml:space="preserve"> and instructions</w:t>
      </w:r>
      <w:r w:rsidR="002E27EE" w:rsidRPr="00DD7719">
        <w:t xml:space="preserve"> for </w:t>
      </w:r>
      <w:r w:rsidRPr="00DD7719">
        <w:t>T</w:t>
      </w:r>
      <w:r w:rsidR="002E27EE" w:rsidRPr="00DD7719">
        <w:t>eachers</w:t>
      </w:r>
      <w:bookmarkEnd w:id="10"/>
    </w:p>
    <w:p w14:paraId="7CD48B51" w14:textId="77777777" w:rsidR="00EB06F9" w:rsidRPr="00DD7719" w:rsidRDefault="00EB06F9" w:rsidP="009622FB"/>
    <w:p w14:paraId="695D322F" w14:textId="3EA937F5" w:rsidR="002078A9" w:rsidRPr="00DD7719" w:rsidRDefault="00074007" w:rsidP="009622FB">
      <w:pPr>
        <w:pStyle w:val="Heading2"/>
      </w:pPr>
      <w:bookmarkStart w:id="11" w:name="_Toc188955824"/>
      <w:r w:rsidRPr="00DD7719">
        <w:t>Using this assignment</w:t>
      </w:r>
      <w:bookmarkEnd w:id="11"/>
    </w:p>
    <w:p w14:paraId="57BD0F5E" w14:textId="548477E9" w:rsidR="00DC02FF" w:rsidRDefault="00CD6E49" w:rsidP="00C410E4">
      <w:pPr>
        <w:spacing w:before="200" w:after="0" w:line="264" w:lineRule="auto"/>
        <w:rPr>
          <w:rFonts w:cs="Arial"/>
        </w:rPr>
      </w:pPr>
      <w:r w:rsidRPr="00DD7719">
        <w:rPr>
          <w:rFonts w:cs="Arial"/>
        </w:rPr>
        <w:t>This assignment provides a scenario and set of</w:t>
      </w:r>
      <w:r w:rsidR="00D60367" w:rsidRPr="00DD7719">
        <w:rPr>
          <w:rFonts w:cs="Arial"/>
        </w:rPr>
        <w:t xml:space="preserve"> related</w:t>
      </w:r>
      <w:r w:rsidRPr="00DD7719">
        <w:rPr>
          <w:rFonts w:cs="Arial"/>
        </w:rPr>
        <w:t xml:space="preserve"> tasks that reflect </w:t>
      </w:r>
      <w:r w:rsidR="00DC02FF" w:rsidRPr="00DD7719">
        <w:rPr>
          <w:rFonts w:cs="Arial"/>
        </w:rPr>
        <w:t xml:space="preserve">how a </w:t>
      </w:r>
      <w:r w:rsidR="006C1777" w:rsidRPr="00C410E4">
        <w:rPr>
          <w:rFonts w:cs="Arial"/>
        </w:rPr>
        <w:t>member of a healthcare team</w:t>
      </w:r>
      <w:r w:rsidR="006C1777" w:rsidRPr="00DD7719" w:rsidDel="006C1777">
        <w:rPr>
          <w:rFonts w:cs="Arial"/>
        </w:rPr>
        <w:t xml:space="preserve"> </w:t>
      </w:r>
      <w:r w:rsidR="00DC02FF" w:rsidRPr="00DD7719">
        <w:rPr>
          <w:rFonts w:cs="Arial"/>
        </w:rPr>
        <w:t xml:space="preserve">would construct and present a </w:t>
      </w:r>
      <w:r w:rsidR="00425FF9" w:rsidRPr="00C410E4">
        <w:rPr>
          <w:rFonts w:cs="Arial"/>
        </w:rPr>
        <w:t>traumatic brain injury (TBI)</w:t>
      </w:r>
      <w:r w:rsidR="00DC02FF" w:rsidRPr="00DD7719">
        <w:rPr>
          <w:rFonts w:cs="Arial"/>
        </w:rPr>
        <w:t xml:space="preserve"> treatment plan to a team of </w:t>
      </w:r>
      <w:r w:rsidR="00E80C67" w:rsidRPr="00DD7719">
        <w:rPr>
          <w:rFonts w:cs="Arial"/>
        </w:rPr>
        <w:t>specialists and</w:t>
      </w:r>
      <w:r w:rsidR="00DC02FF" w:rsidRPr="00DD7719">
        <w:rPr>
          <w:rFonts w:cs="Arial"/>
        </w:rPr>
        <w:t xml:space="preserve"> provide an outline of the plan to share with the patient and their family.</w:t>
      </w:r>
    </w:p>
    <w:p w14:paraId="4E689DE2" w14:textId="77777777" w:rsidR="00C410E4" w:rsidRPr="00661707" w:rsidRDefault="00C410E4" w:rsidP="00C410E4">
      <w:pPr>
        <w:spacing w:before="200" w:after="0" w:line="264" w:lineRule="auto"/>
        <w:rPr>
          <w:rFonts w:cs="Arial"/>
        </w:rPr>
      </w:pPr>
      <w:bookmarkStart w:id="12" w:name="_Hlk187243305"/>
      <w:r>
        <w:rPr>
          <w:rFonts w:cs="Arial"/>
        </w:rPr>
        <w:t>You can g</w:t>
      </w:r>
      <w:r w:rsidRPr="0010259D">
        <w:rPr>
          <w:rFonts w:cs="Arial"/>
        </w:rPr>
        <w:t>ive this to students on or after 1 June 202X to help them understand it before they start using it for assessment. The dates for which students can use it for assessment are shown on the front cover.</w:t>
      </w:r>
    </w:p>
    <w:bookmarkEnd w:id="12"/>
    <w:p w14:paraId="1E7DBBFF" w14:textId="77777777" w:rsidR="00C410E4" w:rsidRDefault="00C410E4" w:rsidP="00C410E4">
      <w:pPr>
        <w:spacing w:after="0" w:line="240" w:lineRule="auto"/>
        <w:rPr>
          <w:rFonts w:cs="Arial"/>
        </w:rPr>
      </w:pPr>
    </w:p>
    <w:p w14:paraId="2236470C" w14:textId="77777777" w:rsidR="000B5AD0" w:rsidRPr="00DD7719" w:rsidRDefault="00E662AA" w:rsidP="009622FB">
      <w:pPr>
        <w:spacing w:after="0" w:line="240" w:lineRule="auto"/>
        <w:rPr>
          <w:rFonts w:cs="Arial"/>
        </w:rPr>
      </w:pPr>
      <w:r w:rsidRPr="00DD7719">
        <w:rPr>
          <w:rFonts w:cs="Arial"/>
        </w:rPr>
        <w:t>The assignment</w:t>
      </w:r>
      <w:r w:rsidR="000B5AD0" w:rsidRPr="00DD7719">
        <w:rPr>
          <w:rFonts w:cs="Arial"/>
        </w:rPr>
        <w:t>:</w:t>
      </w:r>
    </w:p>
    <w:p w14:paraId="7626A2F0" w14:textId="1771BB02" w:rsidR="000B5AD0" w:rsidRPr="00DD7719" w:rsidRDefault="0030358E" w:rsidP="00744F3A">
      <w:pPr>
        <w:widowControl w:val="0"/>
        <w:numPr>
          <w:ilvl w:val="0"/>
          <w:numId w:val="3"/>
        </w:numPr>
        <w:autoSpaceDE w:val="0"/>
        <w:autoSpaceDN w:val="0"/>
        <w:spacing w:after="0" w:line="264" w:lineRule="auto"/>
        <w:ind w:left="425" w:right="703" w:hanging="425"/>
        <w:rPr>
          <w:rFonts w:eastAsia="Arial" w:cs="Arial"/>
          <w:lang w:val="en-US"/>
        </w:rPr>
      </w:pPr>
      <w:r w:rsidRPr="00DD7719">
        <w:rPr>
          <w:rFonts w:eastAsia="Arial" w:cs="Arial"/>
          <w:lang w:val="en-US"/>
        </w:rPr>
        <w:t>I</w:t>
      </w:r>
      <w:r w:rsidR="1E2D78DC" w:rsidRPr="00DD7719">
        <w:rPr>
          <w:rFonts w:eastAsia="Arial" w:cs="Arial"/>
          <w:lang w:val="en-US"/>
        </w:rPr>
        <w:t xml:space="preserve">s written so that </w:t>
      </w:r>
      <w:r w:rsidR="642A2D57" w:rsidRPr="00DD7719">
        <w:rPr>
          <w:rFonts w:eastAsia="Arial" w:cs="Arial"/>
          <w:lang w:val="en-US"/>
        </w:rPr>
        <w:t>students</w:t>
      </w:r>
      <w:r w:rsidR="7EF6BAFD" w:rsidRPr="00DD7719">
        <w:rPr>
          <w:rFonts w:eastAsia="Arial" w:cs="Arial"/>
          <w:lang w:val="en-US"/>
        </w:rPr>
        <w:t xml:space="preserve"> </w:t>
      </w:r>
      <w:proofErr w:type="gramStart"/>
      <w:r w:rsidR="7EF6BAFD" w:rsidRPr="00DD7719">
        <w:rPr>
          <w:rFonts w:eastAsia="Arial" w:cs="Arial"/>
          <w:lang w:val="en-US"/>
        </w:rPr>
        <w:t>have the opportunity to</w:t>
      </w:r>
      <w:proofErr w:type="gramEnd"/>
      <w:r w:rsidR="642A2D57" w:rsidRPr="00DD7719">
        <w:rPr>
          <w:rFonts w:eastAsia="Arial" w:cs="Arial"/>
          <w:lang w:val="en-US"/>
        </w:rPr>
        <w:t xml:space="preserve"> </w:t>
      </w:r>
      <w:r w:rsidR="1E2D78DC" w:rsidRPr="00DD7719">
        <w:rPr>
          <w:rFonts w:eastAsia="Arial" w:cs="Arial"/>
          <w:lang w:val="en-US"/>
        </w:rPr>
        <w:t xml:space="preserve">meet </w:t>
      </w:r>
      <w:r w:rsidR="642A2D57" w:rsidRPr="00DD7719">
        <w:rPr>
          <w:rFonts w:eastAsia="Arial" w:cs="Arial"/>
          <w:lang w:val="en-US"/>
        </w:rPr>
        <w:t>the requirements of all assessment criteria for the unit.</w:t>
      </w:r>
    </w:p>
    <w:p w14:paraId="1833486B" w14:textId="193CAA56" w:rsidR="0030358E" w:rsidRPr="00DD7719" w:rsidRDefault="0030358E" w:rsidP="00744F3A">
      <w:pPr>
        <w:widowControl w:val="0"/>
        <w:numPr>
          <w:ilvl w:val="0"/>
          <w:numId w:val="3"/>
        </w:numPr>
        <w:autoSpaceDE w:val="0"/>
        <w:autoSpaceDN w:val="0"/>
        <w:spacing w:after="0" w:line="264" w:lineRule="auto"/>
        <w:ind w:left="425" w:right="703" w:hanging="425"/>
        <w:rPr>
          <w:rFonts w:eastAsia="Arial" w:cs="Arial"/>
          <w:lang w:val="en-US"/>
        </w:rPr>
      </w:pPr>
      <w:r w:rsidRPr="00DD7719">
        <w:rPr>
          <w:rFonts w:eastAsia="Arial" w:cs="Arial"/>
          <w:lang w:val="en-US"/>
        </w:rPr>
        <w:t>W</w:t>
      </w:r>
      <w:r w:rsidR="3C175969" w:rsidRPr="00DD7719">
        <w:rPr>
          <w:rFonts w:eastAsia="Arial" w:cs="Arial"/>
          <w:lang w:val="en-US"/>
        </w:rPr>
        <w:t xml:space="preserve">ill tell students if their evidence </w:t>
      </w:r>
      <w:r w:rsidR="003F23A3" w:rsidRPr="00DD7719">
        <w:rPr>
          <w:rFonts w:eastAsia="Arial" w:cs="Arial"/>
          <w:lang w:val="en-US"/>
        </w:rPr>
        <w:t xml:space="preserve">must </w:t>
      </w:r>
      <w:r w:rsidR="3C175969" w:rsidRPr="00DD7719">
        <w:rPr>
          <w:rFonts w:eastAsia="Arial" w:cs="Arial"/>
          <w:lang w:val="en-US"/>
        </w:rPr>
        <w:t xml:space="preserve">be </w:t>
      </w:r>
      <w:r w:rsidR="7386E2A9" w:rsidRPr="00DD7719">
        <w:rPr>
          <w:rFonts w:eastAsia="Arial" w:cs="Arial"/>
          <w:lang w:val="en-US"/>
        </w:rPr>
        <w:t xml:space="preserve">in a specific format. If </w:t>
      </w:r>
      <w:r w:rsidR="6253720E" w:rsidRPr="00DD7719">
        <w:rPr>
          <w:rFonts w:eastAsia="Arial" w:cs="Arial"/>
          <w:lang w:val="en-US"/>
        </w:rPr>
        <w:t xml:space="preserve">the task does not </w:t>
      </w:r>
      <w:r w:rsidR="002D1A80" w:rsidRPr="00DD7719">
        <w:rPr>
          <w:rFonts w:eastAsia="Arial" w:cs="Arial"/>
          <w:lang w:val="en-US"/>
        </w:rPr>
        <w:t>specify a format</w:t>
      </w:r>
      <w:r w:rsidR="7386E2A9" w:rsidRPr="00DD7719">
        <w:rPr>
          <w:rFonts w:eastAsia="Arial" w:cs="Arial"/>
          <w:lang w:val="en-US"/>
        </w:rPr>
        <w:t>, students can choose the format to use.</w:t>
      </w:r>
    </w:p>
    <w:p w14:paraId="32BA3B2D" w14:textId="77777777" w:rsidR="007D62CE" w:rsidRPr="00F51407" w:rsidRDefault="0030358E" w:rsidP="00744F3A">
      <w:pPr>
        <w:widowControl w:val="0"/>
        <w:numPr>
          <w:ilvl w:val="0"/>
          <w:numId w:val="3"/>
        </w:numPr>
        <w:autoSpaceDE w:val="0"/>
        <w:autoSpaceDN w:val="0"/>
        <w:spacing w:after="0" w:line="264" w:lineRule="auto"/>
        <w:ind w:left="425" w:right="703" w:hanging="425"/>
        <w:rPr>
          <w:rFonts w:eastAsia="Arial" w:cs="Arial"/>
          <w:lang w:val="en-US"/>
        </w:rPr>
      </w:pPr>
      <w:r w:rsidRPr="007D62CE">
        <w:rPr>
          <w:rFonts w:eastAsia="Arial" w:cs="Arial"/>
          <w:b/>
          <w:bCs/>
          <w:lang w:val="en-US"/>
        </w:rPr>
        <w:t>Must</w:t>
      </w:r>
      <w:r w:rsidRPr="007D62CE">
        <w:rPr>
          <w:rFonts w:eastAsia="Arial" w:cs="Arial"/>
          <w:lang w:val="en-US"/>
        </w:rPr>
        <w:t xml:space="preserve"> be completed under teacher supervision. </w:t>
      </w:r>
      <w:bookmarkStart w:id="13" w:name="_Hlk155367949"/>
      <w:r w:rsidR="007D62CE" w:rsidRPr="009647E8">
        <w:rPr>
          <w:rFonts w:eastAsia="Arial" w:cs="Arial"/>
          <w:lang w:val="en-US"/>
        </w:rPr>
        <w:t xml:space="preserve">Any </w:t>
      </w:r>
      <w:r w:rsidR="007D62CE">
        <w:rPr>
          <w:rFonts w:eastAsia="Arial" w:cs="Arial"/>
          <w:lang w:val="en-US"/>
        </w:rPr>
        <w:t xml:space="preserve">unsupervised time allowed will be explained </w:t>
      </w:r>
      <w:r w:rsidR="007D62CE" w:rsidRPr="009647E8">
        <w:rPr>
          <w:rFonts w:eastAsia="Arial" w:cs="Arial"/>
          <w:lang w:val="en-US"/>
        </w:rPr>
        <w:t>in the assessment guidance.</w:t>
      </w:r>
    </w:p>
    <w:p w14:paraId="624B011C" w14:textId="2D7D035E" w:rsidR="007D62CE" w:rsidRPr="007D62CE" w:rsidRDefault="007D62CE" w:rsidP="009622FB">
      <w:pPr>
        <w:widowControl w:val="0"/>
        <w:autoSpaceDE w:val="0"/>
        <w:autoSpaceDN w:val="0"/>
        <w:spacing w:after="0" w:line="264" w:lineRule="auto"/>
        <w:ind w:left="567" w:right="703"/>
        <w:rPr>
          <w:rFonts w:eastAsia="Arial" w:cs="Arial"/>
          <w:lang w:val="en-US"/>
        </w:rPr>
      </w:pPr>
    </w:p>
    <w:p w14:paraId="5F5AB9F1" w14:textId="4242DEC2" w:rsidR="00072E4E" w:rsidRPr="00DD7719" w:rsidRDefault="00072E4E" w:rsidP="00744F3A">
      <w:pPr>
        <w:spacing w:after="0" w:line="240" w:lineRule="auto"/>
        <w:rPr>
          <w:rFonts w:eastAsia="Arial" w:cs="Arial"/>
          <w:lang w:val="en-US"/>
        </w:rPr>
      </w:pPr>
      <w:r w:rsidRPr="00DD7719">
        <w:rPr>
          <w:rFonts w:eastAsia="Arial" w:cs="Arial"/>
          <w:lang w:val="en-US"/>
        </w:rPr>
        <w:t xml:space="preserve">We have estimated that this assignment will take about </w:t>
      </w:r>
      <w:r w:rsidR="2F97911A" w:rsidRPr="00DD7719">
        <w:rPr>
          <w:rFonts w:eastAsia="Arial" w:cs="Arial"/>
          <w:lang w:val="en-US"/>
        </w:rPr>
        <w:t>20</w:t>
      </w:r>
      <w:r w:rsidRPr="00DD7719">
        <w:rPr>
          <w:rFonts w:eastAsia="Arial" w:cs="Arial"/>
          <w:lang w:val="en-US"/>
        </w:rPr>
        <w:t xml:space="preserve"> hours of supervised time and </w:t>
      </w:r>
      <w:r w:rsidR="26FF4D52" w:rsidRPr="00DD7719">
        <w:rPr>
          <w:rFonts w:eastAsia="Arial" w:cs="Arial"/>
          <w:lang w:val="en-US"/>
        </w:rPr>
        <w:t>4</w:t>
      </w:r>
      <w:r w:rsidR="00744F3A">
        <w:rPr>
          <w:rFonts w:eastAsia="Arial" w:cs="Arial"/>
          <w:lang w:val="en-US"/>
        </w:rPr>
        <w:t> </w:t>
      </w:r>
      <w:r w:rsidRPr="00DD7719">
        <w:rPr>
          <w:rFonts w:eastAsia="Arial" w:cs="Arial"/>
          <w:lang w:val="en-US"/>
        </w:rPr>
        <w:t>hours of unsupervised time to complete. Students should need approximately:</w:t>
      </w:r>
    </w:p>
    <w:p w14:paraId="369C3083" w14:textId="3EB17FB0" w:rsidR="00072E4E" w:rsidRPr="00DD7719" w:rsidRDefault="68B161D7" w:rsidP="009622FB">
      <w:pPr>
        <w:widowControl w:val="0"/>
        <w:numPr>
          <w:ilvl w:val="0"/>
          <w:numId w:val="3"/>
        </w:numPr>
        <w:autoSpaceDE w:val="0"/>
        <w:autoSpaceDN w:val="0"/>
        <w:spacing w:after="0" w:line="264" w:lineRule="auto"/>
        <w:ind w:left="567" w:right="703" w:hanging="425"/>
        <w:rPr>
          <w:rFonts w:eastAsia="Arial" w:cs="Arial"/>
          <w:lang w:val="en-US"/>
        </w:rPr>
      </w:pPr>
      <w:r w:rsidRPr="00DD7719">
        <w:rPr>
          <w:rFonts w:eastAsia="Arial" w:cs="Arial"/>
          <w:lang w:val="en-US"/>
        </w:rPr>
        <w:t>7</w:t>
      </w:r>
      <w:r w:rsidR="00072E4E" w:rsidRPr="00DD7719">
        <w:rPr>
          <w:rFonts w:eastAsia="Arial" w:cs="Arial"/>
          <w:lang w:val="en-US"/>
        </w:rPr>
        <w:t xml:space="preserve"> hours to complete Task 1</w:t>
      </w:r>
    </w:p>
    <w:p w14:paraId="20FDE2E4" w14:textId="3A7C6A44" w:rsidR="00072E4E" w:rsidRPr="00DD7719" w:rsidRDefault="5AE505E3" w:rsidP="009622FB">
      <w:pPr>
        <w:widowControl w:val="0"/>
        <w:numPr>
          <w:ilvl w:val="0"/>
          <w:numId w:val="3"/>
        </w:numPr>
        <w:autoSpaceDE w:val="0"/>
        <w:autoSpaceDN w:val="0"/>
        <w:spacing w:after="0" w:line="264" w:lineRule="auto"/>
        <w:ind w:left="567" w:right="703" w:hanging="425"/>
        <w:rPr>
          <w:rFonts w:eastAsia="Arial" w:cs="Arial"/>
          <w:lang w:val="en-US"/>
        </w:rPr>
      </w:pPr>
      <w:r w:rsidRPr="00DD7719">
        <w:rPr>
          <w:rFonts w:eastAsia="Arial" w:cs="Arial"/>
          <w:lang w:val="en-US"/>
        </w:rPr>
        <w:t>7</w:t>
      </w:r>
      <w:r w:rsidR="00072E4E" w:rsidRPr="00DD7719">
        <w:rPr>
          <w:rFonts w:eastAsia="Arial" w:cs="Arial"/>
          <w:lang w:val="en-US"/>
        </w:rPr>
        <w:t xml:space="preserve"> hours to complete Task 2</w:t>
      </w:r>
    </w:p>
    <w:p w14:paraId="46F5FB60" w14:textId="520578AF" w:rsidR="00072E4E" w:rsidRPr="00DD7719" w:rsidRDefault="733A3CC7" w:rsidP="009622FB">
      <w:pPr>
        <w:widowControl w:val="0"/>
        <w:numPr>
          <w:ilvl w:val="0"/>
          <w:numId w:val="3"/>
        </w:numPr>
        <w:autoSpaceDE w:val="0"/>
        <w:autoSpaceDN w:val="0"/>
        <w:spacing w:after="0" w:line="264" w:lineRule="auto"/>
        <w:ind w:left="567" w:right="703" w:hanging="425"/>
        <w:rPr>
          <w:rFonts w:eastAsia="Arial" w:cs="Arial"/>
          <w:lang w:val="en-US"/>
        </w:rPr>
      </w:pPr>
      <w:r w:rsidRPr="00DD7719">
        <w:rPr>
          <w:rFonts w:eastAsia="Arial" w:cs="Arial"/>
          <w:lang w:val="en-US"/>
        </w:rPr>
        <w:t>6</w:t>
      </w:r>
      <w:r w:rsidR="00072E4E" w:rsidRPr="00DD7719">
        <w:rPr>
          <w:rFonts w:eastAsia="Arial" w:cs="Arial"/>
          <w:lang w:val="en-US"/>
        </w:rPr>
        <w:t xml:space="preserve"> hours to complete Task 3</w:t>
      </w:r>
    </w:p>
    <w:p w14:paraId="4CBA1E6F" w14:textId="36F3C471" w:rsidR="00940444" w:rsidRPr="00DD7719" w:rsidRDefault="48CADEE4" w:rsidP="009622FB">
      <w:pPr>
        <w:widowControl w:val="0"/>
        <w:numPr>
          <w:ilvl w:val="0"/>
          <w:numId w:val="3"/>
        </w:numPr>
        <w:autoSpaceDE w:val="0"/>
        <w:autoSpaceDN w:val="0"/>
        <w:spacing w:after="0" w:line="264" w:lineRule="auto"/>
        <w:ind w:left="567" w:right="703" w:hanging="425"/>
        <w:rPr>
          <w:rFonts w:eastAsia="Arial" w:cs="Arial"/>
          <w:lang w:val="en-US"/>
        </w:rPr>
      </w:pPr>
      <w:r w:rsidRPr="00DD7719">
        <w:rPr>
          <w:rFonts w:eastAsia="Arial" w:cs="Arial"/>
          <w:lang w:val="en-US"/>
        </w:rPr>
        <w:t>4</w:t>
      </w:r>
      <w:r w:rsidR="00072E4E" w:rsidRPr="00DD7719">
        <w:rPr>
          <w:rFonts w:eastAsia="Arial" w:cs="Arial"/>
          <w:lang w:val="en-US"/>
        </w:rPr>
        <w:t xml:space="preserve"> hours to complete Task 4</w:t>
      </w:r>
      <w:bookmarkEnd w:id="13"/>
    </w:p>
    <w:p w14:paraId="4A0A9CD7" w14:textId="77777777" w:rsidR="00026633" w:rsidRDefault="00026633" w:rsidP="009622FB">
      <w:pPr>
        <w:spacing w:after="0" w:line="240" w:lineRule="auto"/>
        <w:rPr>
          <w:rFonts w:cs="Arial"/>
        </w:rPr>
      </w:pPr>
    </w:p>
    <w:p w14:paraId="723C6FB8" w14:textId="77777777" w:rsidR="007D62CE" w:rsidRPr="00DD7719" w:rsidRDefault="007D62CE" w:rsidP="009622FB">
      <w:pPr>
        <w:spacing w:after="0" w:line="240" w:lineRule="auto"/>
        <w:rPr>
          <w:rFonts w:cs="Arial"/>
        </w:rPr>
      </w:pPr>
    </w:p>
    <w:p w14:paraId="20514C32" w14:textId="317DE62E" w:rsidR="00CD6E49" w:rsidRDefault="00297D67" w:rsidP="009622FB">
      <w:pPr>
        <w:spacing w:after="0" w:line="240" w:lineRule="auto"/>
        <w:rPr>
          <w:rFonts w:cs="Arial"/>
        </w:rPr>
      </w:pPr>
      <w:r w:rsidRPr="00DD7719">
        <w:rPr>
          <w:rFonts w:cs="Arial"/>
        </w:rPr>
        <w:t xml:space="preserve">You </w:t>
      </w:r>
      <w:r w:rsidR="007E779F" w:rsidRPr="00DD7719">
        <w:rPr>
          <w:rFonts w:cs="Arial"/>
          <w:b/>
          <w:bCs/>
        </w:rPr>
        <w:t>must</w:t>
      </w:r>
      <w:r w:rsidR="007E779F" w:rsidRPr="00DD7719">
        <w:rPr>
          <w:rFonts w:cs="Arial"/>
        </w:rPr>
        <w:t>:</w:t>
      </w:r>
    </w:p>
    <w:p w14:paraId="1AE12499" w14:textId="77777777" w:rsidR="007D62CE" w:rsidRPr="00DD7719" w:rsidRDefault="007D62CE" w:rsidP="009622FB">
      <w:pPr>
        <w:spacing w:after="0" w:line="240" w:lineRule="auto"/>
        <w:rPr>
          <w:rFonts w:cs="Arial"/>
        </w:rPr>
      </w:pPr>
    </w:p>
    <w:p w14:paraId="40786589" w14:textId="2F8A005E" w:rsidR="00CD6E49" w:rsidRPr="00DD7719" w:rsidRDefault="77919329" w:rsidP="00744F3A">
      <w:pPr>
        <w:widowControl w:val="0"/>
        <w:numPr>
          <w:ilvl w:val="0"/>
          <w:numId w:val="3"/>
        </w:numPr>
        <w:autoSpaceDE w:val="0"/>
        <w:autoSpaceDN w:val="0"/>
        <w:spacing w:after="0" w:line="264" w:lineRule="auto"/>
        <w:ind w:left="425" w:right="703" w:hanging="425"/>
        <w:rPr>
          <w:rFonts w:eastAsia="Arial" w:cs="Arial"/>
          <w:lang w:val="en-US"/>
        </w:rPr>
      </w:pPr>
      <w:r w:rsidRPr="00DD7719">
        <w:rPr>
          <w:rFonts w:eastAsia="Arial" w:cs="Arial"/>
          <w:lang w:val="en-US"/>
        </w:rPr>
        <w:t xml:space="preserve">Use </w:t>
      </w:r>
      <w:r w:rsidR="277FA9D0" w:rsidRPr="00DD7719">
        <w:rPr>
          <w:rFonts w:eastAsia="Arial" w:cs="Arial"/>
          <w:lang w:val="en-US"/>
        </w:rPr>
        <w:t xml:space="preserve">an </w:t>
      </w:r>
      <w:r w:rsidRPr="00DD7719">
        <w:rPr>
          <w:rFonts w:eastAsia="Arial" w:cs="Arial"/>
          <w:lang w:val="en-US"/>
        </w:rPr>
        <w:t>OCR-set assignment for summative assessment of students.</w:t>
      </w:r>
      <w:r w:rsidR="2B74BDE5" w:rsidRPr="00DD7719">
        <w:rPr>
          <w:rFonts w:eastAsia="Arial" w:cs="Arial"/>
          <w:lang w:val="en-US"/>
        </w:rPr>
        <w:t xml:space="preserve">  </w:t>
      </w:r>
    </w:p>
    <w:p w14:paraId="7FDB62C5" w14:textId="1631BFBB" w:rsidR="00AB4709" w:rsidRPr="00DD7719" w:rsidRDefault="00AB4709" w:rsidP="00744F3A">
      <w:pPr>
        <w:widowControl w:val="0"/>
        <w:numPr>
          <w:ilvl w:val="0"/>
          <w:numId w:val="3"/>
        </w:numPr>
        <w:autoSpaceDE w:val="0"/>
        <w:autoSpaceDN w:val="0"/>
        <w:spacing w:after="0" w:line="264" w:lineRule="auto"/>
        <w:ind w:left="425" w:right="703" w:hanging="425"/>
        <w:rPr>
          <w:rFonts w:eastAsia="Arial" w:cs="Arial"/>
          <w:lang w:val="en-US"/>
        </w:rPr>
      </w:pPr>
      <w:r w:rsidRPr="00DD7719">
        <w:rPr>
          <w:rFonts w:eastAsia="Arial" w:cs="Arial"/>
          <w:lang w:val="en-US"/>
        </w:rPr>
        <w:t xml:space="preserve">Familiarise yourself with the assessment criteria and assessment guidance for the tasks. These are given at the end of each student task. They are also with the unit content in </w:t>
      </w:r>
      <w:bookmarkStart w:id="14" w:name="_Hlk81299490"/>
      <w:r w:rsidRPr="00DD7719">
        <w:rPr>
          <w:rFonts w:eastAsia="Arial" w:cs="Arial"/>
          <w:b/>
          <w:bCs/>
          <w:lang w:val="en-US"/>
        </w:rPr>
        <w:t xml:space="preserve">Section </w:t>
      </w:r>
      <w:r w:rsidR="0028691A">
        <w:rPr>
          <w:rFonts w:eastAsia="Arial" w:cs="Arial"/>
          <w:b/>
          <w:bCs/>
          <w:lang w:val="en-US"/>
        </w:rPr>
        <w:t>5</w:t>
      </w:r>
      <w:r w:rsidR="0028691A" w:rsidRPr="00DD7719">
        <w:rPr>
          <w:rFonts w:eastAsia="Arial" w:cs="Arial"/>
          <w:lang w:val="en-US"/>
        </w:rPr>
        <w:t xml:space="preserve"> </w:t>
      </w:r>
      <w:r w:rsidRPr="00DD7719">
        <w:rPr>
          <w:rFonts w:eastAsia="Arial" w:cs="Arial"/>
          <w:lang w:val="en-US"/>
        </w:rPr>
        <w:t>of the Specification</w:t>
      </w:r>
      <w:bookmarkEnd w:id="14"/>
      <w:r w:rsidRPr="00DD7719">
        <w:rPr>
          <w:rFonts w:eastAsia="Arial" w:cs="Arial"/>
          <w:lang w:val="en-US"/>
        </w:rPr>
        <w:t>.</w:t>
      </w:r>
    </w:p>
    <w:p w14:paraId="1E69212F" w14:textId="4300CA2E" w:rsidR="00AB4709" w:rsidRPr="00DD7719" w:rsidRDefault="00AB4709" w:rsidP="00744F3A">
      <w:pPr>
        <w:widowControl w:val="0"/>
        <w:autoSpaceDE w:val="0"/>
        <w:autoSpaceDN w:val="0"/>
        <w:spacing w:after="0" w:line="264" w:lineRule="auto"/>
        <w:ind w:left="425" w:right="703"/>
        <w:rPr>
          <w:rFonts w:eastAsia="Arial" w:cs="Arial"/>
          <w:lang w:val="en-US"/>
        </w:rPr>
      </w:pPr>
      <w:r w:rsidRPr="00DD7719">
        <w:rPr>
          <w:rFonts w:eastAsia="Arial" w:cs="Arial"/>
          <w:lang w:val="en-US"/>
        </w:rPr>
        <w:t>Assessment guidance is only given where additional information is needed. There might not be assessment guidance for each criterion.</w:t>
      </w:r>
    </w:p>
    <w:p w14:paraId="422ADBEB" w14:textId="77777777" w:rsidR="00AB4709" w:rsidRPr="00DD7719" w:rsidRDefault="00AB4709" w:rsidP="00744F3A">
      <w:pPr>
        <w:widowControl w:val="0"/>
        <w:numPr>
          <w:ilvl w:val="0"/>
          <w:numId w:val="3"/>
        </w:numPr>
        <w:autoSpaceDE w:val="0"/>
        <w:autoSpaceDN w:val="0"/>
        <w:spacing w:after="0" w:line="264" w:lineRule="auto"/>
        <w:ind w:left="425" w:right="703" w:hanging="425"/>
        <w:rPr>
          <w:rFonts w:eastAsia="Arial" w:cs="Arial"/>
          <w:lang w:val="en-US"/>
        </w:rPr>
      </w:pPr>
      <w:r w:rsidRPr="00DD7719">
        <w:rPr>
          <w:rFonts w:eastAsia="Arial" w:cs="Arial"/>
          <w:lang w:val="en-US"/>
        </w:rPr>
        <w:t>Make sure students understand that the assessment criteria and assessment guidance tell them in detail what they need to do in each task.</w:t>
      </w:r>
    </w:p>
    <w:p w14:paraId="4886080A" w14:textId="2E505CB6" w:rsidR="00CD6E49" w:rsidRPr="00DD7719" w:rsidRDefault="4F82B4F0" w:rsidP="00744F3A">
      <w:pPr>
        <w:widowControl w:val="0"/>
        <w:numPr>
          <w:ilvl w:val="0"/>
          <w:numId w:val="3"/>
        </w:numPr>
        <w:autoSpaceDE w:val="0"/>
        <w:autoSpaceDN w:val="0"/>
        <w:spacing w:after="0" w:line="264" w:lineRule="auto"/>
        <w:ind w:left="425" w:right="703" w:hanging="425"/>
        <w:rPr>
          <w:rFonts w:eastAsia="Calibri" w:cs="Arial"/>
        </w:rPr>
      </w:pPr>
      <w:r w:rsidRPr="00DD7719">
        <w:rPr>
          <w:rFonts w:eastAsia="Arial" w:cs="Arial"/>
          <w:lang w:val="en-US"/>
        </w:rPr>
        <w:t>R</w:t>
      </w:r>
      <w:r w:rsidR="00CD6E49" w:rsidRPr="00DD7719">
        <w:rPr>
          <w:rFonts w:eastAsia="Arial" w:cs="Arial"/>
          <w:lang w:val="en-US"/>
        </w:rPr>
        <w:t>ead and underst</w:t>
      </w:r>
      <w:r w:rsidR="3676C02C" w:rsidRPr="00DD7719">
        <w:rPr>
          <w:rFonts w:eastAsia="Arial" w:cs="Arial"/>
          <w:lang w:val="en-US"/>
        </w:rPr>
        <w:t>and</w:t>
      </w:r>
      <w:r w:rsidR="00CD6E49" w:rsidRPr="00DD7719">
        <w:rPr>
          <w:rFonts w:eastAsia="Arial" w:cs="Arial"/>
          <w:lang w:val="en-US"/>
        </w:rPr>
        <w:t xml:space="preserve"> </w:t>
      </w:r>
      <w:r w:rsidR="00CD6E49" w:rsidRPr="00DD7719">
        <w:rPr>
          <w:rFonts w:eastAsia="Arial" w:cs="Arial"/>
          <w:b/>
          <w:bCs/>
          <w:lang w:val="en-US"/>
        </w:rPr>
        <w:t>all</w:t>
      </w:r>
      <w:r w:rsidR="00CD6E49" w:rsidRPr="00DD7719">
        <w:rPr>
          <w:rFonts w:eastAsia="Arial" w:cs="Arial"/>
          <w:lang w:val="en-US"/>
        </w:rPr>
        <w:t xml:space="preserve"> the rules and guidance in </w:t>
      </w:r>
      <w:bookmarkStart w:id="15" w:name="_Hlk81299513"/>
      <w:r w:rsidR="00CD6E49" w:rsidRPr="00DD7719">
        <w:rPr>
          <w:rFonts w:eastAsia="Arial" w:cs="Arial"/>
          <w:b/>
          <w:bCs/>
          <w:lang w:val="en-US"/>
        </w:rPr>
        <w:t xml:space="preserve">Section </w:t>
      </w:r>
      <w:bookmarkEnd w:id="15"/>
      <w:r w:rsidR="0028691A">
        <w:rPr>
          <w:rFonts w:eastAsia="Arial" w:cs="Arial"/>
          <w:b/>
          <w:bCs/>
          <w:lang w:val="en-US"/>
        </w:rPr>
        <w:t>7</w:t>
      </w:r>
      <w:r w:rsidR="0028691A" w:rsidRPr="00DD7719">
        <w:rPr>
          <w:rFonts w:eastAsia="Arial" w:cs="Arial"/>
          <w:lang w:val="en-US"/>
        </w:rPr>
        <w:t xml:space="preserve"> </w:t>
      </w:r>
      <w:r w:rsidR="00CD6E49" w:rsidRPr="00DD7719">
        <w:rPr>
          <w:rFonts w:eastAsia="Arial" w:cs="Arial"/>
          <w:lang w:val="en-US"/>
        </w:rPr>
        <w:t xml:space="preserve">of the Specification </w:t>
      </w:r>
      <w:r w:rsidR="00CD6E49" w:rsidRPr="00DD7719">
        <w:rPr>
          <w:rFonts w:eastAsia="Arial" w:cs="Arial"/>
          <w:b/>
          <w:bCs/>
          <w:lang w:val="en-US"/>
        </w:rPr>
        <w:t>before</w:t>
      </w:r>
      <w:r w:rsidR="00CD6E49" w:rsidRPr="00DD7719">
        <w:rPr>
          <w:rFonts w:eastAsia="Arial" w:cs="Arial"/>
          <w:lang w:val="en-US"/>
        </w:rPr>
        <w:t xml:space="preserve"> your </w:t>
      </w:r>
      <w:r w:rsidR="001F3ABF" w:rsidRPr="00DD7719">
        <w:rPr>
          <w:rFonts w:eastAsia="Arial" w:cs="Arial"/>
          <w:lang w:val="en-US"/>
        </w:rPr>
        <w:t>students start</w:t>
      </w:r>
      <w:r w:rsidR="00CD6E49" w:rsidRPr="00DD7719">
        <w:rPr>
          <w:rFonts w:eastAsia="Arial" w:cs="Arial"/>
          <w:lang w:val="en-US"/>
        </w:rPr>
        <w:t xml:space="preserve"> the set assignments.</w:t>
      </w:r>
    </w:p>
    <w:p w14:paraId="58EF4631" w14:textId="3F32B7E8" w:rsidR="00CD6E49" w:rsidRPr="00DD7719" w:rsidRDefault="00CD6E49" w:rsidP="00744F3A">
      <w:pPr>
        <w:widowControl w:val="0"/>
        <w:numPr>
          <w:ilvl w:val="0"/>
          <w:numId w:val="3"/>
        </w:numPr>
        <w:autoSpaceDE w:val="0"/>
        <w:autoSpaceDN w:val="0"/>
        <w:spacing w:after="0" w:line="264" w:lineRule="auto"/>
        <w:ind w:left="425" w:right="703" w:hanging="425"/>
        <w:rPr>
          <w:rFonts w:eastAsia="Calibri" w:cs="Arial"/>
        </w:rPr>
      </w:pPr>
      <w:r w:rsidRPr="00DD7719">
        <w:rPr>
          <w:rFonts w:eastAsia="Arial" w:cs="Arial"/>
          <w:lang w:val="en-US"/>
        </w:rPr>
        <w:t xml:space="preserve">Make sure that </w:t>
      </w:r>
      <w:r w:rsidR="005B1467" w:rsidRPr="00DD7719">
        <w:rPr>
          <w:rFonts w:eastAsia="Arial" w:cs="Arial"/>
          <w:lang w:val="en-US"/>
        </w:rPr>
        <w:t xml:space="preserve">your students complete the tasks and that you </w:t>
      </w:r>
      <w:r w:rsidR="008349D8" w:rsidRPr="00DD7719">
        <w:rPr>
          <w:rFonts w:eastAsia="Arial" w:cs="Arial"/>
          <w:lang w:val="en-US"/>
        </w:rPr>
        <w:t>assess the task</w:t>
      </w:r>
      <w:r w:rsidR="00DE0AE4" w:rsidRPr="00DD7719">
        <w:rPr>
          <w:rFonts w:eastAsia="Arial" w:cs="Arial"/>
          <w:lang w:val="en-US"/>
        </w:rPr>
        <w:t>s</w:t>
      </w:r>
      <w:r w:rsidR="008349D8" w:rsidRPr="00DD7719">
        <w:rPr>
          <w:rFonts w:eastAsia="Arial" w:cs="Arial"/>
          <w:lang w:val="en-US"/>
        </w:rPr>
        <w:t xml:space="preserve"> fully in line with </w:t>
      </w:r>
      <w:r w:rsidRPr="00DD7719">
        <w:rPr>
          <w:rFonts w:eastAsia="Arial" w:cs="Arial"/>
          <w:lang w:val="en-US"/>
        </w:rPr>
        <w:t xml:space="preserve">the rules and guidance in </w:t>
      </w:r>
      <w:r w:rsidRPr="00DD7719">
        <w:rPr>
          <w:rFonts w:eastAsia="Arial" w:cs="Arial"/>
          <w:b/>
          <w:bCs/>
          <w:lang w:val="en-US"/>
        </w:rPr>
        <w:t xml:space="preserve">Section </w:t>
      </w:r>
      <w:r w:rsidR="0028691A">
        <w:rPr>
          <w:rFonts w:eastAsia="Arial" w:cs="Arial"/>
          <w:b/>
          <w:bCs/>
          <w:lang w:val="en-US"/>
        </w:rPr>
        <w:t>7</w:t>
      </w:r>
      <w:r w:rsidR="0028691A" w:rsidRPr="00DD7719">
        <w:rPr>
          <w:rFonts w:eastAsia="Arial" w:cs="Arial"/>
          <w:lang w:val="en-US"/>
        </w:rPr>
        <w:t xml:space="preserve"> </w:t>
      </w:r>
      <w:r w:rsidRPr="00DD7719">
        <w:rPr>
          <w:rFonts w:eastAsia="Arial" w:cs="Arial"/>
          <w:lang w:val="en-US"/>
        </w:rPr>
        <w:t>of the Specification.</w:t>
      </w:r>
    </w:p>
    <w:p w14:paraId="6E64A87B" w14:textId="5570614E" w:rsidR="00CD6E49" w:rsidRPr="00DD7719" w:rsidRDefault="0046108F" w:rsidP="00744F3A">
      <w:pPr>
        <w:widowControl w:val="0"/>
        <w:numPr>
          <w:ilvl w:val="0"/>
          <w:numId w:val="3"/>
        </w:numPr>
        <w:autoSpaceDE w:val="0"/>
        <w:autoSpaceDN w:val="0"/>
        <w:spacing w:after="0" w:line="264" w:lineRule="auto"/>
        <w:ind w:left="425" w:right="703" w:hanging="425"/>
        <w:rPr>
          <w:rFonts w:eastAsia="Arial" w:cs="Arial"/>
          <w:lang w:val="en-US"/>
        </w:rPr>
      </w:pPr>
      <w:r w:rsidRPr="00DD7719">
        <w:rPr>
          <w:rFonts w:eastAsia="Arial" w:cs="Arial"/>
          <w:lang w:val="en-US"/>
        </w:rPr>
        <w:t xml:space="preserve">Give your </w:t>
      </w:r>
      <w:r w:rsidR="00CD6E49" w:rsidRPr="00DD7719">
        <w:rPr>
          <w:rFonts w:eastAsia="Arial" w:cs="Arial"/>
          <w:lang w:val="en-US"/>
        </w:rPr>
        <w:t xml:space="preserve">students the </w:t>
      </w:r>
      <w:r w:rsidR="009B51A2" w:rsidRPr="00DD7719">
        <w:rPr>
          <w:rFonts w:eastAsia="Arial" w:cs="Arial"/>
          <w:lang w:val="en-US"/>
        </w:rPr>
        <w:t>Human Biology</w:t>
      </w:r>
      <w:r w:rsidR="003648AE" w:rsidRPr="00DD7719">
        <w:rPr>
          <w:rFonts w:cs="Arial"/>
          <w:i/>
          <w:iCs/>
        </w:rPr>
        <w:t xml:space="preserve"> </w:t>
      </w:r>
      <w:hyperlink r:id="rId11" w:history="1">
        <w:r w:rsidR="00CD6E49" w:rsidRPr="00DD7719">
          <w:rPr>
            <w:rFonts w:eastAsia="Arial" w:cs="Arial"/>
            <w:b/>
            <w:bCs/>
            <w:lang w:val="en-US"/>
          </w:rPr>
          <w:t>Student guide to NEA assignment</w:t>
        </w:r>
      </w:hyperlink>
      <w:r w:rsidR="004662BE" w:rsidRPr="00DD7719">
        <w:rPr>
          <w:rFonts w:eastAsia="Arial" w:cs="Arial"/>
          <w:b/>
          <w:bCs/>
          <w:lang w:val="en-US"/>
        </w:rPr>
        <w:t>s</w:t>
      </w:r>
      <w:r w:rsidR="00CD6E49" w:rsidRPr="00DD7719">
        <w:rPr>
          <w:rFonts w:eastAsia="Arial" w:cs="Arial"/>
          <w:lang w:val="en-US"/>
        </w:rPr>
        <w:t xml:space="preserve"> </w:t>
      </w:r>
      <w:r w:rsidR="00CD6E49" w:rsidRPr="00DD7719">
        <w:rPr>
          <w:rFonts w:eastAsia="Arial" w:cs="Arial"/>
          <w:b/>
          <w:bCs/>
          <w:lang w:val="en-US"/>
        </w:rPr>
        <w:t>before</w:t>
      </w:r>
      <w:r w:rsidR="00CD6E49" w:rsidRPr="00DD7719">
        <w:rPr>
          <w:rFonts w:eastAsia="Arial" w:cs="Arial"/>
          <w:lang w:val="en-US"/>
        </w:rPr>
        <w:t xml:space="preserve"> they start the assignments.</w:t>
      </w:r>
    </w:p>
    <w:p w14:paraId="3F7190C1" w14:textId="77777777" w:rsidR="00E80C67" w:rsidRPr="00DD7719" w:rsidRDefault="00E80C67" w:rsidP="009622FB">
      <w:pPr>
        <w:spacing w:after="0" w:line="240" w:lineRule="auto"/>
        <w:rPr>
          <w:rFonts w:cs="Arial"/>
        </w:rPr>
      </w:pPr>
    </w:p>
    <w:p w14:paraId="1BA5D2E8" w14:textId="77777777" w:rsidR="007D62CE" w:rsidRDefault="007D62CE" w:rsidP="009622FB">
      <w:pPr>
        <w:rPr>
          <w:rFonts w:cs="Arial"/>
        </w:rPr>
      </w:pPr>
      <w:r>
        <w:rPr>
          <w:rFonts w:cs="Arial"/>
        </w:rPr>
        <w:br w:type="page"/>
      </w:r>
    </w:p>
    <w:p w14:paraId="522E4CB3" w14:textId="1396CF92" w:rsidR="00437326" w:rsidRDefault="00297D67" w:rsidP="009622FB">
      <w:pPr>
        <w:spacing w:after="0" w:line="240" w:lineRule="auto"/>
        <w:rPr>
          <w:rFonts w:cs="Arial"/>
        </w:rPr>
      </w:pPr>
      <w:r w:rsidRPr="00DD7719">
        <w:rPr>
          <w:rFonts w:cs="Arial"/>
        </w:rPr>
        <w:lastRenderedPageBreak/>
        <w:t xml:space="preserve">You </w:t>
      </w:r>
      <w:r w:rsidR="005C32CB" w:rsidRPr="00DD7719">
        <w:rPr>
          <w:rFonts w:cs="Arial"/>
          <w:b/>
          <w:bCs/>
        </w:rPr>
        <w:t>must</w:t>
      </w:r>
      <w:r w:rsidR="005C32CB" w:rsidRPr="00DD7719">
        <w:rPr>
          <w:rFonts w:cs="Arial"/>
        </w:rPr>
        <w:t xml:space="preserve"> </w:t>
      </w:r>
      <w:r w:rsidR="005C32CB" w:rsidRPr="00DD7719">
        <w:rPr>
          <w:rFonts w:cs="Arial"/>
          <w:b/>
          <w:bCs/>
        </w:rPr>
        <w:t>not</w:t>
      </w:r>
      <w:r w:rsidR="005C32CB" w:rsidRPr="00DD7719">
        <w:rPr>
          <w:rFonts w:cs="Arial"/>
        </w:rPr>
        <w:t>:</w:t>
      </w:r>
    </w:p>
    <w:p w14:paraId="589586E5" w14:textId="77777777" w:rsidR="007D62CE" w:rsidRPr="00DD7719" w:rsidRDefault="007D62CE" w:rsidP="009622FB">
      <w:pPr>
        <w:spacing w:after="0" w:line="240" w:lineRule="auto"/>
        <w:rPr>
          <w:rFonts w:cs="Arial"/>
        </w:rPr>
      </w:pPr>
    </w:p>
    <w:p w14:paraId="75D1C9B4" w14:textId="6F516247" w:rsidR="004158B7" w:rsidRPr="00DD7719" w:rsidRDefault="6253720E" w:rsidP="00744F3A">
      <w:pPr>
        <w:widowControl w:val="0"/>
        <w:numPr>
          <w:ilvl w:val="0"/>
          <w:numId w:val="3"/>
        </w:numPr>
        <w:autoSpaceDE w:val="0"/>
        <w:autoSpaceDN w:val="0"/>
        <w:spacing w:after="0" w:line="264" w:lineRule="auto"/>
        <w:ind w:left="425" w:right="703" w:hanging="425"/>
        <w:rPr>
          <w:rFonts w:cs="Arial"/>
        </w:rPr>
      </w:pPr>
      <w:r w:rsidRPr="00744F3A">
        <w:rPr>
          <w:rFonts w:eastAsia="Arial" w:cs="Arial"/>
          <w:lang w:val="en-US"/>
        </w:rPr>
        <w:t>Use</w:t>
      </w:r>
      <w:r w:rsidRPr="00DD7719">
        <w:rPr>
          <w:rFonts w:cs="Arial"/>
        </w:rPr>
        <w:t xml:space="preserve"> </w:t>
      </w:r>
      <w:r w:rsidR="1737C635" w:rsidRPr="00DD7719">
        <w:rPr>
          <w:rFonts w:cs="Arial"/>
        </w:rPr>
        <w:t xml:space="preserve">live </w:t>
      </w:r>
      <w:r w:rsidR="59574955" w:rsidRPr="00DD7719">
        <w:rPr>
          <w:rFonts w:cs="Arial"/>
        </w:rPr>
        <w:t>OCR-</w:t>
      </w:r>
      <w:proofErr w:type="spellStart"/>
      <w:r w:rsidR="59574955" w:rsidRPr="00DD7719">
        <w:rPr>
          <w:rFonts w:cs="Arial"/>
        </w:rPr>
        <w:t>set</w:t>
      </w:r>
      <w:proofErr w:type="spellEnd"/>
      <w:r w:rsidR="59574955" w:rsidRPr="00DD7719">
        <w:rPr>
          <w:rFonts w:cs="Arial"/>
        </w:rPr>
        <w:t xml:space="preserve"> </w:t>
      </w:r>
      <w:r w:rsidR="1737C635" w:rsidRPr="00DD7719">
        <w:rPr>
          <w:rFonts w:cs="Arial"/>
        </w:rPr>
        <w:t xml:space="preserve">assignments </w:t>
      </w:r>
      <w:r w:rsidRPr="00DD7719">
        <w:rPr>
          <w:rFonts w:cs="Arial"/>
        </w:rPr>
        <w:t>for practice or formative assessment</w:t>
      </w:r>
      <w:r w:rsidR="60E2CE3A" w:rsidRPr="00DD7719">
        <w:rPr>
          <w:rFonts w:cs="Arial"/>
        </w:rPr>
        <w:t>.</w:t>
      </w:r>
      <w:r w:rsidR="56DA9053" w:rsidRPr="00DD7719">
        <w:rPr>
          <w:rFonts w:cs="Arial"/>
        </w:rPr>
        <w:t xml:space="preserve"> This </w:t>
      </w:r>
      <w:r w:rsidR="001E5196" w:rsidRPr="00DD7719">
        <w:rPr>
          <w:rFonts w:cs="Arial"/>
        </w:rPr>
        <w:t xml:space="preserve">sample assessment material </w:t>
      </w:r>
      <w:r w:rsidR="001E5196" w:rsidRPr="00DD7719">
        <w:rPr>
          <w:rFonts w:cs="Arial"/>
          <w:b/>
          <w:bCs/>
        </w:rPr>
        <w:t>can</w:t>
      </w:r>
      <w:r w:rsidR="001E5196" w:rsidRPr="00DD7719">
        <w:rPr>
          <w:rFonts w:cs="Arial"/>
        </w:rPr>
        <w:t xml:space="preserve"> </w:t>
      </w:r>
      <w:r w:rsidR="56DA9053" w:rsidRPr="00DD7719">
        <w:rPr>
          <w:rFonts w:cs="Arial"/>
        </w:rPr>
        <w:t xml:space="preserve">be used for </w:t>
      </w:r>
      <w:r w:rsidR="001E5196" w:rsidRPr="00DD7719">
        <w:rPr>
          <w:rFonts w:cs="Arial"/>
        </w:rPr>
        <w:t>practice or formative assessment</w:t>
      </w:r>
      <w:r w:rsidR="56DA9053" w:rsidRPr="00DD7719">
        <w:rPr>
          <w:rFonts w:cs="Arial"/>
        </w:rPr>
        <w:t>.</w:t>
      </w:r>
    </w:p>
    <w:p w14:paraId="69B104A8" w14:textId="432258CD" w:rsidR="00F252A0" w:rsidRPr="00DD7719" w:rsidRDefault="00110EF3" w:rsidP="00744F3A">
      <w:pPr>
        <w:widowControl w:val="0"/>
        <w:numPr>
          <w:ilvl w:val="0"/>
          <w:numId w:val="3"/>
        </w:numPr>
        <w:autoSpaceDE w:val="0"/>
        <w:autoSpaceDN w:val="0"/>
        <w:spacing w:after="0" w:line="264" w:lineRule="auto"/>
        <w:ind w:left="425" w:right="703" w:hanging="425"/>
        <w:rPr>
          <w:rFonts w:cs="Arial"/>
        </w:rPr>
      </w:pPr>
      <w:r w:rsidRPr="00744F3A">
        <w:rPr>
          <w:rFonts w:eastAsia="Arial" w:cs="Arial"/>
          <w:lang w:val="en-US"/>
        </w:rPr>
        <w:t>Use</w:t>
      </w:r>
      <w:r w:rsidRPr="00DD7719">
        <w:rPr>
          <w:rFonts w:cs="Arial"/>
        </w:rPr>
        <w:t xml:space="preserve"> this sample assessment material for live assessment of students.</w:t>
      </w:r>
    </w:p>
    <w:p w14:paraId="0BD98752" w14:textId="17B58D76" w:rsidR="008B25F7" w:rsidRPr="00DD7719" w:rsidRDefault="008B25F7" w:rsidP="00744F3A">
      <w:pPr>
        <w:widowControl w:val="0"/>
        <w:numPr>
          <w:ilvl w:val="0"/>
          <w:numId w:val="3"/>
        </w:numPr>
        <w:autoSpaceDE w:val="0"/>
        <w:autoSpaceDN w:val="0"/>
        <w:spacing w:after="0" w:line="264" w:lineRule="auto"/>
        <w:ind w:left="425" w:right="703" w:hanging="425"/>
        <w:rPr>
          <w:rFonts w:cs="Arial"/>
        </w:rPr>
      </w:pPr>
      <w:r w:rsidRPr="00744F3A">
        <w:rPr>
          <w:rFonts w:eastAsia="Arial" w:cs="Arial"/>
          <w:lang w:val="en-US"/>
        </w:rPr>
        <w:t>Allow</w:t>
      </w:r>
      <w:r w:rsidRPr="00DD7719">
        <w:rPr>
          <w:rFonts w:cs="Arial"/>
        </w:rPr>
        <w:t xml:space="preserve"> group work for </w:t>
      </w:r>
      <w:r w:rsidRPr="00DD7719">
        <w:rPr>
          <w:rFonts w:cs="Arial"/>
          <w:b/>
          <w:bCs/>
        </w:rPr>
        <w:t>any</w:t>
      </w:r>
      <w:r w:rsidRPr="00DD7719">
        <w:rPr>
          <w:rFonts w:cs="Arial"/>
        </w:rPr>
        <w:t xml:space="preserve"> task in this assignment.</w:t>
      </w:r>
    </w:p>
    <w:p w14:paraId="7F375E45" w14:textId="2B00B6C5" w:rsidR="00F252A0" w:rsidRPr="00DD7719" w:rsidRDefault="00A166FE" w:rsidP="00744F3A">
      <w:pPr>
        <w:widowControl w:val="0"/>
        <w:numPr>
          <w:ilvl w:val="0"/>
          <w:numId w:val="3"/>
        </w:numPr>
        <w:autoSpaceDE w:val="0"/>
        <w:autoSpaceDN w:val="0"/>
        <w:spacing w:after="0" w:line="264" w:lineRule="auto"/>
        <w:ind w:left="425" w:right="703" w:hanging="425"/>
        <w:rPr>
          <w:rFonts w:cs="Arial"/>
        </w:rPr>
      </w:pPr>
      <w:r w:rsidRPr="00744F3A">
        <w:rPr>
          <w:rFonts w:eastAsia="Arial" w:cs="Arial"/>
          <w:lang w:val="en-US"/>
        </w:rPr>
        <w:t>Change</w:t>
      </w:r>
      <w:r w:rsidRPr="00DD7719">
        <w:t xml:space="preserve"> any part of the OCR-</w:t>
      </w:r>
      <w:proofErr w:type="spellStart"/>
      <w:r w:rsidRPr="00DD7719">
        <w:t>set</w:t>
      </w:r>
      <w:proofErr w:type="spellEnd"/>
      <w:r w:rsidRPr="00DD7719">
        <w:t xml:space="preserve"> assignments or assessment criteria.</w:t>
      </w:r>
    </w:p>
    <w:p w14:paraId="0540ADFB" w14:textId="7B64DFFF" w:rsidR="00026633" w:rsidRDefault="00026633" w:rsidP="009622FB">
      <w:pPr>
        <w:rPr>
          <w:rFonts w:eastAsia="Calibri" w:cs="Arial"/>
          <w:b/>
          <w:bCs/>
        </w:rPr>
      </w:pPr>
      <w:bookmarkStart w:id="16" w:name="_Hlk166737537"/>
    </w:p>
    <w:p w14:paraId="50CA5410" w14:textId="77777777" w:rsidR="007D62CE" w:rsidRDefault="007D62CE" w:rsidP="009622FB">
      <w:pPr>
        <w:rPr>
          <w:rFonts w:eastAsia="Calibri" w:cs="Arial"/>
          <w:b/>
          <w:bCs/>
        </w:rPr>
      </w:pPr>
    </w:p>
    <w:p w14:paraId="2CB05D70" w14:textId="77777777" w:rsidR="007D62CE" w:rsidRDefault="007D62CE" w:rsidP="009622FB">
      <w:pPr>
        <w:rPr>
          <w:rFonts w:eastAsia="Calibri" w:cs="Arial"/>
          <w:b/>
          <w:bCs/>
        </w:rPr>
      </w:pPr>
    </w:p>
    <w:p w14:paraId="07583FA3" w14:textId="77777777" w:rsidR="007D62CE" w:rsidRDefault="007D62CE" w:rsidP="009622FB">
      <w:pPr>
        <w:rPr>
          <w:rFonts w:eastAsia="Calibri" w:cs="Arial"/>
          <w:b/>
          <w:bCs/>
        </w:rPr>
      </w:pPr>
    </w:p>
    <w:p w14:paraId="637E8E02" w14:textId="77777777" w:rsidR="007D62CE" w:rsidRDefault="007D62CE" w:rsidP="009622FB">
      <w:pPr>
        <w:rPr>
          <w:rFonts w:eastAsia="Calibri" w:cs="Arial"/>
          <w:b/>
          <w:bCs/>
        </w:rPr>
      </w:pPr>
    </w:p>
    <w:bookmarkEnd w:id="16"/>
    <w:p w14:paraId="3F16F745" w14:textId="142FB508" w:rsidR="001F5535" w:rsidRPr="00DD7719" w:rsidRDefault="006D10FB" w:rsidP="009622FB">
      <w:pPr>
        <w:rPr>
          <w:rFonts w:eastAsia="Calibri" w:cs="Arial"/>
        </w:rPr>
      </w:pPr>
      <w:r w:rsidRPr="00DD7719">
        <w:rPr>
          <w:rFonts w:eastAsia="Calibri" w:cs="Arial"/>
          <w:b/>
          <w:bCs/>
        </w:rPr>
        <w:t>Pages 1-4</w:t>
      </w:r>
      <w:r w:rsidRPr="00DD7719">
        <w:rPr>
          <w:rFonts w:eastAsia="Calibri" w:cs="Arial"/>
        </w:rPr>
        <w:t xml:space="preserve"> are for teachers only. </w:t>
      </w:r>
      <w:r w:rsidR="00D21696" w:rsidRPr="00DD7719">
        <w:rPr>
          <w:rFonts w:eastAsia="Calibri" w:cs="Arial"/>
        </w:rPr>
        <w:t xml:space="preserve">Please do </w:t>
      </w:r>
      <w:r w:rsidR="00D21696" w:rsidRPr="00DD7719">
        <w:rPr>
          <w:rFonts w:eastAsia="Calibri" w:cs="Arial"/>
          <w:b/>
          <w:bCs/>
        </w:rPr>
        <w:t>not</w:t>
      </w:r>
      <w:r w:rsidR="00D21696" w:rsidRPr="00DD7719">
        <w:rPr>
          <w:rFonts w:eastAsia="Calibri" w:cs="Arial"/>
        </w:rPr>
        <w:t xml:space="preserve"> give </w:t>
      </w:r>
      <w:r w:rsidR="00D21696" w:rsidRPr="00DD7719">
        <w:rPr>
          <w:rFonts w:eastAsia="Calibri" w:cs="Arial"/>
          <w:b/>
          <w:bCs/>
        </w:rPr>
        <w:t>Pages 1-4</w:t>
      </w:r>
      <w:r w:rsidR="00D21696" w:rsidRPr="00DD7719">
        <w:rPr>
          <w:rFonts w:eastAsia="Calibri" w:cs="Arial"/>
        </w:rPr>
        <w:t xml:space="preserve"> to your students</w:t>
      </w:r>
      <w:r w:rsidR="001F5535" w:rsidRPr="00DD7719">
        <w:rPr>
          <w:rFonts w:eastAsia="Calibri" w:cs="Arial"/>
        </w:rPr>
        <w:t>.</w:t>
      </w:r>
    </w:p>
    <w:p w14:paraId="17E4D290" w14:textId="71D481B9" w:rsidR="001F5535" w:rsidRPr="00DD7719" w:rsidRDefault="001F5535" w:rsidP="009622FB">
      <w:pPr>
        <w:rPr>
          <w:rFonts w:eastAsia="Calibri" w:cs="Arial"/>
        </w:rPr>
      </w:pPr>
      <w:r w:rsidRPr="00DD7719">
        <w:rPr>
          <w:rFonts w:eastAsia="Calibri" w:cs="Arial"/>
        </w:rPr>
        <w:t xml:space="preserve">You can give </w:t>
      </w:r>
      <w:r w:rsidRPr="00DD7719">
        <w:rPr>
          <w:rFonts w:eastAsia="Calibri" w:cs="Arial"/>
          <w:b/>
          <w:bCs/>
        </w:rPr>
        <w:t>any</w:t>
      </w:r>
      <w:r w:rsidRPr="00DD7719">
        <w:rPr>
          <w:rFonts w:eastAsia="Calibri" w:cs="Arial"/>
        </w:rPr>
        <w:t xml:space="preserve"> or </w:t>
      </w:r>
      <w:proofErr w:type="gramStart"/>
      <w:r w:rsidRPr="00DD7719">
        <w:rPr>
          <w:rFonts w:eastAsia="Calibri" w:cs="Arial"/>
          <w:b/>
          <w:bCs/>
        </w:rPr>
        <w:t>all</w:t>
      </w:r>
      <w:r w:rsidRPr="00DD7719">
        <w:rPr>
          <w:rFonts w:eastAsia="Calibri" w:cs="Arial"/>
        </w:rPr>
        <w:t xml:space="preserve"> of</w:t>
      </w:r>
      <w:proofErr w:type="gramEnd"/>
      <w:r w:rsidRPr="00DD7719">
        <w:rPr>
          <w:rFonts w:eastAsia="Calibri" w:cs="Arial"/>
        </w:rPr>
        <w:t xml:space="preserve"> the pages </w:t>
      </w:r>
      <w:r w:rsidRPr="00DD7719">
        <w:rPr>
          <w:rFonts w:eastAsia="Calibri" w:cs="Arial"/>
          <w:b/>
          <w:bCs/>
        </w:rPr>
        <w:t>that follow</w:t>
      </w:r>
      <w:r w:rsidRPr="00DD7719">
        <w:rPr>
          <w:rFonts w:eastAsia="Calibri" w:cs="Arial"/>
        </w:rPr>
        <w:t xml:space="preserve"> to your students.</w:t>
      </w:r>
    </w:p>
    <w:p w14:paraId="6F6D6F80" w14:textId="77777777" w:rsidR="001A2307" w:rsidRPr="00DD7719" w:rsidRDefault="001A2307" w:rsidP="009622FB">
      <w:pPr>
        <w:ind w:left="567" w:hanging="283"/>
        <w:rPr>
          <w:rFonts w:eastAsia="Calibri" w:cs="Arial"/>
        </w:rPr>
      </w:pPr>
    </w:p>
    <w:p w14:paraId="5671CD3A" w14:textId="77777777" w:rsidR="00635A57" w:rsidRPr="00DD7719" w:rsidRDefault="00635A57" w:rsidP="009622FB">
      <w:pPr>
        <w:rPr>
          <w:rFonts w:eastAsia="Arial" w:cstheme="majorBidi"/>
          <w:sz w:val="44"/>
          <w:szCs w:val="32"/>
          <w:lang w:val="en-US"/>
        </w:rPr>
      </w:pPr>
      <w:r w:rsidRPr="00DD7719">
        <w:rPr>
          <w:rFonts w:eastAsia="Arial"/>
          <w:lang w:val="en-US"/>
        </w:rPr>
        <w:br w:type="page"/>
      </w:r>
    </w:p>
    <w:p w14:paraId="20C31CE4" w14:textId="037263F8" w:rsidR="009B51A2" w:rsidRPr="00DD7719" w:rsidRDefault="00C3090A" w:rsidP="009622FB">
      <w:pPr>
        <w:pStyle w:val="Heading1"/>
        <w:rPr>
          <w:rFonts w:eastAsia="Arial"/>
          <w:lang w:val="en-US"/>
        </w:rPr>
      </w:pPr>
      <w:bookmarkStart w:id="17" w:name="_Toc188955825"/>
      <w:r w:rsidRPr="00DD7719">
        <w:rPr>
          <w:rFonts w:eastAsia="Arial"/>
          <w:lang w:val="en-US"/>
        </w:rPr>
        <w:lastRenderedPageBreak/>
        <w:t>Tasks for students</w:t>
      </w:r>
      <w:r w:rsidR="00920755" w:rsidRPr="00DD7719">
        <w:rPr>
          <w:rFonts w:eastAsia="Arial"/>
          <w:lang w:val="en-US"/>
        </w:rPr>
        <w:t xml:space="preserve"> and </w:t>
      </w:r>
      <w:r w:rsidRPr="00DD7719">
        <w:rPr>
          <w:rFonts w:eastAsia="Arial"/>
          <w:lang w:val="en-US"/>
        </w:rPr>
        <w:t>assessment criteria</w:t>
      </w:r>
      <w:bookmarkEnd w:id="17"/>
      <w:r w:rsidR="004B53B3" w:rsidRPr="00DD7719">
        <w:rPr>
          <w:rFonts w:eastAsia="Arial"/>
          <w:lang w:val="en-US"/>
        </w:rPr>
        <w:t xml:space="preserve"> </w:t>
      </w:r>
    </w:p>
    <w:p w14:paraId="6972B225" w14:textId="77777777" w:rsidR="00473D29" w:rsidRPr="00DD7719" w:rsidRDefault="00473D29" w:rsidP="009622FB">
      <w:pPr>
        <w:widowControl w:val="0"/>
        <w:autoSpaceDE w:val="0"/>
        <w:autoSpaceDN w:val="0"/>
        <w:spacing w:after="0" w:line="22" w:lineRule="atLeast"/>
        <w:ind w:right="845"/>
        <w:rPr>
          <w:rFonts w:eastAsia="Arial" w:cs="Arial"/>
          <w:b/>
          <w:bCs/>
          <w:sz w:val="26"/>
          <w:szCs w:val="26"/>
          <w:lang w:val="en-US"/>
        </w:rPr>
      </w:pPr>
    </w:p>
    <w:p w14:paraId="535CEC52" w14:textId="2A3F946C" w:rsidR="009B51A2" w:rsidRPr="00DD7719" w:rsidRDefault="009B51A2" w:rsidP="009622FB">
      <w:pPr>
        <w:widowControl w:val="0"/>
        <w:autoSpaceDE w:val="0"/>
        <w:autoSpaceDN w:val="0"/>
        <w:spacing w:after="0" w:line="22" w:lineRule="atLeast"/>
        <w:ind w:right="845"/>
        <w:rPr>
          <w:rFonts w:eastAsia="Arial" w:cs="Arial"/>
          <w:b/>
          <w:bCs/>
          <w:sz w:val="26"/>
          <w:szCs w:val="26"/>
          <w:lang w:val="en-US"/>
        </w:rPr>
      </w:pPr>
      <w:r w:rsidRPr="00DD7719">
        <w:rPr>
          <w:rFonts w:eastAsia="Arial" w:cs="Arial"/>
          <w:b/>
          <w:bCs/>
          <w:sz w:val="26"/>
          <w:szCs w:val="26"/>
          <w:lang w:val="en-US"/>
        </w:rPr>
        <w:t xml:space="preserve">Unit </w:t>
      </w:r>
      <w:r w:rsidR="00CA4F27" w:rsidRPr="00DD7719">
        <w:rPr>
          <w:rFonts w:eastAsia="Arial" w:cs="Arial"/>
          <w:b/>
          <w:bCs/>
          <w:sz w:val="26"/>
          <w:szCs w:val="26"/>
          <w:lang w:val="en-US"/>
        </w:rPr>
        <w:t>F176</w:t>
      </w:r>
      <w:r w:rsidRPr="00DD7719">
        <w:rPr>
          <w:rFonts w:eastAsia="Arial" w:cs="Arial"/>
          <w:b/>
          <w:bCs/>
          <w:sz w:val="26"/>
          <w:szCs w:val="26"/>
          <w:lang w:val="en-US"/>
        </w:rPr>
        <w:t xml:space="preserve">: The </w:t>
      </w:r>
      <w:r w:rsidR="005B3C6D" w:rsidRPr="00DD7719">
        <w:rPr>
          <w:rFonts w:eastAsia="Arial" w:cs="Arial"/>
          <w:b/>
          <w:bCs/>
          <w:sz w:val="26"/>
          <w:szCs w:val="26"/>
          <w:lang w:val="en-US"/>
        </w:rPr>
        <w:t>b</w:t>
      </w:r>
      <w:r w:rsidRPr="00DD7719">
        <w:rPr>
          <w:rFonts w:eastAsia="Arial" w:cs="Arial"/>
          <w:b/>
          <w:bCs/>
          <w:sz w:val="26"/>
          <w:szCs w:val="26"/>
          <w:lang w:val="en-US"/>
        </w:rPr>
        <w:t>rain</w:t>
      </w:r>
    </w:p>
    <w:p w14:paraId="637227F3" w14:textId="77777777" w:rsidR="00104FA6" w:rsidRPr="00DD7719" w:rsidRDefault="00104FA6" w:rsidP="009622FB">
      <w:pPr>
        <w:widowControl w:val="0"/>
        <w:autoSpaceDE w:val="0"/>
        <w:autoSpaceDN w:val="0"/>
        <w:spacing w:after="0" w:line="22" w:lineRule="atLeast"/>
        <w:ind w:right="845"/>
        <w:rPr>
          <w:rFonts w:eastAsia="Arial" w:cs="Arial"/>
          <w:sz w:val="26"/>
          <w:szCs w:val="26"/>
          <w:lang w:val="en-US"/>
        </w:rPr>
      </w:pPr>
    </w:p>
    <w:p w14:paraId="2EE2ECF7" w14:textId="77777777" w:rsidR="009B51A2" w:rsidRPr="00DD7719" w:rsidRDefault="009B51A2" w:rsidP="009622FB">
      <w:pPr>
        <w:widowControl w:val="0"/>
        <w:autoSpaceDE w:val="0"/>
        <w:autoSpaceDN w:val="0"/>
        <w:spacing w:after="0" w:line="22" w:lineRule="atLeast"/>
        <w:ind w:right="845"/>
        <w:rPr>
          <w:rFonts w:eastAsia="Arial" w:cs="Arial"/>
          <w:b/>
          <w:bCs/>
          <w:sz w:val="26"/>
          <w:szCs w:val="26"/>
          <w:lang w:val="en-US"/>
        </w:rPr>
      </w:pPr>
      <w:r w:rsidRPr="00DD7719">
        <w:rPr>
          <w:rFonts w:eastAsia="Arial" w:cs="Arial"/>
          <w:b/>
          <w:bCs/>
          <w:sz w:val="26"/>
          <w:szCs w:val="26"/>
          <w:lang w:val="en-US"/>
        </w:rPr>
        <w:t xml:space="preserve">Scenario Title: </w:t>
      </w:r>
      <w:r w:rsidRPr="00DD7719">
        <w:rPr>
          <w:rFonts w:eastAsia="Arial" w:cs="Arial"/>
          <w:sz w:val="26"/>
          <w:szCs w:val="26"/>
          <w:lang w:val="en-US"/>
        </w:rPr>
        <w:t>Scooter accident patient (Alex)</w:t>
      </w:r>
    </w:p>
    <w:p w14:paraId="4DDE10C6" w14:textId="77777777" w:rsidR="00C410E4" w:rsidRPr="003813B6" w:rsidRDefault="00C410E4" w:rsidP="00C410E4">
      <w:pPr>
        <w:spacing w:after="0"/>
        <w:textAlignment w:val="baseline"/>
        <w:rPr>
          <w:rFonts w:eastAsia="Times New Roman" w:cs="Arial"/>
          <w:lang w:eastAsia="en-GB"/>
        </w:rPr>
      </w:pPr>
      <w:bookmarkStart w:id="18" w:name="_Toc166755175"/>
      <w:bookmarkStart w:id="19" w:name="_Hlk166844675"/>
    </w:p>
    <w:p w14:paraId="5B364D3A" w14:textId="77777777" w:rsidR="00C410E4" w:rsidRPr="00987770" w:rsidRDefault="00C410E4" w:rsidP="00C410E4">
      <w:pPr>
        <w:spacing w:after="240" w:line="240" w:lineRule="auto"/>
        <w:textAlignment w:val="baseline"/>
        <w:rPr>
          <w:rStyle w:val="Heading2Char"/>
          <w:b w:val="0"/>
          <w:bCs/>
        </w:rPr>
      </w:pPr>
      <w:r w:rsidRPr="00987770">
        <w:rPr>
          <w:rFonts w:cs="Arial"/>
          <w:lang w:val="en-US"/>
        </w:rPr>
        <w:t>Valid for assessment from September 20XX to 20XX.</w:t>
      </w:r>
      <w:r w:rsidRPr="00987770">
        <w:rPr>
          <w:rFonts w:cs="Arial"/>
          <w:lang w:val="en-US"/>
        </w:rPr>
        <w:br/>
      </w:r>
      <w:r w:rsidRPr="00987770">
        <w:rPr>
          <w:rFonts w:eastAsia="Arial" w:cs="Arial"/>
          <w:lang w:val="en-US"/>
        </w:rPr>
        <w:t>For use by students beginning the qualification in September 20XX.</w:t>
      </w:r>
    </w:p>
    <w:p w14:paraId="55064C27" w14:textId="77777777" w:rsidR="000558D6" w:rsidRPr="001F5664" w:rsidRDefault="000558D6" w:rsidP="000558D6">
      <w:pPr>
        <w:spacing w:after="0" w:line="240" w:lineRule="auto"/>
        <w:textAlignment w:val="baseline"/>
        <w:rPr>
          <w:rFonts w:ascii="Segoe UI" w:eastAsia="Times New Roman" w:hAnsi="Segoe UI" w:cs="Segoe UI"/>
          <w:sz w:val="18"/>
          <w:szCs w:val="18"/>
          <w:lang w:eastAsia="en-GB"/>
        </w:rPr>
      </w:pPr>
      <w:bookmarkStart w:id="20" w:name="_Toc188955826"/>
      <w:r w:rsidRPr="001F5664">
        <w:rPr>
          <w:rStyle w:val="Heading2Char"/>
        </w:rPr>
        <w:t>Scenario</w:t>
      </w:r>
      <w:bookmarkEnd w:id="18"/>
      <w:bookmarkEnd w:id="20"/>
      <w:r w:rsidRPr="001F5664">
        <w:rPr>
          <w:rFonts w:eastAsia="Times New Roman" w:cs="Arial"/>
          <w:b/>
          <w:bCs/>
          <w:sz w:val="26"/>
          <w:szCs w:val="26"/>
          <w:lang w:eastAsia="en-GB"/>
        </w:rPr>
        <w:t> </w:t>
      </w:r>
    </w:p>
    <w:bookmarkEnd w:id="19"/>
    <w:p w14:paraId="281425D7" w14:textId="77777777" w:rsidR="009B51A2" w:rsidRPr="00DD7719" w:rsidRDefault="009B51A2" w:rsidP="009622FB">
      <w:pPr>
        <w:widowControl w:val="0"/>
        <w:autoSpaceDE w:val="0"/>
        <w:autoSpaceDN w:val="0"/>
        <w:spacing w:after="0"/>
        <w:ind w:right="845"/>
        <w:rPr>
          <w:rFonts w:eastAsia="Arial" w:cs="Arial"/>
          <w:lang w:val="en-US"/>
        </w:rPr>
      </w:pPr>
    </w:p>
    <w:p w14:paraId="27FC67D2" w14:textId="008177C5" w:rsidR="009B51A2" w:rsidRPr="00DD7719" w:rsidRDefault="009B51A2" w:rsidP="009622FB">
      <w:r w:rsidRPr="00DD7719">
        <w:t xml:space="preserve">You are a member of a healthcare team and have been asked to construct a treatment plan for a traumatic brain injury (TBI) patient. You will need to create a presentation </w:t>
      </w:r>
      <w:r w:rsidR="00474005" w:rsidRPr="00DD7719">
        <w:t xml:space="preserve">for </w:t>
      </w:r>
      <w:r w:rsidRPr="00DD7719">
        <w:t>other members of your healthcare team and adapt your presentation for the patient and their family.</w:t>
      </w:r>
    </w:p>
    <w:p w14:paraId="1927BE68" w14:textId="77777777" w:rsidR="009B51A2" w:rsidRPr="00DD7719" w:rsidRDefault="009B51A2" w:rsidP="009622FB">
      <w:pPr>
        <w:spacing w:after="200"/>
        <w:rPr>
          <w:b/>
          <w:bCs/>
          <w:sz w:val="26"/>
          <w:szCs w:val="26"/>
        </w:rPr>
      </w:pPr>
      <w:r w:rsidRPr="00DD7719">
        <w:rPr>
          <w:b/>
          <w:bCs/>
          <w:sz w:val="26"/>
          <w:szCs w:val="26"/>
        </w:rPr>
        <w:t>Case study</w:t>
      </w:r>
    </w:p>
    <w:p w14:paraId="24C04A77" w14:textId="77777777" w:rsidR="009B51A2" w:rsidRPr="00DD7719" w:rsidRDefault="009B51A2" w:rsidP="009622FB">
      <w:pPr>
        <w:spacing w:after="200"/>
        <w:rPr>
          <w:rFonts w:eastAsia="Times New Roman" w:cs="Arial"/>
          <w:lang w:eastAsia="en-GB"/>
        </w:rPr>
      </w:pPr>
      <w:r w:rsidRPr="00DD7719">
        <w:rPr>
          <w:rFonts w:eastAsia="Times New Roman" w:cs="Arial"/>
          <w:lang w:eastAsia="en-GB"/>
        </w:rPr>
        <w:t>A patient called Alex arrived at a hospital A&amp;E department one week ago. Alex had been involved in a scooter accident and had hit their head on a wooden post.</w:t>
      </w:r>
    </w:p>
    <w:p w14:paraId="7FF570EC" w14:textId="01DC60DD" w:rsidR="009B51A2" w:rsidRPr="00DD7719" w:rsidRDefault="009B51A2" w:rsidP="009622FB">
      <w:pPr>
        <w:spacing w:after="200"/>
        <w:rPr>
          <w:rFonts w:eastAsia="Times New Roman" w:cs="Arial"/>
          <w:lang w:eastAsia="en-GB"/>
        </w:rPr>
      </w:pPr>
      <w:r w:rsidRPr="00DD7719">
        <w:rPr>
          <w:rFonts w:eastAsia="Times New Roman" w:cs="Arial"/>
          <w:lang w:eastAsia="en-GB"/>
        </w:rPr>
        <w:t>On arrival, the A&amp;E team followed the standard protocol for this type of accident.</w:t>
      </w:r>
    </w:p>
    <w:p w14:paraId="05FA08B2" w14:textId="7E7CBCC6" w:rsidR="009B51A2" w:rsidRPr="00DD7719" w:rsidRDefault="009B51A2" w:rsidP="009622FB">
      <w:pPr>
        <w:pStyle w:val="ListParagraph"/>
        <w:numPr>
          <w:ilvl w:val="0"/>
          <w:numId w:val="15"/>
        </w:numPr>
        <w:spacing w:after="0"/>
        <w:ind w:left="425" w:hanging="425"/>
        <w:rPr>
          <w:rFonts w:eastAsia="Times New Roman" w:cs="Arial"/>
          <w:lang w:eastAsia="en-GB"/>
        </w:rPr>
      </w:pPr>
      <w:r w:rsidRPr="00DD7719">
        <w:rPr>
          <w:rFonts w:eastAsia="Times New Roman" w:cs="Arial"/>
          <w:lang w:eastAsia="en-GB"/>
        </w:rPr>
        <w:t>The doctor leading the team talked to Alex and Alex responded.</w:t>
      </w:r>
    </w:p>
    <w:p w14:paraId="642C4AFC" w14:textId="77777777" w:rsidR="009B51A2" w:rsidRPr="00DD7719" w:rsidRDefault="009B51A2" w:rsidP="009622FB">
      <w:pPr>
        <w:pStyle w:val="ListParagraph"/>
        <w:numPr>
          <w:ilvl w:val="0"/>
          <w:numId w:val="15"/>
        </w:numPr>
        <w:spacing w:after="0"/>
        <w:ind w:left="425" w:hanging="425"/>
        <w:rPr>
          <w:rFonts w:eastAsia="Times New Roman" w:cs="Arial"/>
          <w:lang w:eastAsia="en-GB"/>
        </w:rPr>
      </w:pPr>
      <w:r w:rsidRPr="00DD7719">
        <w:rPr>
          <w:rFonts w:eastAsia="Times New Roman" w:cs="Arial"/>
          <w:lang w:eastAsia="en-GB"/>
        </w:rPr>
        <w:t>Alex reported acute pain on both sides of their head and that they sensed deep pain in their right shoulder and rib cage.</w:t>
      </w:r>
    </w:p>
    <w:p w14:paraId="124599D7" w14:textId="77777777" w:rsidR="009B51A2" w:rsidRPr="00DD7719" w:rsidRDefault="009B51A2" w:rsidP="009622FB">
      <w:pPr>
        <w:pStyle w:val="ListParagraph"/>
        <w:numPr>
          <w:ilvl w:val="0"/>
          <w:numId w:val="15"/>
        </w:numPr>
        <w:spacing w:after="0"/>
        <w:ind w:left="425" w:hanging="425"/>
        <w:rPr>
          <w:rFonts w:eastAsia="Times New Roman" w:cs="Arial"/>
          <w:lang w:eastAsia="en-GB"/>
        </w:rPr>
      </w:pPr>
      <w:r w:rsidRPr="00DD7719">
        <w:rPr>
          <w:rFonts w:eastAsia="Times New Roman" w:cs="Arial"/>
          <w:lang w:eastAsia="en-GB"/>
        </w:rPr>
        <w:t>The doctor asked members of the A&amp;E team to check Alex’s pulse rate, examine their shoulder and rib cage, and to monitor their breathing rate.</w:t>
      </w:r>
    </w:p>
    <w:p w14:paraId="132B7CFD" w14:textId="1262F001" w:rsidR="009B51A2" w:rsidRPr="00DD7719" w:rsidRDefault="009B51A2" w:rsidP="009622FB">
      <w:pPr>
        <w:pStyle w:val="ListParagraph"/>
        <w:numPr>
          <w:ilvl w:val="0"/>
          <w:numId w:val="15"/>
        </w:numPr>
        <w:spacing w:after="0"/>
        <w:ind w:left="425" w:hanging="425"/>
        <w:rPr>
          <w:rFonts w:eastAsia="Times New Roman" w:cs="Arial"/>
          <w:lang w:eastAsia="en-GB"/>
        </w:rPr>
      </w:pPr>
      <w:r w:rsidRPr="00DD7719">
        <w:rPr>
          <w:rFonts w:eastAsia="Times New Roman" w:cs="Arial"/>
          <w:lang w:eastAsia="en-GB"/>
        </w:rPr>
        <w:t>Alex was given a drug to control the pain and a blood sample was taken.</w:t>
      </w:r>
    </w:p>
    <w:p w14:paraId="0666AC03" w14:textId="789E0916" w:rsidR="009B51A2" w:rsidRPr="00DD7719" w:rsidRDefault="009B51A2" w:rsidP="009622FB">
      <w:pPr>
        <w:pStyle w:val="ListParagraph"/>
        <w:numPr>
          <w:ilvl w:val="0"/>
          <w:numId w:val="15"/>
        </w:numPr>
        <w:spacing w:after="0"/>
        <w:ind w:left="425" w:hanging="425"/>
        <w:rPr>
          <w:rFonts w:eastAsia="Times New Roman" w:cs="Arial"/>
          <w:lang w:eastAsia="en-GB"/>
        </w:rPr>
      </w:pPr>
      <w:r w:rsidRPr="00DD7719">
        <w:rPr>
          <w:rFonts w:eastAsia="Times New Roman" w:cs="Arial"/>
          <w:lang w:eastAsia="en-GB"/>
        </w:rPr>
        <w:t>Alex was taken to the radiography department for a CT scan and the doctor checked the scan.</w:t>
      </w:r>
    </w:p>
    <w:p w14:paraId="2BE1A81D" w14:textId="77777777" w:rsidR="009B51A2" w:rsidRPr="00DD7719" w:rsidRDefault="009B51A2" w:rsidP="009622FB">
      <w:pPr>
        <w:pStyle w:val="ListParagraph"/>
        <w:numPr>
          <w:ilvl w:val="0"/>
          <w:numId w:val="15"/>
        </w:numPr>
        <w:spacing w:after="0"/>
        <w:ind w:left="425" w:hanging="425"/>
        <w:rPr>
          <w:rFonts w:eastAsia="Times New Roman" w:cs="Arial"/>
          <w:lang w:eastAsia="en-GB"/>
        </w:rPr>
      </w:pPr>
      <w:r w:rsidRPr="00DD7719">
        <w:rPr>
          <w:rFonts w:eastAsia="Times New Roman" w:cs="Arial"/>
          <w:lang w:eastAsia="en-GB"/>
        </w:rPr>
        <w:t xml:space="preserve">The doctor concluded that the initial source of the trauma was on one side of the brain and that the resulting area of tissue damage was located on the other side of the brain. </w:t>
      </w:r>
    </w:p>
    <w:p w14:paraId="0AFB1CC8" w14:textId="77777777" w:rsidR="009B51A2" w:rsidRPr="00DD7719" w:rsidRDefault="009B51A2" w:rsidP="009622FB">
      <w:pPr>
        <w:pStyle w:val="ListParagraph"/>
        <w:numPr>
          <w:ilvl w:val="0"/>
          <w:numId w:val="15"/>
        </w:numPr>
        <w:spacing w:after="0"/>
        <w:ind w:left="425" w:hanging="425"/>
        <w:rPr>
          <w:rFonts w:eastAsia="Times New Roman" w:cs="Arial"/>
          <w:lang w:eastAsia="en-GB"/>
        </w:rPr>
      </w:pPr>
      <w:r w:rsidRPr="00DD7719">
        <w:rPr>
          <w:rFonts w:eastAsia="Times New Roman" w:cs="Arial"/>
          <w:lang w:eastAsia="en-GB"/>
        </w:rPr>
        <w:t>Scans taken above and below the region of the brain shown in the image did not reveal further damage.</w:t>
      </w:r>
    </w:p>
    <w:p w14:paraId="5E8BD9A1" w14:textId="77777777" w:rsidR="009B51A2" w:rsidRPr="00DD7719" w:rsidRDefault="009B51A2" w:rsidP="009622FB">
      <w:pPr>
        <w:rPr>
          <w:rFonts w:eastAsia="Times New Roman" w:cs="Arial"/>
          <w:lang w:eastAsia="en-GB"/>
        </w:rPr>
      </w:pPr>
      <w:r w:rsidRPr="00DD7719">
        <w:rPr>
          <w:rFonts w:eastAsia="Times New Roman" w:cs="Arial"/>
          <w:lang w:eastAsia="en-GB"/>
        </w:rPr>
        <w:br w:type="page"/>
      </w:r>
    </w:p>
    <w:p w14:paraId="02D24A25" w14:textId="77777777" w:rsidR="009B51A2" w:rsidRPr="00DD7719" w:rsidRDefault="009B51A2" w:rsidP="009622FB">
      <w:pPr>
        <w:spacing w:after="100" w:afterAutospacing="1" w:line="240" w:lineRule="auto"/>
        <w:rPr>
          <w:rFonts w:eastAsia="Times New Roman" w:cs="Arial"/>
          <w:lang w:eastAsia="en-GB"/>
        </w:rPr>
      </w:pPr>
      <w:r w:rsidRPr="00DD7719">
        <w:rPr>
          <w:rFonts w:eastAsia="Times New Roman" w:cs="Arial"/>
          <w:lang w:eastAsia="en-GB"/>
        </w:rPr>
        <w:lastRenderedPageBreak/>
        <w:t>The CT image of Alex’s brain is shown below.</w:t>
      </w:r>
    </w:p>
    <w:p w14:paraId="58731873" w14:textId="6DD0E51C" w:rsidR="009B51A2" w:rsidRPr="00DD7719" w:rsidRDefault="000E73A3" w:rsidP="009622FB">
      <w:pPr>
        <w:spacing w:after="100" w:afterAutospacing="1" w:line="240" w:lineRule="auto"/>
        <w:rPr>
          <w:rFonts w:eastAsia="Times New Roman" w:cs="Arial"/>
          <w:lang w:eastAsia="en-GB"/>
        </w:rPr>
      </w:pPr>
      <w:r w:rsidRPr="00DD7719">
        <w:rPr>
          <w:noProof/>
        </w:rPr>
        <w:drawing>
          <wp:inline distT="0" distB="0" distL="0" distR="0" wp14:anchorId="01F25F8F" wp14:editId="39C739EC">
            <wp:extent cx="3135600" cy="3938400"/>
            <wp:effectExtent l="0" t="0" r="8255" b="5080"/>
            <wp:docPr id="4" name="Picture 4" descr="A close-up of a brain sc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35600" cy="3938400"/>
                    </a:xfrm>
                    <a:prstGeom prst="rect">
                      <a:avLst/>
                    </a:prstGeom>
                  </pic:spPr>
                </pic:pic>
              </a:graphicData>
            </a:graphic>
          </wp:inline>
        </w:drawing>
      </w:r>
    </w:p>
    <w:p w14:paraId="527DD7A9" w14:textId="3B676EB0" w:rsidR="009B51A2" w:rsidRPr="00DD7719" w:rsidRDefault="009B51A2" w:rsidP="009622FB">
      <w:pPr>
        <w:spacing w:after="100" w:afterAutospacing="1"/>
        <w:rPr>
          <w:rFonts w:eastAsia="Times New Roman" w:cs="Arial"/>
          <w:lang w:eastAsia="en-GB"/>
        </w:rPr>
      </w:pPr>
      <w:r w:rsidRPr="00DD7719">
        <w:rPr>
          <w:rFonts w:eastAsia="Times New Roman" w:cs="Arial"/>
          <w:lang w:eastAsia="en-GB"/>
        </w:rPr>
        <w:t>The doctor contacted a neurological consultant. It was concluded that brain surgery should not be immediately carried out, but Alex would be monitored closely during the next 8 hours.</w:t>
      </w:r>
    </w:p>
    <w:p w14:paraId="40C73DBE" w14:textId="77777777" w:rsidR="009B51A2" w:rsidRPr="00DD7719" w:rsidRDefault="009B51A2" w:rsidP="009622FB">
      <w:pPr>
        <w:spacing w:after="0"/>
        <w:rPr>
          <w:rFonts w:eastAsia="Times New Roman" w:cs="Arial"/>
          <w:lang w:eastAsia="en-GB"/>
        </w:rPr>
      </w:pPr>
      <w:r w:rsidRPr="00DD7719">
        <w:rPr>
          <w:rFonts w:eastAsia="Times New Roman" w:cs="Arial"/>
          <w:lang w:eastAsia="en-GB"/>
        </w:rPr>
        <w:t>During the 8-hour monitoring period:</w:t>
      </w:r>
    </w:p>
    <w:p w14:paraId="36988993" w14:textId="77777777" w:rsidR="009B51A2" w:rsidRPr="00DD7719" w:rsidRDefault="009B51A2" w:rsidP="009622FB">
      <w:pPr>
        <w:pStyle w:val="ListParagraph"/>
        <w:numPr>
          <w:ilvl w:val="0"/>
          <w:numId w:val="15"/>
        </w:numPr>
        <w:spacing w:after="0"/>
        <w:ind w:left="425" w:hanging="425"/>
        <w:rPr>
          <w:rFonts w:eastAsia="Times New Roman" w:cs="Arial"/>
          <w:lang w:eastAsia="en-GB"/>
        </w:rPr>
      </w:pPr>
      <w:r w:rsidRPr="00DD7719">
        <w:rPr>
          <w:rFonts w:eastAsia="Times New Roman" w:cs="Arial"/>
          <w:lang w:eastAsia="en-GB"/>
        </w:rPr>
        <w:t>Alex’s shoulder damage was corrected by manipulation.</w:t>
      </w:r>
    </w:p>
    <w:p w14:paraId="14E2A74B" w14:textId="61CF9012" w:rsidR="009B51A2" w:rsidRPr="00DD7719" w:rsidRDefault="009B51A2" w:rsidP="009622FB">
      <w:pPr>
        <w:pStyle w:val="ListParagraph"/>
        <w:numPr>
          <w:ilvl w:val="0"/>
          <w:numId w:val="15"/>
        </w:numPr>
        <w:spacing w:after="0"/>
        <w:ind w:left="425" w:hanging="425"/>
        <w:rPr>
          <w:rFonts w:eastAsia="Times New Roman" w:cs="Arial"/>
          <w:lang w:eastAsia="en-GB"/>
        </w:rPr>
      </w:pPr>
      <w:r w:rsidRPr="00DD7719">
        <w:rPr>
          <w:rFonts w:eastAsia="Times New Roman" w:cs="Arial"/>
          <w:lang w:eastAsia="en-GB"/>
        </w:rPr>
        <w:t>The rib damage was found not to be as significant as first thought.</w:t>
      </w:r>
    </w:p>
    <w:p w14:paraId="5638A862" w14:textId="382D42C6" w:rsidR="009B51A2" w:rsidRPr="00DD7719" w:rsidRDefault="009B51A2" w:rsidP="009622FB">
      <w:pPr>
        <w:pStyle w:val="ListParagraph"/>
        <w:numPr>
          <w:ilvl w:val="0"/>
          <w:numId w:val="15"/>
        </w:numPr>
        <w:spacing w:after="0"/>
        <w:ind w:left="425" w:hanging="425"/>
        <w:rPr>
          <w:rFonts w:eastAsia="Times New Roman" w:cs="Arial"/>
          <w:lang w:eastAsia="en-GB"/>
        </w:rPr>
      </w:pPr>
      <w:r w:rsidRPr="00DD7719">
        <w:rPr>
          <w:rFonts w:eastAsia="Times New Roman" w:cs="Arial"/>
          <w:lang w:eastAsia="en-GB"/>
        </w:rPr>
        <w:t>Alex’s plasma oxygen and carbon dioxide levels almost returned to normal.</w:t>
      </w:r>
    </w:p>
    <w:p w14:paraId="56A0A406" w14:textId="77777777" w:rsidR="009B51A2" w:rsidRPr="00DD7719" w:rsidRDefault="009B51A2" w:rsidP="009622FB">
      <w:pPr>
        <w:pStyle w:val="ListParagraph"/>
        <w:numPr>
          <w:ilvl w:val="0"/>
          <w:numId w:val="15"/>
        </w:numPr>
        <w:spacing w:after="0"/>
        <w:ind w:left="425" w:hanging="425"/>
        <w:rPr>
          <w:rFonts w:eastAsia="Times New Roman" w:cs="Arial"/>
          <w:lang w:eastAsia="en-GB"/>
        </w:rPr>
      </w:pPr>
      <w:r w:rsidRPr="00DD7719">
        <w:rPr>
          <w:rFonts w:eastAsia="Times New Roman" w:cs="Arial"/>
          <w:lang w:eastAsia="en-GB"/>
        </w:rPr>
        <w:t>Alex continued to have an abnormal breathing pattern.</w:t>
      </w:r>
    </w:p>
    <w:p w14:paraId="6BC14DA6" w14:textId="77777777" w:rsidR="009B51A2" w:rsidRPr="00DD7719" w:rsidRDefault="009B51A2" w:rsidP="009622FB">
      <w:pPr>
        <w:pStyle w:val="ListParagraph"/>
        <w:numPr>
          <w:ilvl w:val="0"/>
          <w:numId w:val="15"/>
        </w:numPr>
        <w:spacing w:after="0"/>
        <w:ind w:left="425" w:hanging="425"/>
        <w:rPr>
          <w:rFonts w:eastAsia="Times New Roman" w:cs="Arial"/>
          <w:lang w:eastAsia="en-GB"/>
        </w:rPr>
      </w:pPr>
      <w:r w:rsidRPr="00DD7719">
        <w:rPr>
          <w:rFonts w:eastAsia="Times New Roman" w:cs="Arial"/>
          <w:lang w:eastAsia="en-GB"/>
        </w:rPr>
        <w:t>The pulse rate was also recorded at &gt;100 beats per minute.</w:t>
      </w:r>
    </w:p>
    <w:p w14:paraId="71CCC07A" w14:textId="77777777" w:rsidR="009B51A2" w:rsidRPr="00DD7719" w:rsidRDefault="009B51A2" w:rsidP="009622FB">
      <w:pPr>
        <w:spacing w:after="0"/>
        <w:rPr>
          <w:rFonts w:eastAsia="Times New Roman" w:cs="Arial"/>
          <w:lang w:eastAsia="en-GB"/>
        </w:rPr>
      </w:pPr>
    </w:p>
    <w:p w14:paraId="57010D2B" w14:textId="0A0E17BA" w:rsidR="009B51A2" w:rsidRPr="00DD7719" w:rsidRDefault="009B51A2" w:rsidP="009622FB">
      <w:pPr>
        <w:rPr>
          <w:rFonts w:eastAsia="Times New Roman" w:cs="Arial"/>
          <w:lang w:eastAsia="en-GB"/>
        </w:rPr>
      </w:pPr>
      <w:r w:rsidRPr="00DD7719">
        <w:rPr>
          <w:rFonts w:eastAsia="Times New Roman" w:cs="Arial"/>
          <w:lang w:eastAsia="en-GB"/>
        </w:rPr>
        <w:t xml:space="preserve">Following the monitoring period, brain surgery was undertaken to enable the site of the trauma to be repaired. This resulted in satisfactory recovery of the initial damage to the skull, </w:t>
      </w:r>
      <w:r w:rsidR="00EF0B10" w:rsidRPr="00DD7719">
        <w:rPr>
          <w:rFonts w:eastAsia="Times New Roman" w:cs="Arial"/>
          <w:lang w:eastAsia="en-GB"/>
        </w:rPr>
        <w:t>meninges,</w:t>
      </w:r>
      <w:r w:rsidRPr="00DD7719">
        <w:rPr>
          <w:rFonts w:eastAsia="Times New Roman" w:cs="Arial"/>
          <w:lang w:eastAsia="en-GB"/>
        </w:rPr>
        <w:t xml:space="preserve"> and underlying brain tissues at this site.</w:t>
      </w:r>
    </w:p>
    <w:p w14:paraId="5E630668" w14:textId="59B1007A" w:rsidR="009B51A2" w:rsidRPr="00DD7719" w:rsidRDefault="009B51A2" w:rsidP="009622FB">
      <w:pPr>
        <w:rPr>
          <w:rFonts w:eastAsia="Times New Roman" w:cs="Arial"/>
          <w:lang w:eastAsia="en-GB"/>
        </w:rPr>
      </w:pPr>
      <w:r w:rsidRPr="00DD7719">
        <w:rPr>
          <w:rFonts w:eastAsia="Times New Roman" w:cs="Arial"/>
          <w:lang w:eastAsia="en-GB"/>
        </w:rPr>
        <w:t xml:space="preserve">Further CT scans over the </w:t>
      </w:r>
      <w:r w:rsidR="0064565E" w:rsidRPr="00DD7719">
        <w:rPr>
          <w:rFonts w:eastAsia="Times New Roman" w:cs="Arial"/>
          <w:lang w:eastAsia="en-GB"/>
        </w:rPr>
        <w:t>following</w:t>
      </w:r>
      <w:r w:rsidR="005E2EA6" w:rsidRPr="00DD7719">
        <w:rPr>
          <w:rFonts w:eastAsia="Times New Roman" w:cs="Arial"/>
          <w:lang w:eastAsia="en-GB"/>
        </w:rPr>
        <w:t xml:space="preserve"> </w:t>
      </w:r>
      <w:r w:rsidRPr="00DD7719">
        <w:rPr>
          <w:rFonts w:eastAsia="Times New Roman" w:cs="Arial"/>
          <w:lang w:eastAsia="en-GB"/>
        </w:rPr>
        <w:t>few weeks indicated that the tissue damage on the other side of the brain had failed to repair. Some of the tissue appeared to be necrotic but this was not spreading into surrounding tissues. The consultant neurologist requested further investigations to be carried out.</w:t>
      </w:r>
    </w:p>
    <w:p w14:paraId="314F9AB5" w14:textId="3E6CA16A" w:rsidR="009B51A2" w:rsidRPr="00DD7719" w:rsidRDefault="009B51A2" w:rsidP="009622FB">
      <w:r w:rsidRPr="00DD7719">
        <w:rPr>
          <w:rFonts w:eastAsia="Times New Roman" w:cs="Arial"/>
          <w:lang w:eastAsia="en-GB"/>
        </w:rPr>
        <w:t>Alex had incomplete vision and struggled to walk without assistance. They continued to experience head and shoulder pain and followed a drug regime to control the pain. Alex’s family confirmed that they were behaving in an abnormally aggressive manner and becoming increasingly anxious.</w:t>
      </w:r>
      <w:r w:rsidRPr="00DD7719">
        <w:br w:type="page"/>
      </w:r>
    </w:p>
    <w:p w14:paraId="03F38BE5" w14:textId="49F99A2C" w:rsidR="00016082" w:rsidRPr="00DD7719" w:rsidRDefault="00016082" w:rsidP="009622FB">
      <w:pPr>
        <w:pStyle w:val="Heading2"/>
      </w:pPr>
      <w:bookmarkStart w:id="21" w:name="_Toc137968407"/>
      <w:bookmarkStart w:id="22" w:name="_Toc188955827"/>
      <w:bookmarkStart w:id="23" w:name="_Hlk113022787"/>
      <w:r w:rsidRPr="00DD7719">
        <w:lastRenderedPageBreak/>
        <w:t>Task 1</w:t>
      </w:r>
      <w:bookmarkEnd w:id="21"/>
      <w:bookmarkEnd w:id="22"/>
    </w:p>
    <w:p w14:paraId="3EC8C5B4" w14:textId="31E45E11" w:rsidR="00F91D3B" w:rsidRPr="00DD7719" w:rsidRDefault="00016082" w:rsidP="009622FB">
      <w:pPr>
        <w:textAlignment w:val="baseline"/>
        <w:rPr>
          <w:rFonts w:eastAsia="Times New Roman" w:cs="Arial"/>
          <w:b/>
          <w:bCs/>
          <w:lang w:eastAsia="en-GB"/>
        </w:rPr>
      </w:pPr>
      <w:r w:rsidRPr="00DD7719">
        <w:rPr>
          <w:rFonts w:eastAsia="Times New Roman" w:cs="Arial"/>
          <w:b/>
          <w:bCs/>
          <w:lang w:eastAsia="en-GB"/>
        </w:rPr>
        <w:t>Assessing the injury</w:t>
      </w:r>
    </w:p>
    <w:p w14:paraId="79E8038E" w14:textId="21B2E05C" w:rsidR="00F91D3B" w:rsidRPr="00DD7719" w:rsidRDefault="00016082" w:rsidP="009622FB">
      <w:pPr>
        <w:textAlignment w:val="baseline"/>
        <w:rPr>
          <w:rFonts w:eastAsia="Times New Roman" w:cs="Arial"/>
          <w:lang w:eastAsia="en-GB"/>
        </w:rPr>
      </w:pPr>
      <w:r w:rsidRPr="00DD7719">
        <w:rPr>
          <w:rFonts w:eastAsia="Calibri" w:cs="Arial"/>
        </w:rPr>
        <w:t>Topic Areas 1 to 5 are assessed in this task.</w:t>
      </w:r>
    </w:p>
    <w:p w14:paraId="180045D3" w14:textId="0893C628" w:rsidR="00F91D3B" w:rsidRPr="00DD7719" w:rsidRDefault="00016082" w:rsidP="009622FB">
      <w:pPr>
        <w:textAlignment w:val="baseline"/>
        <w:rPr>
          <w:rFonts w:eastAsia="Times New Roman" w:cs="Arial"/>
          <w:b/>
          <w:bCs/>
          <w:lang w:eastAsia="en-GB"/>
        </w:rPr>
      </w:pPr>
      <w:r w:rsidRPr="00DD7719">
        <w:rPr>
          <w:rFonts w:eastAsia="Times New Roman" w:cs="Arial"/>
          <w:b/>
          <w:bCs/>
          <w:lang w:eastAsia="en-GB"/>
        </w:rPr>
        <w:t>The task is:</w:t>
      </w:r>
    </w:p>
    <w:p w14:paraId="5456CBD6" w14:textId="2D14F4CE" w:rsidR="00016082" w:rsidRPr="00DD7719" w:rsidRDefault="00016082" w:rsidP="009622FB">
      <w:pPr>
        <w:rPr>
          <w:rFonts w:cs="Arial"/>
        </w:rPr>
      </w:pPr>
      <w:r w:rsidRPr="00DD7719">
        <w:rPr>
          <w:rFonts w:cs="Arial"/>
        </w:rPr>
        <w:t>Assess the injury of the TBI patient in the case study.</w:t>
      </w:r>
    </w:p>
    <w:p w14:paraId="20D6A6FD" w14:textId="77777777" w:rsidR="00016082" w:rsidRPr="00DD7719" w:rsidRDefault="00016082" w:rsidP="009622FB">
      <w:pPr>
        <w:pStyle w:val="ListParagraph"/>
        <w:numPr>
          <w:ilvl w:val="0"/>
          <w:numId w:val="35"/>
        </w:numPr>
        <w:spacing w:after="0"/>
        <w:ind w:left="425" w:hanging="425"/>
        <w:textAlignment w:val="baseline"/>
        <w:rPr>
          <w:rFonts w:eastAsia="Times New Roman"/>
          <w:lang w:eastAsia="en-GB"/>
        </w:rPr>
      </w:pPr>
      <w:bookmarkStart w:id="24" w:name="_Hlk138342310"/>
      <w:r w:rsidRPr="00DD7719">
        <w:rPr>
          <w:rFonts w:eastAsia="Times New Roman"/>
          <w:lang w:eastAsia="en-GB"/>
        </w:rPr>
        <w:t>Research how the symptoms relate to the TBI suffered by the patient.</w:t>
      </w:r>
    </w:p>
    <w:p w14:paraId="65D0EE02" w14:textId="77777777" w:rsidR="00016082" w:rsidRPr="00DD7719" w:rsidRDefault="00016082" w:rsidP="009622FB">
      <w:pPr>
        <w:pStyle w:val="ListParagraph"/>
        <w:numPr>
          <w:ilvl w:val="0"/>
          <w:numId w:val="34"/>
        </w:numPr>
        <w:spacing w:after="0"/>
        <w:ind w:left="425" w:hanging="425"/>
        <w:textAlignment w:val="baseline"/>
        <w:rPr>
          <w:rFonts w:eastAsia="Times New Roman"/>
          <w:lang w:eastAsia="en-GB"/>
        </w:rPr>
      </w:pPr>
      <w:r w:rsidRPr="00DD7719">
        <w:rPr>
          <w:rFonts w:eastAsia="Times New Roman"/>
          <w:lang w:eastAsia="en-GB"/>
        </w:rPr>
        <w:t xml:space="preserve">This task will enable you to generate a treatment plan specific to the patient in </w:t>
      </w:r>
      <w:r w:rsidRPr="00DD7719">
        <w:rPr>
          <w:rFonts w:eastAsia="Times New Roman"/>
          <w:b/>
          <w:bCs/>
          <w:lang w:eastAsia="en-GB"/>
        </w:rPr>
        <w:t>Task 2</w:t>
      </w:r>
      <w:r w:rsidRPr="00DD7719">
        <w:rPr>
          <w:rFonts w:eastAsia="Times New Roman"/>
          <w:lang w:eastAsia="en-GB"/>
        </w:rPr>
        <w:t>.</w:t>
      </w:r>
    </w:p>
    <w:p w14:paraId="1B47A21D" w14:textId="77777777" w:rsidR="00016082" w:rsidRPr="00DD7719" w:rsidRDefault="00016082" w:rsidP="009622FB">
      <w:pPr>
        <w:rPr>
          <w:rFonts w:cs="Arial"/>
        </w:rPr>
      </w:pPr>
    </w:p>
    <w:p w14:paraId="2622EEC8" w14:textId="77777777" w:rsidR="00016082" w:rsidRPr="00DD7719" w:rsidRDefault="00016082" w:rsidP="009622FB">
      <w:pPr>
        <w:rPr>
          <w:rFonts w:cs="Arial"/>
        </w:rPr>
      </w:pPr>
      <w:bookmarkStart w:id="25" w:name="_Hlk138342413"/>
      <w:bookmarkEnd w:id="24"/>
      <w:r w:rsidRPr="00DD7719">
        <w:rPr>
          <w:rFonts w:cs="Arial"/>
        </w:rPr>
        <w:t>Your evidence</w:t>
      </w:r>
      <w:r w:rsidRPr="00DD7719">
        <w:rPr>
          <w:rFonts w:cs="Arial"/>
          <w:b/>
          <w:bCs/>
        </w:rPr>
        <w:t xml:space="preserve"> must</w:t>
      </w:r>
      <w:r w:rsidRPr="00DD7719">
        <w:rPr>
          <w:rFonts w:cs="Arial"/>
        </w:rPr>
        <w:t xml:space="preserve"> include:</w:t>
      </w:r>
    </w:p>
    <w:bookmarkEnd w:id="25"/>
    <w:p w14:paraId="22532D12" w14:textId="73485466" w:rsidR="00016082" w:rsidRPr="00DD7719" w:rsidRDefault="00EA2C10" w:rsidP="009622FB">
      <w:pPr>
        <w:pStyle w:val="ListParagraph"/>
        <w:numPr>
          <w:ilvl w:val="0"/>
          <w:numId w:val="35"/>
        </w:numPr>
        <w:spacing w:after="0"/>
        <w:ind w:left="425" w:hanging="425"/>
        <w:contextualSpacing w:val="0"/>
        <w:textAlignment w:val="baseline"/>
        <w:rPr>
          <w:rFonts w:eastAsia="Times New Roman"/>
          <w:lang w:eastAsia="en-GB"/>
        </w:rPr>
      </w:pPr>
      <w:r>
        <w:rPr>
          <w:rFonts w:eastAsia="Times New Roman"/>
          <w:lang w:eastAsia="en-GB"/>
        </w:rPr>
        <w:t>W</w:t>
      </w:r>
      <w:r w:rsidR="00016082" w:rsidRPr="00DD7719">
        <w:rPr>
          <w:rFonts w:eastAsia="Times New Roman"/>
          <w:lang w:eastAsia="en-GB"/>
        </w:rPr>
        <w:t>ritten evidence</w:t>
      </w:r>
      <w:r w:rsidR="004E0DF6">
        <w:rPr>
          <w:rFonts w:eastAsia="Times New Roman"/>
          <w:lang w:eastAsia="en-GB"/>
        </w:rPr>
        <w:t>.</w:t>
      </w:r>
    </w:p>
    <w:p w14:paraId="1C76C170" w14:textId="77777777" w:rsidR="00016082" w:rsidRPr="00DD7719" w:rsidRDefault="00016082" w:rsidP="009622FB">
      <w:pPr>
        <w:pStyle w:val="ListParagraph"/>
        <w:ind w:left="0"/>
        <w:rPr>
          <w:rFonts w:cs="Arial"/>
        </w:rPr>
      </w:pPr>
    </w:p>
    <w:p w14:paraId="2AA48D3E" w14:textId="77777777" w:rsidR="00016082" w:rsidRPr="00DD7719" w:rsidRDefault="00016082" w:rsidP="009622FB">
      <w:pPr>
        <w:spacing w:after="0" w:line="240" w:lineRule="auto"/>
        <w:textAlignment w:val="baseline"/>
        <w:rPr>
          <w:rFonts w:eastAsia="Times New Roman" w:cs="Arial"/>
          <w:b/>
          <w:bCs/>
          <w:lang w:eastAsia="en-GB"/>
        </w:rPr>
      </w:pPr>
      <w:bookmarkStart w:id="26" w:name="_Hlk138342098"/>
      <w:r w:rsidRPr="00DD7719">
        <w:rPr>
          <w:rFonts w:eastAsia="Times New Roman" w:cs="Arial"/>
          <w:b/>
          <w:bCs/>
          <w:lang w:eastAsia="en-GB"/>
        </w:rPr>
        <w:t>Use the assessment criteria below to tell you what you need to do in more detail.</w:t>
      </w:r>
    </w:p>
    <w:p w14:paraId="7C166831" w14:textId="77777777" w:rsidR="00016082" w:rsidRPr="00DD7719" w:rsidRDefault="00016082" w:rsidP="009622FB">
      <w:pPr>
        <w:spacing w:after="0" w:line="240" w:lineRule="auto"/>
        <w:textAlignment w:val="baseline"/>
        <w:rPr>
          <w:rFonts w:eastAsia="Times New Roman" w:cs="Arial"/>
          <w:b/>
          <w:bCs/>
          <w:lang w:eastAsia="en-GB"/>
        </w:rPr>
      </w:pPr>
    </w:p>
    <w:tbl>
      <w:tblPr>
        <w:tblStyle w:val="TableGrid"/>
        <w:tblW w:w="0" w:type="auto"/>
        <w:tblLook w:val="04A0" w:firstRow="1" w:lastRow="0" w:firstColumn="1" w:lastColumn="0" w:noHBand="0" w:noVBand="1"/>
      </w:tblPr>
      <w:tblGrid>
        <w:gridCol w:w="3005"/>
        <w:gridCol w:w="3005"/>
        <w:gridCol w:w="3006"/>
      </w:tblGrid>
      <w:tr w:rsidR="00DD7719" w:rsidRPr="00DD7719" w14:paraId="0A7200CF" w14:textId="77777777" w:rsidTr="00026633">
        <w:trPr>
          <w:trHeight w:val="397"/>
        </w:trPr>
        <w:tc>
          <w:tcPr>
            <w:tcW w:w="3005" w:type="dxa"/>
            <w:shd w:val="clear" w:color="auto" w:fill="auto"/>
            <w:vAlign w:val="center"/>
          </w:tcPr>
          <w:bookmarkEnd w:id="26"/>
          <w:p w14:paraId="5EBFBA51" w14:textId="48A31EB2" w:rsidR="00016082" w:rsidRPr="00DD7719" w:rsidRDefault="00016082" w:rsidP="009622FB">
            <w:pPr>
              <w:rPr>
                <w:rFonts w:cs="Arial"/>
                <w:b/>
                <w:bCs/>
              </w:rPr>
            </w:pPr>
            <w:r w:rsidRPr="00DD7719">
              <w:rPr>
                <w:rFonts w:cs="Arial"/>
                <w:b/>
                <w:bCs/>
              </w:rPr>
              <w:t>Pass</w:t>
            </w:r>
          </w:p>
        </w:tc>
        <w:tc>
          <w:tcPr>
            <w:tcW w:w="3005" w:type="dxa"/>
            <w:shd w:val="clear" w:color="auto" w:fill="auto"/>
            <w:vAlign w:val="center"/>
          </w:tcPr>
          <w:p w14:paraId="7C5BADD5" w14:textId="77777777" w:rsidR="00016082" w:rsidRPr="00DD7719" w:rsidRDefault="00016082" w:rsidP="009622FB">
            <w:pPr>
              <w:rPr>
                <w:rFonts w:cs="Arial"/>
                <w:b/>
                <w:bCs/>
              </w:rPr>
            </w:pPr>
            <w:r w:rsidRPr="00DD7719">
              <w:rPr>
                <w:rFonts w:cs="Arial"/>
                <w:b/>
                <w:bCs/>
              </w:rPr>
              <w:t>Merit</w:t>
            </w:r>
          </w:p>
        </w:tc>
        <w:tc>
          <w:tcPr>
            <w:tcW w:w="3006" w:type="dxa"/>
            <w:shd w:val="clear" w:color="auto" w:fill="auto"/>
            <w:vAlign w:val="center"/>
          </w:tcPr>
          <w:p w14:paraId="6428C09C" w14:textId="77777777" w:rsidR="00016082" w:rsidRPr="00DD7719" w:rsidRDefault="00016082" w:rsidP="009622FB">
            <w:pPr>
              <w:rPr>
                <w:rFonts w:cs="Arial"/>
                <w:b/>
                <w:bCs/>
              </w:rPr>
            </w:pPr>
            <w:r w:rsidRPr="00DD7719">
              <w:rPr>
                <w:rFonts w:cs="Arial"/>
                <w:b/>
                <w:bCs/>
              </w:rPr>
              <w:t>Distinction</w:t>
            </w:r>
          </w:p>
        </w:tc>
      </w:tr>
      <w:tr w:rsidR="00DD7719" w:rsidRPr="00DD7719" w14:paraId="395CFC03" w14:textId="77777777">
        <w:tc>
          <w:tcPr>
            <w:tcW w:w="3005" w:type="dxa"/>
          </w:tcPr>
          <w:p w14:paraId="06DE403D" w14:textId="77777777" w:rsidR="00016082" w:rsidRPr="00DD7719" w:rsidRDefault="00016082" w:rsidP="009622FB">
            <w:pPr>
              <w:spacing w:before="60" w:after="60"/>
              <w:rPr>
                <w:rFonts w:eastAsia="Times New Roman" w:cs="Arial"/>
              </w:rPr>
            </w:pPr>
            <w:r w:rsidRPr="00DD7719">
              <w:rPr>
                <w:rFonts w:eastAsia="Times New Roman" w:cs="Arial"/>
                <w:b/>
                <w:bCs/>
              </w:rPr>
              <w:t>P1:</w:t>
            </w:r>
            <w:r w:rsidRPr="00DD7719">
              <w:rPr>
                <w:rFonts w:eastAsia="Times New Roman" w:cs="Arial"/>
              </w:rPr>
              <w:t xml:space="preserve"> </w:t>
            </w:r>
            <w:r w:rsidRPr="00DD7719">
              <w:rPr>
                <w:rFonts w:eastAsia="Times New Roman" w:cs="Arial"/>
                <w:b/>
                <w:bCs/>
              </w:rPr>
              <w:t xml:space="preserve">Interpret </w:t>
            </w:r>
            <w:r w:rsidRPr="00DD7719">
              <w:rPr>
                <w:rFonts w:eastAsia="Times New Roman" w:cs="Arial"/>
              </w:rPr>
              <w:t>the scan image to identify those regions of the brain likely to be affected by the TBI.</w:t>
            </w:r>
          </w:p>
          <w:p w14:paraId="5295BA66" w14:textId="6BC8C4CA" w:rsidR="00072E4E" w:rsidRPr="00DD7719" w:rsidRDefault="00072E4E" w:rsidP="009622FB">
            <w:pPr>
              <w:spacing w:before="60" w:after="60"/>
              <w:rPr>
                <w:rFonts w:cs="Arial"/>
              </w:rPr>
            </w:pPr>
            <w:r w:rsidRPr="00DD7719">
              <w:rPr>
                <w:rFonts w:eastAsia="Times New Roman" w:cs="Arial"/>
              </w:rPr>
              <w:t>(</w:t>
            </w:r>
            <w:r w:rsidRPr="00DD7719">
              <w:rPr>
                <w:rFonts w:cs="Arial"/>
              </w:rPr>
              <w:t>PO2</w:t>
            </w:r>
            <w:r w:rsidRPr="00DD7719">
              <w:rPr>
                <w:rFonts w:eastAsia="Times New Roman" w:cs="Arial"/>
              </w:rPr>
              <w:t>)</w:t>
            </w:r>
          </w:p>
        </w:tc>
        <w:tc>
          <w:tcPr>
            <w:tcW w:w="3005" w:type="dxa"/>
            <w:vMerge w:val="restart"/>
          </w:tcPr>
          <w:p w14:paraId="7960C414" w14:textId="77777777" w:rsidR="00016082" w:rsidRPr="00DD7719" w:rsidRDefault="00016082" w:rsidP="009622FB">
            <w:pPr>
              <w:spacing w:before="60" w:after="60"/>
              <w:rPr>
                <w:rFonts w:cs="Arial"/>
              </w:rPr>
            </w:pPr>
            <w:r w:rsidRPr="00DD7719">
              <w:rPr>
                <w:rFonts w:cs="Arial"/>
                <w:b/>
                <w:bCs/>
              </w:rPr>
              <w:t>M1:</w:t>
            </w:r>
            <w:r w:rsidRPr="00DD7719">
              <w:rPr>
                <w:rFonts w:cs="Arial"/>
              </w:rPr>
              <w:t xml:space="preserve"> </w:t>
            </w:r>
            <w:r w:rsidRPr="00DD7719">
              <w:rPr>
                <w:rFonts w:cs="Arial"/>
                <w:b/>
                <w:bCs/>
              </w:rPr>
              <w:t>Evaluate</w:t>
            </w:r>
            <w:r w:rsidRPr="00DD7719">
              <w:rPr>
                <w:rFonts w:cs="Arial"/>
              </w:rPr>
              <w:t xml:space="preserve"> the advantages and disadvantages of using different scanning techniques for the diagnosis of the TBI in the case study.</w:t>
            </w:r>
          </w:p>
          <w:p w14:paraId="4920C931" w14:textId="24E14627" w:rsidR="00072E4E" w:rsidRPr="00DD7719" w:rsidRDefault="00072E4E" w:rsidP="009622FB">
            <w:pPr>
              <w:spacing w:before="60" w:after="60"/>
              <w:rPr>
                <w:rFonts w:cs="Arial"/>
              </w:rPr>
            </w:pPr>
            <w:r w:rsidRPr="00DD7719">
              <w:rPr>
                <w:rFonts w:cs="Arial"/>
              </w:rPr>
              <w:t>(PO3)</w:t>
            </w:r>
          </w:p>
        </w:tc>
        <w:tc>
          <w:tcPr>
            <w:tcW w:w="3006" w:type="dxa"/>
            <w:vMerge w:val="restart"/>
          </w:tcPr>
          <w:p w14:paraId="1A708156" w14:textId="77777777" w:rsidR="00016082" w:rsidRPr="00DD7719" w:rsidRDefault="00016082" w:rsidP="009622FB">
            <w:pPr>
              <w:spacing w:before="60" w:after="60"/>
              <w:rPr>
                <w:rFonts w:cs="Arial"/>
              </w:rPr>
            </w:pPr>
            <w:r w:rsidRPr="00DD7719">
              <w:rPr>
                <w:rFonts w:cs="Arial"/>
                <w:b/>
                <w:bCs/>
              </w:rPr>
              <w:t>D1:</w:t>
            </w:r>
            <w:r w:rsidRPr="00DD7719">
              <w:rPr>
                <w:rFonts w:cs="Arial"/>
              </w:rPr>
              <w:t xml:space="preserve"> </w:t>
            </w:r>
            <w:r w:rsidRPr="00DD7719">
              <w:rPr>
                <w:rFonts w:cs="Arial"/>
                <w:b/>
                <w:bCs/>
              </w:rPr>
              <w:t>Justify</w:t>
            </w:r>
            <w:r w:rsidRPr="00DD7719">
              <w:rPr>
                <w:rFonts w:cs="Arial"/>
              </w:rPr>
              <w:t xml:space="preserve"> why an EEG should be used to confirm the impact of the TBI on nerve impulse transmission in the patient’s brain.</w:t>
            </w:r>
          </w:p>
          <w:p w14:paraId="0671086D" w14:textId="09F21E0A" w:rsidR="00072E4E" w:rsidRPr="00DD7719" w:rsidRDefault="00072E4E" w:rsidP="009622FB">
            <w:pPr>
              <w:spacing w:before="60" w:after="60"/>
              <w:rPr>
                <w:rFonts w:cs="Arial"/>
              </w:rPr>
            </w:pPr>
            <w:r w:rsidRPr="00DD7719">
              <w:rPr>
                <w:rFonts w:cs="Arial"/>
              </w:rPr>
              <w:t>(PO3)</w:t>
            </w:r>
          </w:p>
        </w:tc>
      </w:tr>
      <w:tr w:rsidR="00DD7719" w:rsidRPr="00DD7719" w14:paraId="15CE9816" w14:textId="77777777">
        <w:tc>
          <w:tcPr>
            <w:tcW w:w="3005" w:type="dxa"/>
          </w:tcPr>
          <w:p w14:paraId="263290BF" w14:textId="77777777" w:rsidR="00016082" w:rsidRPr="00DD7719" w:rsidRDefault="00016082" w:rsidP="009622FB">
            <w:pPr>
              <w:spacing w:before="60" w:after="60"/>
              <w:rPr>
                <w:rFonts w:eastAsia="Times New Roman" w:cs="Arial"/>
              </w:rPr>
            </w:pPr>
            <w:r w:rsidRPr="00DD7719">
              <w:rPr>
                <w:rFonts w:eastAsia="Times New Roman" w:cs="Arial"/>
                <w:b/>
                <w:bCs/>
              </w:rPr>
              <w:t>P2:</w:t>
            </w:r>
            <w:r w:rsidRPr="00DD7719">
              <w:rPr>
                <w:rFonts w:eastAsia="Times New Roman" w:cs="Arial"/>
              </w:rPr>
              <w:t xml:space="preserve"> </w:t>
            </w:r>
            <w:r w:rsidRPr="00DD7719">
              <w:rPr>
                <w:rFonts w:eastAsia="Times New Roman" w:cs="Arial"/>
                <w:b/>
                <w:bCs/>
              </w:rPr>
              <w:t>Draw</w:t>
            </w:r>
            <w:r w:rsidRPr="00DD7719">
              <w:rPr>
                <w:rFonts w:eastAsia="Times New Roman" w:cs="Arial"/>
              </w:rPr>
              <w:t xml:space="preserve"> a fully annotated low</w:t>
            </w:r>
            <w:r w:rsidR="00D4592D" w:rsidRPr="00DD7719">
              <w:rPr>
                <w:rFonts w:eastAsia="Times New Roman" w:cs="Arial"/>
              </w:rPr>
              <w:t>-</w:t>
            </w:r>
            <w:r w:rsidRPr="00DD7719">
              <w:rPr>
                <w:rFonts w:eastAsia="Times New Roman" w:cs="Arial"/>
              </w:rPr>
              <w:t>power plan diagram to show parts of the brain anatomy affected by the TBI.</w:t>
            </w:r>
          </w:p>
          <w:p w14:paraId="3F3CE4B1" w14:textId="4F3296F0" w:rsidR="00072E4E" w:rsidRPr="00DD7719" w:rsidRDefault="00072E4E" w:rsidP="009622FB">
            <w:pPr>
              <w:spacing w:before="60" w:after="60"/>
              <w:rPr>
                <w:rFonts w:cs="Arial"/>
              </w:rPr>
            </w:pPr>
            <w:r w:rsidRPr="00DD7719">
              <w:rPr>
                <w:rFonts w:eastAsia="Times New Roman" w:cs="Arial"/>
              </w:rPr>
              <w:t>(</w:t>
            </w:r>
            <w:r w:rsidRPr="00DD7719">
              <w:rPr>
                <w:rFonts w:cs="Arial"/>
              </w:rPr>
              <w:t>PO4</w:t>
            </w:r>
            <w:r w:rsidRPr="00DD7719">
              <w:rPr>
                <w:rFonts w:eastAsia="Times New Roman" w:cs="Arial"/>
              </w:rPr>
              <w:t>)</w:t>
            </w:r>
          </w:p>
        </w:tc>
        <w:tc>
          <w:tcPr>
            <w:tcW w:w="3005" w:type="dxa"/>
            <w:vMerge/>
          </w:tcPr>
          <w:p w14:paraId="1E1E3FD5" w14:textId="77777777" w:rsidR="00016082" w:rsidRPr="00DD7719" w:rsidRDefault="00016082" w:rsidP="009622FB">
            <w:pPr>
              <w:spacing w:before="60" w:after="60"/>
              <w:rPr>
                <w:rFonts w:cs="Arial"/>
                <w:b/>
              </w:rPr>
            </w:pPr>
          </w:p>
        </w:tc>
        <w:tc>
          <w:tcPr>
            <w:tcW w:w="3006" w:type="dxa"/>
            <w:vMerge/>
          </w:tcPr>
          <w:p w14:paraId="09838694" w14:textId="77777777" w:rsidR="00016082" w:rsidRPr="00DD7719" w:rsidRDefault="00016082" w:rsidP="009622FB">
            <w:pPr>
              <w:spacing w:before="60" w:after="60"/>
              <w:rPr>
                <w:rFonts w:cs="Arial"/>
              </w:rPr>
            </w:pPr>
          </w:p>
        </w:tc>
      </w:tr>
      <w:tr w:rsidR="00016082" w:rsidRPr="00DD7719" w14:paraId="6E7C77DB" w14:textId="77777777">
        <w:tc>
          <w:tcPr>
            <w:tcW w:w="3005" w:type="dxa"/>
          </w:tcPr>
          <w:p w14:paraId="5C7B741D" w14:textId="77777777" w:rsidR="00016082" w:rsidRPr="00DD7719" w:rsidRDefault="00016082" w:rsidP="009622FB">
            <w:pPr>
              <w:spacing w:before="60" w:after="60"/>
              <w:rPr>
                <w:rFonts w:cs="Arial"/>
              </w:rPr>
            </w:pPr>
            <w:r w:rsidRPr="00DD7719">
              <w:rPr>
                <w:rFonts w:cs="Arial"/>
                <w:b/>
                <w:bCs/>
              </w:rPr>
              <w:t>P3:</w:t>
            </w:r>
            <w:r w:rsidRPr="00DD7719">
              <w:rPr>
                <w:rFonts w:cs="Arial"/>
              </w:rPr>
              <w:t xml:space="preserve"> Use research to </w:t>
            </w:r>
            <w:r w:rsidRPr="00DD7719">
              <w:rPr>
                <w:rFonts w:cs="Arial"/>
                <w:b/>
                <w:bCs/>
              </w:rPr>
              <w:t>describe</w:t>
            </w:r>
            <w:r w:rsidRPr="00DD7719">
              <w:rPr>
                <w:rFonts w:cs="Arial"/>
              </w:rPr>
              <w:t xml:space="preserve"> how the patient’s symptoms relate to the TBI in the case study.</w:t>
            </w:r>
          </w:p>
          <w:p w14:paraId="31AD3FF0" w14:textId="422B52DC" w:rsidR="00072E4E" w:rsidRPr="00DD7719" w:rsidRDefault="00072E4E" w:rsidP="009622FB">
            <w:pPr>
              <w:spacing w:before="60" w:after="60"/>
              <w:rPr>
                <w:rFonts w:cs="Arial"/>
              </w:rPr>
            </w:pPr>
            <w:r w:rsidRPr="00DD7719">
              <w:rPr>
                <w:rFonts w:cs="Arial"/>
              </w:rPr>
              <w:t>(PO4)</w:t>
            </w:r>
          </w:p>
        </w:tc>
        <w:tc>
          <w:tcPr>
            <w:tcW w:w="3005" w:type="dxa"/>
          </w:tcPr>
          <w:p w14:paraId="624F8BFD" w14:textId="77777777" w:rsidR="00016082" w:rsidRPr="00DD7719" w:rsidRDefault="00016082" w:rsidP="009622FB">
            <w:pPr>
              <w:spacing w:before="60" w:after="60"/>
              <w:rPr>
                <w:rFonts w:cs="Arial"/>
              </w:rPr>
            </w:pPr>
            <w:r w:rsidRPr="00DD7719">
              <w:rPr>
                <w:rFonts w:cs="Arial"/>
                <w:b/>
                <w:bCs/>
              </w:rPr>
              <w:t>M2:</w:t>
            </w:r>
            <w:r w:rsidRPr="00DD7719">
              <w:rPr>
                <w:rFonts w:cs="Arial"/>
              </w:rPr>
              <w:t xml:space="preserve"> </w:t>
            </w:r>
            <w:r w:rsidRPr="00DD7719">
              <w:rPr>
                <w:rFonts w:cs="Arial"/>
                <w:b/>
                <w:bCs/>
              </w:rPr>
              <w:t>Describe</w:t>
            </w:r>
            <w:r w:rsidRPr="00DD7719">
              <w:rPr>
                <w:rFonts w:cs="Arial"/>
              </w:rPr>
              <w:t xml:space="preserve"> the wider impact of the patient’s injuries on their physical and mental wellbeing.</w:t>
            </w:r>
          </w:p>
          <w:p w14:paraId="5E7A99A6" w14:textId="31C117E0" w:rsidR="00072E4E" w:rsidRPr="00DD7719" w:rsidRDefault="00072E4E" w:rsidP="009622FB">
            <w:pPr>
              <w:spacing w:before="60" w:after="60"/>
              <w:rPr>
                <w:rFonts w:cs="Arial"/>
              </w:rPr>
            </w:pPr>
            <w:r w:rsidRPr="00DD7719">
              <w:rPr>
                <w:rFonts w:cs="Arial"/>
              </w:rPr>
              <w:t>(PO2)</w:t>
            </w:r>
          </w:p>
        </w:tc>
        <w:tc>
          <w:tcPr>
            <w:tcW w:w="3006" w:type="dxa"/>
          </w:tcPr>
          <w:p w14:paraId="35764760" w14:textId="77777777" w:rsidR="00016082" w:rsidRPr="00DD7719" w:rsidRDefault="00016082" w:rsidP="009622FB">
            <w:pPr>
              <w:spacing w:before="60" w:after="60"/>
              <w:rPr>
                <w:rFonts w:cs="Arial"/>
              </w:rPr>
            </w:pPr>
            <w:r w:rsidRPr="00DD7719">
              <w:rPr>
                <w:rFonts w:cs="Arial"/>
                <w:b/>
                <w:bCs/>
              </w:rPr>
              <w:t>D2:</w:t>
            </w:r>
            <w:r w:rsidRPr="00DD7719">
              <w:rPr>
                <w:rFonts w:cs="Arial"/>
              </w:rPr>
              <w:t xml:space="preserve"> </w:t>
            </w:r>
            <w:r w:rsidRPr="00DD7719">
              <w:rPr>
                <w:rFonts w:cs="Arial"/>
                <w:b/>
                <w:bCs/>
              </w:rPr>
              <w:t xml:space="preserve">Explain </w:t>
            </w:r>
            <w:r w:rsidRPr="00DD7719">
              <w:rPr>
                <w:rFonts w:cs="Arial"/>
              </w:rPr>
              <w:t>whether the spinal cord and nerves are affected by the TBI in the case study.</w:t>
            </w:r>
          </w:p>
          <w:p w14:paraId="20656FBD" w14:textId="136748D8" w:rsidR="00072E4E" w:rsidRPr="00DD7719" w:rsidRDefault="00072E4E" w:rsidP="009622FB">
            <w:pPr>
              <w:spacing w:before="60" w:after="60"/>
              <w:rPr>
                <w:rFonts w:cs="Arial"/>
                <w:bCs/>
              </w:rPr>
            </w:pPr>
            <w:r w:rsidRPr="00DD7719">
              <w:rPr>
                <w:rFonts w:cs="Arial"/>
                <w:bCs/>
              </w:rPr>
              <w:t>(</w:t>
            </w:r>
            <w:r w:rsidRPr="00DD7719">
              <w:rPr>
                <w:rFonts w:cs="Arial"/>
              </w:rPr>
              <w:t>PO2</w:t>
            </w:r>
            <w:r w:rsidRPr="00DD7719">
              <w:rPr>
                <w:rFonts w:cs="Arial"/>
                <w:bCs/>
              </w:rPr>
              <w:t>)</w:t>
            </w:r>
          </w:p>
        </w:tc>
      </w:tr>
    </w:tbl>
    <w:p w14:paraId="0982D0A0" w14:textId="77777777" w:rsidR="00771B7E" w:rsidRDefault="00771B7E" w:rsidP="009622FB">
      <w:pPr>
        <w:rPr>
          <w:rFonts w:cs="Arial"/>
        </w:rPr>
      </w:pPr>
      <w:bookmarkStart w:id="27" w:name="_Hlk137106865"/>
      <w:bookmarkEnd w:id="23"/>
    </w:p>
    <w:p w14:paraId="3DF21BB7" w14:textId="64919F2E" w:rsidR="001A2974" w:rsidRPr="00DD7719" w:rsidRDefault="001A2974" w:rsidP="009622FB">
      <w:pPr>
        <w:spacing w:after="0" w:line="240" w:lineRule="auto"/>
        <w:textAlignment w:val="baseline"/>
        <w:rPr>
          <w:rFonts w:eastAsia="Times New Roman" w:cs="Arial"/>
          <w:b/>
          <w:bCs/>
          <w:lang w:eastAsia="en-GB"/>
        </w:rPr>
      </w:pPr>
      <w:r w:rsidRPr="00DD7719">
        <w:rPr>
          <w:rFonts w:eastAsia="Times New Roman" w:cs="Arial"/>
          <w:b/>
          <w:bCs/>
          <w:lang w:eastAsia="en-GB"/>
        </w:rPr>
        <w:t>Assessment Guidance</w:t>
      </w:r>
    </w:p>
    <w:p w14:paraId="0C1E18C5" w14:textId="6B29674F" w:rsidR="001A2974" w:rsidRPr="00DD7719" w:rsidRDefault="001A2974" w:rsidP="009622FB">
      <w:pPr>
        <w:spacing w:before="160" w:line="245" w:lineRule="auto"/>
      </w:pPr>
      <w:r w:rsidRPr="00DD7719">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1699"/>
        <w:gridCol w:w="7317"/>
      </w:tblGrid>
      <w:tr w:rsidR="00DD7719" w:rsidRPr="00DD7719" w14:paraId="50CEEBFE" w14:textId="77777777" w:rsidTr="00A33147">
        <w:tc>
          <w:tcPr>
            <w:tcW w:w="1701" w:type="dxa"/>
          </w:tcPr>
          <w:bookmarkEnd w:id="27"/>
          <w:p w14:paraId="772F168F" w14:textId="77777777" w:rsidR="00016082" w:rsidRPr="00DD7719" w:rsidRDefault="00016082" w:rsidP="009622FB">
            <w:pPr>
              <w:spacing w:line="245" w:lineRule="auto"/>
              <w:rPr>
                <w:rFonts w:cs="Arial"/>
                <w:b/>
                <w:bCs/>
              </w:rPr>
            </w:pPr>
            <w:r w:rsidRPr="00DD7719">
              <w:rPr>
                <w:rFonts w:cs="Arial"/>
                <w:b/>
                <w:bCs/>
              </w:rPr>
              <w:t>Assessment Criteria</w:t>
            </w:r>
          </w:p>
        </w:tc>
        <w:tc>
          <w:tcPr>
            <w:tcW w:w="7371" w:type="dxa"/>
          </w:tcPr>
          <w:p w14:paraId="6481560C" w14:textId="77777777" w:rsidR="00016082" w:rsidRPr="00DD7719" w:rsidRDefault="00016082" w:rsidP="009622FB">
            <w:pPr>
              <w:spacing w:line="245" w:lineRule="auto"/>
              <w:rPr>
                <w:rFonts w:cs="Arial"/>
                <w:b/>
                <w:bCs/>
              </w:rPr>
            </w:pPr>
            <w:r w:rsidRPr="00DD7719">
              <w:rPr>
                <w:rFonts w:cs="Arial"/>
                <w:b/>
                <w:bCs/>
              </w:rPr>
              <w:t>Assessment guidance</w:t>
            </w:r>
          </w:p>
        </w:tc>
      </w:tr>
      <w:tr w:rsidR="00DD7719" w:rsidRPr="00DD7719" w14:paraId="70449FB5" w14:textId="77777777" w:rsidTr="00F93C5E">
        <w:tc>
          <w:tcPr>
            <w:tcW w:w="1701" w:type="dxa"/>
          </w:tcPr>
          <w:p w14:paraId="2D403CC0" w14:textId="77777777" w:rsidR="00016082" w:rsidRPr="00DD7719" w:rsidRDefault="00016082" w:rsidP="009622FB">
            <w:pPr>
              <w:spacing w:line="245" w:lineRule="auto"/>
              <w:rPr>
                <w:rFonts w:cs="Arial"/>
              </w:rPr>
            </w:pPr>
            <w:r w:rsidRPr="00DD7719">
              <w:rPr>
                <w:rFonts w:cs="Arial"/>
              </w:rPr>
              <w:t>P1</w:t>
            </w:r>
          </w:p>
        </w:tc>
        <w:tc>
          <w:tcPr>
            <w:tcW w:w="7371" w:type="dxa"/>
          </w:tcPr>
          <w:p w14:paraId="1467648C" w14:textId="64E2CEB8" w:rsidR="00016082" w:rsidRPr="00DD7719" w:rsidRDefault="00016082" w:rsidP="009622FB">
            <w:pPr>
              <w:pStyle w:val="ListParagraph"/>
              <w:numPr>
                <w:ilvl w:val="0"/>
                <w:numId w:val="32"/>
              </w:numPr>
              <w:spacing w:before="60" w:after="60"/>
              <w:ind w:left="459" w:hanging="425"/>
              <w:contextualSpacing w:val="0"/>
              <w:textAlignment w:val="baseline"/>
              <w:rPr>
                <w:rFonts w:eastAsia="Times New Roman" w:cs="Arial"/>
              </w:rPr>
            </w:pPr>
            <w:r w:rsidRPr="004E0DF6">
              <w:t>Students</w:t>
            </w:r>
            <w:r w:rsidRPr="00DD7719">
              <w:rPr>
                <w:rFonts w:eastAsia="Times New Roman" w:cs="Arial"/>
              </w:rPr>
              <w:t xml:space="preserve"> need to interpret the scan image shown in the case study for the TBI patient.</w:t>
            </w:r>
          </w:p>
          <w:p w14:paraId="5D891DAF" w14:textId="6C2156B0" w:rsidR="00016082" w:rsidRPr="00DD7719" w:rsidRDefault="00016082" w:rsidP="009622FB">
            <w:pPr>
              <w:pStyle w:val="ListParagraph"/>
              <w:numPr>
                <w:ilvl w:val="0"/>
                <w:numId w:val="32"/>
              </w:numPr>
              <w:spacing w:before="60" w:after="60"/>
              <w:ind w:left="459" w:hanging="425"/>
              <w:contextualSpacing w:val="0"/>
              <w:textAlignment w:val="baseline"/>
              <w:rPr>
                <w:rFonts w:eastAsia="Times New Roman" w:cs="Arial"/>
              </w:rPr>
            </w:pPr>
            <w:r w:rsidRPr="004E0DF6">
              <w:t>Students</w:t>
            </w:r>
            <w:r w:rsidRPr="00DD7719">
              <w:rPr>
                <w:rFonts w:eastAsia="Times New Roman" w:cs="Arial"/>
              </w:rPr>
              <w:t xml:space="preserve"> must recognise the prominent part(s) of the brain damaged at the site of the injury and the part(s) showing signs of damage, as relevant to the scan from the case study.</w:t>
            </w:r>
          </w:p>
        </w:tc>
      </w:tr>
      <w:tr w:rsidR="00DD7719" w:rsidRPr="00DD7719" w14:paraId="1638A256" w14:textId="77777777" w:rsidTr="00F93C5E">
        <w:tc>
          <w:tcPr>
            <w:tcW w:w="1701" w:type="dxa"/>
          </w:tcPr>
          <w:p w14:paraId="13AFDA7E" w14:textId="77777777" w:rsidR="00016082" w:rsidRPr="00DD7719" w:rsidRDefault="00016082" w:rsidP="009622FB">
            <w:pPr>
              <w:spacing w:line="245" w:lineRule="auto"/>
              <w:rPr>
                <w:rFonts w:cs="Arial"/>
              </w:rPr>
            </w:pPr>
            <w:r w:rsidRPr="00DD7719">
              <w:rPr>
                <w:rFonts w:cs="Arial"/>
              </w:rPr>
              <w:lastRenderedPageBreak/>
              <w:t>P2</w:t>
            </w:r>
          </w:p>
        </w:tc>
        <w:tc>
          <w:tcPr>
            <w:tcW w:w="7371" w:type="dxa"/>
          </w:tcPr>
          <w:p w14:paraId="5C5DD170" w14:textId="560782B7" w:rsidR="00016082" w:rsidRPr="00DD7719" w:rsidRDefault="00016082" w:rsidP="009622FB">
            <w:pPr>
              <w:pStyle w:val="ListParagraph"/>
              <w:numPr>
                <w:ilvl w:val="0"/>
                <w:numId w:val="32"/>
              </w:numPr>
              <w:spacing w:before="60" w:after="60"/>
              <w:ind w:left="459" w:hanging="425"/>
              <w:contextualSpacing w:val="0"/>
              <w:textAlignment w:val="baseline"/>
              <w:rPr>
                <w:rFonts w:eastAsia="Times New Roman" w:cs="Arial"/>
              </w:rPr>
            </w:pPr>
            <w:r w:rsidRPr="004E0DF6">
              <w:t>The</w:t>
            </w:r>
            <w:r w:rsidRPr="00DD7719">
              <w:rPr>
                <w:rFonts w:eastAsia="Times New Roman" w:cs="Arial"/>
              </w:rPr>
              <w:t xml:space="preserve"> interpretation of the scan image could be </w:t>
            </w:r>
            <w:r w:rsidR="001B1812" w:rsidRPr="00DD7719">
              <w:rPr>
                <w:rFonts w:eastAsia="Times New Roman" w:cs="Arial"/>
              </w:rPr>
              <w:t xml:space="preserve">written </w:t>
            </w:r>
            <w:r w:rsidRPr="00DD7719">
              <w:rPr>
                <w:rFonts w:eastAsia="Times New Roman" w:cs="Arial"/>
              </w:rPr>
              <w:t xml:space="preserve">only but to achieve </w:t>
            </w:r>
            <w:r w:rsidRPr="00DD7719">
              <w:rPr>
                <w:rFonts w:eastAsia="Times New Roman" w:cs="Arial"/>
                <w:b/>
                <w:bCs/>
              </w:rPr>
              <w:t>P2</w:t>
            </w:r>
            <w:r w:rsidRPr="00DD7719">
              <w:rPr>
                <w:rFonts w:eastAsia="Times New Roman" w:cs="Arial"/>
              </w:rPr>
              <w:t xml:space="preserve"> a diagrammatic model must be included to demonstrate the parts of the brain affected by the TBI. This could be presented via either a vertical section (VS) or transverse section (TS) of brain anatomy.</w:t>
            </w:r>
          </w:p>
        </w:tc>
      </w:tr>
      <w:tr w:rsidR="00DD7719" w:rsidRPr="00DD7719" w14:paraId="1E722333" w14:textId="77777777" w:rsidTr="00F93C5E">
        <w:tc>
          <w:tcPr>
            <w:tcW w:w="1701" w:type="dxa"/>
          </w:tcPr>
          <w:p w14:paraId="15B87F42" w14:textId="77777777" w:rsidR="00016082" w:rsidRPr="00DD7719" w:rsidRDefault="00016082" w:rsidP="009622FB">
            <w:pPr>
              <w:spacing w:line="245" w:lineRule="auto"/>
              <w:rPr>
                <w:rFonts w:cs="Arial"/>
              </w:rPr>
            </w:pPr>
            <w:r w:rsidRPr="00DD7719">
              <w:rPr>
                <w:rFonts w:cs="Arial"/>
              </w:rPr>
              <w:t>P3</w:t>
            </w:r>
          </w:p>
        </w:tc>
        <w:tc>
          <w:tcPr>
            <w:tcW w:w="7371" w:type="dxa"/>
          </w:tcPr>
          <w:p w14:paraId="61F6BB6D" w14:textId="2D054D3E" w:rsidR="00016082" w:rsidRPr="00DD7719" w:rsidRDefault="00016082" w:rsidP="009622FB">
            <w:pPr>
              <w:pStyle w:val="ListParagraph"/>
              <w:numPr>
                <w:ilvl w:val="0"/>
                <w:numId w:val="32"/>
              </w:numPr>
              <w:spacing w:before="60" w:after="60"/>
              <w:ind w:left="459" w:hanging="425"/>
              <w:contextualSpacing w:val="0"/>
              <w:textAlignment w:val="baseline"/>
              <w:rPr>
                <w:rFonts w:cs="Arial"/>
              </w:rPr>
            </w:pPr>
            <w:r w:rsidRPr="004E0DF6">
              <w:t>The</w:t>
            </w:r>
            <w:r w:rsidRPr="00DD7719">
              <w:rPr>
                <w:rFonts w:cs="Arial"/>
              </w:rPr>
              <w:t xml:space="preserve"> symptoms shown by the TBI patient are outlined in the case study. Symptoms may have been recorded before and/or following surgery.</w:t>
            </w:r>
          </w:p>
          <w:p w14:paraId="51812421" w14:textId="77777777" w:rsidR="00016082" w:rsidRPr="00DD7719" w:rsidRDefault="00016082" w:rsidP="009622FB">
            <w:pPr>
              <w:pStyle w:val="ListParagraph"/>
              <w:numPr>
                <w:ilvl w:val="0"/>
                <w:numId w:val="32"/>
              </w:numPr>
              <w:spacing w:before="60" w:after="60"/>
              <w:ind w:left="459" w:hanging="425"/>
              <w:contextualSpacing w:val="0"/>
              <w:textAlignment w:val="baseline"/>
              <w:rPr>
                <w:rFonts w:cs="Arial"/>
              </w:rPr>
            </w:pPr>
            <w:r w:rsidRPr="004E0DF6">
              <w:t>Students</w:t>
            </w:r>
            <w:r w:rsidRPr="00DD7719">
              <w:rPr>
                <w:rFonts w:cs="Arial"/>
              </w:rPr>
              <w:t xml:space="preserve"> must research how symptoms of TBIs link to brain structure and function.</w:t>
            </w:r>
          </w:p>
          <w:p w14:paraId="6253F687" w14:textId="77777777" w:rsidR="00016082" w:rsidRPr="00DD7719" w:rsidRDefault="00016082" w:rsidP="009622FB">
            <w:pPr>
              <w:pStyle w:val="ListParagraph"/>
              <w:numPr>
                <w:ilvl w:val="0"/>
                <w:numId w:val="32"/>
              </w:numPr>
              <w:spacing w:before="60" w:after="60"/>
              <w:ind w:left="459" w:hanging="425"/>
              <w:contextualSpacing w:val="0"/>
              <w:textAlignment w:val="baseline"/>
              <w:rPr>
                <w:rFonts w:eastAsia="Times New Roman" w:cs="Arial"/>
              </w:rPr>
            </w:pPr>
            <w:r w:rsidRPr="004E0DF6">
              <w:t>Students</w:t>
            </w:r>
            <w:r w:rsidRPr="00DD7719">
              <w:rPr>
                <w:rFonts w:cs="Arial"/>
              </w:rPr>
              <w:t xml:space="preserve"> must apply their research to the information from the case study.</w:t>
            </w:r>
          </w:p>
          <w:p w14:paraId="4A259280" w14:textId="3FF37A88" w:rsidR="00016082" w:rsidRPr="00DD7719" w:rsidRDefault="00DE6385" w:rsidP="009622FB">
            <w:pPr>
              <w:pStyle w:val="ListParagraph"/>
              <w:numPr>
                <w:ilvl w:val="0"/>
                <w:numId w:val="32"/>
              </w:numPr>
              <w:spacing w:before="60" w:after="60"/>
              <w:ind w:left="459" w:hanging="425"/>
              <w:contextualSpacing w:val="0"/>
              <w:textAlignment w:val="baseline"/>
              <w:rPr>
                <w:rFonts w:eastAsia="Times New Roman" w:cs="Arial"/>
              </w:rPr>
            </w:pPr>
            <w:r w:rsidRPr="004E0DF6">
              <w:t>The</w:t>
            </w:r>
            <w:r w:rsidRPr="00DD7719">
              <w:rPr>
                <w:rFonts w:cs="Arial"/>
              </w:rPr>
              <w:t xml:space="preserve"> research element of this criterion does </w:t>
            </w:r>
            <w:r w:rsidRPr="00DD7719">
              <w:rPr>
                <w:rFonts w:cs="Arial"/>
                <w:b/>
                <w:bCs/>
              </w:rPr>
              <w:t>not</w:t>
            </w:r>
            <w:r w:rsidRPr="00DD7719">
              <w:rPr>
                <w:rFonts w:cs="Arial"/>
              </w:rPr>
              <w:t xml:space="preserve"> need to be completed under teacher supervised </w:t>
            </w:r>
            <w:r w:rsidR="002954A9" w:rsidRPr="00DD7719">
              <w:rPr>
                <w:rFonts w:cs="Arial"/>
              </w:rPr>
              <w:t>conditions but</w:t>
            </w:r>
            <w:r w:rsidRPr="00DD7719">
              <w:rPr>
                <w:rFonts w:cs="Arial"/>
              </w:rPr>
              <w:t xml:space="preserve"> is necessary </w:t>
            </w:r>
            <w:proofErr w:type="gramStart"/>
            <w:r w:rsidRPr="00DD7719">
              <w:rPr>
                <w:rFonts w:cs="Arial"/>
              </w:rPr>
              <w:t>in order for</w:t>
            </w:r>
            <w:proofErr w:type="gramEnd"/>
            <w:r w:rsidRPr="00DD7719">
              <w:rPr>
                <w:rFonts w:cs="Arial"/>
              </w:rPr>
              <w:t xml:space="preserve"> students to access the criterion.</w:t>
            </w:r>
          </w:p>
        </w:tc>
      </w:tr>
      <w:tr w:rsidR="00DD7719" w:rsidRPr="00DD7719" w14:paraId="0271A180" w14:textId="77777777" w:rsidTr="00F93C5E">
        <w:tc>
          <w:tcPr>
            <w:tcW w:w="1701" w:type="dxa"/>
          </w:tcPr>
          <w:p w14:paraId="1BBD282E" w14:textId="77777777" w:rsidR="00016082" w:rsidRPr="00DD7719" w:rsidRDefault="00016082" w:rsidP="009622FB">
            <w:pPr>
              <w:spacing w:line="245" w:lineRule="auto"/>
              <w:rPr>
                <w:rFonts w:cs="Arial"/>
              </w:rPr>
            </w:pPr>
            <w:r w:rsidRPr="00DD7719">
              <w:rPr>
                <w:rFonts w:cs="Arial"/>
              </w:rPr>
              <w:t>M1</w:t>
            </w:r>
          </w:p>
        </w:tc>
        <w:tc>
          <w:tcPr>
            <w:tcW w:w="7371" w:type="dxa"/>
          </w:tcPr>
          <w:p w14:paraId="42BB3F95" w14:textId="3F70FBF2" w:rsidR="00016082" w:rsidRPr="00DD7719" w:rsidRDefault="00016082" w:rsidP="009622FB">
            <w:pPr>
              <w:pStyle w:val="ListParagraph"/>
              <w:numPr>
                <w:ilvl w:val="0"/>
                <w:numId w:val="32"/>
              </w:numPr>
              <w:spacing w:before="60" w:after="60"/>
              <w:ind w:left="459" w:hanging="425"/>
              <w:contextualSpacing w:val="0"/>
              <w:textAlignment w:val="baseline"/>
              <w:rPr>
                <w:rFonts w:eastAsia="Times New Roman" w:cs="Arial"/>
              </w:rPr>
            </w:pPr>
            <w:r w:rsidRPr="004E0DF6">
              <w:t>The</w:t>
            </w:r>
            <w:r w:rsidRPr="00DD7719">
              <w:rPr>
                <w:rFonts w:eastAsia="Times New Roman" w:cs="Arial"/>
              </w:rPr>
              <w:t xml:space="preserve"> case study confirms that the image is the product of a scanning technique. The image reveals the site of injury and of damaged tissue.</w:t>
            </w:r>
          </w:p>
          <w:p w14:paraId="24830CEC" w14:textId="77777777" w:rsidR="00016082" w:rsidRPr="00DD7719" w:rsidRDefault="00016082" w:rsidP="009622FB">
            <w:pPr>
              <w:pStyle w:val="ListParagraph"/>
              <w:numPr>
                <w:ilvl w:val="0"/>
                <w:numId w:val="32"/>
              </w:numPr>
              <w:spacing w:before="60" w:after="60"/>
              <w:ind w:left="459" w:hanging="425"/>
              <w:contextualSpacing w:val="0"/>
              <w:textAlignment w:val="baseline"/>
              <w:rPr>
                <w:rFonts w:eastAsia="Times New Roman" w:cs="Arial"/>
              </w:rPr>
            </w:pPr>
            <w:r w:rsidRPr="004E0DF6">
              <w:t>Students</w:t>
            </w:r>
            <w:r w:rsidRPr="00DD7719">
              <w:rPr>
                <w:rFonts w:eastAsia="Times New Roman" w:cs="Arial"/>
              </w:rPr>
              <w:t xml:space="preserve"> must evaluate the advantages and disadvantages of the scanning technique from the case study.</w:t>
            </w:r>
          </w:p>
          <w:p w14:paraId="529392C0" w14:textId="6C7E4422" w:rsidR="00016082" w:rsidRPr="00DD7719" w:rsidRDefault="00016082" w:rsidP="009622FB">
            <w:pPr>
              <w:pStyle w:val="ListParagraph"/>
              <w:numPr>
                <w:ilvl w:val="0"/>
                <w:numId w:val="32"/>
              </w:numPr>
              <w:spacing w:before="60" w:after="60"/>
              <w:ind w:left="459" w:hanging="425"/>
              <w:contextualSpacing w:val="0"/>
              <w:textAlignment w:val="baseline"/>
              <w:rPr>
                <w:rFonts w:eastAsia="Times New Roman" w:cs="Arial"/>
              </w:rPr>
            </w:pPr>
            <w:r w:rsidRPr="004E0DF6">
              <w:t>Students</w:t>
            </w:r>
            <w:r w:rsidRPr="00DD7719">
              <w:rPr>
                <w:rFonts w:eastAsia="Times New Roman" w:cs="Arial"/>
              </w:rPr>
              <w:t xml:space="preserve"> must also evaluate the advantages and disadvantages of using </w:t>
            </w:r>
            <w:r w:rsidRPr="00DD7719">
              <w:rPr>
                <w:rFonts w:eastAsia="Times New Roman" w:cs="Arial"/>
                <w:b/>
                <w:bCs/>
              </w:rPr>
              <w:t>two</w:t>
            </w:r>
            <w:r w:rsidRPr="00DD7719">
              <w:rPr>
                <w:rFonts w:eastAsia="Times New Roman" w:cs="Arial"/>
              </w:rPr>
              <w:t xml:space="preserve"> </w:t>
            </w:r>
            <w:r w:rsidRPr="00DD7719">
              <w:rPr>
                <w:rFonts w:eastAsia="Times New Roman" w:cs="Arial"/>
                <w:b/>
                <w:bCs/>
              </w:rPr>
              <w:t>other</w:t>
            </w:r>
            <w:r w:rsidRPr="00DD7719">
              <w:rPr>
                <w:rFonts w:eastAsia="Times New Roman" w:cs="Arial"/>
              </w:rPr>
              <w:t xml:space="preserve"> scanning techniques </w:t>
            </w:r>
            <w:r w:rsidRPr="00DD7719">
              <w:rPr>
                <w:rFonts w:cs="Arial"/>
              </w:rPr>
              <w:t>for the diagnosis of the TBI in the case study</w:t>
            </w:r>
            <w:r w:rsidRPr="00DD7719">
              <w:rPr>
                <w:rFonts w:eastAsia="Times New Roman" w:cs="Arial"/>
              </w:rPr>
              <w:t>.</w:t>
            </w:r>
          </w:p>
        </w:tc>
      </w:tr>
      <w:tr w:rsidR="00DD7719" w:rsidRPr="00DD7719" w14:paraId="3853206C" w14:textId="77777777" w:rsidTr="00F93C5E">
        <w:tc>
          <w:tcPr>
            <w:tcW w:w="1701" w:type="dxa"/>
          </w:tcPr>
          <w:p w14:paraId="5C4D657E" w14:textId="77777777" w:rsidR="00016082" w:rsidRPr="00DD7719" w:rsidRDefault="00016082" w:rsidP="009622FB">
            <w:pPr>
              <w:spacing w:line="245" w:lineRule="auto"/>
              <w:rPr>
                <w:rFonts w:cs="Arial"/>
              </w:rPr>
            </w:pPr>
            <w:r w:rsidRPr="00DD7719">
              <w:rPr>
                <w:rFonts w:cs="Arial"/>
              </w:rPr>
              <w:t>M2</w:t>
            </w:r>
          </w:p>
        </w:tc>
        <w:tc>
          <w:tcPr>
            <w:tcW w:w="7371" w:type="dxa"/>
          </w:tcPr>
          <w:p w14:paraId="203B833F" w14:textId="4308C8A8" w:rsidR="00016082" w:rsidRPr="00DD7719" w:rsidRDefault="00016082" w:rsidP="009622FB">
            <w:pPr>
              <w:pStyle w:val="ListParagraph"/>
              <w:numPr>
                <w:ilvl w:val="0"/>
                <w:numId w:val="32"/>
              </w:numPr>
              <w:spacing w:before="60" w:after="60"/>
              <w:ind w:left="459" w:hanging="425"/>
              <w:contextualSpacing w:val="0"/>
              <w:textAlignment w:val="baseline"/>
              <w:rPr>
                <w:rFonts w:eastAsia="Times New Roman" w:cs="Arial"/>
              </w:rPr>
            </w:pPr>
            <w:r w:rsidRPr="004E0DF6">
              <w:t>Students</w:t>
            </w:r>
            <w:r w:rsidRPr="00DD7719">
              <w:rPr>
                <w:rFonts w:eastAsia="Times New Roman" w:cs="Arial"/>
              </w:rPr>
              <w:t xml:space="preserve"> must describe the wider impact of the patient’s injuries on their physical and mental well-being.</w:t>
            </w:r>
          </w:p>
          <w:p w14:paraId="2626C4A8" w14:textId="77777777" w:rsidR="00016082" w:rsidRPr="00DD7719" w:rsidRDefault="00016082" w:rsidP="009622FB">
            <w:pPr>
              <w:pStyle w:val="ListParagraph"/>
              <w:numPr>
                <w:ilvl w:val="0"/>
                <w:numId w:val="32"/>
              </w:numPr>
              <w:spacing w:before="60" w:after="60"/>
              <w:ind w:left="459" w:hanging="425"/>
              <w:contextualSpacing w:val="0"/>
              <w:textAlignment w:val="baseline"/>
              <w:rPr>
                <w:rFonts w:eastAsia="Times New Roman" w:cs="Arial"/>
              </w:rPr>
            </w:pPr>
            <w:r w:rsidRPr="004E0DF6">
              <w:t>The</w:t>
            </w:r>
            <w:r w:rsidRPr="00DD7719">
              <w:rPr>
                <w:rFonts w:eastAsia="Times New Roman" w:cs="Arial"/>
              </w:rPr>
              <w:t xml:space="preserve"> patient’s injuries could </w:t>
            </w:r>
            <w:proofErr w:type="gramStart"/>
            <w:r w:rsidRPr="00DD7719">
              <w:rPr>
                <w:rFonts w:eastAsia="Times New Roman" w:cs="Arial"/>
              </w:rPr>
              <w:t>be considered to be</w:t>
            </w:r>
            <w:proofErr w:type="gramEnd"/>
            <w:r w:rsidRPr="00DD7719">
              <w:rPr>
                <w:rFonts w:eastAsia="Times New Roman" w:cs="Arial"/>
              </w:rPr>
              <w:t xml:space="preserve"> any from the range of symptoms and behaviours shown by the patient in the case study.</w:t>
            </w:r>
          </w:p>
        </w:tc>
      </w:tr>
      <w:tr w:rsidR="00DD7719" w:rsidRPr="00DD7719" w14:paraId="635E0261" w14:textId="77777777" w:rsidTr="00F93C5E">
        <w:tc>
          <w:tcPr>
            <w:tcW w:w="1701" w:type="dxa"/>
          </w:tcPr>
          <w:p w14:paraId="680F9C55" w14:textId="77777777" w:rsidR="00016082" w:rsidRPr="00DD7719" w:rsidRDefault="00016082" w:rsidP="009622FB">
            <w:pPr>
              <w:spacing w:line="245" w:lineRule="auto"/>
              <w:rPr>
                <w:rFonts w:cs="Arial"/>
              </w:rPr>
            </w:pPr>
            <w:r w:rsidRPr="00DD7719">
              <w:rPr>
                <w:rFonts w:cs="Arial"/>
              </w:rPr>
              <w:t>D1</w:t>
            </w:r>
          </w:p>
        </w:tc>
        <w:tc>
          <w:tcPr>
            <w:tcW w:w="7371" w:type="dxa"/>
          </w:tcPr>
          <w:p w14:paraId="39ED658F" w14:textId="77777777" w:rsidR="00016082" w:rsidRPr="00DD7719" w:rsidRDefault="00016082" w:rsidP="009622FB">
            <w:pPr>
              <w:pStyle w:val="ListParagraph"/>
              <w:numPr>
                <w:ilvl w:val="0"/>
                <w:numId w:val="32"/>
              </w:numPr>
              <w:spacing w:before="60" w:after="60"/>
              <w:ind w:left="459" w:hanging="425"/>
              <w:contextualSpacing w:val="0"/>
              <w:textAlignment w:val="baseline"/>
              <w:rPr>
                <w:rFonts w:eastAsia="Times New Roman" w:cs="Arial"/>
              </w:rPr>
            </w:pPr>
            <w:r w:rsidRPr="004E0DF6">
              <w:t>Students</w:t>
            </w:r>
            <w:r w:rsidRPr="00DD7719">
              <w:rPr>
                <w:rFonts w:eastAsia="Times New Roman" w:cs="Arial"/>
              </w:rPr>
              <w:t xml:space="preserve"> need to give valid reasons why some of the symptoms shown by the patient in the case study are the product of a change to nerve impulse transmission. This forms the justification that the change can be confirmed via an EEG.</w:t>
            </w:r>
          </w:p>
        </w:tc>
      </w:tr>
      <w:tr w:rsidR="00016082" w:rsidRPr="00DD7719" w14:paraId="5E07017F" w14:textId="77777777" w:rsidTr="00F93C5E">
        <w:tc>
          <w:tcPr>
            <w:tcW w:w="1701" w:type="dxa"/>
          </w:tcPr>
          <w:p w14:paraId="288E1E81" w14:textId="77777777" w:rsidR="00016082" w:rsidRPr="00DD7719" w:rsidRDefault="00016082" w:rsidP="009622FB">
            <w:pPr>
              <w:spacing w:line="245" w:lineRule="auto"/>
              <w:rPr>
                <w:rFonts w:cs="Arial"/>
              </w:rPr>
            </w:pPr>
            <w:r w:rsidRPr="00DD7719">
              <w:rPr>
                <w:rFonts w:cs="Arial"/>
              </w:rPr>
              <w:t>D2</w:t>
            </w:r>
          </w:p>
        </w:tc>
        <w:tc>
          <w:tcPr>
            <w:tcW w:w="7371" w:type="dxa"/>
          </w:tcPr>
          <w:p w14:paraId="6F34F77A" w14:textId="77777777" w:rsidR="00016082" w:rsidRPr="00DD7719" w:rsidRDefault="00016082" w:rsidP="009622FB">
            <w:pPr>
              <w:pStyle w:val="ListParagraph"/>
              <w:numPr>
                <w:ilvl w:val="0"/>
                <w:numId w:val="32"/>
              </w:numPr>
              <w:spacing w:before="60" w:after="60"/>
              <w:ind w:left="459" w:hanging="425"/>
              <w:contextualSpacing w:val="0"/>
              <w:textAlignment w:val="baseline"/>
              <w:rPr>
                <w:rFonts w:eastAsia="Times New Roman" w:cs="Arial"/>
              </w:rPr>
            </w:pPr>
            <w:r w:rsidRPr="004E0DF6">
              <w:t>Students</w:t>
            </w:r>
            <w:r w:rsidRPr="00DD7719">
              <w:rPr>
                <w:rFonts w:eastAsia="Times New Roman" w:cs="Arial"/>
              </w:rPr>
              <w:t xml:space="preserve"> must explain whether the spinal cord and nerves are affected by the TBI for the patient in the case study. This might involve the link between the spinal cord and the brain, as well as the role of cranial versus spinal nerves.</w:t>
            </w:r>
          </w:p>
        </w:tc>
      </w:tr>
    </w:tbl>
    <w:p w14:paraId="4DD160D8" w14:textId="77777777" w:rsidR="00016082" w:rsidRPr="00DD7719" w:rsidRDefault="00016082" w:rsidP="009622FB">
      <w:pPr>
        <w:pStyle w:val="ListParagraph"/>
        <w:spacing w:after="120" w:line="240" w:lineRule="auto"/>
        <w:ind w:left="0"/>
        <w:rPr>
          <w:rFonts w:cs="Arial"/>
        </w:rPr>
      </w:pPr>
    </w:p>
    <w:p w14:paraId="747D1409" w14:textId="77777777" w:rsidR="00016082" w:rsidRPr="00DD7719" w:rsidRDefault="00016082" w:rsidP="009622FB">
      <w:pPr>
        <w:spacing w:after="120"/>
        <w:ind w:left="425" w:hanging="425"/>
        <w:rPr>
          <w:rFonts w:eastAsia="Calibri" w:cs="Arial"/>
          <w:b/>
          <w:bCs/>
        </w:rPr>
      </w:pPr>
      <w:r w:rsidRPr="00DD7719">
        <w:rPr>
          <w:rFonts w:eastAsia="Calibri" w:cs="Arial"/>
          <w:b/>
          <w:bCs/>
        </w:rPr>
        <w:t>Advice:</w:t>
      </w:r>
    </w:p>
    <w:p w14:paraId="47426235" w14:textId="498757BE" w:rsidR="00016082" w:rsidRPr="004E0DF6" w:rsidRDefault="00016082" w:rsidP="009622FB">
      <w:pPr>
        <w:pStyle w:val="ListParagraph"/>
        <w:numPr>
          <w:ilvl w:val="0"/>
          <w:numId w:val="35"/>
        </w:numPr>
        <w:spacing w:after="0"/>
        <w:ind w:left="425" w:hanging="425"/>
        <w:textAlignment w:val="baseline"/>
        <w:rPr>
          <w:rFonts w:eastAsia="Calibri" w:cstheme="majorBidi"/>
          <w:b/>
          <w:sz w:val="26"/>
          <w:szCs w:val="26"/>
        </w:rPr>
      </w:pPr>
      <w:r w:rsidRPr="004E0DF6">
        <w:rPr>
          <w:rFonts w:eastAsia="Times New Roman"/>
          <w:lang w:eastAsia="en-GB"/>
        </w:rPr>
        <w:t>You should clearly reference any information from books, websites or course notes to support your evidence.</w:t>
      </w:r>
      <w:r w:rsidRPr="004E0DF6">
        <w:rPr>
          <w:rFonts w:eastAsia="Calibri" w:cstheme="majorBidi"/>
          <w:b/>
          <w:sz w:val="26"/>
          <w:szCs w:val="26"/>
        </w:rPr>
        <w:br w:type="page"/>
      </w:r>
    </w:p>
    <w:p w14:paraId="58BE7188" w14:textId="77777777" w:rsidR="00016082" w:rsidRPr="00DD7719" w:rsidRDefault="00016082" w:rsidP="009622FB">
      <w:pPr>
        <w:pStyle w:val="Heading2"/>
      </w:pPr>
      <w:bookmarkStart w:id="28" w:name="_Toc137968408"/>
      <w:bookmarkStart w:id="29" w:name="_Toc188955828"/>
      <w:r w:rsidRPr="00DD7719">
        <w:lastRenderedPageBreak/>
        <w:t>Task 2</w:t>
      </w:r>
      <w:bookmarkEnd w:id="28"/>
      <w:bookmarkEnd w:id="29"/>
    </w:p>
    <w:p w14:paraId="1D1645ED" w14:textId="77777777" w:rsidR="00016082" w:rsidRPr="00DD7719" w:rsidRDefault="00016082" w:rsidP="009622FB">
      <w:pPr>
        <w:textAlignment w:val="baseline"/>
        <w:rPr>
          <w:rFonts w:eastAsia="Times New Roman" w:cs="Arial"/>
          <w:b/>
          <w:bCs/>
          <w:lang w:eastAsia="en-GB"/>
        </w:rPr>
      </w:pPr>
      <w:r w:rsidRPr="00DD7719">
        <w:rPr>
          <w:rFonts w:eastAsia="Times New Roman" w:cs="Arial"/>
          <w:b/>
          <w:bCs/>
          <w:lang w:eastAsia="en-GB"/>
        </w:rPr>
        <w:t xml:space="preserve">Planning for the treatment of the TBI patient </w:t>
      </w:r>
    </w:p>
    <w:p w14:paraId="7A854E90" w14:textId="77777777" w:rsidR="00016082" w:rsidRPr="00DD7719" w:rsidRDefault="00016082" w:rsidP="009622FB">
      <w:pPr>
        <w:textAlignment w:val="baseline"/>
        <w:rPr>
          <w:rFonts w:eastAsia="Calibri" w:cs="Arial"/>
        </w:rPr>
      </w:pPr>
      <w:r w:rsidRPr="00DD7719">
        <w:rPr>
          <w:rFonts w:eastAsia="Calibri" w:cs="Arial"/>
        </w:rPr>
        <w:t>Topic Areas 1 to 5 are assessed in this task.</w:t>
      </w:r>
    </w:p>
    <w:p w14:paraId="6723F6BA" w14:textId="77777777" w:rsidR="00016082" w:rsidRPr="00DD7719" w:rsidRDefault="00016082" w:rsidP="009622FB">
      <w:pPr>
        <w:textAlignment w:val="baseline"/>
        <w:rPr>
          <w:rFonts w:eastAsia="Times New Roman" w:cs="Arial"/>
          <w:b/>
          <w:bCs/>
          <w:lang w:eastAsia="en-GB"/>
        </w:rPr>
      </w:pPr>
      <w:r w:rsidRPr="00DD7719">
        <w:rPr>
          <w:rFonts w:eastAsia="Times New Roman" w:cs="Arial"/>
          <w:b/>
          <w:bCs/>
          <w:lang w:eastAsia="en-GB"/>
        </w:rPr>
        <w:t>The task is:</w:t>
      </w:r>
    </w:p>
    <w:p w14:paraId="69BD26B1" w14:textId="77777777" w:rsidR="00016082" w:rsidRPr="00DD7719" w:rsidRDefault="00016082" w:rsidP="009622FB">
      <w:pPr>
        <w:rPr>
          <w:rFonts w:cs="Arial"/>
        </w:rPr>
      </w:pPr>
      <w:r w:rsidRPr="00DD7719">
        <w:rPr>
          <w:rFonts w:cs="Arial"/>
        </w:rPr>
        <w:t>Plan for the treatment of the TBI patient.</w:t>
      </w:r>
    </w:p>
    <w:p w14:paraId="18824E70" w14:textId="77777777" w:rsidR="00016082" w:rsidRPr="00DD7719" w:rsidRDefault="00016082" w:rsidP="009622FB">
      <w:pPr>
        <w:pStyle w:val="ListParagraph"/>
        <w:numPr>
          <w:ilvl w:val="0"/>
          <w:numId w:val="35"/>
        </w:numPr>
        <w:spacing w:after="0"/>
        <w:ind w:left="425" w:hanging="425"/>
        <w:textAlignment w:val="baseline"/>
        <w:rPr>
          <w:rFonts w:eastAsia="Times New Roman"/>
          <w:lang w:eastAsia="en-GB"/>
        </w:rPr>
      </w:pPr>
      <w:r w:rsidRPr="00DD7719">
        <w:rPr>
          <w:rFonts w:eastAsia="Times New Roman"/>
          <w:lang w:eastAsia="en-GB"/>
        </w:rPr>
        <w:t xml:space="preserve">The information you provide should reflect your assessment of the injury from </w:t>
      </w:r>
      <w:r w:rsidRPr="00DD7719">
        <w:rPr>
          <w:rFonts w:eastAsia="Times New Roman"/>
          <w:b/>
          <w:bCs/>
          <w:lang w:eastAsia="en-GB"/>
        </w:rPr>
        <w:t>Task 1</w:t>
      </w:r>
      <w:r w:rsidRPr="00DD7719">
        <w:rPr>
          <w:rFonts w:eastAsia="Times New Roman"/>
          <w:lang w:eastAsia="en-GB"/>
        </w:rPr>
        <w:t>.</w:t>
      </w:r>
    </w:p>
    <w:p w14:paraId="5A07D502" w14:textId="77777777" w:rsidR="00016082" w:rsidRPr="00DD7719" w:rsidRDefault="00016082" w:rsidP="009622FB">
      <w:pPr>
        <w:rPr>
          <w:rFonts w:cs="Arial"/>
        </w:rPr>
      </w:pPr>
    </w:p>
    <w:p w14:paraId="7983A203" w14:textId="77777777" w:rsidR="00016082" w:rsidRPr="009622FB" w:rsidRDefault="00016082" w:rsidP="009622FB">
      <w:r w:rsidRPr="009622FB">
        <w:t>Your evidence must include:</w:t>
      </w:r>
    </w:p>
    <w:p w14:paraId="49EB49B2" w14:textId="3C1E18DE" w:rsidR="00016082" w:rsidRPr="00DD7719" w:rsidRDefault="00EA2C10" w:rsidP="009622FB">
      <w:pPr>
        <w:pStyle w:val="ListParagraph"/>
        <w:numPr>
          <w:ilvl w:val="0"/>
          <w:numId w:val="35"/>
        </w:numPr>
        <w:spacing w:after="0"/>
        <w:ind w:left="425" w:hanging="425"/>
        <w:textAlignment w:val="baseline"/>
        <w:rPr>
          <w:rFonts w:eastAsia="Times New Roman"/>
          <w:lang w:eastAsia="en-GB"/>
        </w:rPr>
      </w:pPr>
      <w:r>
        <w:rPr>
          <w:rFonts w:eastAsia="Times New Roman"/>
          <w:lang w:eastAsia="en-GB"/>
        </w:rPr>
        <w:t>A</w:t>
      </w:r>
      <w:r w:rsidR="00016082" w:rsidRPr="00DD7719">
        <w:rPr>
          <w:rFonts w:eastAsia="Times New Roman"/>
          <w:lang w:eastAsia="en-GB"/>
        </w:rPr>
        <w:t xml:space="preserve"> treatment plan specific to the TBI patient</w:t>
      </w:r>
    </w:p>
    <w:p w14:paraId="62770E33" w14:textId="23A80DDF" w:rsidR="00016082" w:rsidRPr="00DD7719" w:rsidRDefault="00EA2C10" w:rsidP="009622FB">
      <w:pPr>
        <w:pStyle w:val="ListParagraph"/>
        <w:numPr>
          <w:ilvl w:val="0"/>
          <w:numId w:val="35"/>
        </w:numPr>
        <w:spacing w:after="0"/>
        <w:ind w:left="425" w:hanging="425"/>
        <w:textAlignment w:val="baseline"/>
        <w:rPr>
          <w:rFonts w:eastAsia="Times New Roman"/>
          <w:lang w:eastAsia="en-GB"/>
        </w:rPr>
      </w:pPr>
      <w:r>
        <w:rPr>
          <w:rFonts w:eastAsia="Times New Roman"/>
          <w:lang w:eastAsia="en-GB"/>
        </w:rPr>
        <w:t>A</w:t>
      </w:r>
      <w:r w:rsidR="00016082" w:rsidRPr="00DD7719">
        <w:rPr>
          <w:rFonts w:eastAsia="Times New Roman"/>
          <w:lang w:eastAsia="en-GB"/>
        </w:rPr>
        <w:t xml:space="preserve"> drug prescription schedule</w:t>
      </w:r>
    </w:p>
    <w:p w14:paraId="0C68A0E2" w14:textId="1BF5CD80" w:rsidR="00016082" w:rsidRPr="00DD7719" w:rsidRDefault="00EA2C10" w:rsidP="009622FB">
      <w:pPr>
        <w:pStyle w:val="ListParagraph"/>
        <w:numPr>
          <w:ilvl w:val="0"/>
          <w:numId w:val="35"/>
        </w:numPr>
        <w:spacing w:after="0"/>
        <w:ind w:left="425" w:hanging="425"/>
        <w:textAlignment w:val="baseline"/>
        <w:rPr>
          <w:rFonts w:eastAsia="Times New Roman"/>
          <w:lang w:eastAsia="en-GB"/>
        </w:rPr>
      </w:pPr>
      <w:r>
        <w:rPr>
          <w:rFonts w:eastAsia="Times New Roman"/>
          <w:lang w:eastAsia="en-GB"/>
        </w:rPr>
        <w:t>W</w:t>
      </w:r>
      <w:r w:rsidR="00016082" w:rsidRPr="00DD7719">
        <w:rPr>
          <w:rFonts w:eastAsia="Times New Roman"/>
          <w:lang w:eastAsia="en-GB"/>
        </w:rPr>
        <w:t>ritten evidence</w:t>
      </w:r>
      <w:r w:rsidR="00407B9D">
        <w:rPr>
          <w:rFonts w:eastAsia="Times New Roman"/>
          <w:lang w:eastAsia="en-GB"/>
        </w:rPr>
        <w:t>.</w:t>
      </w:r>
    </w:p>
    <w:p w14:paraId="24F0B63A" w14:textId="77777777" w:rsidR="00016082" w:rsidRPr="00DD7719" w:rsidRDefault="00016082" w:rsidP="009622FB">
      <w:pPr>
        <w:rPr>
          <w:rFonts w:cs="Arial"/>
        </w:rPr>
      </w:pPr>
    </w:p>
    <w:p w14:paraId="7A8FAA51" w14:textId="77777777" w:rsidR="00844AB1" w:rsidRPr="00DD7719" w:rsidRDefault="00844AB1" w:rsidP="009622FB">
      <w:pPr>
        <w:spacing w:after="0" w:line="240" w:lineRule="auto"/>
        <w:textAlignment w:val="baseline"/>
        <w:rPr>
          <w:rFonts w:eastAsia="Times New Roman" w:cs="Arial"/>
          <w:b/>
          <w:bCs/>
          <w:lang w:eastAsia="en-GB"/>
        </w:rPr>
      </w:pPr>
      <w:r w:rsidRPr="00DD7719">
        <w:rPr>
          <w:rFonts w:eastAsia="Times New Roman" w:cs="Arial"/>
          <w:b/>
          <w:bCs/>
          <w:lang w:eastAsia="en-GB"/>
        </w:rPr>
        <w:t>Use the assessment criteria below to tell you what you need to do in more detail.</w:t>
      </w:r>
    </w:p>
    <w:p w14:paraId="682F79D6" w14:textId="77777777" w:rsidR="00844AB1" w:rsidRPr="00DD7719" w:rsidRDefault="00844AB1" w:rsidP="009622FB">
      <w:pPr>
        <w:spacing w:after="0" w:line="240" w:lineRule="auto"/>
        <w:textAlignment w:val="baseline"/>
        <w:rPr>
          <w:rFonts w:eastAsia="Times New Roman" w:cs="Arial"/>
          <w:b/>
          <w:bCs/>
          <w:lang w:eastAsia="en-GB"/>
        </w:rPr>
      </w:pPr>
    </w:p>
    <w:tbl>
      <w:tblPr>
        <w:tblStyle w:val="TableGrid"/>
        <w:tblW w:w="0" w:type="auto"/>
        <w:tblLook w:val="04A0" w:firstRow="1" w:lastRow="0" w:firstColumn="1" w:lastColumn="0" w:noHBand="0" w:noVBand="1"/>
      </w:tblPr>
      <w:tblGrid>
        <w:gridCol w:w="3005"/>
        <w:gridCol w:w="3005"/>
        <w:gridCol w:w="3006"/>
      </w:tblGrid>
      <w:tr w:rsidR="00DD7719" w:rsidRPr="00DD7719" w14:paraId="21F53F39" w14:textId="77777777" w:rsidTr="004E0DF6">
        <w:trPr>
          <w:trHeight w:val="397"/>
        </w:trPr>
        <w:tc>
          <w:tcPr>
            <w:tcW w:w="3005" w:type="dxa"/>
            <w:shd w:val="clear" w:color="auto" w:fill="auto"/>
            <w:vAlign w:val="center"/>
          </w:tcPr>
          <w:p w14:paraId="2063E34D" w14:textId="77777777" w:rsidR="00016082" w:rsidRPr="00DD7719" w:rsidRDefault="00016082" w:rsidP="009622FB">
            <w:pPr>
              <w:rPr>
                <w:rFonts w:cs="Arial"/>
                <w:b/>
                <w:bCs/>
              </w:rPr>
            </w:pPr>
            <w:r w:rsidRPr="00DD7719">
              <w:rPr>
                <w:rFonts w:cs="Arial"/>
                <w:b/>
                <w:bCs/>
              </w:rPr>
              <w:t>Pass</w:t>
            </w:r>
          </w:p>
        </w:tc>
        <w:tc>
          <w:tcPr>
            <w:tcW w:w="3005" w:type="dxa"/>
            <w:shd w:val="clear" w:color="auto" w:fill="auto"/>
            <w:vAlign w:val="center"/>
          </w:tcPr>
          <w:p w14:paraId="3313C010" w14:textId="77777777" w:rsidR="00016082" w:rsidRPr="00DD7719" w:rsidRDefault="00016082" w:rsidP="009622FB">
            <w:pPr>
              <w:rPr>
                <w:rFonts w:cs="Arial"/>
                <w:b/>
                <w:bCs/>
              </w:rPr>
            </w:pPr>
            <w:r w:rsidRPr="00DD7719">
              <w:rPr>
                <w:rFonts w:cs="Arial"/>
                <w:b/>
                <w:bCs/>
              </w:rPr>
              <w:t>Merit</w:t>
            </w:r>
          </w:p>
        </w:tc>
        <w:tc>
          <w:tcPr>
            <w:tcW w:w="3006" w:type="dxa"/>
            <w:shd w:val="clear" w:color="auto" w:fill="auto"/>
            <w:vAlign w:val="center"/>
          </w:tcPr>
          <w:p w14:paraId="17BBFD68" w14:textId="77777777" w:rsidR="00016082" w:rsidRPr="00DD7719" w:rsidRDefault="00016082" w:rsidP="009622FB">
            <w:pPr>
              <w:rPr>
                <w:rFonts w:cs="Arial"/>
                <w:b/>
                <w:bCs/>
              </w:rPr>
            </w:pPr>
            <w:r w:rsidRPr="00DD7719">
              <w:rPr>
                <w:rFonts w:cs="Arial"/>
                <w:b/>
                <w:bCs/>
              </w:rPr>
              <w:t>Distinction</w:t>
            </w:r>
          </w:p>
        </w:tc>
      </w:tr>
      <w:tr w:rsidR="00DD7719" w:rsidRPr="00DD7719" w14:paraId="363B2AEC" w14:textId="77777777">
        <w:tc>
          <w:tcPr>
            <w:tcW w:w="3005" w:type="dxa"/>
          </w:tcPr>
          <w:p w14:paraId="5C28F3A2" w14:textId="77777777" w:rsidR="00016082" w:rsidRPr="00DD7719" w:rsidRDefault="00016082" w:rsidP="009622FB">
            <w:pPr>
              <w:spacing w:before="60" w:after="60"/>
              <w:rPr>
                <w:rFonts w:cs="Arial"/>
              </w:rPr>
            </w:pPr>
            <w:r w:rsidRPr="00DD7719">
              <w:rPr>
                <w:rFonts w:cs="Arial"/>
                <w:b/>
                <w:bCs/>
              </w:rPr>
              <w:t>P4:</w:t>
            </w:r>
            <w:r w:rsidRPr="00DD7719">
              <w:rPr>
                <w:rFonts w:cs="Arial"/>
              </w:rPr>
              <w:t xml:space="preserve"> Use research to </w:t>
            </w:r>
            <w:r w:rsidRPr="00DD7719">
              <w:rPr>
                <w:rFonts w:cs="Arial"/>
                <w:b/>
                <w:bCs/>
              </w:rPr>
              <w:t>describe</w:t>
            </w:r>
            <w:r w:rsidRPr="00DD7719">
              <w:rPr>
                <w:rFonts w:cs="Arial"/>
              </w:rPr>
              <w:t xml:space="preserve"> how a range of relevant potential treatments could be appropriate for the TBI patient.</w:t>
            </w:r>
          </w:p>
          <w:p w14:paraId="58872946" w14:textId="2E132ED1" w:rsidR="00072E4E" w:rsidRPr="00DD7719" w:rsidRDefault="00072E4E" w:rsidP="009622FB">
            <w:pPr>
              <w:spacing w:before="60" w:after="60"/>
              <w:ind w:right="164"/>
              <w:rPr>
                <w:rFonts w:cs="Arial"/>
                <w:bCs/>
              </w:rPr>
            </w:pPr>
            <w:r w:rsidRPr="00DD7719">
              <w:rPr>
                <w:rFonts w:cs="Arial"/>
                <w:bCs/>
              </w:rPr>
              <w:t>(</w:t>
            </w:r>
            <w:r w:rsidRPr="00DD7719">
              <w:rPr>
                <w:rFonts w:cs="Arial"/>
              </w:rPr>
              <w:t>PO4</w:t>
            </w:r>
            <w:r w:rsidRPr="00DD7719">
              <w:rPr>
                <w:rFonts w:cs="Arial"/>
                <w:bCs/>
              </w:rPr>
              <w:t>)</w:t>
            </w:r>
          </w:p>
        </w:tc>
        <w:tc>
          <w:tcPr>
            <w:tcW w:w="3005" w:type="dxa"/>
            <w:vMerge w:val="restart"/>
          </w:tcPr>
          <w:p w14:paraId="38D9D6B2" w14:textId="77777777" w:rsidR="00016082" w:rsidRPr="00DD7719" w:rsidRDefault="00016082" w:rsidP="009622FB">
            <w:pPr>
              <w:spacing w:before="60" w:after="60"/>
              <w:rPr>
                <w:rFonts w:cs="Arial"/>
              </w:rPr>
            </w:pPr>
            <w:r w:rsidRPr="00DD7719">
              <w:rPr>
                <w:rFonts w:cs="Arial"/>
                <w:b/>
                <w:bCs/>
              </w:rPr>
              <w:t>M3: Evaluate</w:t>
            </w:r>
            <w:r w:rsidRPr="00DD7719">
              <w:rPr>
                <w:rFonts w:cs="Arial"/>
              </w:rPr>
              <w:t xml:space="preserve"> </w:t>
            </w:r>
            <w:r w:rsidRPr="00DD7719">
              <w:rPr>
                <w:rFonts w:cs="Arial"/>
                <w:b/>
                <w:bCs/>
              </w:rPr>
              <w:t>two</w:t>
            </w:r>
            <w:r w:rsidRPr="00DD7719">
              <w:rPr>
                <w:rFonts w:cs="Arial"/>
              </w:rPr>
              <w:t xml:space="preserve"> physical treatments and </w:t>
            </w:r>
            <w:r w:rsidRPr="00DD7719">
              <w:rPr>
                <w:rFonts w:cs="Arial"/>
                <w:b/>
                <w:bCs/>
              </w:rPr>
              <w:t>two</w:t>
            </w:r>
            <w:r w:rsidRPr="00DD7719">
              <w:rPr>
                <w:rFonts w:cs="Arial"/>
              </w:rPr>
              <w:t xml:space="preserve"> psychological treatments which are needed to aid recovery of the patient.</w:t>
            </w:r>
          </w:p>
          <w:p w14:paraId="4E32F9F8" w14:textId="35E9420B" w:rsidR="00072E4E" w:rsidRPr="00DD7719" w:rsidRDefault="00072E4E" w:rsidP="009622FB">
            <w:pPr>
              <w:spacing w:before="60" w:after="60"/>
              <w:ind w:right="164"/>
              <w:rPr>
                <w:rFonts w:cs="Arial"/>
              </w:rPr>
            </w:pPr>
            <w:r w:rsidRPr="00DD7719">
              <w:rPr>
                <w:rFonts w:cs="Arial"/>
              </w:rPr>
              <w:t>(PO3)</w:t>
            </w:r>
          </w:p>
        </w:tc>
        <w:tc>
          <w:tcPr>
            <w:tcW w:w="3006" w:type="dxa"/>
            <w:vMerge w:val="restart"/>
          </w:tcPr>
          <w:p w14:paraId="7818F69C" w14:textId="77777777" w:rsidR="00016082" w:rsidRPr="00DD7719" w:rsidRDefault="00016082" w:rsidP="009622FB">
            <w:pPr>
              <w:spacing w:before="60" w:after="60"/>
              <w:rPr>
                <w:rFonts w:cs="Arial"/>
              </w:rPr>
            </w:pPr>
            <w:r w:rsidRPr="00DD7719">
              <w:rPr>
                <w:rFonts w:cs="Arial"/>
                <w:b/>
                <w:bCs/>
              </w:rPr>
              <w:t>D3: Analyse</w:t>
            </w:r>
            <w:r w:rsidRPr="00DD7719">
              <w:rPr>
                <w:rFonts w:cs="Arial"/>
              </w:rPr>
              <w:t xml:space="preserve"> how the options chosen for pain management affect the patient on a cellular level.</w:t>
            </w:r>
          </w:p>
          <w:p w14:paraId="14AC6F6B" w14:textId="7E3A72CF" w:rsidR="00072E4E" w:rsidRPr="00DD7719" w:rsidRDefault="00072E4E" w:rsidP="009622FB">
            <w:pPr>
              <w:spacing w:before="60" w:after="60"/>
              <w:ind w:right="164"/>
              <w:rPr>
                <w:rFonts w:cs="Arial"/>
              </w:rPr>
            </w:pPr>
            <w:r w:rsidRPr="00DD7719">
              <w:rPr>
                <w:rFonts w:cs="Arial"/>
              </w:rPr>
              <w:t>(PO3)</w:t>
            </w:r>
          </w:p>
        </w:tc>
      </w:tr>
      <w:tr w:rsidR="00DD7719" w:rsidRPr="00DD7719" w14:paraId="208E3D27" w14:textId="77777777">
        <w:tc>
          <w:tcPr>
            <w:tcW w:w="3005" w:type="dxa"/>
          </w:tcPr>
          <w:p w14:paraId="1428695E" w14:textId="77777777" w:rsidR="00016082" w:rsidRPr="00DD7719" w:rsidRDefault="00016082" w:rsidP="009622FB">
            <w:pPr>
              <w:spacing w:before="60" w:after="60"/>
              <w:rPr>
                <w:rFonts w:cs="Arial"/>
              </w:rPr>
            </w:pPr>
            <w:r w:rsidRPr="00DD7719">
              <w:rPr>
                <w:rFonts w:cs="Arial"/>
                <w:b/>
                <w:bCs/>
              </w:rPr>
              <w:t>P5: Create</w:t>
            </w:r>
            <w:r w:rsidRPr="00DD7719">
              <w:rPr>
                <w:rFonts w:cs="Arial"/>
              </w:rPr>
              <w:t xml:space="preserve"> a logical treatment plan, containing all key components to meet the physical, </w:t>
            </w:r>
            <w:r w:rsidR="00A85CA7" w:rsidRPr="00DD7719">
              <w:rPr>
                <w:rFonts w:cs="Arial"/>
              </w:rPr>
              <w:t>psychological and</w:t>
            </w:r>
            <w:r w:rsidRPr="00DD7719">
              <w:rPr>
                <w:rFonts w:cs="Arial"/>
              </w:rPr>
              <w:t xml:space="preserve"> personal needs of the patient.</w:t>
            </w:r>
          </w:p>
          <w:p w14:paraId="16EA6B6A" w14:textId="026B7D51" w:rsidR="00072E4E" w:rsidRPr="00DD7719" w:rsidRDefault="00072E4E" w:rsidP="009622FB">
            <w:pPr>
              <w:spacing w:before="60" w:after="60"/>
              <w:ind w:right="164"/>
              <w:rPr>
                <w:rFonts w:eastAsia="Times New Roman" w:cs="Arial"/>
                <w:bCs/>
              </w:rPr>
            </w:pPr>
            <w:r w:rsidRPr="00DD7719">
              <w:rPr>
                <w:rFonts w:cs="Arial"/>
                <w:bCs/>
              </w:rPr>
              <w:t>(</w:t>
            </w:r>
            <w:r w:rsidRPr="00DD7719">
              <w:rPr>
                <w:rFonts w:cs="Arial"/>
              </w:rPr>
              <w:t>PO4</w:t>
            </w:r>
            <w:r w:rsidRPr="00DD7719">
              <w:rPr>
                <w:rFonts w:cs="Arial"/>
                <w:bCs/>
              </w:rPr>
              <w:t>)</w:t>
            </w:r>
          </w:p>
        </w:tc>
        <w:tc>
          <w:tcPr>
            <w:tcW w:w="3005" w:type="dxa"/>
            <w:vMerge/>
          </w:tcPr>
          <w:p w14:paraId="3A278684" w14:textId="77777777" w:rsidR="00016082" w:rsidRPr="00DD7719" w:rsidRDefault="00016082" w:rsidP="009622FB">
            <w:pPr>
              <w:spacing w:before="60" w:after="60"/>
              <w:rPr>
                <w:rFonts w:cs="Arial"/>
                <w:b/>
                <w:bCs/>
              </w:rPr>
            </w:pPr>
          </w:p>
        </w:tc>
        <w:tc>
          <w:tcPr>
            <w:tcW w:w="3006" w:type="dxa"/>
            <w:vMerge/>
          </w:tcPr>
          <w:p w14:paraId="19605AF6" w14:textId="77777777" w:rsidR="00016082" w:rsidRPr="00DD7719" w:rsidRDefault="00016082" w:rsidP="009622FB">
            <w:pPr>
              <w:spacing w:before="60" w:after="60"/>
              <w:rPr>
                <w:rFonts w:cs="Arial"/>
                <w:b/>
                <w:bCs/>
              </w:rPr>
            </w:pPr>
          </w:p>
        </w:tc>
      </w:tr>
      <w:tr w:rsidR="00DD7719" w:rsidRPr="00DD7719" w14:paraId="009DD901" w14:textId="77777777">
        <w:tc>
          <w:tcPr>
            <w:tcW w:w="3005" w:type="dxa"/>
          </w:tcPr>
          <w:p w14:paraId="0DC62B07" w14:textId="77777777" w:rsidR="00016082" w:rsidRPr="00DD7719" w:rsidRDefault="00016082" w:rsidP="009622FB">
            <w:pPr>
              <w:spacing w:before="60" w:after="60"/>
              <w:rPr>
                <w:rFonts w:cs="Arial"/>
              </w:rPr>
            </w:pPr>
            <w:r w:rsidRPr="00DD7719">
              <w:rPr>
                <w:rFonts w:cs="Arial"/>
                <w:b/>
                <w:bCs/>
              </w:rPr>
              <w:t>P6:</w:t>
            </w:r>
            <w:r w:rsidRPr="00DD7719">
              <w:rPr>
                <w:rFonts w:cs="Arial"/>
              </w:rPr>
              <w:t xml:space="preserve"> </w:t>
            </w:r>
            <w:r w:rsidRPr="00DD7719">
              <w:rPr>
                <w:rFonts w:cs="Arial"/>
                <w:b/>
                <w:bCs/>
              </w:rPr>
              <w:t xml:space="preserve">Design </w:t>
            </w:r>
            <w:r w:rsidRPr="00DD7719">
              <w:rPr>
                <w:rFonts w:cs="Arial"/>
              </w:rPr>
              <w:t>a relevant schedule for drug prescription for the TBI patient.</w:t>
            </w:r>
          </w:p>
          <w:p w14:paraId="0BCCB3F9" w14:textId="4EC22557" w:rsidR="00072E4E" w:rsidRPr="00DD7719" w:rsidRDefault="00072E4E" w:rsidP="009622FB">
            <w:pPr>
              <w:spacing w:before="60" w:after="60"/>
              <w:ind w:right="164"/>
              <w:rPr>
                <w:rFonts w:cs="Arial"/>
                <w:bCs/>
              </w:rPr>
            </w:pPr>
            <w:r w:rsidRPr="00DD7719">
              <w:rPr>
                <w:rFonts w:cs="Arial"/>
                <w:bCs/>
              </w:rPr>
              <w:t>(</w:t>
            </w:r>
            <w:r w:rsidRPr="00DD7719">
              <w:rPr>
                <w:rFonts w:cs="Arial"/>
              </w:rPr>
              <w:t>PO4</w:t>
            </w:r>
            <w:r w:rsidRPr="00DD7719">
              <w:rPr>
                <w:rFonts w:cs="Arial"/>
                <w:bCs/>
              </w:rPr>
              <w:t>)</w:t>
            </w:r>
          </w:p>
        </w:tc>
        <w:tc>
          <w:tcPr>
            <w:tcW w:w="3005" w:type="dxa"/>
            <w:vMerge/>
          </w:tcPr>
          <w:p w14:paraId="472110C7" w14:textId="77777777" w:rsidR="00016082" w:rsidRPr="00DD7719" w:rsidRDefault="00016082" w:rsidP="009622FB">
            <w:pPr>
              <w:spacing w:before="60" w:after="60"/>
              <w:rPr>
                <w:rFonts w:cs="Arial"/>
              </w:rPr>
            </w:pPr>
          </w:p>
        </w:tc>
        <w:tc>
          <w:tcPr>
            <w:tcW w:w="3006" w:type="dxa"/>
            <w:vMerge/>
          </w:tcPr>
          <w:p w14:paraId="5A8D7A68" w14:textId="77777777" w:rsidR="00016082" w:rsidRPr="00DD7719" w:rsidRDefault="00016082" w:rsidP="009622FB">
            <w:pPr>
              <w:spacing w:before="60" w:after="60"/>
              <w:rPr>
                <w:rFonts w:cs="Arial"/>
              </w:rPr>
            </w:pPr>
          </w:p>
        </w:tc>
      </w:tr>
      <w:tr w:rsidR="00016082" w:rsidRPr="00DD7719" w14:paraId="1B24A1D9" w14:textId="77777777">
        <w:tc>
          <w:tcPr>
            <w:tcW w:w="3005" w:type="dxa"/>
          </w:tcPr>
          <w:p w14:paraId="5C5B7F5F" w14:textId="77777777" w:rsidR="00016082" w:rsidRPr="00DD7719" w:rsidRDefault="00016082" w:rsidP="009622FB">
            <w:pPr>
              <w:spacing w:before="60" w:after="60"/>
              <w:rPr>
                <w:rFonts w:eastAsia="Times New Roman" w:cs="Arial"/>
              </w:rPr>
            </w:pPr>
            <w:r w:rsidRPr="00DD7719">
              <w:rPr>
                <w:rFonts w:eastAsia="Times New Roman" w:cs="Arial"/>
                <w:b/>
                <w:bCs/>
              </w:rPr>
              <w:t xml:space="preserve">P7: Describe </w:t>
            </w:r>
            <w:r w:rsidRPr="00DD7719">
              <w:rPr>
                <w:rFonts w:eastAsia="Times New Roman" w:cs="Arial"/>
              </w:rPr>
              <w:t>what contributions are required to be made by the specialists and non-specialists involved in the treatment plan.</w:t>
            </w:r>
          </w:p>
          <w:p w14:paraId="429A9A16" w14:textId="0220BCB1" w:rsidR="00072E4E" w:rsidRPr="00DD7719" w:rsidRDefault="00072E4E" w:rsidP="009622FB">
            <w:pPr>
              <w:spacing w:before="60" w:after="60"/>
              <w:ind w:right="164"/>
              <w:rPr>
                <w:rFonts w:eastAsia="Times New Roman" w:cs="Arial"/>
              </w:rPr>
            </w:pPr>
            <w:r w:rsidRPr="00DD7719">
              <w:rPr>
                <w:rFonts w:eastAsia="Times New Roman" w:cs="Arial"/>
              </w:rPr>
              <w:t>(</w:t>
            </w:r>
            <w:r w:rsidRPr="00DD7719">
              <w:rPr>
                <w:rFonts w:cs="Arial"/>
              </w:rPr>
              <w:t>PO2</w:t>
            </w:r>
            <w:r w:rsidRPr="00DD7719">
              <w:rPr>
                <w:rFonts w:eastAsia="Times New Roman" w:cs="Arial"/>
              </w:rPr>
              <w:t>)</w:t>
            </w:r>
          </w:p>
        </w:tc>
        <w:tc>
          <w:tcPr>
            <w:tcW w:w="3005" w:type="dxa"/>
          </w:tcPr>
          <w:p w14:paraId="75736FA5" w14:textId="77777777" w:rsidR="00016082" w:rsidRPr="00DD7719" w:rsidRDefault="00016082" w:rsidP="009622FB">
            <w:pPr>
              <w:spacing w:before="60" w:after="60"/>
              <w:rPr>
                <w:rFonts w:cs="Arial"/>
              </w:rPr>
            </w:pPr>
            <w:r w:rsidRPr="00DD7719">
              <w:rPr>
                <w:rFonts w:cs="Arial"/>
                <w:b/>
                <w:bCs/>
              </w:rPr>
              <w:t>M4: Discuss</w:t>
            </w:r>
            <w:r w:rsidRPr="00DD7719">
              <w:rPr>
                <w:rFonts w:cs="Arial"/>
              </w:rPr>
              <w:t xml:space="preserve"> the use of different teams of healthcare professionals to support the patient.</w:t>
            </w:r>
          </w:p>
          <w:p w14:paraId="4016039A" w14:textId="5E9A1659" w:rsidR="00072E4E" w:rsidRPr="00DD7719" w:rsidRDefault="00072E4E" w:rsidP="009622FB">
            <w:pPr>
              <w:spacing w:before="60" w:after="60"/>
              <w:ind w:right="164"/>
              <w:rPr>
                <w:rFonts w:cs="Arial"/>
                <w:bCs/>
              </w:rPr>
            </w:pPr>
            <w:r w:rsidRPr="00DD7719">
              <w:rPr>
                <w:rFonts w:cs="Arial"/>
                <w:bCs/>
              </w:rPr>
              <w:t>(</w:t>
            </w:r>
            <w:r w:rsidRPr="00DD7719">
              <w:rPr>
                <w:rFonts w:cs="Arial"/>
              </w:rPr>
              <w:t>PO3</w:t>
            </w:r>
            <w:r w:rsidRPr="00DD7719">
              <w:rPr>
                <w:rFonts w:cs="Arial"/>
                <w:bCs/>
              </w:rPr>
              <w:t>)</w:t>
            </w:r>
          </w:p>
        </w:tc>
        <w:tc>
          <w:tcPr>
            <w:tcW w:w="3006" w:type="dxa"/>
          </w:tcPr>
          <w:p w14:paraId="2795066F" w14:textId="77777777" w:rsidR="00016082" w:rsidRPr="00DD7719" w:rsidRDefault="00016082" w:rsidP="009622FB">
            <w:pPr>
              <w:spacing w:before="60" w:after="60"/>
              <w:rPr>
                <w:rFonts w:cs="Arial"/>
              </w:rPr>
            </w:pPr>
          </w:p>
        </w:tc>
      </w:tr>
    </w:tbl>
    <w:p w14:paraId="6761CD48" w14:textId="77777777" w:rsidR="00016082" w:rsidRPr="00DD7719" w:rsidRDefault="00016082" w:rsidP="009622FB">
      <w:pPr>
        <w:pStyle w:val="ListParagraph"/>
        <w:spacing w:after="0" w:line="240" w:lineRule="auto"/>
        <w:ind w:left="0"/>
        <w:rPr>
          <w:rFonts w:cs="Arial"/>
        </w:rPr>
      </w:pPr>
    </w:p>
    <w:p w14:paraId="2E0D3FFD" w14:textId="77777777" w:rsidR="00016082" w:rsidRPr="00DD7719" w:rsidRDefault="00016082" w:rsidP="009622FB">
      <w:pPr>
        <w:rPr>
          <w:rFonts w:cs="Arial"/>
          <w:b/>
          <w:bCs/>
        </w:rPr>
      </w:pPr>
      <w:r w:rsidRPr="00DD7719">
        <w:rPr>
          <w:rFonts w:cs="Arial"/>
          <w:b/>
          <w:bCs/>
        </w:rPr>
        <w:br w:type="page"/>
      </w:r>
    </w:p>
    <w:p w14:paraId="63740797" w14:textId="77777777" w:rsidR="001A2974" w:rsidRPr="00DD7719" w:rsidRDefault="001A2974" w:rsidP="009622FB">
      <w:pPr>
        <w:spacing w:after="0" w:line="240" w:lineRule="auto"/>
        <w:textAlignment w:val="baseline"/>
        <w:rPr>
          <w:rFonts w:eastAsia="Times New Roman" w:cs="Arial"/>
          <w:b/>
          <w:bCs/>
          <w:lang w:eastAsia="en-GB"/>
        </w:rPr>
      </w:pPr>
      <w:r w:rsidRPr="00DD7719">
        <w:rPr>
          <w:rFonts w:eastAsia="Times New Roman" w:cs="Arial"/>
          <w:b/>
          <w:bCs/>
          <w:lang w:eastAsia="en-GB"/>
        </w:rPr>
        <w:lastRenderedPageBreak/>
        <w:t>Assessment Guidance</w:t>
      </w:r>
    </w:p>
    <w:p w14:paraId="755406BE" w14:textId="34FC8599" w:rsidR="001A2974" w:rsidRPr="00DD7719" w:rsidRDefault="001A2974" w:rsidP="009622FB">
      <w:pPr>
        <w:spacing w:before="160" w:line="245" w:lineRule="auto"/>
      </w:pPr>
      <w:r w:rsidRPr="00DD7719">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1699"/>
        <w:gridCol w:w="7317"/>
      </w:tblGrid>
      <w:tr w:rsidR="00DD7719" w:rsidRPr="00DD7719" w14:paraId="27ABFE42" w14:textId="77777777" w:rsidTr="00F93C5E">
        <w:tc>
          <w:tcPr>
            <w:tcW w:w="1701" w:type="dxa"/>
          </w:tcPr>
          <w:p w14:paraId="59795345" w14:textId="77777777" w:rsidR="00016082" w:rsidRPr="00DD7719" w:rsidRDefault="00016082" w:rsidP="009622FB">
            <w:pPr>
              <w:spacing w:line="245" w:lineRule="auto"/>
              <w:rPr>
                <w:rFonts w:cs="Arial"/>
                <w:b/>
                <w:bCs/>
              </w:rPr>
            </w:pPr>
            <w:r w:rsidRPr="00DD7719">
              <w:rPr>
                <w:rFonts w:cs="Arial"/>
                <w:b/>
                <w:bCs/>
              </w:rPr>
              <w:t>Assessment Criteria</w:t>
            </w:r>
          </w:p>
        </w:tc>
        <w:tc>
          <w:tcPr>
            <w:tcW w:w="7371" w:type="dxa"/>
          </w:tcPr>
          <w:p w14:paraId="1E7C7548" w14:textId="77777777" w:rsidR="00016082" w:rsidRPr="00DD7719" w:rsidRDefault="00016082" w:rsidP="009622FB">
            <w:pPr>
              <w:spacing w:line="245" w:lineRule="auto"/>
              <w:rPr>
                <w:rFonts w:cs="Arial"/>
                <w:b/>
                <w:bCs/>
              </w:rPr>
            </w:pPr>
            <w:r w:rsidRPr="00DD7719">
              <w:rPr>
                <w:rFonts w:cs="Arial"/>
                <w:b/>
                <w:bCs/>
              </w:rPr>
              <w:t>Assessment guidance</w:t>
            </w:r>
          </w:p>
        </w:tc>
      </w:tr>
      <w:tr w:rsidR="00DD7719" w:rsidRPr="00DD7719" w14:paraId="6B4E2A2F" w14:textId="77777777" w:rsidTr="00F93C5E">
        <w:tc>
          <w:tcPr>
            <w:tcW w:w="1701" w:type="dxa"/>
          </w:tcPr>
          <w:p w14:paraId="0C45FF2C" w14:textId="77777777" w:rsidR="00016082" w:rsidRPr="00DD7719" w:rsidRDefault="00016082" w:rsidP="009622FB">
            <w:pPr>
              <w:spacing w:line="245" w:lineRule="auto"/>
              <w:rPr>
                <w:rFonts w:cs="Arial"/>
              </w:rPr>
            </w:pPr>
            <w:r w:rsidRPr="00DD7719">
              <w:rPr>
                <w:rFonts w:cs="Arial"/>
              </w:rPr>
              <w:t>P4</w:t>
            </w:r>
          </w:p>
        </w:tc>
        <w:tc>
          <w:tcPr>
            <w:tcW w:w="7371" w:type="dxa"/>
          </w:tcPr>
          <w:p w14:paraId="745B029D" w14:textId="77777777" w:rsidR="00016082" w:rsidRPr="00DD7719" w:rsidRDefault="00016082" w:rsidP="009622FB">
            <w:pPr>
              <w:pStyle w:val="ListParagraph"/>
              <w:numPr>
                <w:ilvl w:val="0"/>
                <w:numId w:val="32"/>
              </w:numPr>
              <w:spacing w:before="60" w:after="60"/>
              <w:ind w:left="459" w:hanging="425"/>
              <w:contextualSpacing w:val="0"/>
              <w:textAlignment w:val="baseline"/>
              <w:rPr>
                <w:rFonts w:eastAsia="Times New Roman" w:cs="Arial"/>
              </w:rPr>
            </w:pPr>
            <w:r w:rsidRPr="004E0DF6">
              <w:t>Students</w:t>
            </w:r>
            <w:r w:rsidRPr="00DD7719">
              <w:rPr>
                <w:rFonts w:eastAsia="Times New Roman" w:cs="Arial"/>
              </w:rPr>
              <w:t xml:space="preserve"> must identify a range of </w:t>
            </w:r>
            <w:r w:rsidRPr="00DD7719">
              <w:rPr>
                <w:rFonts w:eastAsia="Times New Roman" w:cs="Arial"/>
                <w:b/>
                <w:bCs/>
              </w:rPr>
              <w:t>at least three</w:t>
            </w:r>
            <w:r w:rsidRPr="00DD7719">
              <w:rPr>
                <w:rFonts w:eastAsia="Times New Roman" w:cs="Arial"/>
              </w:rPr>
              <w:t xml:space="preserve"> </w:t>
            </w:r>
            <w:r w:rsidRPr="00DD7719">
              <w:rPr>
                <w:rFonts w:cs="Arial"/>
              </w:rPr>
              <w:t xml:space="preserve">potential physical treatments and </w:t>
            </w:r>
            <w:r w:rsidRPr="00DD7719">
              <w:rPr>
                <w:rFonts w:eastAsia="Times New Roman" w:cs="Arial"/>
                <w:b/>
                <w:bCs/>
              </w:rPr>
              <w:t>at least three</w:t>
            </w:r>
            <w:r w:rsidRPr="00DD7719">
              <w:rPr>
                <w:rFonts w:eastAsia="Times New Roman" w:cs="Arial"/>
              </w:rPr>
              <w:t xml:space="preserve"> </w:t>
            </w:r>
            <w:r w:rsidRPr="00DD7719">
              <w:rPr>
                <w:rFonts w:cs="Arial"/>
              </w:rPr>
              <w:t>psychological treatments that could be appropriate for the TBI patient.</w:t>
            </w:r>
          </w:p>
          <w:p w14:paraId="1788B4D6" w14:textId="77777777" w:rsidR="00016082" w:rsidRPr="00DD7719" w:rsidRDefault="00016082" w:rsidP="009622FB">
            <w:pPr>
              <w:pStyle w:val="ListParagraph"/>
              <w:numPr>
                <w:ilvl w:val="0"/>
                <w:numId w:val="32"/>
              </w:numPr>
              <w:spacing w:before="60" w:after="60"/>
              <w:ind w:left="459" w:hanging="425"/>
              <w:contextualSpacing w:val="0"/>
              <w:textAlignment w:val="baseline"/>
              <w:rPr>
                <w:rFonts w:eastAsia="Times New Roman" w:cs="Arial"/>
              </w:rPr>
            </w:pPr>
            <w:r w:rsidRPr="00DD7719">
              <w:rPr>
                <w:rFonts w:cs="Arial"/>
              </w:rPr>
              <w:t>For each treatment students must describe how each treatment is appropriate for the TBI patient in the case study.</w:t>
            </w:r>
          </w:p>
          <w:p w14:paraId="628033C0" w14:textId="07291B22" w:rsidR="00BA6AA4" w:rsidRPr="00DD7719" w:rsidRDefault="00BA6AA4" w:rsidP="009622FB">
            <w:pPr>
              <w:pStyle w:val="ListParagraph"/>
              <w:numPr>
                <w:ilvl w:val="0"/>
                <w:numId w:val="32"/>
              </w:numPr>
              <w:spacing w:before="60" w:after="60"/>
              <w:ind w:left="459" w:hanging="425"/>
              <w:contextualSpacing w:val="0"/>
              <w:textAlignment w:val="baseline"/>
              <w:rPr>
                <w:rFonts w:eastAsia="Times New Roman" w:cs="Arial"/>
              </w:rPr>
            </w:pPr>
            <w:r w:rsidRPr="004E0DF6">
              <w:t>The</w:t>
            </w:r>
            <w:r w:rsidRPr="00DD7719">
              <w:rPr>
                <w:rFonts w:cs="Arial"/>
              </w:rPr>
              <w:t xml:space="preserve"> research element of this criterion does </w:t>
            </w:r>
            <w:r w:rsidRPr="00DD7719">
              <w:rPr>
                <w:rFonts w:cs="Arial"/>
                <w:b/>
                <w:bCs/>
              </w:rPr>
              <w:t>not</w:t>
            </w:r>
            <w:r w:rsidRPr="00DD7719">
              <w:rPr>
                <w:rFonts w:cs="Arial"/>
              </w:rPr>
              <w:t xml:space="preserve"> need to be completed under teacher supervised </w:t>
            </w:r>
            <w:r w:rsidR="00A85CA7" w:rsidRPr="00DD7719">
              <w:rPr>
                <w:rFonts w:cs="Arial"/>
              </w:rPr>
              <w:t>conditions but</w:t>
            </w:r>
            <w:r w:rsidRPr="00DD7719">
              <w:rPr>
                <w:rFonts w:cs="Arial"/>
              </w:rPr>
              <w:t xml:space="preserve"> is necessary </w:t>
            </w:r>
            <w:proofErr w:type="gramStart"/>
            <w:r w:rsidRPr="00DD7719">
              <w:rPr>
                <w:rFonts w:cs="Arial"/>
              </w:rPr>
              <w:t>in order for</w:t>
            </w:r>
            <w:proofErr w:type="gramEnd"/>
            <w:r w:rsidRPr="00DD7719">
              <w:rPr>
                <w:rFonts w:cs="Arial"/>
              </w:rPr>
              <w:t xml:space="preserve"> students to access the criterion.</w:t>
            </w:r>
          </w:p>
        </w:tc>
      </w:tr>
      <w:tr w:rsidR="00DD7719" w:rsidRPr="00DD7719" w14:paraId="0DBDC679" w14:textId="77777777" w:rsidTr="00F93C5E">
        <w:tc>
          <w:tcPr>
            <w:tcW w:w="1701" w:type="dxa"/>
          </w:tcPr>
          <w:p w14:paraId="30B53A52" w14:textId="77777777" w:rsidR="00016082" w:rsidRPr="00DD7719" w:rsidRDefault="00016082" w:rsidP="009622FB">
            <w:pPr>
              <w:spacing w:line="245" w:lineRule="auto"/>
              <w:rPr>
                <w:rFonts w:cs="Arial"/>
              </w:rPr>
            </w:pPr>
            <w:r w:rsidRPr="00DD7719">
              <w:rPr>
                <w:rFonts w:cs="Arial"/>
              </w:rPr>
              <w:t>P6</w:t>
            </w:r>
          </w:p>
        </w:tc>
        <w:tc>
          <w:tcPr>
            <w:tcW w:w="7371" w:type="dxa"/>
          </w:tcPr>
          <w:p w14:paraId="338B2F56" w14:textId="77777777" w:rsidR="00016082" w:rsidRPr="00DD7719" w:rsidRDefault="00016082" w:rsidP="009622FB">
            <w:pPr>
              <w:pStyle w:val="ListParagraph"/>
              <w:numPr>
                <w:ilvl w:val="0"/>
                <w:numId w:val="32"/>
              </w:numPr>
              <w:spacing w:before="60" w:after="60"/>
              <w:ind w:left="459" w:hanging="425"/>
              <w:contextualSpacing w:val="0"/>
              <w:textAlignment w:val="baseline"/>
              <w:rPr>
                <w:rFonts w:eastAsia="Times New Roman" w:cs="Arial"/>
              </w:rPr>
            </w:pPr>
            <w:r w:rsidRPr="004E0DF6">
              <w:t>Students</w:t>
            </w:r>
            <w:r w:rsidRPr="00DD7719">
              <w:rPr>
                <w:rFonts w:eastAsia="Times New Roman" w:cs="Arial"/>
              </w:rPr>
              <w:t xml:space="preserve"> must design a relevant drug prescription for the TBI patient based on the information in the case study. The drugs prescribed could be to either treat or reduce the symptoms shown by the patient.</w:t>
            </w:r>
          </w:p>
          <w:p w14:paraId="7DA3BE05" w14:textId="77777777" w:rsidR="00016082" w:rsidRPr="00DD7719" w:rsidRDefault="00016082" w:rsidP="009622FB">
            <w:pPr>
              <w:pStyle w:val="ListParagraph"/>
              <w:numPr>
                <w:ilvl w:val="0"/>
                <w:numId w:val="32"/>
              </w:numPr>
              <w:spacing w:before="60" w:after="60"/>
              <w:ind w:left="459" w:hanging="425"/>
              <w:contextualSpacing w:val="0"/>
              <w:textAlignment w:val="baseline"/>
              <w:rPr>
                <w:rFonts w:eastAsia="Times New Roman" w:cs="Arial"/>
              </w:rPr>
            </w:pPr>
            <w:r w:rsidRPr="00DD7719">
              <w:rPr>
                <w:rFonts w:eastAsia="Times New Roman" w:cs="Arial"/>
              </w:rPr>
              <w:t xml:space="preserve">An </w:t>
            </w:r>
            <w:r w:rsidRPr="004E0DF6">
              <w:t>explanation</w:t>
            </w:r>
            <w:r w:rsidRPr="00DD7719">
              <w:rPr>
                <w:rFonts w:eastAsia="Times New Roman" w:cs="Arial"/>
              </w:rPr>
              <w:t xml:space="preserve"> of how drugs affect nerve impulse transmission is </w:t>
            </w:r>
            <w:r w:rsidRPr="00DD7719">
              <w:rPr>
                <w:rFonts w:eastAsia="Times New Roman" w:cs="Arial"/>
                <w:b/>
                <w:bCs/>
              </w:rPr>
              <w:t>not</w:t>
            </w:r>
            <w:r w:rsidRPr="00DD7719">
              <w:rPr>
                <w:rFonts w:eastAsia="Times New Roman" w:cs="Arial"/>
              </w:rPr>
              <w:t xml:space="preserve"> expected for this assessment criterion.</w:t>
            </w:r>
          </w:p>
        </w:tc>
      </w:tr>
      <w:tr w:rsidR="00DD7719" w:rsidRPr="00DD7719" w14:paraId="08E45C72" w14:textId="77777777" w:rsidTr="00F93C5E">
        <w:tc>
          <w:tcPr>
            <w:tcW w:w="1701" w:type="dxa"/>
          </w:tcPr>
          <w:p w14:paraId="4473BECA" w14:textId="77777777" w:rsidR="00016082" w:rsidRPr="00DD7719" w:rsidRDefault="00016082" w:rsidP="009622FB">
            <w:pPr>
              <w:spacing w:line="245" w:lineRule="auto"/>
              <w:rPr>
                <w:rFonts w:cs="Arial"/>
              </w:rPr>
            </w:pPr>
            <w:r w:rsidRPr="00DD7719">
              <w:rPr>
                <w:rFonts w:cs="Arial"/>
              </w:rPr>
              <w:t>P7</w:t>
            </w:r>
          </w:p>
        </w:tc>
        <w:tc>
          <w:tcPr>
            <w:tcW w:w="7371" w:type="dxa"/>
          </w:tcPr>
          <w:p w14:paraId="276B1304" w14:textId="329E6B0B" w:rsidR="00016082" w:rsidRPr="00DD7719" w:rsidRDefault="00C67A5D" w:rsidP="009622FB">
            <w:pPr>
              <w:pStyle w:val="ListParagraph"/>
              <w:numPr>
                <w:ilvl w:val="0"/>
                <w:numId w:val="32"/>
              </w:numPr>
              <w:spacing w:before="60" w:after="60"/>
              <w:ind w:left="459" w:hanging="425"/>
              <w:contextualSpacing w:val="0"/>
              <w:textAlignment w:val="baseline"/>
              <w:rPr>
                <w:rFonts w:cs="Arial"/>
              </w:rPr>
            </w:pPr>
            <w:r w:rsidRPr="00DD7719">
              <w:rPr>
                <w:rFonts w:eastAsia="Times New Roman" w:cs="Arial"/>
                <w:b/>
                <w:bCs/>
              </w:rPr>
              <w:t>P7</w:t>
            </w:r>
            <w:r w:rsidRPr="00DD7719">
              <w:rPr>
                <w:rFonts w:eastAsia="Times New Roman" w:cs="Arial"/>
              </w:rPr>
              <w:t xml:space="preserve"> </w:t>
            </w:r>
            <w:r w:rsidR="00016082" w:rsidRPr="00DD7719">
              <w:rPr>
                <w:rFonts w:eastAsia="Times New Roman" w:cs="Arial"/>
              </w:rPr>
              <w:t xml:space="preserve">is an </w:t>
            </w:r>
            <w:r w:rsidR="00016082" w:rsidRPr="004E0DF6">
              <w:t>extension</w:t>
            </w:r>
            <w:r w:rsidR="00016082" w:rsidRPr="00DD7719">
              <w:rPr>
                <w:rFonts w:eastAsia="Times New Roman" w:cs="Arial"/>
              </w:rPr>
              <w:t xml:space="preserve"> of the treatment plan created in </w:t>
            </w:r>
            <w:r w:rsidR="00016082" w:rsidRPr="00DD7719">
              <w:rPr>
                <w:rFonts w:eastAsia="Times New Roman" w:cs="Arial"/>
                <w:b/>
                <w:bCs/>
              </w:rPr>
              <w:t>P4</w:t>
            </w:r>
            <w:r w:rsidR="00016082" w:rsidRPr="00DD7719">
              <w:rPr>
                <w:rFonts w:eastAsia="Times New Roman" w:cs="Arial"/>
              </w:rPr>
              <w:t xml:space="preserve">. </w:t>
            </w:r>
          </w:p>
          <w:p w14:paraId="51C54CCE" w14:textId="78F8FE5B" w:rsidR="00016082" w:rsidRPr="00DD7719" w:rsidRDefault="00016082" w:rsidP="009622FB">
            <w:pPr>
              <w:pStyle w:val="ListParagraph"/>
              <w:numPr>
                <w:ilvl w:val="0"/>
                <w:numId w:val="32"/>
              </w:numPr>
              <w:spacing w:before="60" w:after="60"/>
              <w:ind w:left="459" w:hanging="425"/>
              <w:contextualSpacing w:val="0"/>
              <w:textAlignment w:val="baseline"/>
              <w:rPr>
                <w:rFonts w:cs="Arial"/>
              </w:rPr>
            </w:pPr>
            <w:r w:rsidRPr="00DD7719">
              <w:rPr>
                <w:rFonts w:eastAsia="Times New Roman" w:cs="Arial"/>
              </w:rPr>
              <w:t xml:space="preserve">Students </w:t>
            </w:r>
            <w:r w:rsidRPr="004E0DF6">
              <w:t>must</w:t>
            </w:r>
            <w:r w:rsidRPr="00DD7719">
              <w:rPr>
                <w:rFonts w:eastAsia="Times New Roman" w:cs="Arial"/>
              </w:rPr>
              <w:t xml:space="preserve"> describe </w:t>
            </w:r>
            <w:r w:rsidRPr="00DD7719">
              <w:rPr>
                <w:rFonts w:cs="Arial"/>
                <w:bCs/>
              </w:rPr>
              <w:t xml:space="preserve">the contributions of </w:t>
            </w:r>
            <w:r w:rsidRPr="00DD7719">
              <w:rPr>
                <w:rFonts w:eastAsia="Times New Roman" w:cs="Arial"/>
              </w:rPr>
              <w:t>the most appropriate specialists needed to treat and support the patient (</w:t>
            </w:r>
            <w:r w:rsidRPr="00DD7719">
              <w:rPr>
                <w:rFonts w:cs="Arial"/>
              </w:rPr>
              <w:t>for example, doctor, physiotherapist, clinical psychologist, etc) as appropriate to the case study.</w:t>
            </w:r>
          </w:p>
          <w:p w14:paraId="19205833" w14:textId="77777777" w:rsidR="00016082" w:rsidRPr="00DD7719" w:rsidRDefault="00016082" w:rsidP="009622FB">
            <w:pPr>
              <w:pStyle w:val="ListParagraph"/>
              <w:numPr>
                <w:ilvl w:val="0"/>
                <w:numId w:val="32"/>
              </w:numPr>
              <w:spacing w:before="60" w:after="60"/>
              <w:ind w:left="459" w:hanging="425"/>
              <w:contextualSpacing w:val="0"/>
              <w:textAlignment w:val="baseline"/>
              <w:rPr>
                <w:rFonts w:cs="Arial"/>
              </w:rPr>
            </w:pPr>
            <w:r w:rsidRPr="00DD7719">
              <w:rPr>
                <w:rFonts w:eastAsia="Times New Roman" w:cs="Arial"/>
              </w:rPr>
              <w:t xml:space="preserve">Students </w:t>
            </w:r>
            <w:r w:rsidRPr="004E0DF6">
              <w:t>must</w:t>
            </w:r>
            <w:r w:rsidRPr="00DD7719">
              <w:rPr>
                <w:rFonts w:eastAsia="Times New Roman" w:cs="Arial"/>
              </w:rPr>
              <w:t xml:space="preserve"> describe </w:t>
            </w:r>
            <w:r w:rsidRPr="00DD7719">
              <w:rPr>
                <w:rFonts w:cs="Arial"/>
                <w:bCs/>
              </w:rPr>
              <w:t xml:space="preserve">the contributions of </w:t>
            </w:r>
            <w:r w:rsidRPr="00DD7719">
              <w:rPr>
                <w:rFonts w:eastAsia="Times New Roman" w:cs="Arial"/>
              </w:rPr>
              <w:t>the most appropriate non-specialists needed to support the patient (</w:t>
            </w:r>
            <w:r w:rsidRPr="00DD7719">
              <w:rPr>
                <w:rFonts w:cs="Arial"/>
              </w:rPr>
              <w:t>for example, the patient, family members, carers, etc) as appropriate to the case study.</w:t>
            </w:r>
          </w:p>
        </w:tc>
      </w:tr>
      <w:tr w:rsidR="00DD7719" w:rsidRPr="00DD7719" w14:paraId="23D5ADC5" w14:textId="77777777" w:rsidTr="00F93C5E">
        <w:tc>
          <w:tcPr>
            <w:tcW w:w="1701" w:type="dxa"/>
          </w:tcPr>
          <w:p w14:paraId="3BBB3291" w14:textId="77777777" w:rsidR="00016082" w:rsidRPr="00DD7719" w:rsidRDefault="00016082" w:rsidP="009622FB">
            <w:pPr>
              <w:spacing w:line="245" w:lineRule="auto"/>
              <w:rPr>
                <w:rFonts w:cs="Arial"/>
              </w:rPr>
            </w:pPr>
            <w:r w:rsidRPr="00DD7719">
              <w:rPr>
                <w:rFonts w:cs="Arial"/>
              </w:rPr>
              <w:t>M3</w:t>
            </w:r>
          </w:p>
        </w:tc>
        <w:tc>
          <w:tcPr>
            <w:tcW w:w="7371" w:type="dxa"/>
          </w:tcPr>
          <w:p w14:paraId="178FC483" w14:textId="0342EBAA" w:rsidR="00016082" w:rsidRPr="00DD7719" w:rsidRDefault="00C03992" w:rsidP="009622FB">
            <w:pPr>
              <w:pStyle w:val="ListParagraph"/>
              <w:numPr>
                <w:ilvl w:val="0"/>
                <w:numId w:val="32"/>
              </w:numPr>
              <w:spacing w:before="60" w:after="60"/>
              <w:ind w:left="459" w:hanging="425"/>
              <w:contextualSpacing w:val="0"/>
              <w:textAlignment w:val="baseline"/>
              <w:rPr>
                <w:rFonts w:eastAsia="Times New Roman" w:cs="Arial"/>
              </w:rPr>
            </w:pPr>
            <w:r w:rsidRPr="00DD7719">
              <w:rPr>
                <w:rFonts w:eastAsia="Times New Roman" w:cs="Arial"/>
                <w:b/>
                <w:bCs/>
              </w:rPr>
              <w:t>M3</w:t>
            </w:r>
            <w:r w:rsidRPr="00DD7719">
              <w:rPr>
                <w:rFonts w:eastAsia="Times New Roman" w:cs="Arial"/>
              </w:rPr>
              <w:t xml:space="preserve"> is an </w:t>
            </w:r>
            <w:r w:rsidRPr="004E0DF6">
              <w:t>extension</w:t>
            </w:r>
            <w:r w:rsidRPr="00DD7719">
              <w:rPr>
                <w:rFonts w:eastAsia="Times New Roman" w:cs="Arial"/>
              </w:rPr>
              <w:t xml:space="preserve"> of </w:t>
            </w:r>
            <w:r w:rsidRPr="00DD7719">
              <w:rPr>
                <w:rFonts w:eastAsia="Times New Roman" w:cs="Arial"/>
                <w:b/>
                <w:bCs/>
              </w:rPr>
              <w:t>P4</w:t>
            </w:r>
            <w:r w:rsidRPr="00DD7719">
              <w:rPr>
                <w:rFonts w:eastAsia="Times New Roman" w:cs="Arial"/>
              </w:rPr>
              <w:t>.</w:t>
            </w:r>
          </w:p>
          <w:p w14:paraId="01729548" w14:textId="77777777" w:rsidR="00016082" w:rsidRPr="00DD7719" w:rsidRDefault="00016082" w:rsidP="009622FB">
            <w:pPr>
              <w:pStyle w:val="ListParagraph"/>
              <w:numPr>
                <w:ilvl w:val="0"/>
                <w:numId w:val="32"/>
              </w:numPr>
              <w:spacing w:before="60" w:after="60"/>
              <w:ind w:left="459" w:hanging="425"/>
              <w:contextualSpacing w:val="0"/>
              <w:textAlignment w:val="baseline"/>
              <w:rPr>
                <w:rFonts w:eastAsia="Times New Roman" w:cs="Arial"/>
              </w:rPr>
            </w:pPr>
            <w:r w:rsidRPr="00DD7719">
              <w:rPr>
                <w:rFonts w:eastAsia="Times New Roman" w:cs="Arial"/>
              </w:rPr>
              <w:t xml:space="preserve">Students </w:t>
            </w:r>
            <w:r w:rsidRPr="004E0DF6">
              <w:t>must</w:t>
            </w:r>
            <w:r w:rsidRPr="00DD7719">
              <w:rPr>
                <w:rFonts w:eastAsia="Times New Roman" w:cs="Arial"/>
              </w:rPr>
              <w:t xml:space="preserve"> evaluate </w:t>
            </w:r>
            <w:r w:rsidRPr="00DD7719">
              <w:rPr>
                <w:rFonts w:eastAsia="Times New Roman" w:cs="Arial"/>
                <w:b/>
                <w:bCs/>
              </w:rPr>
              <w:t>two</w:t>
            </w:r>
            <w:r w:rsidRPr="00DD7719">
              <w:rPr>
                <w:rFonts w:eastAsia="Times New Roman" w:cs="Arial"/>
              </w:rPr>
              <w:t xml:space="preserve"> physical treatments and </w:t>
            </w:r>
            <w:r w:rsidRPr="00DD7719">
              <w:rPr>
                <w:rFonts w:eastAsia="Times New Roman" w:cs="Arial"/>
                <w:b/>
                <w:bCs/>
              </w:rPr>
              <w:t>two</w:t>
            </w:r>
            <w:r w:rsidRPr="00DD7719">
              <w:rPr>
                <w:rFonts w:eastAsia="Times New Roman" w:cs="Arial"/>
              </w:rPr>
              <w:t xml:space="preserve"> psychological treatments in the context of the patient. The treatments evaluated need to come from those described in </w:t>
            </w:r>
            <w:r w:rsidRPr="00DD7719">
              <w:rPr>
                <w:rFonts w:eastAsia="Times New Roman" w:cs="Arial"/>
                <w:b/>
                <w:bCs/>
              </w:rPr>
              <w:t>P4</w:t>
            </w:r>
            <w:r w:rsidRPr="00DD7719">
              <w:rPr>
                <w:rFonts w:eastAsia="Times New Roman" w:cs="Arial"/>
              </w:rPr>
              <w:t>.</w:t>
            </w:r>
          </w:p>
        </w:tc>
      </w:tr>
      <w:tr w:rsidR="00DD7719" w:rsidRPr="00DD7719" w14:paraId="70D0E026" w14:textId="77777777" w:rsidTr="00F93C5E">
        <w:tc>
          <w:tcPr>
            <w:tcW w:w="1701" w:type="dxa"/>
          </w:tcPr>
          <w:p w14:paraId="57782466" w14:textId="77777777" w:rsidR="00016082" w:rsidRPr="00DD7719" w:rsidRDefault="00016082" w:rsidP="009622FB">
            <w:pPr>
              <w:spacing w:line="245" w:lineRule="auto"/>
              <w:rPr>
                <w:rFonts w:cs="Arial"/>
              </w:rPr>
            </w:pPr>
            <w:r w:rsidRPr="00DD7719">
              <w:rPr>
                <w:rFonts w:cs="Arial"/>
              </w:rPr>
              <w:t>M4</w:t>
            </w:r>
          </w:p>
        </w:tc>
        <w:tc>
          <w:tcPr>
            <w:tcW w:w="7371" w:type="dxa"/>
          </w:tcPr>
          <w:p w14:paraId="37194D7C" w14:textId="39577CF3" w:rsidR="00016082" w:rsidRPr="00DD7719" w:rsidRDefault="00C67A5D" w:rsidP="009622FB">
            <w:pPr>
              <w:pStyle w:val="ListParagraph"/>
              <w:numPr>
                <w:ilvl w:val="0"/>
                <w:numId w:val="32"/>
              </w:numPr>
              <w:spacing w:before="60" w:after="60"/>
              <w:ind w:left="459" w:hanging="425"/>
              <w:contextualSpacing w:val="0"/>
              <w:textAlignment w:val="baseline"/>
              <w:rPr>
                <w:rFonts w:eastAsia="Times New Roman" w:cs="Arial"/>
              </w:rPr>
            </w:pPr>
            <w:r w:rsidRPr="00DD7719">
              <w:rPr>
                <w:rFonts w:eastAsia="Times New Roman" w:cs="Arial"/>
                <w:b/>
                <w:bCs/>
              </w:rPr>
              <w:t>M4</w:t>
            </w:r>
            <w:r w:rsidRPr="00DD7719">
              <w:rPr>
                <w:rFonts w:eastAsia="Times New Roman" w:cs="Arial"/>
              </w:rPr>
              <w:t xml:space="preserve"> </w:t>
            </w:r>
            <w:r w:rsidR="00016082" w:rsidRPr="00DD7719">
              <w:rPr>
                <w:rFonts w:eastAsia="Times New Roman" w:cs="Arial"/>
              </w:rPr>
              <w:t xml:space="preserve">is an </w:t>
            </w:r>
            <w:r w:rsidR="00016082" w:rsidRPr="004E0DF6">
              <w:t>extension</w:t>
            </w:r>
            <w:r w:rsidR="00016082" w:rsidRPr="00DD7719">
              <w:rPr>
                <w:rFonts w:eastAsia="Times New Roman" w:cs="Arial"/>
              </w:rPr>
              <w:t xml:space="preserve"> of </w:t>
            </w:r>
            <w:r w:rsidR="00016082" w:rsidRPr="00DD7719">
              <w:rPr>
                <w:rFonts w:eastAsia="Times New Roman" w:cs="Arial"/>
                <w:b/>
                <w:bCs/>
              </w:rPr>
              <w:t>P7</w:t>
            </w:r>
            <w:r w:rsidR="00016082" w:rsidRPr="00DD7719">
              <w:rPr>
                <w:rFonts w:eastAsia="Times New Roman" w:cs="Arial"/>
              </w:rPr>
              <w:t>.</w:t>
            </w:r>
          </w:p>
          <w:p w14:paraId="60BE69E8" w14:textId="77777777" w:rsidR="00016082" w:rsidRPr="00DD7719" w:rsidRDefault="00016082" w:rsidP="009622FB">
            <w:pPr>
              <w:pStyle w:val="ListParagraph"/>
              <w:numPr>
                <w:ilvl w:val="0"/>
                <w:numId w:val="32"/>
              </w:numPr>
              <w:spacing w:before="60" w:after="60"/>
              <w:ind w:left="459" w:hanging="425"/>
              <w:contextualSpacing w:val="0"/>
              <w:textAlignment w:val="baseline"/>
              <w:rPr>
                <w:rFonts w:eastAsia="Times New Roman" w:cs="Arial"/>
              </w:rPr>
            </w:pPr>
            <w:r w:rsidRPr="00DD7719">
              <w:rPr>
                <w:rFonts w:eastAsia="Times New Roman" w:cs="Arial"/>
              </w:rPr>
              <w:t>Students must discuss how different teams of healthcare professionals will be used to support the patient.</w:t>
            </w:r>
          </w:p>
          <w:p w14:paraId="03F1DDA6" w14:textId="77777777" w:rsidR="00016082" w:rsidRPr="00DD7719" w:rsidRDefault="00016082" w:rsidP="009622FB">
            <w:pPr>
              <w:pStyle w:val="ListParagraph"/>
              <w:numPr>
                <w:ilvl w:val="0"/>
                <w:numId w:val="32"/>
              </w:numPr>
              <w:spacing w:before="60" w:after="60"/>
              <w:ind w:left="459" w:hanging="425"/>
              <w:contextualSpacing w:val="0"/>
              <w:textAlignment w:val="baseline"/>
              <w:rPr>
                <w:rFonts w:eastAsia="Times New Roman" w:cs="Arial"/>
              </w:rPr>
            </w:pPr>
            <w:r w:rsidRPr="00DD7719">
              <w:rPr>
                <w:rFonts w:eastAsia="Times New Roman" w:cs="Arial"/>
              </w:rPr>
              <w:t xml:space="preserve">The </w:t>
            </w:r>
            <w:r w:rsidRPr="004E0DF6">
              <w:t>specific</w:t>
            </w:r>
            <w:r w:rsidRPr="00DD7719">
              <w:rPr>
                <w:rFonts w:eastAsia="Times New Roman" w:cs="Arial"/>
              </w:rPr>
              <w:t xml:space="preserve"> healthcare teams discussed will depend on the case study context. All relevant healthcare teams should be discussed.</w:t>
            </w:r>
          </w:p>
        </w:tc>
      </w:tr>
      <w:tr w:rsidR="00016082" w:rsidRPr="00DD7719" w14:paraId="2402C481" w14:textId="77777777" w:rsidTr="00F93C5E">
        <w:tc>
          <w:tcPr>
            <w:tcW w:w="1701" w:type="dxa"/>
          </w:tcPr>
          <w:p w14:paraId="18341083" w14:textId="77777777" w:rsidR="00016082" w:rsidRPr="00DD7719" w:rsidRDefault="00016082" w:rsidP="009622FB">
            <w:pPr>
              <w:spacing w:line="245" w:lineRule="auto"/>
              <w:rPr>
                <w:rFonts w:cs="Arial"/>
              </w:rPr>
            </w:pPr>
            <w:r w:rsidRPr="00DD7719">
              <w:rPr>
                <w:rFonts w:cs="Arial"/>
              </w:rPr>
              <w:t>D3</w:t>
            </w:r>
          </w:p>
        </w:tc>
        <w:tc>
          <w:tcPr>
            <w:tcW w:w="7371" w:type="dxa"/>
          </w:tcPr>
          <w:p w14:paraId="206A2B10" w14:textId="77777777" w:rsidR="00016082" w:rsidRPr="00DD7719" w:rsidRDefault="00016082" w:rsidP="009622FB">
            <w:pPr>
              <w:pStyle w:val="ListParagraph"/>
              <w:numPr>
                <w:ilvl w:val="0"/>
                <w:numId w:val="32"/>
              </w:numPr>
              <w:spacing w:before="60" w:after="60"/>
              <w:ind w:left="459" w:hanging="425"/>
              <w:contextualSpacing w:val="0"/>
              <w:textAlignment w:val="baseline"/>
              <w:rPr>
                <w:rFonts w:eastAsia="Times New Roman" w:cs="Arial"/>
              </w:rPr>
            </w:pPr>
            <w:r w:rsidRPr="00DD7719">
              <w:rPr>
                <w:rFonts w:eastAsia="Times New Roman" w:cs="Arial"/>
              </w:rPr>
              <w:t>Students must analyse how the options chosen for pain management, as part of the treatment plan and/or drug prescription schedule, affect the patient on a cellular level.</w:t>
            </w:r>
          </w:p>
        </w:tc>
      </w:tr>
    </w:tbl>
    <w:p w14:paraId="19394B7A" w14:textId="77777777" w:rsidR="00016082" w:rsidRPr="00DD7719" w:rsidRDefault="00016082" w:rsidP="009622FB">
      <w:pPr>
        <w:pStyle w:val="ListParagraph"/>
        <w:spacing w:after="120" w:line="240" w:lineRule="auto"/>
        <w:ind w:left="0"/>
        <w:rPr>
          <w:rFonts w:cs="Arial"/>
        </w:rPr>
      </w:pPr>
    </w:p>
    <w:p w14:paraId="46114D27" w14:textId="77777777" w:rsidR="00016082" w:rsidRPr="00DD7719" w:rsidRDefault="00016082" w:rsidP="009622FB">
      <w:pPr>
        <w:spacing w:after="120"/>
        <w:rPr>
          <w:rFonts w:cs="Arial"/>
          <w:b/>
          <w:bCs/>
        </w:rPr>
      </w:pPr>
      <w:r w:rsidRPr="00DD7719">
        <w:rPr>
          <w:rFonts w:cs="Arial"/>
          <w:b/>
          <w:bCs/>
        </w:rPr>
        <w:t>Advice</w:t>
      </w:r>
    </w:p>
    <w:p w14:paraId="20C9B619" w14:textId="77777777" w:rsidR="00016082" w:rsidRPr="00DD7719" w:rsidRDefault="00016082" w:rsidP="009622FB">
      <w:pPr>
        <w:pStyle w:val="ListParagraph"/>
        <w:numPr>
          <w:ilvl w:val="0"/>
          <w:numId w:val="35"/>
        </w:numPr>
        <w:spacing w:after="0"/>
        <w:ind w:left="425" w:hanging="425"/>
        <w:textAlignment w:val="baseline"/>
        <w:rPr>
          <w:rFonts w:eastAsia="Times New Roman"/>
          <w:lang w:eastAsia="en-GB"/>
        </w:rPr>
      </w:pPr>
      <w:r w:rsidRPr="00DD7719">
        <w:rPr>
          <w:rFonts w:eastAsia="Times New Roman"/>
          <w:lang w:eastAsia="en-GB"/>
        </w:rPr>
        <w:t>You should clearly reference of any information from books, websites or course notes to support your evidence must be included.</w:t>
      </w:r>
    </w:p>
    <w:p w14:paraId="755BAA41" w14:textId="77777777" w:rsidR="00016082" w:rsidRPr="00DD7719" w:rsidRDefault="00016082" w:rsidP="009622FB">
      <w:pPr>
        <w:rPr>
          <w:rFonts w:eastAsia="Calibri" w:cstheme="majorBidi"/>
          <w:b/>
          <w:bCs/>
          <w:sz w:val="26"/>
          <w:szCs w:val="26"/>
        </w:rPr>
      </w:pPr>
      <w:r w:rsidRPr="00DD7719">
        <w:rPr>
          <w:rFonts w:cs="Arial"/>
        </w:rPr>
        <w:t xml:space="preserve"> </w:t>
      </w:r>
      <w:r w:rsidRPr="00DD7719">
        <w:rPr>
          <w:rFonts w:eastAsia="Calibri" w:cstheme="majorBidi"/>
          <w:b/>
          <w:bCs/>
          <w:sz w:val="26"/>
          <w:szCs w:val="26"/>
        </w:rPr>
        <w:br w:type="page"/>
      </w:r>
    </w:p>
    <w:p w14:paraId="589F8343" w14:textId="77777777" w:rsidR="00016082" w:rsidRPr="00DD7719" w:rsidRDefault="00016082" w:rsidP="009622FB">
      <w:pPr>
        <w:pStyle w:val="Heading2"/>
      </w:pPr>
      <w:bookmarkStart w:id="30" w:name="_Toc137968409"/>
      <w:bookmarkStart w:id="31" w:name="_Toc188955829"/>
      <w:r w:rsidRPr="00DD7719">
        <w:lastRenderedPageBreak/>
        <w:t>Task 3</w:t>
      </w:r>
      <w:bookmarkEnd w:id="30"/>
      <w:bookmarkEnd w:id="31"/>
    </w:p>
    <w:p w14:paraId="7A7B80B8" w14:textId="6C92EC36" w:rsidR="00016082" w:rsidRPr="00DD7719" w:rsidRDefault="00016082" w:rsidP="009622FB">
      <w:pPr>
        <w:textAlignment w:val="baseline"/>
        <w:rPr>
          <w:rFonts w:eastAsia="Times New Roman" w:cs="Arial"/>
          <w:b/>
          <w:bCs/>
          <w:lang w:eastAsia="en-GB"/>
        </w:rPr>
      </w:pPr>
      <w:r w:rsidRPr="00DD7719">
        <w:rPr>
          <w:rFonts w:eastAsia="Times New Roman" w:cs="Arial"/>
          <w:b/>
          <w:bCs/>
          <w:lang w:eastAsia="en-GB"/>
        </w:rPr>
        <w:t>Creating materials for specific audiences</w:t>
      </w:r>
    </w:p>
    <w:p w14:paraId="6F061BCF" w14:textId="77777777" w:rsidR="00016082" w:rsidRPr="00DD7719" w:rsidRDefault="00016082" w:rsidP="009622FB">
      <w:pPr>
        <w:textAlignment w:val="baseline"/>
        <w:rPr>
          <w:rFonts w:eastAsia="Calibri" w:cs="Arial"/>
        </w:rPr>
      </w:pPr>
      <w:r w:rsidRPr="00DD7719">
        <w:rPr>
          <w:rFonts w:eastAsia="Calibri" w:cs="Arial"/>
        </w:rPr>
        <w:t>Topic Areas 1 to 5 are assessed in this task.</w:t>
      </w:r>
    </w:p>
    <w:p w14:paraId="5865D5E6" w14:textId="77777777" w:rsidR="00016082" w:rsidRPr="00DD7719" w:rsidRDefault="00016082" w:rsidP="009622FB">
      <w:pPr>
        <w:textAlignment w:val="baseline"/>
        <w:rPr>
          <w:rFonts w:eastAsia="Times New Roman" w:cs="Arial"/>
          <w:b/>
          <w:bCs/>
          <w:lang w:eastAsia="en-GB"/>
        </w:rPr>
      </w:pPr>
      <w:r w:rsidRPr="00DD7719">
        <w:rPr>
          <w:rFonts w:eastAsia="Times New Roman" w:cs="Arial"/>
          <w:b/>
          <w:bCs/>
          <w:lang w:eastAsia="en-GB"/>
        </w:rPr>
        <w:t>The task is:</w:t>
      </w:r>
    </w:p>
    <w:p w14:paraId="55CBC294" w14:textId="77777777" w:rsidR="00016082" w:rsidRPr="00DD7719" w:rsidRDefault="00016082" w:rsidP="009622FB">
      <w:pPr>
        <w:rPr>
          <w:rFonts w:cs="Arial"/>
        </w:rPr>
      </w:pPr>
      <w:r w:rsidRPr="00DD7719">
        <w:rPr>
          <w:rFonts w:cs="Arial"/>
        </w:rPr>
        <w:t>Create a presentation of the treatment plan appropriate for the specialists involved in the case study.</w:t>
      </w:r>
    </w:p>
    <w:p w14:paraId="04F4826F" w14:textId="77777777" w:rsidR="00016082" w:rsidRPr="00DD7719" w:rsidRDefault="00016082" w:rsidP="009622FB">
      <w:pPr>
        <w:pStyle w:val="ListParagraph"/>
        <w:numPr>
          <w:ilvl w:val="0"/>
          <w:numId w:val="35"/>
        </w:numPr>
        <w:spacing w:after="0"/>
        <w:ind w:left="425" w:hanging="425"/>
        <w:textAlignment w:val="baseline"/>
        <w:rPr>
          <w:rFonts w:eastAsia="Times New Roman" w:cs="Arial"/>
          <w:lang w:eastAsia="en-GB"/>
        </w:rPr>
      </w:pPr>
      <w:r w:rsidRPr="00DD7719">
        <w:rPr>
          <w:rFonts w:eastAsia="Times New Roman" w:cs="Arial"/>
          <w:lang w:eastAsia="en-GB"/>
        </w:rPr>
        <w:t xml:space="preserve">You need to create a presentation for the </w:t>
      </w:r>
      <w:r w:rsidRPr="00DD7719">
        <w:rPr>
          <w:rFonts w:eastAsia="Times New Roman" w:cs="Arial"/>
        </w:rPr>
        <w:t xml:space="preserve">specialists identified in the treatment plan in </w:t>
      </w:r>
      <w:r w:rsidRPr="00DD7719">
        <w:rPr>
          <w:rFonts w:eastAsia="Times New Roman" w:cs="Arial"/>
          <w:b/>
          <w:bCs/>
        </w:rPr>
        <w:t>Task 2</w:t>
      </w:r>
      <w:r w:rsidRPr="00DD7719">
        <w:rPr>
          <w:rFonts w:eastAsia="Times New Roman" w:cs="Arial"/>
          <w:lang w:eastAsia="en-GB"/>
        </w:rPr>
        <w:t xml:space="preserve">. </w:t>
      </w:r>
    </w:p>
    <w:p w14:paraId="333C878F" w14:textId="6655FFF6" w:rsidR="00016082" w:rsidRPr="00DD7719" w:rsidRDefault="00016082" w:rsidP="009622FB">
      <w:pPr>
        <w:pStyle w:val="ListParagraph"/>
        <w:numPr>
          <w:ilvl w:val="0"/>
          <w:numId w:val="35"/>
        </w:numPr>
        <w:spacing w:after="0"/>
        <w:ind w:left="425" w:hanging="425"/>
        <w:textAlignment w:val="baseline"/>
        <w:rPr>
          <w:rFonts w:eastAsia="Times New Roman" w:cs="Arial"/>
          <w:lang w:eastAsia="en-GB"/>
        </w:rPr>
      </w:pPr>
      <w:r w:rsidRPr="00DD7719">
        <w:rPr>
          <w:rFonts w:eastAsia="Times New Roman" w:cs="Arial"/>
          <w:lang w:eastAsia="en-GB"/>
        </w:rPr>
        <w:t>You will also need to explain what adaptations you would make to the presentation so that it would be appropriate for use with the patient and their family.</w:t>
      </w:r>
    </w:p>
    <w:p w14:paraId="34294B5F" w14:textId="77777777" w:rsidR="00016082" w:rsidRPr="00DD7719" w:rsidRDefault="00016082" w:rsidP="009622FB">
      <w:pPr>
        <w:rPr>
          <w:rFonts w:cs="Arial"/>
        </w:rPr>
      </w:pPr>
    </w:p>
    <w:p w14:paraId="2F3D4DDC" w14:textId="77777777" w:rsidR="00016082" w:rsidRPr="00DD7719" w:rsidRDefault="00016082" w:rsidP="009622FB">
      <w:pPr>
        <w:rPr>
          <w:rFonts w:eastAsia="Calibri" w:cs="Arial"/>
        </w:rPr>
      </w:pPr>
      <w:r w:rsidRPr="00DD7719">
        <w:rPr>
          <w:rFonts w:eastAsia="Calibri" w:cs="Arial"/>
        </w:rPr>
        <w:t xml:space="preserve">Your </w:t>
      </w:r>
      <w:r w:rsidRPr="009622FB">
        <w:rPr>
          <w:rFonts w:eastAsia="Calibri"/>
        </w:rPr>
        <w:t>evidence</w:t>
      </w:r>
      <w:r w:rsidRPr="00DD7719">
        <w:rPr>
          <w:rFonts w:eastAsia="Calibri" w:cs="Arial"/>
        </w:rPr>
        <w:t xml:space="preserve"> </w:t>
      </w:r>
      <w:r w:rsidRPr="00DD7719">
        <w:rPr>
          <w:rFonts w:eastAsia="Calibri" w:cs="Arial"/>
          <w:b/>
          <w:bCs/>
        </w:rPr>
        <w:t>must</w:t>
      </w:r>
      <w:r w:rsidRPr="00DD7719">
        <w:rPr>
          <w:rFonts w:eastAsia="Calibri" w:cs="Arial"/>
        </w:rPr>
        <w:t xml:space="preserve"> include:</w:t>
      </w:r>
    </w:p>
    <w:p w14:paraId="5DE0BC4C" w14:textId="12641066" w:rsidR="00016082" w:rsidRPr="00DD7719" w:rsidRDefault="00EA2C10" w:rsidP="009622FB">
      <w:pPr>
        <w:pStyle w:val="ListParagraph"/>
        <w:numPr>
          <w:ilvl w:val="0"/>
          <w:numId w:val="35"/>
        </w:numPr>
        <w:spacing w:after="0"/>
        <w:ind w:left="425" w:hanging="425"/>
        <w:textAlignment w:val="baseline"/>
        <w:rPr>
          <w:rFonts w:eastAsia="Times New Roman"/>
          <w:lang w:eastAsia="en-GB"/>
        </w:rPr>
      </w:pPr>
      <w:r>
        <w:rPr>
          <w:rFonts w:eastAsia="Times New Roman"/>
          <w:lang w:eastAsia="en-GB"/>
        </w:rPr>
        <w:t>A</w:t>
      </w:r>
      <w:r w:rsidR="00016082" w:rsidRPr="00DD7719">
        <w:rPr>
          <w:rFonts w:eastAsia="Times New Roman"/>
          <w:lang w:eastAsia="en-GB"/>
        </w:rPr>
        <w:t xml:space="preserve"> presentation for the specialists from the case study</w:t>
      </w:r>
    </w:p>
    <w:p w14:paraId="11A4A57A" w14:textId="5E8F927F" w:rsidR="00016082" w:rsidRPr="00DD7719" w:rsidRDefault="00EA2C10" w:rsidP="009622FB">
      <w:pPr>
        <w:pStyle w:val="ListParagraph"/>
        <w:numPr>
          <w:ilvl w:val="0"/>
          <w:numId w:val="35"/>
        </w:numPr>
        <w:spacing w:after="0"/>
        <w:ind w:left="425" w:hanging="425"/>
        <w:textAlignment w:val="baseline"/>
        <w:rPr>
          <w:rFonts w:eastAsia="Times New Roman"/>
          <w:lang w:eastAsia="en-GB"/>
        </w:rPr>
      </w:pPr>
      <w:r>
        <w:rPr>
          <w:rFonts w:eastAsia="Times New Roman"/>
          <w:lang w:eastAsia="en-GB"/>
        </w:rPr>
        <w:t>W</w:t>
      </w:r>
      <w:r w:rsidR="00016082" w:rsidRPr="00DD7719">
        <w:rPr>
          <w:rFonts w:eastAsia="Times New Roman"/>
          <w:lang w:eastAsia="en-GB"/>
        </w:rPr>
        <w:t>ritten evidence</w:t>
      </w:r>
      <w:r w:rsidR="00407B9D">
        <w:rPr>
          <w:rFonts w:eastAsia="Times New Roman"/>
          <w:lang w:eastAsia="en-GB"/>
        </w:rPr>
        <w:t>.</w:t>
      </w:r>
    </w:p>
    <w:p w14:paraId="746CE214" w14:textId="77777777" w:rsidR="00016082" w:rsidRPr="00DD7719" w:rsidRDefault="00016082" w:rsidP="009622FB">
      <w:pPr>
        <w:rPr>
          <w:rFonts w:cs="Arial"/>
        </w:rPr>
      </w:pPr>
    </w:p>
    <w:p w14:paraId="016AAEC0" w14:textId="77777777" w:rsidR="00844AB1" w:rsidRPr="00DD7719" w:rsidRDefault="00844AB1" w:rsidP="009622FB">
      <w:pPr>
        <w:spacing w:after="0" w:line="240" w:lineRule="auto"/>
        <w:textAlignment w:val="baseline"/>
        <w:rPr>
          <w:rFonts w:eastAsia="Times New Roman" w:cs="Arial"/>
          <w:b/>
          <w:bCs/>
          <w:lang w:eastAsia="en-GB"/>
        </w:rPr>
      </w:pPr>
      <w:r w:rsidRPr="00DD7719">
        <w:rPr>
          <w:rFonts w:eastAsia="Times New Roman" w:cs="Arial"/>
          <w:b/>
          <w:bCs/>
          <w:lang w:eastAsia="en-GB"/>
        </w:rPr>
        <w:t>Use the assessment criteria below to tell you what you need to do in more detail.</w:t>
      </w:r>
    </w:p>
    <w:p w14:paraId="02685AC9" w14:textId="77777777" w:rsidR="00844AB1" w:rsidRPr="00DD7719" w:rsidRDefault="00844AB1" w:rsidP="009622FB">
      <w:pPr>
        <w:spacing w:after="0" w:line="240" w:lineRule="auto"/>
        <w:textAlignment w:val="baseline"/>
        <w:rPr>
          <w:rFonts w:eastAsia="Times New Roman" w:cs="Arial"/>
          <w:b/>
          <w:bCs/>
          <w:lang w:eastAsia="en-GB"/>
        </w:rPr>
      </w:pPr>
    </w:p>
    <w:tbl>
      <w:tblPr>
        <w:tblStyle w:val="TableGrid"/>
        <w:tblW w:w="0" w:type="auto"/>
        <w:tblLook w:val="04A0" w:firstRow="1" w:lastRow="0" w:firstColumn="1" w:lastColumn="0" w:noHBand="0" w:noVBand="1"/>
      </w:tblPr>
      <w:tblGrid>
        <w:gridCol w:w="3005"/>
        <w:gridCol w:w="3005"/>
        <w:gridCol w:w="3006"/>
      </w:tblGrid>
      <w:tr w:rsidR="00DD7719" w:rsidRPr="00DD7719" w14:paraId="74EDEE71" w14:textId="77777777" w:rsidTr="004E0DF6">
        <w:trPr>
          <w:trHeight w:val="397"/>
        </w:trPr>
        <w:tc>
          <w:tcPr>
            <w:tcW w:w="3005" w:type="dxa"/>
            <w:shd w:val="clear" w:color="auto" w:fill="auto"/>
            <w:vAlign w:val="center"/>
          </w:tcPr>
          <w:p w14:paraId="390BEEC2" w14:textId="77777777" w:rsidR="00016082" w:rsidRPr="00DD7719" w:rsidRDefault="00016082" w:rsidP="009622FB">
            <w:pPr>
              <w:rPr>
                <w:rFonts w:cs="Arial"/>
                <w:b/>
                <w:bCs/>
              </w:rPr>
            </w:pPr>
            <w:r w:rsidRPr="00DD7719">
              <w:rPr>
                <w:rFonts w:cs="Arial"/>
                <w:b/>
                <w:bCs/>
              </w:rPr>
              <w:t>Pass</w:t>
            </w:r>
          </w:p>
        </w:tc>
        <w:tc>
          <w:tcPr>
            <w:tcW w:w="3005" w:type="dxa"/>
            <w:shd w:val="clear" w:color="auto" w:fill="auto"/>
            <w:vAlign w:val="center"/>
          </w:tcPr>
          <w:p w14:paraId="19D34E76" w14:textId="77777777" w:rsidR="00016082" w:rsidRPr="00DD7719" w:rsidRDefault="00016082" w:rsidP="009622FB">
            <w:pPr>
              <w:rPr>
                <w:rFonts w:cs="Arial"/>
                <w:b/>
                <w:bCs/>
              </w:rPr>
            </w:pPr>
            <w:r w:rsidRPr="00DD7719">
              <w:rPr>
                <w:rFonts w:cs="Arial"/>
                <w:b/>
                <w:bCs/>
              </w:rPr>
              <w:t>Merit</w:t>
            </w:r>
          </w:p>
        </w:tc>
        <w:tc>
          <w:tcPr>
            <w:tcW w:w="3006" w:type="dxa"/>
            <w:shd w:val="clear" w:color="auto" w:fill="auto"/>
            <w:vAlign w:val="center"/>
          </w:tcPr>
          <w:p w14:paraId="5A75D15E" w14:textId="77777777" w:rsidR="00016082" w:rsidRPr="00DD7719" w:rsidRDefault="00016082" w:rsidP="009622FB">
            <w:pPr>
              <w:rPr>
                <w:rFonts w:cs="Arial"/>
                <w:b/>
                <w:bCs/>
              </w:rPr>
            </w:pPr>
            <w:r w:rsidRPr="00DD7719">
              <w:rPr>
                <w:rFonts w:cs="Arial"/>
                <w:b/>
                <w:bCs/>
              </w:rPr>
              <w:t>Distinction</w:t>
            </w:r>
          </w:p>
        </w:tc>
      </w:tr>
      <w:tr w:rsidR="00DD7719" w:rsidRPr="00DD7719" w14:paraId="25364C73" w14:textId="77777777">
        <w:tc>
          <w:tcPr>
            <w:tcW w:w="3005" w:type="dxa"/>
          </w:tcPr>
          <w:p w14:paraId="4995965D" w14:textId="77777777" w:rsidR="00016082" w:rsidRPr="00DD7719" w:rsidRDefault="00016082" w:rsidP="009622FB">
            <w:pPr>
              <w:spacing w:before="60" w:after="60"/>
              <w:rPr>
                <w:rFonts w:eastAsia="Times New Roman" w:cs="Arial"/>
              </w:rPr>
            </w:pPr>
            <w:r w:rsidRPr="00DD7719">
              <w:rPr>
                <w:rFonts w:eastAsia="Times New Roman" w:cs="Arial"/>
                <w:b/>
                <w:bCs/>
              </w:rPr>
              <w:t>P8: Create</w:t>
            </w:r>
            <w:r w:rsidRPr="00DD7719">
              <w:rPr>
                <w:rFonts w:eastAsia="Times New Roman" w:cs="Arial"/>
              </w:rPr>
              <w:t xml:space="preserve"> an appropriate presentation </w:t>
            </w:r>
            <w:r w:rsidRPr="00DD7719">
              <w:rPr>
                <w:rFonts w:cs="Arial"/>
              </w:rPr>
              <w:t>of the treatment plan f</w:t>
            </w:r>
            <w:r w:rsidRPr="00DD7719">
              <w:rPr>
                <w:rFonts w:eastAsia="Times New Roman" w:cs="Arial"/>
              </w:rPr>
              <w:t xml:space="preserve">or the specialists identified in </w:t>
            </w:r>
            <w:r w:rsidRPr="00DD7719">
              <w:rPr>
                <w:rFonts w:eastAsia="Times New Roman" w:cs="Arial"/>
              </w:rPr>
              <w:br/>
            </w:r>
            <w:r w:rsidRPr="00DD7719">
              <w:rPr>
                <w:rFonts w:eastAsia="Times New Roman" w:cs="Arial"/>
                <w:b/>
                <w:bCs/>
              </w:rPr>
              <w:t>Task 2</w:t>
            </w:r>
            <w:r w:rsidRPr="00DD7719">
              <w:rPr>
                <w:rFonts w:eastAsia="Times New Roman" w:cs="Arial"/>
              </w:rPr>
              <w:t>.</w:t>
            </w:r>
          </w:p>
          <w:p w14:paraId="7097391D" w14:textId="71A77AE7" w:rsidR="00072E4E" w:rsidRPr="00DD7719" w:rsidRDefault="00072E4E" w:rsidP="009622FB">
            <w:pPr>
              <w:spacing w:before="60" w:after="60"/>
              <w:ind w:right="164"/>
              <w:rPr>
                <w:rFonts w:cs="Arial"/>
                <w:bCs/>
              </w:rPr>
            </w:pPr>
            <w:r w:rsidRPr="00DD7719">
              <w:rPr>
                <w:rFonts w:eastAsia="Times New Roman" w:cs="Arial"/>
                <w:bCs/>
              </w:rPr>
              <w:t>(</w:t>
            </w:r>
            <w:r w:rsidRPr="00DD7719">
              <w:rPr>
                <w:rFonts w:cs="Arial"/>
              </w:rPr>
              <w:t>PO4</w:t>
            </w:r>
            <w:r w:rsidRPr="00DD7719">
              <w:rPr>
                <w:rFonts w:eastAsia="Times New Roman" w:cs="Arial"/>
                <w:bCs/>
              </w:rPr>
              <w:t>)</w:t>
            </w:r>
          </w:p>
        </w:tc>
        <w:tc>
          <w:tcPr>
            <w:tcW w:w="3005" w:type="dxa"/>
          </w:tcPr>
          <w:p w14:paraId="739CB721" w14:textId="77777777" w:rsidR="00016082" w:rsidRPr="00DD7719" w:rsidRDefault="00016082" w:rsidP="009622FB">
            <w:pPr>
              <w:spacing w:before="60" w:after="60"/>
              <w:rPr>
                <w:rFonts w:cs="Arial"/>
              </w:rPr>
            </w:pPr>
            <w:r w:rsidRPr="00DD7719">
              <w:rPr>
                <w:rFonts w:cs="Arial"/>
                <w:b/>
                <w:bCs/>
              </w:rPr>
              <w:t>M5: Explain</w:t>
            </w:r>
            <w:r w:rsidRPr="00DD7719">
              <w:rPr>
                <w:rFonts w:cs="Arial"/>
              </w:rPr>
              <w:t xml:space="preserve"> the most appropriate way for scientific terminology used in the presentation for the specialists to be communicated with the non-specialists.</w:t>
            </w:r>
          </w:p>
          <w:p w14:paraId="747713A7" w14:textId="4920150B" w:rsidR="00072E4E" w:rsidRPr="00DD7719" w:rsidRDefault="00072E4E" w:rsidP="009622FB">
            <w:pPr>
              <w:spacing w:before="60" w:after="60"/>
              <w:ind w:right="164"/>
              <w:rPr>
                <w:rFonts w:cs="Arial"/>
              </w:rPr>
            </w:pPr>
            <w:r w:rsidRPr="00DD7719">
              <w:rPr>
                <w:rFonts w:cs="Arial"/>
              </w:rPr>
              <w:t>(PO2)</w:t>
            </w:r>
          </w:p>
        </w:tc>
        <w:tc>
          <w:tcPr>
            <w:tcW w:w="3006" w:type="dxa"/>
          </w:tcPr>
          <w:p w14:paraId="111D072F" w14:textId="77777777" w:rsidR="00016082" w:rsidRPr="00DD7719" w:rsidRDefault="00016082" w:rsidP="009622FB">
            <w:pPr>
              <w:spacing w:before="60" w:after="60"/>
              <w:rPr>
                <w:rFonts w:cs="Arial"/>
              </w:rPr>
            </w:pPr>
            <w:r w:rsidRPr="00DD7719">
              <w:rPr>
                <w:rFonts w:cs="Arial"/>
                <w:b/>
                <w:bCs/>
              </w:rPr>
              <w:t>D4:</w:t>
            </w:r>
            <w:r w:rsidRPr="00DD7719">
              <w:rPr>
                <w:rFonts w:cs="Arial"/>
              </w:rPr>
              <w:t xml:space="preserve"> </w:t>
            </w:r>
            <w:r w:rsidRPr="00DD7719">
              <w:rPr>
                <w:rFonts w:cs="Arial"/>
                <w:b/>
                <w:bCs/>
              </w:rPr>
              <w:t>Justify</w:t>
            </w:r>
            <w:r w:rsidRPr="00DD7719">
              <w:rPr>
                <w:rFonts w:cs="Arial"/>
              </w:rPr>
              <w:t xml:space="preserve"> the content of the presentation by detailing the scientific reasoning behind its inclusion.</w:t>
            </w:r>
          </w:p>
          <w:p w14:paraId="1739F345" w14:textId="3F5CD4D9" w:rsidR="00072E4E" w:rsidRPr="00DD7719" w:rsidDel="008B50E7" w:rsidRDefault="00072E4E" w:rsidP="009622FB">
            <w:pPr>
              <w:spacing w:before="60" w:after="60"/>
              <w:ind w:right="164"/>
              <w:rPr>
                <w:rFonts w:cs="Arial"/>
              </w:rPr>
            </w:pPr>
            <w:r w:rsidRPr="00DD7719">
              <w:rPr>
                <w:rFonts w:cs="Arial"/>
              </w:rPr>
              <w:t>(PO3)</w:t>
            </w:r>
          </w:p>
        </w:tc>
      </w:tr>
      <w:tr w:rsidR="00DD7719" w:rsidRPr="00DD7719" w14:paraId="18A29917" w14:textId="77777777">
        <w:tc>
          <w:tcPr>
            <w:tcW w:w="3005" w:type="dxa"/>
          </w:tcPr>
          <w:p w14:paraId="75478E8D" w14:textId="77777777" w:rsidR="00016082" w:rsidRPr="00DD7719" w:rsidRDefault="00016082" w:rsidP="009622FB">
            <w:pPr>
              <w:spacing w:before="60" w:after="60"/>
              <w:rPr>
                <w:rFonts w:cs="Arial"/>
              </w:rPr>
            </w:pPr>
            <w:r w:rsidRPr="00DD7719">
              <w:rPr>
                <w:rFonts w:cs="Arial"/>
                <w:b/>
                <w:bCs/>
              </w:rPr>
              <w:t>P9:</w:t>
            </w:r>
            <w:r w:rsidRPr="00DD7719">
              <w:rPr>
                <w:rFonts w:cs="Arial"/>
              </w:rPr>
              <w:t xml:space="preserve"> </w:t>
            </w:r>
            <w:r w:rsidRPr="00DD7719">
              <w:rPr>
                <w:rFonts w:cs="Arial"/>
                <w:b/>
                <w:bCs/>
              </w:rPr>
              <w:t>Suggest four</w:t>
            </w:r>
            <w:r w:rsidRPr="00DD7719">
              <w:rPr>
                <w:rFonts w:cs="Arial"/>
              </w:rPr>
              <w:t xml:space="preserve"> adaptations to the presentation so that it can be used to communicate the treatment plan to the </w:t>
            </w:r>
            <w:r w:rsidR="00D4592D" w:rsidRPr="00DD7719">
              <w:rPr>
                <w:rFonts w:cs="Arial"/>
              </w:rPr>
              <w:t>non</w:t>
            </w:r>
            <w:r w:rsidR="00D4592D" w:rsidRPr="00DD7719">
              <w:rPr>
                <w:rFonts w:cs="Arial"/>
              </w:rPr>
              <w:noBreakHyphen/>
              <w:t>specialists</w:t>
            </w:r>
            <w:r w:rsidRPr="00DD7719">
              <w:rPr>
                <w:rFonts w:cs="Arial"/>
              </w:rPr>
              <w:t xml:space="preserve"> in the case study effectively.</w:t>
            </w:r>
          </w:p>
          <w:p w14:paraId="2F1F9BF7" w14:textId="774C85AD" w:rsidR="00072E4E" w:rsidRPr="00DD7719" w:rsidRDefault="00072E4E" w:rsidP="009622FB">
            <w:pPr>
              <w:spacing w:before="60" w:after="60"/>
              <w:ind w:right="164"/>
              <w:rPr>
                <w:rFonts w:cs="Arial"/>
              </w:rPr>
            </w:pPr>
            <w:r w:rsidRPr="00DD7719">
              <w:rPr>
                <w:rFonts w:cs="Arial"/>
              </w:rPr>
              <w:t>(PO2)</w:t>
            </w:r>
          </w:p>
        </w:tc>
        <w:tc>
          <w:tcPr>
            <w:tcW w:w="3005" w:type="dxa"/>
          </w:tcPr>
          <w:p w14:paraId="702E26FE" w14:textId="77777777" w:rsidR="00016082" w:rsidRPr="00DD7719" w:rsidRDefault="00016082" w:rsidP="009622FB">
            <w:pPr>
              <w:spacing w:before="60" w:after="60"/>
              <w:textAlignment w:val="baseline"/>
              <w:rPr>
                <w:rFonts w:cs="Arial"/>
              </w:rPr>
            </w:pPr>
            <w:r w:rsidRPr="00DD7719">
              <w:rPr>
                <w:rFonts w:cs="Arial"/>
                <w:b/>
                <w:bCs/>
              </w:rPr>
              <w:t>M6:</w:t>
            </w:r>
            <w:r w:rsidRPr="00DD7719">
              <w:rPr>
                <w:rFonts w:cs="Arial"/>
              </w:rPr>
              <w:t xml:space="preserve"> </w:t>
            </w:r>
            <w:r w:rsidRPr="00DD7719">
              <w:rPr>
                <w:rFonts w:cs="Arial"/>
                <w:b/>
                <w:bCs/>
              </w:rPr>
              <w:t>Explain</w:t>
            </w:r>
            <w:r w:rsidRPr="00DD7719">
              <w:rPr>
                <w:rFonts w:cs="Arial"/>
              </w:rPr>
              <w:t xml:space="preserve"> the adaptations suggested to the presentation in </w:t>
            </w:r>
            <w:r w:rsidRPr="00DD7719">
              <w:rPr>
                <w:rFonts w:cs="Arial"/>
                <w:b/>
                <w:bCs/>
              </w:rPr>
              <w:t>P9</w:t>
            </w:r>
            <w:r w:rsidRPr="00DD7719">
              <w:rPr>
                <w:rFonts w:cs="Arial"/>
              </w:rPr>
              <w:t xml:space="preserve"> so that the non-specialists in the case study can understand their contribution to the treatment plan.</w:t>
            </w:r>
          </w:p>
          <w:p w14:paraId="6AAF1171" w14:textId="47BFD4DB" w:rsidR="00072E4E" w:rsidRPr="00DD7719" w:rsidRDefault="00072E4E" w:rsidP="009622FB">
            <w:pPr>
              <w:spacing w:before="60" w:after="60"/>
              <w:ind w:right="164"/>
              <w:rPr>
                <w:rFonts w:cs="Arial"/>
              </w:rPr>
            </w:pPr>
            <w:r w:rsidRPr="00DD7719">
              <w:rPr>
                <w:rFonts w:cs="Arial"/>
              </w:rPr>
              <w:t>(PO2)</w:t>
            </w:r>
          </w:p>
        </w:tc>
        <w:tc>
          <w:tcPr>
            <w:tcW w:w="3006" w:type="dxa"/>
          </w:tcPr>
          <w:p w14:paraId="593D1D87" w14:textId="77777777" w:rsidR="00016082" w:rsidRPr="00DD7719" w:rsidRDefault="00016082" w:rsidP="009622FB">
            <w:pPr>
              <w:spacing w:before="60" w:after="60"/>
              <w:rPr>
                <w:rFonts w:cs="Arial"/>
              </w:rPr>
            </w:pPr>
          </w:p>
        </w:tc>
      </w:tr>
      <w:tr w:rsidR="00016082" w:rsidRPr="00DD7719" w14:paraId="5FA74A97" w14:textId="77777777">
        <w:tc>
          <w:tcPr>
            <w:tcW w:w="3005" w:type="dxa"/>
          </w:tcPr>
          <w:p w14:paraId="6B8E7E01" w14:textId="77777777" w:rsidR="00016082" w:rsidRPr="00DD7719" w:rsidRDefault="00016082" w:rsidP="009622FB">
            <w:pPr>
              <w:spacing w:before="60" w:after="60"/>
              <w:rPr>
                <w:rFonts w:cs="Arial"/>
              </w:rPr>
            </w:pPr>
            <w:r w:rsidRPr="00DD7719">
              <w:rPr>
                <w:rFonts w:cs="Arial"/>
                <w:b/>
                <w:bCs/>
              </w:rPr>
              <w:t>P10:</w:t>
            </w:r>
            <w:r w:rsidRPr="00DD7719">
              <w:rPr>
                <w:rFonts w:cs="Arial"/>
              </w:rPr>
              <w:t xml:space="preserve"> </w:t>
            </w:r>
            <w:r w:rsidRPr="00DD7719">
              <w:rPr>
                <w:rFonts w:cs="Arial"/>
                <w:b/>
                <w:bCs/>
              </w:rPr>
              <w:t>Draw</w:t>
            </w:r>
            <w:r w:rsidRPr="00DD7719">
              <w:rPr>
                <w:rFonts w:cs="Arial"/>
              </w:rPr>
              <w:t xml:space="preserve"> a simplified low power plan diagram to show parts of the brain anatomy affected by the TBI for the non-specialists in the case study.</w:t>
            </w:r>
          </w:p>
          <w:p w14:paraId="30D7C10D" w14:textId="7E0F1E2D" w:rsidR="00072E4E" w:rsidRPr="00DD7719" w:rsidRDefault="00072E4E" w:rsidP="009622FB">
            <w:pPr>
              <w:spacing w:before="60" w:after="60"/>
              <w:ind w:right="164"/>
              <w:rPr>
                <w:rFonts w:cs="Arial"/>
                <w:bCs/>
              </w:rPr>
            </w:pPr>
            <w:r w:rsidRPr="00DD7719">
              <w:rPr>
                <w:rFonts w:cs="Arial"/>
                <w:bCs/>
              </w:rPr>
              <w:t>(</w:t>
            </w:r>
            <w:r w:rsidRPr="00DD7719">
              <w:rPr>
                <w:rFonts w:cs="Arial"/>
              </w:rPr>
              <w:t>PO4</w:t>
            </w:r>
            <w:r w:rsidRPr="00DD7719">
              <w:rPr>
                <w:rFonts w:cs="Arial"/>
                <w:bCs/>
              </w:rPr>
              <w:t>)</w:t>
            </w:r>
          </w:p>
        </w:tc>
        <w:tc>
          <w:tcPr>
            <w:tcW w:w="3005" w:type="dxa"/>
          </w:tcPr>
          <w:p w14:paraId="6015E451" w14:textId="77777777" w:rsidR="00016082" w:rsidRPr="00DD7719" w:rsidRDefault="00016082" w:rsidP="009622FB">
            <w:pPr>
              <w:spacing w:before="60" w:after="60"/>
              <w:rPr>
                <w:rFonts w:cs="Arial"/>
              </w:rPr>
            </w:pPr>
          </w:p>
        </w:tc>
        <w:tc>
          <w:tcPr>
            <w:tcW w:w="3006" w:type="dxa"/>
          </w:tcPr>
          <w:p w14:paraId="42E4D40A" w14:textId="77777777" w:rsidR="00016082" w:rsidRPr="00DD7719" w:rsidRDefault="00016082" w:rsidP="009622FB">
            <w:pPr>
              <w:spacing w:before="60" w:after="60"/>
              <w:rPr>
                <w:rFonts w:cs="Arial"/>
              </w:rPr>
            </w:pPr>
          </w:p>
        </w:tc>
      </w:tr>
    </w:tbl>
    <w:p w14:paraId="2FE55D38" w14:textId="77777777" w:rsidR="00016082" w:rsidRPr="00DD7719" w:rsidRDefault="00016082" w:rsidP="009622FB">
      <w:pPr>
        <w:pStyle w:val="ListParagraph"/>
        <w:spacing w:after="0" w:line="240" w:lineRule="auto"/>
        <w:ind w:left="0"/>
        <w:rPr>
          <w:rFonts w:cs="Arial"/>
        </w:rPr>
      </w:pPr>
    </w:p>
    <w:p w14:paraId="0D36096F" w14:textId="77777777" w:rsidR="00016082" w:rsidRPr="00DD7719" w:rsidRDefault="00016082" w:rsidP="009622FB">
      <w:pPr>
        <w:rPr>
          <w:rFonts w:eastAsia="Calibri" w:cs="Arial"/>
          <w:b/>
          <w:bCs/>
        </w:rPr>
      </w:pPr>
      <w:r w:rsidRPr="00DD7719">
        <w:rPr>
          <w:rFonts w:eastAsia="Calibri" w:cs="Arial"/>
          <w:b/>
          <w:bCs/>
        </w:rPr>
        <w:br w:type="page"/>
      </w:r>
    </w:p>
    <w:p w14:paraId="18902F04" w14:textId="77777777" w:rsidR="001A2974" w:rsidRPr="00DD7719" w:rsidRDefault="001A2974" w:rsidP="009622FB">
      <w:pPr>
        <w:spacing w:after="0" w:line="240" w:lineRule="auto"/>
        <w:textAlignment w:val="baseline"/>
        <w:rPr>
          <w:rFonts w:eastAsia="Times New Roman" w:cs="Arial"/>
          <w:b/>
          <w:bCs/>
          <w:lang w:eastAsia="en-GB"/>
        </w:rPr>
      </w:pPr>
      <w:r w:rsidRPr="00DD7719">
        <w:rPr>
          <w:rFonts w:eastAsia="Times New Roman" w:cs="Arial"/>
          <w:b/>
          <w:bCs/>
          <w:lang w:eastAsia="en-GB"/>
        </w:rPr>
        <w:lastRenderedPageBreak/>
        <w:t>Assessment Guidance</w:t>
      </w:r>
    </w:p>
    <w:p w14:paraId="6E685895" w14:textId="535B73B4" w:rsidR="001A2974" w:rsidRPr="00DD7719" w:rsidRDefault="001A2974" w:rsidP="009622FB">
      <w:pPr>
        <w:spacing w:before="160" w:line="245" w:lineRule="auto"/>
      </w:pPr>
      <w:r w:rsidRPr="00DD7719">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1699"/>
        <w:gridCol w:w="7317"/>
      </w:tblGrid>
      <w:tr w:rsidR="00DD7719" w:rsidRPr="00DD7719" w14:paraId="00DB609B" w14:textId="77777777" w:rsidTr="00F93C5E">
        <w:tc>
          <w:tcPr>
            <w:tcW w:w="1701" w:type="dxa"/>
          </w:tcPr>
          <w:p w14:paraId="50867DAD" w14:textId="77777777" w:rsidR="00016082" w:rsidRPr="00DD7719" w:rsidRDefault="00016082" w:rsidP="009622FB">
            <w:pPr>
              <w:spacing w:line="245" w:lineRule="auto"/>
              <w:rPr>
                <w:rFonts w:cs="Arial"/>
                <w:b/>
                <w:bCs/>
              </w:rPr>
            </w:pPr>
            <w:r w:rsidRPr="00DD7719">
              <w:rPr>
                <w:rFonts w:cs="Arial"/>
                <w:b/>
                <w:bCs/>
              </w:rPr>
              <w:t>Assessment Criteria</w:t>
            </w:r>
          </w:p>
        </w:tc>
        <w:tc>
          <w:tcPr>
            <w:tcW w:w="7371" w:type="dxa"/>
          </w:tcPr>
          <w:p w14:paraId="52903202" w14:textId="77777777" w:rsidR="00016082" w:rsidRPr="00DD7719" w:rsidRDefault="00016082" w:rsidP="009622FB">
            <w:pPr>
              <w:spacing w:line="245" w:lineRule="auto"/>
              <w:rPr>
                <w:rFonts w:cs="Arial"/>
                <w:b/>
                <w:bCs/>
              </w:rPr>
            </w:pPr>
            <w:r w:rsidRPr="00DD7719">
              <w:rPr>
                <w:rFonts w:cs="Arial"/>
                <w:b/>
                <w:bCs/>
              </w:rPr>
              <w:t>Assessment guidance</w:t>
            </w:r>
          </w:p>
        </w:tc>
      </w:tr>
      <w:tr w:rsidR="00DD7719" w:rsidRPr="00DD7719" w14:paraId="0F9D0100" w14:textId="77777777" w:rsidTr="00F14612">
        <w:tc>
          <w:tcPr>
            <w:tcW w:w="1701" w:type="dxa"/>
          </w:tcPr>
          <w:p w14:paraId="7B15C0AB" w14:textId="77777777" w:rsidR="00016082" w:rsidRPr="00DD7719" w:rsidRDefault="00016082" w:rsidP="009622FB">
            <w:pPr>
              <w:spacing w:line="245" w:lineRule="auto"/>
              <w:rPr>
                <w:rFonts w:cs="Arial"/>
              </w:rPr>
            </w:pPr>
            <w:r w:rsidRPr="00DD7719">
              <w:rPr>
                <w:rFonts w:cs="Arial"/>
              </w:rPr>
              <w:t>P8</w:t>
            </w:r>
          </w:p>
        </w:tc>
        <w:tc>
          <w:tcPr>
            <w:tcW w:w="7371" w:type="dxa"/>
          </w:tcPr>
          <w:p w14:paraId="0C8D6054" w14:textId="0D963D00" w:rsidR="00016082" w:rsidRPr="00DD7719" w:rsidRDefault="00016082" w:rsidP="009622FB">
            <w:pPr>
              <w:pStyle w:val="ListParagraph"/>
              <w:numPr>
                <w:ilvl w:val="0"/>
                <w:numId w:val="32"/>
              </w:numPr>
              <w:spacing w:after="60"/>
              <w:ind w:left="425" w:hanging="425"/>
              <w:contextualSpacing w:val="0"/>
              <w:textAlignment w:val="baseline"/>
              <w:rPr>
                <w:rFonts w:eastAsia="Times New Roman" w:cs="Arial"/>
              </w:rPr>
            </w:pPr>
            <w:r w:rsidRPr="004E0DF6">
              <w:t>Students</w:t>
            </w:r>
            <w:r w:rsidRPr="00DD7719">
              <w:rPr>
                <w:rFonts w:eastAsia="Times New Roman" w:cs="Arial"/>
              </w:rPr>
              <w:t xml:space="preserve"> must create a presentation for the specialists identified in the treatment plan in </w:t>
            </w:r>
            <w:r w:rsidRPr="00DD7719">
              <w:rPr>
                <w:rFonts w:eastAsia="Times New Roman" w:cs="Arial"/>
                <w:b/>
                <w:bCs/>
              </w:rPr>
              <w:t>Task 2</w:t>
            </w:r>
            <w:r w:rsidRPr="00DD7719">
              <w:rPr>
                <w:rFonts w:eastAsia="Times New Roman" w:cs="Arial"/>
              </w:rPr>
              <w:t>. The presentation should be in the format they feel is most appropriate, which could include a poster, a PowerPoint presentation, a flow diagram, etc.</w:t>
            </w:r>
          </w:p>
          <w:p w14:paraId="26B52D71" w14:textId="77777777" w:rsidR="00016082" w:rsidRPr="00DD7719" w:rsidRDefault="00016082" w:rsidP="009622FB">
            <w:pPr>
              <w:pStyle w:val="ListParagraph"/>
              <w:numPr>
                <w:ilvl w:val="0"/>
                <w:numId w:val="32"/>
              </w:numPr>
              <w:spacing w:after="60"/>
              <w:ind w:left="425" w:hanging="425"/>
              <w:contextualSpacing w:val="0"/>
              <w:textAlignment w:val="baseline"/>
              <w:rPr>
                <w:rFonts w:eastAsia="Times New Roman" w:cs="Arial"/>
              </w:rPr>
            </w:pPr>
            <w:r w:rsidRPr="00DD7719">
              <w:rPr>
                <w:rFonts w:eastAsia="Times New Roman" w:cs="Arial"/>
              </w:rPr>
              <w:t>There must be sufficient detail in the presentation to demonstrate the key components of the treatment plan appropriate for the specialists.</w:t>
            </w:r>
          </w:p>
        </w:tc>
      </w:tr>
      <w:tr w:rsidR="00DD7719" w:rsidRPr="00DD7719" w14:paraId="48EE62D9" w14:textId="77777777" w:rsidTr="00F93C5E">
        <w:tc>
          <w:tcPr>
            <w:tcW w:w="1701" w:type="dxa"/>
          </w:tcPr>
          <w:p w14:paraId="153C1247" w14:textId="77777777" w:rsidR="00016082" w:rsidRPr="00DD7719" w:rsidRDefault="00016082" w:rsidP="009622FB">
            <w:pPr>
              <w:spacing w:line="245" w:lineRule="auto"/>
              <w:rPr>
                <w:rFonts w:cs="Arial"/>
              </w:rPr>
            </w:pPr>
            <w:r w:rsidRPr="00DD7719">
              <w:rPr>
                <w:rFonts w:cs="Arial"/>
              </w:rPr>
              <w:t>P9</w:t>
            </w:r>
          </w:p>
        </w:tc>
        <w:tc>
          <w:tcPr>
            <w:tcW w:w="7371" w:type="dxa"/>
          </w:tcPr>
          <w:p w14:paraId="3C95E6E4" w14:textId="57AEEBAF" w:rsidR="00016082" w:rsidRPr="00DD7719" w:rsidRDefault="00016082" w:rsidP="009622FB">
            <w:pPr>
              <w:pStyle w:val="ListParagraph"/>
              <w:numPr>
                <w:ilvl w:val="0"/>
                <w:numId w:val="32"/>
              </w:numPr>
              <w:spacing w:after="60"/>
              <w:ind w:left="425" w:hanging="425"/>
              <w:contextualSpacing w:val="0"/>
              <w:textAlignment w:val="baseline"/>
              <w:rPr>
                <w:rFonts w:eastAsia="Times New Roman" w:cs="Arial"/>
              </w:rPr>
            </w:pPr>
            <w:r w:rsidRPr="004E0DF6">
              <w:t>Having</w:t>
            </w:r>
            <w:r w:rsidRPr="00DD7719">
              <w:rPr>
                <w:rFonts w:eastAsia="Times New Roman" w:cs="Arial"/>
              </w:rPr>
              <w:t xml:space="preserve"> created the presentation for the specialists, students must consider how it could be adapted to be relevant and accessible for the non-specialists from the case study.</w:t>
            </w:r>
          </w:p>
          <w:p w14:paraId="2A90F764" w14:textId="77777777" w:rsidR="00016082" w:rsidRPr="00DD7719" w:rsidRDefault="00016082" w:rsidP="009622FB">
            <w:pPr>
              <w:pStyle w:val="ListParagraph"/>
              <w:numPr>
                <w:ilvl w:val="0"/>
                <w:numId w:val="32"/>
              </w:numPr>
              <w:spacing w:after="60"/>
              <w:ind w:left="425" w:hanging="425"/>
              <w:contextualSpacing w:val="0"/>
              <w:textAlignment w:val="baseline"/>
              <w:rPr>
                <w:rFonts w:eastAsia="Times New Roman" w:cs="Arial"/>
              </w:rPr>
            </w:pPr>
            <w:r w:rsidRPr="004E0DF6">
              <w:t>Students</w:t>
            </w:r>
            <w:r w:rsidRPr="00DD7719">
              <w:rPr>
                <w:rFonts w:eastAsia="Times New Roman" w:cs="Arial"/>
              </w:rPr>
              <w:t xml:space="preserve"> might choose to create a further presentation to highlight the adaptations needed or they might choose to suggest adaptations in a different format, for example a table.</w:t>
            </w:r>
          </w:p>
          <w:p w14:paraId="5DC77C0A" w14:textId="527C68AE" w:rsidR="00430D76" w:rsidRPr="00DD7719" w:rsidRDefault="00430D76" w:rsidP="009622FB">
            <w:pPr>
              <w:pStyle w:val="ListParagraph"/>
              <w:numPr>
                <w:ilvl w:val="0"/>
                <w:numId w:val="32"/>
              </w:numPr>
              <w:spacing w:after="60"/>
              <w:ind w:left="425" w:hanging="425"/>
              <w:contextualSpacing w:val="0"/>
              <w:textAlignment w:val="baseline"/>
              <w:rPr>
                <w:rFonts w:eastAsia="Times New Roman" w:cs="Arial"/>
              </w:rPr>
            </w:pPr>
            <w:r w:rsidRPr="00DD7719">
              <w:t>Adaptations suggested should focus on the changes to the presentation required, for example different parts of the plan which should be concentrated on, information which could be removed or added, etc. Amendments should not focus on changes to scientific terminology which will be considered in M5</w:t>
            </w:r>
            <w:r w:rsidR="00F14612" w:rsidRPr="00DD7719">
              <w:t>.</w:t>
            </w:r>
          </w:p>
        </w:tc>
      </w:tr>
      <w:tr w:rsidR="00DD7719" w:rsidRPr="00DD7719" w14:paraId="7171234F" w14:textId="77777777" w:rsidTr="00F93C5E">
        <w:tc>
          <w:tcPr>
            <w:tcW w:w="1701" w:type="dxa"/>
          </w:tcPr>
          <w:p w14:paraId="7C530927" w14:textId="77777777" w:rsidR="00016082" w:rsidRPr="00DD7719" w:rsidRDefault="00016082" w:rsidP="009622FB">
            <w:pPr>
              <w:spacing w:line="245" w:lineRule="auto"/>
              <w:rPr>
                <w:rFonts w:cs="Arial"/>
              </w:rPr>
            </w:pPr>
            <w:r w:rsidRPr="00DD7719">
              <w:rPr>
                <w:rFonts w:cs="Arial"/>
              </w:rPr>
              <w:t>M5</w:t>
            </w:r>
          </w:p>
        </w:tc>
        <w:tc>
          <w:tcPr>
            <w:tcW w:w="7371" w:type="dxa"/>
          </w:tcPr>
          <w:p w14:paraId="189313B5" w14:textId="5FF1C076" w:rsidR="00016082" w:rsidRPr="00DD7719" w:rsidRDefault="00016082" w:rsidP="009622FB">
            <w:pPr>
              <w:pStyle w:val="ListParagraph"/>
              <w:numPr>
                <w:ilvl w:val="0"/>
                <w:numId w:val="32"/>
              </w:numPr>
              <w:spacing w:after="60"/>
              <w:ind w:left="425" w:hanging="425"/>
              <w:contextualSpacing w:val="0"/>
              <w:textAlignment w:val="baseline"/>
              <w:rPr>
                <w:rFonts w:eastAsia="Times New Roman" w:cs="Arial"/>
              </w:rPr>
            </w:pPr>
            <w:r w:rsidRPr="004E0DF6">
              <w:t>Students</w:t>
            </w:r>
            <w:r w:rsidRPr="00DD7719">
              <w:rPr>
                <w:rFonts w:cs="Arial"/>
              </w:rPr>
              <w:t xml:space="preserve"> must explain the most appropriate way for </w:t>
            </w:r>
            <w:r w:rsidRPr="00DD7719">
              <w:rPr>
                <w:rFonts w:eastAsia="Times New Roman" w:cs="Arial"/>
                <w:b/>
                <w:bCs/>
              </w:rPr>
              <w:t>at least three</w:t>
            </w:r>
            <w:r w:rsidRPr="00DD7719">
              <w:rPr>
                <w:rFonts w:eastAsia="Times New Roman" w:cs="Arial"/>
              </w:rPr>
              <w:t xml:space="preserve"> examples</w:t>
            </w:r>
            <w:r w:rsidRPr="00DD7719">
              <w:rPr>
                <w:rFonts w:cs="Arial"/>
              </w:rPr>
              <w:t xml:space="preserve"> of scientific terminology used in the presentation for the specialists to be modified to be communicated with the </w:t>
            </w:r>
            <w:r w:rsidR="00860771" w:rsidRPr="00DD7719">
              <w:rPr>
                <w:rFonts w:cs="Arial"/>
              </w:rPr>
              <w:t>non</w:t>
            </w:r>
            <w:r w:rsidR="00860771" w:rsidRPr="00DD7719">
              <w:rPr>
                <w:rFonts w:cs="Arial"/>
              </w:rPr>
              <w:noBreakHyphen/>
              <w:t>specialists</w:t>
            </w:r>
            <w:r w:rsidRPr="00DD7719">
              <w:rPr>
                <w:rFonts w:cs="Arial"/>
              </w:rPr>
              <w:t>.</w:t>
            </w:r>
          </w:p>
          <w:p w14:paraId="5D67C804" w14:textId="77777777" w:rsidR="00016082" w:rsidRPr="00DD7719" w:rsidRDefault="00016082" w:rsidP="009622FB">
            <w:pPr>
              <w:pStyle w:val="ListParagraph"/>
              <w:numPr>
                <w:ilvl w:val="0"/>
                <w:numId w:val="32"/>
              </w:numPr>
              <w:spacing w:after="60"/>
              <w:ind w:left="425" w:hanging="425"/>
              <w:contextualSpacing w:val="0"/>
              <w:textAlignment w:val="baseline"/>
              <w:rPr>
                <w:rFonts w:cs="Arial"/>
              </w:rPr>
            </w:pPr>
            <w:r w:rsidRPr="004E0DF6">
              <w:t>Students</w:t>
            </w:r>
            <w:r w:rsidRPr="00DD7719">
              <w:rPr>
                <w:rFonts w:eastAsia="Times New Roman" w:cs="Arial"/>
              </w:rPr>
              <w:t xml:space="preserve"> could choose to consider ways the terminology might be scaffolded, re-phrased, amended or why they would need to use a particular scientific term as it is.</w:t>
            </w:r>
          </w:p>
        </w:tc>
      </w:tr>
      <w:tr w:rsidR="00DD7719" w:rsidRPr="00DD7719" w14:paraId="640EB7DC" w14:textId="77777777" w:rsidTr="00F93C5E">
        <w:tc>
          <w:tcPr>
            <w:tcW w:w="1701" w:type="dxa"/>
          </w:tcPr>
          <w:p w14:paraId="239923B0" w14:textId="3EED8EF6" w:rsidR="00DB2C36" w:rsidRPr="00DD7719" w:rsidRDefault="00DB2C36" w:rsidP="009622FB">
            <w:pPr>
              <w:spacing w:line="245" w:lineRule="auto"/>
              <w:rPr>
                <w:rFonts w:cs="Arial"/>
              </w:rPr>
            </w:pPr>
            <w:r w:rsidRPr="00DD7719">
              <w:rPr>
                <w:rFonts w:cs="Arial"/>
              </w:rPr>
              <w:t>M6</w:t>
            </w:r>
          </w:p>
        </w:tc>
        <w:tc>
          <w:tcPr>
            <w:tcW w:w="7371" w:type="dxa"/>
          </w:tcPr>
          <w:p w14:paraId="44FAC970" w14:textId="5DE39621" w:rsidR="00DB2C36" w:rsidRPr="00DD7719" w:rsidRDefault="00DB2C36" w:rsidP="009622FB">
            <w:pPr>
              <w:pStyle w:val="ListParagraph"/>
              <w:numPr>
                <w:ilvl w:val="0"/>
                <w:numId w:val="32"/>
              </w:numPr>
              <w:spacing w:after="60"/>
              <w:ind w:left="425" w:hanging="425"/>
              <w:contextualSpacing w:val="0"/>
              <w:textAlignment w:val="baseline"/>
              <w:rPr>
                <w:rFonts w:cs="Arial"/>
              </w:rPr>
            </w:pPr>
            <w:r w:rsidRPr="00DD7719">
              <w:rPr>
                <w:rFonts w:cs="Arial"/>
                <w:b/>
                <w:bCs/>
              </w:rPr>
              <w:t>M6</w:t>
            </w:r>
            <w:r w:rsidRPr="00DD7719">
              <w:rPr>
                <w:rFonts w:cs="Arial"/>
              </w:rPr>
              <w:t xml:space="preserve"> is an </w:t>
            </w:r>
            <w:r w:rsidRPr="004E0DF6">
              <w:t>extension</w:t>
            </w:r>
            <w:r w:rsidRPr="00DD7719">
              <w:rPr>
                <w:rFonts w:cs="Arial"/>
              </w:rPr>
              <w:t xml:space="preserve"> of </w:t>
            </w:r>
            <w:r w:rsidRPr="00DD7719">
              <w:rPr>
                <w:rFonts w:cs="Arial"/>
                <w:b/>
                <w:bCs/>
              </w:rPr>
              <w:t>P9</w:t>
            </w:r>
            <w:r w:rsidRPr="00DD7719">
              <w:rPr>
                <w:rFonts w:cs="Arial"/>
              </w:rPr>
              <w:t>.</w:t>
            </w:r>
          </w:p>
        </w:tc>
      </w:tr>
      <w:tr w:rsidR="00DD7719" w:rsidRPr="00DD7719" w14:paraId="0A07324E" w14:textId="77777777" w:rsidTr="00F93C5E">
        <w:tc>
          <w:tcPr>
            <w:tcW w:w="1701" w:type="dxa"/>
          </w:tcPr>
          <w:p w14:paraId="1C647015" w14:textId="77777777" w:rsidR="00016082" w:rsidRPr="00DD7719" w:rsidRDefault="00016082" w:rsidP="009622FB">
            <w:pPr>
              <w:spacing w:line="245" w:lineRule="auto"/>
              <w:rPr>
                <w:rFonts w:cs="Arial"/>
              </w:rPr>
            </w:pPr>
            <w:r w:rsidRPr="00DD7719">
              <w:rPr>
                <w:rFonts w:cs="Arial"/>
              </w:rPr>
              <w:t>D4</w:t>
            </w:r>
          </w:p>
        </w:tc>
        <w:tc>
          <w:tcPr>
            <w:tcW w:w="7371" w:type="dxa"/>
          </w:tcPr>
          <w:p w14:paraId="542C9C23" w14:textId="77777777" w:rsidR="00016082" w:rsidRPr="00DD7719" w:rsidRDefault="00016082" w:rsidP="009622FB">
            <w:pPr>
              <w:pStyle w:val="ListParagraph"/>
              <w:numPr>
                <w:ilvl w:val="0"/>
                <w:numId w:val="32"/>
              </w:numPr>
              <w:spacing w:after="60"/>
              <w:ind w:left="425" w:hanging="425"/>
              <w:contextualSpacing w:val="0"/>
              <w:textAlignment w:val="baseline"/>
              <w:rPr>
                <w:rFonts w:eastAsia="Times New Roman" w:cs="Arial"/>
              </w:rPr>
            </w:pPr>
            <w:r w:rsidRPr="004E0DF6">
              <w:t>Students</w:t>
            </w:r>
            <w:r w:rsidRPr="00DD7719">
              <w:rPr>
                <w:rFonts w:eastAsia="Times New Roman" w:cs="Arial"/>
              </w:rPr>
              <w:t xml:space="preserve"> must justify the content of the presentation for the specialists by detailing the scientific reasoning.</w:t>
            </w:r>
          </w:p>
          <w:p w14:paraId="4E6EC1A2" w14:textId="36E87325" w:rsidR="00016082" w:rsidRPr="00DD7719" w:rsidRDefault="00016082" w:rsidP="009622FB">
            <w:pPr>
              <w:pStyle w:val="ListParagraph"/>
              <w:numPr>
                <w:ilvl w:val="0"/>
                <w:numId w:val="32"/>
              </w:numPr>
              <w:spacing w:after="60"/>
              <w:ind w:left="425" w:hanging="425"/>
              <w:contextualSpacing w:val="0"/>
              <w:textAlignment w:val="baseline"/>
              <w:rPr>
                <w:rFonts w:eastAsia="Times New Roman" w:cs="Arial"/>
              </w:rPr>
            </w:pPr>
            <w:r w:rsidRPr="004E0DF6">
              <w:t>Students</w:t>
            </w:r>
            <w:r w:rsidRPr="00DD7719">
              <w:rPr>
                <w:rFonts w:eastAsia="Times New Roman" w:cs="Arial"/>
              </w:rPr>
              <w:t xml:space="preserve"> will use their understanding of the unit content to provide valid reasons for the content’s inclusion.</w:t>
            </w:r>
          </w:p>
        </w:tc>
      </w:tr>
    </w:tbl>
    <w:p w14:paraId="512194A1" w14:textId="77777777" w:rsidR="00016082" w:rsidRPr="00DD7719" w:rsidRDefault="00016082" w:rsidP="009622FB">
      <w:pPr>
        <w:rPr>
          <w:rFonts w:asciiTheme="majorHAnsi" w:eastAsia="MS Gothic" w:hAnsiTheme="majorHAnsi" w:cstheme="majorBidi"/>
          <w:sz w:val="32"/>
          <w:szCs w:val="32"/>
        </w:rPr>
      </w:pPr>
    </w:p>
    <w:p w14:paraId="104FCA78" w14:textId="77777777" w:rsidR="00016082" w:rsidRPr="00DD7719" w:rsidRDefault="00016082" w:rsidP="009622FB">
      <w:pPr>
        <w:pStyle w:val="Heading2"/>
        <w:rPr>
          <w:rFonts w:eastAsia="Calibri"/>
        </w:rPr>
      </w:pPr>
      <w:r w:rsidRPr="00DD7719">
        <w:rPr>
          <w:rFonts w:asciiTheme="majorHAnsi" w:eastAsia="MS Gothic" w:hAnsiTheme="majorHAnsi"/>
          <w:sz w:val="32"/>
          <w:szCs w:val="32"/>
        </w:rPr>
        <w:br w:type="page"/>
      </w:r>
      <w:bookmarkStart w:id="32" w:name="_Toc137968410"/>
      <w:bookmarkStart w:id="33" w:name="_Toc188955830"/>
      <w:r w:rsidRPr="00DD7719">
        <w:rPr>
          <w:rFonts w:eastAsia="Calibri"/>
        </w:rPr>
        <w:lastRenderedPageBreak/>
        <w:t>Task 4</w:t>
      </w:r>
      <w:bookmarkEnd w:id="32"/>
      <w:bookmarkEnd w:id="33"/>
    </w:p>
    <w:p w14:paraId="6017193C" w14:textId="609DE799" w:rsidR="00016082" w:rsidRPr="00DD7719" w:rsidRDefault="00016082" w:rsidP="009622FB">
      <w:pPr>
        <w:textAlignment w:val="baseline"/>
        <w:rPr>
          <w:rFonts w:eastAsia="Times New Roman" w:cs="Arial"/>
          <w:b/>
          <w:bCs/>
          <w:lang w:eastAsia="en-GB"/>
        </w:rPr>
      </w:pPr>
      <w:r w:rsidRPr="00DD7719">
        <w:rPr>
          <w:rFonts w:eastAsia="Times New Roman" w:cs="Arial"/>
          <w:b/>
          <w:bCs/>
          <w:lang w:eastAsia="en-GB"/>
        </w:rPr>
        <w:t>Reviewing the treatment plan and presentations</w:t>
      </w:r>
    </w:p>
    <w:p w14:paraId="7130031D" w14:textId="77777777" w:rsidR="00016082" w:rsidRPr="00DD7719" w:rsidRDefault="00016082" w:rsidP="009622FB">
      <w:pPr>
        <w:textAlignment w:val="baseline"/>
        <w:rPr>
          <w:rFonts w:eastAsia="Calibri" w:cs="Arial"/>
        </w:rPr>
      </w:pPr>
      <w:r w:rsidRPr="00DD7719">
        <w:rPr>
          <w:rFonts w:eastAsia="Calibri" w:cs="Arial"/>
        </w:rPr>
        <w:t>Topic Areas 1 to 5 are assessed in this task.</w:t>
      </w:r>
    </w:p>
    <w:p w14:paraId="59F45416" w14:textId="77777777" w:rsidR="00016082" w:rsidRPr="00DD7719" w:rsidRDefault="00016082" w:rsidP="009622FB">
      <w:pPr>
        <w:textAlignment w:val="baseline"/>
        <w:rPr>
          <w:rFonts w:eastAsia="Times New Roman" w:cs="Arial"/>
          <w:b/>
          <w:bCs/>
          <w:lang w:eastAsia="en-GB"/>
        </w:rPr>
      </w:pPr>
      <w:r w:rsidRPr="00DD7719">
        <w:rPr>
          <w:rFonts w:eastAsia="Times New Roman" w:cs="Arial"/>
          <w:b/>
          <w:bCs/>
          <w:lang w:eastAsia="en-GB"/>
        </w:rPr>
        <w:t>The task is:</w:t>
      </w:r>
    </w:p>
    <w:p w14:paraId="0D4AC735" w14:textId="77777777" w:rsidR="00016082" w:rsidRPr="00DD7719" w:rsidRDefault="00016082" w:rsidP="009622FB">
      <w:pPr>
        <w:rPr>
          <w:rFonts w:cs="Arial"/>
        </w:rPr>
      </w:pPr>
      <w:r w:rsidRPr="00DD7719">
        <w:rPr>
          <w:rFonts w:cs="Arial"/>
        </w:rPr>
        <w:t>Review your treatment plan, presentation and suggested adaptations, using your own reflections and feedback of your peers.</w:t>
      </w:r>
    </w:p>
    <w:p w14:paraId="08C8EF5C" w14:textId="24CAC5C1" w:rsidR="00016082" w:rsidRPr="00DD7719" w:rsidRDefault="00016082" w:rsidP="009622FB">
      <w:pPr>
        <w:pStyle w:val="ListParagraph"/>
        <w:numPr>
          <w:ilvl w:val="0"/>
          <w:numId w:val="35"/>
        </w:numPr>
        <w:spacing w:after="0"/>
        <w:ind w:left="425" w:hanging="425"/>
        <w:textAlignment w:val="baseline"/>
        <w:rPr>
          <w:rFonts w:eastAsia="Times New Roman"/>
          <w:lang w:eastAsia="en-GB"/>
        </w:rPr>
      </w:pPr>
      <w:r w:rsidRPr="00DD7719">
        <w:rPr>
          <w:rFonts w:eastAsia="Times New Roman"/>
          <w:lang w:eastAsia="en-GB"/>
        </w:rPr>
        <w:t xml:space="preserve">Following the creation of the information for the treatment </w:t>
      </w:r>
      <w:r w:rsidR="004A1144" w:rsidRPr="00DD7719">
        <w:rPr>
          <w:rFonts w:eastAsia="Times New Roman"/>
          <w:lang w:eastAsia="en-GB"/>
        </w:rPr>
        <w:t xml:space="preserve">plan </w:t>
      </w:r>
      <w:r w:rsidRPr="00DD7719">
        <w:rPr>
          <w:rFonts w:eastAsia="Times New Roman"/>
          <w:lang w:eastAsia="en-GB"/>
        </w:rPr>
        <w:t>of the TBI patient and the creation of materials for different audiences, you are now required to carry out a review.</w:t>
      </w:r>
    </w:p>
    <w:p w14:paraId="1F934B41" w14:textId="1211498B" w:rsidR="00016082" w:rsidRPr="00DD7719" w:rsidRDefault="00016082" w:rsidP="009622FB">
      <w:pPr>
        <w:pStyle w:val="ListParagraph"/>
        <w:numPr>
          <w:ilvl w:val="0"/>
          <w:numId w:val="35"/>
        </w:numPr>
        <w:spacing w:after="0"/>
        <w:ind w:left="425" w:hanging="425"/>
        <w:textAlignment w:val="baseline"/>
        <w:rPr>
          <w:rFonts w:eastAsia="Times New Roman"/>
          <w:lang w:eastAsia="en-GB"/>
        </w:rPr>
      </w:pPr>
      <w:r w:rsidRPr="00DD7719">
        <w:rPr>
          <w:rFonts w:eastAsia="Times New Roman"/>
          <w:lang w:eastAsia="en-GB"/>
        </w:rPr>
        <w:t xml:space="preserve">For the review you must reflect on </w:t>
      </w:r>
      <w:proofErr w:type="gramStart"/>
      <w:r w:rsidRPr="00DD7719">
        <w:rPr>
          <w:rFonts w:eastAsia="Times New Roman"/>
          <w:lang w:eastAsia="en-GB"/>
        </w:rPr>
        <w:t>all of</w:t>
      </w:r>
      <w:proofErr w:type="gramEnd"/>
      <w:r w:rsidRPr="00DD7719">
        <w:rPr>
          <w:rFonts w:eastAsia="Times New Roman"/>
          <w:lang w:eastAsia="en-GB"/>
        </w:rPr>
        <w:t xml:space="preserve"> the information and materials created.</w:t>
      </w:r>
    </w:p>
    <w:p w14:paraId="70BAC43E" w14:textId="77777777" w:rsidR="00016082" w:rsidRPr="00DD7719" w:rsidRDefault="00016082" w:rsidP="009622FB">
      <w:pPr>
        <w:pStyle w:val="ListParagraph"/>
        <w:numPr>
          <w:ilvl w:val="0"/>
          <w:numId w:val="35"/>
        </w:numPr>
        <w:spacing w:after="0"/>
        <w:ind w:left="425" w:hanging="425"/>
        <w:contextualSpacing w:val="0"/>
        <w:textAlignment w:val="baseline"/>
        <w:rPr>
          <w:rFonts w:eastAsia="Times New Roman"/>
          <w:lang w:eastAsia="en-GB"/>
        </w:rPr>
      </w:pPr>
      <w:r w:rsidRPr="00DD7719">
        <w:rPr>
          <w:rFonts w:eastAsia="Times New Roman"/>
          <w:lang w:eastAsia="en-GB"/>
        </w:rPr>
        <w:t>You must also obtain feedback from peers on your treatment plan.</w:t>
      </w:r>
    </w:p>
    <w:p w14:paraId="4807713D" w14:textId="77777777" w:rsidR="00016082" w:rsidRPr="00DD7719" w:rsidRDefault="00016082" w:rsidP="009622FB">
      <w:pPr>
        <w:pStyle w:val="ListParagraph"/>
        <w:contextualSpacing w:val="0"/>
        <w:rPr>
          <w:rFonts w:cs="Arial"/>
        </w:rPr>
      </w:pPr>
    </w:p>
    <w:p w14:paraId="60900E98" w14:textId="77777777" w:rsidR="00016082" w:rsidRPr="00DD7719" w:rsidRDefault="00016082" w:rsidP="009622FB">
      <w:pPr>
        <w:rPr>
          <w:rFonts w:eastAsia="Calibri" w:cs="Arial"/>
        </w:rPr>
      </w:pPr>
      <w:r w:rsidRPr="00DD7719">
        <w:rPr>
          <w:rFonts w:eastAsia="Calibri" w:cs="Arial"/>
        </w:rPr>
        <w:t xml:space="preserve">Your </w:t>
      </w:r>
      <w:r w:rsidRPr="009622FB">
        <w:rPr>
          <w:rFonts w:eastAsia="Calibri"/>
        </w:rPr>
        <w:t>evidence</w:t>
      </w:r>
      <w:r w:rsidRPr="00DD7719">
        <w:rPr>
          <w:rFonts w:eastAsia="Calibri" w:cs="Arial"/>
        </w:rPr>
        <w:t xml:space="preserve"> </w:t>
      </w:r>
      <w:r w:rsidRPr="00DD7719">
        <w:rPr>
          <w:rFonts w:eastAsia="Calibri" w:cs="Arial"/>
          <w:b/>
          <w:bCs/>
        </w:rPr>
        <w:t>must</w:t>
      </w:r>
      <w:r w:rsidRPr="00DD7719">
        <w:rPr>
          <w:rFonts w:eastAsia="Calibri" w:cs="Arial"/>
        </w:rPr>
        <w:t xml:space="preserve"> include:</w:t>
      </w:r>
    </w:p>
    <w:p w14:paraId="118CCA78" w14:textId="5E1DB711" w:rsidR="00016082" w:rsidRPr="00DD7719" w:rsidRDefault="00EA2C10" w:rsidP="009622FB">
      <w:pPr>
        <w:pStyle w:val="ListParagraph"/>
        <w:numPr>
          <w:ilvl w:val="0"/>
          <w:numId w:val="35"/>
        </w:numPr>
        <w:spacing w:after="0"/>
        <w:ind w:left="425" w:hanging="425"/>
        <w:textAlignment w:val="baseline"/>
        <w:rPr>
          <w:rFonts w:eastAsia="Times New Roman"/>
          <w:lang w:eastAsia="en-GB"/>
        </w:rPr>
      </w:pPr>
      <w:r>
        <w:rPr>
          <w:rFonts w:eastAsia="Times New Roman"/>
          <w:lang w:eastAsia="en-GB"/>
        </w:rPr>
        <w:t>W</w:t>
      </w:r>
      <w:r w:rsidR="00016082" w:rsidRPr="00DD7719">
        <w:rPr>
          <w:rFonts w:eastAsia="Times New Roman"/>
          <w:lang w:eastAsia="en-GB"/>
        </w:rPr>
        <w:t>ritten evidence</w:t>
      </w:r>
      <w:r w:rsidR="00407B9D">
        <w:rPr>
          <w:rFonts w:eastAsia="Times New Roman"/>
          <w:lang w:eastAsia="en-GB"/>
        </w:rPr>
        <w:t>.</w:t>
      </w:r>
    </w:p>
    <w:p w14:paraId="61400AA0" w14:textId="77777777" w:rsidR="00016082" w:rsidRPr="00DD7719" w:rsidRDefault="00016082" w:rsidP="009622FB">
      <w:pPr>
        <w:rPr>
          <w:rFonts w:cs="Arial"/>
        </w:rPr>
      </w:pPr>
    </w:p>
    <w:p w14:paraId="0E60B56B" w14:textId="77777777" w:rsidR="00844AB1" w:rsidRPr="00DD7719" w:rsidRDefault="00844AB1" w:rsidP="009622FB">
      <w:pPr>
        <w:spacing w:after="0" w:line="240" w:lineRule="auto"/>
        <w:textAlignment w:val="baseline"/>
        <w:rPr>
          <w:rFonts w:eastAsia="Times New Roman" w:cs="Arial"/>
          <w:b/>
          <w:bCs/>
          <w:lang w:eastAsia="en-GB"/>
        </w:rPr>
      </w:pPr>
      <w:r w:rsidRPr="00DD7719">
        <w:rPr>
          <w:rFonts w:eastAsia="Times New Roman" w:cs="Arial"/>
          <w:b/>
          <w:bCs/>
          <w:lang w:eastAsia="en-GB"/>
        </w:rPr>
        <w:t>Use the assessment criteria below to tell you what you need to do in more detail.</w:t>
      </w:r>
    </w:p>
    <w:p w14:paraId="7D5A754A" w14:textId="77777777" w:rsidR="00844AB1" w:rsidRPr="00DD7719" w:rsidRDefault="00844AB1" w:rsidP="009622FB">
      <w:pPr>
        <w:spacing w:after="0" w:line="240" w:lineRule="auto"/>
        <w:textAlignment w:val="baseline"/>
        <w:rPr>
          <w:rFonts w:eastAsia="Times New Roman" w:cs="Arial"/>
          <w:b/>
          <w:bCs/>
          <w:lang w:eastAsia="en-GB"/>
        </w:rPr>
      </w:pPr>
    </w:p>
    <w:tbl>
      <w:tblPr>
        <w:tblStyle w:val="TableGrid"/>
        <w:tblW w:w="0" w:type="auto"/>
        <w:tblLook w:val="04A0" w:firstRow="1" w:lastRow="0" w:firstColumn="1" w:lastColumn="0" w:noHBand="0" w:noVBand="1"/>
      </w:tblPr>
      <w:tblGrid>
        <w:gridCol w:w="3005"/>
        <w:gridCol w:w="3005"/>
        <w:gridCol w:w="3006"/>
      </w:tblGrid>
      <w:tr w:rsidR="00DD7719" w:rsidRPr="00DD7719" w14:paraId="3A5CEA9B" w14:textId="77777777" w:rsidTr="004E0DF6">
        <w:trPr>
          <w:trHeight w:val="397"/>
        </w:trPr>
        <w:tc>
          <w:tcPr>
            <w:tcW w:w="3005" w:type="dxa"/>
            <w:shd w:val="clear" w:color="auto" w:fill="auto"/>
            <w:vAlign w:val="center"/>
          </w:tcPr>
          <w:p w14:paraId="0882AB6A" w14:textId="77777777" w:rsidR="00016082" w:rsidRPr="00DD7719" w:rsidRDefault="00016082" w:rsidP="009622FB">
            <w:pPr>
              <w:rPr>
                <w:rFonts w:cs="Arial"/>
                <w:b/>
                <w:bCs/>
              </w:rPr>
            </w:pPr>
            <w:r w:rsidRPr="00DD7719">
              <w:rPr>
                <w:rFonts w:cs="Arial"/>
                <w:b/>
                <w:bCs/>
              </w:rPr>
              <w:t>Pass</w:t>
            </w:r>
          </w:p>
        </w:tc>
        <w:tc>
          <w:tcPr>
            <w:tcW w:w="3005" w:type="dxa"/>
            <w:shd w:val="clear" w:color="auto" w:fill="auto"/>
            <w:vAlign w:val="center"/>
          </w:tcPr>
          <w:p w14:paraId="17F6AF97" w14:textId="77777777" w:rsidR="00016082" w:rsidRPr="00DD7719" w:rsidRDefault="00016082" w:rsidP="009622FB">
            <w:pPr>
              <w:rPr>
                <w:rFonts w:cs="Arial"/>
                <w:b/>
                <w:bCs/>
              </w:rPr>
            </w:pPr>
            <w:r w:rsidRPr="00DD7719">
              <w:rPr>
                <w:rFonts w:cs="Arial"/>
                <w:b/>
                <w:bCs/>
              </w:rPr>
              <w:t>Merit</w:t>
            </w:r>
          </w:p>
        </w:tc>
        <w:tc>
          <w:tcPr>
            <w:tcW w:w="3006" w:type="dxa"/>
            <w:shd w:val="clear" w:color="auto" w:fill="auto"/>
            <w:vAlign w:val="center"/>
          </w:tcPr>
          <w:p w14:paraId="6DBB0287" w14:textId="0A87DDBC" w:rsidR="00016082" w:rsidRPr="00DD7719" w:rsidRDefault="00016082" w:rsidP="009622FB">
            <w:pPr>
              <w:rPr>
                <w:rFonts w:cs="Arial"/>
                <w:b/>
                <w:bCs/>
              </w:rPr>
            </w:pPr>
            <w:r w:rsidRPr="00DD7719">
              <w:rPr>
                <w:rFonts w:cs="Arial"/>
                <w:b/>
                <w:bCs/>
              </w:rPr>
              <w:t>Distinction</w:t>
            </w:r>
          </w:p>
        </w:tc>
      </w:tr>
      <w:tr w:rsidR="00DD7719" w:rsidRPr="00DD7719" w14:paraId="373EFEFC" w14:textId="77777777" w:rsidTr="003B1BF8">
        <w:tc>
          <w:tcPr>
            <w:tcW w:w="3005" w:type="dxa"/>
          </w:tcPr>
          <w:p w14:paraId="458728CE" w14:textId="77777777" w:rsidR="00016082" w:rsidRPr="00DD7719" w:rsidRDefault="00016082" w:rsidP="009622FB">
            <w:pPr>
              <w:spacing w:before="60" w:after="60"/>
              <w:ind w:right="164"/>
              <w:rPr>
                <w:rFonts w:cs="Arial"/>
              </w:rPr>
            </w:pPr>
            <w:r w:rsidRPr="00DD7719">
              <w:rPr>
                <w:rFonts w:cs="Arial"/>
                <w:b/>
                <w:bCs/>
              </w:rPr>
              <w:t>P11: Summarise</w:t>
            </w:r>
            <w:r w:rsidRPr="00DD7719">
              <w:rPr>
                <w:rFonts w:cs="Arial"/>
              </w:rPr>
              <w:t xml:space="preserve"> the feedback received for your treatment plan.</w:t>
            </w:r>
          </w:p>
          <w:p w14:paraId="53D5C1BC" w14:textId="760624B7" w:rsidR="00072E4E" w:rsidRPr="00DD7719" w:rsidRDefault="00072E4E" w:rsidP="009622FB">
            <w:pPr>
              <w:spacing w:before="60" w:after="60"/>
              <w:ind w:right="164"/>
              <w:rPr>
                <w:rFonts w:cs="Arial"/>
              </w:rPr>
            </w:pPr>
            <w:r w:rsidRPr="00DD7719">
              <w:rPr>
                <w:rFonts w:cs="Arial"/>
              </w:rPr>
              <w:t>(PO2)</w:t>
            </w:r>
          </w:p>
        </w:tc>
        <w:tc>
          <w:tcPr>
            <w:tcW w:w="3005" w:type="dxa"/>
          </w:tcPr>
          <w:p w14:paraId="7C2F8C21" w14:textId="77777777" w:rsidR="00016082" w:rsidRPr="00DD7719" w:rsidRDefault="00016082" w:rsidP="009622FB">
            <w:pPr>
              <w:spacing w:before="60" w:after="60"/>
              <w:rPr>
                <w:rFonts w:cs="Arial"/>
              </w:rPr>
            </w:pPr>
            <w:r w:rsidRPr="00DD7719">
              <w:rPr>
                <w:rFonts w:cs="Arial"/>
                <w:b/>
                <w:bCs/>
              </w:rPr>
              <w:t>M7:</w:t>
            </w:r>
            <w:r w:rsidRPr="00DD7719">
              <w:rPr>
                <w:rFonts w:cs="Arial"/>
              </w:rPr>
              <w:t xml:space="preserve"> </w:t>
            </w:r>
            <w:r w:rsidRPr="00DD7719">
              <w:rPr>
                <w:rFonts w:cs="Arial"/>
                <w:b/>
                <w:bCs/>
              </w:rPr>
              <w:t>Assess</w:t>
            </w:r>
            <w:r w:rsidRPr="00DD7719">
              <w:rPr>
                <w:rFonts w:cs="Arial"/>
              </w:rPr>
              <w:t xml:space="preserve"> the strengths and weaknesses of the information used in the creation of treatment</w:t>
            </w:r>
            <w:r w:rsidR="004A1144" w:rsidRPr="00DD7719">
              <w:rPr>
                <w:rFonts w:cs="Arial"/>
              </w:rPr>
              <w:t xml:space="preserve"> plan</w:t>
            </w:r>
            <w:r w:rsidRPr="00DD7719">
              <w:rPr>
                <w:rFonts w:cs="Arial"/>
              </w:rPr>
              <w:t xml:space="preserve"> for the TBI patient.</w:t>
            </w:r>
          </w:p>
          <w:p w14:paraId="4A762AEE" w14:textId="3EF31EF3" w:rsidR="00072E4E" w:rsidRPr="00DD7719" w:rsidRDefault="00072E4E" w:rsidP="009622FB">
            <w:pPr>
              <w:spacing w:before="60" w:after="60"/>
              <w:ind w:right="164"/>
              <w:rPr>
                <w:rFonts w:cs="Arial"/>
              </w:rPr>
            </w:pPr>
            <w:r w:rsidRPr="00DD7719">
              <w:rPr>
                <w:rFonts w:cs="Arial"/>
              </w:rPr>
              <w:t>(PO3)</w:t>
            </w:r>
          </w:p>
        </w:tc>
        <w:tc>
          <w:tcPr>
            <w:tcW w:w="3006" w:type="dxa"/>
          </w:tcPr>
          <w:p w14:paraId="643A0015" w14:textId="77777777" w:rsidR="00072E4E" w:rsidRPr="00DD7719" w:rsidRDefault="00016082" w:rsidP="009622FB">
            <w:pPr>
              <w:spacing w:before="60" w:after="60"/>
              <w:rPr>
                <w:rFonts w:cs="Arial"/>
              </w:rPr>
            </w:pPr>
            <w:r w:rsidRPr="00DD7719">
              <w:rPr>
                <w:rFonts w:cs="Arial"/>
                <w:b/>
                <w:bCs/>
              </w:rPr>
              <w:t>D5:</w:t>
            </w:r>
            <w:r w:rsidRPr="00DD7719">
              <w:rPr>
                <w:rFonts w:cs="Arial"/>
              </w:rPr>
              <w:t xml:space="preserve"> </w:t>
            </w:r>
            <w:r w:rsidRPr="00DD7719">
              <w:rPr>
                <w:rFonts w:cs="Arial"/>
                <w:b/>
                <w:bCs/>
              </w:rPr>
              <w:t xml:space="preserve">Justify </w:t>
            </w:r>
            <w:r w:rsidRPr="00DD7719">
              <w:rPr>
                <w:rFonts w:cs="Arial"/>
              </w:rPr>
              <w:t>any potential improvements to the information used in the creation of treatment</w:t>
            </w:r>
            <w:r w:rsidR="004A1144" w:rsidRPr="00DD7719">
              <w:rPr>
                <w:rFonts w:cs="Arial"/>
              </w:rPr>
              <w:t xml:space="preserve"> plan</w:t>
            </w:r>
            <w:r w:rsidRPr="00DD7719">
              <w:rPr>
                <w:rFonts w:cs="Arial"/>
              </w:rPr>
              <w:t xml:space="preserve"> for the TBI patient.</w:t>
            </w:r>
          </w:p>
          <w:p w14:paraId="3259B9F0" w14:textId="45300491" w:rsidR="00072E4E" w:rsidRPr="00DD7719" w:rsidRDefault="00072E4E" w:rsidP="009622FB">
            <w:pPr>
              <w:spacing w:before="60" w:after="60"/>
              <w:ind w:right="164"/>
              <w:rPr>
                <w:rFonts w:cs="Arial"/>
              </w:rPr>
            </w:pPr>
            <w:r w:rsidRPr="00DD7719">
              <w:rPr>
                <w:rFonts w:cs="Arial"/>
              </w:rPr>
              <w:t>(PO3)</w:t>
            </w:r>
          </w:p>
        </w:tc>
      </w:tr>
      <w:tr w:rsidR="00016082" w:rsidRPr="00DD7719" w14:paraId="1385F6BB" w14:textId="77777777" w:rsidTr="003B1BF8">
        <w:trPr>
          <w:trHeight w:val="1275"/>
        </w:trPr>
        <w:tc>
          <w:tcPr>
            <w:tcW w:w="3005" w:type="dxa"/>
          </w:tcPr>
          <w:p w14:paraId="43375091" w14:textId="77777777" w:rsidR="00016082" w:rsidRPr="00DD7719" w:rsidRDefault="00016082" w:rsidP="009622FB">
            <w:pPr>
              <w:spacing w:before="60" w:after="60"/>
              <w:rPr>
                <w:rFonts w:cs="Arial"/>
              </w:rPr>
            </w:pPr>
            <w:r w:rsidRPr="00DD7719">
              <w:rPr>
                <w:rFonts w:cs="Arial"/>
                <w:b/>
                <w:bCs/>
              </w:rPr>
              <w:t>P12: Analyse</w:t>
            </w:r>
            <w:r w:rsidRPr="00DD7719">
              <w:rPr>
                <w:rFonts w:cs="Arial"/>
              </w:rPr>
              <w:t xml:space="preserve"> the strengths and weaknesses of the materials created to present information to the specialists and suggested adaptations for the non-specialists.</w:t>
            </w:r>
          </w:p>
          <w:p w14:paraId="06C8D860" w14:textId="445F3A6A" w:rsidR="00072E4E" w:rsidRPr="00DD7719" w:rsidRDefault="00072E4E" w:rsidP="009622FB">
            <w:pPr>
              <w:spacing w:before="60" w:after="60"/>
              <w:ind w:right="164"/>
              <w:rPr>
                <w:rFonts w:cs="Arial"/>
              </w:rPr>
            </w:pPr>
            <w:r w:rsidRPr="00DD7719">
              <w:rPr>
                <w:rFonts w:cs="Arial"/>
              </w:rPr>
              <w:t>(PO3)</w:t>
            </w:r>
          </w:p>
        </w:tc>
        <w:tc>
          <w:tcPr>
            <w:tcW w:w="3005" w:type="dxa"/>
          </w:tcPr>
          <w:p w14:paraId="622191A5" w14:textId="77777777" w:rsidR="00016082" w:rsidRPr="00DD7719" w:rsidRDefault="00016082" w:rsidP="009622FB">
            <w:pPr>
              <w:spacing w:before="60" w:after="60"/>
              <w:rPr>
                <w:rFonts w:cs="Arial"/>
              </w:rPr>
            </w:pPr>
          </w:p>
        </w:tc>
        <w:tc>
          <w:tcPr>
            <w:tcW w:w="3006" w:type="dxa"/>
          </w:tcPr>
          <w:p w14:paraId="3CDD5EAD" w14:textId="77777777" w:rsidR="00016082" w:rsidRPr="00DD7719" w:rsidRDefault="00016082" w:rsidP="009622FB">
            <w:pPr>
              <w:spacing w:before="60" w:after="60"/>
              <w:rPr>
                <w:rFonts w:cs="Arial"/>
              </w:rPr>
            </w:pPr>
          </w:p>
        </w:tc>
      </w:tr>
    </w:tbl>
    <w:p w14:paraId="65DAEE85" w14:textId="77777777" w:rsidR="0008059A" w:rsidRPr="00DD7719" w:rsidRDefault="0008059A" w:rsidP="009622FB">
      <w:pPr>
        <w:spacing w:after="0"/>
        <w:rPr>
          <w:rFonts w:cs="Arial"/>
        </w:rPr>
      </w:pPr>
    </w:p>
    <w:p w14:paraId="7EEAE878" w14:textId="77777777" w:rsidR="001A2974" w:rsidRPr="00DD7719" w:rsidRDefault="001A2974" w:rsidP="009622FB">
      <w:pPr>
        <w:spacing w:after="0" w:line="240" w:lineRule="auto"/>
        <w:textAlignment w:val="baseline"/>
        <w:rPr>
          <w:rFonts w:eastAsia="Times New Roman" w:cs="Arial"/>
          <w:b/>
          <w:bCs/>
          <w:lang w:eastAsia="en-GB"/>
        </w:rPr>
      </w:pPr>
      <w:r w:rsidRPr="00DD7719">
        <w:rPr>
          <w:rFonts w:eastAsia="Times New Roman" w:cs="Arial"/>
          <w:b/>
          <w:bCs/>
          <w:lang w:eastAsia="en-GB"/>
        </w:rPr>
        <w:t>Assessment Guidance</w:t>
      </w:r>
    </w:p>
    <w:p w14:paraId="14E54E37" w14:textId="207A6DB3" w:rsidR="001A2974" w:rsidRPr="00DD7719" w:rsidRDefault="001A2974" w:rsidP="009622FB">
      <w:pPr>
        <w:spacing w:before="160" w:line="245" w:lineRule="auto"/>
      </w:pPr>
      <w:r w:rsidRPr="00DD7719">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1699"/>
        <w:gridCol w:w="7317"/>
      </w:tblGrid>
      <w:tr w:rsidR="00DD7719" w:rsidRPr="00DD7719" w14:paraId="0882BA22" w14:textId="77777777" w:rsidTr="00F93C5E">
        <w:tc>
          <w:tcPr>
            <w:tcW w:w="1701" w:type="dxa"/>
          </w:tcPr>
          <w:p w14:paraId="591615D4" w14:textId="77777777" w:rsidR="00016082" w:rsidRPr="00DD7719" w:rsidRDefault="00016082" w:rsidP="009622FB">
            <w:pPr>
              <w:spacing w:line="245" w:lineRule="auto"/>
              <w:rPr>
                <w:rFonts w:cs="Arial"/>
                <w:b/>
                <w:bCs/>
              </w:rPr>
            </w:pPr>
            <w:r w:rsidRPr="00DD7719">
              <w:rPr>
                <w:rFonts w:cs="Arial"/>
                <w:b/>
                <w:bCs/>
              </w:rPr>
              <w:t>Assessment Criteria</w:t>
            </w:r>
          </w:p>
        </w:tc>
        <w:tc>
          <w:tcPr>
            <w:tcW w:w="7371" w:type="dxa"/>
          </w:tcPr>
          <w:p w14:paraId="3F505968" w14:textId="77777777" w:rsidR="00016082" w:rsidRPr="00DD7719" w:rsidRDefault="00016082" w:rsidP="009622FB">
            <w:pPr>
              <w:spacing w:line="245" w:lineRule="auto"/>
              <w:rPr>
                <w:rFonts w:cs="Arial"/>
                <w:b/>
                <w:bCs/>
              </w:rPr>
            </w:pPr>
            <w:r w:rsidRPr="00DD7719">
              <w:rPr>
                <w:rFonts w:cs="Arial"/>
                <w:b/>
                <w:bCs/>
              </w:rPr>
              <w:t>Assessment guidance</w:t>
            </w:r>
          </w:p>
        </w:tc>
      </w:tr>
      <w:tr w:rsidR="00DD7719" w:rsidRPr="00DD7719" w14:paraId="5B9D05D8" w14:textId="77777777" w:rsidTr="005A0892">
        <w:tc>
          <w:tcPr>
            <w:tcW w:w="1701" w:type="dxa"/>
          </w:tcPr>
          <w:p w14:paraId="1A2B6B8B" w14:textId="77777777" w:rsidR="00016082" w:rsidRPr="00DD7719" w:rsidRDefault="00016082" w:rsidP="009622FB">
            <w:pPr>
              <w:spacing w:line="245" w:lineRule="auto"/>
              <w:rPr>
                <w:rFonts w:cs="Arial"/>
              </w:rPr>
            </w:pPr>
            <w:r w:rsidRPr="00DD7719">
              <w:rPr>
                <w:rFonts w:cs="Arial"/>
              </w:rPr>
              <w:t>P11</w:t>
            </w:r>
          </w:p>
        </w:tc>
        <w:tc>
          <w:tcPr>
            <w:tcW w:w="7371" w:type="dxa"/>
          </w:tcPr>
          <w:p w14:paraId="0EC96806" w14:textId="322AB7F5" w:rsidR="00016082" w:rsidRPr="00DD7719" w:rsidRDefault="00016082" w:rsidP="009622FB">
            <w:pPr>
              <w:pStyle w:val="ListParagraph"/>
              <w:numPr>
                <w:ilvl w:val="0"/>
                <w:numId w:val="32"/>
              </w:numPr>
              <w:spacing w:before="60" w:after="60"/>
              <w:ind w:left="425" w:hanging="425"/>
              <w:contextualSpacing w:val="0"/>
              <w:textAlignment w:val="baseline"/>
              <w:rPr>
                <w:rFonts w:eastAsia="Times New Roman" w:cs="Arial"/>
              </w:rPr>
            </w:pPr>
            <w:r w:rsidRPr="004E0DF6">
              <w:t>Students</w:t>
            </w:r>
            <w:r w:rsidRPr="00DD7719">
              <w:rPr>
                <w:rFonts w:eastAsia="Times New Roman" w:cs="Arial"/>
              </w:rPr>
              <w:t xml:space="preserve"> must clearly express the most important points stemming from the feedback received for their treatment plan in a short and clear form.</w:t>
            </w:r>
          </w:p>
          <w:p w14:paraId="5FA86E51" w14:textId="77777777" w:rsidR="00016082" w:rsidRPr="00DD7719" w:rsidRDefault="00016082" w:rsidP="009622FB">
            <w:pPr>
              <w:pStyle w:val="ListParagraph"/>
              <w:numPr>
                <w:ilvl w:val="0"/>
                <w:numId w:val="32"/>
              </w:numPr>
              <w:spacing w:before="60" w:after="60"/>
              <w:ind w:left="425" w:hanging="425"/>
              <w:contextualSpacing w:val="0"/>
              <w:textAlignment w:val="baseline"/>
              <w:rPr>
                <w:rFonts w:eastAsia="Times New Roman" w:cs="Arial"/>
              </w:rPr>
            </w:pPr>
            <w:r w:rsidRPr="00DD7719">
              <w:rPr>
                <w:rFonts w:eastAsia="Times New Roman" w:cs="Arial"/>
              </w:rPr>
              <w:t xml:space="preserve">The </w:t>
            </w:r>
            <w:r w:rsidRPr="004E0DF6">
              <w:t>feedback</w:t>
            </w:r>
            <w:r w:rsidRPr="00DD7719">
              <w:rPr>
                <w:rFonts w:eastAsia="Times New Roman" w:cs="Arial"/>
              </w:rPr>
              <w:t xml:space="preserve"> for their treatment plan might be provided by the teacher and/or other students.</w:t>
            </w:r>
          </w:p>
        </w:tc>
      </w:tr>
      <w:tr w:rsidR="00DD7719" w:rsidRPr="00DD7719" w14:paraId="2144CE37" w14:textId="77777777" w:rsidTr="00F93C5E">
        <w:tc>
          <w:tcPr>
            <w:tcW w:w="1701" w:type="dxa"/>
          </w:tcPr>
          <w:p w14:paraId="31F6294E" w14:textId="77777777" w:rsidR="00016082" w:rsidRPr="00DD7719" w:rsidRDefault="00016082" w:rsidP="009622FB">
            <w:pPr>
              <w:spacing w:line="245" w:lineRule="auto"/>
              <w:rPr>
                <w:rFonts w:cs="Arial"/>
              </w:rPr>
            </w:pPr>
            <w:r w:rsidRPr="00DD7719">
              <w:rPr>
                <w:rFonts w:cs="Arial"/>
              </w:rPr>
              <w:t>M7</w:t>
            </w:r>
          </w:p>
        </w:tc>
        <w:tc>
          <w:tcPr>
            <w:tcW w:w="7371" w:type="dxa"/>
          </w:tcPr>
          <w:p w14:paraId="4B9B5626" w14:textId="77777777" w:rsidR="00016082" w:rsidRPr="00DD7719" w:rsidRDefault="00016082" w:rsidP="009622FB">
            <w:pPr>
              <w:pStyle w:val="ListParagraph"/>
              <w:numPr>
                <w:ilvl w:val="0"/>
                <w:numId w:val="32"/>
              </w:numPr>
              <w:spacing w:before="60" w:after="60"/>
              <w:ind w:left="425" w:hanging="425"/>
              <w:contextualSpacing w:val="0"/>
              <w:textAlignment w:val="baseline"/>
              <w:rPr>
                <w:rFonts w:eastAsia="Times New Roman" w:cs="Arial"/>
              </w:rPr>
            </w:pPr>
            <w:r w:rsidRPr="004E0DF6">
              <w:t>The</w:t>
            </w:r>
            <w:r w:rsidRPr="00DD7719">
              <w:rPr>
                <w:rFonts w:eastAsia="Times New Roman" w:cs="Arial"/>
              </w:rPr>
              <w:t xml:space="preserve"> information used in the creation of the treatment plan might include the </w:t>
            </w:r>
            <w:r w:rsidRPr="00DD7719">
              <w:rPr>
                <w:rFonts w:eastAsia="Times New Roman" w:cs="Arial"/>
                <w:b/>
                <w:bCs/>
              </w:rPr>
              <w:t>case study</w:t>
            </w:r>
            <w:r w:rsidRPr="00DD7719">
              <w:rPr>
                <w:rFonts w:eastAsia="Times New Roman" w:cs="Arial"/>
              </w:rPr>
              <w:t xml:space="preserve">, </w:t>
            </w:r>
            <w:r w:rsidRPr="00DD7719">
              <w:rPr>
                <w:rFonts w:eastAsia="Times New Roman" w:cs="Arial"/>
                <w:b/>
                <w:bCs/>
              </w:rPr>
              <w:t>Task 1</w:t>
            </w:r>
            <w:r w:rsidRPr="00DD7719">
              <w:rPr>
                <w:rFonts w:eastAsia="Times New Roman" w:cs="Arial"/>
              </w:rPr>
              <w:t xml:space="preserve"> and/or </w:t>
            </w:r>
            <w:r w:rsidRPr="00DD7719">
              <w:rPr>
                <w:rFonts w:eastAsia="Times New Roman" w:cs="Arial"/>
                <w:b/>
                <w:bCs/>
              </w:rPr>
              <w:t>Task 2</w:t>
            </w:r>
            <w:r w:rsidRPr="00DD7719">
              <w:rPr>
                <w:rFonts w:eastAsia="Times New Roman" w:cs="Arial"/>
              </w:rPr>
              <w:t>.</w:t>
            </w:r>
          </w:p>
        </w:tc>
      </w:tr>
    </w:tbl>
    <w:p w14:paraId="666874D5" w14:textId="07624961" w:rsidR="007338BD" w:rsidRPr="00DD7719" w:rsidRDefault="007338BD" w:rsidP="009622FB">
      <w:pPr>
        <w:pStyle w:val="Heading1"/>
        <w:rPr>
          <w:rFonts w:eastAsia="MS Gothic"/>
        </w:rPr>
      </w:pPr>
      <w:bookmarkStart w:id="34" w:name="_Toc113873006"/>
      <w:bookmarkStart w:id="35" w:name="_Toc188955831"/>
      <w:r w:rsidRPr="00DD7719">
        <w:rPr>
          <w:rFonts w:eastAsia="MS Gothic"/>
        </w:rPr>
        <w:lastRenderedPageBreak/>
        <w:t>NEA Command Words</w:t>
      </w:r>
      <w:bookmarkEnd w:id="34"/>
      <w:bookmarkEnd w:id="35"/>
    </w:p>
    <w:p w14:paraId="50570E88" w14:textId="2778DB34" w:rsidR="007338BD" w:rsidRPr="00DD7719" w:rsidRDefault="007338BD" w:rsidP="009622FB">
      <w:pPr>
        <w:spacing w:line="245" w:lineRule="auto"/>
        <w:rPr>
          <w:sz w:val="24"/>
        </w:rPr>
      </w:pPr>
      <w:r w:rsidRPr="00DD7719">
        <w:rPr>
          <w:sz w:val="24"/>
        </w:rPr>
        <w:t xml:space="preserve">The table below shows the command words that may be used in the NEA assignments and/or assessment criteria.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1"/>
        <w:gridCol w:w="6045"/>
      </w:tblGrid>
      <w:tr w:rsidR="00DD7719" w:rsidRPr="00DD7719" w14:paraId="11AF8EAD" w14:textId="77777777" w:rsidTr="00F93C5E">
        <w:trPr>
          <w:trHeight w:val="414"/>
        </w:trPr>
        <w:tc>
          <w:tcPr>
            <w:tcW w:w="2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55A9D" w14:textId="55146F6A" w:rsidR="007338BD" w:rsidRPr="00DD7719" w:rsidRDefault="007338BD" w:rsidP="009622FB">
            <w:pPr>
              <w:spacing w:after="0" w:line="240" w:lineRule="auto"/>
              <w:textAlignment w:val="baseline"/>
              <w:rPr>
                <w:rFonts w:ascii="Segoe UI" w:eastAsia="Times New Roman" w:hAnsi="Segoe UI" w:cs="Segoe UI"/>
                <w:sz w:val="18"/>
                <w:szCs w:val="18"/>
                <w:lang w:eastAsia="en-GB"/>
              </w:rPr>
            </w:pPr>
            <w:r w:rsidRPr="00DD7719">
              <w:rPr>
                <w:rFonts w:eastAsia="Times New Roman" w:cs="Arial"/>
                <w:b/>
                <w:bCs/>
                <w:lang w:eastAsia="en-GB"/>
              </w:rPr>
              <w:t xml:space="preserve"> Command Word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201FF65" w14:textId="4ECEEEFB" w:rsidR="007338BD" w:rsidRPr="00DD7719" w:rsidRDefault="007338BD" w:rsidP="009622FB">
            <w:pPr>
              <w:spacing w:after="0" w:line="240" w:lineRule="auto"/>
              <w:textAlignment w:val="baseline"/>
              <w:rPr>
                <w:rFonts w:ascii="Segoe UI" w:eastAsia="Times New Roman" w:hAnsi="Segoe UI" w:cs="Segoe UI"/>
                <w:sz w:val="18"/>
                <w:szCs w:val="18"/>
                <w:lang w:eastAsia="en-GB"/>
              </w:rPr>
            </w:pPr>
            <w:r w:rsidRPr="00DD7719">
              <w:rPr>
                <w:rFonts w:eastAsia="Times New Roman" w:cs="Arial"/>
                <w:b/>
                <w:bCs/>
                <w:lang w:eastAsia="en-GB"/>
              </w:rPr>
              <w:t xml:space="preserve"> Meaning</w:t>
            </w:r>
          </w:p>
        </w:tc>
      </w:tr>
      <w:tr w:rsidR="00DD7719" w:rsidRPr="00DD7719" w14:paraId="5A431BA2" w14:textId="77777777" w:rsidTr="00026633">
        <w:trPr>
          <w:trHeight w:val="390"/>
        </w:trPr>
        <w:tc>
          <w:tcPr>
            <w:tcW w:w="2971" w:type="dxa"/>
            <w:tcBorders>
              <w:top w:val="single" w:sz="4" w:space="0" w:color="auto"/>
              <w:left w:val="single" w:sz="6" w:space="0" w:color="auto"/>
              <w:bottom w:val="single" w:sz="6" w:space="0" w:color="000000"/>
              <w:right w:val="single" w:sz="6" w:space="0" w:color="000000"/>
            </w:tcBorders>
            <w:shd w:val="clear" w:color="auto" w:fill="auto"/>
            <w:vAlign w:val="center"/>
            <w:hideMark/>
          </w:tcPr>
          <w:p w14:paraId="1701332E" w14:textId="0C0312A6" w:rsidR="007338BD" w:rsidRPr="00DD7719" w:rsidRDefault="007338BD" w:rsidP="009622FB">
            <w:pPr>
              <w:spacing w:after="0" w:line="240" w:lineRule="auto"/>
              <w:textAlignment w:val="baseline"/>
              <w:rPr>
                <w:rFonts w:ascii="Segoe UI" w:eastAsia="Times New Roman" w:hAnsi="Segoe UI" w:cs="Segoe UI"/>
                <w:sz w:val="18"/>
                <w:szCs w:val="18"/>
                <w:lang w:eastAsia="en-GB"/>
              </w:rPr>
            </w:pPr>
            <w:r w:rsidRPr="00DD7719">
              <w:rPr>
                <w:rFonts w:eastAsia="Times New Roman" w:cs="Arial"/>
                <w:b/>
                <w:bCs/>
                <w:lang w:eastAsia="en-GB"/>
              </w:rPr>
              <w:t xml:space="preserve"> Adapt</w:t>
            </w:r>
          </w:p>
        </w:tc>
        <w:tc>
          <w:tcPr>
            <w:tcW w:w="0" w:type="auto"/>
            <w:tcBorders>
              <w:top w:val="single" w:sz="4" w:space="0" w:color="auto"/>
              <w:left w:val="nil"/>
              <w:bottom w:val="single" w:sz="6" w:space="0" w:color="000000"/>
              <w:right w:val="single" w:sz="6" w:space="0" w:color="000000"/>
            </w:tcBorders>
            <w:shd w:val="clear" w:color="auto" w:fill="auto"/>
            <w:vAlign w:val="center"/>
            <w:hideMark/>
          </w:tcPr>
          <w:p w14:paraId="24152542" w14:textId="73B2F855" w:rsidR="007338BD" w:rsidRPr="00DD7719" w:rsidRDefault="007338BD" w:rsidP="009622FB">
            <w:pPr>
              <w:numPr>
                <w:ilvl w:val="0"/>
                <w:numId w:val="19"/>
              </w:numPr>
              <w:spacing w:after="0" w:line="240" w:lineRule="auto"/>
              <w:ind w:left="510" w:hanging="397"/>
              <w:contextualSpacing/>
              <w:textAlignment w:val="baseline"/>
              <w:rPr>
                <w:rFonts w:eastAsia="Times New Roman" w:cs="Arial"/>
                <w:lang w:eastAsia="en-GB"/>
              </w:rPr>
            </w:pPr>
            <w:r w:rsidRPr="00DD7719">
              <w:rPr>
                <w:rFonts w:eastAsia="Times New Roman" w:cs="Arial"/>
                <w:lang w:eastAsia="en-GB"/>
              </w:rPr>
              <w:t>Change to make suitable for a new use or purpose</w:t>
            </w:r>
          </w:p>
        </w:tc>
      </w:tr>
      <w:tr w:rsidR="00DD7719" w:rsidRPr="00DD7719" w14:paraId="40BAE072" w14:textId="77777777" w:rsidTr="00026633">
        <w:trPr>
          <w:trHeight w:val="168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5B87FAB4" w14:textId="2B1181F2" w:rsidR="007338BD" w:rsidRPr="00DD7719" w:rsidRDefault="007338BD" w:rsidP="009622FB">
            <w:pPr>
              <w:spacing w:after="0" w:line="240" w:lineRule="auto"/>
              <w:textAlignment w:val="baseline"/>
              <w:rPr>
                <w:rFonts w:ascii="Segoe UI" w:eastAsia="Times New Roman" w:hAnsi="Segoe UI" w:cs="Segoe UI"/>
                <w:sz w:val="18"/>
                <w:szCs w:val="18"/>
                <w:lang w:eastAsia="en-GB"/>
              </w:rPr>
            </w:pPr>
            <w:r w:rsidRPr="00DD7719">
              <w:rPr>
                <w:rFonts w:eastAsia="Times New Roman" w:cs="Arial"/>
                <w:b/>
                <w:bCs/>
                <w:lang w:eastAsia="en-GB"/>
              </w:rPr>
              <w:t xml:space="preserve"> Analyse</w:t>
            </w:r>
          </w:p>
        </w:tc>
        <w:tc>
          <w:tcPr>
            <w:tcW w:w="0" w:type="auto"/>
            <w:tcBorders>
              <w:top w:val="nil"/>
              <w:left w:val="nil"/>
              <w:bottom w:val="single" w:sz="6" w:space="0" w:color="000000"/>
              <w:right w:val="single" w:sz="6" w:space="0" w:color="000000"/>
            </w:tcBorders>
            <w:shd w:val="clear" w:color="auto" w:fill="auto"/>
            <w:vAlign w:val="center"/>
            <w:hideMark/>
          </w:tcPr>
          <w:p w14:paraId="0AA9B7F7" w14:textId="33EDDD53" w:rsidR="007338BD" w:rsidRPr="00DD7719" w:rsidRDefault="007338BD" w:rsidP="009622FB">
            <w:pPr>
              <w:numPr>
                <w:ilvl w:val="0"/>
                <w:numId w:val="19"/>
              </w:numPr>
              <w:spacing w:after="0" w:line="240" w:lineRule="auto"/>
              <w:ind w:left="510" w:hanging="397"/>
              <w:contextualSpacing/>
              <w:textAlignment w:val="baseline"/>
              <w:rPr>
                <w:rFonts w:eastAsia="Times New Roman" w:cs="Arial"/>
                <w:lang w:eastAsia="en-GB"/>
              </w:rPr>
            </w:pPr>
            <w:r w:rsidRPr="00DD7719">
              <w:rPr>
                <w:rFonts w:eastAsia="Times New Roman" w:cs="Arial"/>
                <w:lang w:eastAsia="en-GB"/>
              </w:rPr>
              <w:t>Separate or break down information into parts and identify their characteristics or elements</w:t>
            </w:r>
          </w:p>
          <w:p w14:paraId="7D362E3A" w14:textId="77777777" w:rsidR="00194253" w:rsidRPr="00DD7719" w:rsidRDefault="00194253" w:rsidP="009622FB">
            <w:pPr>
              <w:pStyle w:val="ListParagraph"/>
              <w:numPr>
                <w:ilvl w:val="0"/>
                <w:numId w:val="19"/>
              </w:numPr>
              <w:ind w:left="510" w:hanging="397"/>
              <w:rPr>
                <w:rFonts w:eastAsia="Times New Roman" w:cs="Arial"/>
                <w:lang w:eastAsia="en-GB"/>
              </w:rPr>
            </w:pPr>
            <w:r w:rsidRPr="00DD7719">
              <w:rPr>
                <w:rFonts w:eastAsia="Times New Roman" w:cs="Arial"/>
                <w:lang w:eastAsia="en-GB"/>
              </w:rPr>
              <w:t>Explain the different elements of a topic or argument and make reasoned comments</w:t>
            </w:r>
          </w:p>
          <w:p w14:paraId="12CC3FDE" w14:textId="47508A26" w:rsidR="007338BD" w:rsidRPr="00DD7719" w:rsidRDefault="007338BD" w:rsidP="009622FB">
            <w:pPr>
              <w:pStyle w:val="ListParagraph"/>
              <w:numPr>
                <w:ilvl w:val="0"/>
                <w:numId w:val="19"/>
              </w:numPr>
              <w:spacing w:after="0"/>
              <w:ind w:left="510" w:hanging="397"/>
              <w:rPr>
                <w:rFonts w:eastAsia="Times New Roman" w:cs="Arial"/>
                <w:lang w:eastAsia="en-GB"/>
              </w:rPr>
            </w:pPr>
            <w:r w:rsidRPr="00DD7719">
              <w:rPr>
                <w:rFonts w:eastAsia="Times New Roman" w:cs="Arial"/>
                <w:lang w:eastAsia="en-GB"/>
              </w:rPr>
              <w:t>Explain the impacts of actions using a logical chain of reasoning </w:t>
            </w:r>
          </w:p>
        </w:tc>
      </w:tr>
      <w:tr w:rsidR="00DD7719" w:rsidRPr="00DD7719" w14:paraId="1A8EC1A0" w14:textId="77777777" w:rsidTr="00026633">
        <w:trPr>
          <w:trHeight w:val="405"/>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5C41431D" w14:textId="59B2D955" w:rsidR="007338BD" w:rsidRPr="00DD7719" w:rsidRDefault="007338BD" w:rsidP="009622FB">
            <w:pPr>
              <w:spacing w:after="0" w:line="240" w:lineRule="auto"/>
              <w:textAlignment w:val="baseline"/>
              <w:rPr>
                <w:rFonts w:ascii="Segoe UI" w:eastAsia="Times New Roman" w:hAnsi="Segoe UI" w:cs="Segoe UI"/>
                <w:sz w:val="18"/>
                <w:szCs w:val="18"/>
                <w:lang w:eastAsia="en-GB"/>
              </w:rPr>
            </w:pPr>
            <w:r w:rsidRPr="00DD7719">
              <w:rPr>
                <w:rFonts w:eastAsia="Times New Roman" w:cs="Arial"/>
                <w:b/>
                <w:bCs/>
                <w:lang w:eastAsia="en-GB"/>
              </w:rPr>
              <w:t xml:space="preserve"> Assess</w:t>
            </w:r>
          </w:p>
        </w:tc>
        <w:tc>
          <w:tcPr>
            <w:tcW w:w="0" w:type="auto"/>
            <w:tcBorders>
              <w:top w:val="nil"/>
              <w:left w:val="nil"/>
              <w:bottom w:val="single" w:sz="6" w:space="0" w:color="000000"/>
              <w:right w:val="single" w:sz="6" w:space="0" w:color="000000"/>
            </w:tcBorders>
            <w:shd w:val="clear" w:color="auto" w:fill="auto"/>
            <w:vAlign w:val="center"/>
            <w:hideMark/>
          </w:tcPr>
          <w:p w14:paraId="4EB8973C" w14:textId="77D0BB34" w:rsidR="007338BD" w:rsidRPr="00DD7719" w:rsidRDefault="007338BD" w:rsidP="009622FB">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DD7719">
              <w:rPr>
                <w:rFonts w:eastAsia="Times New Roman" w:cs="Arial"/>
                <w:lang w:eastAsia="en-GB"/>
              </w:rPr>
              <w:t>Offer a reasoned judgement of the standard or quality of situations or skills. The reasoned judgement is informed by relevant facts</w:t>
            </w:r>
          </w:p>
        </w:tc>
      </w:tr>
      <w:tr w:rsidR="00DD7719" w:rsidRPr="00DD7719" w14:paraId="4A7DB969" w14:textId="77777777" w:rsidTr="00026633">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71A6CF05" w14:textId="22BF76B2" w:rsidR="007338BD" w:rsidRPr="00DD7719" w:rsidRDefault="007338BD" w:rsidP="009622FB">
            <w:pPr>
              <w:spacing w:after="0" w:line="240" w:lineRule="auto"/>
              <w:textAlignment w:val="baseline"/>
              <w:rPr>
                <w:rFonts w:ascii="Segoe UI" w:eastAsia="Times New Roman" w:hAnsi="Segoe UI" w:cs="Segoe UI"/>
                <w:sz w:val="18"/>
                <w:szCs w:val="18"/>
                <w:lang w:eastAsia="en-GB"/>
              </w:rPr>
            </w:pPr>
            <w:r w:rsidRPr="00DD7719">
              <w:rPr>
                <w:rFonts w:eastAsia="Times New Roman" w:cs="Arial"/>
                <w:b/>
                <w:bCs/>
                <w:lang w:eastAsia="en-GB"/>
              </w:rPr>
              <w:t xml:space="preserve"> Calculate</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2760DFFD" w14:textId="0036A8DC" w:rsidR="007338BD" w:rsidRPr="00DD7719" w:rsidRDefault="00C00F0E" w:rsidP="009622FB">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DD7719">
              <w:rPr>
                <w:rFonts w:eastAsia="Times New Roman" w:cs="Arial"/>
                <w:lang w:eastAsia="en-GB"/>
              </w:rPr>
              <w:t>Work out the numerical value. Show your working unless otherwise stated</w:t>
            </w:r>
          </w:p>
        </w:tc>
      </w:tr>
      <w:tr w:rsidR="00DD7719" w:rsidRPr="00DD7719" w14:paraId="13185943" w14:textId="77777777" w:rsidTr="00026633">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543EDC71" w14:textId="26394569" w:rsidR="007338BD" w:rsidRPr="00DD7719" w:rsidRDefault="007338BD" w:rsidP="009622FB">
            <w:pPr>
              <w:spacing w:after="0" w:line="240" w:lineRule="auto"/>
              <w:textAlignment w:val="baseline"/>
              <w:rPr>
                <w:rFonts w:ascii="Segoe UI" w:eastAsia="Times New Roman" w:hAnsi="Segoe UI" w:cs="Segoe UI"/>
                <w:sz w:val="18"/>
                <w:szCs w:val="18"/>
                <w:lang w:eastAsia="en-GB"/>
              </w:rPr>
            </w:pPr>
            <w:r w:rsidRPr="00DD7719">
              <w:rPr>
                <w:rFonts w:eastAsia="Times New Roman" w:cs="Arial"/>
                <w:b/>
                <w:bCs/>
                <w:lang w:eastAsia="en-GB"/>
              </w:rPr>
              <w:t xml:space="preserve"> Classify</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A9BB917" w14:textId="4BF8AC5B" w:rsidR="007338BD" w:rsidRPr="00DD7719" w:rsidRDefault="007338BD" w:rsidP="009622FB">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DD7719">
              <w:rPr>
                <w:rFonts w:eastAsia="Times New Roman" w:cs="Arial"/>
                <w:lang w:eastAsia="en-GB"/>
              </w:rPr>
              <w:t>Arrange in categories according to shared qualities or characteristics</w:t>
            </w:r>
          </w:p>
        </w:tc>
      </w:tr>
      <w:tr w:rsidR="00DD7719" w:rsidRPr="00DD7719" w14:paraId="50E9D580" w14:textId="77777777" w:rsidTr="00026633">
        <w:trPr>
          <w:trHeight w:val="57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282511C5" w14:textId="75310A88" w:rsidR="007338BD" w:rsidRPr="00DD7719" w:rsidRDefault="007338BD" w:rsidP="009622FB">
            <w:pPr>
              <w:spacing w:after="0" w:line="240" w:lineRule="auto"/>
              <w:textAlignment w:val="baseline"/>
              <w:rPr>
                <w:rFonts w:ascii="Segoe UI" w:eastAsia="Times New Roman" w:hAnsi="Segoe UI" w:cs="Segoe UI"/>
                <w:sz w:val="18"/>
                <w:szCs w:val="18"/>
                <w:lang w:eastAsia="en-GB"/>
              </w:rPr>
            </w:pPr>
            <w:r w:rsidRPr="00DD7719">
              <w:rPr>
                <w:rFonts w:eastAsia="Times New Roman" w:cs="Arial"/>
                <w:b/>
                <w:bCs/>
                <w:lang w:eastAsia="en-GB"/>
              </w:rPr>
              <w:t xml:space="preserve"> Compare</w:t>
            </w:r>
          </w:p>
        </w:tc>
        <w:tc>
          <w:tcPr>
            <w:tcW w:w="0" w:type="auto"/>
            <w:tcBorders>
              <w:top w:val="single" w:sz="6" w:space="0" w:color="auto"/>
              <w:left w:val="nil"/>
              <w:bottom w:val="single" w:sz="6" w:space="0" w:color="000000"/>
              <w:right w:val="single" w:sz="6" w:space="0" w:color="000000"/>
            </w:tcBorders>
            <w:shd w:val="clear" w:color="auto" w:fill="auto"/>
            <w:vAlign w:val="center"/>
            <w:hideMark/>
          </w:tcPr>
          <w:p w14:paraId="31276F69" w14:textId="71CAE29F" w:rsidR="007338BD" w:rsidRPr="00DD7719" w:rsidRDefault="007338BD" w:rsidP="009622FB">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DD7719">
              <w:rPr>
                <w:rFonts w:eastAsia="Times New Roman" w:cs="Arial"/>
                <w:lang w:eastAsia="en-GB"/>
              </w:rPr>
              <w:t>Give an account of the similarities and differences between two or more items, situations or actions</w:t>
            </w:r>
          </w:p>
        </w:tc>
      </w:tr>
      <w:tr w:rsidR="00DD7719" w:rsidRPr="00DD7719" w14:paraId="26F633CE" w14:textId="77777777" w:rsidTr="00026633">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35B07ED8" w14:textId="756DF61E" w:rsidR="007338BD" w:rsidRPr="00DD7719" w:rsidRDefault="007338BD" w:rsidP="009622FB">
            <w:pPr>
              <w:spacing w:after="0" w:line="240" w:lineRule="auto"/>
              <w:textAlignment w:val="baseline"/>
              <w:rPr>
                <w:rFonts w:ascii="Segoe UI" w:eastAsia="Times New Roman" w:hAnsi="Segoe UI" w:cs="Segoe UI"/>
                <w:sz w:val="18"/>
                <w:szCs w:val="18"/>
                <w:lang w:eastAsia="en-GB"/>
              </w:rPr>
            </w:pPr>
            <w:r w:rsidRPr="00DD7719">
              <w:rPr>
                <w:rFonts w:eastAsia="Times New Roman" w:cs="Arial"/>
                <w:b/>
                <w:bCs/>
                <w:lang w:eastAsia="en-GB"/>
              </w:rPr>
              <w:t xml:space="preserve"> Conclude</w:t>
            </w:r>
          </w:p>
        </w:tc>
        <w:tc>
          <w:tcPr>
            <w:tcW w:w="0" w:type="auto"/>
            <w:tcBorders>
              <w:top w:val="nil"/>
              <w:left w:val="nil"/>
              <w:bottom w:val="single" w:sz="6" w:space="0" w:color="000000"/>
              <w:right w:val="single" w:sz="6" w:space="0" w:color="000000"/>
            </w:tcBorders>
            <w:shd w:val="clear" w:color="auto" w:fill="auto"/>
            <w:vAlign w:val="center"/>
            <w:hideMark/>
          </w:tcPr>
          <w:p w14:paraId="4EFEFB29" w14:textId="2FBBBD22" w:rsidR="007338BD" w:rsidRPr="00DD7719" w:rsidRDefault="009152FC" w:rsidP="009622FB">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DD7719">
              <w:rPr>
                <w:rFonts w:eastAsia="Times New Roman" w:cs="Arial"/>
                <w:lang w:eastAsia="en-GB"/>
              </w:rPr>
              <w:t>J</w:t>
            </w:r>
            <w:r w:rsidR="007338BD" w:rsidRPr="00DD7719">
              <w:rPr>
                <w:rFonts w:eastAsia="Times New Roman" w:cs="Arial"/>
                <w:lang w:eastAsia="en-GB"/>
              </w:rPr>
              <w:t>udge or decide something</w:t>
            </w:r>
          </w:p>
        </w:tc>
      </w:tr>
      <w:tr w:rsidR="00DD7719" w:rsidRPr="00DD7719" w14:paraId="79D060B1" w14:textId="77777777" w:rsidTr="00026633">
        <w:trPr>
          <w:trHeight w:val="525"/>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4E2E2C7E" w14:textId="75C3F9FB" w:rsidR="007338BD" w:rsidRPr="00DD7719" w:rsidRDefault="007338BD" w:rsidP="009622FB">
            <w:pPr>
              <w:spacing w:after="0" w:line="240" w:lineRule="auto"/>
              <w:textAlignment w:val="baseline"/>
              <w:rPr>
                <w:rFonts w:ascii="Segoe UI" w:eastAsia="Times New Roman" w:hAnsi="Segoe UI" w:cs="Segoe UI"/>
                <w:b/>
                <w:bCs/>
                <w:sz w:val="18"/>
                <w:szCs w:val="18"/>
                <w:lang w:eastAsia="en-GB"/>
              </w:rPr>
            </w:pPr>
            <w:r w:rsidRPr="00DD7719">
              <w:rPr>
                <w:rFonts w:eastAsia="Times New Roman" w:cs="Arial"/>
                <w:b/>
                <w:bCs/>
                <w:lang w:eastAsia="en-GB"/>
              </w:rPr>
              <w:t xml:space="preserve"> Describe</w:t>
            </w:r>
          </w:p>
        </w:tc>
        <w:tc>
          <w:tcPr>
            <w:tcW w:w="0" w:type="auto"/>
            <w:tcBorders>
              <w:top w:val="nil"/>
              <w:left w:val="nil"/>
              <w:bottom w:val="single" w:sz="6" w:space="0" w:color="000000"/>
              <w:right w:val="single" w:sz="6" w:space="0" w:color="000000"/>
            </w:tcBorders>
            <w:shd w:val="clear" w:color="auto" w:fill="auto"/>
            <w:vAlign w:val="center"/>
            <w:hideMark/>
          </w:tcPr>
          <w:p w14:paraId="5C6DC2A0" w14:textId="0F64E0B4" w:rsidR="007338BD" w:rsidRPr="00DD7719" w:rsidRDefault="007338BD" w:rsidP="009622FB">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DD7719">
              <w:rPr>
                <w:rFonts w:eastAsia="Times New Roman" w:cs="Arial"/>
                <w:lang w:eastAsia="en-GB"/>
              </w:rPr>
              <w:t>Give an account that includes the relevant characteristics, qualities or events </w:t>
            </w:r>
          </w:p>
        </w:tc>
      </w:tr>
      <w:tr w:rsidR="00DD7719" w:rsidRPr="00DD7719" w14:paraId="03430C1F" w14:textId="77777777" w:rsidTr="00026633">
        <w:trPr>
          <w:trHeight w:val="57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4A1A6E12" w14:textId="7A5A12E8" w:rsidR="007338BD" w:rsidRPr="00DD7719" w:rsidRDefault="007338BD" w:rsidP="009622FB">
            <w:pPr>
              <w:spacing w:after="0" w:line="240" w:lineRule="auto"/>
              <w:textAlignment w:val="baseline"/>
              <w:rPr>
                <w:rFonts w:ascii="Segoe UI" w:eastAsia="Times New Roman" w:hAnsi="Segoe UI" w:cs="Segoe UI"/>
                <w:sz w:val="18"/>
                <w:szCs w:val="18"/>
                <w:lang w:eastAsia="en-GB"/>
              </w:rPr>
            </w:pPr>
            <w:r w:rsidRPr="00DD7719">
              <w:rPr>
                <w:rFonts w:eastAsia="Times New Roman" w:cs="Arial"/>
                <w:b/>
                <w:bCs/>
                <w:lang w:eastAsia="en-GB"/>
              </w:rPr>
              <w:t xml:space="preserve"> Discuss</w:t>
            </w:r>
            <w:r w:rsidRPr="00DD7719">
              <w:rPr>
                <w:rFonts w:eastAsia="Times New Roman" w:cs="Arial"/>
                <w:lang w:eastAsia="en-GB"/>
              </w:rPr>
              <w:t> (how/whether/etc)</w:t>
            </w:r>
          </w:p>
        </w:tc>
        <w:tc>
          <w:tcPr>
            <w:tcW w:w="0" w:type="auto"/>
            <w:tcBorders>
              <w:top w:val="nil"/>
              <w:left w:val="nil"/>
              <w:bottom w:val="single" w:sz="6" w:space="0" w:color="000000"/>
              <w:right w:val="single" w:sz="6" w:space="0" w:color="000000"/>
            </w:tcBorders>
            <w:shd w:val="clear" w:color="auto" w:fill="auto"/>
            <w:vAlign w:val="center"/>
            <w:hideMark/>
          </w:tcPr>
          <w:p w14:paraId="72FD8778" w14:textId="2C0D2572" w:rsidR="007338BD" w:rsidRPr="00DD7719" w:rsidRDefault="007338BD" w:rsidP="009622FB">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DD7719">
              <w:rPr>
                <w:rFonts w:eastAsia="Times New Roman" w:cs="Arial"/>
                <w:lang w:eastAsia="en-GB"/>
              </w:rPr>
              <w:t>Present, analyse and evaluate relevant points (for example, for/against an argument) to make a reasoned judgement</w:t>
            </w:r>
          </w:p>
        </w:tc>
      </w:tr>
      <w:tr w:rsidR="00DD7719" w:rsidRPr="00DD7719" w14:paraId="34A6E6C4" w14:textId="77777777" w:rsidTr="00026633">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3E34A8C0" w14:textId="6C9450E1" w:rsidR="007338BD" w:rsidRPr="00DD7719" w:rsidRDefault="007338BD" w:rsidP="009622FB">
            <w:pPr>
              <w:spacing w:after="0" w:line="240" w:lineRule="auto"/>
              <w:textAlignment w:val="baseline"/>
              <w:rPr>
                <w:rFonts w:ascii="Segoe UI" w:eastAsia="Times New Roman" w:hAnsi="Segoe UI" w:cs="Segoe UI"/>
                <w:sz w:val="18"/>
                <w:szCs w:val="18"/>
                <w:lang w:eastAsia="en-GB"/>
              </w:rPr>
            </w:pPr>
            <w:r w:rsidRPr="00DD7719">
              <w:rPr>
                <w:rFonts w:eastAsia="Times New Roman" w:cs="Arial"/>
                <w:b/>
                <w:bCs/>
                <w:lang w:eastAsia="en-GB"/>
              </w:rPr>
              <w:t xml:space="preserve"> Evaluate</w:t>
            </w:r>
          </w:p>
        </w:tc>
        <w:tc>
          <w:tcPr>
            <w:tcW w:w="0" w:type="auto"/>
            <w:tcBorders>
              <w:top w:val="nil"/>
              <w:left w:val="nil"/>
              <w:bottom w:val="single" w:sz="6" w:space="0" w:color="000000"/>
              <w:right w:val="single" w:sz="6" w:space="0" w:color="000000"/>
            </w:tcBorders>
            <w:shd w:val="clear" w:color="auto" w:fill="auto"/>
            <w:vAlign w:val="center"/>
            <w:hideMark/>
          </w:tcPr>
          <w:p w14:paraId="053A9D08" w14:textId="213CAE72" w:rsidR="007338BD" w:rsidRPr="00DD7719" w:rsidRDefault="007338BD" w:rsidP="009622FB">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DD7719">
              <w:rPr>
                <w:rFonts w:eastAsia="Times New Roman" w:cs="Arial"/>
                <w:lang w:eastAsia="en-GB"/>
              </w:rPr>
              <w:t>Make a reasoned qualitative judgement considering different factors and using available knowledge/experience</w:t>
            </w:r>
          </w:p>
        </w:tc>
      </w:tr>
      <w:tr w:rsidR="00DD7719" w:rsidRPr="00DD7719" w14:paraId="32F27133" w14:textId="77777777" w:rsidTr="00026633">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01EFC326" w14:textId="10EFB8A9" w:rsidR="007338BD" w:rsidRPr="00DD7719" w:rsidRDefault="007338BD" w:rsidP="009622FB">
            <w:pPr>
              <w:spacing w:after="0" w:line="240" w:lineRule="auto"/>
              <w:textAlignment w:val="baseline"/>
              <w:rPr>
                <w:rFonts w:ascii="Segoe UI" w:eastAsia="Times New Roman" w:hAnsi="Segoe UI" w:cs="Segoe UI"/>
                <w:sz w:val="18"/>
                <w:szCs w:val="18"/>
                <w:lang w:eastAsia="en-GB"/>
              </w:rPr>
            </w:pPr>
            <w:r w:rsidRPr="00DD7719">
              <w:rPr>
                <w:rFonts w:eastAsia="Times New Roman" w:cs="Arial"/>
                <w:b/>
                <w:bCs/>
                <w:lang w:eastAsia="en-GB"/>
              </w:rPr>
              <w:t xml:space="preserve"> Examine</w:t>
            </w:r>
          </w:p>
        </w:tc>
        <w:tc>
          <w:tcPr>
            <w:tcW w:w="0" w:type="auto"/>
            <w:tcBorders>
              <w:top w:val="nil"/>
              <w:left w:val="nil"/>
              <w:bottom w:val="single" w:sz="6" w:space="0" w:color="000000"/>
              <w:right w:val="single" w:sz="6" w:space="0" w:color="000000"/>
            </w:tcBorders>
            <w:shd w:val="clear" w:color="auto" w:fill="auto"/>
            <w:vAlign w:val="center"/>
            <w:hideMark/>
          </w:tcPr>
          <w:p w14:paraId="661E4964" w14:textId="77777777" w:rsidR="007338BD" w:rsidRPr="00DD7719" w:rsidRDefault="007338BD" w:rsidP="009622FB">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DD7719">
              <w:rPr>
                <w:rFonts w:eastAsia="Times New Roman" w:cs="Arial"/>
                <w:lang w:eastAsia="en-GB"/>
              </w:rPr>
              <w:t>To look at, inspect, or scrutinise carefully, or in detail</w:t>
            </w:r>
          </w:p>
        </w:tc>
      </w:tr>
      <w:tr w:rsidR="00DD7719" w:rsidRPr="00DD7719" w14:paraId="4EFA8E89" w14:textId="77777777" w:rsidTr="00026633">
        <w:trPr>
          <w:trHeight w:val="225"/>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19ED8347" w14:textId="2A6AF446" w:rsidR="007338BD" w:rsidRPr="00DD7719" w:rsidRDefault="007338BD" w:rsidP="009622FB">
            <w:pPr>
              <w:spacing w:after="0" w:line="240" w:lineRule="auto"/>
              <w:textAlignment w:val="baseline"/>
              <w:rPr>
                <w:rFonts w:ascii="Segoe UI" w:eastAsia="Times New Roman" w:hAnsi="Segoe UI" w:cs="Segoe UI"/>
                <w:sz w:val="18"/>
                <w:szCs w:val="18"/>
                <w:lang w:eastAsia="en-GB"/>
              </w:rPr>
            </w:pPr>
            <w:r w:rsidRPr="00DD7719">
              <w:rPr>
                <w:rFonts w:eastAsia="Times New Roman" w:cs="Arial"/>
                <w:b/>
                <w:bCs/>
                <w:lang w:eastAsia="en-GB"/>
              </w:rPr>
              <w:t xml:space="preserve"> Explain</w:t>
            </w:r>
          </w:p>
        </w:tc>
        <w:tc>
          <w:tcPr>
            <w:tcW w:w="0" w:type="auto"/>
            <w:tcBorders>
              <w:top w:val="nil"/>
              <w:left w:val="nil"/>
              <w:bottom w:val="single" w:sz="6" w:space="0" w:color="000000"/>
              <w:right w:val="single" w:sz="6" w:space="0" w:color="000000"/>
            </w:tcBorders>
            <w:shd w:val="clear" w:color="auto" w:fill="auto"/>
            <w:vAlign w:val="center"/>
            <w:hideMark/>
          </w:tcPr>
          <w:p w14:paraId="47D1F4CA" w14:textId="2FFD12F9" w:rsidR="007338BD" w:rsidRPr="00DD7719" w:rsidRDefault="007338BD" w:rsidP="009622FB">
            <w:pPr>
              <w:numPr>
                <w:ilvl w:val="0"/>
                <w:numId w:val="19"/>
              </w:numPr>
              <w:spacing w:after="0" w:line="240" w:lineRule="auto"/>
              <w:ind w:left="510" w:hanging="397"/>
              <w:contextualSpacing/>
              <w:textAlignment w:val="baseline"/>
              <w:rPr>
                <w:rFonts w:eastAsia="Times New Roman" w:cs="Arial"/>
                <w:lang w:eastAsia="en-GB"/>
              </w:rPr>
            </w:pPr>
            <w:r w:rsidRPr="00DD7719">
              <w:rPr>
                <w:rFonts w:eastAsia="Times New Roman" w:cs="Arial"/>
                <w:lang w:eastAsia="en-GB"/>
              </w:rPr>
              <w:t>Give reasons for and/or causes of something </w:t>
            </w:r>
          </w:p>
          <w:p w14:paraId="5CA8B37C" w14:textId="77777777" w:rsidR="007338BD" w:rsidRPr="00DD7719" w:rsidRDefault="007338BD" w:rsidP="009622FB">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DD7719">
              <w:rPr>
                <w:rFonts w:eastAsia="Times New Roman" w:cs="Arial"/>
                <w:lang w:eastAsia="en-GB"/>
              </w:rPr>
              <w:t>Make something clear by describing and/or giving information</w:t>
            </w:r>
          </w:p>
        </w:tc>
      </w:tr>
      <w:tr w:rsidR="00DD7719" w:rsidRPr="00DD7719" w14:paraId="5AD76A29" w14:textId="77777777" w:rsidTr="00026633">
        <w:trPr>
          <w:trHeight w:val="24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7D3B0C96" w14:textId="6429EBD5" w:rsidR="007338BD" w:rsidRPr="00DD7719" w:rsidRDefault="007338BD" w:rsidP="009622FB">
            <w:pPr>
              <w:spacing w:after="0" w:line="240" w:lineRule="auto"/>
              <w:textAlignment w:val="baseline"/>
              <w:rPr>
                <w:rFonts w:ascii="Segoe UI" w:eastAsia="Times New Roman" w:hAnsi="Segoe UI" w:cs="Segoe UI"/>
                <w:sz w:val="18"/>
                <w:szCs w:val="18"/>
                <w:lang w:eastAsia="en-GB"/>
              </w:rPr>
            </w:pPr>
            <w:r w:rsidRPr="00DD7719">
              <w:rPr>
                <w:rFonts w:eastAsia="Times New Roman" w:cs="Arial"/>
                <w:b/>
                <w:bCs/>
                <w:lang w:eastAsia="en-GB"/>
              </w:rPr>
              <w:t xml:space="preserve"> Interpret</w:t>
            </w:r>
          </w:p>
        </w:tc>
        <w:tc>
          <w:tcPr>
            <w:tcW w:w="0" w:type="auto"/>
            <w:tcBorders>
              <w:top w:val="nil"/>
              <w:left w:val="nil"/>
              <w:bottom w:val="single" w:sz="6" w:space="0" w:color="000000"/>
              <w:right w:val="single" w:sz="6" w:space="0" w:color="000000"/>
            </w:tcBorders>
            <w:shd w:val="clear" w:color="auto" w:fill="auto"/>
            <w:vAlign w:val="center"/>
            <w:hideMark/>
          </w:tcPr>
          <w:p w14:paraId="5D5EC922" w14:textId="5D79DC96" w:rsidR="007338BD" w:rsidRPr="00DD7719" w:rsidRDefault="007338BD" w:rsidP="009622FB">
            <w:pPr>
              <w:numPr>
                <w:ilvl w:val="0"/>
                <w:numId w:val="19"/>
              </w:numPr>
              <w:spacing w:after="0" w:line="240" w:lineRule="auto"/>
              <w:ind w:left="510" w:hanging="397"/>
              <w:contextualSpacing/>
              <w:textAlignment w:val="baseline"/>
              <w:rPr>
                <w:rFonts w:eastAsia="Times New Roman" w:cs="Arial"/>
                <w:lang w:eastAsia="en-GB"/>
              </w:rPr>
            </w:pPr>
            <w:r w:rsidRPr="00DD7719">
              <w:rPr>
                <w:rFonts w:eastAsia="Times New Roman" w:cs="Arial"/>
                <w:lang w:eastAsia="en-GB"/>
              </w:rPr>
              <w:t>Translate information into recognisable form</w:t>
            </w:r>
          </w:p>
          <w:p w14:paraId="1856F3E6" w14:textId="77777777" w:rsidR="007338BD" w:rsidRPr="00DD7719" w:rsidRDefault="007338BD" w:rsidP="009622FB">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DD7719">
              <w:rPr>
                <w:rFonts w:eastAsia="Times New Roman" w:cs="Arial"/>
                <w:lang w:eastAsia="en-GB"/>
              </w:rPr>
              <w:t>Convey one’s understanding to others, e.g. in a performance</w:t>
            </w:r>
          </w:p>
        </w:tc>
      </w:tr>
      <w:tr w:rsidR="00DD7719" w:rsidRPr="00DD7719" w14:paraId="6FC3D077" w14:textId="77777777" w:rsidTr="00026633">
        <w:trPr>
          <w:trHeight w:val="255"/>
        </w:trPr>
        <w:tc>
          <w:tcPr>
            <w:tcW w:w="2971" w:type="dxa"/>
            <w:tcBorders>
              <w:top w:val="nil"/>
              <w:left w:val="single" w:sz="6" w:space="0" w:color="auto"/>
              <w:bottom w:val="nil"/>
              <w:right w:val="single" w:sz="6" w:space="0" w:color="000000"/>
            </w:tcBorders>
            <w:shd w:val="clear" w:color="auto" w:fill="auto"/>
            <w:vAlign w:val="center"/>
            <w:hideMark/>
          </w:tcPr>
          <w:p w14:paraId="15109C29" w14:textId="37493261" w:rsidR="007338BD" w:rsidRPr="00DD7719" w:rsidRDefault="007338BD" w:rsidP="009622FB">
            <w:pPr>
              <w:spacing w:after="0" w:line="240" w:lineRule="auto"/>
              <w:textAlignment w:val="baseline"/>
              <w:rPr>
                <w:rFonts w:ascii="Segoe UI" w:eastAsia="Times New Roman" w:hAnsi="Segoe UI" w:cs="Segoe UI"/>
                <w:sz w:val="18"/>
                <w:szCs w:val="18"/>
                <w:lang w:eastAsia="en-GB"/>
              </w:rPr>
            </w:pPr>
            <w:r w:rsidRPr="00DD7719">
              <w:rPr>
                <w:rFonts w:eastAsia="Times New Roman" w:cs="Arial"/>
                <w:b/>
                <w:bCs/>
                <w:lang w:eastAsia="en-GB"/>
              </w:rPr>
              <w:t xml:space="preserve"> Investigate</w:t>
            </w:r>
          </w:p>
        </w:tc>
        <w:tc>
          <w:tcPr>
            <w:tcW w:w="0" w:type="auto"/>
            <w:tcBorders>
              <w:top w:val="nil"/>
              <w:left w:val="nil"/>
              <w:bottom w:val="nil"/>
              <w:right w:val="single" w:sz="6" w:space="0" w:color="000000"/>
            </w:tcBorders>
            <w:shd w:val="clear" w:color="auto" w:fill="auto"/>
            <w:vAlign w:val="center"/>
            <w:hideMark/>
          </w:tcPr>
          <w:p w14:paraId="39438EA3" w14:textId="60CE55E7" w:rsidR="007338BD" w:rsidRPr="00DD7719" w:rsidRDefault="00AB10FC" w:rsidP="009622FB">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DD7719">
              <w:rPr>
                <w:rFonts w:eastAsia="Times New Roman" w:cs="Arial"/>
                <w:lang w:eastAsia="en-GB"/>
              </w:rPr>
              <w:t>I</w:t>
            </w:r>
            <w:r w:rsidR="007338BD" w:rsidRPr="00DD7719">
              <w:rPr>
                <w:rFonts w:eastAsia="Times New Roman" w:cs="Arial"/>
                <w:lang w:eastAsia="en-GB"/>
              </w:rPr>
              <w:t>nquire into (a situation or problem)</w:t>
            </w:r>
          </w:p>
        </w:tc>
      </w:tr>
      <w:tr w:rsidR="00DD7719" w:rsidRPr="00DD7719" w14:paraId="3A2E9A8D" w14:textId="77777777" w:rsidTr="00026633">
        <w:trPr>
          <w:trHeight w:val="570"/>
        </w:trPr>
        <w:tc>
          <w:tcPr>
            <w:tcW w:w="2971"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4621497C" w14:textId="7865E703" w:rsidR="007338BD" w:rsidRPr="00DD7719" w:rsidRDefault="007338BD" w:rsidP="009622FB">
            <w:pPr>
              <w:spacing w:after="0" w:line="240" w:lineRule="auto"/>
              <w:textAlignment w:val="baseline"/>
              <w:rPr>
                <w:rFonts w:ascii="Segoe UI" w:eastAsia="Times New Roman" w:hAnsi="Segoe UI" w:cs="Segoe UI"/>
                <w:sz w:val="18"/>
                <w:szCs w:val="18"/>
                <w:lang w:eastAsia="en-GB"/>
              </w:rPr>
            </w:pPr>
            <w:r w:rsidRPr="00DD7719">
              <w:rPr>
                <w:rFonts w:eastAsia="Times New Roman" w:cs="Arial"/>
                <w:b/>
                <w:bCs/>
                <w:lang w:eastAsia="en-GB"/>
              </w:rPr>
              <w:t xml:space="preserve"> Justify</w:t>
            </w:r>
          </w:p>
        </w:tc>
        <w:tc>
          <w:tcPr>
            <w:tcW w:w="0" w:type="auto"/>
            <w:tcBorders>
              <w:top w:val="single" w:sz="6" w:space="0" w:color="000000"/>
              <w:left w:val="nil"/>
              <w:bottom w:val="single" w:sz="6" w:space="0" w:color="000000"/>
              <w:right w:val="single" w:sz="6" w:space="0" w:color="000000"/>
            </w:tcBorders>
            <w:shd w:val="clear" w:color="auto" w:fill="auto"/>
            <w:vAlign w:val="center"/>
            <w:hideMark/>
          </w:tcPr>
          <w:p w14:paraId="060CF563" w14:textId="40E4396A" w:rsidR="007338BD" w:rsidRPr="00DD7719" w:rsidRDefault="007338BD" w:rsidP="009622FB">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DD7719">
              <w:rPr>
                <w:rFonts w:eastAsia="Times New Roman" w:cs="Arial"/>
                <w:lang w:eastAsia="en-GB"/>
              </w:rPr>
              <w:t>Give valid reasons for offering an opinion or reaching a conclusion</w:t>
            </w:r>
          </w:p>
        </w:tc>
      </w:tr>
      <w:tr w:rsidR="00DD7719" w:rsidRPr="00DD7719" w14:paraId="01789368" w14:textId="77777777" w:rsidTr="00026633">
        <w:trPr>
          <w:trHeight w:val="375"/>
        </w:trPr>
        <w:tc>
          <w:tcPr>
            <w:tcW w:w="2971" w:type="dxa"/>
            <w:tcBorders>
              <w:top w:val="nil"/>
              <w:left w:val="single" w:sz="6" w:space="0" w:color="auto"/>
              <w:bottom w:val="nil"/>
              <w:right w:val="single" w:sz="6" w:space="0" w:color="000000"/>
            </w:tcBorders>
            <w:shd w:val="clear" w:color="auto" w:fill="auto"/>
            <w:vAlign w:val="center"/>
            <w:hideMark/>
          </w:tcPr>
          <w:p w14:paraId="28EBE6EB" w14:textId="785C6927" w:rsidR="007338BD" w:rsidRPr="00DD7719" w:rsidRDefault="007338BD" w:rsidP="009622FB">
            <w:pPr>
              <w:spacing w:after="0" w:line="240" w:lineRule="auto"/>
              <w:textAlignment w:val="baseline"/>
              <w:rPr>
                <w:rFonts w:ascii="Segoe UI" w:eastAsia="Times New Roman" w:hAnsi="Segoe UI" w:cs="Segoe UI"/>
                <w:sz w:val="18"/>
                <w:szCs w:val="18"/>
                <w:lang w:eastAsia="en-GB"/>
              </w:rPr>
            </w:pPr>
            <w:r w:rsidRPr="00DD7719">
              <w:rPr>
                <w:rFonts w:eastAsia="Times New Roman" w:cs="Arial"/>
                <w:b/>
                <w:bCs/>
                <w:lang w:eastAsia="en-GB"/>
              </w:rPr>
              <w:t xml:space="preserve"> Research</w:t>
            </w:r>
          </w:p>
        </w:tc>
        <w:tc>
          <w:tcPr>
            <w:tcW w:w="0" w:type="auto"/>
            <w:tcBorders>
              <w:top w:val="nil"/>
              <w:left w:val="nil"/>
              <w:bottom w:val="nil"/>
              <w:right w:val="single" w:sz="6" w:space="0" w:color="000000"/>
            </w:tcBorders>
            <w:shd w:val="clear" w:color="auto" w:fill="auto"/>
            <w:vAlign w:val="center"/>
            <w:hideMark/>
          </w:tcPr>
          <w:p w14:paraId="7D069B16" w14:textId="0E7B7000" w:rsidR="007338BD" w:rsidRPr="00DD7719" w:rsidRDefault="009152FC" w:rsidP="009622FB">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DD7719">
              <w:rPr>
                <w:rFonts w:eastAsia="Times New Roman" w:cs="Arial"/>
                <w:lang w:eastAsia="en-GB"/>
              </w:rPr>
              <w:t>D</w:t>
            </w:r>
            <w:r w:rsidR="007338BD" w:rsidRPr="00DD7719">
              <w:rPr>
                <w:rFonts w:eastAsia="Times New Roman" w:cs="Arial"/>
                <w:lang w:eastAsia="en-GB"/>
              </w:rPr>
              <w:t xml:space="preserve">o detailed study </w:t>
            </w:r>
            <w:proofErr w:type="gramStart"/>
            <w:r w:rsidR="007338BD" w:rsidRPr="00DD7719">
              <w:rPr>
                <w:rFonts w:eastAsia="Times New Roman" w:cs="Arial"/>
                <w:lang w:eastAsia="en-GB"/>
              </w:rPr>
              <w:t>in order to</w:t>
            </w:r>
            <w:proofErr w:type="gramEnd"/>
            <w:r w:rsidR="007338BD" w:rsidRPr="00DD7719">
              <w:rPr>
                <w:rFonts w:eastAsia="Times New Roman" w:cs="Arial"/>
                <w:lang w:eastAsia="en-GB"/>
              </w:rPr>
              <w:t xml:space="preserve"> discover (new) information or reach a (new) understanding</w:t>
            </w:r>
          </w:p>
        </w:tc>
      </w:tr>
      <w:tr w:rsidR="00DD7719" w:rsidRPr="00DD7719" w14:paraId="704333E1" w14:textId="77777777" w:rsidTr="00026633">
        <w:trPr>
          <w:trHeight w:val="300"/>
        </w:trPr>
        <w:tc>
          <w:tcPr>
            <w:tcW w:w="2971"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09BBAC5D" w14:textId="0C3B022B" w:rsidR="007338BD" w:rsidRPr="00DD7719" w:rsidRDefault="007338BD" w:rsidP="009622FB">
            <w:pPr>
              <w:spacing w:after="0" w:line="240" w:lineRule="auto"/>
              <w:textAlignment w:val="baseline"/>
              <w:rPr>
                <w:rFonts w:ascii="Segoe UI" w:eastAsia="Times New Roman" w:hAnsi="Segoe UI" w:cs="Segoe UI"/>
                <w:sz w:val="18"/>
                <w:szCs w:val="18"/>
                <w:lang w:eastAsia="en-GB"/>
              </w:rPr>
            </w:pPr>
            <w:r w:rsidRPr="00DD7719">
              <w:rPr>
                <w:rFonts w:eastAsia="Times New Roman" w:cs="Arial"/>
                <w:b/>
                <w:bCs/>
                <w:lang w:eastAsia="en-GB"/>
              </w:rPr>
              <w:t xml:space="preserve"> Summarise</w:t>
            </w:r>
          </w:p>
        </w:tc>
        <w:tc>
          <w:tcPr>
            <w:tcW w:w="0" w:type="auto"/>
            <w:tcBorders>
              <w:top w:val="single" w:sz="6" w:space="0" w:color="000000"/>
              <w:left w:val="nil"/>
              <w:bottom w:val="single" w:sz="6" w:space="0" w:color="auto"/>
              <w:right w:val="single" w:sz="6" w:space="0" w:color="000000"/>
            </w:tcBorders>
            <w:shd w:val="clear" w:color="auto" w:fill="auto"/>
            <w:vAlign w:val="center"/>
            <w:hideMark/>
          </w:tcPr>
          <w:p w14:paraId="7FD02C5F" w14:textId="30847755" w:rsidR="007338BD" w:rsidRPr="00DD7719" w:rsidRDefault="007338BD" w:rsidP="009622FB">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DD7719">
              <w:rPr>
                <w:rFonts w:eastAsia="Times New Roman" w:cs="Arial"/>
                <w:lang w:eastAsia="en-GB"/>
              </w:rPr>
              <w:t>Express the most important facts or ideas about something in a short and clear form</w:t>
            </w:r>
          </w:p>
        </w:tc>
      </w:tr>
    </w:tbl>
    <w:p w14:paraId="7D9A66E0" w14:textId="77777777" w:rsidR="002B22F2" w:rsidRPr="009622FB" w:rsidRDefault="002B22F2" w:rsidP="009622FB">
      <w:pPr>
        <w:spacing w:before="40" w:line="240" w:lineRule="auto"/>
        <w:rPr>
          <w:rFonts w:eastAsia="Calibri" w:cs="Arial"/>
        </w:rPr>
      </w:pPr>
      <w:r w:rsidRPr="009622FB">
        <w:rPr>
          <w:rFonts w:eastAsia="Calibri" w:cs="Arial"/>
        </w:rPr>
        <w:t xml:space="preserve">We might also use other command </w:t>
      </w:r>
      <w:proofErr w:type="gramStart"/>
      <w:r w:rsidRPr="009622FB">
        <w:rPr>
          <w:rFonts w:eastAsia="Calibri" w:cs="Arial"/>
        </w:rPr>
        <w:t>words</w:t>
      </w:r>
      <w:proofErr w:type="gramEnd"/>
      <w:r w:rsidRPr="009622FB">
        <w:rPr>
          <w:rFonts w:eastAsia="Calibri" w:cs="Arial"/>
        </w:rPr>
        <w:t xml:space="preserve"> but these will be:</w:t>
      </w:r>
    </w:p>
    <w:p w14:paraId="2769A81F" w14:textId="076ABAA3" w:rsidR="002B22F2" w:rsidRPr="00DD7719" w:rsidRDefault="002B22F2" w:rsidP="009622FB">
      <w:pPr>
        <w:numPr>
          <w:ilvl w:val="0"/>
          <w:numId w:val="20"/>
        </w:numPr>
        <w:spacing w:after="0" w:line="240" w:lineRule="auto"/>
        <w:ind w:left="426" w:hanging="426"/>
        <w:contextualSpacing/>
        <w:rPr>
          <w:rFonts w:eastAsia="Calibri" w:cs="Arial"/>
          <w:lang w:eastAsia="en-GB"/>
        </w:rPr>
      </w:pPr>
      <w:r w:rsidRPr="009622FB">
        <w:rPr>
          <w:rFonts w:eastAsia="Calibri" w:cs="Arial"/>
          <w:lang w:eastAsia="en-GB"/>
        </w:rPr>
        <w:t>commonly used words whose meaning will be made clear from the context in which they are used</w:t>
      </w:r>
    </w:p>
    <w:p w14:paraId="7B4C041D" w14:textId="44D8622F" w:rsidR="009B1D7B" w:rsidRPr="00DD7719" w:rsidRDefault="002B22F2" w:rsidP="009622FB">
      <w:pPr>
        <w:numPr>
          <w:ilvl w:val="0"/>
          <w:numId w:val="20"/>
        </w:numPr>
        <w:spacing w:after="0" w:line="240" w:lineRule="auto"/>
        <w:ind w:left="426" w:hanging="426"/>
        <w:contextualSpacing/>
        <w:rPr>
          <w:rFonts w:eastAsia="Calibri" w:cs="Arial"/>
          <w:shd w:val="clear" w:color="auto" w:fill="FFFFFF"/>
          <w:lang w:eastAsia="en-GB"/>
        </w:rPr>
      </w:pPr>
      <w:r w:rsidRPr="009622FB">
        <w:rPr>
          <w:rFonts w:eastAsia="Calibri" w:cs="Arial"/>
          <w:lang w:eastAsia="en-GB"/>
        </w:rPr>
        <w:t>subject specific words drawn from the unit content.</w:t>
      </w:r>
      <w:r w:rsidR="009B1D7B" w:rsidRPr="00DD7719">
        <w:rPr>
          <w:rFonts w:eastAsia="Calibri" w:cs="Arial"/>
          <w:shd w:val="clear" w:color="auto" w:fill="FFFFFF"/>
          <w:lang w:eastAsia="en-GB"/>
        </w:rPr>
        <w:br w:type="page"/>
      </w:r>
    </w:p>
    <w:p w14:paraId="2CE8FBE4" w14:textId="77777777" w:rsidR="002B22F2" w:rsidRPr="00DD7719" w:rsidRDefault="002B22F2" w:rsidP="009622FB">
      <w:pPr>
        <w:spacing w:after="0" w:line="240" w:lineRule="auto"/>
        <w:contextualSpacing/>
        <w:rPr>
          <w:rFonts w:cs="Arial"/>
          <w:b/>
          <w:bCs/>
        </w:rPr>
      </w:pPr>
    </w:p>
    <w:p w14:paraId="0CEF88D9" w14:textId="77777777" w:rsidR="009B1D7B" w:rsidRPr="00DD7719" w:rsidRDefault="009B1D7B" w:rsidP="009622FB">
      <w:pPr>
        <w:spacing w:after="0" w:line="240" w:lineRule="auto"/>
        <w:contextualSpacing/>
        <w:rPr>
          <w:rFonts w:cs="Arial"/>
          <w:b/>
          <w:bCs/>
        </w:rPr>
      </w:pPr>
    </w:p>
    <w:p w14:paraId="26A09BC6" w14:textId="77777777" w:rsidR="009B1D7B" w:rsidRPr="00DD7719" w:rsidRDefault="009B1D7B" w:rsidP="009622FB">
      <w:pPr>
        <w:spacing w:after="0" w:line="240" w:lineRule="auto"/>
        <w:contextualSpacing/>
        <w:rPr>
          <w:rFonts w:cs="Arial"/>
          <w:b/>
          <w:bCs/>
        </w:rPr>
      </w:pPr>
    </w:p>
    <w:p w14:paraId="4FB916BA" w14:textId="77777777" w:rsidR="009B1D7B" w:rsidRPr="00DD7719" w:rsidRDefault="009B1D7B" w:rsidP="009622FB">
      <w:pPr>
        <w:spacing w:after="0" w:line="240" w:lineRule="auto"/>
        <w:contextualSpacing/>
        <w:rPr>
          <w:rFonts w:cs="Arial"/>
          <w:b/>
          <w:bCs/>
        </w:rPr>
      </w:pPr>
    </w:p>
    <w:p w14:paraId="2E43EDEB" w14:textId="77777777" w:rsidR="009B1D7B" w:rsidRPr="00DD7719" w:rsidRDefault="009B1D7B" w:rsidP="009622FB">
      <w:pPr>
        <w:spacing w:after="0" w:line="240" w:lineRule="auto"/>
        <w:contextualSpacing/>
        <w:rPr>
          <w:rFonts w:cs="Arial"/>
          <w:b/>
          <w:bCs/>
        </w:rPr>
      </w:pPr>
    </w:p>
    <w:p w14:paraId="685402D3" w14:textId="77777777" w:rsidR="009B1D7B" w:rsidRPr="00DD7719" w:rsidRDefault="009B1D7B" w:rsidP="009622FB">
      <w:pPr>
        <w:spacing w:after="0" w:line="240" w:lineRule="auto"/>
        <w:contextualSpacing/>
        <w:rPr>
          <w:rFonts w:cs="Arial"/>
          <w:b/>
          <w:bCs/>
        </w:rPr>
      </w:pPr>
    </w:p>
    <w:p w14:paraId="04A039C1" w14:textId="77777777" w:rsidR="009B1D7B" w:rsidRPr="00DD7719" w:rsidRDefault="009B1D7B" w:rsidP="009622FB">
      <w:pPr>
        <w:spacing w:after="0" w:line="240" w:lineRule="auto"/>
        <w:contextualSpacing/>
        <w:rPr>
          <w:rFonts w:cs="Arial"/>
          <w:b/>
          <w:bCs/>
        </w:rPr>
      </w:pPr>
    </w:p>
    <w:p w14:paraId="1BB7DFC5" w14:textId="77777777" w:rsidR="009B1D7B" w:rsidRPr="00DD7719" w:rsidRDefault="009B1D7B" w:rsidP="009622FB">
      <w:pPr>
        <w:spacing w:after="0" w:line="240" w:lineRule="auto"/>
        <w:contextualSpacing/>
        <w:rPr>
          <w:rFonts w:cs="Arial"/>
          <w:b/>
          <w:bCs/>
        </w:rPr>
      </w:pPr>
    </w:p>
    <w:p w14:paraId="2254FE3D" w14:textId="77777777" w:rsidR="009B1D7B" w:rsidRPr="00DD7719" w:rsidRDefault="009B1D7B" w:rsidP="009622FB">
      <w:pPr>
        <w:spacing w:after="0" w:line="240" w:lineRule="auto"/>
        <w:contextualSpacing/>
        <w:rPr>
          <w:rFonts w:cs="Arial"/>
          <w:b/>
          <w:bCs/>
        </w:rPr>
      </w:pPr>
    </w:p>
    <w:p w14:paraId="68FD2854" w14:textId="77777777" w:rsidR="009B1D7B" w:rsidRPr="00DD7719" w:rsidRDefault="009B1D7B" w:rsidP="009622FB">
      <w:pPr>
        <w:spacing w:after="0" w:line="240" w:lineRule="auto"/>
        <w:contextualSpacing/>
        <w:rPr>
          <w:rFonts w:cs="Arial"/>
          <w:b/>
          <w:bCs/>
        </w:rPr>
      </w:pPr>
    </w:p>
    <w:p w14:paraId="6BBC9942" w14:textId="77777777" w:rsidR="009B1D7B" w:rsidRPr="00DD7719" w:rsidRDefault="009B1D7B" w:rsidP="009622FB">
      <w:pPr>
        <w:spacing w:after="0" w:line="240" w:lineRule="auto"/>
        <w:contextualSpacing/>
        <w:rPr>
          <w:rFonts w:cs="Arial"/>
          <w:b/>
          <w:bCs/>
        </w:rPr>
      </w:pPr>
    </w:p>
    <w:p w14:paraId="4EDEDE27" w14:textId="77777777" w:rsidR="009B1D7B" w:rsidRPr="00DD7719" w:rsidRDefault="009B1D7B" w:rsidP="009622FB">
      <w:pPr>
        <w:spacing w:after="0" w:line="240" w:lineRule="auto"/>
        <w:contextualSpacing/>
        <w:rPr>
          <w:rFonts w:cs="Arial"/>
          <w:b/>
          <w:bCs/>
        </w:rPr>
      </w:pPr>
    </w:p>
    <w:p w14:paraId="51C123E7" w14:textId="77777777" w:rsidR="009B1D7B" w:rsidRPr="00DD7719" w:rsidRDefault="009B1D7B" w:rsidP="009622FB">
      <w:pPr>
        <w:spacing w:after="0" w:line="240" w:lineRule="auto"/>
        <w:contextualSpacing/>
        <w:rPr>
          <w:rFonts w:cs="Arial"/>
          <w:b/>
          <w:bCs/>
        </w:rPr>
      </w:pPr>
    </w:p>
    <w:p w14:paraId="6F2850A2" w14:textId="77777777" w:rsidR="009B1D7B" w:rsidRPr="00DD7719" w:rsidRDefault="009B1D7B" w:rsidP="009622FB">
      <w:pPr>
        <w:spacing w:after="0" w:line="240" w:lineRule="auto"/>
        <w:contextualSpacing/>
        <w:rPr>
          <w:rFonts w:cs="Arial"/>
          <w:b/>
          <w:bCs/>
        </w:rPr>
      </w:pPr>
    </w:p>
    <w:p w14:paraId="3706266C" w14:textId="77777777" w:rsidR="009B1D7B" w:rsidRPr="00DD7719" w:rsidRDefault="009B1D7B" w:rsidP="009622FB">
      <w:pPr>
        <w:spacing w:after="0" w:line="240" w:lineRule="auto"/>
        <w:contextualSpacing/>
        <w:rPr>
          <w:rFonts w:cs="Arial"/>
          <w:b/>
          <w:bCs/>
        </w:rPr>
      </w:pPr>
    </w:p>
    <w:p w14:paraId="5D383589" w14:textId="77777777" w:rsidR="009B1D7B" w:rsidRPr="00DD7719" w:rsidRDefault="009B1D7B" w:rsidP="009622FB">
      <w:pPr>
        <w:spacing w:after="0" w:line="240" w:lineRule="auto"/>
        <w:contextualSpacing/>
        <w:rPr>
          <w:rFonts w:cs="Arial"/>
          <w:b/>
          <w:bCs/>
        </w:rPr>
      </w:pPr>
    </w:p>
    <w:p w14:paraId="29C4371E" w14:textId="77777777" w:rsidR="009B1D7B" w:rsidRPr="00DD7719" w:rsidRDefault="009B1D7B" w:rsidP="009622FB">
      <w:pPr>
        <w:spacing w:after="0" w:line="240" w:lineRule="auto"/>
        <w:contextualSpacing/>
        <w:rPr>
          <w:rFonts w:cs="Arial"/>
          <w:b/>
          <w:bCs/>
        </w:rPr>
      </w:pPr>
    </w:p>
    <w:p w14:paraId="34446A6E" w14:textId="77777777" w:rsidR="009B1D7B" w:rsidRPr="00DD7719" w:rsidRDefault="009B1D7B" w:rsidP="009622FB">
      <w:pPr>
        <w:spacing w:after="0" w:line="240" w:lineRule="auto"/>
        <w:contextualSpacing/>
        <w:rPr>
          <w:rFonts w:cs="Arial"/>
          <w:b/>
          <w:bCs/>
        </w:rPr>
      </w:pPr>
    </w:p>
    <w:p w14:paraId="6D06B7B5" w14:textId="77777777" w:rsidR="009B1D7B" w:rsidRPr="00DD7719" w:rsidRDefault="009B1D7B" w:rsidP="009622FB">
      <w:pPr>
        <w:spacing w:after="0" w:line="240" w:lineRule="auto"/>
        <w:contextualSpacing/>
        <w:rPr>
          <w:rFonts w:cs="Arial"/>
          <w:b/>
          <w:bCs/>
        </w:rPr>
      </w:pPr>
    </w:p>
    <w:p w14:paraId="05B11B7A" w14:textId="77777777" w:rsidR="009B1D7B" w:rsidRPr="00DD7719" w:rsidRDefault="009B1D7B" w:rsidP="009622FB">
      <w:pPr>
        <w:spacing w:after="0" w:line="240" w:lineRule="auto"/>
        <w:contextualSpacing/>
        <w:rPr>
          <w:rFonts w:cs="Arial"/>
          <w:b/>
          <w:bCs/>
        </w:rPr>
      </w:pPr>
    </w:p>
    <w:p w14:paraId="6C07ED27" w14:textId="77777777" w:rsidR="009B1D7B" w:rsidRPr="00DD7719" w:rsidRDefault="009B1D7B" w:rsidP="009622FB">
      <w:pPr>
        <w:spacing w:after="0" w:line="240" w:lineRule="auto"/>
        <w:contextualSpacing/>
        <w:rPr>
          <w:rFonts w:cs="Arial"/>
          <w:b/>
          <w:bCs/>
        </w:rPr>
      </w:pPr>
    </w:p>
    <w:p w14:paraId="371C95F9" w14:textId="77777777" w:rsidR="009B1D7B" w:rsidRPr="00DD7719" w:rsidRDefault="009B1D7B" w:rsidP="009622FB">
      <w:pPr>
        <w:spacing w:after="0" w:line="240" w:lineRule="auto"/>
        <w:contextualSpacing/>
        <w:rPr>
          <w:rFonts w:cs="Arial"/>
          <w:b/>
          <w:bCs/>
        </w:rPr>
      </w:pPr>
    </w:p>
    <w:p w14:paraId="78A6584A" w14:textId="77777777" w:rsidR="009B1D7B" w:rsidRPr="00DD7719" w:rsidRDefault="009B1D7B" w:rsidP="009622FB">
      <w:pPr>
        <w:spacing w:after="0" w:line="240" w:lineRule="auto"/>
        <w:contextualSpacing/>
        <w:rPr>
          <w:rFonts w:cs="Arial"/>
          <w:b/>
          <w:bCs/>
        </w:rPr>
      </w:pPr>
    </w:p>
    <w:p w14:paraId="33E25DF3" w14:textId="77777777" w:rsidR="009B1D7B" w:rsidRPr="00DD7719" w:rsidRDefault="009B1D7B" w:rsidP="009622FB">
      <w:pPr>
        <w:spacing w:after="0" w:line="240" w:lineRule="auto"/>
        <w:contextualSpacing/>
        <w:rPr>
          <w:rFonts w:cs="Arial"/>
          <w:b/>
          <w:bCs/>
        </w:rPr>
      </w:pPr>
    </w:p>
    <w:p w14:paraId="098A340D" w14:textId="77777777" w:rsidR="009B1D7B" w:rsidRPr="00DD7719" w:rsidRDefault="009B1D7B" w:rsidP="009622FB">
      <w:pPr>
        <w:spacing w:after="0" w:line="240" w:lineRule="auto"/>
        <w:contextualSpacing/>
        <w:rPr>
          <w:rFonts w:cs="Arial"/>
          <w:b/>
          <w:bCs/>
        </w:rPr>
      </w:pPr>
    </w:p>
    <w:p w14:paraId="6C288CC2" w14:textId="77777777" w:rsidR="009B1D7B" w:rsidRPr="00DD7719" w:rsidRDefault="009B1D7B" w:rsidP="009622FB">
      <w:pPr>
        <w:spacing w:after="0" w:line="240" w:lineRule="auto"/>
        <w:contextualSpacing/>
        <w:rPr>
          <w:rFonts w:cs="Arial"/>
          <w:b/>
          <w:bCs/>
        </w:rPr>
      </w:pPr>
    </w:p>
    <w:p w14:paraId="07B1F683" w14:textId="77777777" w:rsidR="009B1D7B" w:rsidRPr="00DD7719" w:rsidRDefault="009B1D7B" w:rsidP="009622FB">
      <w:pPr>
        <w:spacing w:after="0" w:line="240" w:lineRule="auto"/>
        <w:contextualSpacing/>
        <w:rPr>
          <w:rFonts w:cs="Arial"/>
          <w:b/>
          <w:bCs/>
        </w:rPr>
      </w:pPr>
    </w:p>
    <w:p w14:paraId="376B9FE1" w14:textId="77777777" w:rsidR="009B1D7B" w:rsidRPr="00DD7719" w:rsidRDefault="009B1D7B" w:rsidP="009622FB">
      <w:pPr>
        <w:spacing w:after="0" w:line="240" w:lineRule="auto"/>
        <w:contextualSpacing/>
        <w:rPr>
          <w:rFonts w:cs="Arial"/>
          <w:b/>
          <w:bCs/>
        </w:rPr>
      </w:pPr>
    </w:p>
    <w:p w14:paraId="7A3D888D" w14:textId="77777777" w:rsidR="009B1D7B" w:rsidRPr="00DD7719" w:rsidRDefault="009B1D7B" w:rsidP="009622FB">
      <w:pPr>
        <w:spacing w:after="0" w:line="240" w:lineRule="auto"/>
        <w:contextualSpacing/>
        <w:rPr>
          <w:rFonts w:cs="Arial"/>
          <w:b/>
          <w:bCs/>
        </w:rPr>
      </w:pPr>
    </w:p>
    <w:p w14:paraId="66159872" w14:textId="77777777" w:rsidR="009B1D7B" w:rsidRPr="00DD7719" w:rsidRDefault="009B1D7B" w:rsidP="009622FB">
      <w:pPr>
        <w:spacing w:after="0" w:line="240" w:lineRule="auto"/>
        <w:contextualSpacing/>
        <w:rPr>
          <w:rFonts w:cs="Arial"/>
          <w:b/>
          <w:bCs/>
        </w:rPr>
      </w:pPr>
    </w:p>
    <w:p w14:paraId="6D45AA47" w14:textId="77777777" w:rsidR="009B1D7B" w:rsidRPr="00DD7719" w:rsidRDefault="009B1D7B" w:rsidP="009622FB">
      <w:pPr>
        <w:spacing w:after="0" w:line="240" w:lineRule="auto"/>
        <w:contextualSpacing/>
        <w:rPr>
          <w:rFonts w:cs="Arial"/>
          <w:b/>
          <w:bCs/>
        </w:rPr>
      </w:pPr>
    </w:p>
    <w:p w14:paraId="04B9DEC4" w14:textId="77777777" w:rsidR="009B1D7B" w:rsidRPr="00DD7719" w:rsidRDefault="009B1D7B" w:rsidP="009622FB">
      <w:pPr>
        <w:spacing w:after="0" w:line="240" w:lineRule="auto"/>
        <w:contextualSpacing/>
        <w:rPr>
          <w:rFonts w:cs="Arial"/>
          <w:b/>
          <w:bCs/>
        </w:rPr>
      </w:pPr>
    </w:p>
    <w:p w14:paraId="47704223" w14:textId="77777777" w:rsidR="00E80C67" w:rsidRPr="00DD7719" w:rsidRDefault="00E80C67" w:rsidP="009622FB">
      <w:pPr>
        <w:spacing w:after="0" w:line="240" w:lineRule="auto"/>
        <w:contextualSpacing/>
        <w:rPr>
          <w:rFonts w:cs="Arial"/>
          <w:b/>
          <w:bCs/>
        </w:rPr>
      </w:pPr>
    </w:p>
    <w:p w14:paraId="47896D0C" w14:textId="77777777" w:rsidR="009B1D7B" w:rsidRPr="00DD7719" w:rsidRDefault="009B1D7B" w:rsidP="009622FB">
      <w:pPr>
        <w:spacing w:after="0" w:line="240" w:lineRule="auto"/>
        <w:contextualSpacing/>
        <w:rPr>
          <w:rFonts w:cs="Arial"/>
          <w:b/>
          <w:bCs/>
        </w:rPr>
      </w:pPr>
    </w:p>
    <w:p w14:paraId="11CE9DA8" w14:textId="77777777" w:rsidR="009B1D7B" w:rsidRPr="00DD7719" w:rsidRDefault="009B1D7B" w:rsidP="009622FB">
      <w:pPr>
        <w:spacing w:after="0" w:line="240" w:lineRule="auto"/>
        <w:contextualSpacing/>
        <w:rPr>
          <w:rFonts w:cs="Arial"/>
          <w:b/>
          <w:bCs/>
        </w:rPr>
      </w:pPr>
    </w:p>
    <w:p w14:paraId="0383DFBB" w14:textId="77777777" w:rsidR="009B1D7B" w:rsidRPr="00DD7719" w:rsidRDefault="009B1D7B" w:rsidP="009622FB">
      <w:pPr>
        <w:rPr>
          <w:rFonts w:cs="Arial"/>
          <w:i/>
        </w:rPr>
      </w:pPr>
    </w:p>
    <w:p w14:paraId="752ABB5B" w14:textId="77777777" w:rsidR="009B1D7B" w:rsidRPr="00DD7719" w:rsidRDefault="009B1D7B" w:rsidP="009622FB">
      <w:pPr>
        <w:pBdr>
          <w:top w:val="single" w:sz="4" w:space="1" w:color="auto"/>
        </w:pBdr>
        <w:rPr>
          <w:iCs/>
          <w:sz w:val="12"/>
          <w:szCs w:val="12"/>
        </w:rPr>
      </w:pPr>
    </w:p>
    <w:p w14:paraId="78F935D8" w14:textId="385745ED" w:rsidR="009B1D7B" w:rsidRPr="00DD7719" w:rsidRDefault="009B1D7B" w:rsidP="009622FB">
      <w:pPr>
        <w:rPr>
          <w:i/>
          <w:sz w:val="12"/>
          <w:szCs w:val="12"/>
        </w:rPr>
      </w:pPr>
      <w:r w:rsidRPr="00DD7719">
        <w:rPr>
          <w:noProof/>
          <w:sz w:val="12"/>
          <w:szCs w:val="12"/>
          <w:lang w:val="en-US"/>
        </w:rPr>
        <w:drawing>
          <wp:inline distT="0" distB="0" distL="0" distR="0" wp14:anchorId="0C1101EF" wp14:editId="1E82FA1F">
            <wp:extent cx="885825" cy="361950"/>
            <wp:effectExtent l="0" t="0" r="9525" b="0"/>
            <wp:docPr id="1" name="Picture 1" descr="OC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CR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5825" cy="361950"/>
                    </a:xfrm>
                    <a:prstGeom prst="rect">
                      <a:avLst/>
                    </a:prstGeom>
                    <a:noFill/>
                    <a:ln>
                      <a:noFill/>
                    </a:ln>
                  </pic:spPr>
                </pic:pic>
              </a:graphicData>
            </a:graphic>
          </wp:inline>
        </w:drawing>
      </w:r>
    </w:p>
    <w:p w14:paraId="5F264289" w14:textId="5E8B8AD8" w:rsidR="009B1D7B" w:rsidRPr="00DD7719" w:rsidRDefault="009B1D7B" w:rsidP="009622FB">
      <w:pPr>
        <w:spacing w:after="0" w:line="240" w:lineRule="auto"/>
        <w:rPr>
          <w:sz w:val="18"/>
          <w:szCs w:val="18"/>
        </w:rPr>
      </w:pPr>
      <w:r w:rsidRPr="00DD7719">
        <w:rPr>
          <w:sz w:val="18"/>
          <w:szCs w:val="18"/>
        </w:rPr>
        <w:t>Copyright information:</w:t>
      </w:r>
    </w:p>
    <w:p w14:paraId="5529F3A3" w14:textId="77777777" w:rsidR="009B1D7B" w:rsidRPr="00DD7719" w:rsidRDefault="009B1D7B" w:rsidP="009622FB">
      <w:pPr>
        <w:spacing w:after="0" w:line="240" w:lineRule="auto"/>
        <w:rPr>
          <w:rFonts w:ascii="Calibri" w:hAnsi="Calibri"/>
          <w:sz w:val="18"/>
          <w:szCs w:val="18"/>
        </w:rPr>
      </w:pPr>
      <w:r w:rsidRPr="00DD7719">
        <w:rPr>
          <w:sz w:val="18"/>
          <w:szCs w:val="18"/>
        </w:rPr>
        <w:t xml:space="preserve">Case study, Source: James Heilman, MD, 2010 via Wikimedia Commons. </w:t>
      </w:r>
      <w:hyperlink r:id="rId14" w:history="1">
        <w:r w:rsidRPr="00DD7719">
          <w:rPr>
            <w:rStyle w:val="Hyperlink"/>
            <w:color w:val="auto"/>
            <w:sz w:val="18"/>
            <w:szCs w:val="18"/>
          </w:rPr>
          <w:t>https://commons.wikimedia.org/wiki/File:Traumaticbraininjury2010.jpg</w:t>
        </w:r>
      </w:hyperlink>
    </w:p>
    <w:p w14:paraId="4574A3EF" w14:textId="77777777" w:rsidR="009B1D7B" w:rsidRPr="00DD7719" w:rsidRDefault="009B1D7B" w:rsidP="009622FB">
      <w:pPr>
        <w:spacing w:after="0" w:line="240" w:lineRule="auto"/>
        <w:rPr>
          <w:sz w:val="18"/>
          <w:szCs w:val="18"/>
        </w:rPr>
      </w:pPr>
      <w:r w:rsidRPr="00DD7719">
        <w:rPr>
          <w:sz w:val="18"/>
          <w:szCs w:val="18"/>
        </w:rPr>
        <w:t xml:space="preserve">Reproduced under the terms of the Creative Commons Attribution-Share Alike 3.0 </w:t>
      </w:r>
      <w:proofErr w:type="spellStart"/>
      <w:r w:rsidRPr="00DD7719">
        <w:rPr>
          <w:sz w:val="18"/>
          <w:szCs w:val="18"/>
        </w:rPr>
        <w:t>Unported</w:t>
      </w:r>
      <w:proofErr w:type="spellEnd"/>
      <w:r w:rsidRPr="00DD7719">
        <w:rPr>
          <w:sz w:val="18"/>
          <w:szCs w:val="18"/>
        </w:rPr>
        <w:t xml:space="preserve"> license </w:t>
      </w:r>
      <w:hyperlink r:id="rId15" w:history="1">
        <w:r w:rsidRPr="00DD7719">
          <w:rPr>
            <w:rStyle w:val="Hyperlink"/>
            <w:color w:val="auto"/>
            <w:sz w:val="18"/>
            <w:szCs w:val="18"/>
          </w:rPr>
          <w:t>https://creativecommons.org/licenses/by-sa/3.0/deed.en</w:t>
        </w:r>
      </w:hyperlink>
      <w:r w:rsidRPr="00DD7719">
        <w:rPr>
          <w:sz w:val="18"/>
          <w:szCs w:val="18"/>
        </w:rPr>
        <w:t xml:space="preserve"> </w:t>
      </w:r>
    </w:p>
    <w:p w14:paraId="6760498F" w14:textId="77777777" w:rsidR="009B1D7B" w:rsidRPr="00DD7719" w:rsidRDefault="009B1D7B" w:rsidP="009622FB">
      <w:pPr>
        <w:spacing w:before="40"/>
        <w:rPr>
          <w:b/>
          <w:sz w:val="12"/>
          <w:szCs w:val="12"/>
        </w:rPr>
      </w:pPr>
    </w:p>
    <w:p w14:paraId="36DA9868" w14:textId="77777777" w:rsidR="009B1D7B" w:rsidRPr="00DD7719" w:rsidRDefault="009B1D7B" w:rsidP="009622FB">
      <w:pPr>
        <w:spacing w:before="120"/>
        <w:rPr>
          <w:sz w:val="12"/>
          <w:szCs w:val="12"/>
        </w:rPr>
      </w:pPr>
      <w:r w:rsidRPr="00DD7719">
        <w:rPr>
          <w:sz w:val="12"/>
          <w:szCs w:val="12"/>
        </w:rPr>
        <w:t>OCR is committed to seeking permission to reproduce all third-party content that it uses in its assessment materials.  OCR has attempted to identify and contact all copyright holders whose work is used in this paper.  To avoid the issue of disclosure of answer-related information to candidates, all copyright acknowledgements are reproduced in the OCR Copyright Acknowledgements Booklet.  This is produced for each series of examinations and is freely available to download from our public website (www.ocr.org.uk) after the live examination series.</w:t>
      </w:r>
    </w:p>
    <w:p w14:paraId="7B159542" w14:textId="77777777" w:rsidR="009B1D7B" w:rsidRPr="00DD7719" w:rsidRDefault="009B1D7B" w:rsidP="009622FB">
      <w:pPr>
        <w:spacing w:before="120"/>
        <w:rPr>
          <w:sz w:val="12"/>
          <w:szCs w:val="12"/>
        </w:rPr>
      </w:pPr>
      <w:r w:rsidRPr="00DD7719">
        <w:rPr>
          <w:sz w:val="12"/>
          <w:szCs w:val="12"/>
        </w:rPr>
        <w:t>If OCR has unwittingly failed to correctly acknowledge or clear any third-party content in this assessment material OCR will be happy to correct its mistake at the earliest possible opportunity.</w:t>
      </w:r>
    </w:p>
    <w:p w14:paraId="060C101F" w14:textId="32470534" w:rsidR="009B1D7B" w:rsidRPr="00DD7719" w:rsidRDefault="009B1D7B" w:rsidP="009622FB">
      <w:pPr>
        <w:spacing w:before="120"/>
        <w:rPr>
          <w:rFonts w:cs="Calibri"/>
        </w:rPr>
      </w:pPr>
      <w:r w:rsidRPr="00DD7719">
        <w:rPr>
          <w:sz w:val="12"/>
          <w:szCs w:val="12"/>
        </w:rPr>
        <w:t>For</w:t>
      </w:r>
      <w:r w:rsidRPr="00DD7719">
        <w:rPr>
          <w:spacing w:val="-4"/>
          <w:sz w:val="12"/>
          <w:szCs w:val="12"/>
        </w:rPr>
        <w:t xml:space="preserve"> </w:t>
      </w:r>
      <w:r w:rsidRPr="00DD7719">
        <w:rPr>
          <w:sz w:val="12"/>
          <w:szCs w:val="12"/>
        </w:rPr>
        <w:t>queries</w:t>
      </w:r>
      <w:r w:rsidRPr="00DD7719">
        <w:rPr>
          <w:spacing w:val="-3"/>
          <w:sz w:val="12"/>
          <w:szCs w:val="12"/>
        </w:rPr>
        <w:t xml:space="preserve"> </w:t>
      </w:r>
      <w:r w:rsidRPr="00DD7719">
        <w:rPr>
          <w:sz w:val="12"/>
          <w:szCs w:val="12"/>
        </w:rPr>
        <w:t>or</w:t>
      </w:r>
      <w:r w:rsidRPr="00DD7719">
        <w:rPr>
          <w:spacing w:val="-4"/>
          <w:sz w:val="12"/>
          <w:szCs w:val="12"/>
        </w:rPr>
        <w:t xml:space="preserve"> </w:t>
      </w:r>
      <w:r w:rsidRPr="00DD7719">
        <w:rPr>
          <w:sz w:val="12"/>
          <w:szCs w:val="12"/>
        </w:rPr>
        <w:t>further</w:t>
      </w:r>
      <w:r w:rsidRPr="00DD7719">
        <w:rPr>
          <w:spacing w:val="-3"/>
          <w:sz w:val="12"/>
          <w:szCs w:val="12"/>
        </w:rPr>
        <w:t xml:space="preserve"> </w:t>
      </w:r>
      <w:r w:rsidRPr="00DD7719">
        <w:rPr>
          <w:sz w:val="12"/>
          <w:szCs w:val="12"/>
        </w:rPr>
        <w:t>information</w:t>
      </w:r>
      <w:r w:rsidRPr="00DD7719">
        <w:rPr>
          <w:spacing w:val="-3"/>
          <w:sz w:val="12"/>
          <w:szCs w:val="12"/>
        </w:rPr>
        <w:t xml:space="preserve"> </w:t>
      </w:r>
      <w:r w:rsidRPr="00DD7719">
        <w:rPr>
          <w:sz w:val="12"/>
          <w:szCs w:val="12"/>
        </w:rPr>
        <w:t>please</w:t>
      </w:r>
      <w:r w:rsidRPr="00DD7719">
        <w:rPr>
          <w:spacing w:val="-2"/>
          <w:sz w:val="12"/>
          <w:szCs w:val="12"/>
        </w:rPr>
        <w:t xml:space="preserve"> </w:t>
      </w:r>
      <w:r w:rsidRPr="00DD7719">
        <w:rPr>
          <w:sz w:val="12"/>
          <w:szCs w:val="12"/>
        </w:rPr>
        <w:t>contact</w:t>
      </w:r>
      <w:r w:rsidRPr="00DD7719">
        <w:rPr>
          <w:spacing w:val="-3"/>
          <w:sz w:val="12"/>
          <w:szCs w:val="12"/>
        </w:rPr>
        <w:t xml:space="preserve"> t</w:t>
      </w:r>
      <w:r w:rsidRPr="00DD7719">
        <w:rPr>
          <w:sz w:val="12"/>
          <w:szCs w:val="12"/>
        </w:rPr>
        <w:t>he</w:t>
      </w:r>
      <w:r w:rsidRPr="00DD7719">
        <w:rPr>
          <w:spacing w:val="-2"/>
          <w:sz w:val="12"/>
          <w:szCs w:val="12"/>
        </w:rPr>
        <w:t xml:space="preserve"> </w:t>
      </w:r>
      <w:r w:rsidRPr="00DD7719">
        <w:rPr>
          <w:sz w:val="12"/>
          <w:szCs w:val="12"/>
        </w:rPr>
        <w:t>Copyright</w:t>
      </w:r>
      <w:r w:rsidRPr="00DD7719">
        <w:rPr>
          <w:spacing w:val="-3"/>
          <w:sz w:val="12"/>
          <w:szCs w:val="12"/>
        </w:rPr>
        <w:t xml:space="preserve"> </w:t>
      </w:r>
      <w:r w:rsidRPr="00DD7719">
        <w:rPr>
          <w:sz w:val="12"/>
          <w:szCs w:val="12"/>
        </w:rPr>
        <w:t>Team, OCR (Oxford, Cambridge and RSA Examinations),</w:t>
      </w:r>
      <w:r w:rsidRPr="00DD7719">
        <w:rPr>
          <w:spacing w:val="-2"/>
          <w:sz w:val="12"/>
          <w:szCs w:val="12"/>
        </w:rPr>
        <w:t xml:space="preserve"> </w:t>
      </w:r>
      <w:r w:rsidRPr="00DD7719">
        <w:rPr>
          <w:sz w:val="12"/>
          <w:szCs w:val="12"/>
        </w:rPr>
        <w:t>The</w:t>
      </w:r>
      <w:r w:rsidRPr="00DD7719">
        <w:rPr>
          <w:spacing w:val="-3"/>
          <w:sz w:val="12"/>
          <w:szCs w:val="12"/>
        </w:rPr>
        <w:t xml:space="preserve"> </w:t>
      </w:r>
      <w:r w:rsidRPr="00DD7719">
        <w:rPr>
          <w:sz w:val="12"/>
          <w:szCs w:val="12"/>
        </w:rPr>
        <w:t>Triangle</w:t>
      </w:r>
      <w:r w:rsidRPr="00DD7719">
        <w:rPr>
          <w:spacing w:val="-2"/>
          <w:sz w:val="12"/>
          <w:szCs w:val="12"/>
        </w:rPr>
        <w:t xml:space="preserve"> </w:t>
      </w:r>
      <w:r w:rsidRPr="00DD7719">
        <w:rPr>
          <w:sz w:val="12"/>
          <w:szCs w:val="12"/>
        </w:rPr>
        <w:t>Building,</w:t>
      </w:r>
      <w:r w:rsidRPr="00DD7719">
        <w:rPr>
          <w:spacing w:val="-4"/>
          <w:sz w:val="12"/>
          <w:szCs w:val="12"/>
        </w:rPr>
        <w:t xml:space="preserve"> </w:t>
      </w:r>
      <w:r w:rsidRPr="00DD7719">
        <w:rPr>
          <w:sz w:val="12"/>
          <w:szCs w:val="12"/>
        </w:rPr>
        <w:t>Shaftesbury</w:t>
      </w:r>
      <w:r w:rsidRPr="00DD7719">
        <w:rPr>
          <w:spacing w:val="-2"/>
          <w:sz w:val="12"/>
          <w:szCs w:val="12"/>
        </w:rPr>
        <w:t xml:space="preserve"> </w:t>
      </w:r>
      <w:r w:rsidRPr="00DD7719">
        <w:rPr>
          <w:sz w:val="12"/>
          <w:szCs w:val="12"/>
        </w:rPr>
        <w:t>Road,</w:t>
      </w:r>
      <w:r w:rsidRPr="00DD7719">
        <w:rPr>
          <w:spacing w:val="-4"/>
          <w:sz w:val="12"/>
          <w:szCs w:val="12"/>
        </w:rPr>
        <w:t xml:space="preserve"> </w:t>
      </w:r>
      <w:r w:rsidRPr="00DD7719">
        <w:rPr>
          <w:sz w:val="12"/>
          <w:szCs w:val="12"/>
        </w:rPr>
        <w:t>Cambridge</w:t>
      </w:r>
      <w:r w:rsidR="00410E52" w:rsidRPr="00DD7719">
        <w:rPr>
          <w:sz w:val="12"/>
          <w:szCs w:val="12"/>
        </w:rPr>
        <w:t xml:space="preserve"> </w:t>
      </w:r>
      <w:r w:rsidRPr="00DD7719">
        <w:rPr>
          <w:sz w:val="12"/>
          <w:szCs w:val="12"/>
        </w:rPr>
        <w:t>CB2</w:t>
      </w:r>
      <w:r w:rsidRPr="00DD7719">
        <w:rPr>
          <w:spacing w:val="-4"/>
          <w:sz w:val="12"/>
          <w:szCs w:val="12"/>
        </w:rPr>
        <w:t xml:space="preserve"> </w:t>
      </w:r>
      <w:r w:rsidRPr="00DD7719">
        <w:rPr>
          <w:sz w:val="12"/>
          <w:szCs w:val="12"/>
        </w:rPr>
        <w:t>8EA.</w:t>
      </w:r>
    </w:p>
    <w:p w14:paraId="17D33494" w14:textId="77777777" w:rsidR="009B1D7B" w:rsidRPr="00DD7719" w:rsidRDefault="009B1D7B" w:rsidP="009622FB">
      <w:pPr>
        <w:spacing w:before="120" w:line="276" w:lineRule="auto"/>
        <w:rPr>
          <w:rFonts w:cs="Calibri"/>
          <w:sz w:val="12"/>
          <w:szCs w:val="12"/>
        </w:rPr>
      </w:pPr>
      <w:r w:rsidRPr="00DD7719">
        <w:rPr>
          <w:sz w:val="12"/>
          <w:szCs w:val="12"/>
        </w:rPr>
        <w:t>OCR is part of Cambridge University Press &amp; Assessment, which is itself a department of the University of Cambridge.</w:t>
      </w:r>
    </w:p>
    <w:sectPr w:rsidR="009B1D7B" w:rsidRPr="00DD7719" w:rsidSect="000558D6">
      <w:headerReference w:type="even" r:id="rId16"/>
      <w:headerReference w:type="default" r:id="rId17"/>
      <w:footerReference w:type="default" r:id="rId18"/>
      <w:headerReference w:type="first" r:id="rId19"/>
      <w:footerReference w:type="first" r:id="rId20"/>
      <w:pgSz w:w="11906" w:h="16838"/>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C5A5D" w14:textId="77777777" w:rsidR="00106572" w:rsidRDefault="00106572" w:rsidP="00BA43BD">
      <w:pPr>
        <w:spacing w:after="0" w:line="240" w:lineRule="auto"/>
      </w:pPr>
      <w:r>
        <w:separator/>
      </w:r>
    </w:p>
  </w:endnote>
  <w:endnote w:type="continuationSeparator" w:id="0">
    <w:p w14:paraId="4EE1A986" w14:textId="77777777" w:rsidR="00106572" w:rsidRDefault="00106572" w:rsidP="00BA43BD">
      <w:pPr>
        <w:spacing w:after="0" w:line="240" w:lineRule="auto"/>
      </w:pPr>
      <w:r>
        <w:continuationSeparator/>
      </w:r>
    </w:p>
  </w:endnote>
  <w:endnote w:type="continuationNotice" w:id="1">
    <w:p w14:paraId="79B702FA" w14:textId="77777777" w:rsidR="00106572" w:rsidRDefault="001065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37A08" w14:textId="19D7E019" w:rsidR="000558D6" w:rsidRDefault="000558D6" w:rsidP="000558D6">
    <w:pPr>
      <w:tabs>
        <w:tab w:val="right" w:pos="9072"/>
      </w:tabs>
      <w:spacing w:after="60" w:line="240" w:lineRule="auto"/>
      <w:rPr>
        <w:b/>
        <w:sz w:val="20"/>
        <w:szCs w:val="20"/>
      </w:rPr>
    </w:pPr>
    <w:r w:rsidRPr="00E13E32">
      <w:rPr>
        <w:b/>
        <w:sz w:val="16"/>
      </w:rPr>
      <w:t xml:space="preserve">Sample OCR-set assignment Unit </w:t>
    </w:r>
    <w:r w:rsidRPr="00417AC4">
      <w:rPr>
        <w:b/>
        <w:sz w:val="16"/>
      </w:rPr>
      <w:t>F</w:t>
    </w:r>
    <w:r>
      <w:rPr>
        <w:b/>
        <w:sz w:val="16"/>
      </w:rPr>
      <w:t>176</w:t>
    </w:r>
    <w:r w:rsidRPr="00417AC4">
      <w:rPr>
        <w:b/>
        <w:sz w:val="16"/>
      </w:rPr>
      <w:t xml:space="preserve">: </w:t>
    </w:r>
    <w:r>
      <w:rPr>
        <w:b/>
        <w:sz w:val="16"/>
      </w:rPr>
      <w:t>The brain</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5</w:t>
    </w:r>
    <w:r w:rsidRPr="00E13E32">
      <w:rPr>
        <w:b/>
        <w:noProof/>
        <w:sz w:val="20"/>
        <w:szCs w:val="20"/>
      </w:rPr>
      <w:fldChar w:fldCharType="end"/>
    </w:r>
    <w:r w:rsidRPr="00E13E32">
      <w:rPr>
        <w:b/>
        <w:sz w:val="20"/>
        <w:szCs w:val="20"/>
      </w:rPr>
      <w:t xml:space="preserve"> </w:t>
    </w:r>
  </w:p>
  <w:p w14:paraId="185D8509" w14:textId="77777777" w:rsidR="000558D6" w:rsidRDefault="000558D6" w:rsidP="000558D6">
    <w:pPr>
      <w:tabs>
        <w:tab w:val="right" w:pos="9072"/>
      </w:tabs>
      <w:spacing w:after="60" w:line="240" w:lineRule="auto"/>
      <w:rPr>
        <w:b/>
        <w:sz w:val="16"/>
      </w:rPr>
    </w:pPr>
    <w:r w:rsidRPr="00B40D29">
      <w:rPr>
        <w:b/>
        <w:sz w:val="16"/>
      </w:rPr>
      <w:t xml:space="preserve">Valid for assessment until 20XX. </w:t>
    </w:r>
  </w:p>
  <w:p w14:paraId="1F99628F" w14:textId="08B4AE5D" w:rsidR="002D5093" w:rsidRPr="000558D6" w:rsidRDefault="000558D6" w:rsidP="000558D6">
    <w:pPr>
      <w:tabs>
        <w:tab w:val="right" w:pos="9072"/>
      </w:tabs>
      <w:spacing w:after="60" w:line="240" w:lineRule="auto"/>
    </w:pPr>
    <w:r w:rsidRPr="00E13E32">
      <w:rPr>
        <w:b/>
        <w:sz w:val="16"/>
      </w:rPr>
      <w:t xml:space="preserve">Version </w:t>
    </w:r>
    <w:r w:rsidR="00C410E4">
      <w:rPr>
        <w:b/>
        <w:sz w:val="16"/>
      </w:rPr>
      <w:t>3</w:t>
    </w:r>
    <w:r w:rsidRPr="00E13E32">
      <w:rPr>
        <w:b/>
        <w:sz w:val="16"/>
      </w:rPr>
      <w:t>: (</w:t>
    </w:r>
    <w:r>
      <w:rPr>
        <w:b/>
        <w:sz w:val="16"/>
      </w:rPr>
      <w:t>J</w:t>
    </w:r>
    <w:r w:rsidR="00C410E4">
      <w:rPr>
        <w:b/>
        <w:sz w:val="16"/>
      </w:rPr>
      <w:t>anuary 2025</w:t>
    </w:r>
    <w:r w:rsidRPr="00E13E32">
      <w:rPr>
        <w:b/>
        <w:sz w:val="16"/>
      </w:rPr>
      <w:t>)</w:t>
    </w:r>
    <w:r w:rsidRPr="00E13E32">
      <w:rPr>
        <w:b/>
        <w:sz w:val="16"/>
      </w:rPr>
      <w:tab/>
      <w:t>© OCR 202</w:t>
    </w:r>
    <w:r w:rsidR="00C410E4">
      <w:rPr>
        <w:b/>
        <w:sz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015BA" w14:textId="77777777" w:rsidR="000558D6" w:rsidRDefault="000558D6" w:rsidP="000558D6">
    <w:pPr>
      <w:tabs>
        <w:tab w:val="right" w:pos="9072"/>
      </w:tabs>
      <w:spacing w:after="60" w:line="240" w:lineRule="auto"/>
      <w:rPr>
        <w:b/>
        <w:sz w:val="20"/>
        <w:szCs w:val="20"/>
      </w:rPr>
    </w:pPr>
    <w:r w:rsidRPr="00E13E32">
      <w:rPr>
        <w:b/>
        <w:sz w:val="16"/>
      </w:rPr>
      <w:t xml:space="preserve">Sample OCR-set assignment Unit </w:t>
    </w:r>
    <w:r w:rsidRPr="00417AC4">
      <w:rPr>
        <w:b/>
        <w:sz w:val="16"/>
      </w:rPr>
      <w:t>F</w:t>
    </w:r>
    <w:r>
      <w:rPr>
        <w:b/>
        <w:sz w:val="16"/>
      </w:rPr>
      <w:t>176</w:t>
    </w:r>
    <w:r w:rsidRPr="00417AC4">
      <w:rPr>
        <w:b/>
        <w:sz w:val="16"/>
      </w:rPr>
      <w:t xml:space="preserve">: </w:t>
    </w:r>
    <w:r>
      <w:rPr>
        <w:b/>
        <w:sz w:val="16"/>
      </w:rPr>
      <w:t>The brain</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2</w:t>
    </w:r>
    <w:r w:rsidRPr="00E13E32">
      <w:rPr>
        <w:b/>
        <w:noProof/>
        <w:sz w:val="20"/>
        <w:szCs w:val="20"/>
      </w:rPr>
      <w:fldChar w:fldCharType="end"/>
    </w:r>
    <w:r w:rsidRPr="00E13E32">
      <w:rPr>
        <w:b/>
        <w:sz w:val="20"/>
        <w:szCs w:val="20"/>
      </w:rPr>
      <w:t xml:space="preserve"> </w:t>
    </w:r>
  </w:p>
  <w:p w14:paraId="63AE620D" w14:textId="77777777" w:rsidR="000558D6" w:rsidRDefault="000558D6" w:rsidP="000558D6">
    <w:pPr>
      <w:tabs>
        <w:tab w:val="right" w:pos="9072"/>
      </w:tabs>
      <w:spacing w:after="60" w:line="240" w:lineRule="auto"/>
      <w:rPr>
        <w:b/>
        <w:sz w:val="16"/>
      </w:rPr>
    </w:pPr>
    <w:r w:rsidRPr="00B40D29">
      <w:rPr>
        <w:b/>
        <w:sz w:val="16"/>
      </w:rPr>
      <w:t xml:space="preserve">Valid for assessment until 20XX. </w:t>
    </w:r>
  </w:p>
  <w:p w14:paraId="3EC03D56" w14:textId="46DDCDB7" w:rsidR="00AA4862" w:rsidRPr="000558D6" w:rsidRDefault="000558D6" w:rsidP="000558D6">
    <w:pPr>
      <w:tabs>
        <w:tab w:val="right" w:pos="9072"/>
      </w:tabs>
      <w:spacing w:after="60" w:line="240" w:lineRule="auto"/>
    </w:pPr>
    <w:r w:rsidRPr="00E13E32">
      <w:rPr>
        <w:b/>
        <w:sz w:val="16"/>
      </w:rPr>
      <w:t xml:space="preserve">Version </w:t>
    </w:r>
    <w:r w:rsidR="00C410E4">
      <w:rPr>
        <w:b/>
        <w:sz w:val="16"/>
      </w:rPr>
      <w:t>3</w:t>
    </w:r>
    <w:r w:rsidRPr="00E13E32">
      <w:rPr>
        <w:b/>
        <w:sz w:val="16"/>
      </w:rPr>
      <w:t>: (</w:t>
    </w:r>
    <w:r>
      <w:rPr>
        <w:b/>
        <w:sz w:val="16"/>
      </w:rPr>
      <w:t>J</w:t>
    </w:r>
    <w:r w:rsidR="00C410E4">
      <w:rPr>
        <w:b/>
        <w:sz w:val="16"/>
      </w:rPr>
      <w:t>anuary 2025</w:t>
    </w:r>
    <w:r w:rsidRPr="00E13E32">
      <w:rPr>
        <w:b/>
        <w:sz w:val="16"/>
      </w:rPr>
      <w:t>)</w:t>
    </w:r>
    <w:r w:rsidRPr="00E13E32">
      <w:rPr>
        <w:b/>
        <w:sz w:val="16"/>
      </w:rPr>
      <w:tab/>
      <w:t>© OCR 202</w:t>
    </w:r>
    <w:r w:rsidR="00C410E4">
      <w:rPr>
        <w:b/>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5528B" w14:textId="77777777" w:rsidR="00106572" w:rsidRDefault="00106572" w:rsidP="00BA43BD">
      <w:pPr>
        <w:spacing w:after="0" w:line="240" w:lineRule="auto"/>
      </w:pPr>
      <w:r>
        <w:separator/>
      </w:r>
    </w:p>
  </w:footnote>
  <w:footnote w:type="continuationSeparator" w:id="0">
    <w:p w14:paraId="1BC7B04C" w14:textId="77777777" w:rsidR="00106572" w:rsidRDefault="00106572" w:rsidP="00BA43BD">
      <w:pPr>
        <w:spacing w:after="0" w:line="240" w:lineRule="auto"/>
      </w:pPr>
      <w:r>
        <w:continuationSeparator/>
      </w:r>
    </w:p>
  </w:footnote>
  <w:footnote w:type="continuationNotice" w:id="1">
    <w:p w14:paraId="12B18BA4" w14:textId="77777777" w:rsidR="00106572" w:rsidRDefault="001065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EA069" w14:textId="4417B89B" w:rsidR="00DC5748" w:rsidRDefault="00301DE8">
    <w:pPr>
      <w:pStyle w:val="Header"/>
    </w:pPr>
    <w:r>
      <w:rPr>
        <w:noProof/>
      </w:rPr>
      <w:pict w14:anchorId="3DE638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209344" o:spid="_x0000_s2050" type="#_x0000_t136" style="position:absolute;margin-left:0;margin-top:0;width:583.8pt;height:160.2pt;rotation:315;z-index:-25165516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FA6C7" w14:textId="0B98A535" w:rsidR="00BA43BD" w:rsidRDefault="007D62CE">
    <w:pPr>
      <w:pStyle w:val="Header"/>
    </w:pPr>
    <w:r w:rsidRPr="00200B39">
      <w:rPr>
        <w:rFonts w:cs="Arial"/>
        <w:sz w:val="18"/>
        <w:szCs w:val="18"/>
      </w:rPr>
      <w:t xml:space="preserve">OCR Level 3 Alternative Academic Qualification Cambridge Advanced National in </w:t>
    </w:r>
    <w:r w:rsidR="00301DE8">
      <w:rPr>
        <w:rFonts w:cs="Arial"/>
        <w:noProof/>
      </w:rPr>
      <w:pict w14:anchorId="731B32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451176" o:spid="_x0000_s2052" type="#_x0000_t136" style="position:absolute;margin-left:0;margin-top:0;width:494.9pt;height:141.4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Pr>
        <w:rFonts w:cs="Arial"/>
        <w:sz w:val="18"/>
        <w:szCs w:val="18"/>
      </w:rPr>
      <w:t>Human Biology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73FBD" w14:textId="1DC82499" w:rsidR="00C0067B" w:rsidRDefault="00301DE8" w:rsidP="003B1BF8">
    <w:pPr>
      <w:pStyle w:val="Header"/>
      <w:tabs>
        <w:tab w:val="clear" w:pos="4513"/>
        <w:tab w:val="clear" w:pos="9026"/>
        <w:tab w:val="left" w:pos="1065"/>
      </w:tabs>
    </w:pPr>
    <w:r>
      <w:rPr>
        <w:noProof/>
      </w:rPr>
      <w:pict w14:anchorId="7B5C44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209343" o:spid="_x0000_s2049" type="#_x0000_t136" style="position:absolute;margin-left:0;margin-top:0;width:583.8pt;height:160.2pt;rotation:315;z-index:-25165721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C575EF" w:rsidRPr="002339E3">
      <w:rPr>
        <w:rFonts w:cs="Arial"/>
        <w:noProof/>
        <w:lang w:eastAsia="en-GB"/>
      </w:rPr>
      <w:drawing>
        <wp:inline distT="0" distB="0" distL="0" distR="0" wp14:anchorId="66DD1D5A" wp14:editId="4BBBF2A4">
          <wp:extent cx="1843200" cy="748800"/>
          <wp:effectExtent l="0" t="0" r="5080" b="0"/>
          <wp:docPr id="3" name="Picture 3"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r w:rsidR="003B1BF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E5454"/>
    <w:multiLevelType w:val="hybridMultilevel"/>
    <w:tmpl w:val="881A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031CD"/>
    <w:multiLevelType w:val="hybridMultilevel"/>
    <w:tmpl w:val="9CF03310"/>
    <w:lvl w:ilvl="0" w:tplc="677EC886">
      <w:numFmt w:val="bullet"/>
      <w:lvlText w:val="•"/>
      <w:lvlJc w:val="left"/>
      <w:pPr>
        <w:ind w:left="1597" w:hanging="454"/>
      </w:pPr>
      <w:rPr>
        <w:rFonts w:ascii="Arial" w:eastAsia="Arial" w:hAnsi="Arial" w:cs="Arial" w:hint="default"/>
        <w:w w:val="131"/>
        <w:sz w:val="22"/>
        <w:szCs w:val="22"/>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2" w15:restartNumberingAfterBreak="0">
    <w:nsid w:val="07F452A6"/>
    <w:multiLevelType w:val="multilevel"/>
    <w:tmpl w:val="FABC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C82014B"/>
    <w:multiLevelType w:val="hybridMultilevel"/>
    <w:tmpl w:val="9732C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87813E"/>
    <w:multiLevelType w:val="hybridMultilevel"/>
    <w:tmpl w:val="A5345D02"/>
    <w:lvl w:ilvl="0" w:tplc="A53EE7F4">
      <w:start w:val="1"/>
      <w:numFmt w:val="bullet"/>
      <w:lvlText w:val="-"/>
      <w:lvlJc w:val="left"/>
      <w:pPr>
        <w:ind w:left="720" w:hanging="360"/>
      </w:pPr>
      <w:rPr>
        <w:rFonts w:ascii="Calibri" w:hAnsi="Calibri" w:hint="default"/>
      </w:rPr>
    </w:lvl>
    <w:lvl w:ilvl="1" w:tplc="32F8E2DA">
      <w:start w:val="1"/>
      <w:numFmt w:val="bullet"/>
      <w:lvlText w:val="o"/>
      <w:lvlJc w:val="left"/>
      <w:pPr>
        <w:ind w:left="1440" w:hanging="360"/>
      </w:pPr>
      <w:rPr>
        <w:rFonts w:ascii="Courier New" w:hAnsi="Courier New" w:hint="default"/>
      </w:rPr>
    </w:lvl>
    <w:lvl w:ilvl="2" w:tplc="69041EBC">
      <w:start w:val="1"/>
      <w:numFmt w:val="bullet"/>
      <w:lvlText w:val=""/>
      <w:lvlJc w:val="left"/>
      <w:pPr>
        <w:ind w:left="2160" w:hanging="360"/>
      </w:pPr>
      <w:rPr>
        <w:rFonts w:ascii="Wingdings" w:hAnsi="Wingdings" w:hint="default"/>
      </w:rPr>
    </w:lvl>
    <w:lvl w:ilvl="3" w:tplc="67F46B9A">
      <w:start w:val="1"/>
      <w:numFmt w:val="bullet"/>
      <w:lvlText w:val=""/>
      <w:lvlJc w:val="left"/>
      <w:pPr>
        <w:ind w:left="2880" w:hanging="360"/>
      </w:pPr>
      <w:rPr>
        <w:rFonts w:ascii="Symbol" w:hAnsi="Symbol" w:hint="default"/>
      </w:rPr>
    </w:lvl>
    <w:lvl w:ilvl="4" w:tplc="80968A86">
      <w:start w:val="1"/>
      <w:numFmt w:val="bullet"/>
      <w:lvlText w:val="o"/>
      <w:lvlJc w:val="left"/>
      <w:pPr>
        <w:ind w:left="3600" w:hanging="360"/>
      </w:pPr>
      <w:rPr>
        <w:rFonts w:ascii="Courier New" w:hAnsi="Courier New" w:hint="default"/>
      </w:rPr>
    </w:lvl>
    <w:lvl w:ilvl="5" w:tplc="A1805446">
      <w:start w:val="1"/>
      <w:numFmt w:val="bullet"/>
      <w:lvlText w:val=""/>
      <w:lvlJc w:val="left"/>
      <w:pPr>
        <w:ind w:left="4320" w:hanging="360"/>
      </w:pPr>
      <w:rPr>
        <w:rFonts w:ascii="Wingdings" w:hAnsi="Wingdings" w:hint="default"/>
      </w:rPr>
    </w:lvl>
    <w:lvl w:ilvl="6" w:tplc="68C4B162">
      <w:start w:val="1"/>
      <w:numFmt w:val="bullet"/>
      <w:lvlText w:val=""/>
      <w:lvlJc w:val="left"/>
      <w:pPr>
        <w:ind w:left="5040" w:hanging="360"/>
      </w:pPr>
      <w:rPr>
        <w:rFonts w:ascii="Symbol" w:hAnsi="Symbol" w:hint="default"/>
      </w:rPr>
    </w:lvl>
    <w:lvl w:ilvl="7" w:tplc="75BE9ED4">
      <w:start w:val="1"/>
      <w:numFmt w:val="bullet"/>
      <w:lvlText w:val="o"/>
      <w:lvlJc w:val="left"/>
      <w:pPr>
        <w:ind w:left="5760" w:hanging="360"/>
      </w:pPr>
      <w:rPr>
        <w:rFonts w:ascii="Courier New" w:hAnsi="Courier New" w:hint="default"/>
      </w:rPr>
    </w:lvl>
    <w:lvl w:ilvl="8" w:tplc="D2C8C1CE">
      <w:start w:val="1"/>
      <w:numFmt w:val="bullet"/>
      <w:lvlText w:val=""/>
      <w:lvlJc w:val="left"/>
      <w:pPr>
        <w:ind w:left="6480" w:hanging="360"/>
      </w:pPr>
      <w:rPr>
        <w:rFonts w:ascii="Wingdings" w:hAnsi="Wingdings" w:hint="default"/>
      </w:rPr>
    </w:lvl>
  </w:abstractNum>
  <w:abstractNum w:abstractNumId="6" w15:restartNumberingAfterBreak="0">
    <w:nsid w:val="18A24687"/>
    <w:multiLevelType w:val="hybridMultilevel"/>
    <w:tmpl w:val="CD04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8" w15:restartNumberingAfterBreak="0">
    <w:nsid w:val="1BA95E9C"/>
    <w:multiLevelType w:val="hybridMultilevel"/>
    <w:tmpl w:val="FC32AC0A"/>
    <w:lvl w:ilvl="0" w:tplc="4370A9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531860"/>
    <w:multiLevelType w:val="hybridMultilevel"/>
    <w:tmpl w:val="A1CA3C3C"/>
    <w:lvl w:ilvl="0" w:tplc="CDBAD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EF4D10"/>
    <w:multiLevelType w:val="multilevel"/>
    <w:tmpl w:val="372E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2" w15:restartNumberingAfterBreak="0">
    <w:nsid w:val="26F42506"/>
    <w:multiLevelType w:val="hybridMultilevel"/>
    <w:tmpl w:val="1DA2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F2134"/>
    <w:multiLevelType w:val="hybridMultilevel"/>
    <w:tmpl w:val="0EB698E0"/>
    <w:lvl w:ilvl="0" w:tplc="603E919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FF0B85"/>
    <w:multiLevelType w:val="hybridMultilevel"/>
    <w:tmpl w:val="463E3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C04064"/>
    <w:multiLevelType w:val="hybridMultilevel"/>
    <w:tmpl w:val="2646A8AA"/>
    <w:lvl w:ilvl="0" w:tplc="92A0739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314750"/>
    <w:multiLevelType w:val="hybridMultilevel"/>
    <w:tmpl w:val="389AD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20"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80747E"/>
    <w:multiLevelType w:val="hybridMultilevel"/>
    <w:tmpl w:val="A11E74F2"/>
    <w:lvl w:ilvl="0" w:tplc="ECFE7262">
      <w:start w:val="1"/>
      <w:numFmt w:val="bullet"/>
      <w:lvlText w:val=""/>
      <w:lvlJc w:val="left"/>
      <w:pPr>
        <w:ind w:left="1146" w:hanging="360"/>
      </w:pPr>
      <w:rPr>
        <w:rFonts w:ascii="Wingdings" w:hAnsi="Wingdings" w:hint="default"/>
        <w:sz w:val="18"/>
        <w:szCs w:val="1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39E1DAB"/>
    <w:multiLevelType w:val="hybridMultilevel"/>
    <w:tmpl w:val="B0FC564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3EF4A20"/>
    <w:multiLevelType w:val="hybridMultilevel"/>
    <w:tmpl w:val="C57E10B8"/>
    <w:lvl w:ilvl="0" w:tplc="ECFE7262">
      <w:start w:val="1"/>
      <w:numFmt w:val="bullet"/>
      <w:lvlText w:val=""/>
      <w:lvlJc w:val="left"/>
      <w:pPr>
        <w:ind w:left="720" w:hanging="360"/>
      </w:pPr>
      <w:rPr>
        <w:rFonts w:ascii="Wingdings" w:hAnsi="Wingding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5195E31"/>
    <w:multiLevelType w:val="hybridMultilevel"/>
    <w:tmpl w:val="D618FB74"/>
    <w:lvl w:ilvl="0" w:tplc="B02657B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9E5F43"/>
    <w:multiLevelType w:val="hybridMultilevel"/>
    <w:tmpl w:val="D5303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DE510B"/>
    <w:multiLevelType w:val="multilevel"/>
    <w:tmpl w:val="8EA245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87758D0"/>
    <w:multiLevelType w:val="multilevel"/>
    <w:tmpl w:val="E3F4C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A56219E"/>
    <w:multiLevelType w:val="multilevel"/>
    <w:tmpl w:val="DD2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B15AD4"/>
    <w:multiLevelType w:val="hybridMultilevel"/>
    <w:tmpl w:val="749AA1A2"/>
    <w:lvl w:ilvl="0" w:tplc="426221CA">
      <w:start w:val="1"/>
      <w:numFmt w:val="bullet"/>
      <w:lvlText w:val="o"/>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F36361D"/>
    <w:multiLevelType w:val="hybridMultilevel"/>
    <w:tmpl w:val="5578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962FFD"/>
    <w:multiLevelType w:val="hybridMultilevel"/>
    <w:tmpl w:val="9C60A45E"/>
    <w:lvl w:ilvl="0" w:tplc="48CAEEE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930C40"/>
    <w:multiLevelType w:val="multilevel"/>
    <w:tmpl w:val="258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0B47A8"/>
    <w:multiLevelType w:val="hybridMultilevel"/>
    <w:tmpl w:val="09460206"/>
    <w:lvl w:ilvl="0" w:tplc="08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1464232465">
    <w:abstractNumId w:val="5"/>
  </w:num>
  <w:num w:numId="2" w16cid:durableId="1086539503">
    <w:abstractNumId w:val="19"/>
  </w:num>
  <w:num w:numId="3" w16cid:durableId="1957985904">
    <w:abstractNumId w:val="16"/>
  </w:num>
  <w:num w:numId="4" w16cid:durableId="1867519770">
    <w:abstractNumId w:val="23"/>
  </w:num>
  <w:num w:numId="5" w16cid:durableId="1656913874">
    <w:abstractNumId w:val="33"/>
  </w:num>
  <w:num w:numId="6" w16cid:durableId="114301383">
    <w:abstractNumId w:val="3"/>
  </w:num>
  <w:num w:numId="7" w16cid:durableId="86931206">
    <w:abstractNumId w:val="7"/>
  </w:num>
  <w:num w:numId="8" w16cid:durableId="1044256259">
    <w:abstractNumId w:val="17"/>
  </w:num>
  <w:num w:numId="9" w16cid:durableId="54358930">
    <w:abstractNumId w:val="4"/>
  </w:num>
  <w:num w:numId="10" w16cid:durableId="1764454394">
    <w:abstractNumId w:val="18"/>
  </w:num>
  <w:num w:numId="11" w16cid:durableId="241523997">
    <w:abstractNumId w:val="20"/>
  </w:num>
  <w:num w:numId="12" w16cid:durableId="1731541933">
    <w:abstractNumId w:val="15"/>
  </w:num>
  <w:num w:numId="13" w16cid:durableId="218521960">
    <w:abstractNumId w:val="8"/>
  </w:num>
  <w:num w:numId="14" w16cid:durableId="298725374">
    <w:abstractNumId w:val="24"/>
  </w:num>
  <w:num w:numId="15" w16cid:durableId="1150057501">
    <w:abstractNumId w:val="1"/>
  </w:num>
  <w:num w:numId="16" w16cid:durableId="1927885876">
    <w:abstractNumId w:val="11"/>
  </w:num>
  <w:num w:numId="17" w16cid:durableId="1513714623">
    <w:abstractNumId w:val="21"/>
  </w:num>
  <w:num w:numId="18" w16cid:durableId="1118910436">
    <w:abstractNumId w:val="30"/>
  </w:num>
  <w:num w:numId="19" w16cid:durableId="1553492687">
    <w:abstractNumId w:val="13"/>
  </w:num>
  <w:num w:numId="20" w16cid:durableId="1132478321">
    <w:abstractNumId w:val="13"/>
  </w:num>
  <w:num w:numId="21" w16cid:durableId="1190145886">
    <w:abstractNumId w:val="9"/>
  </w:num>
  <w:num w:numId="22" w16cid:durableId="1164398113">
    <w:abstractNumId w:val="14"/>
  </w:num>
  <w:num w:numId="23" w16cid:durableId="281151239">
    <w:abstractNumId w:val="31"/>
  </w:num>
  <w:num w:numId="24" w16cid:durableId="1097366499">
    <w:abstractNumId w:val="12"/>
  </w:num>
  <w:num w:numId="25" w16cid:durableId="177895746">
    <w:abstractNumId w:val="10"/>
  </w:num>
  <w:num w:numId="26" w16cid:durableId="630403619">
    <w:abstractNumId w:val="28"/>
  </w:num>
  <w:num w:numId="27" w16cid:durableId="438185730">
    <w:abstractNumId w:val="2"/>
  </w:num>
  <w:num w:numId="28" w16cid:durableId="243998484">
    <w:abstractNumId w:val="27"/>
  </w:num>
  <w:num w:numId="29" w16cid:durableId="1760446072">
    <w:abstractNumId w:val="26"/>
  </w:num>
  <w:num w:numId="30" w16cid:durableId="1350257222">
    <w:abstractNumId w:val="6"/>
  </w:num>
  <w:num w:numId="31" w16cid:durableId="855923466">
    <w:abstractNumId w:val="32"/>
  </w:num>
  <w:num w:numId="32" w16cid:durableId="724763815">
    <w:abstractNumId w:val="0"/>
  </w:num>
  <w:num w:numId="33" w16cid:durableId="1252741852">
    <w:abstractNumId w:val="34"/>
  </w:num>
  <w:num w:numId="34" w16cid:durableId="2063823727">
    <w:abstractNumId w:val="25"/>
  </w:num>
  <w:num w:numId="35" w16cid:durableId="506214539">
    <w:abstractNumId w:val="22"/>
  </w:num>
  <w:num w:numId="36" w16cid:durableId="1118261963">
    <w:abstractNumId w:val="16"/>
  </w:num>
  <w:num w:numId="37" w16cid:durableId="663244785">
    <w:abstractNumId w:val="6"/>
  </w:num>
  <w:num w:numId="38" w16cid:durableId="85322930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0FAE"/>
    <w:rsid w:val="00001E1D"/>
    <w:rsid w:val="000075D3"/>
    <w:rsid w:val="00013C74"/>
    <w:rsid w:val="00016082"/>
    <w:rsid w:val="000206E9"/>
    <w:rsid w:val="00026633"/>
    <w:rsid w:val="000271DE"/>
    <w:rsid w:val="0004224B"/>
    <w:rsid w:val="0004242B"/>
    <w:rsid w:val="00052440"/>
    <w:rsid w:val="00055075"/>
    <w:rsid w:val="000558D6"/>
    <w:rsid w:val="00060346"/>
    <w:rsid w:val="00060DEB"/>
    <w:rsid w:val="00064EC4"/>
    <w:rsid w:val="00072E4E"/>
    <w:rsid w:val="00074007"/>
    <w:rsid w:val="0008059A"/>
    <w:rsid w:val="000818E7"/>
    <w:rsid w:val="00081BDA"/>
    <w:rsid w:val="00083FC6"/>
    <w:rsid w:val="00084FE2"/>
    <w:rsid w:val="000904CC"/>
    <w:rsid w:val="000914A8"/>
    <w:rsid w:val="00096209"/>
    <w:rsid w:val="000A26EB"/>
    <w:rsid w:val="000A6D4D"/>
    <w:rsid w:val="000B5A7D"/>
    <w:rsid w:val="000B5AD0"/>
    <w:rsid w:val="000B6B57"/>
    <w:rsid w:val="000E73A3"/>
    <w:rsid w:val="00104FA6"/>
    <w:rsid w:val="00106572"/>
    <w:rsid w:val="00107687"/>
    <w:rsid w:val="00110EF3"/>
    <w:rsid w:val="0011390D"/>
    <w:rsid w:val="0011404F"/>
    <w:rsid w:val="00121A9B"/>
    <w:rsid w:val="001260A6"/>
    <w:rsid w:val="001323C8"/>
    <w:rsid w:val="00133ACB"/>
    <w:rsid w:val="0014024B"/>
    <w:rsid w:val="001809B9"/>
    <w:rsid w:val="00194253"/>
    <w:rsid w:val="001A2307"/>
    <w:rsid w:val="001A2974"/>
    <w:rsid w:val="001A5BC4"/>
    <w:rsid w:val="001B1812"/>
    <w:rsid w:val="001B2B57"/>
    <w:rsid w:val="001C0975"/>
    <w:rsid w:val="001C1D38"/>
    <w:rsid w:val="001E39E8"/>
    <w:rsid w:val="001E5196"/>
    <w:rsid w:val="001F2F3D"/>
    <w:rsid w:val="001F358B"/>
    <w:rsid w:val="001F3ABF"/>
    <w:rsid w:val="001F5535"/>
    <w:rsid w:val="002003BB"/>
    <w:rsid w:val="00206A5C"/>
    <w:rsid w:val="002078A9"/>
    <w:rsid w:val="0021697D"/>
    <w:rsid w:val="00221B4D"/>
    <w:rsid w:val="00226622"/>
    <w:rsid w:val="00235042"/>
    <w:rsid w:val="00243405"/>
    <w:rsid w:val="00252F46"/>
    <w:rsid w:val="0025441A"/>
    <w:rsid w:val="002604E9"/>
    <w:rsid w:val="002637DC"/>
    <w:rsid w:val="00267111"/>
    <w:rsid w:val="0027409E"/>
    <w:rsid w:val="002817A1"/>
    <w:rsid w:val="00282664"/>
    <w:rsid w:val="00283F37"/>
    <w:rsid w:val="0028691A"/>
    <w:rsid w:val="002954A9"/>
    <w:rsid w:val="00297D67"/>
    <w:rsid w:val="002A061B"/>
    <w:rsid w:val="002A0D1B"/>
    <w:rsid w:val="002B0FEB"/>
    <w:rsid w:val="002B22F2"/>
    <w:rsid w:val="002B6910"/>
    <w:rsid w:val="002C093C"/>
    <w:rsid w:val="002C5C56"/>
    <w:rsid w:val="002C658A"/>
    <w:rsid w:val="002D1A80"/>
    <w:rsid w:val="002D5093"/>
    <w:rsid w:val="002E27EE"/>
    <w:rsid w:val="002E4BF8"/>
    <w:rsid w:val="002F2925"/>
    <w:rsid w:val="00301DE8"/>
    <w:rsid w:val="0030358E"/>
    <w:rsid w:val="003066F8"/>
    <w:rsid w:val="0031376B"/>
    <w:rsid w:val="0031623B"/>
    <w:rsid w:val="0033177F"/>
    <w:rsid w:val="00335681"/>
    <w:rsid w:val="003527E2"/>
    <w:rsid w:val="003541CB"/>
    <w:rsid w:val="003609B6"/>
    <w:rsid w:val="003636F8"/>
    <w:rsid w:val="003648AE"/>
    <w:rsid w:val="00366CD6"/>
    <w:rsid w:val="003901C8"/>
    <w:rsid w:val="003940A5"/>
    <w:rsid w:val="003954B6"/>
    <w:rsid w:val="003A3122"/>
    <w:rsid w:val="003B1BF8"/>
    <w:rsid w:val="003C142D"/>
    <w:rsid w:val="003C1A84"/>
    <w:rsid w:val="003C668F"/>
    <w:rsid w:val="003D63BD"/>
    <w:rsid w:val="003D6B01"/>
    <w:rsid w:val="003E25BA"/>
    <w:rsid w:val="003F23A3"/>
    <w:rsid w:val="00407B9D"/>
    <w:rsid w:val="00410E52"/>
    <w:rsid w:val="004158B7"/>
    <w:rsid w:val="00420B9D"/>
    <w:rsid w:val="004249F5"/>
    <w:rsid w:val="00424B63"/>
    <w:rsid w:val="00425FF9"/>
    <w:rsid w:val="00427D62"/>
    <w:rsid w:val="00430D76"/>
    <w:rsid w:val="00437326"/>
    <w:rsid w:val="0045397B"/>
    <w:rsid w:val="0046108F"/>
    <w:rsid w:val="004662BE"/>
    <w:rsid w:val="00473D29"/>
    <w:rsid w:val="00474005"/>
    <w:rsid w:val="004776C2"/>
    <w:rsid w:val="0049315C"/>
    <w:rsid w:val="004A0510"/>
    <w:rsid w:val="004A1144"/>
    <w:rsid w:val="004A30C9"/>
    <w:rsid w:val="004A6FF7"/>
    <w:rsid w:val="004B4EF4"/>
    <w:rsid w:val="004B53B3"/>
    <w:rsid w:val="004B551D"/>
    <w:rsid w:val="004E0DF6"/>
    <w:rsid w:val="004F29F6"/>
    <w:rsid w:val="004F333C"/>
    <w:rsid w:val="004F51FD"/>
    <w:rsid w:val="004F5E69"/>
    <w:rsid w:val="00516B94"/>
    <w:rsid w:val="005252B3"/>
    <w:rsid w:val="005349EC"/>
    <w:rsid w:val="00535364"/>
    <w:rsid w:val="005447DF"/>
    <w:rsid w:val="00544A45"/>
    <w:rsid w:val="005463AC"/>
    <w:rsid w:val="005577AA"/>
    <w:rsid w:val="005672AF"/>
    <w:rsid w:val="00567D8A"/>
    <w:rsid w:val="00582387"/>
    <w:rsid w:val="005873E3"/>
    <w:rsid w:val="00594B90"/>
    <w:rsid w:val="005954E3"/>
    <w:rsid w:val="00597894"/>
    <w:rsid w:val="005A0111"/>
    <w:rsid w:val="005A0892"/>
    <w:rsid w:val="005A4105"/>
    <w:rsid w:val="005B0F2F"/>
    <w:rsid w:val="005B1467"/>
    <w:rsid w:val="005B3C6D"/>
    <w:rsid w:val="005B694F"/>
    <w:rsid w:val="005C32CB"/>
    <w:rsid w:val="005C5378"/>
    <w:rsid w:val="005C5984"/>
    <w:rsid w:val="005D1FE4"/>
    <w:rsid w:val="005E2EA6"/>
    <w:rsid w:val="005F49B0"/>
    <w:rsid w:val="005F7A5E"/>
    <w:rsid w:val="00602828"/>
    <w:rsid w:val="00606ADB"/>
    <w:rsid w:val="00606D05"/>
    <w:rsid w:val="00617EBB"/>
    <w:rsid w:val="006260F7"/>
    <w:rsid w:val="00632AA0"/>
    <w:rsid w:val="00633F1C"/>
    <w:rsid w:val="00635A57"/>
    <w:rsid w:val="0064565E"/>
    <w:rsid w:val="0065635D"/>
    <w:rsid w:val="00657AD9"/>
    <w:rsid w:val="00661707"/>
    <w:rsid w:val="006704A1"/>
    <w:rsid w:val="00675B6C"/>
    <w:rsid w:val="0068278B"/>
    <w:rsid w:val="00685B12"/>
    <w:rsid w:val="0068700F"/>
    <w:rsid w:val="006917BB"/>
    <w:rsid w:val="00695575"/>
    <w:rsid w:val="0069693B"/>
    <w:rsid w:val="00696C36"/>
    <w:rsid w:val="006A5DB3"/>
    <w:rsid w:val="006B4170"/>
    <w:rsid w:val="006B4479"/>
    <w:rsid w:val="006C1777"/>
    <w:rsid w:val="006C50F0"/>
    <w:rsid w:val="006C586B"/>
    <w:rsid w:val="006D10FB"/>
    <w:rsid w:val="006D7E14"/>
    <w:rsid w:val="006E102A"/>
    <w:rsid w:val="006E5B62"/>
    <w:rsid w:val="006F07BF"/>
    <w:rsid w:val="006F2F3C"/>
    <w:rsid w:val="006F5D8C"/>
    <w:rsid w:val="006F7FFA"/>
    <w:rsid w:val="007110A3"/>
    <w:rsid w:val="0071655F"/>
    <w:rsid w:val="007166EF"/>
    <w:rsid w:val="007177E7"/>
    <w:rsid w:val="00730FD0"/>
    <w:rsid w:val="00732707"/>
    <w:rsid w:val="007338BD"/>
    <w:rsid w:val="007353BA"/>
    <w:rsid w:val="007377D2"/>
    <w:rsid w:val="00744F3A"/>
    <w:rsid w:val="00764354"/>
    <w:rsid w:val="00767D33"/>
    <w:rsid w:val="00771B7E"/>
    <w:rsid w:val="00772F0F"/>
    <w:rsid w:val="00782B40"/>
    <w:rsid w:val="00785CE6"/>
    <w:rsid w:val="007933DD"/>
    <w:rsid w:val="007A0ECC"/>
    <w:rsid w:val="007A1D70"/>
    <w:rsid w:val="007C0910"/>
    <w:rsid w:val="007D3784"/>
    <w:rsid w:val="007D499A"/>
    <w:rsid w:val="007D4FB3"/>
    <w:rsid w:val="007D62CE"/>
    <w:rsid w:val="007E5D95"/>
    <w:rsid w:val="007E779F"/>
    <w:rsid w:val="0081380B"/>
    <w:rsid w:val="00824E72"/>
    <w:rsid w:val="008349D8"/>
    <w:rsid w:val="00836A2C"/>
    <w:rsid w:val="008372A2"/>
    <w:rsid w:val="0083785F"/>
    <w:rsid w:val="00840100"/>
    <w:rsid w:val="00844AB1"/>
    <w:rsid w:val="00850E54"/>
    <w:rsid w:val="00855320"/>
    <w:rsid w:val="00860771"/>
    <w:rsid w:val="00865095"/>
    <w:rsid w:val="008775D9"/>
    <w:rsid w:val="008A0479"/>
    <w:rsid w:val="008A693D"/>
    <w:rsid w:val="008B25F7"/>
    <w:rsid w:val="008B3ADD"/>
    <w:rsid w:val="008C072F"/>
    <w:rsid w:val="008C1B59"/>
    <w:rsid w:val="008C4CC3"/>
    <w:rsid w:val="008E5EEA"/>
    <w:rsid w:val="008F2461"/>
    <w:rsid w:val="00904E11"/>
    <w:rsid w:val="009060C3"/>
    <w:rsid w:val="009152FC"/>
    <w:rsid w:val="00920755"/>
    <w:rsid w:val="00922990"/>
    <w:rsid w:val="0093423F"/>
    <w:rsid w:val="00940444"/>
    <w:rsid w:val="009418A7"/>
    <w:rsid w:val="009434F2"/>
    <w:rsid w:val="009439AF"/>
    <w:rsid w:val="00952781"/>
    <w:rsid w:val="00952ADD"/>
    <w:rsid w:val="009622FB"/>
    <w:rsid w:val="00972C50"/>
    <w:rsid w:val="0097348A"/>
    <w:rsid w:val="00974B2B"/>
    <w:rsid w:val="009766CE"/>
    <w:rsid w:val="00977EDA"/>
    <w:rsid w:val="0098154A"/>
    <w:rsid w:val="009821EF"/>
    <w:rsid w:val="009970B2"/>
    <w:rsid w:val="009A3668"/>
    <w:rsid w:val="009A3BA6"/>
    <w:rsid w:val="009B0B9A"/>
    <w:rsid w:val="009B1210"/>
    <w:rsid w:val="009B1D7B"/>
    <w:rsid w:val="009B3A8B"/>
    <w:rsid w:val="009B51A2"/>
    <w:rsid w:val="009B5EF2"/>
    <w:rsid w:val="009F0E28"/>
    <w:rsid w:val="00A00057"/>
    <w:rsid w:val="00A01FA2"/>
    <w:rsid w:val="00A0262A"/>
    <w:rsid w:val="00A13BF1"/>
    <w:rsid w:val="00A141BB"/>
    <w:rsid w:val="00A166FE"/>
    <w:rsid w:val="00A16C85"/>
    <w:rsid w:val="00A245CD"/>
    <w:rsid w:val="00A26DD1"/>
    <w:rsid w:val="00A33147"/>
    <w:rsid w:val="00A37E3F"/>
    <w:rsid w:val="00A54D1D"/>
    <w:rsid w:val="00A85CA7"/>
    <w:rsid w:val="00A96142"/>
    <w:rsid w:val="00AA4862"/>
    <w:rsid w:val="00AB10FC"/>
    <w:rsid w:val="00AB4709"/>
    <w:rsid w:val="00AB5897"/>
    <w:rsid w:val="00AB7927"/>
    <w:rsid w:val="00AC7F13"/>
    <w:rsid w:val="00AD1CC1"/>
    <w:rsid w:val="00AE0AF1"/>
    <w:rsid w:val="00AE7001"/>
    <w:rsid w:val="00AF0C69"/>
    <w:rsid w:val="00AF1022"/>
    <w:rsid w:val="00AF13F0"/>
    <w:rsid w:val="00AF426A"/>
    <w:rsid w:val="00B00AFA"/>
    <w:rsid w:val="00B028DE"/>
    <w:rsid w:val="00B2463B"/>
    <w:rsid w:val="00B27572"/>
    <w:rsid w:val="00B3067C"/>
    <w:rsid w:val="00B33A51"/>
    <w:rsid w:val="00B35C13"/>
    <w:rsid w:val="00B46DB6"/>
    <w:rsid w:val="00B5254C"/>
    <w:rsid w:val="00B72DA6"/>
    <w:rsid w:val="00B80EC0"/>
    <w:rsid w:val="00B840D9"/>
    <w:rsid w:val="00B872FC"/>
    <w:rsid w:val="00BA17E7"/>
    <w:rsid w:val="00BA399D"/>
    <w:rsid w:val="00BA43BD"/>
    <w:rsid w:val="00BA63FC"/>
    <w:rsid w:val="00BA6AA4"/>
    <w:rsid w:val="00BB6F5B"/>
    <w:rsid w:val="00BC4B05"/>
    <w:rsid w:val="00BD394D"/>
    <w:rsid w:val="00BD4816"/>
    <w:rsid w:val="00BE278F"/>
    <w:rsid w:val="00BE2907"/>
    <w:rsid w:val="00BE5B03"/>
    <w:rsid w:val="00BE78CB"/>
    <w:rsid w:val="00C0067B"/>
    <w:rsid w:val="00C00F0E"/>
    <w:rsid w:val="00C03992"/>
    <w:rsid w:val="00C07361"/>
    <w:rsid w:val="00C10AD9"/>
    <w:rsid w:val="00C11B97"/>
    <w:rsid w:val="00C3090A"/>
    <w:rsid w:val="00C410E4"/>
    <w:rsid w:val="00C575EF"/>
    <w:rsid w:val="00C62CF9"/>
    <w:rsid w:val="00C643E0"/>
    <w:rsid w:val="00C65429"/>
    <w:rsid w:val="00C67A5D"/>
    <w:rsid w:val="00C7129A"/>
    <w:rsid w:val="00C74596"/>
    <w:rsid w:val="00C76383"/>
    <w:rsid w:val="00C76B2E"/>
    <w:rsid w:val="00C87785"/>
    <w:rsid w:val="00CA4F27"/>
    <w:rsid w:val="00CB05A8"/>
    <w:rsid w:val="00CC5026"/>
    <w:rsid w:val="00CC6ABC"/>
    <w:rsid w:val="00CD6E49"/>
    <w:rsid w:val="00CE76F9"/>
    <w:rsid w:val="00CE7A14"/>
    <w:rsid w:val="00D0488A"/>
    <w:rsid w:val="00D21696"/>
    <w:rsid w:val="00D24B67"/>
    <w:rsid w:val="00D300BA"/>
    <w:rsid w:val="00D33C57"/>
    <w:rsid w:val="00D33CBB"/>
    <w:rsid w:val="00D4194D"/>
    <w:rsid w:val="00D4592D"/>
    <w:rsid w:val="00D60367"/>
    <w:rsid w:val="00D83A93"/>
    <w:rsid w:val="00D93CF2"/>
    <w:rsid w:val="00D97C0B"/>
    <w:rsid w:val="00DA2B51"/>
    <w:rsid w:val="00DB2C36"/>
    <w:rsid w:val="00DC02FF"/>
    <w:rsid w:val="00DC42F4"/>
    <w:rsid w:val="00DC5748"/>
    <w:rsid w:val="00DD1B7D"/>
    <w:rsid w:val="00DD3258"/>
    <w:rsid w:val="00DD6704"/>
    <w:rsid w:val="00DD7719"/>
    <w:rsid w:val="00DE0AE4"/>
    <w:rsid w:val="00DE10B0"/>
    <w:rsid w:val="00DE6385"/>
    <w:rsid w:val="00DF10BF"/>
    <w:rsid w:val="00DF121B"/>
    <w:rsid w:val="00E056A7"/>
    <w:rsid w:val="00E06FD9"/>
    <w:rsid w:val="00E07CD3"/>
    <w:rsid w:val="00E17C59"/>
    <w:rsid w:val="00E25FD2"/>
    <w:rsid w:val="00E41A14"/>
    <w:rsid w:val="00E4743E"/>
    <w:rsid w:val="00E50C21"/>
    <w:rsid w:val="00E64E3B"/>
    <w:rsid w:val="00E662AA"/>
    <w:rsid w:val="00E80C67"/>
    <w:rsid w:val="00E85801"/>
    <w:rsid w:val="00E85805"/>
    <w:rsid w:val="00E91EC8"/>
    <w:rsid w:val="00E936C5"/>
    <w:rsid w:val="00EA2C10"/>
    <w:rsid w:val="00EA4F9B"/>
    <w:rsid w:val="00EB06F9"/>
    <w:rsid w:val="00EB3D30"/>
    <w:rsid w:val="00EB4C20"/>
    <w:rsid w:val="00EB4E40"/>
    <w:rsid w:val="00EB5B1E"/>
    <w:rsid w:val="00EB77CC"/>
    <w:rsid w:val="00ED796D"/>
    <w:rsid w:val="00EE17DF"/>
    <w:rsid w:val="00EE2A98"/>
    <w:rsid w:val="00EE477D"/>
    <w:rsid w:val="00EF0B10"/>
    <w:rsid w:val="00EF2BFB"/>
    <w:rsid w:val="00F047F1"/>
    <w:rsid w:val="00F07D60"/>
    <w:rsid w:val="00F11E68"/>
    <w:rsid w:val="00F14612"/>
    <w:rsid w:val="00F24500"/>
    <w:rsid w:val="00F252A0"/>
    <w:rsid w:val="00F50C9B"/>
    <w:rsid w:val="00F52A6E"/>
    <w:rsid w:val="00F62887"/>
    <w:rsid w:val="00F645C0"/>
    <w:rsid w:val="00F678A3"/>
    <w:rsid w:val="00F75998"/>
    <w:rsid w:val="00F80F4A"/>
    <w:rsid w:val="00F869F6"/>
    <w:rsid w:val="00F91D3B"/>
    <w:rsid w:val="00F93C5E"/>
    <w:rsid w:val="00FA1A4C"/>
    <w:rsid w:val="00FC17FC"/>
    <w:rsid w:val="00FC1F09"/>
    <w:rsid w:val="00FC7637"/>
    <w:rsid w:val="00FE153B"/>
    <w:rsid w:val="00FE598F"/>
    <w:rsid w:val="00FF7DDC"/>
    <w:rsid w:val="02380D8B"/>
    <w:rsid w:val="02CD6F68"/>
    <w:rsid w:val="04323035"/>
    <w:rsid w:val="054BD8CB"/>
    <w:rsid w:val="05CDDDFB"/>
    <w:rsid w:val="05CF078D"/>
    <w:rsid w:val="0793219C"/>
    <w:rsid w:val="08B53813"/>
    <w:rsid w:val="0E52F6E4"/>
    <w:rsid w:val="0FF4FA31"/>
    <w:rsid w:val="10AC6E0E"/>
    <w:rsid w:val="145740A3"/>
    <w:rsid w:val="147DD5C4"/>
    <w:rsid w:val="16528C41"/>
    <w:rsid w:val="1737C635"/>
    <w:rsid w:val="1808B3AF"/>
    <w:rsid w:val="1B920D7E"/>
    <w:rsid w:val="1D2DDDDF"/>
    <w:rsid w:val="1D4C6288"/>
    <w:rsid w:val="1DCEC040"/>
    <w:rsid w:val="1E2D78DC"/>
    <w:rsid w:val="1FEF10C4"/>
    <w:rsid w:val="2199E714"/>
    <w:rsid w:val="21B47EBB"/>
    <w:rsid w:val="22284388"/>
    <w:rsid w:val="22FC2F16"/>
    <w:rsid w:val="24CD5447"/>
    <w:rsid w:val="26FF4D52"/>
    <w:rsid w:val="27115D21"/>
    <w:rsid w:val="277FA9D0"/>
    <w:rsid w:val="2B3C95CB"/>
    <w:rsid w:val="2B74BDE5"/>
    <w:rsid w:val="2B9A4B12"/>
    <w:rsid w:val="2E14932D"/>
    <w:rsid w:val="2F97911A"/>
    <w:rsid w:val="3084B983"/>
    <w:rsid w:val="321B3549"/>
    <w:rsid w:val="32495DA1"/>
    <w:rsid w:val="32B1040D"/>
    <w:rsid w:val="33FF8ACC"/>
    <w:rsid w:val="343B37D2"/>
    <w:rsid w:val="35582AA6"/>
    <w:rsid w:val="3676C02C"/>
    <w:rsid w:val="3A8BE529"/>
    <w:rsid w:val="3C0014DD"/>
    <w:rsid w:val="3C175969"/>
    <w:rsid w:val="3C4E64B0"/>
    <w:rsid w:val="3C64983B"/>
    <w:rsid w:val="3D19F004"/>
    <w:rsid w:val="3F31029F"/>
    <w:rsid w:val="41E4263B"/>
    <w:rsid w:val="42175E79"/>
    <w:rsid w:val="42FE3CB3"/>
    <w:rsid w:val="4365B900"/>
    <w:rsid w:val="436DF17C"/>
    <w:rsid w:val="43D8C2B0"/>
    <w:rsid w:val="451C1618"/>
    <w:rsid w:val="45DB59AE"/>
    <w:rsid w:val="47CDBC19"/>
    <w:rsid w:val="47ED3DB0"/>
    <w:rsid w:val="48CADEE4"/>
    <w:rsid w:val="496171F3"/>
    <w:rsid w:val="4B1C5A29"/>
    <w:rsid w:val="4CA4BE22"/>
    <w:rsid w:val="4DD0CC29"/>
    <w:rsid w:val="4F82B4F0"/>
    <w:rsid w:val="5137D639"/>
    <w:rsid w:val="51B4688B"/>
    <w:rsid w:val="51FE1CFE"/>
    <w:rsid w:val="55EC4F11"/>
    <w:rsid w:val="563FDFC6"/>
    <w:rsid w:val="56DA9053"/>
    <w:rsid w:val="587BED3C"/>
    <w:rsid w:val="59574955"/>
    <w:rsid w:val="59C20CE5"/>
    <w:rsid w:val="5A277B7C"/>
    <w:rsid w:val="5AC5B8E4"/>
    <w:rsid w:val="5AE505E3"/>
    <w:rsid w:val="5F8001AA"/>
    <w:rsid w:val="6049BE1A"/>
    <w:rsid w:val="60E2CE3A"/>
    <w:rsid w:val="6253720E"/>
    <w:rsid w:val="63920AB0"/>
    <w:rsid w:val="63A092FF"/>
    <w:rsid w:val="642A2D57"/>
    <w:rsid w:val="64E46218"/>
    <w:rsid w:val="65AEEE4E"/>
    <w:rsid w:val="671EE10C"/>
    <w:rsid w:val="68740422"/>
    <w:rsid w:val="68B161D7"/>
    <w:rsid w:val="68DA37ED"/>
    <w:rsid w:val="699591D8"/>
    <w:rsid w:val="69963241"/>
    <w:rsid w:val="6AB85AEB"/>
    <w:rsid w:val="6B184F11"/>
    <w:rsid w:val="6C920E6B"/>
    <w:rsid w:val="6DDEDF54"/>
    <w:rsid w:val="6F3D8719"/>
    <w:rsid w:val="705D39EF"/>
    <w:rsid w:val="72382C9E"/>
    <w:rsid w:val="72424E39"/>
    <w:rsid w:val="733A3CC7"/>
    <w:rsid w:val="7386E2A9"/>
    <w:rsid w:val="739D6FEE"/>
    <w:rsid w:val="73F86BE6"/>
    <w:rsid w:val="74C419D8"/>
    <w:rsid w:val="7500692E"/>
    <w:rsid w:val="76024F4D"/>
    <w:rsid w:val="7658A084"/>
    <w:rsid w:val="770FC100"/>
    <w:rsid w:val="777DB596"/>
    <w:rsid w:val="77866C6A"/>
    <w:rsid w:val="77919329"/>
    <w:rsid w:val="77DDD83E"/>
    <w:rsid w:val="77FBBA9A"/>
    <w:rsid w:val="7908B0C2"/>
    <w:rsid w:val="7B3E7AE8"/>
    <w:rsid w:val="7D060032"/>
    <w:rsid w:val="7E3833A5"/>
    <w:rsid w:val="7E8B7013"/>
    <w:rsid w:val="7EE2FD8F"/>
    <w:rsid w:val="7EF6BAFD"/>
    <w:rsid w:val="7FC22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0B4FC65"/>
  <w15:chartTrackingRefBased/>
  <w15:docId w15:val="{DFA20455-9524-436A-8FA0-88B92B56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B7E"/>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link w:val="ListParagraphChar"/>
    <w:uiPriority w:val="34"/>
    <w:qFormat/>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3636F8"/>
    <w:pPr>
      <w:tabs>
        <w:tab w:val="right" w:leader="dot" w:pos="9016"/>
      </w:tabs>
      <w:spacing w:after="100"/>
    </w:pPr>
  </w:style>
  <w:style w:type="paragraph" w:styleId="TOC2">
    <w:name w:val="toc 2"/>
    <w:basedOn w:val="Normal"/>
    <w:next w:val="Normal"/>
    <w:autoRedefine/>
    <w:uiPriority w:val="39"/>
    <w:unhideWhenUsed/>
    <w:rsid w:val="0069693B"/>
    <w:pPr>
      <w:tabs>
        <w:tab w:val="right" w:leader="dot" w:pos="9016"/>
      </w:tabs>
      <w:spacing w:after="100"/>
      <w:ind w:left="220"/>
    </w:pPr>
    <w:rPr>
      <w:rFonts w:eastAsia="Calibri" w:cstheme="majorBidi"/>
      <w:noProof/>
    </w:r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character" w:customStyle="1" w:styleId="ListParagraphChar">
    <w:name w:val="List Paragraph Char"/>
    <w:basedOn w:val="DefaultParagraphFont"/>
    <w:link w:val="ListParagraph"/>
    <w:uiPriority w:val="34"/>
    <w:rsid w:val="009B51A2"/>
    <w:rPr>
      <w:rFonts w:ascii="Arial" w:hAnsi="Arial"/>
    </w:rPr>
  </w:style>
  <w:style w:type="character" w:styleId="Mention">
    <w:name w:val="Mention"/>
    <w:basedOn w:val="DefaultParagraphFont"/>
    <w:uiPriority w:val="99"/>
    <w:unhideWhenUsed/>
    <w:rsid w:val="009B51A2"/>
    <w:rPr>
      <w:color w:val="2B579A"/>
      <w:shd w:val="clear" w:color="auto" w:fill="E1DFDD"/>
    </w:rPr>
  </w:style>
  <w:style w:type="character" w:customStyle="1" w:styleId="normaltextrun">
    <w:name w:val="normaltextrun"/>
    <w:basedOn w:val="DefaultParagraphFont"/>
    <w:rsid w:val="00691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2466">
      <w:bodyDiv w:val="1"/>
      <w:marLeft w:val="0"/>
      <w:marRight w:val="0"/>
      <w:marTop w:val="0"/>
      <w:marBottom w:val="0"/>
      <w:divBdr>
        <w:top w:val="none" w:sz="0" w:space="0" w:color="auto"/>
        <w:left w:val="none" w:sz="0" w:space="0" w:color="auto"/>
        <w:bottom w:val="none" w:sz="0" w:space="0" w:color="auto"/>
        <w:right w:val="none" w:sz="0" w:space="0" w:color="auto"/>
      </w:divBdr>
    </w:div>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558714031">
          <w:marLeft w:val="0"/>
          <w:marRight w:val="0"/>
          <w:marTop w:val="0"/>
          <w:marBottom w:val="0"/>
          <w:divBdr>
            <w:top w:val="none" w:sz="0" w:space="0" w:color="auto"/>
            <w:left w:val="none" w:sz="0" w:space="0" w:color="auto"/>
            <w:bottom w:val="none" w:sz="0" w:space="0" w:color="auto"/>
            <w:right w:val="none" w:sz="0" w:space="0" w:color="auto"/>
          </w:divBdr>
        </w:div>
        <w:div w:id="789857166">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146022337">
                  <w:marLeft w:val="0"/>
                  <w:marRight w:val="0"/>
                  <w:marTop w:val="0"/>
                  <w:marBottom w:val="0"/>
                  <w:divBdr>
                    <w:top w:val="none" w:sz="0" w:space="0" w:color="auto"/>
                    <w:left w:val="none" w:sz="0" w:space="0" w:color="auto"/>
                    <w:bottom w:val="none" w:sz="0" w:space="0" w:color="auto"/>
                    <w:right w:val="none" w:sz="0" w:space="0" w:color="auto"/>
                  </w:divBdr>
                  <w:divsChild>
                    <w:div w:id="568611853">
                      <w:marLeft w:val="0"/>
                      <w:marRight w:val="0"/>
                      <w:marTop w:val="0"/>
                      <w:marBottom w:val="0"/>
                      <w:divBdr>
                        <w:top w:val="none" w:sz="0" w:space="0" w:color="auto"/>
                        <w:left w:val="none" w:sz="0" w:space="0" w:color="auto"/>
                        <w:bottom w:val="none" w:sz="0" w:space="0" w:color="auto"/>
                        <w:right w:val="none" w:sz="0" w:space="0" w:color="auto"/>
                      </w:divBdr>
                    </w:div>
                    <w:div w:id="1088310075">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4483743">
                      <w:marLeft w:val="0"/>
                      <w:marRight w:val="0"/>
                      <w:marTop w:val="0"/>
                      <w:marBottom w:val="0"/>
                      <w:divBdr>
                        <w:top w:val="none" w:sz="0" w:space="0" w:color="auto"/>
                        <w:left w:val="none" w:sz="0" w:space="0" w:color="auto"/>
                        <w:bottom w:val="none" w:sz="0" w:space="0" w:color="auto"/>
                        <w:right w:val="none" w:sz="0" w:space="0" w:color="auto"/>
                      </w:divBdr>
                    </w:div>
                    <w:div w:id="2025476976">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120491285">
                      <w:marLeft w:val="0"/>
                      <w:marRight w:val="0"/>
                      <w:marTop w:val="0"/>
                      <w:marBottom w:val="0"/>
                      <w:divBdr>
                        <w:top w:val="none" w:sz="0" w:space="0" w:color="auto"/>
                        <w:left w:val="none" w:sz="0" w:space="0" w:color="auto"/>
                        <w:bottom w:val="none" w:sz="0" w:space="0" w:color="auto"/>
                        <w:right w:val="none" w:sz="0" w:space="0" w:color="auto"/>
                      </w:divBdr>
                    </w:div>
                    <w:div w:id="1565599702">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45283">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321393495">
              <w:marLeft w:val="0"/>
              <w:marRight w:val="0"/>
              <w:marTop w:val="0"/>
              <w:marBottom w:val="0"/>
              <w:divBdr>
                <w:top w:val="none" w:sz="0" w:space="0" w:color="auto"/>
                <w:left w:val="none" w:sz="0" w:space="0" w:color="auto"/>
                <w:bottom w:val="none" w:sz="0" w:space="0" w:color="auto"/>
                <w:right w:val="none" w:sz="0" w:space="0" w:color="auto"/>
              </w:divBdr>
            </w:div>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9293">
      <w:bodyDiv w:val="1"/>
      <w:marLeft w:val="0"/>
      <w:marRight w:val="0"/>
      <w:marTop w:val="0"/>
      <w:marBottom w:val="0"/>
      <w:divBdr>
        <w:top w:val="none" w:sz="0" w:space="0" w:color="auto"/>
        <w:left w:val="none" w:sz="0" w:space="0" w:color="auto"/>
        <w:bottom w:val="none" w:sz="0" w:space="0" w:color="auto"/>
        <w:right w:val="none" w:sz="0" w:space="0" w:color="auto"/>
      </w:divBdr>
    </w:div>
    <w:div w:id="1096292528">
      <w:bodyDiv w:val="1"/>
      <w:marLeft w:val="0"/>
      <w:marRight w:val="0"/>
      <w:marTop w:val="0"/>
      <w:marBottom w:val="0"/>
      <w:divBdr>
        <w:top w:val="none" w:sz="0" w:space="0" w:color="auto"/>
        <w:left w:val="none" w:sz="0" w:space="0" w:color="auto"/>
        <w:bottom w:val="none" w:sz="0" w:space="0" w:color="auto"/>
        <w:right w:val="none" w:sz="0" w:space="0" w:color="auto"/>
      </w:divBdr>
    </w:div>
    <w:div w:id="1175151640">
      <w:bodyDiv w:val="1"/>
      <w:marLeft w:val="0"/>
      <w:marRight w:val="0"/>
      <w:marTop w:val="0"/>
      <w:marBottom w:val="0"/>
      <w:divBdr>
        <w:top w:val="none" w:sz="0" w:space="0" w:color="auto"/>
        <w:left w:val="none" w:sz="0" w:space="0" w:color="auto"/>
        <w:bottom w:val="none" w:sz="0" w:space="0" w:color="auto"/>
        <w:right w:val="none" w:sz="0" w:space="0" w:color="auto"/>
      </w:divBdr>
    </w:div>
    <w:div w:id="1596552172">
      <w:bodyDiv w:val="1"/>
      <w:marLeft w:val="0"/>
      <w:marRight w:val="0"/>
      <w:marTop w:val="0"/>
      <w:marBottom w:val="0"/>
      <w:divBdr>
        <w:top w:val="none" w:sz="0" w:space="0" w:color="auto"/>
        <w:left w:val="none" w:sz="0" w:space="0" w:color="auto"/>
        <w:bottom w:val="none" w:sz="0" w:space="0" w:color="auto"/>
        <w:right w:val="none" w:sz="0" w:space="0" w:color="auto"/>
      </w:divBdr>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620503-student-guide-to-nea-assignments.pdf" TargetMode="External"/><Relationship Id="rId5" Type="http://schemas.openxmlformats.org/officeDocument/2006/relationships/numbering" Target="numbering.xml"/><Relationship Id="rId15" Type="http://schemas.openxmlformats.org/officeDocument/2006/relationships/hyperlink" Target="https://protect-eu.mimecast.com/s/1MC5CMQDDfLqBvXfWOHNV?domain=creativecommons.org"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tect-eu.mimecast.com/s/hBi_CL866TgRBlKtPsOVQ?domain=commons.wikimedia.org"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3BB533F7FF24439F0F1714670C0720" ma:contentTypeVersion="10" ma:contentTypeDescription="Create a new document." ma:contentTypeScope="" ma:versionID="7940cebe1e5fc860c1dee56203b768e9">
  <xsd:schema xmlns:xsd="http://www.w3.org/2001/XMLSchema" xmlns:xs="http://www.w3.org/2001/XMLSchema" xmlns:p="http://schemas.microsoft.com/office/2006/metadata/properties" xmlns:ns2="73aa694d-f7c1-4675-a7bd-7e314a4286cb" xmlns:ns3="924941f6-c95d-4d2e-9ba3-475851f7d385" targetNamespace="http://schemas.microsoft.com/office/2006/metadata/properties" ma:root="true" ma:fieldsID="ae6962d2666a37153048a6e871fa77ba" ns2:_="" ns3:_="">
    <xsd:import namespace="73aa694d-f7c1-4675-a7bd-7e314a4286cb"/>
    <xsd:import namespace="924941f6-c95d-4d2e-9ba3-475851f7d3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a694d-f7c1-4675-a7bd-7e314a428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4941f6-c95d-4d2e-9ba3-475851f7d3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68776-BA4A-4996-AFD4-8697F4A7F4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539E1E-D1DB-45D6-937C-22A4A4A16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a694d-f7c1-4675-a7bd-7e314a4286cb"/>
    <ds:schemaRef ds:uri="924941f6-c95d-4d2e-9ba3-475851f7d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2AB083-A039-4EF1-8D20-06390AB7F24F}">
  <ds:schemaRefs>
    <ds:schemaRef ds:uri="http://schemas.microsoft.com/sharepoint/v3/contenttype/forms"/>
  </ds:schemaRefs>
</ds:datastoreItem>
</file>

<file path=customXml/itemProps4.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15</Pages>
  <Words>3615</Words>
  <Characters>20607</Characters>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2023-07-26T20:13:00Z</cp:lastPrinted>
  <dcterms:created xsi:type="dcterms:W3CDTF">2023-06-13T20:59:00Z</dcterms:created>
  <dcterms:modified xsi:type="dcterms:W3CDTF">2025-01-28T11:24:00Z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0x010100443BB533F7FF24439F0F1714670C0720</vt:lpwstr>
  </property>
  <property fmtid="{D5CDD505-2E9C-101B-9397-08002B2CF9AE}" pid="3" name="MediaServiceImageTags">
    <vt:lpwstr/>
  </property>
</Properties>
</file>