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8A3F3" w14:textId="77777777" w:rsidR="00DB7869" w:rsidRDefault="00DB7869" w:rsidP="00DB7869">
      <w:pPr>
        <w:pStyle w:val="NormalBold"/>
        <w:jc w:val="center"/>
        <w:rPr>
          <w:sz w:val="28"/>
          <w:szCs w:val="28"/>
        </w:rPr>
      </w:pPr>
      <w:r>
        <w:pict w14:anchorId="2E296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1" type="#_x0000_t75" alt="A close up of a logo&#10;&#10;Description automatically generated" style="position:absolute;left:0;text-align:left;margin-left:58.8pt;margin-top:44.4pt;width:115.95pt;height:4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v:imagedata r:id="rId7" o:title="A close up of a logo&#10;&#10;Description automatically generated"/>
            <o:lock v:ext="edit" aspectratio="f"/>
            <w10:wrap anchorx="page" anchory="page"/>
          </v:shape>
        </w:pict>
      </w:r>
      <w:r>
        <w:rPr>
          <w:sz w:val="28"/>
          <w:szCs w:val="28"/>
        </w:rPr>
        <w:t>OCR Level 3 in IT User Skills ITQ</w:t>
      </w:r>
    </w:p>
    <w:p w14:paraId="35F108B1" w14:textId="77777777" w:rsidR="00CF0CC0" w:rsidRDefault="00CF0CC0" w:rsidP="00DD15CB">
      <w:pPr>
        <w:pStyle w:val="NormalBold"/>
        <w:jc w:val="center"/>
        <w:rPr>
          <w:sz w:val="28"/>
          <w:szCs w:val="28"/>
        </w:rPr>
      </w:pPr>
      <w:r w:rsidRPr="00EA5EAC">
        <w:rPr>
          <w:sz w:val="28"/>
          <w:szCs w:val="28"/>
        </w:rPr>
        <w:t>Evidence Checklist and Evidence Guide for:</w:t>
      </w:r>
    </w:p>
    <w:p w14:paraId="7AE73C86" w14:textId="77777777" w:rsidR="002F0FF3" w:rsidRPr="00D572DD" w:rsidRDefault="002F0FF3" w:rsidP="002F0FF3">
      <w:pPr>
        <w:pStyle w:val="NormalBold"/>
        <w:jc w:val="center"/>
        <w:rPr>
          <w:sz w:val="28"/>
          <w:szCs w:val="28"/>
        </w:rPr>
      </w:pPr>
      <w:r w:rsidRPr="00D572DD">
        <w:rPr>
          <w:sz w:val="28"/>
          <w:szCs w:val="28"/>
        </w:rPr>
        <w:t>Unit 09: Bespoke Software Level 3 (Credit Value 4)</w:t>
      </w:r>
    </w:p>
    <w:p w14:paraId="1409D2CC" w14:textId="77777777" w:rsidR="00CF0CC0" w:rsidRDefault="00CF0CC0" w:rsidP="00CF0CC0">
      <w:pPr>
        <w:rPr>
          <w:bCs/>
          <w:sz w:val="16"/>
        </w:rPr>
      </w:pPr>
    </w:p>
    <w:p w14:paraId="57E8A829" w14:textId="77777777" w:rsidR="00EA5EAC" w:rsidRDefault="00EA5EAC" w:rsidP="00CF0CC0">
      <w:pPr>
        <w:rPr>
          <w:bCs/>
          <w:sz w:val="16"/>
        </w:rPr>
      </w:pPr>
    </w:p>
    <w:p w14:paraId="138814C0"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8C0D88" w14:paraId="5168CD90" w14:textId="77777777" w:rsidTr="008C0D88">
        <w:trPr>
          <w:trHeight w:val="478"/>
        </w:trPr>
        <w:tc>
          <w:tcPr>
            <w:tcW w:w="2093" w:type="dxa"/>
            <w:tcBorders>
              <w:top w:val="nil"/>
              <w:left w:val="nil"/>
              <w:bottom w:val="nil"/>
              <w:right w:val="nil"/>
            </w:tcBorders>
            <w:vAlign w:val="bottom"/>
          </w:tcPr>
          <w:p w14:paraId="6690B3C8" w14:textId="77777777" w:rsidR="00EF4ABA" w:rsidRPr="00EF6576" w:rsidRDefault="00EF4ABA" w:rsidP="00145A91">
            <w:pPr>
              <w:pStyle w:val="normal0"/>
              <w:rPr>
                <w:rFonts w:cs="Arial"/>
                <w:b/>
                <w:bCs/>
                <w:lang w:val="en-GB" w:eastAsia="en-US"/>
              </w:rPr>
            </w:pPr>
            <w:r w:rsidRPr="00EF6576">
              <w:rPr>
                <w:rFonts w:cs="Arial"/>
                <w:b/>
                <w:bCs/>
                <w:lang w:val="en-GB" w:eastAsia="en-US"/>
              </w:rPr>
              <w:t>Candidate Name:</w:t>
            </w:r>
          </w:p>
        </w:tc>
        <w:tc>
          <w:tcPr>
            <w:tcW w:w="4961" w:type="dxa"/>
            <w:tcBorders>
              <w:top w:val="nil"/>
              <w:left w:val="nil"/>
              <w:bottom w:val="dotted" w:sz="4" w:space="0" w:color="auto"/>
              <w:right w:val="nil"/>
            </w:tcBorders>
            <w:vAlign w:val="bottom"/>
          </w:tcPr>
          <w:p w14:paraId="584DFC09" w14:textId="4B50FAA9" w:rsidR="00EF4ABA" w:rsidRPr="00EF6576" w:rsidRDefault="00E857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851" w:type="dxa"/>
            <w:tcBorders>
              <w:top w:val="nil"/>
              <w:left w:val="nil"/>
              <w:bottom w:val="nil"/>
              <w:right w:val="nil"/>
            </w:tcBorders>
            <w:vAlign w:val="bottom"/>
          </w:tcPr>
          <w:p w14:paraId="42CAD331" w14:textId="77777777" w:rsidR="00EF4ABA" w:rsidRPr="008C0D88" w:rsidRDefault="00EF4ABA" w:rsidP="008C0D88">
            <w:pPr>
              <w:pStyle w:val="normal0"/>
              <w:rPr>
                <w:rFonts w:cs="Arial"/>
                <w:bCs/>
                <w:lang w:val="en-GB" w:eastAsia="en-US"/>
              </w:rPr>
            </w:pPr>
          </w:p>
        </w:tc>
        <w:tc>
          <w:tcPr>
            <w:tcW w:w="2126" w:type="dxa"/>
            <w:tcBorders>
              <w:top w:val="nil"/>
              <w:left w:val="nil"/>
              <w:bottom w:val="nil"/>
              <w:right w:val="nil"/>
            </w:tcBorders>
            <w:vAlign w:val="bottom"/>
          </w:tcPr>
          <w:p w14:paraId="7A14C42E" w14:textId="77777777" w:rsidR="00EF4ABA" w:rsidRPr="00EF6576" w:rsidRDefault="00EF4ABA" w:rsidP="00145A91">
            <w:pPr>
              <w:pStyle w:val="normal0"/>
              <w:rPr>
                <w:rFonts w:cs="Arial"/>
                <w:b/>
                <w:bCs/>
                <w:lang w:val="en-GB" w:eastAsia="en-US"/>
              </w:rPr>
            </w:pPr>
            <w:r w:rsidRPr="00EF6576">
              <w:rPr>
                <w:rFonts w:cs="Arial"/>
                <w:b/>
                <w:bCs/>
                <w:lang w:val="en-GB" w:eastAsia="en-US"/>
              </w:rPr>
              <w:t>Centre Number:</w:t>
            </w:r>
          </w:p>
        </w:tc>
        <w:tc>
          <w:tcPr>
            <w:tcW w:w="4961" w:type="dxa"/>
            <w:tcBorders>
              <w:top w:val="nil"/>
              <w:left w:val="nil"/>
              <w:bottom w:val="dotted" w:sz="4" w:space="0" w:color="auto"/>
              <w:right w:val="nil"/>
            </w:tcBorders>
            <w:vAlign w:val="bottom"/>
          </w:tcPr>
          <w:p w14:paraId="09B7208F" w14:textId="28323BF4" w:rsidR="00EF4ABA" w:rsidRPr="008C0D88" w:rsidRDefault="00E857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CA2EF52" w14:textId="77777777" w:rsidR="00CF0CC0" w:rsidRDefault="00CF0CC0" w:rsidP="00CF0CC0">
      <w:pPr>
        <w:pStyle w:val="normal0"/>
      </w:pPr>
    </w:p>
    <w:p w14:paraId="51C3E6BE" w14:textId="77777777" w:rsidR="0090659A" w:rsidRPr="002856A4" w:rsidRDefault="0090659A" w:rsidP="00CF0CC0">
      <w:pPr>
        <w:pStyle w:val="normal0"/>
        <w:sectPr w:rsidR="0090659A" w:rsidRPr="002856A4" w:rsidSect="00FA2EB2">
          <w:footerReference w:type="default" r:id="rId8"/>
          <w:type w:val="continuous"/>
          <w:pgSz w:w="16838" w:h="11906" w:orient="landscape" w:code="9"/>
          <w:pgMar w:top="851" w:right="851" w:bottom="851" w:left="851" w:header="567" w:footer="567" w:gutter="0"/>
          <w:cols w:space="708"/>
          <w:docGrid w:linePitch="360"/>
        </w:sectPr>
      </w:pPr>
    </w:p>
    <w:p w14:paraId="6377EB93" w14:textId="77777777" w:rsidR="00CF0846" w:rsidRDefault="00CF0846" w:rsidP="00485E9F">
      <w:pPr>
        <w:pStyle w:val="normal0"/>
      </w:pPr>
      <w:r>
        <w:t xml:space="preserve">Completed evidence checklists </w:t>
      </w:r>
      <w:r>
        <w:rPr>
          <w:b/>
        </w:rPr>
        <w:t>must</w:t>
      </w:r>
      <w:r>
        <w:t xml:space="preserve"> be submitted with candidate work for each unit. No substitute is permitted.</w:t>
      </w:r>
    </w:p>
    <w:p w14:paraId="0A955D78" w14:textId="77777777" w:rsidR="00CF0846" w:rsidRDefault="00CF0846" w:rsidP="00485E9F">
      <w:pPr>
        <w:pStyle w:val="normal0"/>
      </w:pPr>
    </w:p>
    <w:p w14:paraId="1F2F69C3" w14:textId="77777777" w:rsidR="00CF0846" w:rsidRDefault="00CF0846" w:rsidP="00485E9F">
      <w:pPr>
        <w:pStyle w:val="normal0"/>
      </w:pPr>
      <w:r>
        <w:t xml:space="preserve">Centre assessors </w:t>
      </w:r>
      <w:r>
        <w:rPr>
          <w:b/>
        </w:rPr>
        <w:t>must</w:t>
      </w:r>
      <w:r>
        <w:t xml:space="preserve"> assess the candidate’s work prior to submission.</w:t>
      </w:r>
    </w:p>
    <w:p w14:paraId="78F914E9" w14:textId="77777777" w:rsidR="00CF0846" w:rsidRDefault="00CF0846" w:rsidP="00485E9F">
      <w:pPr>
        <w:pStyle w:val="normal0"/>
      </w:pPr>
    </w:p>
    <w:p w14:paraId="06A41BE5" w14:textId="77777777" w:rsidR="00CF0846" w:rsidRDefault="00CF0846" w:rsidP="00485E9F">
      <w:pPr>
        <w:pStyle w:val="normal0"/>
      </w:pPr>
      <w:r>
        <w:t>Only units that have been achieved should be submitted for moderation.</w:t>
      </w:r>
    </w:p>
    <w:p w14:paraId="60CECD5F" w14:textId="77777777" w:rsidR="00CF0846" w:rsidRDefault="00CF0846" w:rsidP="00485E9F">
      <w:pPr>
        <w:pStyle w:val="normal0"/>
      </w:pPr>
    </w:p>
    <w:p w14:paraId="78A9A3A7" w14:textId="77777777" w:rsidR="00CF0846" w:rsidRPr="00E33C9F" w:rsidRDefault="00CF0846" w:rsidP="00CF0846">
      <w:pPr>
        <w:rPr>
          <w:b/>
          <w:szCs w:val="24"/>
        </w:rPr>
      </w:pPr>
      <w:r w:rsidRPr="00E33C9F">
        <w:rPr>
          <w:b/>
          <w:szCs w:val="24"/>
        </w:rPr>
        <w:t>Please note that where candidates are required to demonstrate amendments/replacements/moves/deletions, before and after evidence will need to be submitted.</w:t>
      </w:r>
    </w:p>
    <w:p w14:paraId="1EF83E52" w14:textId="77777777" w:rsidR="00CF0846" w:rsidRPr="002856A4" w:rsidRDefault="00CF0846" w:rsidP="00CF0846">
      <w:pPr>
        <w:rPr>
          <w:sz w:val="22"/>
        </w:rPr>
      </w:pPr>
    </w:p>
    <w:p w14:paraId="347BA4FC"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E33C9F">
        <w:rPr>
          <w:b/>
          <w:bCs/>
          <w:i/>
          <w:sz w:val="22"/>
          <w:szCs w:val="22"/>
        </w:rPr>
        <w:t>in bold</w:t>
      </w:r>
      <w:r w:rsidR="00020613" w:rsidRPr="00E33C9F">
        <w:rPr>
          <w:b/>
          <w:bCs/>
          <w:i/>
          <w:sz w:val="22"/>
          <w:szCs w:val="22"/>
        </w:rPr>
        <w:t xml:space="preserve"> italics</w:t>
      </w:r>
      <w:r w:rsidRPr="0054518D">
        <w:rPr>
          <w:b/>
          <w:bCs/>
          <w:sz w:val="22"/>
          <w:szCs w:val="22"/>
        </w:rPr>
        <w:t>)</w:t>
      </w:r>
      <w:r w:rsidRPr="00020613">
        <w:rPr>
          <w:sz w:val="22"/>
          <w:szCs w:val="22"/>
        </w:rPr>
        <w:t xml:space="preserve"> </w:t>
      </w:r>
      <w:r w:rsidRPr="0054518D">
        <w:rPr>
          <w:sz w:val="22"/>
          <w:szCs w:val="22"/>
        </w:rPr>
        <w:t>must be followed</w:t>
      </w:r>
      <w:r w:rsidRPr="0054518D">
        <w:rPr>
          <w:sz w:val="22"/>
        </w:rPr>
        <w:t>.</w:t>
      </w:r>
    </w:p>
    <w:p w14:paraId="06751F2F" w14:textId="77777777" w:rsidR="00CF0846" w:rsidRDefault="00CF0846" w:rsidP="00557585">
      <w:pPr>
        <w:pStyle w:val="OCRBullet"/>
        <w:numPr>
          <w:ilvl w:val="1"/>
          <w:numId w:val="0"/>
        </w:numPr>
        <w:tabs>
          <w:tab w:val="num" w:pos="1080"/>
        </w:tabs>
        <w:sectPr w:rsidR="00CF0846" w:rsidSect="002856A4">
          <w:type w:val="continuous"/>
          <w:pgSz w:w="16838" w:h="11906" w:orient="landscape" w:code="9"/>
          <w:pgMar w:top="851" w:right="851" w:bottom="851" w:left="851" w:header="567" w:footer="567" w:gutter="0"/>
          <w:cols w:num="2" w:space="708"/>
          <w:docGrid w:linePitch="360"/>
        </w:sectPr>
      </w:pPr>
    </w:p>
    <w:p w14:paraId="5639F410" w14:textId="77777777" w:rsidR="00740FE3" w:rsidRDefault="00740FE3" w:rsidP="00557585">
      <w:pPr>
        <w:pStyle w:val="OCRBullet"/>
        <w:numPr>
          <w:ilvl w:val="1"/>
          <w:numId w:val="0"/>
        </w:numPr>
        <w:tabs>
          <w:tab w:val="num" w:pos="1080"/>
        </w:tabs>
      </w:pPr>
    </w:p>
    <w:p w14:paraId="0854E72D" w14:textId="77777777" w:rsidR="00CF0CC0" w:rsidRPr="002856A4" w:rsidRDefault="00081393" w:rsidP="00557585">
      <w:pPr>
        <w:pStyle w:val="OCRBullet"/>
        <w:numPr>
          <w:ilvl w:val="1"/>
          <w:numId w:val="0"/>
        </w:numPr>
        <w:tabs>
          <w:tab w:val="num" w:pos="1080"/>
        </w:tabs>
        <w:rPr>
          <w:sz w:val="2"/>
          <w:szCs w:val="2"/>
        </w:rPr>
      </w:pPr>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7"/>
        <w:gridCol w:w="6454"/>
        <w:gridCol w:w="5011"/>
      </w:tblGrid>
      <w:tr w:rsidR="00461787" w:rsidRPr="002856A4" w14:paraId="3D21E562" w14:textId="77777777" w:rsidTr="00E8576C">
        <w:trPr>
          <w:trHeight w:val="552"/>
          <w:tblHeader/>
        </w:trPr>
        <w:tc>
          <w:tcPr>
            <w:tcW w:w="1266" w:type="pct"/>
            <w:tcBorders>
              <w:bottom w:val="single" w:sz="4" w:space="0" w:color="auto"/>
              <w:right w:val="single" w:sz="4" w:space="0" w:color="auto"/>
            </w:tcBorders>
            <w:shd w:val="clear" w:color="auto" w:fill="D9D9D9"/>
            <w:vAlign w:val="center"/>
          </w:tcPr>
          <w:p w14:paraId="3C356943" w14:textId="77777777" w:rsidR="00461787" w:rsidRPr="00EF6576" w:rsidRDefault="005E5C27" w:rsidP="002856A4">
            <w:pPr>
              <w:pStyle w:val="criteria1"/>
              <w:framePr w:hSpace="0" w:wrap="auto" w:vAnchor="margin" w:hAnchor="text" w:xAlign="left" w:yAlign="inline"/>
              <w:rPr>
                <w:rFonts w:cs="Arial"/>
                <w:sz w:val="20"/>
                <w:lang w:val="en-GB"/>
              </w:rPr>
            </w:pPr>
            <w:r w:rsidRPr="002856A4">
              <w:rPr>
                <w:rFonts w:cs="Arial"/>
                <w:lang w:val="en-GB"/>
              </w:rPr>
              <w:t>Criteria</w:t>
            </w:r>
          </w:p>
        </w:tc>
        <w:tc>
          <w:tcPr>
            <w:tcW w:w="2102" w:type="pct"/>
            <w:tcBorders>
              <w:bottom w:val="single" w:sz="4" w:space="0" w:color="auto"/>
              <w:right w:val="single" w:sz="4" w:space="0" w:color="auto"/>
            </w:tcBorders>
            <w:shd w:val="clear" w:color="auto" w:fill="D9D9D9"/>
            <w:vAlign w:val="center"/>
          </w:tcPr>
          <w:p w14:paraId="681406DB" w14:textId="77777777" w:rsidR="00461787" w:rsidRPr="002856A4" w:rsidRDefault="005E5C27" w:rsidP="002856A4">
            <w:pPr>
              <w:rPr>
                <w:b/>
                <w:i/>
                <w:sz w:val="22"/>
              </w:rPr>
            </w:pPr>
            <w:r w:rsidRPr="002856A4">
              <w:rPr>
                <w:b/>
                <w:sz w:val="22"/>
              </w:rPr>
              <w:t>Evidence</w:t>
            </w:r>
            <w:r w:rsidRPr="002856A4">
              <w:rPr>
                <w:b/>
                <w:i/>
                <w:sz w:val="22"/>
              </w:rPr>
              <w:t xml:space="preserve"> </w:t>
            </w:r>
            <w:r w:rsidRPr="002856A4">
              <w:rPr>
                <w:b/>
                <w:sz w:val="22"/>
              </w:rPr>
              <w:t>Requirements</w:t>
            </w:r>
            <w:r w:rsidRPr="002856A4">
              <w:rPr>
                <w:b/>
                <w:i/>
                <w:sz w:val="22"/>
              </w:rPr>
              <w:t xml:space="preserve"> </w:t>
            </w:r>
          </w:p>
        </w:tc>
        <w:tc>
          <w:tcPr>
            <w:tcW w:w="1632" w:type="pct"/>
            <w:tcBorders>
              <w:left w:val="single" w:sz="4" w:space="0" w:color="auto"/>
            </w:tcBorders>
            <w:shd w:val="clear" w:color="auto" w:fill="D9D9D9"/>
            <w:vAlign w:val="center"/>
          </w:tcPr>
          <w:p w14:paraId="6357DF64" w14:textId="77777777" w:rsidR="00461787" w:rsidRPr="002856A4" w:rsidRDefault="002C3526" w:rsidP="002856A4">
            <w:pPr>
              <w:pStyle w:val="checklist2"/>
              <w:rPr>
                <w:i w:val="0"/>
                <w:sz w:val="22"/>
                <w:szCs w:val="24"/>
                <w:lang w:val="en-GB"/>
              </w:rPr>
            </w:pPr>
            <w:r w:rsidRPr="002856A4">
              <w:rPr>
                <w:i w:val="0"/>
                <w:sz w:val="22"/>
                <w:szCs w:val="24"/>
                <w:lang w:val="en-GB"/>
              </w:rPr>
              <w:t>Details/Page Number/Location of Evidence</w:t>
            </w:r>
          </w:p>
        </w:tc>
      </w:tr>
      <w:tr w:rsidR="002C3526" w:rsidRPr="002856A4" w14:paraId="3DA3182A" w14:textId="77777777" w:rsidTr="002856A4">
        <w:trPr>
          <w:trHeight w:val="2130"/>
        </w:trPr>
        <w:tc>
          <w:tcPr>
            <w:tcW w:w="1266" w:type="pct"/>
            <w:tcBorders>
              <w:top w:val="single" w:sz="4" w:space="0" w:color="auto"/>
              <w:bottom w:val="single" w:sz="4" w:space="0" w:color="auto"/>
              <w:right w:val="single" w:sz="4" w:space="0" w:color="auto"/>
            </w:tcBorders>
          </w:tcPr>
          <w:p w14:paraId="5869A336" w14:textId="77777777" w:rsidR="00E65F54" w:rsidRPr="00EF6576" w:rsidRDefault="002F0FF3" w:rsidP="008C0D88">
            <w:pPr>
              <w:pStyle w:val="Criteria10"/>
              <w:framePr w:hSpace="0" w:wrap="auto" w:vAnchor="margin" w:hAnchor="text" w:xAlign="left" w:yAlign="inline"/>
              <w:spacing w:before="40" w:after="240" w:line="260" w:lineRule="atLeast"/>
              <w:ind w:left="567" w:hanging="567"/>
              <w:rPr>
                <w:rFonts w:cs="Arial"/>
                <w:lang w:val="en-GB"/>
              </w:rPr>
            </w:pPr>
            <w:r w:rsidRPr="00EF6576">
              <w:rPr>
                <w:rFonts w:cs="Arial"/>
                <w:lang w:val="en-GB"/>
              </w:rPr>
              <w:t>C1</w:t>
            </w:r>
            <w:r w:rsidR="00020613" w:rsidRPr="00974BB7">
              <w:rPr>
                <w:sz w:val="21"/>
                <w:szCs w:val="21"/>
              </w:rPr>
              <w:tab/>
            </w:r>
            <w:r w:rsidRPr="00EF6576">
              <w:rPr>
                <w:rFonts w:cs="Arial"/>
                <w:lang w:val="en-GB"/>
              </w:rPr>
              <w:t>Input and combine inf</w:t>
            </w:r>
            <w:r w:rsidR="00020613">
              <w:rPr>
                <w:rFonts w:cs="Arial"/>
                <w:lang w:val="en-GB"/>
              </w:rPr>
              <w:t>ormation using bespoke software</w:t>
            </w:r>
            <w:r w:rsidR="008C0D88">
              <w:rPr>
                <w:rFonts w:cs="Arial"/>
                <w:lang w:val="en-GB"/>
              </w:rPr>
              <w:t>.</w:t>
            </w:r>
          </w:p>
          <w:p w14:paraId="67A73AD0" w14:textId="77777777" w:rsidR="002F0FF3" w:rsidRPr="00020613" w:rsidRDefault="002F0FF3" w:rsidP="008C0D88">
            <w:pPr>
              <w:autoSpaceDE w:val="0"/>
              <w:autoSpaceDN w:val="0"/>
              <w:adjustRightInd w:val="0"/>
              <w:spacing w:before="40" w:after="240" w:line="260" w:lineRule="atLeast"/>
              <w:ind w:left="567" w:hanging="567"/>
              <w:rPr>
                <w:rFonts w:cs="Arial"/>
                <w:color w:val="000000"/>
                <w:sz w:val="21"/>
                <w:szCs w:val="21"/>
                <w:lang w:eastAsia="en-GB"/>
              </w:rPr>
            </w:pPr>
            <w:r w:rsidRPr="00020613">
              <w:rPr>
                <w:rFonts w:cs="Arial"/>
                <w:color w:val="000000"/>
                <w:sz w:val="21"/>
                <w:szCs w:val="21"/>
                <w:lang w:eastAsia="en-GB"/>
              </w:rPr>
              <w:t>C1.1</w:t>
            </w:r>
            <w:r w:rsidR="00020613" w:rsidRPr="00020613">
              <w:rPr>
                <w:sz w:val="21"/>
                <w:szCs w:val="21"/>
              </w:rPr>
              <w:tab/>
            </w:r>
            <w:r w:rsidRPr="00020613">
              <w:rPr>
                <w:rFonts w:cs="Arial"/>
                <w:color w:val="000000"/>
                <w:sz w:val="21"/>
                <w:szCs w:val="21"/>
                <w:lang w:eastAsia="en-GB"/>
              </w:rPr>
              <w:t xml:space="preserve">Input relevant information accurately so </w:t>
            </w:r>
            <w:r w:rsidR="00020613" w:rsidRPr="00020613">
              <w:rPr>
                <w:rFonts w:cs="Arial"/>
                <w:color w:val="000000"/>
                <w:sz w:val="21"/>
                <w:szCs w:val="21"/>
                <w:lang w:eastAsia="en-GB"/>
              </w:rPr>
              <w:t>that it is ready for processing</w:t>
            </w:r>
          </w:p>
          <w:p w14:paraId="1588227E" w14:textId="77777777" w:rsidR="002F0FF3" w:rsidRPr="008C0D88" w:rsidRDefault="002F0FF3" w:rsidP="008C0D88">
            <w:pPr>
              <w:autoSpaceDE w:val="0"/>
              <w:autoSpaceDN w:val="0"/>
              <w:adjustRightInd w:val="0"/>
              <w:spacing w:before="40" w:after="240" w:line="260" w:lineRule="atLeast"/>
              <w:ind w:left="567" w:hanging="567"/>
              <w:rPr>
                <w:rFonts w:cs="Arial"/>
                <w:color w:val="000000"/>
                <w:sz w:val="21"/>
                <w:szCs w:val="21"/>
                <w:lang w:eastAsia="en-GB"/>
              </w:rPr>
            </w:pPr>
            <w:r w:rsidRPr="00020613">
              <w:rPr>
                <w:rFonts w:cs="Arial"/>
                <w:color w:val="000000"/>
                <w:sz w:val="21"/>
                <w:szCs w:val="21"/>
                <w:lang w:eastAsia="en-GB"/>
              </w:rPr>
              <w:t>C1.2</w:t>
            </w:r>
            <w:r w:rsidR="00020613" w:rsidRPr="008C0D88">
              <w:rPr>
                <w:rFonts w:cs="Arial"/>
                <w:color w:val="000000"/>
                <w:sz w:val="21"/>
                <w:szCs w:val="21"/>
                <w:lang w:eastAsia="en-GB"/>
              </w:rPr>
              <w:tab/>
            </w:r>
            <w:r w:rsidRPr="00020613">
              <w:rPr>
                <w:rFonts w:cs="Arial"/>
                <w:color w:val="000000"/>
                <w:sz w:val="21"/>
                <w:szCs w:val="21"/>
                <w:lang w:eastAsia="en-GB"/>
              </w:rPr>
              <w:t xml:space="preserve">Select and use appropriate techniques to link and combine information within the application and across </w:t>
            </w:r>
            <w:r w:rsidR="00020613" w:rsidRPr="00020613">
              <w:rPr>
                <w:rFonts w:cs="Arial"/>
                <w:color w:val="000000"/>
                <w:sz w:val="21"/>
                <w:szCs w:val="21"/>
                <w:lang w:eastAsia="en-GB"/>
              </w:rPr>
              <w:t>different software applications</w:t>
            </w:r>
          </w:p>
        </w:tc>
        <w:tc>
          <w:tcPr>
            <w:tcW w:w="2102" w:type="pct"/>
            <w:tcBorders>
              <w:top w:val="single" w:sz="4" w:space="0" w:color="auto"/>
              <w:left w:val="single" w:sz="4" w:space="0" w:color="auto"/>
              <w:bottom w:val="single" w:sz="4" w:space="0" w:color="auto"/>
              <w:right w:val="single" w:sz="4" w:space="0" w:color="auto"/>
            </w:tcBorders>
          </w:tcPr>
          <w:p w14:paraId="22A008F4" w14:textId="77777777" w:rsidR="002F0FF3" w:rsidRPr="00E434D6" w:rsidRDefault="002F0FF3" w:rsidP="00E434D6">
            <w:pPr>
              <w:pStyle w:val="EvidenceTXT"/>
              <w:framePr w:wrap="around"/>
              <w:spacing w:before="60"/>
              <w:rPr>
                <w:sz w:val="22"/>
                <w:szCs w:val="22"/>
              </w:rPr>
            </w:pPr>
            <w:r w:rsidRPr="00E434D6">
              <w:rPr>
                <w:sz w:val="22"/>
                <w:szCs w:val="22"/>
              </w:rPr>
              <w:t xml:space="preserve">C1.1 &amp; </w:t>
            </w:r>
            <w:r w:rsidR="00E434D6">
              <w:rPr>
                <w:sz w:val="22"/>
                <w:szCs w:val="22"/>
              </w:rPr>
              <w:t>C</w:t>
            </w:r>
            <w:r w:rsidRPr="00E434D6">
              <w:rPr>
                <w:sz w:val="22"/>
                <w:szCs w:val="22"/>
              </w:rPr>
              <w:t xml:space="preserve">1.2 </w:t>
            </w:r>
            <w:r w:rsidR="00E434D6">
              <w:rPr>
                <w:sz w:val="22"/>
                <w:szCs w:val="22"/>
              </w:rPr>
              <w:t xml:space="preserve">  </w:t>
            </w:r>
            <w:r w:rsidR="00DD58B2" w:rsidRPr="00E434D6">
              <w:rPr>
                <w:sz w:val="22"/>
                <w:szCs w:val="22"/>
              </w:rPr>
              <w:t xml:space="preserve">At least six different examples of </w:t>
            </w:r>
            <w:r w:rsidRPr="00E434D6">
              <w:rPr>
                <w:sz w:val="22"/>
                <w:szCs w:val="22"/>
              </w:rPr>
              <w:t>link</w:t>
            </w:r>
            <w:r w:rsidR="00DD58B2" w:rsidRPr="00E434D6">
              <w:rPr>
                <w:sz w:val="22"/>
                <w:szCs w:val="22"/>
              </w:rPr>
              <w:t>ing</w:t>
            </w:r>
            <w:r w:rsidRPr="00E434D6">
              <w:rPr>
                <w:sz w:val="22"/>
                <w:szCs w:val="22"/>
              </w:rPr>
              <w:t xml:space="preserve"> and combin</w:t>
            </w:r>
            <w:r w:rsidR="00DD58B2" w:rsidRPr="00E434D6">
              <w:rPr>
                <w:sz w:val="22"/>
                <w:szCs w:val="22"/>
              </w:rPr>
              <w:t>ing</w:t>
            </w:r>
            <w:r w:rsidRPr="00E434D6">
              <w:rPr>
                <w:sz w:val="22"/>
                <w:szCs w:val="22"/>
              </w:rPr>
              <w:t xml:space="preserve"> information should be demonstrated, including reference to external data and two different files types. </w:t>
            </w:r>
            <w:r w:rsidR="00E434D6">
              <w:rPr>
                <w:sz w:val="22"/>
                <w:szCs w:val="22"/>
              </w:rPr>
              <w:t xml:space="preserve"> </w:t>
            </w:r>
            <w:r w:rsidRPr="00E434D6">
              <w:rPr>
                <w:sz w:val="22"/>
                <w:szCs w:val="22"/>
              </w:rPr>
              <w:t>Input relevant information accurately so that it is ready for processi</w:t>
            </w:r>
            <w:r w:rsidR="00E434D6">
              <w:rPr>
                <w:sz w:val="22"/>
                <w:szCs w:val="22"/>
              </w:rPr>
              <w:t>ng</w:t>
            </w:r>
            <w:r w:rsidR="008C0D88">
              <w:rPr>
                <w:sz w:val="22"/>
                <w:szCs w:val="22"/>
              </w:rPr>
              <w:t>.</w:t>
            </w:r>
          </w:p>
          <w:p w14:paraId="70842F8F" w14:textId="77777777" w:rsidR="002F0FF3" w:rsidRPr="00E434D6" w:rsidRDefault="002F0FF3" w:rsidP="00E434D6">
            <w:pPr>
              <w:pStyle w:val="Examples"/>
            </w:pPr>
          </w:p>
          <w:p w14:paraId="1A2186A0" w14:textId="77777777" w:rsidR="00990A72" w:rsidRPr="00E434D6" w:rsidRDefault="002F0FF3" w:rsidP="00E434D6">
            <w:pPr>
              <w:pStyle w:val="Examples"/>
            </w:pPr>
            <w:r w:rsidRPr="00E434D6">
              <w:rPr>
                <w:b/>
              </w:rPr>
              <w:t>Examples:</w:t>
            </w:r>
            <w:r w:rsidRPr="00E434D6">
              <w:t xml:space="preserve"> Information will vary according to the software for example, text, numbers, photos, scanned images, graphic elements, digital recorded sound, graphs, charts, tables.  Inputting tools and techniques will vary according to the technology being used: for example, interface devices (</w:t>
            </w:r>
            <w:r w:rsidR="007529E3">
              <w:t>e.g.</w:t>
            </w:r>
            <w:r w:rsidRPr="00E434D6">
              <w:t xml:space="preserve"> keyboard, mouse, stylus, touch screen), microphone (</w:t>
            </w:r>
            <w:r w:rsidR="007529E3">
              <w:t>e.g.</w:t>
            </w:r>
            <w:r w:rsidRPr="00E434D6">
              <w:t xml:space="preserve"> headset, built-in), camera (</w:t>
            </w:r>
            <w:r w:rsidR="007529E3">
              <w:t>e.g.</w:t>
            </w:r>
            <w:r w:rsidRPr="00E434D6">
              <w:t xml:space="preserve"> web cam, video camera, mobile phone camera); shortcuts, customise keys.  Insert, size, position, wrap, order, group; import data, links and references to external data, version control; export data.  File types and software: Text (</w:t>
            </w:r>
            <w:r w:rsidR="007529E3">
              <w:t>e.g.</w:t>
            </w:r>
            <w:r w:rsidRPr="00E434D6">
              <w:t xml:space="preserve"> rtf, doc, pdf), images (</w:t>
            </w:r>
            <w:r w:rsidR="007529E3">
              <w:t>e.g.</w:t>
            </w:r>
            <w:r w:rsidRPr="00E434D6">
              <w:t xml:space="preserve"> jpeg, tiff, psd), charts and graphs (</w:t>
            </w:r>
            <w:r w:rsidR="007529E3">
              <w:t>e.g.</w:t>
            </w:r>
            <w:r w:rsidRPr="00E434D6">
              <w:t xml:space="preserve"> xls), sound (</w:t>
            </w:r>
            <w:r w:rsidR="007529E3">
              <w:t>e.g.</w:t>
            </w:r>
            <w:r w:rsidRPr="00E434D6">
              <w:t xml:space="preserve"> wav, MP3).</w:t>
            </w:r>
          </w:p>
          <w:p w14:paraId="13365D67" w14:textId="77777777" w:rsidR="002856A4" w:rsidRPr="002F0FF3" w:rsidRDefault="002856A4" w:rsidP="00E434D6">
            <w:pPr>
              <w:pStyle w:val="Examples"/>
            </w:pPr>
          </w:p>
        </w:tc>
        <w:tc>
          <w:tcPr>
            <w:tcW w:w="1632" w:type="pct"/>
            <w:tcBorders>
              <w:top w:val="single" w:sz="4" w:space="0" w:color="auto"/>
              <w:left w:val="single" w:sz="4" w:space="0" w:color="auto"/>
              <w:bottom w:val="single" w:sz="4" w:space="0" w:color="auto"/>
            </w:tcBorders>
          </w:tcPr>
          <w:p w14:paraId="27A9F184" w14:textId="7FCFFF15" w:rsidR="002C3526" w:rsidRPr="000D4B45" w:rsidRDefault="00E8576C" w:rsidP="008C0D88">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rsidRPr="002856A4" w14:paraId="272973A0" w14:textId="77777777" w:rsidTr="00E8576C">
        <w:trPr>
          <w:trHeight w:val="1412"/>
        </w:trPr>
        <w:tc>
          <w:tcPr>
            <w:tcW w:w="1266" w:type="pct"/>
            <w:tcBorders>
              <w:top w:val="single" w:sz="4" w:space="0" w:color="auto"/>
              <w:bottom w:val="single" w:sz="4" w:space="0" w:color="auto"/>
              <w:right w:val="single" w:sz="4" w:space="0" w:color="auto"/>
            </w:tcBorders>
          </w:tcPr>
          <w:p w14:paraId="265E4AB0" w14:textId="77777777" w:rsidR="008E2B6B" w:rsidRPr="00EF6576" w:rsidRDefault="002F0FF3" w:rsidP="008C0D88">
            <w:pPr>
              <w:pStyle w:val="Criteria10"/>
              <w:framePr w:hSpace="0" w:wrap="auto" w:vAnchor="margin" w:hAnchor="text" w:xAlign="left" w:yAlign="inline"/>
              <w:spacing w:before="40" w:after="240" w:line="260" w:lineRule="atLeast"/>
              <w:ind w:left="567" w:hanging="567"/>
              <w:rPr>
                <w:rFonts w:cs="Arial"/>
                <w:lang w:val="en-GB"/>
              </w:rPr>
            </w:pPr>
            <w:r w:rsidRPr="00EF6576">
              <w:rPr>
                <w:rFonts w:cs="Arial"/>
                <w:lang w:val="en-GB"/>
              </w:rPr>
              <w:t>C2</w:t>
            </w:r>
            <w:r w:rsidR="00E434D6" w:rsidRPr="00974BB7">
              <w:rPr>
                <w:sz w:val="21"/>
                <w:szCs w:val="21"/>
              </w:rPr>
              <w:tab/>
            </w:r>
            <w:r w:rsidRPr="00EF6576">
              <w:rPr>
                <w:rFonts w:cs="Arial"/>
                <w:lang w:val="en-GB"/>
              </w:rPr>
              <w:t>Create and modify appropriate structures to organise and r</w:t>
            </w:r>
            <w:r w:rsidR="00E434D6">
              <w:rPr>
                <w:rFonts w:cs="Arial"/>
                <w:lang w:val="en-GB"/>
              </w:rPr>
              <w:t>etrieve information efficiently</w:t>
            </w:r>
          </w:p>
          <w:p w14:paraId="0A6411E4" w14:textId="77777777" w:rsidR="00081393" w:rsidRPr="00E434D6" w:rsidRDefault="00EE3C8B" w:rsidP="008C0D88">
            <w:pPr>
              <w:autoSpaceDE w:val="0"/>
              <w:autoSpaceDN w:val="0"/>
              <w:adjustRightInd w:val="0"/>
              <w:spacing w:before="40" w:after="240" w:line="260" w:lineRule="atLeast"/>
              <w:ind w:left="567" w:hanging="567"/>
              <w:rPr>
                <w:rFonts w:cs="Arial"/>
                <w:color w:val="000000"/>
                <w:sz w:val="21"/>
                <w:szCs w:val="21"/>
                <w:lang w:eastAsia="en-GB"/>
              </w:rPr>
            </w:pPr>
            <w:r w:rsidRPr="00E434D6">
              <w:rPr>
                <w:rFonts w:cs="Arial"/>
                <w:color w:val="000000"/>
                <w:sz w:val="21"/>
                <w:szCs w:val="21"/>
                <w:lang w:eastAsia="en-GB"/>
              </w:rPr>
              <w:t>C</w:t>
            </w:r>
            <w:r w:rsidR="00081393" w:rsidRPr="00E434D6">
              <w:rPr>
                <w:rFonts w:cs="Arial"/>
                <w:color w:val="000000"/>
                <w:sz w:val="21"/>
                <w:szCs w:val="21"/>
                <w:lang w:eastAsia="en-GB"/>
              </w:rPr>
              <w:t>2.1</w:t>
            </w:r>
            <w:r w:rsidR="00E434D6" w:rsidRPr="008C0D88">
              <w:rPr>
                <w:rFonts w:cs="Arial"/>
                <w:color w:val="000000"/>
                <w:sz w:val="21"/>
                <w:szCs w:val="21"/>
                <w:lang w:eastAsia="en-GB"/>
              </w:rPr>
              <w:tab/>
            </w:r>
            <w:r w:rsidR="00081393" w:rsidRPr="00E434D6">
              <w:rPr>
                <w:rFonts w:cs="Arial"/>
                <w:color w:val="000000"/>
                <w:sz w:val="21"/>
                <w:szCs w:val="21"/>
                <w:lang w:eastAsia="en-GB"/>
              </w:rPr>
              <w:t>Evaluate the use of software functions to structur</w:t>
            </w:r>
            <w:r w:rsidR="00E434D6" w:rsidRPr="00E434D6">
              <w:rPr>
                <w:rFonts w:cs="Arial"/>
                <w:color w:val="000000"/>
                <w:sz w:val="21"/>
                <w:szCs w:val="21"/>
                <w:lang w:eastAsia="en-GB"/>
              </w:rPr>
              <w:t>e, layout and style information</w:t>
            </w:r>
          </w:p>
          <w:p w14:paraId="3C0F0409" w14:textId="77777777" w:rsidR="00081393" w:rsidRPr="00485E9F" w:rsidRDefault="00EE3C8B" w:rsidP="008C0D88">
            <w:pPr>
              <w:autoSpaceDE w:val="0"/>
              <w:autoSpaceDN w:val="0"/>
              <w:adjustRightInd w:val="0"/>
              <w:spacing w:before="40" w:after="240" w:line="260" w:lineRule="atLeast"/>
              <w:ind w:left="567" w:hanging="567"/>
              <w:rPr>
                <w:rFonts w:cs="Arial"/>
                <w:color w:val="000000"/>
                <w:sz w:val="21"/>
                <w:szCs w:val="21"/>
                <w:lang w:eastAsia="en-GB"/>
              </w:rPr>
            </w:pPr>
            <w:r w:rsidRPr="00E434D6">
              <w:rPr>
                <w:rFonts w:cs="Arial"/>
                <w:color w:val="000000"/>
                <w:sz w:val="21"/>
                <w:szCs w:val="21"/>
                <w:lang w:eastAsia="en-GB"/>
              </w:rPr>
              <w:t>C</w:t>
            </w:r>
            <w:r w:rsidR="00081393" w:rsidRPr="00E434D6">
              <w:rPr>
                <w:rFonts w:cs="Arial"/>
                <w:color w:val="000000"/>
                <w:sz w:val="21"/>
                <w:szCs w:val="21"/>
                <w:lang w:eastAsia="en-GB"/>
              </w:rPr>
              <w:t>2.2 Create, change and use appropriate structures and/or layouts to o</w:t>
            </w:r>
            <w:r w:rsidR="00E434D6" w:rsidRPr="00E434D6">
              <w:rPr>
                <w:rFonts w:cs="Arial"/>
                <w:color w:val="000000"/>
                <w:sz w:val="21"/>
                <w:szCs w:val="21"/>
                <w:lang w:eastAsia="en-GB"/>
              </w:rPr>
              <w:t>rganise information efficiently</w:t>
            </w:r>
          </w:p>
        </w:tc>
        <w:tc>
          <w:tcPr>
            <w:tcW w:w="2102" w:type="pct"/>
            <w:tcBorders>
              <w:left w:val="single" w:sz="4" w:space="0" w:color="auto"/>
              <w:bottom w:val="single" w:sz="4" w:space="0" w:color="auto"/>
              <w:right w:val="single" w:sz="4" w:space="0" w:color="auto"/>
            </w:tcBorders>
          </w:tcPr>
          <w:p w14:paraId="271AAD8E" w14:textId="77777777" w:rsidR="002F0FF3" w:rsidRPr="00E434D6" w:rsidRDefault="002F0FF3" w:rsidP="00E434D6">
            <w:pPr>
              <w:pStyle w:val="EvidenceTXT"/>
              <w:framePr w:wrap="around"/>
              <w:spacing w:before="60"/>
              <w:rPr>
                <w:sz w:val="22"/>
                <w:szCs w:val="22"/>
              </w:rPr>
            </w:pPr>
            <w:r w:rsidRPr="00E434D6">
              <w:rPr>
                <w:sz w:val="22"/>
                <w:szCs w:val="22"/>
              </w:rPr>
              <w:t xml:space="preserve">C2.1 &amp; </w:t>
            </w:r>
            <w:r w:rsidR="00E434D6" w:rsidRPr="00E434D6">
              <w:rPr>
                <w:sz w:val="22"/>
                <w:szCs w:val="22"/>
              </w:rPr>
              <w:t>C</w:t>
            </w:r>
            <w:r w:rsidRPr="00E434D6">
              <w:rPr>
                <w:sz w:val="22"/>
                <w:szCs w:val="22"/>
              </w:rPr>
              <w:t>2.2</w:t>
            </w:r>
            <w:r w:rsidR="00E434D6" w:rsidRPr="00E434D6">
              <w:rPr>
                <w:sz w:val="22"/>
                <w:szCs w:val="22"/>
              </w:rPr>
              <w:t xml:space="preserve">  </w:t>
            </w:r>
            <w:r w:rsidRPr="00E434D6">
              <w:rPr>
                <w:sz w:val="22"/>
                <w:szCs w:val="22"/>
              </w:rPr>
              <w:t xml:space="preserve"> </w:t>
            </w:r>
            <w:r w:rsidR="00EE3C8B" w:rsidRPr="00E434D6">
              <w:rPr>
                <w:sz w:val="22"/>
                <w:szCs w:val="22"/>
              </w:rPr>
              <w:t xml:space="preserve">Use the results of </w:t>
            </w:r>
            <w:r w:rsidR="00DD58B2" w:rsidRPr="00E434D6">
              <w:rPr>
                <w:sz w:val="22"/>
                <w:szCs w:val="22"/>
              </w:rPr>
              <w:t xml:space="preserve">evaluating </w:t>
            </w:r>
            <w:r w:rsidR="00EE3C8B" w:rsidRPr="00E434D6">
              <w:rPr>
                <w:sz w:val="22"/>
                <w:szCs w:val="22"/>
              </w:rPr>
              <w:t xml:space="preserve">the software functions to create, change and use </w:t>
            </w:r>
            <w:r w:rsidR="00DD58B2" w:rsidRPr="00E434D6">
              <w:rPr>
                <w:sz w:val="22"/>
                <w:szCs w:val="22"/>
              </w:rPr>
              <w:t xml:space="preserve">at least </w:t>
            </w:r>
            <w:r w:rsidR="00EE3C8B" w:rsidRPr="00E434D6">
              <w:rPr>
                <w:sz w:val="22"/>
                <w:szCs w:val="22"/>
              </w:rPr>
              <w:t>four different structures and/or layouts</w:t>
            </w:r>
          </w:p>
          <w:p w14:paraId="4580E3B9" w14:textId="77777777" w:rsidR="00E434D6" w:rsidRPr="002856A4" w:rsidRDefault="00E434D6" w:rsidP="00E434D6">
            <w:pPr>
              <w:pStyle w:val="Examples"/>
            </w:pPr>
          </w:p>
          <w:p w14:paraId="7CAD0074" w14:textId="77777777" w:rsidR="00A62C51" w:rsidRDefault="00E434D6" w:rsidP="00E434D6">
            <w:pPr>
              <w:pStyle w:val="Examples"/>
            </w:pPr>
            <w:r w:rsidRPr="00E434D6">
              <w:rPr>
                <w:rFonts w:cs="Arial"/>
                <w:b/>
                <w:szCs w:val="22"/>
              </w:rPr>
              <w:t>Examples:</w:t>
            </w:r>
            <w:r>
              <w:rPr>
                <w:rFonts w:cs="Arial"/>
                <w:szCs w:val="22"/>
              </w:rPr>
              <w:t xml:space="preserve"> </w:t>
            </w:r>
            <w:r w:rsidR="002F0FF3" w:rsidRPr="00EE3C8B">
              <w:rPr>
                <w:rFonts w:cs="Arial"/>
                <w:szCs w:val="22"/>
              </w:rPr>
              <w:t xml:space="preserve">Apply and change existing templates, set up templates for </w:t>
            </w:r>
            <w:r>
              <w:rPr>
                <w:rFonts w:cs="Arial"/>
                <w:szCs w:val="22"/>
              </w:rPr>
              <w:t>common</w:t>
            </w:r>
            <w:r w:rsidR="002F0FF3" w:rsidRPr="00EE3C8B">
              <w:rPr>
                <w:rFonts w:cs="Arial"/>
                <w:szCs w:val="22"/>
              </w:rPr>
              <w:t xml:space="preserve"> information, apply or change existing styles, set up styles for information.   Information will vary according to the software for example, text, numbers, photos, scanned images, graphic elements, digital recorded sound, graphs, charts, tables.  Techniques will vary according to the software and task, for example: Editing – select, insert, delete, cut, copy, paste, drag and drop, find, replace, page layout, labelling, alignment, orientation, colour, resolution, size, pitch; Formatting – characters, lines, paragraphs, pages, file type.</w:t>
            </w:r>
          </w:p>
          <w:p w14:paraId="13F75097" w14:textId="77777777" w:rsidR="002856A4" w:rsidRPr="002856A4" w:rsidRDefault="002856A4" w:rsidP="00E434D6">
            <w:pPr>
              <w:pStyle w:val="Examples"/>
            </w:pPr>
          </w:p>
        </w:tc>
        <w:tc>
          <w:tcPr>
            <w:tcW w:w="1632" w:type="pct"/>
            <w:tcBorders>
              <w:top w:val="single" w:sz="4" w:space="0" w:color="auto"/>
              <w:left w:val="single" w:sz="4" w:space="0" w:color="auto"/>
              <w:bottom w:val="single" w:sz="4" w:space="0" w:color="auto"/>
            </w:tcBorders>
          </w:tcPr>
          <w:p w14:paraId="11DB5A72" w14:textId="19F8D77B" w:rsidR="00283DAA" w:rsidRPr="000D4B45" w:rsidRDefault="00E8576C" w:rsidP="008C0D88">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rsidRPr="002856A4" w14:paraId="6255F870" w14:textId="77777777" w:rsidTr="00E8576C">
        <w:trPr>
          <w:trHeight w:val="1330"/>
        </w:trPr>
        <w:tc>
          <w:tcPr>
            <w:tcW w:w="1266" w:type="pct"/>
            <w:tcBorders>
              <w:top w:val="single" w:sz="4" w:space="0" w:color="auto"/>
              <w:bottom w:val="single" w:sz="4" w:space="0" w:color="auto"/>
              <w:right w:val="single" w:sz="4" w:space="0" w:color="auto"/>
            </w:tcBorders>
          </w:tcPr>
          <w:p w14:paraId="7C457B0B" w14:textId="77777777" w:rsidR="00283DAA" w:rsidRPr="00E434D6" w:rsidRDefault="00EE3C8B" w:rsidP="008C0D88">
            <w:pPr>
              <w:autoSpaceDE w:val="0"/>
              <w:autoSpaceDN w:val="0"/>
              <w:adjustRightInd w:val="0"/>
              <w:spacing w:before="40" w:after="240" w:line="260" w:lineRule="atLeast"/>
              <w:ind w:left="567" w:hanging="567"/>
              <w:rPr>
                <w:rFonts w:cs="Arial"/>
                <w:color w:val="000000"/>
                <w:sz w:val="21"/>
                <w:szCs w:val="21"/>
                <w:lang w:eastAsia="en-GB"/>
              </w:rPr>
            </w:pPr>
            <w:r w:rsidRPr="00E434D6">
              <w:rPr>
                <w:rFonts w:cs="Arial"/>
                <w:color w:val="000000"/>
                <w:sz w:val="21"/>
                <w:szCs w:val="21"/>
                <w:lang w:eastAsia="en-GB"/>
              </w:rPr>
              <w:t>C2.3</w:t>
            </w:r>
            <w:r w:rsidR="00E434D6" w:rsidRPr="008C0D88">
              <w:rPr>
                <w:rFonts w:cs="Arial"/>
                <w:color w:val="000000"/>
                <w:sz w:val="21"/>
                <w:szCs w:val="21"/>
                <w:lang w:eastAsia="en-GB"/>
              </w:rPr>
              <w:tab/>
            </w:r>
            <w:r w:rsidRPr="00E434D6">
              <w:rPr>
                <w:rFonts w:cs="Arial"/>
                <w:color w:val="000000"/>
                <w:sz w:val="21"/>
                <w:szCs w:val="21"/>
                <w:lang w:eastAsia="en-GB"/>
              </w:rPr>
              <w:t xml:space="preserve">Manage data files effectively, in line with local and/or legal guidelines and conventions for the storage and use of data where </w:t>
            </w:r>
            <w:r w:rsidR="00E434D6" w:rsidRPr="00E434D6">
              <w:rPr>
                <w:rFonts w:cs="Arial"/>
                <w:color w:val="000000"/>
                <w:sz w:val="21"/>
                <w:szCs w:val="21"/>
                <w:lang w:eastAsia="en-GB"/>
              </w:rPr>
              <w:t>available</w:t>
            </w:r>
          </w:p>
        </w:tc>
        <w:tc>
          <w:tcPr>
            <w:tcW w:w="2102" w:type="pct"/>
            <w:tcBorders>
              <w:top w:val="single" w:sz="4" w:space="0" w:color="auto"/>
              <w:left w:val="single" w:sz="4" w:space="0" w:color="auto"/>
              <w:bottom w:val="single" w:sz="4" w:space="0" w:color="auto"/>
              <w:right w:val="single" w:sz="4" w:space="0" w:color="auto"/>
            </w:tcBorders>
          </w:tcPr>
          <w:p w14:paraId="108E3E80" w14:textId="77777777" w:rsidR="002F0FF3" w:rsidRPr="00E434D6" w:rsidRDefault="002856A4" w:rsidP="00E434D6">
            <w:pPr>
              <w:pStyle w:val="EvidenceTXT"/>
              <w:framePr w:wrap="around"/>
              <w:spacing w:before="60"/>
              <w:rPr>
                <w:sz w:val="22"/>
                <w:szCs w:val="22"/>
              </w:rPr>
            </w:pPr>
            <w:r w:rsidRPr="00E434D6">
              <w:rPr>
                <w:sz w:val="22"/>
                <w:szCs w:val="22"/>
              </w:rPr>
              <w:t>C2.3</w:t>
            </w:r>
            <w:r w:rsidR="00E434D6" w:rsidRPr="00E434D6">
              <w:rPr>
                <w:sz w:val="22"/>
                <w:szCs w:val="22"/>
              </w:rPr>
              <w:t xml:space="preserve">  </w:t>
            </w:r>
            <w:r w:rsidR="00FB42C2" w:rsidRPr="00E434D6">
              <w:rPr>
                <w:sz w:val="22"/>
                <w:szCs w:val="22"/>
              </w:rPr>
              <w:t xml:space="preserve"> Provide evidence of appropriate file management</w:t>
            </w:r>
            <w:r w:rsidRPr="00E434D6">
              <w:rPr>
                <w:sz w:val="22"/>
                <w:szCs w:val="22"/>
              </w:rPr>
              <w:t xml:space="preserve"> </w:t>
            </w:r>
            <w:r w:rsidR="002F0FF3" w:rsidRPr="00E434D6">
              <w:rPr>
                <w:sz w:val="22"/>
                <w:szCs w:val="22"/>
              </w:rPr>
              <w:t>in line with local and/or legal guidelines and conventions for the storage and use of data, where availab</w:t>
            </w:r>
            <w:r w:rsidR="00E434D6">
              <w:rPr>
                <w:sz w:val="22"/>
                <w:szCs w:val="22"/>
              </w:rPr>
              <w:t>le</w:t>
            </w:r>
          </w:p>
          <w:p w14:paraId="3C005E63" w14:textId="77777777" w:rsidR="002F0FF3" w:rsidRPr="00E434D6" w:rsidRDefault="002F0FF3" w:rsidP="00E434D6">
            <w:pPr>
              <w:pStyle w:val="Examples"/>
            </w:pPr>
          </w:p>
          <w:p w14:paraId="7531C40B" w14:textId="77777777" w:rsidR="00283DAA" w:rsidRPr="00E434D6" w:rsidRDefault="002F0FF3" w:rsidP="00E434D6">
            <w:pPr>
              <w:pStyle w:val="Examples"/>
            </w:pPr>
            <w:r w:rsidRPr="00E434D6">
              <w:rPr>
                <w:b/>
              </w:rPr>
              <w:t>Examples:</w:t>
            </w:r>
            <w:r w:rsidRPr="00E434D6">
              <w:t xml:space="preserve"> Set by employer or organisation.  Policies relating to security, backup and data protection; guidelines for data format; </w:t>
            </w:r>
            <w:r w:rsidRPr="00E434D6">
              <w:lastRenderedPageBreak/>
              <w:t xml:space="preserve">compliance, audit and reporting requirements.  File management will vary according to the application, however, may include: </w:t>
            </w:r>
            <w:r w:rsidR="00E434D6">
              <w:t>f</w:t>
            </w:r>
            <w:r w:rsidRPr="00E434D6">
              <w:t>ile storage, data import and export, restore lost data; identify ineffective backup storage.</w:t>
            </w:r>
          </w:p>
          <w:p w14:paraId="113AD029" w14:textId="77777777" w:rsidR="002856A4" w:rsidRPr="002856A4" w:rsidRDefault="002856A4" w:rsidP="00E434D6">
            <w:pPr>
              <w:pStyle w:val="Examples"/>
            </w:pPr>
          </w:p>
        </w:tc>
        <w:tc>
          <w:tcPr>
            <w:tcW w:w="1632" w:type="pct"/>
            <w:tcBorders>
              <w:top w:val="single" w:sz="4" w:space="0" w:color="auto"/>
              <w:left w:val="single" w:sz="4" w:space="0" w:color="auto"/>
              <w:bottom w:val="single" w:sz="4" w:space="0" w:color="auto"/>
            </w:tcBorders>
          </w:tcPr>
          <w:p w14:paraId="1850799B" w14:textId="1EF470B9" w:rsidR="00283DAA" w:rsidRPr="000D4B45" w:rsidRDefault="00E8576C" w:rsidP="008C0D88">
            <w:pPr>
              <w:rPr>
                <w:sz w:val="20"/>
              </w:rPr>
            </w:pPr>
            <w:r>
              <w:rPr>
                <w:rFonts w:cs="Arial"/>
                <w:bCs/>
              </w:rPr>
              <w:lastRenderedPageBreak/>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DC3F9C" w:rsidRPr="002856A4" w14:paraId="6C2125A1" w14:textId="77777777" w:rsidTr="00E8576C">
        <w:trPr>
          <w:trHeight w:val="2267"/>
        </w:trPr>
        <w:tc>
          <w:tcPr>
            <w:tcW w:w="1266" w:type="pct"/>
            <w:tcBorders>
              <w:top w:val="single" w:sz="4" w:space="0" w:color="auto"/>
              <w:bottom w:val="single" w:sz="4" w:space="0" w:color="auto"/>
              <w:right w:val="single" w:sz="4" w:space="0" w:color="auto"/>
            </w:tcBorders>
          </w:tcPr>
          <w:p w14:paraId="7F536A82" w14:textId="77777777" w:rsidR="00343848" w:rsidRPr="00EF6576" w:rsidRDefault="002F0FF3" w:rsidP="008C0D88">
            <w:pPr>
              <w:pStyle w:val="Criteria10"/>
              <w:framePr w:hSpace="0" w:wrap="auto" w:vAnchor="margin" w:hAnchor="text" w:xAlign="left" w:yAlign="inline"/>
              <w:spacing w:before="40" w:after="240" w:line="260" w:lineRule="atLeast"/>
              <w:ind w:left="567" w:hanging="567"/>
              <w:rPr>
                <w:rFonts w:cs="Arial"/>
                <w:lang w:val="en-GB"/>
              </w:rPr>
            </w:pPr>
            <w:r w:rsidRPr="00EF6576">
              <w:rPr>
                <w:rFonts w:cs="Arial"/>
                <w:lang w:val="en-GB"/>
              </w:rPr>
              <w:t>C3</w:t>
            </w:r>
            <w:r w:rsidR="00DA6086" w:rsidRPr="00974BB7">
              <w:rPr>
                <w:sz w:val="21"/>
                <w:szCs w:val="21"/>
              </w:rPr>
              <w:tab/>
            </w:r>
            <w:r w:rsidRPr="00EF6576">
              <w:rPr>
                <w:rFonts w:cs="Arial"/>
                <w:lang w:val="en-GB"/>
              </w:rPr>
              <w:t>Exploit the functions of the software effectively to p</w:t>
            </w:r>
            <w:r w:rsidR="00DA6086">
              <w:rPr>
                <w:rFonts w:cs="Arial"/>
                <w:lang w:val="en-GB"/>
              </w:rPr>
              <w:t>rocess and present information</w:t>
            </w:r>
            <w:r w:rsidR="008C0D88">
              <w:rPr>
                <w:rFonts w:cs="Arial"/>
                <w:lang w:val="en-GB"/>
              </w:rPr>
              <w:t>.</w:t>
            </w:r>
          </w:p>
          <w:p w14:paraId="3E2A05AC" w14:textId="77777777" w:rsidR="002F0FF3" w:rsidRPr="00C8436D" w:rsidRDefault="00EE3C8B" w:rsidP="008C0D88">
            <w:pPr>
              <w:autoSpaceDE w:val="0"/>
              <w:autoSpaceDN w:val="0"/>
              <w:adjustRightInd w:val="0"/>
              <w:spacing w:before="40" w:after="240" w:line="260" w:lineRule="atLeast"/>
              <w:ind w:left="567" w:hanging="567"/>
              <w:rPr>
                <w:rFonts w:cs="Arial"/>
                <w:color w:val="000000"/>
                <w:sz w:val="21"/>
                <w:szCs w:val="21"/>
                <w:lang w:eastAsia="en-GB"/>
              </w:rPr>
            </w:pPr>
            <w:r w:rsidRPr="00C8436D">
              <w:rPr>
                <w:rFonts w:cs="Arial"/>
                <w:color w:val="000000"/>
                <w:sz w:val="21"/>
                <w:szCs w:val="21"/>
                <w:lang w:eastAsia="en-GB"/>
              </w:rPr>
              <w:t>C</w:t>
            </w:r>
            <w:r w:rsidR="002F0FF3" w:rsidRPr="00C8436D">
              <w:rPr>
                <w:rFonts w:cs="Arial"/>
                <w:color w:val="000000"/>
                <w:sz w:val="21"/>
                <w:szCs w:val="21"/>
                <w:lang w:eastAsia="en-GB"/>
              </w:rPr>
              <w:t>3.1</w:t>
            </w:r>
            <w:r w:rsidR="00C8436D" w:rsidRPr="008C0D88">
              <w:rPr>
                <w:rFonts w:cs="Arial"/>
                <w:color w:val="000000"/>
                <w:sz w:val="21"/>
                <w:szCs w:val="21"/>
                <w:lang w:eastAsia="en-GB"/>
              </w:rPr>
              <w:tab/>
            </w:r>
            <w:r w:rsidR="002F0FF3" w:rsidRPr="00C8436D">
              <w:rPr>
                <w:rFonts w:cs="Arial"/>
                <w:color w:val="000000"/>
                <w:sz w:val="21"/>
                <w:szCs w:val="21"/>
                <w:lang w:eastAsia="en-GB"/>
              </w:rPr>
              <w:t xml:space="preserve">Select and use appropriate tools and techniques to edit, analyse and format information </w:t>
            </w:r>
          </w:p>
          <w:p w14:paraId="6D28687B" w14:textId="77777777" w:rsidR="002F0FF3" w:rsidRPr="00C8436D" w:rsidRDefault="00EE3C8B" w:rsidP="008C0D88">
            <w:pPr>
              <w:autoSpaceDE w:val="0"/>
              <w:autoSpaceDN w:val="0"/>
              <w:adjustRightInd w:val="0"/>
              <w:spacing w:before="40" w:after="240" w:line="260" w:lineRule="atLeast"/>
              <w:ind w:left="567" w:hanging="567"/>
              <w:rPr>
                <w:rFonts w:cs="Arial"/>
                <w:color w:val="000000"/>
                <w:sz w:val="21"/>
                <w:szCs w:val="21"/>
                <w:lang w:eastAsia="en-GB"/>
              </w:rPr>
            </w:pPr>
            <w:r w:rsidRPr="00C8436D">
              <w:rPr>
                <w:rFonts w:cs="Arial"/>
                <w:color w:val="000000"/>
                <w:sz w:val="21"/>
                <w:szCs w:val="21"/>
                <w:lang w:eastAsia="en-GB"/>
              </w:rPr>
              <w:t>C</w:t>
            </w:r>
            <w:r w:rsidR="002F0FF3" w:rsidRPr="00C8436D">
              <w:rPr>
                <w:rFonts w:cs="Arial"/>
                <w:color w:val="000000"/>
                <w:sz w:val="21"/>
                <w:szCs w:val="21"/>
                <w:lang w:eastAsia="en-GB"/>
              </w:rPr>
              <w:t>3.2</w:t>
            </w:r>
            <w:r w:rsidR="00C8436D" w:rsidRPr="008C0D88">
              <w:rPr>
                <w:rFonts w:cs="Arial"/>
                <w:color w:val="000000"/>
                <w:sz w:val="21"/>
                <w:szCs w:val="21"/>
                <w:lang w:eastAsia="en-GB"/>
              </w:rPr>
              <w:tab/>
            </w:r>
            <w:r w:rsidR="002F0FF3" w:rsidRPr="00C8436D">
              <w:rPr>
                <w:rFonts w:cs="Arial"/>
                <w:color w:val="000000"/>
                <w:sz w:val="21"/>
                <w:szCs w:val="21"/>
                <w:lang w:eastAsia="en-GB"/>
              </w:rPr>
              <w:t xml:space="preserve">Check information meets needs, using IT tools and making corrections as necessary </w:t>
            </w:r>
          </w:p>
          <w:p w14:paraId="423D1E16" w14:textId="77777777" w:rsidR="002F0FF3" w:rsidRPr="00C8436D" w:rsidRDefault="00EE3C8B" w:rsidP="008C0D88">
            <w:pPr>
              <w:autoSpaceDE w:val="0"/>
              <w:autoSpaceDN w:val="0"/>
              <w:adjustRightInd w:val="0"/>
              <w:spacing w:before="40" w:after="240" w:line="260" w:lineRule="atLeast"/>
              <w:ind w:left="567" w:hanging="567"/>
              <w:rPr>
                <w:rFonts w:cs="Arial"/>
                <w:color w:val="000000"/>
                <w:sz w:val="21"/>
                <w:szCs w:val="21"/>
                <w:lang w:eastAsia="en-GB"/>
              </w:rPr>
            </w:pPr>
            <w:r w:rsidRPr="00C8436D">
              <w:rPr>
                <w:rFonts w:cs="Arial"/>
                <w:color w:val="000000"/>
                <w:sz w:val="21"/>
                <w:szCs w:val="21"/>
                <w:lang w:eastAsia="en-GB"/>
              </w:rPr>
              <w:t>C</w:t>
            </w:r>
            <w:r w:rsidR="002F0FF3" w:rsidRPr="00C8436D">
              <w:rPr>
                <w:rFonts w:cs="Arial"/>
                <w:color w:val="000000"/>
                <w:sz w:val="21"/>
                <w:szCs w:val="21"/>
                <w:lang w:eastAsia="en-GB"/>
              </w:rPr>
              <w:t>3.3</w:t>
            </w:r>
            <w:r w:rsidR="00C8436D" w:rsidRPr="008C0D88">
              <w:rPr>
                <w:rFonts w:cs="Arial"/>
                <w:color w:val="000000"/>
                <w:sz w:val="21"/>
                <w:szCs w:val="21"/>
                <w:lang w:eastAsia="en-GB"/>
              </w:rPr>
              <w:tab/>
            </w:r>
            <w:r w:rsidR="002F0FF3" w:rsidRPr="00C8436D">
              <w:rPr>
                <w:rFonts w:cs="Arial"/>
                <w:color w:val="000000"/>
                <w:sz w:val="21"/>
                <w:szCs w:val="21"/>
                <w:lang w:eastAsia="en-GB"/>
              </w:rPr>
              <w:t xml:space="preserve">Identify and respond appropriately to quality problems to ensure that outcomes are fit for purpose and meet needs </w:t>
            </w:r>
          </w:p>
          <w:p w14:paraId="3DB7FEF2" w14:textId="77777777" w:rsidR="00C8436D" w:rsidRPr="00485E9F" w:rsidRDefault="00EE3C8B" w:rsidP="008C0D88">
            <w:pPr>
              <w:autoSpaceDE w:val="0"/>
              <w:autoSpaceDN w:val="0"/>
              <w:adjustRightInd w:val="0"/>
              <w:spacing w:before="40" w:after="240" w:line="260" w:lineRule="atLeast"/>
              <w:ind w:left="567" w:hanging="567"/>
              <w:rPr>
                <w:sz w:val="21"/>
                <w:szCs w:val="21"/>
              </w:rPr>
            </w:pPr>
            <w:r w:rsidRPr="00C8436D">
              <w:rPr>
                <w:rFonts w:cs="Arial"/>
                <w:color w:val="000000"/>
                <w:sz w:val="21"/>
                <w:szCs w:val="21"/>
                <w:lang w:eastAsia="en-GB"/>
              </w:rPr>
              <w:t>C</w:t>
            </w:r>
            <w:r w:rsidR="002F0FF3" w:rsidRPr="00C8436D">
              <w:rPr>
                <w:rFonts w:cs="Arial"/>
                <w:color w:val="000000"/>
                <w:sz w:val="21"/>
                <w:szCs w:val="21"/>
                <w:lang w:eastAsia="en-GB"/>
              </w:rPr>
              <w:t>3.4</w:t>
            </w:r>
            <w:r w:rsidR="00C8436D" w:rsidRPr="008C0D88">
              <w:rPr>
                <w:rFonts w:cs="Arial"/>
                <w:color w:val="000000"/>
                <w:sz w:val="21"/>
                <w:szCs w:val="21"/>
                <w:lang w:eastAsia="en-GB"/>
              </w:rPr>
              <w:tab/>
            </w:r>
            <w:r w:rsidR="002F0FF3" w:rsidRPr="00C8436D">
              <w:rPr>
                <w:rFonts w:cs="Arial"/>
                <w:color w:val="000000"/>
                <w:sz w:val="21"/>
                <w:szCs w:val="21"/>
                <w:lang w:eastAsia="en-GB"/>
              </w:rPr>
              <w:t>Select and use presentation methods to aid clarity and meaning</w:t>
            </w:r>
          </w:p>
        </w:tc>
        <w:tc>
          <w:tcPr>
            <w:tcW w:w="2102" w:type="pct"/>
            <w:tcBorders>
              <w:top w:val="single" w:sz="4" w:space="0" w:color="auto"/>
              <w:left w:val="single" w:sz="4" w:space="0" w:color="auto"/>
              <w:bottom w:val="single" w:sz="4" w:space="0" w:color="auto"/>
              <w:right w:val="single" w:sz="4" w:space="0" w:color="auto"/>
            </w:tcBorders>
          </w:tcPr>
          <w:p w14:paraId="56BC524B" w14:textId="77777777" w:rsidR="002F0FF3" w:rsidRPr="00C8436D" w:rsidRDefault="002F0FF3" w:rsidP="00C8436D">
            <w:pPr>
              <w:pStyle w:val="EvidenceTXT"/>
              <w:framePr w:wrap="around"/>
              <w:spacing w:before="60"/>
              <w:rPr>
                <w:sz w:val="22"/>
                <w:szCs w:val="22"/>
              </w:rPr>
            </w:pPr>
            <w:r w:rsidRPr="00C8436D">
              <w:rPr>
                <w:sz w:val="22"/>
                <w:szCs w:val="22"/>
              </w:rPr>
              <w:t>C3.1</w:t>
            </w:r>
            <w:r w:rsidR="00C8436D">
              <w:rPr>
                <w:sz w:val="22"/>
                <w:szCs w:val="22"/>
              </w:rPr>
              <w:t>, C</w:t>
            </w:r>
            <w:r w:rsidRPr="00C8436D">
              <w:rPr>
                <w:sz w:val="22"/>
                <w:szCs w:val="22"/>
              </w:rPr>
              <w:t>3.2</w:t>
            </w:r>
            <w:r w:rsidR="00C8436D">
              <w:rPr>
                <w:sz w:val="22"/>
                <w:szCs w:val="22"/>
              </w:rPr>
              <w:t>, C</w:t>
            </w:r>
            <w:r w:rsidRPr="00C8436D">
              <w:rPr>
                <w:sz w:val="22"/>
                <w:szCs w:val="22"/>
              </w:rPr>
              <w:t xml:space="preserve">3.3 &amp; </w:t>
            </w:r>
            <w:r w:rsidR="00C8436D">
              <w:rPr>
                <w:sz w:val="22"/>
                <w:szCs w:val="22"/>
              </w:rPr>
              <w:t>C</w:t>
            </w:r>
            <w:r w:rsidRPr="00C8436D">
              <w:rPr>
                <w:sz w:val="22"/>
                <w:szCs w:val="22"/>
              </w:rPr>
              <w:t>3.4</w:t>
            </w:r>
            <w:r w:rsidR="00C8436D">
              <w:rPr>
                <w:sz w:val="22"/>
                <w:szCs w:val="22"/>
              </w:rPr>
              <w:t xml:space="preserve">  </w:t>
            </w:r>
            <w:r w:rsidR="00EE3C8B" w:rsidRPr="00C8436D">
              <w:rPr>
                <w:sz w:val="22"/>
                <w:szCs w:val="22"/>
              </w:rPr>
              <w:t xml:space="preserve"> Using at least </w:t>
            </w:r>
            <w:r w:rsidR="00DD58B2" w:rsidRPr="00C8436D">
              <w:rPr>
                <w:sz w:val="22"/>
                <w:szCs w:val="22"/>
              </w:rPr>
              <w:t xml:space="preserve">six </w:t>
            </w:r>
            <w:r w:rsidR="00EE3C8B" w:rsidRPr="00C8436D">
              <w:rPr>
                <w:sz w:val="22"/>
                <w:szCs w:val="22"/>
              </w:rPr>
              <w:t>different tools and techniques to edit</w:t>
            </w:r>
            <w:r w:rsidR="00DD58B2" w:rsidRPr="00C8436D">
              <w:rPr>
                <w:sz w:val="22"/>
                <w:szCs w:val="22"/>
              </w:rPr>
              <w:t>, a</w:t>
            </w:r>
            <w:r w:rsidR="00EE3C8B" w:rsidRPr="00C8436D">
              <w:rPr>
                <w:sz w:val="22"/>
                <w:szCs w:val="22"/>
              </w:rPr>
              <w:t>nalyse and format information, including checking for accuracy and quality</w:t>
            </w:r>
            <w:r w:rsidR="00C8436D">
              <w:rPr>
                <w:sz w:val="22"/>
                <w:szCs w:val="22"/>
              </w:rPr>
              <w:t xml:space="preserve">, </w:t>
            </w:r>
            <w:r w:rsidR="00DD58B2" w:rsidRPr="00C8436D">
              <w:rPr>
                <w:sz w:val="22"/>
                <w:szCs w:val="22"/>
              </w:rPr>
              <w:t>and at least three different presentations.</w:t>
            </w:r>
            <w:r w:rsidR="00C8436D">
              <w:rPr>
                <w:sz w:val="22"/>
                <w:szCs w:val="22"/>
              </w:rPr>
              <w:t xml:space="preserve"> </w:t>
            </w:r>
            <w:r w:rsidR="002856A4" w:rsidRPr="00C8436D">
              <w:rPr>
                <w:sz w:val="22"/>
                <w:szCs w:val="22"/>
              </w:rPr>
              <w:t xml:space="preserve"> </w:t>
            </w:r>
            <w:r w:rsidR="00AD0DAE" w:rsidRPr="00C8436D">
              <w:rPr>
                <w:sz w:val="22"/>
                <w:szCs w:val="22"/>
              </w:rPr>
              <w:t>I</w:t>
            </w:r>
            <w:r w:rsidRPr="00C8436D">
              <w:rPr>
                <w:sz w:val="22"/>
                <w:szCs w:val="22"/>
              </w:rPr>
              <w:t xml:space="preserve">dentify and respond appropriately to </w:t>
            </w:r>
            <w:r w:rsidR="00DD58B2" w:rsidRPr="00C8436D">
              <w:rPr>
                <w:sz w:val="22"/>
                <w:szCs w:val="22"/>
              </w:rPr>
              <w:t xml:space="preserve">at least three </w:t>
            </w:r>
            <w:r w:rsidRPr="00C8436D">
              <w:rPr>
                <w:sz w:val="22"/>
                <w:szCs w:val="22"/>
              </w:rPr>
              <w:t>quality problems to ensure that outcomes are fit for purpose and meet ne</w:t>
            </w:r>
            <w:r w:rsidR="00C8436D">
              <w:rPr>
                <w:sz w:val="22"/>
                <w:szCs w:val="22"/>
              </w:rPr>
              <w:t>eds</w:t>
            </w:r>
          </w:p>
          <w:p w14:paraId="11ADF2EC" w14:textId="77777777" w:rsidR="002F0FF3" w:rsidRPr="00B57FE7" w:rsidRDefault="002F0FF3" w:rsidP="00C8436D">
            <w:pPr>
              <w:pStyle w:val="Examples"/>
            </w:pPr>
          </w:p>
          <w:p w14:paraId="594CFBE2" w14:textId="77777777" w:rsidR="007C6A5B" w:rsidRPr="00216F0E" w:rsidRDefault="002F0FF3" w:rsidP="00C8436D">
            <w:pPr>
              <w:pStyle w:val="Examples"/>
            </w:pPr>
            <w:r w:rsidRPr="00C8436D">
              <w:rPr>
                <w:b/>
              </w:rPr>
              <w:t>Examples:</w:t>
            </w:r>
            <w:r w:rsidRPr="00B57FE7">
              <w:t xml:space="preserve"> Editing – select, insert, delete, cut, copy, paste, drag and drop, find, replace, page layout, labelling, alignment, orientation, colour, resolution, size, pitch.  Analysis – design queries, mathematical, logical or statistical functions.  Formatting – characters, lines, paragraphs, pages, file type.  Checks will vary according to the type of information and software, however, could include: spell check, grammar check, accuracy of figures, labelling and size of images, volume of sound, quality of images and sound, that line, paragraph and page breaks fall appropriately, formatting is consistent, the use of headings and subheadings aid clarity, the placing of images or sound clips.  </w:t>
            </w:r>
            <w:r>
              <w:t>Quality problems with bespoke information w</w:t>
            </w:r>
            <w:r w:rsidRPr="00B57FE7">
              <w:t>ill vary according to the content, for example, text (</w:t>
            </w:r>
            <w:r w:rsidR="007529E3">
              <w:t>e.g.</w:t>
            </w:r>
            <w:r w:rsidRPr="00B57FE7">
              <w:t xml:space="preserve"> formatting, structure), images (</w:t>
            </w:r>
            <w:r w:rsidR="007529E3">
              <w:t>e.g.</w:t>
            </w:r>
            <w:r w:rsidRPr="00B57FE7">
              <w:t xml:space="preserve"> size, position, orientation), numbers (</w:t>
            </w:r>
            <w:r w:rsidR="007529E3">
              <w:t>e.g.</w:t>
            </w:r>
            <w:r w:rsidRPr="00B57FE7">
              <w:t xml:space="preserve"> decimal points, accuracy of calculations), sound (</w:t>
            </w:r>
            <w:r w:rsidR="007529E3">
              <w:t>e.g.</w:t>
            </w:r>
            <w:r w:rsidRPr="00B57FE7">
              <w:t xml:space="preserve"> volume, sound clip out of sync)</w:t>
            </w:r>
            <w:r>
              <w:t xml:space="preserve">.  Presentation methods - </w:t>
            </w:r>
            <w:r w:rsidR="00216F0E">
              <w:t>o</w:t>
            </w:r>
            <w:r w:rsidRPr="00B57FE7">
              <w:t>n screen display, publishing on a web site, hard copy print out, digital file; organisational house style, branding.</w:t>
            </w:r>
          </w:p>
          <w:p w14:paraId="7967F71F" w14:textId="77777777" w:rsidR="002856A4" w:rsidRPr="002856A4" w:rsidRDefault="002856A4" w:rsidP="00C8436D">
            <w:pPr>
              <w:pStyle w:val="Examples"/>
            </w:pPr>
          </w:p>
        </w:tc>
        <w:tc>
          <w:tcPr>
            <w:tcW w:w="1632" w:type="pct"/>
            <w:tcBorders>
              <w:top w:val="single" w:sz="4" w:space="0" w:color="auto"/>
              <w:left w:val="single" w:sz="4" w:space="0" w:color="auto"/>
              <w:bottom w:val="single" w:sz="4" w:space="0" w:color="auto"/>
            </w:tcBorders>
          </w:tcPr>
          <w:p w14:paraId="2480614A" w14:textId="490F08B7" w:rsidR="00DC3F9C" w:rsidRPr="008C0D88" w:rsidRDefault="00E8576C" w:rsidP="008C0D88">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EAD71D8" w14:textId="77777777" w:rsidR="002856A4" w:rsidRPr="00216F0E" w:rsidRDefault="002856A4" w:rsidP="00640664">
      <w:pPr>
        <w:rPr>
          <w:bCs/>
          <w:sz w:val="22"/>
        </w:rPr>
      </w:pPr>
    </w:p>
    <w:p w14:paraId="6EF55C15" w14:textId="77777777" w:rsidR="00640664" w:rsidRDefault="00640664" w:rsidP="00640664">
      <w:pPr>
        <w:rPr>
          <w:b/>
          <w:bCs/>
          <w:sz w:val="22"/>
        </w:rPr>
      </w:pPr>
      <w:r w:rsidRPr="002856A4">
        <w:rPr>
          <w:b/>
          <w:bCs/>
          <w:sz w:val="22"/>
        </w:rPr>
        <w:t>I state that the evidence for this unit is included on the specified printouts (or saved electronic files) indicated above.</w:t>
      </w:r>
    </w:p>
    <w:p w14:paraId="55DA920E" w14:textId="77777777" w:rsidR="002856A4" w:rsidRPr="00216F0E" w:rsidRDefault="002856A4" w:rsidP="00640664">
      <w:pPr>
        <w:rPr>
          <w:bCs/>
          <w:sz w:val="22"/>
        </w:rPr>
      </w:pPr>
    </w:p>
    <w:tbl>
      <w:tblPr>
        <w:tblW w:w="15276" w:type="dxa"/>
        <w:tblLook w:val="01E0" w:firstRow="1" w:lastRow="1" w:firstColumn="1" w:lastColumn="1" w:noHBand="0" w:noVBand="0"/>
      </w:tblPr>
      <w:tblGrid>
        <w:gridCol w:w="2035"/>
        <w:gridCol w:w="5444"/>
        <w:gridCol w:w="1560"/>
        <w:gridCol w:w="6237"/>
      </w:tblGrid>
      <w:tr w:rsidR="00640664" w:rsidRPr="002856A4" w14:paraId="7607DAA6" w14:textId="77777777" w:rsidTr="00EA5EAC">
        <w:trPr>
          <w:trHeight w:val="478"/>
        </w:trPr>
        <w:tc>
          <w:tcPr>
            <w:tcW w:w="2035" w:type="dxa"/>
            <w:tcBorders>
              <w:top w:val="nil"/>
              <w:left w:val="nil"/>
              <w:bottom w:val="nil"/>
              <w:right w:val="nil"/>
            </w:tcBorders>
            <w:vAlign w:val="bottom"/>
          </w:tcPr>
          <w:p w14:paraId="3D2209D0" w14:textId="77777777" w:rsidR="00640664" w:rsidRPr="00EF6576" w:rsidRDefault="00640664" w:rsidP="00145A91">
            <w:pPr>
              <w:pStyle w:val="normal0"/>
              <w:rPr>
                <w:rFonts w:cs="Arial"/>
                <w:b/>
                <w:bCs/>
                <w:lang w:val="en-GB" w:eastAsia="en-US"/>
              </w:rPr>
            </w:pPr>
            <w:r w:rsidRPr="00EF6576">
              <w:rPr>
                <w:rFonts w:cs="Arial"/>
                <w:b/>
                <w:bCs/>
                <w:lang w:val="en-GB" w:eastAsia="en-US"/>
              </w:rPr>
              <w:t>Candidate Name:</w:t>
            </w:r>
          </w:p>
        </w:tc>
        <w:tc>
          <w:tcPr>
            <w:tcW w:w="5444" w:type="dxa"/>
            <w:tcBorders>
              <w:top w:val="nil"/>
              <w:left w:val="nil"/>
              <w:bottom w:val="dotted" w:sz="4" w:space="0" w:color="auto"/>
              <w:right w:val="nil"/>
            </w:tcBorders>
            <w:vAlign w:val="bottom"/>
          </w:tcPr>
          <w:p w14:paraId="5DDF4B86" w14:textId="3E175399" w:rsidR="00640664" w:rsidRPr="00EF6576" w:rsidRDefault="00E857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5A614126" w14:textId="77777777" w:rsidR="00640664" w:rsidRPr="00EF6576" w:rsidRDefault="00640664" w:rsidP="00145A91">
            <w:pPr>
              <w:pStyle w:val="normal0"/>
              <w:rPr>
                <w:rFonts w:cs="Arial"/>
                <w:b/>
                <w:bCs/>
                <w:lang w:val="en-GB" w:eastAsia="en-US"/>
              </w:rPr>
            </w:pPr>
            <w:r w:rsidRPr="00EF6576">
              <w:rPr>
                <w:rFonts w:cs="Arial"/>
                <w:b/>
                <w:bCs/>
                <w:lang w:val="en-GB" w:eastAsia="en-US"/>
              </w:rPr>
              <w:t>Date:</w:t>
            </w:r>
          </w:p>
        </w:tc>
        <w:tc>
          <w:tcPr>
            <w:tcW w:w="6237" w:type="dxa"/>
            <w:tcBorders>
              <w:top w:val="nil"/>
              <w:left w:val="nil"/>
              <w:bottom w:val="dotted" w:sz="4" w:space="0" w:color="auto"/>
              <w:right w:val="nil"/>
            </w:tcBorders>
            <w:vAlign w:val="bottom"/>
          </w:tcPr>
          <w:p w14:paraId="600D371A" w14:textId="60A3FB5E" w:rsidR="00640664" w:rsidRPr="008C0D88" w:rsidRDefault="00E857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2856A4" w14:paraId="29188E94" w14:textId="77777777" w:rsidTr="00EA5EAC">
        <w:trPr>
          <w:trHeight w:val="478"/>
        </w:trPr>
        <w:tc>
          <w:tcPr>
            <w:tcW w:w="2035" w:type="dxa"/>
            <w:tcBorders>
              <w:top w:val="nil"/>
              <w:left w:val="nil"/>
              <w:bottom w:val="nil"/>
              <w:right w:val="nil"/>
            </w:tcBorders>
            <w:vAlign w:val="bottom"/>
          </w:tcPr>
          <w:p w14:paraId="265C1C53" w14:textId="77777777" w:rsidR="00640664" w:rsidRPr="00EF6576" w:rsidRDefault="00640664" w:rsidP="00145A91">
            <w:pPr>
              <w:pStyle w:val="normal0"/>
              <w:rPr>
                <w:rFonts w:cs="Arial"/>
                <w:b/>
                <w:bCs/>
                <w:lang w:val="en-GB" w:eastAsia="en-US"/>
              </w:rPr>
            </w:pPr>
            <w:r w:rsidRPr="00EF6576">
              <w:rPr>
                <w:rFonts w:cs="Arial"/>
                <w:b/>
                <w:bCs/>
                <w:lang w:val="en-GB" w:eastAsia="en-US"/>
              </w:rPr>
              <w:t>Assessor Name:</w:t>
            </w:r>
          </w:p>
        </w:tc>
        <w:tc>
          <w:tcPr>
            <w:tcW w:w="5444" w:type="dxa"/>
            <w:tcBorders>
              <w:top w:val="nil"/>
              <w:left w:val="nil"/>
              <w:bottom w:val="dotted" w:sz="4" w:space="0" w:color="auto"/>
              <w:right w:val="nil"/>
            </w:tcBorders>
            <w:vAlign w:val="bottom"/>
          </w:tcPr>
          <w:p w14:paraId="36B7661C" w14:textId="4D18026B" w:rsidR="00640664" w:rsidRPr="00EF6576" w:rsidRDefault="00E857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34D4FE5D" w14:textId="77777777" w:rsidR="00640664" w:rsidRPr="00EF6576" w:rsidRDefault="00640664" w:rsidP="00145A91">
            <w:pPr>
              <w:pStyle w:val="normal0"/>
              <w:rPr>
                <w:rFonts w:cs="Arial"/>
                <w:b/>
                <w:bCs/>
                <w:lang w:val="en-GB" w:eastAsia="en-US"/>
              </w:rPr>
            </w:pPr>
            <w:r w:rsidRPr="00EF6576">
              <w:rPr>
                <w:rFonts w:cs="Arial"/>
                <w:b/>
                <w:bCs/>
                <w:lang w:val="en-GB" w:eastAsia="en-US"/>
              </w:rPr>
              <w:t>Date:</w:t>
            </w:r>
          </w:p>
        </w:tc>
        <w:tc>
          <w:tcPr>
            <w:tcW w:w="6237" w:type="dxa"/>
            <w:tcBorders>
              <w:top w:val="nil"/>
              <w:left w:val="nil"/>
              <w:bottom w:val="dotted" w:sz="4" w:space="0" w:color="auto"/>
              <w:right w:val="nil"/>
            </w:tcBorders>
            <w:vAlign w:val="bottom"/>
          </w:tcPr>
          <w:p w14:paraId="6A2F067B" w14:textId="261CB043" w:rsidR="00640664" w:rsidRPr="008C0D88" w:rsidRDefault="00E857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E227AD7" w14:textId="77777777" w:rsidR="00640664" w:rsidRPr="002856A4" w:rsidRDefault="00640664" w:rsidP="00EE3C8B">
      <w:pPr>
        <w:rPr>
          <w:sz w:val="22"/>
        </w:rPr>
      </w:pPr>
    </w:p>
    <w:sectPr w:rsidR="00640664" w:rsidRPr="002856A4" w:rsidSect="002856A4">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964EB" w14:textId="77777777" w:rsidR="004C3748" w:rsidRDefault="004C3748">
      <w:r>
        <w:separator/>
      </w:r>
    </w:p>
  </w:endnote>
  <w:endnote w:type="continuationSeparator" w:id="0">
    <w:p w14:paraId="56B36B9E" w14:textId="77777777" w:rsidR="004C3748" w:rsidRDefault="004C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66A7C" w14:textId="4053CD41" w:rsidR="00DA6086" w:rsidRPr="00DB7869" w:rsidRDefault="00DB7869" w:rsidP="00DB7869">
    <w:pPr>
      <w:tabs>
        <w:tab w:val="left" w:pos="5103"/>
      </w:tabs>
    </w:pPr>
    <w:bookmarkStart w:id="0" w:name="_Hlk73519722"/>
    <w:r>
      <w:rPr>
        <w:sz w:val="16"/>
        <w:szCs w:val="16"/>
      </w:rPr>
      <w:t xml:space="preserve">© OCR June 2021 OCR Level </w:t>
    </w:r>
    <w:r>
      <w:rPr>
        <w:b/>
        <w:sz w:val="16"/>
        <w:szCs w:val="16"/>
      </w:rPr>
      <w:t>3</w:t>
    </w:r>
    <w:r>
      <w:rPr>
        <w:sz w:val="16"/>
        <w:szCs w:val="16"/>
      </w:rPr>
      <w:t xml:space="preserve"> in IT User Skills ITQ</w:t>
    </w:r>
    <w:bookmarkEnd w:id="0"/>
    <w:r w:rsidR="00DA6086">
      <w:rPr>
        <w:b/>
        <w:sz w:val="16"/>
        <w:szCs w:val="16"/>
      </w:rPr>
      <w:tab/>
    </w:r>
    <w:r w:rsidR="00DA6086" w:rsidRPr="002856A4">
      <w:rPr>
        <w:b/>
        <w:sz w:val="16"/>
        <w:szCs w:val="16"/>
      </w:rPr>
      <w:t>Evidence Checklist and Evidence Guide for:</w:t>
    </w:r>
    <w:r w:rsidR="00DA6086">
      <w:rPr>
        <w:b/>
        <w:sz w:val="16"/>
        <w:szCs w:val="16"/>
      </w:rPr>
      <w:t xml:space="preserve"> </w:t>
    </w:r>
    <w:r w:rsidR="00DA6086" w:rsidRPr="002856A4">
      <w:rPr>
        <w:b/>
        <w:sz w:val="16"/>
        <w:szCs w:val="16"/>
      </w:rPr>
      <w:t xml:space="preserve">Unit 09: Bespoke </w:t>
    </w:r>
    <w:r w:rsidR="008C0D88">
      <w:rPr>
        <w:b/>
        <w:sz w:val="16"/>
        <w:szCs w:val="16"/>
      </w:rPr>
      <w:t>s</w:t>
    </w:r>
    <w:r w:rsidR="00DA6086" w:rsidRPr="002856A4">
      <w:rPr>
        <w:b/>
        <w:sz w:val="16"/>
        <w:szCs w:val="16"/>
      </w:rPr>
      <w:t>oftware Level 3 (Credit Value 4)</w:t>
    </w:r>
    <w:r w:rsidR="00DA6086">
      <w:rPr>
        <w:b/>
        <w:sz w:val="16"/>
        <w:szCs w:val="16"/>
      </w:rPr>
      <w:tab/>
    </w:r>
    <w:r w:rsidR="00DA6086">
      <w:rPr>
        <w:rStyle w:val="PageNumber"/>
        <w:b/>
        <w:bCs/>
      </w:rPr>
      <w:fldChar w:fldCharType="begin"/>
    </w:r>
    <w:r w:rsidR="00DA6086">
      <w:rPr>
        <w:rStyle w:val="PageNumber"/>
        <w:b/>
        <w:bCs/>
      </w:rPr>
      <w:instrText xml:space="preserve"> PAGE </w:instrText>
    </w:r>
    <w:r w:rsidR="00DA6086">
      <w:rPr>
        <w:rStyle w:val="PageNumber"/>
        <w:b/>
        <w:bCs/>
      </w:rPr>
      <w:fldChar w:fldCharType="separate"/>
    </w:r>
    <w:r w:rsidR="008C0D88">
      <w:rPr>
        <w:rStyle w:val="PageNumber"/>
        <w:b/>
        <w:bCs/>
        <w:noProof/>
      </w:rPr>
      <w:t>2</w:t>
    </w:r>
    <w:r w:rsidR="00DA6086">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2CD4E" w14:textId="77777777" w:rsidR="004C3748" w:rsidRDefault="004C3748">
      <w:r>
        <w:separator/>
      </w:r>
    </w:p>
  </w:footnote>
  <w:footnote w:type="continuationSeparator" w:id="0">
    <w:p w14:paraId="3D5CDBE6" w14:textId="77777777" w:rsidR="004C3748" w:rsidRDefault="004C3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3610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EA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34D3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247C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5278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A14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20D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4A2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6214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3E1A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DAD244D4"/>
    <w:lvl w:ilvl="0" w:tplc="EC4005A0">
      <w:start w:val="1"/>
      <w:numFmt w:val="bullet"/>
      <w:pStyle w:val="TableBullet"/>
      <w:lvlText w:val=""/>
      <w:lvlJc w:val="left"/>
      <w:pPr>
        <w:tabs>
          <w:tab w:val="num" w:pos="340"/>
        </w:tabs>
        <w:ind w:left="34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404A5F"/>
    <w:multiLevelType w:val="hybridMultilevel"/>
    <w:tmpl w:val="4ACE5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06F9F"/>
    <w:multiLevelType w:val="hybridMultilevel"/>
    <w:tmpl w:val="D0200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4"/>
  </w:num>
  <w:num w:numId="9">
    <w:abstractNumId w:val="12"/>
  </w:num>
  <w:num w:numId="10">
    <w:abstractNumId w:val="10"/>
  </w:num>
  <w:num w:numId="11">
    <w:abstractNumId w:val="10"/>
  </w:num>
  <w:num w:numId="12">
    <w:abstractNumId w:val="1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NotTrackMoves/>
  <w:documentProtection w:edit="forms" w:enforcement="1"/>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6D38"/>
    <w:rsid w:val="000041C7"/>
    <w:rsid w:val="000102DD"/>
    <w:rsid w:val="00013BBF"/>
    <w:rsid w:val="00020613"/>
    <w:rsid w:val="00051146"/>
    <w:rsid w:val="00081393"/>
    <w:rsid w:val="0008605C"/>
    <w:rsid w:val="00096494"/>
    <w:rsid w:val="000A4DF9"/>
    <w:rsid w:val="000C7CDD"/>
    <w:rsid w:val="000D4B45"/>
    <w:rsid w:val="000D74B0"/>
    <w:rsid w:val="000E17EA"/>
    <w:rsid w:val="000E6251"/>
    <w:rsid w:val="00105500"/>
    <w:rsid w:val="001175DC"/>
    <w:rsid w:val="00123C7E"/>
    <w:rsid w:val="00133FDC"/>
    <w:rsid w:val="0013462D"/>
    <w:rsid w:val="00145A91"/>
    <w:rsid w:val="00157885"/>
    <w:rsid w:val="0016340E"/>
    <w:rsid w:val="001712CE"/>
    <w:rsid w:val="0019158E"/>
    <w:rsid w:val="001A67DA"/>
    <w:rsid w:val="001C4E7B"/>
    <w:rsid w:val="001D0960"/>
    <w:rsid w:val="001E40EF"/>
    <w:rsid w:val="001F481E"/>
    <w:rsid w:val="00213BC1"/>
    <w:rsid w:val="00216F0E"/>
    <w:rsid w:val="00223ACC"/>
    <w:rsid w:val="00224609"/>
    <w:rsid w:val="0022466D"/>
    <w:rsid w:val="00233B12"/>
    <w:rsid w:val="002350FB"/>
    <w:rsid w:val="002456A1"/>
    <w:rsid w:val="00245BA1"/>
    <w:rsid w:val="00251FF3"/>
    <w:rsid w:val="0026600C"/>
    <w:rsid w:val="00283DAA"/>
    <w:rsid w:val="002856A4"/>
    <w:rsid w:val="002A3A2D"/>
    <w:rsid w:val="002C3526"/>
    <w:rsid w:val="002E1783"/>
    <w:rsid w:val="002F0FF3"/>
    <w:rsid w:val="0031393A"/>
    <w:rsid w:val="00314F3D"/>
    <w:rsid w:val="00343848"/>
    <w:rsid w:val="003474A3"/>
    <w:rsid w:val="00357358"/>
    <w:rsid w:val="00363BE9"/>
    <w:rsid w:val="00373247"/>
    <w:rsid w:val="00393F37"/>
    <w:rsid w:val="003A0E7E"/>
    <w:rsid w:val="003A2511"/>
    <w:rsid w:val="003B68A2"/>
    <w:rsid w:val="003C64F0"/>
    <w:rsid w:val="003F7B3E"/>
    <w:rsid w:val="004035F9"/>
    <w:rsid w:val="00427A30"/>
    <w:rsid w:val="00461787"/>
    <w:rsid w:val="0046542A"/>
    <w:rsid w:val="00476EBD"/>
    <w:rsid w:val="00483A47"/>
    <w:rsid w:val="00485E9F"/>
    <w:rsid w:val="004A30B3"/>
    <w:rsid w:val="004C3748"/>
    <w:rsid w:val="004C529F"/>
    <w:rsid w:val="004C62D3"/>
    <w:rsid w:val="004D604E"/>
    <w:rsid w:val="004D6573"/>
    <w:rsid w:val="004E659E"/>
    <w:rsid w:val="005174BC"/>
    <w:rsid w:val="005178F6"/>
    <w:rsid w:val="00532DDA"/>
    <w:rsid w:val="005408B7"/>
    <w:rsid w:val="0054329C"/>
    <w:rsid w:val="00557585"/>
    <w:rsid w:val="0056212E"/>
    <w:rsid w:val="0057118E"/>
    <w:rsid w:val="00584029"/>
    <w:rsid w:val="0058741F"/>
    <w:rsid w:val="005E5C27"/>
    <w:rsid w:val="00631522"/>
    <w:rsid w:val="00636374"/>
    <w:rsid w:val="00640664"/>
    <w:rsid w:val="00643A03"/>
    <w:rsid w:val="006776DC"/>
    <w:rsid w:val="00681AD7"/>
    <w:rsid w:val="00695A01"/>
    <w:rsid w:val="006B253D"/>
    <w:rsid w:val="006D1364"/>
    <w:rsid w:val="006F0306"/>
    <w:rsid w:val="00704141"/>
    <w:rsid w:val="00722992"/>
    <w:rsid w:val="007272D3"/>
    <w:rsid w:val="007360DE"/>
    <w:rsid w:val="00740FE3"/>
    <w:rsid w:val="007514E9"/>
    <w:rsid w:val="007529E3"/>
    <w:rsid w:val="00773F4F"/>
    <w:rsid w:val="00785B1A"/>
    <w:rsid w:val="00793346"/>
    <w:rsid w:val="007C3645"/>
    <w:rsid w:val="007C6A5B"/>
    <w:rsid w:val="007D4E46"/>
    <w:rsid w:val="007D5D7B"/>
    <w:rsid w:val="007E13F3"/>
    <w:rsid w:val="007E2D5E"/>
    <w:rsid w:val="007F3FA7"/>
    <w:rsid w:val="00802ADD"/>
    <w:rsid w:val="00806AAB"/>
    <w:rsid w:val="00832EED"/>
    <w:rsid w:val="00856DEC"/>
    <w:rsid w:val="008624DD"/>
    <w:rsid w:val="0086284A"/>
    <w:rsid w:val="008878D3"/>
    <w:rsid w:val="008908FF"/>
    <w:rsid w:val="0089110F"/>
    <w:rsid w:val="008A4947"/>
    <w:rsid w:val="008C0D88"/>
    <w:rsid w:val="008E2B6B"/>
    <w:rsid w:val="008E31ED"/>
    <w:rsid w:val="008E4A7F"/>
    <w:rsid w:val="0090659A"/>
    <w:rsid w:val="00917151"/>
    <w:rsid w:val="00931F9B"/>
    <w:rsid w:val="00950F20"/>
    <w:rsid w:val="009620A8"/>
    <w:rsid w:val="00962BC6"/>
    <w:rsid w:val="00973FDC"/>
    <w:rsid w:val="00974C2A"/>
    <w:rsid w:val="00990A6D"/>
    <w:rsid w:val="00990A72"/>
    <w:rsid w:val="009D1C50"/>
    <w:rsid w:val="009E3F77"/>
    <w:rsid w:val="00A059C3"/>
    <w:rsid w:val="00A10480"/>
    <w:rsid w:val="00A213AE"/>
    <w:rsid w:val="00A31C61"/>
    <w:rsid w:val="00A3241A"/>
    <w:rsid w:val="00A4370C"/>
    <w:rsid w:val="00A44F24"/>
    <w:rsid w:val="00A46EAA"/>
    <w:rsid w:val="00A47813"/>
    <w:rsid w:val="00A57564"/>
    <w:rsid w:val="00A62C51"/>
    <w:rsid w:val="00A642F5"/>
    <w:rsid w:val="00A671DF"/>
    <w:rsid w:val="00A73594"/>
    <w:rsid w:val="00A77F61"/>
    <w:rsid w:val="00A80A10"/>
    <w:rsid w:val="00A82E39"/>
    <w:rsid w:val="00A91782"/>
    <w:rsid w:val="00AB1255"/>
    <w:rsid w:val="00AC0764"/>
    <w:rsid w:val="00AC54A7"/>
    <w:rsid w:val="00AD0DAE"/>
    <w:rsid w:val="00AD1944"/>
    <w:rsid w:val="00AD72CD"/>
    <w:rsid w:val="00AF5303"/>
    <w:rsid w:val="00B03E81"/>
    <w:rsid w:val="00B257EA"/>
    <w:rsid w:val="00B54F0B"/>
    <w:rsid w:val="00BA357B"/>
    <w:rsid w:val="00BB1A08"/>
    <w:rsid w:val="00BC48E9"/>
    <w:rsid w:val="00BC6744"/>
    <w:rsid w:val="00BE0879"/>
    <w:rsid w:val="00BE11C5"/>
    <w:rsid w:val="00C13BFF"/>
    <w:rsid w:val="00C20008"/>
    <w:rsid w:val="00C208DA"/>
    <w:rsid w:val="00C30584"/>
    <w:rsid w:val="00C5042E"/>
    <w:rsid w:val="00C63E5A"/>
    <w:rsid w:val="00C71C9C"/>
    <w:rsid w:val="00C74FDD"/>
    <w:rsid w:val="00C82E3C"/>
    <w:rsid w:val="00C8436D"/>
    <w:rsid w:val="00CA3201"/>
    <w:rsid w:val="00CA5334"/>
    <w:rsid w:val="00CA69D5"/>
    <w:rsid w:val="00CD1748"/>
    <w:rsid w:val="00CE3754"/>
    <w:rsid w:val="00CF0846"/>
    <w:rsid w:val="00CF0AAE"/>
    <w:rsid w:val="00CF0CC0"/>
    <w:rsid w:val="00CF21F9"/>
    <w:rsid w:val="00CF48D3"/>
    <w:rsid w:val="00D11A9F"/>
    <w:rsid w:val="00D11DBD"/>
    <w:rsid w:val="00D171C2"/>
    <w:rsid w:val="00DA6086"/>
    <w:rsid w:val="00DA78B6"/>
    <w:rsid w:val="00DB7869"/>
    <w:rsid w:val="00DC3F9C"/>
    <w:rsid w:val="00DD15CB"/>
    <w:rsid w:val="00DD4398"/>
    <w:rsid w:val="00DD4B83"/>
    <w:rsid w:val="00DD58B2"/>
    <w:rsid w:val="00DF477E"/>
    <w:rsid w:val="00DF6D38"/>
    <w:rsid w:val="00DF720A"/>
    <w:rsid w:val="00E21495"/>
    <w:rsid w:val="00E23081"/>
    <w:rsid w:val="00E33C9F"/>
    <w:rsid w:val="00E434D6"/>
    <w:rsid w:val="00E65F54"/>
    <w:rsid w:val="00E764B7"/>
    <w:rsid w:val="00E85712"/>
    <w:rsid w:val="00E8576C"/>
    <w:rsid w:val="00E95412"/>
    <w:rsid w:val="00EA5EAC"/>
    <w:rsid w:val="00ED02F4"/>
    <w:rsid w:val="00ED4EAF"/>
    <w:rsid w:val="00EE3880"/>
    <w:rsid w:val="00EE3C8B"/>
    <w:rsid w:val="00EE5C3A"/>
    <w:rsid w:val="00EF4ABA"/>
    <w:rsid w:val="00EF6576"/>
    <w:rsid w:val="00F00677"/>
    <w:rsid w:val="00F012A7"/>
    <w:rsid w:val="00F117F0"/>
    <w:rsid w:val="00F118DC"/>
    <w:rsid w:val="00F15611"/>
    <w:rsid w:val="00F36846"/>
    <w:rsid w:val="00F41394"/>
    <w:rsid w:val="00F520C2"/>
    <w:rsid w:val="00FA2EB2"/>
    <w:rsid w:val="00FB42C2"/>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DB4A123"/>
  <w15:chartTrackingRefBased/>
  <w15:docId w15:val="{2DA304F6-3B22-4538-AFBC-2CFE09AF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01"/>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FE5943"/>
    <w:pPr>
      <w:framePr w:hSpace="180" w:wrap="around" w:vAnchor="text" w:hAnchor="margin" w:x="-176" w:y="-47"/>
      <w:spacing w:after="40"/>
      <w:ind w:left="578" w:hanging="567"/>
    </w:pPr>
    <w:rPr>
      <w:sz w:val="21"/>
      <w:szCs w:val="21"/>
      <w:lang w:eastAsia="en-US"/>
    </w:rPr>
  </w:style>
  <w:style w:type="paragraph" w:customStyle="1" w:styleId="criteria1">
    <w:name w:val="criteria1"/>
    <w:basedOn w:val="normal0"/>
    <w:link w:val="criteria1Char"/>
    <w:qFormat/>
    <w:rsid w:val="008878D3"/>
    <w:pPr>
      <w:framePr w:hSpace="180" w:wrap="around" w:vAnchor="text" w:hAnchor="margin" w:x="-176" w:y="-47"/>
    </w:pPr>
    <w:rPr>
      <w:b/>
      <w:lang w:eastAsia="en-US"/>
    </w:rPr>
  </w:style>
  <w:style w:type="character" w:customStyle="1" w:styleId="criteria2Char">
    <w:name w:val="criteria2 Char"/>
    <w:link w:val="criteria2"/>
    <w:rsid w:val="00FE5943"/>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8878D3"/>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character" w:customStyle="1" w:styleId="Criteria1Char0">
    <w:name w:val="Criteria1 Char"/>
    <w:link w:val="Criteria10"/>
    <w:locked/>
    <w:rsid w:val="00DF6D38"/>
    <w:rPr>
      <w:rFonts w:cs="Arial"/>
      <w:b/>
      <w:sz w:val="22"/>
      <w:szCs w:val="22"/>
      <w:lang w:eastAsia="en-US"/>
    </w:rPr>
  </w:style>
  <w:style w:type="paragraph" w:customStyle="1" w:styleId="Criteria10">
    <w:name w:val="Criteria1"/>
    <w:basedOn w:val="Normal"/>
    <w:link w:val="Criteria1Char0"/>
    <w:qFormat/>
    <w:rsid w:val="00DF6D38"/>
    <w:pPr>
      <w:framePr w:hSpace="180" w:wrap="around" w:vAnchor="text" w:hAnchor="margin" w:x="-176" w:y="-47"/>
    </w:pPr>
    <w:rPr>
      <w:b/>
      <w:sz w:val="22"/>
      <w:szCs w:val="22"/>
      <w:lang w:val="x-none"/>
    </w:rPr>
  </w:style>
  <w:style w:type="paragraph" w:customStyle="1" w:styleId="Criteria20">
    <w:name w:val="Criteria2"/>
    <w:basedOn w:val="Normal"/>
    <w:link w:val="Criteria2Char0"/>
    <w:qFormat/>
    <w:rsid w:val="00DF6D38"/>
    <w:pPr>
      <w:framePr w:hSpace="180" w:wrap="around" w:vAnchor="text" w:hAnchor="margin" w:x="-176" w:y="-47"/>
      <w:spacing w:before="60"/>
      <w:ind w:left="595" w:hanging="567"/>
    </w:pPr>
    <w:rPr>
      <w:sz w:val="22"/>
      <w:szCs w:val="22"/>
      <w:lang w:val="x-none"/>
    </w:rPr>
  </w:style>
  <w:style w:type="character" w:customStyle="1" w:styleId="Criteria2Char0">
    <w:name w:val="Criteria2 Char"/>
    <w:link w:val="Criteria20"/>
    <w:rsid w:val="00DF6D38"/>
    <w:rPr>
      <w:rFonts w:cs="Arial"/>
      <w:sz w:val="22"/>
      <w:szCs w:val="22"/>
      <w:lang w:eastAsia="en-US"/>
    </w:rPr>
  </w:style>
  <w:style w:type="paragraph" w:customStyle="1" w:styleId="BodyText">
    <w:name w:val="BodyText"/>
    <w:basedOn w:val="Normal"/>
    <w:link w:val="BodyTextChar"/>
    <w:rsid w:val="00636374"/>
    <w:pPr>
      <w:spacing w:before="200" w:after="200" w:line="260" w:lineRule="atLeast"/>
    </w:pPr>
    <w:rPr>
      <w:sz w:val="22"/>
      <w:szCs w:val="22"/>
      <w:lang w:val="x-none"/>
    </w:rPr>
  </w:style>
  <w:style w:type="paragraph" w:customStyle="1" w:styleId="TableText">
    <w:name w:val="TableText"/>
    <w:basedOn w:val="Normal"/>
    <w:rsid w:val="00636374"/>
    <w:pPr>
      <w:spacing w:before="40" w:after="40" w:line="260" w:lineRule="atLeast"/>
      <w:contextualSpacing/>
    </w:pPr>
    <w:rPr>
      <w:rFonts w:cs="Arial"/>
      <w:sz w:val="22"/>
      <w:szCs w:val="22"/>
    </w:rPr>
  </w:style>
  <w:style w:type="paragraph" w:customStyle="1" w:styleId="TableBullet">
    <w:name w:val="TableBullet"/>
    <w:basedOn w:val="Normal"/>
    <w:rsid w:val="00636374"/>
    <w:pPr>
      <w:numPr>
        <w:numId w:val="10"/>
      </w:numPr>
      <w:spacing w:before="40" w:after="40" w:line="260" w:lineRule="atLeast"/>
    </w:pPr>
    <w:rPr>
      <w:rFonts w:cs="Arial"/>
      <w:sz w:val="22"/>
      <w:szCs w:val="22"/>
    </w:rPr>
  </w:style>
  <w:style w:type="paragraph" w:styleId="TOC1">
    <w:name w:val="toc 1"/>
    <w:basedOn w:val="Normal"/>
    <w:next w:val="Normal"/>
    <w:semiHidden/>
    <w:rsid w:val="00636374"/>
    <w:pPr>
      <w:pBdr>
        <w:bottom w:val="single" w:sz="8" w:space="1" w:color="999999"/>
      </w:pBdr>
      <w:tabs>
        <w:tab w:val="right" w:pos="9639"/>
      </w:tabs>
      <w:spacing w:before="120" w:after="40" w:line="240" w:lineRule="atLeast"/>
      <w:ind w:left="567" w:hanging="567"/>
    </w:pPr>
    <w:rPr>
      <w:rFonts w:cs="Arial"/>
      <w:b/>
      <w:szCs w:val="22"/>
    </w:rPr>
  </w:style>
  <w:style w:type="character" w:customStyle="1" w:styleId="BodyTextChar">
    <w:name w:val="BodyText Char"/>
    <w:link w:val="BodyText"/>
    <w:rsid w:val="00636374"/>
    <w:rPr>
      <w:rFonts w:cs="Arial"/>
      <w:sz w:val="22"/>
      <w:szCs w:val="22"/>
      <w:lang w:eastAsia="en-US"/>
    </w:rPr>
  </w:style>
  <w:style w:type="paragraph" w:styleId="NormalWeb">
    <w:name w:val="Normal (Web)"/>
    <w:basedOn w:val="Normal"/>
    <w:rsid w:val="00950F20"/>
    <w:pPr>
      <w:spacing w:before="96" w:line="360" w:lineRule="atLeast"/>
    </w:pPr>
    <w:rPr>
      <w:rFonts w:ascii="Times New Roman" w:hAnsi="Times New Roman"/>
      <w:szCs w:val="24"/>
      <w:lang w:eastAsia="en-GB"/>
    </w:rPr>
  </w:style>
  <w:style w:type="paragraph" w:styleId="Header">
    <w:name w:val="header"/>
    <w:basedOn w:val="Normal"/>
    <w:rsid w:val="002856A4"/>
    <w:pPr>
      <w:tabs>
        <w:tab w:val="center" w:pos="4153"/>
        <w:tab w:val="right" w:pos="8306"/>
      </w:tabs>
    </w:pPr>
  </w:style>
  <w:style w:type="paragraph" w:styleId="Footer">
    <w:name w:val="footer"/>
    <w:basedOn w:val="Normal"/>
    <w:rsid w:val="002856A4"/>
    <w:pPr>
      <w:tabs>
        <w:tab w:val="center" w:pos="4153"/>
        <w:tab w:val="right" w:pos="8306"/>
      </w:tabs>
    </w:pPr>
  </w:style>
  <w:style w:type="character" w:styleId="PageNumber">
    <w:name w:val="page number"/>
    <w:basedOn w:val="DefaultParagraphFont"/>
    <w:rsid w:val="0028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25417276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49988534">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51240114">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66637987">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66443523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89296751">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3</TotalTime>
  <Pages>3</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Unit 09 Level 3 Evidence Checklist - BS</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09 - Bespoke software - Evidence checklist</dc:title>
  <dc:subject>ITQ 2009</dc:subject>
  <dc:creator>OCR</dc:creator>
  <cp:keywords>Evidence checklist</cp:keywords>
  <cp:lastModifiedBy>Mary Bree</cp:lastModifiedBy>
  <cp:revision>2</cp:revision>
  <cp:lastPrinted>2011-08-22T15:36:00Z</cp:lastPrinted>
  <dcterms:created xsi:type="dcterms:W3CDTF">2021-06-30T12:42:00Z</dcterms:created>
  <dcterms:modified xsi:type="dcterms:W3CDTF">2021-06-30T12:42:00Z</dcterms:modified>
</cp:coreProperties>
</file>