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C5" w:rsidRPr="0041501A" w:rsidRDefault="004527C5">
      <w:pPr>
        <w:rPr>
          <w:rFonts w:ascii="Arial" w:hAnsi="Arial" w:cs="Arial"/>
          <w:b/>
          <w:color w:val="9BB29E"/>
          <w:sz w:val="32"/>
        </w:rPr>
      </w:pPr>
      <w:r w:rsidRPr="0041501A">
        <w:rPr>
          <w:rFonts w:ascii="Arial" w:hAnsi="Arial" w:cs="Arial"/>
          <w:b/>
          <w:color w:val="9BB29E"/>
          <w:sz w:val="32"/>
        </w:rPr>
        <w:t>GCSE (9-1)</w:t>
      </w:r>
    </w:p>
    <w:p w:rsidR="004527C5" w:rsidRPr="0041501A" w:rsidRDefault="004527C5">
      <w:pPr>
        <w:rPr>
          <w:rFonts w:ascii="Arial" w:hAnsi="Arial" w:cs="Arial"/>
          <w:b/>
          <w:i/>
          <w:color w:val="9BB29E"/>
          <w:sz w:val="40"/>
        </w:rPr>
      </w:pPr>
      <w:r w:rsidRPr="0041501A">
        <w:rPr>
          <w:rFonts w:ascii="Arial" w:hAnsi="Arial" w:cs="Arial"/>
          <w:b/>
          <w:i/>
          <w:color w:val="9BB29E"/>
          <w:sz w:val="40"/>
        </w:rPr>
        <w:t>GEOGRAPHY B (GEOGRAPHY FOR ENQUIRING MINDS)</w:t>
      </w:r>
    </w:p>
    <w:p w:rsidR="00C953F1" w:rsidRPr="000A393F" w:rsidRDefault="00873199">
      <w:pPr>
        <w:rPr>
          <w:rFonts w:ascii="Arial" w:hAnsi="Arial" w:cs="Arial"/>
          <w:b/>
        </w:rPr>
      </w:pPr>
      <w:r w:rsidRPr="000A393F">
        <w:rPr>
          <w:rFonts w:ascii="Arial" w:hAnsi="Arial" w:cs="Arial"/>
          <w:b/>
        </w:rPr>
        <w:t xml:space="preserve">Extreme Weather Teaching and Learning Resources </w:t>
      </w:r>
    </w:p>
    <w:p w:rsidR="00935964" w:rsidRPr="000B32A1" w:rsidRDefault="00935964" w:rsidP="00935964">
      <w:pPr>
        <w:rPr>
          <w:rFonts w:ascii="Arial" w:hAnsi="Arial" w:cs="Arial"/>
        </w:rPr>
      </w:pPr>
      <w:r w:rsidRPr="000B32A1">
        <w:rPr>
          <w:rFonts w:ascii="Arial" w:hAnsi="Arial" w:cs="Arial"/>
        </w:rPr>
        <w:t>The following mapping document outlines a selection of teaching and learning activities related to extreme weather. These activities are mapped against the specification topic content as well as highlighting the relevant geographical skills which can be delivered. The activities have been produced by the Royal Meteorological Society</w:t>
      </w:r>
      <w:r>
        <w:rPr>
          <w:rFonts w:ascii="Arial" w:hAnsi="Arial" w:cs="Arial"/>
        </w:rPr>
        <w:t xml:space="preserve"> (RMetS)</w:t>
      </w:r>
      <w:r w:rsidRPr="000B32A1">
        <w:rPr>
          <w:rFonts w:ascii="Arial" w:hAnsi="Arial" w:cs="Arial"/>
        </w:rPr>
        <w:t xml:space="preserve"> in Collaboration with OCR. The activity resources are written for students to access and there are answer sheets available for teachers. All of the resources for teachers and the activity sheets are available on the RM</w:t>
      </w:r>
      <w:r>
        <w:rPr>
          <w:rFonts w:ascii="Arial" w:hAnsi="Arial" w:cs="Arial"/>
        </w:rPr>
        <w:t>et</w:t>
      </w:r>
      <w:r w:rsidRPr="000B32A1">
        <w:rPr>
          <w:rFonts w:ascii="Arial" w:hAnsi="Arial" w:cs="Arial"/>
        </w:rPr>
        <w:t xml:space="preserve">S website: </w:t>
      </w:r>
      <w:hyperlink r:id="rId7" w:history="1">
        <w:r w:rsidRPr="00827AFB">
          <w:rPr>
            <w:rStyle w:val="Hyperlink"/>
            <w:rFonts w:ascii="Arial" w:hAnsi="Arial" w:cs="Arial"/>
          </w:rPr>
          <w:t>https://www.metlink.org/secondary/key-stage-4/ocr-gcse-geography/</w:t>
        </w:r>
      </w:hyperlink>
      <w:r w:rsidRPr="00827AFB">
        <w:rPr>
          <w:rFonts w:ascii="Arial" w:hAnsi="Arial" w:cs="Arial"/>
        </w:rPr>
        <w:t xml:space="preserve">  </w:t>
      </w:r>
      <w:r w:rsidRPr="000B32A1">
        <w:rPr>
          <w:rFonts w:ascii="Arial" w:hAnsi="Arial" w:cs="Arial"/>
        </w:rPr>
        <w:t xml:space="preserve"> </w:t>
      </w:r>
    </w:p>
    <w:tbl>
      <w:tblPr>
        <w:tblStyle w:val="TableGrid"/>
        <w:tblW w:w="0" w:type="auto"/>
        <w:tblLook w:val="04A0" w:firstRow="1" w:lastRow="0" w:firstColumn="1" w:lastColumn="0" w:noHBand="0" w:noVBand="1"/>
      </w:tblPr>
      <w:tblGrid>
        <w:gridCol w:w="3681"/>
        <w:gridCol w:w="5953"/>
        <w:gridCol w:w="4314"/>
      </w:tblGrid>
      <w:tr w:rsidR="000A393F" w:rsidRPr="000A393F" w:rsidTr="009A7321">
        <w:tc>
          <w:tcPr>
            <w:tcW w:w="3681" w:type="dxa"/>
          </w:tcPr>
          <w:p w:rsidR="000A393F" w:rsidRPr="000A393F" w:rsidRDefault="000A393F" w:rsidP="009A7321">
            <w:pPr>
              <w:rPr>
                <w:rFonts w:ascii="Arial" w:hAnsi="Arial" w:cs="Arial"/>
                <w:b/>
                <w:i/>
              </w:rPr>
            </w:pPr>
            <w:r w:rsidRPr="000A393F">
              <w:rPr>
                <w:rFonts w:ascii="Arial" w:hAnsi="Arial" w:cs="Arial"/>
                <w:b/>
                <w:i/>
              </w:rPr>
              <w:t xml:space="preserve">Specification content </w:t>
            </w:r>
          </w:p>
        </w:tc>
        <w:tc>
          <w:tcPr>
            <w:tcW w:w="5953" w:type="dxa"/>
          </w:tcPr>
          <w:p w:rsidR="000A393F" w:rsidRPr="000A393F" w:rsidRDefault="000A393F" w:rsidP="009A7321">
            <w:pPr>
              <w:rPr>
                <w:rFonts w:ascii="Arial" w:hAnsi="Arial" w:cs="Arial"/>
                <w:b/>
                <w:i/>
              </w:rPr>
            </w:pPr>
            <w:r w:rsidRPr="000A393F">
              <w:rPr>
                <w:rFonts w:ascii="Arial" w:hAnsi="Arial" w:cs="Arial"/>
                <w:b/>
                <w:i/>
              </w:rPr>
              <w:t xml:space="preserve">Teaching and Learning </w:t>
            </w:r>
          </w:p>
        </w:tc>
        <w:tc>
          <w:tcPr>
            <w:tcW w:w="4314" w:type="dxa"/>
          </w:tcPr>
          <w:p w:rsidR="000A393F" w:rsidRPr="000A393F" w:rsidRDefault="000A393F" w:rsidP="009A7321">
            <w:pPr>
              <w:rPr>
                <w:rFonts w:ascii="Arial" w:hAnsi="Arial" w:cs="Arial"/>
                <w:b/>
                <w:i/>
              </w:rPr>
            </w:pPr>
            <w:r w:rsidRPr="000A393F">
              <w:rPr>
                <w:rFonts w:ascii="Arial" w:hAnsi="Arial" w:cs="Arial"/>
                <w:b/>
                <w:i/>
              </w:rPr>
              <w:t xml:space="preserve">Geographical Skills </w:t>
            </w:r>
          </w:p>
        </w:tc>
      </w:tr>
      <w:tr w:rsidR="000A393F" w:rsidRPr="000A393F" w:rsidTr="009A7321">
        <w:tc>
          <w:tcPr>
            <w:tcW w:w="3681" w:type="dxa"/>
          </w:tcPr>
          <w:p w:rsidR="000A393F" w:rsidRPr="000A393F" w:rsidRDefault="000A393F" w:rsidP="009A7321">
            <w:pPr>
              <w:rPr>
                <w:rFonts w:ascii="Arial" w:hAnsi="Arial" w:cs="Arial"/>
                <w:b/>
              </w:rPr>
            </w:pPr>
            <w:r w:rsidRPr="000A393F">
              <w:rPr>
                <w:rFonts w:ascii="Arial" w:hAnsi="Arial" w:cs="Arial"/>
                <w:b/>
              </w:rPr>
              <w:t>1.1 How can weather be hazardous?</w:t>
            </w:r>
          </w:p>
          <w:p w:rsidR="000A393F" w:rsidRPr="000A393F" w:rsidRDefault="000A393F" w:rsidP="009A7321">
            <w:pPr>
              <w:pStyle w:val="ListParagraph"/>
              <w:numPr>
                <w:ilvl w:val="0"/>
                <w:numId w:val="1"/>
              </w:numPr>
              <w:spacing w:after="0" w:line="240" w:lineRule="auto"/>
              <w:rPr>
                <w:rFonts w:ascii="Arial" w:hAnsi="Arial" w:cs="Arial"/>
                <w:b/>
              </w:rPr>
            </w:pPr>
            <w:r w:rsidRPr="000A393F">
              <w:rPr>
                <w:rFonts w:ascii="Arial" w:hAnsi="Arial" w:cs="Arial"/>
                <w:b/>
              </w:rPr>
              <w:t>Why do we have weather extremes?</w:t>
            </w:r>
          </w:p>
          <w:p w:rsidR="000A393F" w:rsidRPr="000A393F" w:rsidRDefault="000A393F" w:rsidP="009A7321">
            <w:pPr>
              <w:pStyle w:val="ListParagraph"/>
              <w:numPr>
                <w:ilvl w:val="0"/>
                <w:numId w:val="4"/>
              </w:numPr>
              <w:spacing w:after="0" w:line="240" w:lineRule="auto"/>
              <w:rPr>
                <w:rFonts w:ascii="Arial" w:hAnsi="Arial" w:cs="Arial"/>
                <w:b/>
              </w:rPr>
            </w:pPr>
            <w:r w:rsidRPr="000A393F">
              <w:rPr>
                <w:rFonts w:ascii="Arial" w:hAnsi="Arial" w:cs="Arial"/>
              </w:rPr>
              <w:t>The extremes in weather conditions associated with wind, temperature and precipitation in contrasting countries.</w:t>
            </w:r>
          </w:p>
          <w:p w:rsidR="000A393F" w:rsidRPr="000A393F" w:rsidRDefault="000A393F" w:rsidP="009A7321">
            <w:pPr>
              <w:rPr>
                <w:rFonts w:ascii="Arial" w:hAnsi="Arial" w:cs="Arial"/>
              </w:rPr>
            </w:pPr>
          </w:p>
        </w:tc>
        <w:tc>
          <w:tcPr>
            <w:tcW w:w="5953" w:type="dxa"/>
          </w:tcPr>
          <w:p w:rsidR="00935964" w:rsidRPr="000B32A1" w:rsidRDefault="00935964" w:rsidP="00935964">
            <w:pPr>
              <w:rPr>
                <w:rFonts w:ascii="Arial" w:hAnsi="Arial" w:cs="Arial"/>
                <w:i/>
              </w:rPr>
            </w:pPr>
            <w:r w:rsidRPr="00827AFB">
              <w:rPr>
                <w:rFonts w:ascii="Arial" w:hAnsi="Arial" w:cs="Arial"/>
                <w:i/>
              </w:rPr>
              <w:t>(A</w:t>
            </w:r>
            <w:r>
              <w:rPr>
                <w:rFonts w:ascii="Arial" w:hAnsi="Arial" w:cs="Arial"/>
                <w:i/>
              </w:rPr>
              <w:t xml:space="preserve">) Classroom Activities: Extreme weather </w:t>
            </w:r>
            <w:r w:rsidRPr="000B32A1">
              <w:rPr>
                <w:rFonts w:ascii="Arial" w:hAnsi="Arial" w:cs="Arial"/>
                <w:i/>
              </w:rPr>
              <w:t xml:space="preserve"> </w:t>
            </w:r>
          </w:p>
          <w:p w:rsidR="00935964" w:rsidRPr="000B32A1" w:rsidRDefault="00935964" w:rsidP="00935964">
            <w:pPr>
              <w:rPr>
                <w:rFonts w:ascii="Arial" w:hAnsi="Arial" w:cs="Arial"/>
              </w:rPr>
            </w:pPr>
            <w:r w:rsidRPr="000B32A1">
              <w:rPr>
                <w:rFonts w:ascii="Arial" w:hAnsi="Arial" w:cs="Arial"/>
              </w:rPr>
              <w:t xml:space="preserve">These activities help students develop their data skills as they are required to interpret tables and do some simple calculations. </w:t>
            </w:r>
          </w:p>
          <w:p w:rsidR="00935964" w:rsidRPr="000B32A1" w:rsidRDefault="00935964" w:rsidP="00935964">
            <w:pPr>
              <w:rPr>
                <w:rFonts w:ascii="Arial" w:hAnsi="Arial" w:cs="Arial"/>
              </w:rPr>
            </w:pPr>
          </w:p>
          <w:p w:rsidR="00935964" w:rsidRPr="000B32A1" w:rsidRDefault="00935964" w:rsidP="00935964">
            <w:pPr>
              <w:rPr>
                <w:rFonts w:ascii="Arial" w:hAnsi="Arial" w:cs="Arial"/>
              </w:rPr>
            </w:pPr>
            <w:r w:rsidRPr="000B32A1">
              <w:rPr>
                <w:rFonts w:ascii="Arial" w:hAnsi="Arial" w:cs="Arial"/>
              </w:rPr>
              <w:t xml:space="preserve">The students will need the worksheet (including resource sheets 1-6) and the excel </w:t>
            </w:r>
            <w:r>
              <w:rPr>
                <w:rFonts w:ascii="Arial" w:hAnsi="Arial" w:cs="Arial"/>
              </w:rPr>
              <w:t>data sheet</w:t>
            </w:r>
            <w:r w:rsidRPr="000B32A1">
              <w:rPr>
                <w:rFonts w:ascii="Arial" w:hAnsi="Arial" w:cs="Arial"/>
              </w:rPr>
              <w:t xml:space="preserve"> </w:t>
            </w:r>
            <w:r>
              <w:rPr>
                <w:rFonts w:ascii="Arial" w:hAnsi="Arial" w:cs="Arial"/>
              </w:rPr>
              <w:t>to complete</w:t>
            </w:r>
            <w:r w:rsidRPr="000B32A1">
              <w:rPr>
                <w:rFonts w:ascii="Arial" w:hAnsi="Arial" w:cs="Arial"/>
              </w:rPr>
              <w:t xml:space="preserve"> the activities:</w:t>
            </w:r>
          </w:p>
          <w:p w:rsidR="00935964" w:rsidRPr="000B32A1" w:rsidRDefault="00935964" w:rsidP="00935964">
            <w:pPr>
              <w:rPr>
                <w:rFonts w:ascii="Arial" w:hAnsi="Arial" w:cs="Arial"/>
              </w:rPr>
            </w:pPr>
            <w:r w:rsidRPr="000B32A1">
              <w:rPr>
                <w:rFonts w:ascii="Arial" w:hAnsi="Arial" w:cs="Arial"/>
              </w:rPr>
              <w:t>Section A  - calculating range and interpreting climate data</w:t>
            </w:r>
          </w:p>
          <w:p w:rsidR="00935964" w:rsidRPr="000B32A1" w:rsidRDefault="00935964" w:rsidP="00935964">
            <w:pPr>
              <w:rPr>
                <w:rFonts w:ascii="Arial" w:hAnsi="Arial" w:cs="Arial"/>
              </w:rPr>
            </w:pPr>
            <w:r w:rsidRPr="000B32A1">
              <w:rPr>
                <w:rFonts w:ascii="Arial" w:hAnsi="Arial" w:cs="Arial"/>
              </w:rPr>
              <w:t xml:space="preserve">Section B – using evidence to explain weather extremes </w:t>
            </w:r>
          </w:p>
          <w:p w:rsidR="00935964" w:rsidRPr="000B32A1" w:rsidRDefault="00935964" w:rsidP="00935964">
            <w:pPr>
              <w:rPr>
                <w:rFonts w:ascii="Arial" w:hAnsi="Arial" w:cs="Arial"/>
              </w:rPr>
            </w:pPr>
            <w:r w:rsidRPr="000B32A1">
              <w:rPr>
                <w:rFonts w:ascii="Arial" w:hAnsi="Arial" w:cs="Arial"/>
              </w:rPr>
              <w:t>Section C – do averages hide extremes?</w:t>
            </w:r>
          </w:p>
          <w:p w:rsidR="00935964" w:rsidRPr="000B32A1" w:rsidRDefault="00935964" w:rsidP="00935964">
            <w:pPr>
              <w:rPr>
                <w:rFonts w:ascii="Arial" w:hAnsi="Arial" w:cs="Arial"/>
              </w:rPr>
            </w:pPr>
            <w:r w:rsidRPr="000B32A1">
              <w:rPr>
                <w:rFonts w:ascii="Arial" w:hAnsi="Arial" w:cs="Arial"/>
              </w:rPr>
              <w:t>Section D – Working with graphs (lines of best fit and annotations)</w:t>
            </w:r>
          </w:p>
          <w:p w:rsidR="00935964" w:rsidRDefault="00935964" w:rsidP="00935964">
            <w:pPr>
              <w:rPr>
                <w:rFonts w:ascii="Arial" w:hAnsi="Arial" w:cs="Arial"/>
              </w:rPr>
            </w:pPr>
          </w:p>
          <w:p w:rsidR="000A393F" w:rsidRPr="000A393F" w:rsidRDefault="00935964" w:rsidP="00935964">
            <w:pPr>
              <w:rPr>
                <w:rFonts w:ascii="Arial" w:hAnsi="Arial" w:cs="Arial"/>
              </w:rPr>
            </w:pPr>
            <w:r>
              <w:rPr>
                <w:rFonts w:ascii="Arial" w:hAnsi="Arial" w:cs="Arial"/>
              </w:rPr>
              <w:t xml:space="preserve">There is an </w:t>
            </w:r>
            <w:hyperlink r:id="rId8" w:history="1">
              <w:r w:rsidRPr="00040371">
                <w:rPr>
                  <w:rStyle w:val="Hyperlink"/>
                  <w:rFonts w:ascii="Arial" w:hAnsi="Arial" w:cs="Arial"/>
                </w:rPr>
                <w:t>answer sheet available for teachers</w:t>
              </w:r>
            </w:hyperlink>
          </w:p>
        </w:tc>
        <w:tc>
          <w:tcPr>
            <w:tcW w:w="4314" w:type="dxa"/>
          </w:tcPr>
          <w:p w:rsidR="000A393F" w:rsidRPr="000A393F" w:rsidRDefault="000A393F" w:rsidP="009A7321">
            <w:pPr>
              <w:rPr>
                <w:rFonts w:ascii="Arial" w:hAnsi="Arial" w:cs="Arial"/>
                <w:i/>
              </w:rPr>
            </w:pPr>
            <w:r w:rsidRPr="000A393F">
              <w:rPr>
                <w:rFonts w:ascii="Arial" w:hAnsi="Arial" w:cs="Arial"/>
                <w:i/>
              </w:rPr>
              <w:t xml:space="preserve">9.1 With respect to </w:t>
            </w:r>
            <w:r w:rsidRPr="000A393F">
              <w:rPr>
                <w:rFonts w:ascii="Arial" w:hAnsi="Arial" w:cs="Arial"/>
                <w:b/>
                <w:i/>
              </w:rPr>
              <w:t>cartographic</w:t>
            </w:r>
            <w:r w:rsidRPr="000A393F">
              <w:rPr>
                <w:rFonts w:ascii="Arial" w:hAnsi="Arial" w:cs="Arial"/>
                <w:i/>
              </w:rPr>
              <w:t xml:space="preserve"> skills, learners should be able to:</w:t>
            </w:r>
          </w:p>
          <w:p w:rsidR="000A393F" w:rsidRPr="000A393F" w:rsidRDefault="000A393F" w:rsidP="009A7321">
            <w:pPr>
              <w:pStyle w:val="ListParagraph"/>
              <w:numPr>
                <w:ilvl w:val="0"/>
                <w:numId w:val="4"/>
              </w:numPr>
              <w:spacing w:after="0" w:line="240" w:lineRule="auto"/>
              <w:rPr>
                <w:rFonts w:ascii="Arial" w:hAnsi="Arial" w:cs="Arial"/>
              </w:rPr>
            </w:pPr>
            <w:r w:rsidRPr="000A393F">
              <w:rPr>
                <w:rFonts w:ascii="Arial" w:hAnsi="Arial" w:cs="Arial"/>
              </w:rPr>
              <w:t xml:space="preserve">Describe, interpret and analyse geo-spatial data presented in a GIS framework. </w:t>
            </w:r>
          </w:p>
          <w:p w:rsidR="000A393F" w:rsidRPr="000A393F" w:rsidRDefault="000A393F" w:rsidP="009A7321">
            <w:pPr>
              <w:rPr>
                <w:rFonts w:ascii="Arial" w:hAnsi="Arial" w:cs="Arial"/>
              </w:rPr>
            </w:pPr>
          </w:p>
          <w:p w:rsidR="000A393F" w:rsidRPr="000A393F" w:rsidRDefault="000A393F" w:rsidP="009A7321">
            <w:pPr>
              <w:rPr>
                <w:rFonts w:ascii="Arial" w:hAnsi="Arial" w:cs="Arial"/>
                <w:i/>
              </w:rPr>
            </w:pPr>
            <w:r w:rsidRPr="000A393F">
              <w:rPr>
                <w:rFonts w:ascii="Arial" w:hAnsi="Arial" w:cs="Arial"/>
                <w:i/>
              </w:rPr>
              <w:t xml:space="preserve">9.2 With respect to </w:t>
            </w:r>
            <w:r w:rsidRPr="000A393F">
              <w:rPr>
                <w:rFonts w:ascii="Arial" w:hAnsi="Arial" w:cs="Arial"/>
                <w:b/>
                <w:i/>
              </w:rPr>
              <w:t>graphical</w:t>
            </w:r>
            <w:r w:rsidRPr="000A393F">
              <w:rPr>
                <w:rFonts w:ascii="Arial" w:hAnsi="Arial" w:cs="Arial"/>
                <w:i/>
              </w:rPr>
              <w:t xml:space="preserve"> skills, learners should be able to: </w:t>
            </w:r>
          </w:p>
          <w:p w:rsidR="000A393F" w:rsidRPr="000A393F" w:rsidRDefault="000A393F" w:rsidP="009A7321">
            <w:pPr>
              <w:pStyle w:val="ListParagraph"/>
              <w:numPr>
                <w:ilvl w:val="0"/>
                <w:numId w:val="4"/>
              </w:numPr>
              <w:spacing w:after="0" w:line="240" w:lineRule="auto"/>
              <w:rPr>
                <w:rFonts w:ascii="Arial" w:hAnsi="Arial" w:cs="Arial"/>
              </w:rPr>
            </w:pPr>
            <w:r w:rsidRPr="000A393F">
              <w:rPr>
                <w:rFonts w:ascii="Arial" w:hAnsi="Arial" w:cs="Arial"/>
              </w:rPr>
              <w:t>Extract, interpret, analyse and evaluate information.</w:t>
            </w:r>
          </w:p>
          <w:p w:rsidR="000A393F" w:rsidRPr="000A393F" w:rsidRDefault="000A393F" w:rsidP="009A7321">
            <w:pPr>
              <w:rPr>
                <w:rFonts w:ascii="Arial" w:hAnsi="Arial" w:cs="Arial"/>
              </w:rPr>
            </w:pPr>
            <w:r w:rsidRPr="000A393F">
              <w:rPr>
                <w:rFonts w:ascii="Arial" w:hAnsi="Arial" w:cs="Arial"/>
              </w:rPr>
              <w:t>Graph included:</w:t>
            </w:r>
          </w:p>
          <w:p w:rsidR="000A393F" w:rsidRPr="000A393F" w:rsidRDefault="000A393F" w:rsidP="009A7321">
            <w:pPr>
              <w:pStyle w:val="ListParagraph"/>
              <w:numPr>
                <w:ilvl w:val="0"/>
                <w:numId w:val="4"/>
              </w:numPr>
              <w:spacing w:after="0" w:line="240" w:lineRule="auto"/>
              <w:rPr>
                <w:rFonts w:ascii="Arial" w:hAnsi="Arial" w:cs="Arial"/>
              </w:rPr>
            </w:pPr>
            <w:r w:rsidRPr="000A393F">
              <w:rPr>
                <w:rFonts w:ascii="Arial" w:hAnsi="Arial" w:cs="Arial"/>
              </w:rPr>
              <w:t xml:space="preserve">Climate graphs </w:t>
            </w:r>
          </w:p>
          <w:p w:rsidR="000A393F" w:rsidRPr="000A393F" w:rsidRDefault="000A393F" w:rsidP="009A7321">
            <w:pPr>
              <w:rPr>
                <w:rFonts w:ascii="Arial" w:hAnsi="Arial" w:cs="Arial"/>
              </w:rPr>
            </w:pPr>
          </w:p>
          <w:p w:rsidR="000A393F" w:rsidRPr="000A393F" w:rsidRDefault="000A393F" w:rsidP="009A7321">
            <w:pPr>
              <w:rPr>
                <w:rFonts w:ascii="Arial" w:hAnsi="Arial" w:cs="Arial"/>
                <w:i/>
              </w:rPr>
            </w:pPr>
            <w:r w:rsidRPr="000A393F">
              <w:rPr>
                <w:rFonts w:ascii="Arial" w:hAnsi="Arial" w:cs="Arial"/>
                <w:i/>
              </w:rPr>
              <w:t xml:space="preserve">9.3 With respect to </w:t>
            </w:r>
            <w:r w:rsidRPr="000A393F">
              <w:rPr>
                <w:rFonts w:ascii="Arial" w:hAnsi="Arial" w:cs="Arial"/>
                <w:b/>
                <w:i/>
              </w:rPr>
              <w:t xml:space="preserve">numerical </w:t>
            </w:r>
            <w:r w:rsidRPr="000A393F">
              <w:rPr>
                <w:rFonts w:ascii="Arial" w:hAnsi="Arial" w:cs="Arial"/>
                <w:i/>
              </w:rPr>
              <w:t xml:space="preserve">and </w:t>
            </w:r>
            <w:r w:rsidRPr="000A393F">
              <w:rPr>
                <w:rFonts w:ascii="Arial" w:hAnsi="Arial" w:cs="Arial"/>
                <w:b/>
                <w:i/>
              </w:rPr>
              <w:t xml:space="preserve">statistical </w:t>
            </w:r>
            <w:r w:rsidRPr="000A393F">
              <w:rPr>
                <w:rFonts w:ascii="Arial" w:hAnsi="Arial" w:cs="Arial"/>
                <w:i/>
              </w:rPr>
              <w:t>skills, learners should be able to:</w:t>
            </w:r>
          </w:p>
          <w:p w:rsidR="000A393F" w:rsidRPr="000A393F" w:rsidRDefault="000A393F" w:rsidP="009A7321">
            <w:pPr>
              <w:pStyle w:val="ListParagraph"/>
              <w:numPr>
                <w:ilvl w:val="0"/>
                <w:numId w:val="4"/>
              </w:numPr>
              <w:spacing w:after="0" w:line="240" w:lineRule="auto"/>
              <w:rPr>
                <w:rFonts w:ascii="Arial" w:hAnsi="Arial" w:cs="Arial"/>
              </w:rPr>
            </w:pPr>
            <w:r w:rsidRPr="000A393F">
              <w:rPr>
                <w:rFonts w:ascii="Arial" w:hAnsi="Arial" w:cs="Arial"/>
              </w:rPr>
              <w:t xml:space="preserve">Understand and correctly use range </w:t>
            </w:r>
          </w:p>
          <w:p w:rsidR="000A393F" w:rsidRPr="000A393F" w:rsidRDefault="000A393F" w:rsidP="009A7321">
            <w:pPr>
              <w:pStyle w:val="ListParagraph"/>
              <w:numPr>
                <w:ilvl w:val="0"/>
                <w:numId w:val="4"/>
              </w:numPr>
              <w:spacing w:after="0" w:line="240" w:lineRule="auto"/>
              <w:rPr>
                <w:rFonts w:ascii="Arial" w:hAnsi="Arial" w:cs="Arial"/>
              </w:rPr>
            </w:pPr>
            <w:r w:rsidRPr="000A393F">
              <w:rPr>
                <w:rFonts w:ascii="Arial" w:hAnsi="Arial" w:cs="Arial"/>
              </w:rPr>
              <w:t>Interpret tables of data.</w:t>
            </w:r>
          </w:p>
          <w:p w:rsidR="000A393F" w:rsidRPr="000A393F" w:rsidRDefault="000A393F" w:rsidP="009A7321">
            <w:pPr>
              <w:pStyle w:val="ListParagraph"/>
              <w:numPr>
                <w:ilvl w:val="0"/>
                <w:numId w:val="4"/>
              </w:numPr>
              <w:spacing w:after="0" w:line="240" w:lineRule="auto"/>
              <w:rPr>
                <w:rFonts w:ascii="Arial" w:hAnsi="Arial" w:cs="Arial"/>
              </w:rPr>
            </w:pPr>
            <w:r w:rsidRPr="000A393F">
              <w:rPr>
                <w:rFonts w:ascii="Arial" w:hAnsi="Arial" w:cs="Arial"/>
              </w:rPr>
              <w:t>Draw estimated lines of best fit.</w:t>
            </w:r>
          </w:p>
          <w:p w:rsidR="000A393F" w:rsidRPr="000A393F" w:rsidRDefault="000A393F" w:rsidP="000A393F">
            <w:pPr>
              <w:pStyle w:val="ListParagraph"/>
              <w:numPr>
                <w:ilvl w:val="0"/>
                <w:numId w:val="4"/>
              </w:numPr>
              <w:spacing w:line="240" w:lineRule="auto"/>
              <w:rPr>
                <w:rFonts w:ascii="Arial" w:hAnsi="Arial" w:cs="Arial"/>
              </w:rPr>
            </w:pPr>
            <w:r w:rsidRPr="000A393F">
              <w:rPr>
                <w:rFonts w:ascii="Arial" w:hAnsi="Arial" w:cs="Arial"/>
              </w:rPr>
              <w:t>Extrapolate trends from data.</w:t>
            </w:r>
          </w:p>
        </w:tc>
      </w:tr>
    </w:tbl>
    <w:p w:rsidR="000A393F" w:rsidRDefault="000A393F">
      <w:pPr>
        <w:rPr>
          <w:rFonts w:ascii="Arial" w:hAnsi="Arial" w:cs="Arial"/>
          <w:b/>
          <w:i/>
        </w:rPr>
        <w:sectPr w:rsidR="000A393F" w:rsidSect="0041501A">
          <w:headerReference w:type="default" r:id="rId9"/>
          <w:footerReference w:type="default" r:id="rId10"/>
          <w:pgSz w:w="16838" w:h="11906" w:orient="landscape"/>
          <w:pgMar w:top="1440" w:right="1440" w:bottom="709" w:left="1440" w:header="708" w:footer="362" w:gutter="0"/>
          <w:cols w:space="708"/>
          <w:docGrid w:linePitch="360"/>
        </w:sectPr>
      </w:pPr>
    </w:p>
    <w:tbl>
      <w:tblPr>
        <w:tblStyle w:val="TableGrid"/>
        <w:tblW w:w="0" w:type="auto"/>
        <w:tblLook w:val="04A0" w:firstRow="1" w:lastRow="0" w:firstColumn="1" w:lastColumn="0" w:noHBand="0" w:noVBand="1"/>
      </w:tblPr>
      <w:tblGrid>
        <w:gridCol w:w="3681"/>
        <w:gridCol w:w="5953"/>
        <w:gridCol w:w="4314"/>
      </w:tblGrid>
      <w:tr w:rsidR="00764AC3" w:rsidRPr="000A393F" w:rsidTr="00A9535A">
        <w:tc>
          <w:tcPr>
            <w:tcW w:w="3681" w:type="dxa"/>
          </w:tcPr>
          <w:p w:rsidR="00764AC3" w:rsidRPr="000A393F" w:rsidRDefault="00764AC3">
            <w:pPr>
              <w:rPr>
                <w:rFonts w:ascii="Arial" w:hAnsi="Arial" w:cs="Arial"/>
                <w:b/>
                <w:i/>
              </w:rPr>
            </w:pPr>
            <w:r w:rsidRPr="000A393F">
              <w:rPr>
                <w:rFonts w:ascii="Arial" w:hAnsi="Arial" w:cs="Arial"/>
                <w:b/>
                <w:i/>
              </w:rPr>
              <w:lastRenderedPageBreak/>
              <w:t xml:space="preserve">Specification content </w:t>
            </w:r>
          </w:p>
        </w:tc>
        <w:tc>
          <w:tcPr>
            <w:tcW w:w="5953" w:type="dxa"/>
          </w:tcPr>
          <w:p w:rsidR="00764AC3" w:rsidRPr="000A393F" w:rsidRDefault="00764AC3">
            <w:pPr>
              <w:rPr>
                <w:rFonts w:ascii="Arial" w:hAnsi="Arial" w:cs="Arial"/>
                <w:b/>
                <w:i/>
              </w:rPr>
            </w:pPr>
            <w:r w:rsidRPr="000A393F">
              <w:rPr>
                <w:rFonts w:ascii="Arial" w:hAnsi="Arial" w:cs="Arial"/>
                <w:b/>
                <w:i/>
              </w:rPr>
              <w:t xml:space="preserve">Teaching and Learning </w:t>
            </w:r>
          </w:p>
        </w:tc>
        <w:tc>
          <w:tcPr>
            <w:tcW w:w="4314" w:type="dxa"/>
          </w:tcPr>
          <w:p w:rsidR="00764AC3" w:rsidRPr="000A393F" w:rsidRDefault="00764AC3">
            <w:pPr>
              <w:rPr>
                <w:rFonts w:ascii="Arial" w:hAnsi="Arial" w:cs="Arial"/>
                <w:b/>
                <w:i/>
              </w:rPr>
            </w:pPr>
            <w:r w:rsidRPr="000A393F">
              <w:rPr>
                <w:rFonts w:ascii="Arial" w:hAnsi="Arial" w:cs="Arial"/>
                <w:b/>
                <w:i/>
              </w:rPr>
              <w:t xml:space="preserve">Geographical Skills </w:t>
            </w:r>
          </w:p>
        </w:tc>
      </w:tr>
      <w:tr w:rsidR="00A9535A" w:rsidRPr="000A393F" w:rsidTr="00A9535A">
        <w:tc>
          <w:tcPr>
            <w:tcW w:w="3681" w:type="dxa"/>
          </w:tcPr>
          <w:p w:rsidR="00A9535A" w:rsidRPr="000A393F" w:rsidRDefault="00A9535A" w:rsidP="00885832">
            <w:pPr>
              <w:rPr>
                <w:rFonts w:ascii="Arial" w:hAnsi="Arial" w:cs="Arial"/>
                <w:b/>
              </w:rPr>
            </w:pPr>
            <w:r w:rsidRPr="000A393F">
              <w:rPr>
                <w:rFonts w:ascii="Arial" w:hAnsi="Arial" w:cs="Arial"/>
                <w:b/>
              </w:rPr>
              <w:t>1.1 How can weather be hazardous?</w:t>
            </w:r>
          </w:p>
          <w:p w:rsidR="00A9535A" w:rsidRPr="000A393F" w:rsidRDefault="00A9535A" w:rsidP="00885832">
            <w:pPr>
              <w:pStyle w:val="ListParagraph"/>
              <w:numPr>
                <w:ilvl w:val="0"/>
                <w:numId w:val="1"/>
              </w:numPr>
              <w:spacing w:after="0" w:line="240" w:lineRule="auto"/>
              <w:rPr>
                <w:rFonts w:ascii="Arial" w:hAnsi="Arial" w:cs="Arial"/>
                <w:b/>
              </w:rPr>
            </w:pPr>
            <w:r w:rsidRPr="000A393F">
              <w:rPr>
                <w:rFonts w:ascii="Arial" w:hAnsi="Arial" w:cs="Arial"/>
                <w:b/>
              </w:rPr>
              <w:t>Why do we have weather extremes?</w:t>
            </w:r>
          </w:p>
          <w:p w:rsidR="00A9535A" w:rsidRPr="000A393F" w:rsidRDefault="00A9535A" w:rsidP="00885832">
            <w:pPr>
              <w:pStyle w:val="ListParagraph"/>
              <w:numPr>
                <w:ilvl w:val="0"/>
                <w:numId w:val="4"/>
              </w:numPr>
              <w:spacing w:after="0" w:line="240" w:lineRule="auto"/>
              <w:rPr>
                <w:rFonts w:ascii="Arial" w:hAnsi="Arial" w:cs="Arial"/>
                <w:b/>
              </w:rPr>
            </w:pPr>
            <w:r w:rsidRPr="000A393F">
              <w:rPr>
                <w:rFonts w:ascii="Arial" w:hAnsi="Arial" w:cs="Arial"/>
              </w:rPr>
              <w:t>The extremes in weather conditions associated with wind, temperature and precipitation in contrasting countries.</w:t>
            </w:r>
          </w:p>
          <w:p w:rsidR="00A9535A" w:rsidRPr="000A393F" w:rsidRDefault="00A9535A">
            <w:pPr>
              <w:rPr>
                <w:rFonts w:ascii="Arial" w:hAnsi="Arial" w:cs="Arial"/>
              </w:rPr>
            </w:pPr>
          </w:p>
        </w:tc>
        <w:tc>
          <w:tcPr>
            <w:tcW w:w="5953" w:type="dxa"/>
          </w:tcPr>
          <w:p w:rsidR="00935964" w:rsidRDefault="00935964" w:rsidP="00935964">
            <w:pPr>
              <w:rPr>
                <w:rFonts w:ascii="Arial" w:hAnsi="Arial" w:cs="Arial"/>
                <w:i/>
              </w:rPr>
            </w:pPr>
            <w:r>
              <w:rPr>
                <w:rFonts w:ascii="Arial" w:hAnsi="Arial" w:cs="Arial"/>
                <w:i/>
              </w:rPr>
              <w:t>(B) Excel Exercises</w:t>
            </w:r>
          </w:p>
          <w:p w:rsidR="00935964" w:rsidRDefault="00935964" w:rsidP="00935964">
            <w:pPr>
              <w:rPr>
                <w:rFonts w:ascii="Arial" w:hAnsi="Arial" w:cs="Arial"/>
              </w:rPr>
            </w:pPr>
            <w:r w:rsidRPr="000B32A1">
              <w:rPr>
                <w:rFonts w:ascii="Arial" w:hAnsi="Arial" w:cs="Arial"/>
              </w:rPr>
              <w:t>If students have not used Excel before or they need a refresher please ask them to work through: ‘</w:t>
            </w:r>
            <w:r>
              <w:rPr>
                <w:rFonts w:ascii="Arial" w:hAnsi="Arial" w:cs="Arial"/>
              </w:rPr>
              <w:t>Activities to develop basic Excel skills: Excel basics</w:t>
            </w:r>
            <w:r w:rsidRPr="000B32A1">
              <w:rPr>
                <w:rFonts w:ascii="Arial" w:hAnsi="Arial" w:cs="Arial"/>
              </w:rPr>
              <w:t>’</w:t>
            </w:r>
          </w:p>
          <w:p w:rsidR="00935964" w:rsidRDefault="00935964" w:rsidP="00935964">
            <w:pPr>
              <w:rPr>
                <w:rFonts w:ascii="Arial" w:hAnsi="Arial" w:cs="Arial"/>
              </w:rPr>
            </w:pPr>
          </w:p>
          <w:p w:rsidR="00935964" w:rsidRDefault="00935964" w:rsidP="00935964">
            <w:pPr>
              <w:rPr>
                <w:rFonts w:ascii="Arial" w:hAnsi="Arial" w:cs="Arial"/>
              </w:rPr>
            </w:pPr>
            <w:r>
              <w:rPr>
                <w:rFonts w:ascii="Arial" w:hAnsi="Arial" w:cs="Arial"/>
              </w:rPr>
              <w:t>The students need to download the following two documents to develop their Excel abilities and introduce graphing data:</w:t>
            </w:r>
          </w:p>
          <w:p w:rsidR="00935964" w:rsidRDefault="00935964" w:rsidP="00935964">
            <w:pPr>
              <w:pStyle w:val="ListParagraph"/>
              <w:numPr>
                <w:ilvl w:val="0"/>
                <w:numId w:val="14"/>
              </w:numPr>
              <w:spacing w:after="0" w:line="240" w:lineRule="auto"/>
              <w:rPr>
                <w:rFonts w:ascii="Arial" w:hAnsi="Arial" w:cs="Arial"/>
              </w:rPr>
            </w:pPr>
            <w:r w:rsidRPr="005A5570">
              <w:rPr>
                <w:rFonts w:ascii="Arial" w:hAnsi="Arial" w:cs="Arial"/>
              </w:rPr>
              <w:t>Exploring extreme weather graphs in Excel – students worksheet</w:t>
            </w:r>
            <w:r>
              <w:rPr>
                <w:rFonts w:ascii="Arial" w:hAnsi="Arial" w:cs="Arial"/>
              </w:rPr>
              <w:t xml:space="preserve"> (B2a)</w:t>
            </w:r>
          </w:p>
          <w:p w:rsidR="00935964" w:rsidRDefault="00935964" w:rsidP="00935964">
            <w:pPr>
              <w:pStyle w:val="ListParagraph"/>
              <w:numPr>
                <w:ilvl w:val="0"/>
                <w:numId w:val="14"/>
              </w:numPr>
              <w:spacing w:after="0" w:line="240" w:lineRule="auto"/>
              <w:rPr>
                <w:rFonts w:ascii="Arial" w:hAnsi="Arial" w:cs="Arial"/>
              </w:rPr>
            </w:pPr>
            <w:r w:rsidRPr="005A5570">
              <w:rPr>
                <w:rFonts w:ascii="Arial" w:hAnsi="Arial" w:cs="Arial"/>
              </w:rPr>
              <w:t>Exploring extreme weather graphs in Excel –</w:t>
            </w:r>
            <w:r>
              <w:rPr>
                <w:rFonts w:ascii="Arial" w:hAnsi="Arial" w:cs="Arial"/>
              </w:rPr>
              <w:t xml:space="preserve"> Excel sheet (B2a)</w:t>
            </w:r>
          </w:p>
          <w:p w:rsidR="00935964" w:rsidRDefault="00935964" w:rsidP="00935964">
            <w:pPr>
              <w:pStyle w:val="ListParagraph"/>
              <w:spacing w:after="0" w:line="240" w:lineRule="auto"/>
              <w:rPr>
                <w:rFonts w:ascii="Arial" w:hAnsi="Arial" w:cs="Arial"/>
              </w:rPr>
            </w:pPr>
          </w:p>
          <w:p w:rsidR="00935964" w:rsidRPr="005A5570" w:rsidRDefault="00935964" w:rsidP="00935964">
            <w:pPr>
              <w:pStyle w:val="ScreenStepsListBullet"/>
              <w:numPr>
                <w:ilvl w:val="0"/>
                <w:numId w:val="0"/>
              </w:numPr>
              <w:ind w:left="360" w:hanging="360"/>
              <w:rPr>
                <w:rFonts w:ascii="Arial" w:hAnsi="Arial" w:cs="Arial"/>
                <w:sz w:val="22"/>
                <w:szCs w:val="22"/>
              </w:rPr>
            </w:pPr>
            <w:r>
              <w:rPr>
                <w:rFonts w:ascii="Arial" w:hAnsi="Arial" w:cs="Arial"/>
                <w:sz w:val="22"/>
                <w:szCs w:val="22"/>
              </w:rPr>
              <w:t xml:space="preserve">These activities support students to construct line, radial and climate graphs as well as the opportunities to calculate the data using Excel. </w:t>
            </w:r>
          </w:p>
          <w:p w:rsidR="00935964" w:rsidRPr="000B32A1" w:rsidRDefault="00935964" w:rsidP="00935964">
            <w:pPr>
              <w:rPr>
                <w:rFonts w:ascii="Arial" w:hAnsi="Arial" w:cs="Arial"/>
              </w:rPr>
            </w:pPr>
          </w:p>
          <w:p w:rsidR="00935964" w:rsidRPr="000B32A1" w:rsidRDefault="00935964" w:rsidP="00935964">
            <w:pPr>
              <w:rPr>
                <w:rFonts w:ascii="Arial" w:hAnsi="Arial" w:cs="Arial"/>
              </w:rPr>
            </w:pPr>
            <w:r w:rsidRPr="000B32A1">
              <w:rPr>
                <w:rFonts w:ascii="Arial" w:hAnsi="Arial" w:cs="Arial"/>
              </w:rPr>
              <w:t xml:space="preserve">Tasks 1 </w:t>
            </w:r>
            <w:r>
              <w:rPr>
                <w:rFonts w:ascii="Arial" w:hAnsi="Arial" w:cs="Arial"/>
              </w:rPr>
              <w:t xml:space="preserve">(B2b) </w:t>
            </w:r>
            <w:r w:rsidRPr="000B32A1">
              <w:rPr>
                <w:rFonts w:ascii="Arial" w:hAnsi="Arial" w:cs="Arial"/>
              </w:rPr>
              <w:t xml:space="preserve">and 2 </w:t>
            </w:r>
            <w:r>
              <w:rPr>
                <w:rFonts w:ascii="Arial" w:hAnsi="Arial" w:cs="Arial"/>
              </w:rPr>
              <w:t xml:space="preserve">(B2c) </w:t>
            </w:r>
            <w:r w:rsidRPr="000B32A1">
              <w:rPr>
                <w:rFonts w:ascii="Arial" w:hAnsi="Arial" w:cs="Arial"/>
              </w:rPr>
              <w:t xml:space="preserve">ask students to paste their graphs onto the worksheet, a selection of questions are provided. Students can extract and interpret their graphs as well as critically reflect. </w:t>
            </w:r>
          </w:p>
          <w:p w:rsidR="00935964" w:rsidRPr="00F74CF2" w:rsidRDefault="00935964" w:rsidP="00935964">
            <w:pPr>
              <w:rPr>
                <w:rFonts w:ascii="Arial" w:hAnsi="Arial" w:cs="Arial"/>
                <w:i/>
              </w:rPr>
            </w:pPr>
          </w:p>
          <w:p w:rsidR="00935964" w:rsidRPr="00F74CF2" w:rsidRDefault="00935964" w:rsidP="00935964">
            <w:pPr>
              <w:rPr>
                <w:rFonts w:ascii="Arial" w:hAnsi="Arial" w:cs="Arial"/>
                <w:i/>
              </w:rPr>
            </w:pPr>
            <w:r w:rsidRPr="00F74CF2">
              <w:rPr>
                <w:rFonts w:ascii="Arial" w:hAnsi="Arial" w:cs="Arial"/>
                <w:i/>
              </w:rPr>
              <w:t xml:space="preserve">Exploring Extreme Weather </w:t>
            </w:r>
          </w:p>
          <w:p w:rsidR="00935964" w:rsidRDefault="00935964" w:rsidP="00935964">
            <w:pPr>
              <w:rPr>
                <w:rFonts w:ascii="Arial" w:hAnsi="Arial" w:cs="Arial"/>
              </w:rPr>
            </w:pPr>
            <w:r>
              <w:rPr>
                <w:rFonts w:ascii="Arial" w:hAnsi="Arial" w:cs="Arial"/>
              </w:rPr>
              <w:t>The students need to download the following two documents to explore climate data and activities for Keswick and Eastbourne:</w:t>
            </w:r>
          </w:p>
          <w:p w:rsidR="00935964" w:rsidRDefault="00935964" w:rsidP="00935964">
            <w:pPr>
              <w:pStyle w:val="ListParagraph"/>
              <w:numPr>
                <w:ilvl w:val="0"/>
                <w:numId w:val="16"/>
              </w:numPr>
              <w:spacing w:after="0" w:line="240" w:lineRule="auto"/>
              <w:rPr>
                <w:rFonts w:ascii="Arial" w:hAnsi="Arial" w:cs="Arial"/>
              </w:rPr>
            </w:pPr>
            <w:r>
              <w:rPr>
                <w:rFonts w:ascii="Arial" w:hAnsi="Arial" w:cs="Arial"/>
              </w:rPr>
              <w:t>Exploring extreme weather – making a climate graph student worksheet (B3)</w:t>
            </w:r>
          </w:p>
          <w:p w:rsidR="00935964" w:rsidRPr="00A778B9" w:rsidRDefault="00935964" w:rsidP="00935964">
            <w:pPr>
              <w:pStyle w:val="ListParagraph"/>
              <w:numPr>
                <w:ilvl w:val="0"/>
                <w:numId w:val="16"/>
              </w:numPr>
              <w:spacing w:after="0" w:line="240" w:lineRule="auto"/>
              <w:rPr>
                <w:rFonts w:ascii="Arial" w:hAnsi="Arial" w:cs="Arial"/>
              </w:rPr>
            </w:pPr>
            <w:r>
              <w:rPr>
                <w:rFonts w:ascii="Arial" w:hAnsi="Arial" w:cs="Arial"/>
              </w:rPr>
              <w:t>Exploring extreme weather – making a climate graph – Excel sheet (B3)</w:t>
            </w:r>
          </w:p>
          <w:p w:rsidR="00935964" w:rsidRPr="000B32A1" w:rsidRDefault="00935964" w:rsidP="00935964">
            <w:pPr>
              <w:rPr>
                <w:rFonts w:ascii="Arial" w:hAnsi="Arial" w:cs="Arial"/>
              </w:rPr>
            </w:pPr>
            <w:r>
              <w:rPr>
                <w:rFonts w:ascii="Arial" w:hAnsi="Arial" w:cs="Arial"/>
              </w:rPr>
              <w:t xml:space="preserve"> </w:t>
            </w:r>
          </w:p>
          <w:p w:rsidR="00935964" w:rsidRDefault="00935964" w:rsidP="00935964">
            <w:pPr>
              <w:rPr>
                <w:rFonts w:ascii="Arial" w:hAnsi="Arial" w:cs="Arial"/>
              </w:rPr>
            </w:pPr>
            <w:r>
              <w:rPr>
                <w:rFonts w:ascii="Arial" w:hAnsi="Arial" w:cs="Arial"/>
              </w:rPr>
              <w:t>These activities guide</w:t>
            </w:r>
            <w:r w:rsidRPr="000B32A1">
              <w:rPr>
                <w:rFonts w:ascii="Arial" w:hAnsi="Arial" w:cs="Arial"/>
              </w:rPr>
              <w:t xml:space="preserve"> students through temperature and rainfall data to support them with producing a climate </w:t>
            </w:r>
            <w:r w:rsidRPr="000B32A1">
              <w:rPr>
                <w:rFonts w:ascii="Arial" w:hAnsi="Arial" w:cs="Arial"/>
              </w:rPr>
              <w:lastRenderedPageBreak/>
              <w:t>graph for Keswick. The final task asks students to create a climate graph for Eastbourne, why not pick the geographical area closest to the school?</w:t>
            </w:r>
          </w:p>
          <w:p w:rsidR="00935964" w:rsidRDefault="00935964" w:rsidP="00935964">
            <w:pPr>
              <w:rPr>
                <w:rFonts w:ascii="Arial" w:hAnsi="Arial" w:cs="Arial"/>
              </w:rPr>
            </w:pPr>
          </w:p>
          <w:p w:rsidR="00935964" w:rsidRPr="000B32A1" w:rsidRDefault="00935964" w:rsidP="00935964">
            <w:pPr>
              <w:rPr>
                <w:rFonts w:ascii="Arial" w:hAnsi="Arial" w:cs="Arial"/>
              </w:rPr>
            </w:pPr>
            <w:r>
              <w:rPr>
                <w:rFonts w:ascii="Arial" w:hAnsi="Arial" w:cs="Arial"/>
              </w:rPr>
              <w:t xml:space="preserve">There are </w:t>
            </w:r>
            <w:hyperlink r:id="rId11" w:history="1">
              <w:r w:rsidRPr="00A778B9">
                <w:rPr>
                  <w:rStyle w:val="Hyperlink"/>
                  <w:rFonts w:ascii="Arial" w:hAnsi="Arial" w:cs="Arial"/>
                </w:rPr>
                <w:t>completed climate graphs</w:t>
              </w:r>
            </w:hyperlink>
            <w:r>
              <w:rPr>
                <w:rFonts w:ascii="Arial" w:hAnsi="Arial" w:cs="Arial"/>
              </w:rPr>
              <w:t xml:space="preserve"> for teachers to access and share with their students (PDF and Excel)</w:t>
            </w:r>
          </w:p>
          <w:p w:rsidR="00935964" w:rsidRDefault="00935964" w:rsidP="00935964">
            <w:pPr>
              <w:rPr>
                <w:rFonts w:ascii="Arial" w:hAnsi="Arial" w:cs="Arial"/>
              </w:rPr>
            </w:pPr>
          </w:p>
          <w:p w:rsidR="00935964" w:rsidRDefault="00935964" w:rsidP="00935964">
            <w:pPr>
              <w:rPr>
                <w:rFonts w:ascii="Arial" w:hAnsi="Arial" w:cs="Arial"/>
              </w:rPr>
            </w:pPr>
            <w:r w:rsidRPr="000B32A1">
              <w:rPr>
                <w:rFonts w:ascii="Arial" w:hAnsi="Arial" w:cs="Arial"/>
              </w:rPr>
              <w:t xml:space="preserve">There is an information sheet </w:t>
            </w:r>
            <w:r>
              <w:rPr>
                <w:rFonts w:ascii="Arial" w:hAnsi="Arial" w:cs="Arial"/>
              </w:rPr>
              <w:t xml:space="preserve">(B2d) </w:t>
            </w:r>
            <w:r w:rsidRPr="000B32A1">
              <w:rPr>
                <w:rFonts w:ascii="Arial" w:hAnsi="Arial" w:cs="Arial"/>
              </w:rPr>
              <w:t xml:space="preserve">available for teachers called ‘Choosing the right graph’ in Excel. </w:t>
            </w:r>
          </w:p>
          <w:p w:rsidR="00A9535A" w:rsidRPr="000A393F" w:rsidRDefault="00A9535A" w:rsidP="00A212D9">
            <w:pPr>
              <w:rPr>
                <w:rFonts w:ascii="Arial" w:hAnsi="Arial" w:cs="Arial"/>
              </w:rPr>
            </w:pPr>
          </w:p>
        </w:tc>
        <w:tc>
          <w:tcPr>
            <w:tcW w:w="4314" w:type="dxa"/>
          </w:tcPr>
          <w:p w:rsidR="00A9535A" w:rsidRPr="000A393F" w:rsidRDefault="00A9535A">
            <w:pPr>
              <w:rPr>
                <w:rFonts w:ascii="Arial" w:hAnsi="Arial" w:cs="Arial"/>
                <w:i/>
              </w:rPr>
            </w:pPr>
            <w:r w:rsidRPr="000A393F">
              <w:rPr>
                <w:rFonts w:ascii="Arial" w:hAnsi="Arial" w:cs="Arial"/>
                <w:i/>
              </w:rPr>
              <w:lastRenderedPageBreak/>
              <w:t xml:space="preserve">9.2 With respect to </w:t>
            </w:r>
            <w:r w:rsidRPr="000A393F">
              <w:rPr>
                <w:rFonts w:ascii="Arial" w:hAnsi="Arial" w:cs="Arial"/>
                <w:b/>
                <w:i/>
              </w:rPr>
              <w:t>graphical</w:t>
            </w:r>
            <w:r w:rsidRPr="000A393F">
              <w:rPr>
                <w:rFonts w:ascii="Arial" w:hAnsi="Arial" w:cs="Arial"/>
                <w:i/>
              </w:rPr>
              <w:t xml:space="preserve"> skills, learners should be able to: </w:t>
            </w:r>
          </w:p>
          <w:p w:rsidR="00A9535A" w:rsidRPr="000A393F" w:rsidRDefault="00A9535A" w:rsidP="00852FDB">
            <w:pPr>
              <w:pStyle w:val="ListParagraph"/>
              <w:numPr>
                <w:ilvl w:val="0"/>
                <w:numId w:val="6"/>
              </w:numPr>
              <w:spacing w:after="0" w:line="240" w:lineRule="auto"/>
              <w:rPr>
                <w:rFonts w:ascii="Arial" w:hAnsi="Arial" w:cs="Arial"/>
              </w:rPr>
            </w:pPr>
            <w:r w:rsidRPr="000A393F">
              <w:rPr>
                <w:rFonts w:ascii="Arial" w:hAnsi="Arial" w:cs="Arial"/>
              </w:rPr>
              <w:t xml:space="preserve">Select and construct appropriate graphs and charts, using appropriate scales and annotations to present information. </w:t>
            </w:r>
          </w:p>
          <w:p w:rsidR="00A9535A" w:rsidRPr="000A393F" w:rsidRDefault="00A9535A" w:rsidP="00852FDB">
            <w:pPr>
              <w:pStyle w:val="ListParagraph"/>
              <w:numPr>
                <w:ilvl w:val="0"/>
                <w:numId w:val="6"/>
              </w:numPr>
              <w:spacing w:after="0" w:line="240" w:lineRule="auto"/>
              <w:rPr>
                <w:rFonts w:ascii="Arial" w:hAnsi="Arial" w:cs="Arial"/>
              </w:rPr>
            </w:pPr>
            <w:r w:rsidRPr="000A393F">
              <w:rPr>
                <w:rFonts w:ascii="Arial" w:hAnsi="Arial" w:cs="Arial"/>
              </w:rPr>
              <w:t>Effectively present and communicate data through graphs and charts.</w:t>
            </w:r>
          </w:p>
          <w:p w:rsidR="00A9535A" w:rsidRPr="000A393F" w:rsidRDefault="00A9535A" w:rsidP="00852FDB">
            <w:pPr>
              <w:rPr>
                <w:rFonts w:ascii="Arial" w:hAnsi="Arial" w:cs="Arial"/>
              </w:rPr>
            </w:pPr>
            <w:r w:rsidRPr="000A393F">
              <w:rPr>
                <w:rFonts w:ascii="Arial" w:hAnsi="Arial" w:cs="Arial"/>
              </w:rPr>
              <w:t>Graphs included:</w:t>
            </w:r>
          </w:p>
          <w:p w:rsidR="00A9535A" w:rsidRPr="000A393F" w:rsidRDefault="00A9535A" w:rsidP="00104288">
            <w:pPr>
              <w:rPr>
                <w:rFonts w:ascii="Arial" w:hAnsi="Arial" w:cs="Arial"/>
              </w:rPr>
            </w:pPr>
            <w:r w:rsidRPr="000A393F">
              <w:rPr>
                <w:rFonts w:ascii="Arial" w:hAnsi="Arial" w:cs="Arial"/>
              </w:rPr>
              <w:t xml:space="preserve">Line, radial and climate graphs </w:t>
            </w:r>
          </w:p>
        </w:tc>
      </w:tr>
    </w:tbl>
    <w:p w:rsidR="00A9535A" w:rsidRDefault="00A9535A"/>
    <w:tbl>
      <w:tblPr>
        <w:tblStyle w:val="TableGrid"/>
        <w:tblW w:w="0" w:type="auto"/>
        <w:tblLook w:val="04A0" w:firstRow="1" w:lastRow="0" w:firstColumn="1" w:lastColumn="0" w:noHBand="0" w:noVBand="1"/>
      </w:tblPr>
      <w:tblGrid>
        <w:gridCol w:w="3681"/>
        <w:gridCol w:w="5953"/>
        <w:gridCol w:w="4314"/>
      </w:tblGrid>
      <w:tr w:rsidR="00A9535A" w:rsidRPr="000A393F" w:rsidTr="00A9535A">
        <w:trPr>
          <w:tblHeader/>
        </w:trPr>
        <w:tc>
          <w:tcPr>
            <w:tcW w:w="3681" w:type="dxa"/>
          </w:tcPr>
          <w:p w:rsidR="00A9535A" w:rsidRPr="000A393F" w:rsidRDefault="00A9535A" w:rsidP="009A7321">
            <w:pPr>
              <w:rPr>
                <w:rFonts w:ascii="Arial" w:hAnsi="Arial" w:cs="Arial"/>
                <w:b/>
                <w:i/>
              </w:rPr>
            </w:pPr>
            <w:r w:rsidRPr="000A393F">
              <w:rPr>
                <w:rFonts w:ascii="Arial" w:hAnsi="Arial" w:cs="Arial"/>
                <w:b/>
                <w:i/>
              </w:rPr>
              <w:t xml:space="preserve">Specification content </w:t>
            </w:r>
          </w:p>
        </w:tc>
        <w:tc>
          <w:tcPr>
            <w:tcW w:w="5953" w:type="dxa"/>
          </w:tcPr>
          <w:p w:rsidR="00A9535A" w:rsidRPr="000A393F" w:rsidRDefault="00A9535A" w:rsidP="009A7321">
            <w:pPr>
              <w:rPr>
                <w:rFonts w:ascii="Arial" w:hAnsi="Arial" w:cs="Arial"/>
                <w:b/>
                <w:i/>
              </w:rPr>
            </w:pPr>
            <w:r w:rsidRPr="000A393F">
              <w:rPr>
                <w:rFonts w:ascii="Arial" w:hAnsi="Arial" w:cs="Arial"/>
                <w:b/>
                <w:i/>
              </w:rPr>
              <w:t xml:space="preserve">Teaching and Learning </w:t>
            </w:r>
          </w:p>
        </w:tc>
        <w:tc>
          <w:tcPr>
            <w:tcW w:w="4314" w:type="dxa"/>
          </w:tcPr>
          <w:p w:rsidR="00A9535A" w:rsidRPr="000A393F" w:rsidRDefault="00A9535A" w:rsidP="009A7321">
            <w:pPr>
              <w:rPr>
                <w:rFonts w:ascii="Arial" w:hAnsi="Arial" w:cs="Arial"/>
                <w:b/>
                <w:i/>
              </w:rPr>
            </w:pPr>
            <w:r w:rsidRPr="000A393F">
              <w:rPr>
                <w:rFonts w:ascii="Arial" w:hAnsi="Arial" w:cs="Arial"/>
                <w:b/>
                <w:i/>
              </w:rPr>
              <w:t xml:space="preserve">Geographical Skills </w:t>
            </w:r>
          </w:p>
        </w:tc>
      </w:tr>
      <w:tr w:rsidR="00A9535A" w:rsidRPr="000A393F" w:rsidTr="00A9535A">
        <w:tc>
          <w:tcPr>
            <w:tcW w:w="3681" w:type="dxa"/>
            <w:vMerge w:val="restart"/>
          </w:tcPr>
          <w:p w:rsidR="00A9535A" w:rsidRPr="000A393F" w:rsidRDefault="00A9535A" w:rsidP="00A9535A">
            <w:pPr>
              <w:rPr>
                <w:rFonts w:ascii="Arial" w:hAnsi="Arial" w:cs="Arial"/>
                <w:b/>
              </w:rPr>
            </w:pPr>
            <w:r w:rsidRPr="000A393F">
              <w:rPr>
                <w:rFonts w:ascii="Arial" w:hAnsi="Arial" w:cs="Arial"/>
                <w:b/>
              </w:rPr>
              <w:t>1.1 How can weather be hazardous?</w:t>
            </w:r>
          </w:p>
          <w:p w:rsidR="00A9535A" w:rsidRPr="000A393F" w:rsidRDefault="00A9535A" w:rsidP="00A9535A">
            <w:pPr>
              <w:pStyle w:val="ListParagraph"/>
              <w:numPr>
                <w:ilvl w:val="0"/>
                <w:numId w:val="13"/>
              </w:numPr>
              <w:spacing w:after="0" w:line="240" w:lineRule="auto"/>
              <w:rPr>
                <w:rFonts w:ascii="Arial" w:hAnsi="Arial" w:cs="Arial"/>
                <w:b/>
              </w:rPr>
            </w:pPr>
            <w:r w:rsidRPr="000A393F">
              <w:rPr>
                <w:rFonts w:ascii="Arial" w:hAnsi="Arial" w:cs="Arial"/>
                <w:b/>
              </w:rPr>
              <w:t>Why do we have weather extremes?</w:t>
            </w:r>
          </w:p>
          <w:p w:rsidR="00A9535A" w:rsidRPr="000A393F" w:rsidRDefault="00A9535A" w:rsidP="00A9535A">
            <w:pPr>
              <w:pStyle w:val="ListParagraph"/>
              <w:numPr>
                <w:ilvl w:val="0"/>
                <w:numId w:val="4"/>
              </w:numPr>
              <w:spacing w:after="0" w:line="240" w:lineRule="auto"/>
              <w:rPr>
                <w:rFonts w:ascii="Arial" w:hAnsi="Arial" w:cs="Arial"/>
                <w:b/>
              </w:rPr>
            </w:pPr>
            <w:r w:rsidRPr="000A393F">
              <w:rPr>
                <w:rFonts w:ascii="Arial" w:hAnsi="Arial" w:cs="Arial"/>
              </w:rPr>
              <w:t>The extremes in weather conditions associated with wind, temperature and precipitation in contrasting countries.</w:t>
            </w:r>
          </w:p>
          <w:p w:rsidR="00A9535A" w:rsidRPr="000A393F" w:rsidRDefault="00A9535A">
            <w:pPr>
              <w:rPr>
                <w:rFonts w:ascii="Arial" w:hAnsi="Arial" w:cs="Arial"/>
              </w:rPr>
            </w:pPr>
          </w:p>
        </w:tc>
        <w:tc>
          <w:tcPr>
            <w:tcW w:w="5953" w:type="dxa"/>
          </w:tcPr>
          <w:p w:rsidR="00935964" w:rsidRPr="000B32A1" w:rsidRDefault="00935964" w:rsidP="00935964">
            <w:pPr>
              <w:rPr>
                <w:rFonts w:ascii="Arial" w:hAnsi="Arial" w:cs="Arial"/>
                <w:i/>
              </w:rPr>
            </w:pPr>
            <w:r w:rsidRPr="000B32A1">
              <w:rPr>
                <w:rFonts w:ascii="Arial" w:hAnsi="Arial" w:cs="Arial"/>
                <w:i/>
              </w:rPr>
              <w:t>Measures of data dispersion</w:t>
            </w:r>
          </w:p>
          <w:p w:rsidR="00935964" w:rsidRPr="000B32A1" w:rsidRDefault="00935964" w:rsidP="00935964">
            <w:pPr>
              <w:rPr>
                <w:rFonts w:ascii="Arial" w:hAnsi="Arial" w:cs="Arial"/>
              </w:rPr>
            </w:pPr>
            <w:r w:rsidRPr="000B32A1">
              <w:rPr>
                <w:rFonts w:ascii="Arial" w:hAnsi="Arial" w:cs="Arial"/>
              </w:rPr>
              <w:t xml:space="preserve">The activities and questions enable students to understand and use measures of central tendency e.g. Interquartile range and there is a stretch and challenge activity to interpret Standard Deviation. </w:t>
            </w:r>
          </w:p>
          <w:p w:rsidR="00935964" w:rsidRPr="000B32A1" w:rsidRDefault="00935964" w:rsidP="00935964">
            <w:pPr>
              <w:rPr>
                <w:rFonts w:ascii="Arial" w:hAnsi="Arial" w:cs="Arial"/>
                <w:i/>
              </w:rPr>
            </w:pPr>
            <w:r w:rsidRPr="000B32A1">
              <w:rPr>
                <w:rFonts w:ascii="Arial" w:hAnsi="Arial" w:cs="Arial"/>
                <w:i/>
              </w:rPr>
              <w:t>N.B Standard Deviation is NOT a geographical skill required at GCSE and this WILL NOT be examined.</w:t>
            </w:r>
          </w:p>
          <w:p w:rsidR="00935964" w:rsidRPr="000B32A1" w:rsidRDefault="00935964" w:rsidP="00935964">
            <w:pPr>
              <w:rPr>
                <w:rFonts w:ascii="Arial" w:hAnsi="Arial" w:cs="Arial"/>
                <w:i/>
              </w:rPr>
            </w:pPr>
          </w:p>
          <w:p w:rsidR="00935964" w:rsidRDefault="00935964" w:rsidP="00935964">
            <w:pPr>
              <w:rPr>
                <w:rFonts w:ascii="Arial" w:hAnsi="Arial" w:cs="Arial"/>
              </w:rPr>
            </w:pPr>
            <w:r w:rsidRPr="000B32A1">
              <w:rPr>
                <w:rFonts w:ascii="Arial" w:hAnsi="Arial" w:cs="Arial"/>
              </w:rPr>
              <w:t xml:space="preserve">Download the student </w:t>
            </w:r>
            <w:r>
              <w:rPr>
                <w:rFonts w:ascii="Arial" w:hAnsi="Arial" w:cs="Arial"/>
              </w:rPr>
              <w:t>information and worksheets:</w:t>
            </w:r>
          </w:p>
          <w:p w:rsidR="00935964" w:rsidRDefault="00935964" w:rsidP="00935964">
            <w:pPr>
              <w:pStyle w:val="ListParagraph"/>
              <w:numPr>
                <w:ilvl w:val="0"/>
                <w:numId w:val="17"/>
              </w:numPr>
              <w:spacing w:after="0" w:line="240" w:lineRule="auto"/>
              <w:rPr>
                <w:rFonts w:ascii="Arial" w:hAnsi="Arial" w:cs="Arial"/>
              </w:rPr>
            </w:pPr>
            <w:r w:rsidRPr="00A778B9">
              <w:rPr>
                <w:rFonts w:ascii="Arial" w:hAnsi="Arial" w:cs="Arial"/>
              </w:rPr>
              <w:t>Exploring extreme weather – measures of dispersion</w:t>
            </w:r>
            <w:r>
              <w:rPr>
                <w:rFonts w:ascii="Arial" w:hAnsi="Arial" w:cs="Arial"/>
              </w:rPr>
              <w:t xml:space="preserve"> </w:t>
            </w:r>
            <w:hyperlink r:id="rId12" w:history="1">
              <w:r w:rsidRPr="009B3061">
                <w:rPr>
                  <w:rStyle w:val="Hyperlink"/>
                  <w:rFonts w:ascii="Arial" w:hAnsi="Arial" w:cs="Arial"/>
                </w:rPr>
                <w:t>– student worksheet</w:t>
              </w:r>
            </w:hyperlink>
            <w:r>
              <w:rPr>
                <w:rFonts w:ascii="Arial" w:hAnsi="Arial" w:cs="Arial"/>
              </w:rPr>
              <w:t xml:space="preserve"> </w:t>
            </w:r>
          </w:p>
          <w:p w:rsidR="00935964" w:rsidRDefault="00935964" w:rsidP="00935964">
            <w:pPr>
              <w:pStyle w:val="ListParagraph"/>
              <w:numPr>
                <w:ilvl w:val="0"/>
                <w:numId w:val="17"/>
              </w:numPr>
              <w:spacing w:after="0" w:line="240" w:lineRule="auto"/>
              <w:rPr>
                <w:rFonts w:ascii="Arial" w:hAnsi="Arial" w:cs="Arial"/>
              </w:rPr>
            </w:pPr>
            <w:r w:rsidRPr="00A778B9">
              <w:rPr>
                <w:rFonts w:ascii="Arial" w:hAnsi="Arial" w:cs="Arial"/>
              </w:rPr>
              <w:t>Exploring extreme weather – measures of dispersion</w:t>
            </w:r>
            <w:r>
              <w:rPr>
                <w:rFonts w:ascii="Arial" w:hAnsi="Arial" w:cs="Arial"/>
              </w:rPr>
              <w:t xml:space="preserve"> – background information (B4)</w:t>
            </w:r>
          </w:p>
          <w:p w:rsidR="00935964" w:rsidRPr="00A778B9" w:rsidRDefault="00935964" w:rsidP="00935964">
            <w:pPr>
              <w:pStyle w:val="ListParagraph"/>
              <w:numPr>
                <w:ilvl w:val="0"/>
                <w:numId w:val="17"/>
              </w:numPr>
              <w:spacing w:after="0" w:line="240" w:lineRule="auto"/>
              <w:rPr>
                <w:rFonts w:ascii="Arial" w:hAnsi="Arial" w:cs="Arial"/>
              </w:rPr>
            </w:pPr>
            <w:r w:rsidRPr="00A778B9">
              <w:rPr>
                <w:rFonts w:ascii="Arial" w:hAnsi="Arial" w:cs="Arial"/>
              </w:rPr>
              <w:t>Exploring extreme weather – measures of dispersion</w:t>
            </w:r>
            <w:r>
              <w:rPr>
                <w:rFonts w:ascii="Arial" w:hAnsi="Arial" w:cs="Arial"/>
              </w:rPr>
              <w:t xml:space="preserve"> – Excel activity (B4)</w:t>
            </w:r>
          </w:p>
          <w:p w:rsidR="00935964" w:rsidRDefault="00935964" w:rsidP="00935964">
            <w:pPr>
              <w:rPr>
                <w:rFonts w:ascii="Arial" w:hAnsi="Arial" w:cs="Arial"/>
              </w:rPr>
            </w:pPr>
          </w:p>
          <w:p w:rsidR="00935964" w:rsidRPr="000B32A1" w:rsidRDefault="00935964" w:rsidP="00935964">
            <w:pPr>
              <w:rPr>
                <w:rFonts w:ascii="Arial" w:hAnsi="Arial" w:cs="Arial"/>
              </w:rPr>
            </w:pPr>
            <w:r w:rsidRPr="000B32A1">
              <w:rPr>
                <w:rFonts w:ascii="Arial" w:hAnsi="Arial" w:cs="Arial"/>
              </w:rPr>
              <w:t xml:space="preserve">Work through </w:t>
            </w:r>
            <w:r>
              <w:rPr>
                <w:rFonts w:ascii="Arial" w:hAnsi="Arial" w:cs="Arial"/>
              </w:rPr>
              <w:t>the activities, which encourage</w:t>
            </w:r>
            <w:r w:rsidRPr="000B32A1">
              <w:rPr>
                <w:rFonts w:ascii="Arial" w:hAnsi="Arial" w:cs="Arial"/>
              </w:rPr>
              <w:t xml:space="preserve"> students to investigate and interpret the rainfall and temperature data. </w:t>
            </w:r>
          </w:p>
          <w:p w:rsidR="00935964" w:rsidRPr="000B32A1" w:rsidRDefault="00935964" w:rsidP="00935964">
            <w:pPr>
              <w:rPr>
                <w:rFonts w:ascii="Arial" w:hAnsi="Arial" w:cs="Arial"/>
                <w:i/>
              </w:rPr>
            </w:pPr>
          </w:p>
          <w:p w:rsidR="00935964" w:rsidRPr="000B32A1" w:rsidRDefault="00935964" w:rsidP="00935964">
            <w:pPr>
              <w:rPr>
                <w:rFonts w:ascii="Arial" w:hAnsi="Arial" w:cs="Arial"/>
                <w:i/>
              </w:rPr>
            </w:pPr>
            <w:r>
              <w:rPr>
                <w:rFonts w:ascii="Arial" w:hAnsi="Arial" w:cs="Arial"/>
                <w:i/>
              </w:rPr>
              <w:t xml:space="preserve">(C) </w:t>
            </w:r>
            <w:r w:rsidRPr="000B32A1">
              <w:rPr>
                <w:rFonts w:ascii="Arial" w:hAnsi="Arial" w:cs="Arial"/>
                <w:i/>
              </w:rPr>
              <w:t xml:space="preserve">Homework activities </w:t>
            </w:r>
          </w:p>
          <w:p w:rsidR="00935964" w:rsidRPr="000B32A1" w:rsidRDefault="00935964" w:rsidP="00935964">
            <w:pPr>
              <w:rPr>
                <w:rFonts w:ascii="Arial" w:hAnsi="Arial" w:cs="Arial"/>
              </w:rPr>
            </w:pPr>
            <w:r w:rsidRPr="000B32A1">
              <w:rPr>
                <w:rFonts w:ascii="Arial" w:hAnsi="Arial" w:cs="Arial"/>
              </w:rPr>
              <w:t>Supporting resources for these activities include:</w:t>
            </w:r>
          </w:p>
          <w:p w:rsidR="00935964" w:rsidRPr="000B32A1" w:rsidRDefault="00935964" w:rsidP="00935964">
            <w:pPr>
              <w:pStyle w:val="ListParagraph"/>
              <w:numPr>
                <w:ilvl w:val="0"/>
                <w:numId w:val="9"/>
              </w:numPr>
              <w:spacing w:after="0" w:line="240" w:lineRule="auto"/>
              <w:rPr>
                <w:rFonts w:ascii="Arial" w:hAnsi="Arial" w:cs="Arial"/>
              </w:rPr>
            </w:pPr>
            <w:r>
              <w:rPr>
                <w:rFonts w:ascii="Arial" w:hAnsi="Arial" w:cs="Arial"/>
              </w:rPr>
              <w:lastRenderedPageBreak/>
              <w:t>Extreme weather – homework activity – student worksheet (C)</w:t>
            </w:r>
          </w:p>
          <w:p w:rsidR="00935964" w:rsidRPr="000B32A1" w:rsidRDefault="00935964" w:rsidP="00935964">
            <w:pPr>
              <w:pStyle w:val="ListParagraph"/>
              <w:numPr>
                <w:ilvl w:val="0"/>
                <w:numId w:val="9"/>
              </w:numPr>
              <w:spacing w:after="0" w:line="240" w:lineRule="auto"/>
              <w:rPr>
                <w:rFonts w:ascii="Arial" w:hAnsi="Arial" w:cs="Arial"/>
              </w:rPr>
            </w:pPr>
            <w:r>
              <w:rPr>
                <w:rFonts w:ascii="Arial" w:hAnsi="Arial" w:cs="Arial"/>
              </w:rPr>
              <w:t xml:space="preserve">Extreme weather – homework activity – </w:t>
            </w:r>
            <w:r w:rsidRPr="000B32A1">
              <w:rPr>
                <w:rFonts w:ascii="Arial" w:hAnsi="Arial" w:cs="Arial"/>
              </w:rPr>
              <w:t xml:space="preserve">Resource sheet </w:t>
            </w:r>
            <w:r>
              <w:rPr>
                <w:rFonts w:ascii="Arial" w:hAnsi="Arial" w:cs="Arial"/>
              </w:rPr>
              <w:t>(C)</w:t>
            </w:r>
          </w:p>
          <w:p w:rsidR="00935964" w:rsidRDefault="00935964" w:rsidP="00935964">
            <w:pPr>
              <w:rPr>
                <w:rFonts w:ascii="Arial" w:hAnsi="Arial" w:cs="Arial"/>
              </w:rPr>
            </w:pPr>
            <w:r w:rsidRPr="000B32A1">
              <w:rPr>
                <w:rFonts w:ascii="Arial" w:hAnsi="Arial" w:cs="Arial"/>
              </w:rPr>
              <w:t xml:space="preserve">The homework activities ask students to extract information from the resources, introduce the term anomaly as well as asking them to describe and explain patterns. </w:t>
            </w:r>
          </w:p>
          <w:p w:rsidR="00935964" w:rsidRDefault="00935964" w:rsidP="00935964">
            <w:pPr>
              <w:rPr>
                <w:rFonts w:ascii="Arial" w:hAnsi="Arial" w:cs="Arial"/>
              </w:rPr>
            </w:pPr>
          </w:p>
          <w:p w:rsidR="00935964" w:rsidRDefault="00935964" w:rsidP="00935964">
            <w:pPr>
              <w:rPr>
                <w:rFonts w:ascii="Arial" w:hAnsi="Arial" w:cs="Arial"/>
              </w:rPr>
            </w:pPr>
            <w:r>
              <w:rPr>
                <w:rFonts w:ascii="Arial" w:hAnsi="Arial" w:cs="Arial"/>
              </w:rPr>
              <w:t>There is a ‘</w:t>
            </w:r>
            <w:hyperlink r:id="rId13" w:history="1">
              <w:r w:rsidRPr="00D55CCF">
                <w:rPr>
                  <w:rStyle w:val="Hyperlink"/>
                  <w:rFonts w:ascii="Arial" w:hAnsi="Arial" w:cs="Arial"/>
                </w:rPr>
                <w:t>solutions for teachers</w:t>
              </w:r>
            </w:hyperlink>
            <w:r>
              <w:rPr>
                <w:rFonts w:ascii="Arial" w:hAnsi="Arial" w:cs="Arial"/>
              </w:rPr>
              <w:t>’ answer sheet available for support.</w:t>
            </w:r>
          </w:p>
          <w:p w:rsidR="00A9535A" w:rsidRPr="000A393F" w:rsidRDefault="00A9535A" w:rsidP="00A212D9">
            <w:pPr>
              <w:pStyle w:val="ListParagraph"/>
              <w:spacing w:after="0" w:line="240" w:lineRule="auto"/>
              <w:ind w:left="34"/>
              <w:rPr>
                <w:rFonts w:ascii="Arial" w:hAnsi="Arial" w:cs="Arial"/>
              </w:rPr>
            </w:pPr>
          </w:p>
        </w:tc>
        <w:tc>
          <w:tcPr>
            <w:tcW w:w="4314" w:type="dxa"/>
          </w:tcPr>
          <w:p w:rsidR="00A9535A" w:rsidRPr="000A393F" w:rsidRDefault="00A9535A" w:rsidP="008406F0">
            <w:pPr>
              <w:rPr>
                <w:rFonts w:ascii="Arial" w:hAnsi="Arial" w:cs="Arial"/>
                <w:i/>
              </w:rPr>
            </w:pPr>
            <w:r w:rsidRPr="000A393F">
              <w:rPr>
                <w:rFonts w:ascii="Arial" w:hAnsi="Arial" w:cs="Arial"/>
                <w:i/>
              </w:rPr>
              <w:lastRenderedPageBreak/>
              <w:t xml:space="preserve">9.3 With respect to </w:t>
            </w:r>
            <w:r w:rsidRPr="000A393F">
              <w:rPr>
                <w:rFonts w:ascii="Arial" w:hAnsi="Arial" w:cs="Arial"/>
                <w:b/>
                <w:i/>
              </w:rPr>
              <w:t xml:space="preserve">numerical </w:t>
            </w:r>
            <w:r w:rsidRPr="000A393F">
              <w:rPr>
                <w:rFonts w:ascii="Arial" w:hAnsi="Arial" w:cs="Arial"/>
                <w:i/>
              </w:rPr>
              <w:t xml:space="preserve">and </w:t>
            </w:r>
            <w:r w:rsidRPr="000A393F">
              <w:rPr>
                <w:rFonts w:ascii="Arial" w:hAnsi="Arial" w:cs="Arial"/>
                <w:b/>
                <w:i/>
              </w:rPr>
              <w:t xml:space="preserve">statistical </w:t>
            </w:r>
            <w:r w:rsidRPr="000A393F">
              <w:rPr>
                <w:rFonts w:ascii="Arial" w:hAnsi="Arial" w:cs="Arial"/>
                <w:i/>
              </w:rPr>
              <w:t>skills, learners should be able to:</w:t>
            </w:r>
          </w:p>
          <w:p w:rsidR="00A9535A" w:rsidRPr="000A393F" w:rsidRDefault="00A9535A" w:rsidP="002D7D3F">
            <w:pPr>
              <w:pStyle w:val="ListParagraph"/>
              <w:numPr>
                <w:ilvl w:val="0"/>
                <w:numId w:val="10"/>
              </w:numPr>
              <w:spacing w:after="0" w:line="240" w:lineRule="auto"/>
              <w:rPr>
                <w:rFonts w:ascii="Arial" w:hAnsi="Arial" w:cs="Arial"/>
              </w:rPr>
            </w:pPr>
            <w:r w:rsidRPr="000A393F">
              <w:rPr>
                <w:rFonts w:ascii="Arial" w:hAnsi="Arial" w:cs="Arial"/>
              </w:rPr>
              <w:t>Understand and correctly use appropriate measures of central tendency, spread and cumulative frequency including, inter-quartile range.</w:t>
            </w:r>
          </w:p>
          <w:p w:rsidR="00A9535A" w:rsidRPr="000A393F" w:rsidRDefault="00A9535A" w:rsidP="002D7D3F">
            <w:pPr>
              <w:pStyle w:val="ListParagraph"/>
              <w:numPr>
                <w:ilvl w:val="0"/>
                <w:numId w:val="10"/>
              </w:numPr>
              <w:spacing w:after="0" w:line="240" w:lineRule="auto"/>
              <w:rPr>
                <w:rFonts w:ascii="Arial" w:hAnsi="Arial" w:cs="Arial"/>
              </w:rPr>
            </w:pPr>
            <w:r w:rsidRPr="000A393F">
              <w:rPr>
                <w:rFonts w:ascii="Arial" w:hAnsi="Arial" w:cs="Arial"/>
              </w:rPr>
              <w:t>Interpret tables of data.</w:t>
            </w:r>
          </w:p>
          <w:p w:rsidR="00A9535A" w:rsidRPr="000A393F" w:rsidRDefault="00A9535A" w:rsidP="002D7D3F">
            <w:pPr>
              <w:pStyle w:val="ListParagraph"/>
              <w:numPr>
                <w:ilvl w:val="0"/>
                <w:numId w:val="10"/>
              </w:numPr>
              <w:spacing w:after="0" w:line="240" w:lineRule="auto"/>
              <w:rPr>
                <w:rFonts w:ascii="Arial" w:hAnsi="Arial" w:cs="Arial"/>
              </w:rPr>
            </w:pPr>
            <w:r w:rsidRPr="000A393F">
              <w:rPr>
                <w:rFonts w:ascii="Arial" w:hAnsi="Arial" w:cs="Arial"/>
              </w:rPr>
              <w:t>Make predictions; interpolate and extrapolate trends from data.</w:t>
            </w:r>
          </w:p>
          <w:p w:rsidR="00A9535A" w:rsidRPr="000A393F" w:rsidRDefault="00A9535A" w:rsidP="002D7D3F">
            <w:pPr>
              <w:ind w:left="360"/>
              <w:rPr>
                <w:rFonts w:ascii="Arial" w:hAnsi="Arial" w:cs="Arial"/>
              </w:rPr>
            </w:pPr>
          </w:p>
          <w:p w:rsidR="00A9535A" w:rsidRPr="000A393F" w:rsidRDefault="00A9535A" w:rsidP="00213F08">
            <w:pPr>
              <w:spacing w:after="160" w:line="259" w:lineRule="auto"/>
              <w:rPr>
                <w:rFonts w:ascii="Arial" w:hAnsi="Arial" w:cs="Arial"/>
                <w:b/>
              </w:rPr>
            </w:pPr>
            <w:r w:rsidRPr="000A393F">
              <w:rPr>
                <w:rFonts w:ascii="Arial" w:hAnsi="Arial" w:cs="Arial"/>
              </w:rPr>
              <w:t>9.1</w:t>
            </w:r>
            <w:r w:rsidRPr="000A393F">
              <w:rPr>
                <w:rFonts w:ascii="Arial" w:hAnsi="Arial" w:cs="Arial"/>
                <w:b/>
              </w:rPr>
              <w:t xml:space="preserve"> </w:t>
            </w:r>
            <w:r w:rsidRPr="000A393F">
              <w:rPr>
                <w:rFonts w:ascii="Arial" w:hAnsi="Arial" w:cs="Arial"/>
                <w:i/>
              </w:rPr>
              <w:t xml:space="preserve">With respect to </w:t>
            </w:r>
            <w:r w:rsidRPr="000A393F">
              <w:rPr>
                <w:rFonts w:ascii="Arial" w:hAnsi="Arial" w:cs="Arial"/>
                <w:b/>
                <w:i/>
              </w:rPr>
              <w:t>cartographic</w:t>
            </w:r>
            <w:r w:rsidRPr="000A393F">
              <w:rPr>
                <w:rFonts w:ascii="Arial" w:hAnsi="Arial" w:cs="Arial"/>
                <w:i/>
              </w:rPr>
              <w:t xml:space="preserve"> skills, learners should be able to:</w:t>
            </w:r>
          </w:p>
          <w:p w:rsidR="00A9535A" w:rsidRPr="000A393F" w:rsidRDefault="00A9535A" w:rsidP="002D7D3F">
            <w:pPr>
              <w:pStyle w:val="ListParagraph"/>
              <w:numPr>
                <w:ilvl w:val="0"/>
                <w:numId w:val="10"/>
              </w:numPr>
              <w:rPr>
                <w:rFonts w:ascii="Arial" w:hAnsi="Arial" w:cs="Arial"/>
                <w:b/>
              </w:rPr>
            </w:pPr>
            <w:r w:rsidRPr="000A393F">
              <w:rPr>
                <w:rFonts w:ascii="Arial" w:hAnsi="Arial" w:cs="Arial"/>
              </w:rPr>
              <w:t>Extract, interpret, analyse and evaluate information</w:t>
            </w:r>
          </w:p>
          <w:p w:rsidR="00A9535A" w:rsidRPr="000A393F" w:rsidRDefault="00A9535A" w:rsidP="002D7D3F">
            <w:pPr>
              <w:pStyle w:val="ListParagraph"/>
              <w:numPr>
                <w:ilvl w:val="0"/>
                <w:numId w:val="10"/>
              </w:numPr>
              <w:spacing w:after="0" w:line="240" w:lineRule="auto"/>
              <w:rPr>
                <w:rFonts w:ascii="Arial" w:hAnsi="Arial" w:cs="Arial"/>
              </w:rPr>
            </w:pPr>
            <w:r w:rsidRPr="000A393F">
              <w:rPr>
                <w:rFonts w:ascii="Arial" w:hAnsi="Arial" w:cs="Arial"/>
              </w:rPr>
              <w:t>Describe, interpret and analyse geo-spatial data presented in a GIS framework</w:t>
            </w:r>
          </w:p>
          <w:p w:rsidR="00A9535A" w:rsidRPr="000A393F" w:rsidRDefault="00A9535A" w:rsidP="00213F08">
            <w:pPr>
              <w:rPr>
                <w:rFonts w:ascii="Arial" w:hAnsi="Arial" w:cs="Arial"/>
                <w:b/>
              </w:rPr>
            </w:pPr>
            <w:r w:rsidRPr="000A393F">
              <w:rPr>
                <w:rFonts w:ascii="Arial" w:hAnsi="Arial" w:cs="Arial"/>
              </w:rPr>
              <w:t xml:space="preserve">Map included: </w:t>
            </w:r>
          </w:p>
          <w:p w:rsidR="00A9535A" w:rsidRPr="000A393F" w:rsidRDefault="00A9535A" w:rsidP="000A393F">
            <w:pPr>
              <w:pStyle w:val="ListParagraph"/>
              <w:numPr>
                <w:ilvl w:val="0"/>
                <w:numId w:val="10"/>
              </w:numPr>
              <w:spacing w:after="0" w:line="240" w:lineRule="auto"/>
              <w:rPr>
                <w:rFonts w:ascii="Arial" w:hAnsi="Arial" w:cs="Arial"/>
              </w:rPr>
            </w:pPr>
            <w:r w:rsidRPr="000A393F">
              <w:rPr>
                <w:rFonts w:ascii="Arial" w:hAnsi="Arial" w:cs="Arial"/>
              </w:rPr>
              <w:lastRenderedPageBreak/>
              <w:t>Choropleth maps</w:t>
            </w:r>
          </w:p>
        </w:tc>
      </w:tr>
      <w:tr w:rsidR="00A9535A" w:rsidRPr="000A393F" w:rsidTr="00A9535A">
        <w:trPr>
          <w:trHeight w:val="70"/>
        </w:trPr>
        <w:tc>
          <w:tcPr>
            <w:tcW w:w="3681" w:type="dxa"/>
            <w:vMerge/>
          </w:tcPr>
          <w:p w:rsidR="00A9535A" w:rsidRPr="000A393F" w:rsidRDefault="00A9535A">
            <w:pPr>
              <w:rPr>
                <w:rFonts w:ascii="Arial" w:hAnsi="Arial" w:cs="Arial"/>
              </w:rPr>
            </w:pPr>
          </w:p>
        </w:tc>
        <w:tc>
          <w:tcPr>
            <w:tcW w:w="5953" w:type="dxa"/>
          </w:tcPr>
          <w:p w:rsidR="00A9535A" w:rsidRPr="000A393F" w:rsidRDefault="00A9535A" w:rsidP="00A9535A">
            <w:pPr>
              <w:rPr>
                <w:rFonts w:ascii="Arial" w:hAnsi="Arial" w:cs="Arial"/>
                <w:i/>
              </w:rPr>
            </w:pPr>
            <w:r w:rsidRPr="000A393F">
              <w:rPr>
                <w:rFonts w:ascii="Arial" w:hAnsi="Arial" w:cs="Arial"/>
                <w:i/>
              </w:rPr>
              <w:t xml:space="preserve">Isotherm mapping activity </w:t>
            </w:r>
          </w:p>
          <w:p w:rsidR="00935964" w:rsidRPr="000B32A1" w:rsidRDefault="00935964" w:rsidP="00935964">
            <w:pPr>
              <w:rPr>
                <w:rFonts w:ascii="Arial" w:hAnsi="Arial" w:cs="Arial"/>
                <w:i/>
              </w:rPr>
            </w:pPr>
            <w:r w:rsidRPr="000B32A1">
              <w:rPr>
                <w:rFonts w:ascii="Arial" w:hAnsi="Arial" w:cs="Arial"/>
                <w:i/>
              </w:rPr>
              <w:t>Iso</w:t>
            </w:r>
            <w:r>
              <w:rPr>
                <w:rFonts w:ascii="Arial" w:hAnsi="Arial" w:cs="Arial"/>
                <w:i/>
              </w:rPr>
              <w:t xml:space="preserve">line mapping Exercise </w:t>
            </w:r>
          </w:p>
          <w:p w:rsidR="00935964" w:rsidRPr="000B32A1" w:rsidRDefault="00935964" w:rsidP="00935964">
            <w:pPr>
              <w:rPr>
                <w:rFonts w:ascii="Arial" w:hAnsi="Arial" w:cs="Arial"/>
              </w:rPr>
            </w:pPr>
            <w:r w:rsidRPr="000B32A1">
              <w:rPr>
                <w:rFonts w:ascii="Arial" w:hAnsi="Arial" w:cs="Arial"/>
              </w:rPr>
              <w:t xml:space="preserve">These activities gives students the opportunity to explore Isoline maps in terms of the data they show, patterns and how to interpret them. </w:t>
            </w:r>
          </w:p>
          <w:p w:rsidR="00935964" w:rsidRPr="000B32A1" w:rsidRDefault="00935964" w:rsidP="00935964">
            <w:pPr>
              <w:rPr>
                <w:rFonts w:ascii="Arial" w:hAnsi="Arial" w:cs="Arial"/>
              </w:rPr>
            </w:pPr>
          </w:p>
          <w:p w:rsidR="00935964" w:rsidRDefault="00935964" w:rsidP="00935964">
            <w:pPr>
              <w:rPr>
                <w:rFonts w:ascii="Arial" w:hAnsi="Arial" w:cs="Arial"/>
              </w:rPr>
            </w:pPr>
            <w:r w:rsidRPr="000B32A1">
              <w:rPr>
                <w:rFonts w:ascii="Arial" w:hAnsi="Arial" w:cs="Arial"/>
              </w:rPr>
              <w:t xml:space="preserve">The key activity is for students to draw their own isotherms (a type of isoline map). This activity is differentiated as it has three levels of difficulty from basic to challenging.  </w:t>
            </w:r>
          </w:p>
          <w:p w:rsidR="00935964" w:rsidRDefault="00935964" w:rsidP="00935964">
            <w:pPr>
              <w:rPr>
                <w:rFonts w:ascii="Arial" w:hAnsi="Arial" w:cs="Arial"/>
              </w:rPr>
            </w:pPr>
          </w:p>
          <w:p w:rsidR="00935964" w:rsidRDefault="00935964" w:rsidP="00935964">
            <w:pPr>
              <w:rPr>
                <w:rFonts w:ascii="Arial" w:hAnsi="Arial" w:cs="Arial"/>
              </w:rPr>
            </w:pPr>
            <w:r>
              <w:rPr>
                <w:rFonts w:ascii="Arial" w:hAnsi="Arial" w:cs="Arial"/>
              </w:rPr>
              <w:t>Download the instruction sheet: ‘Isotherm – Notes for Teachers’.</w:t>
            </w:r>
          </w:p>
          <w:p w:rsidR="00A9535A" w:rsidRPr="000A393F" w:rsidRDefault="00A9535A" w:rsidP="00A9535A">
            <w:pPr>
              <w:rPr>
                <w:rFonts w:ascii="Arial" w:hAnsi="Arial" w:cs="Arial"/>
                <w:i/>
              </w:rPr>
            </w:pPr>
          </w:p>
        </w:tc>
        <w:tc>
          <w:tcPr>
            <w:tcW w:w="4314" w:type="dxa"/>
          </w:tcPr>
          <w:p w:rsidR="00A9535A" w:rsidRPr="000A393F" w:rsidRDefault="00A9535A" w:rsidP="00A9535A">
            <w:pPr>
              <w:spacing w:after="160" w:line="259" w:lineRule="auto"/>
              <w:rPr>
                <w:rFonts w:ascii="Arial" w:hAnsi="Arial" w:cs="Arial"/>
                <w:b/>
              </w:rPr>
            </w:pPr>
            <w:r w:rsidRPr="000A393F">
              <w:rPr>
                <w:rFonts w:ascii="Arial" w:hAnsi="Arial" w:cs="Arial"/>
              </w:rPr>
              <w:t>9.1</w:t>
            </w:r>
            <w:r w:rsidRPr="000A393F">
              <w:rPr>
                <w:rFonts w:ascii="Arial" w:hAnsi="Arial" w:cs="Arial"/>
                <w:b/>
              </w:rPr>
              <w:t xml:space="preserve"> </w:t>
            </w:r>
            <w:r w:rsidRPr="000A393F">
              <w:rPr>
                <w:rFonts w:ascii="Arial" w:hAnsi="Arial" w:cs="Arial"/>
                <w:i/>
              </w:rPr>
              <w:t xml:space="preserve">With respect to </w:t>
            </w:r>
            <w:r w:rsidRPr="000A393F">
              <w:rPr>
                <w:rFonts w:ascii="Arial" w:hAnsi="Arial" w:cs="Arial"/>
                <w:b/>
                <w:i/>
              </w:rPr>
              <w:t>cartographic</w:t>
            </w:r>
            <w:r w:rsidRPr="000A393F">
              <w:rPr>
                <w:rFonts w:ascii="Arial" w:hAnsi="Arial" w:cs="Arial"/>
                <w:i/>
              </w:rPr>
              <w:t xml:space="preserve"> skills, learners should be able to:</w:t>
            </w:r>
          </w:p>
          <w:p w:rsidR="00A9535A" w:rsidRPr="000A393F" w:rsidRDefault="00A9535A" w:rsidP="00A9535A">
            <w:pPr>
              <w:pStyle w:val="ListParagraph"/>
              <w:numPr>
                <w:ilvl w:val="0"/>
                <w:numId w:val="10"/>
              </w:numPr>
              <w:rPr>
                <w:rFonts w:ascii="Arial" w:hAnsi="Arial" w:cs="Arial"/>
              </w:rPr>
            </w:pPr>
            <w:r w:rsidRPr="000A393F">
              <w:rPr>
                <w:rFonts w:ascii="Arial" w:hAnsi="Arial" w:cs="Arial"/>
              </w:rPr>
              <w:t>Select and construct maps, using appropriate scales and annotations, to present information.</w:t>
            </w:r>
          </w:p>
          <w:p w:rsidR="00A9535A" w:rsidRPr="000A393F" w:rsidRDefault="00A9535A" w:rsidP="00A9535A">
            <w:pPr>
              <w:pStyle w:val="ListParagraph"/>
              <w:rPr>
                <w:rFonts w:ascii="Arial" w:hAnsi="Arial" w:cs="Arial"/>
              </w:rPr>
            </w:pPr>
            <w:r w:rsidRPr="000A393F">
              <w:rPr>
                <w:rFonts w:ascii="Arial" w:hAnsi="Arial" w:cs="Arial"/>
              </w:rPr>
              <w:t>Use and understand gradient, contour and spot height (on OS and other isoline maps).</w:t>
            </w:r>
          </w:p>
        </w:tc>
      </w:tr>
      <w:tr w:rsidR="00A9535A" w:rsidRPr="000A393F" w:rsidTr="00A9535A">
        <w:tc>
          <w:tcPr>
            <w:tcW w:w="3681" w:type="dxa"/>
          </w:tcPr>
          <w:p w:rsidR="00A9535A" w:rsidRPr="000A393F" w:rsidRDefault="00A9535A" w:rsidP="006A03EB">
            <w:pPr>
              <w:rPr>
                <w:rFonts w:ascii="Arial" w:hAnsi="Arial" w:cs="Arial"/>
                <w:b/>
              </w:rPr>
            </w:pPr>
            <w:r w:rsidRPr="000A393F">
              <w:rPr>
                <w:rFonts w:ascii="Arial" w:hAnsi="Arial" w:cs="Arial"/>
                <w:b/>
              </w:rPr>
              <w:t>1.1 How can weather be hazardous?</w:t>
            </w:r>
          </w:p>
          <w:p w:rsidR="00A9535A" w:rsidRPr="000A393F" w:rsidRDefault="00A9535A">
            <w:pPr>
              <w:rPr>
                <w:rFonts w:ascii="Arial" w:hAnsi="Arial" w:cs="Arial"/>
              </w:rPr>
            </w:pPr>
            <w:r w:rsidRPr="000A393F">
              <w:rPr>
                <w:rFonts w:ascii="Arial" w:hAnsi="Arial" w:cs="Arial"/>
              </w:rPr>
              <w:t>b. When does extreme weather become a hazard?</w:t>
            </w:r>
          </w:p>
          <w:p w:rsidR="00A9535A" w:rsidRPr="000A393F" w:rsidRDefault="00A9535A">
            <w:pPr>
              <w:rPr>
                <w:rFonts w:ascii="Arial" w:hAnsi="Arial" w:cs="Arial"/>
              </w:rPr>
            </w:pPr>
            <w:r w:rsidRPr="000A393F">
              <w:rPr>
                <w:rFonts w:ascii="Arial" w:hAnsi="Arial" w:cs="Arial"/>
              </w:rPr>
              <w:t xml:space="preserve">• </w:t>
            </w:r>
            <w:r w:rsidRPr="000A393F">
              <w:rPr>
                <w:rFonts w:ascii="Arial" w:hAnsi="Arial" w:cs="Arial"/>
                <w:b/>
              </w:rPr>
              <w:t>Case studies</w:t>
            </w:r>
            <w:r w:rsidRPr="000A393F">
              <w:rPr>
                <w:rFonts w:ascii="Arial" w:hAnsi="Arial" w:cs="Arial"/>
              </w:rPr>
              <w:t xml:space="preserve"> of </w:t>
            </w:r>
            <w:r w:rsidRPr="000A393F">
              <w:rPr>
                <w:rFonts w:ascii="Arial" w:hAnsi="Arial" w:cs="Arial"/>
                <w:b/>
              </w:rPr>
              <w:t>two</w:t>
            </w:r>
            <w:r w:rsidRPr="000A393F">
              <w:rPr>
                <w:rFonts w:ascii="Arial" w:hAnsi="Arial" w:cs="Arial"/>
              </w:rPr>
              <w:t xml:space="preserve"> contrasting natural weather hazard events arising from extreme weather conditions. The case studies must </w:t>
            </w:r>
            <w:r w:rsidRPr="000A393F">
              <w:rPr>
                <w:rFonts w:ascii="Arial" w:hAnsi="Arial" w:cs="Arial"/>
              </w:rPr>
              <w:lastRenderedPageBreak/>
              <w:t xml:space="preserve">include a natural weather hazard from each bullet point below: flash flooding or tropical storms heat wave or drought. There must be one UK based and one non-UK based natural weather hazard event. </w:t>
            </w:r>
          </w:p>
          <w:p w:rsidR="00A9535A" w:rsidRPr="000A393F" w:rsidRDefault="00A9535A">
            <w:pPr>
              <w:rPr>
                <w:rFonts w:ascii="Arial" w:hAnsi="Arial" w:cs="Arial"/>
              </w:rPr>
            </w:pPr>
            <w:r w:rsidRPr="000A393F">
              <w:rPr>
                <w:rFonts w:ascii="Arial" w:hAnsi="Arial" w:cs="Arial"/>
              </w:rPr>
              <w:t>• For each chosen hazard event, study the place specific causes (including the extreme weather conditions which led to the event), consequences of and responses to the hazard.</w:t>
            </w:r>
          </w:p>
        </w:tc>
        <w:tc>
          <w:tcPr>
            <w:tcW w:w="5953" w:type="dxa"/>
          </w:tcPr>
          <w:p w:rsidR="00A9535A" w:rsidRPr="000A393F" w:rsidRDefault="00A9535A" w:rsidP="00A9535A">
            <w:pPr>
              <w:rPr>
                <w:rFonts w:ascii="Arial" w:hAnsi="Arial" w:cs="Arial"/>
                <w:i/>
              </w:rPr>
            </w:pPr>
            <w:r w:rsidRPr="000A393F">
              <w:rPr>
                <w:rFonts w:ascii="Arial" w:hAnsi="Arial" w:cs="Arial"/>
                <w:i/>
              </w:rPr>
              <w:lastRenderedPageBreak/>
              <w:t xml:space="preserve">2003 Heatwave Case Study </w:t>
            </w:r>
          </w:p>
          <w:p w:rsidR="00935964" w:rsidRPr="000B32A1" w:rsidRDefault="00935964" w:rsidP="00935964">
            <w:pPr>
              <w:rPr>
                <w:rFonts w:ascii="Arial" w:hAnsi="Arial" w:cs="Arial"/>
              </w:rPr>
            </w:pPr>
            <w:r w:rsidRPr="000B32A1">
              <w:rPr>
                <w:rFonts w:ascii="Arial" w:hAnsi="Arial" w:cs="Arial"/>
              </w:rPr>
              <w:t xml:space="preserve">Download the ‘Heatwave case study’ sheet which outlines the causes and responses to this weather hazard event in 2003. There are a variety of sources available within the document for students to access as they research. </w:t>
            </w:r>
          </w:p>
          <w:p w:rsidR="00935964" w:rsidRPr="000B32A1" w:rsidRDefault="00935964" w:rsidP="00935964">
            <w:pPr>
              <w:rPr>
                <w:rFonts w:ascii="Arial" w:hAnsi="Arial" w:cs="Arial"/>
              </w:rPr>
            </w:pPr>
            <w:r w:rsidRPr="000B32A1">
              <w:rPr>
                <w:rFonts w:ascii="Arial" w:hAnsi="Arial" w:cs="Arial"/>
              </w:rPr>
              <w:t xml:space="preserve">The final page provides a template for students to use when researching this case study. </w:t>
            </w:r>
          </w:p>
          <w:p w:rsidR="00935964" w:rsidRPr="000B32A1" w:rsidRDefault="00935964" w:rsidP="00935964">
            <w:pPr>
              <w:rPr>
                <w:rFonts w:ascii="Arial" w:hAnsi="Arial" w:cs="Arial"/>
              </w:rPr>
            </w:pPr>
          </w:p>
          <w:p w:rsidR="00935964" w:rsidRPr="000B32A1" w:rsidRDefault="00935964" w:rsidP="00935964">
            <w:pPr>
              <w:rPr>
                <w:rFonts w:ascii="Arial" w:hAnsi="Arial" w:cs="Arial"/>
              </w:rPr>
            </w:pPr>
            <w:r w:rsidRPr="000B32A1">
              <w:rPr>
                <w:rFonts w:ascii="Arial" w:hAnsi="Arial" w:cs="Arial"/>
              </w:rPr>
              <w:lastRenderedPageBreak/>
              <w:t>As the student</w:t>
            </w:r>
            <w:r>
              <w:rPr>
                <w:rFonts w:ascii="Arial" w:hAnsi="Arial" w:cs="Arial"/>
              </w:rPr>
              <w:t>s</w:t>
            </w:r>
            <w:r w:rsidRPr="000B32A1">
              <w:rPr>
                <w:rFonts w:ascii="Arial" w:hAnsi="Arial" w:cs="Arial"/>
              </w:rPr>
              <w:t xml:space="preserve"> work through the resources e.g. newspaper articles, satellite imagery and some interesting response information from the government, NHS and charities (Red Cross and Age UK) they can interpret, analyse and evaluate the sources.</w:t>
            </w:r>
          </w:p>
          <w:p w:rsidR="00A9535A" w:rsidRPr="000A393F" w:rsidRDefault="00A9535A" w:rsidP="00A212D9">
            <w:pPr>
              <w:rPr>
                <w:rFonts w:ascii="Arial" w:hAnsi="Arial" w:cs="Arial"/>
                <w:i/>
              </w:rPr>
            </w:pPr>
          </w:p>
        </w:tc>
        <w:tc>
          <w:tcPr>
            <w:tcW w:w="4314" w:type="dxa"/>
          </w:tcPr>
          <w:p w:rsidR="00A9535A" w:rsidRPr="000A393F" w:rsidRDefault="00A9535A" w:rsidP="000A393F">
            <w:pPr>
              <w:rPr>
                <w:rFonts w:ascii="Arial" w:hAnsi="Arial" w:cs="Arial"/>
              </w:rPr>
            </w:pPr>
            <w:r w:rsidRPr="000A393F">
              <w:rPr>
                <w:rFonts w:ascii="Arial" w:hAnsi="Arial" w:cs="Arial"/>
              </w:rPr>
              <w:lastRenderedPageBreak/>
              <w:t xml:space="preserve">9.4 With respect to </w:t>
            </w:r>
            <w:r w:rsidRPr="000A393F">
              <w:rPr>
                <w:rFonts w:ascii="Arial" w:hAnsi="Arial" w:cs="Arial"/>
                <w:b/>
              </w:rPr>
              <w:t>formulating enquiry and argument</w:t>
            </w:r>
            <w:r w:rsidRPr="000A393F">
              <w:rPr>
                <w:rFonts w:ascii="Arial" w:hAnsi="Arial" w:cs="Arial"/>
              </w:rPr>
              <w:t xml:space="preserve">, learners should be able to: </w:t>
            </w:r>
          </w:p>
          <w:p w:rsidR="00A9535A" w:rsidRPr="000A393F" w:rsidRDefault="00A9535A" w:rsidP="000A393F">
            <w:pPr>
              <w:rPr>
                <w:rFonts w:ascii="Arial" w:hAnsi="Arial" w:cs="Arial"/>
              </w:rPr>
            </w:pPr>
          </w:p>
          <w:p w:rsidR="00A9535A" w:rsidRPr="000A393F" w:rsidRDefault="00A9535A" w:rsidP="000A393F">
            <w:pPr>
              <w:pStyle w:val="ListParagraph"/>
              <w:numPr>
                <w:ilvl w:val="0"/>
                <w:numId w:val="11"/>
              </w:numPr>
              <w:spacing w:after="0" w:line="240" w:lineRule="auto"/>
              <w:rPr>
                <w:rFonts w:ascii="Arial" w:hAnsi="Arial" w:cs="Arial"/>
              </w:rPr>
            </w:pPr>
            <w:r w:rsidRPr="000A393F">
              <w:rPr>
                <w:rFonts w:ascii="Arial" w:hAnsi="Arial" w:cs="Arial"/>
              </w:rPr>
              <w:t xml:space="preserve">Deconstruct, interpret, analyse and evaluate visual images including photographs, cartoons, pictures and diagrams. </w:t>
            </w:r>
          </w:p>
          <w:p w:rsidR="00A9535A" w:rsidRPr="000A393F" w:rsidRDefault="00A9535A" w:rsidP="000A393F">
            <w:pPr>
              <w:pStyle w:val="ListParagraph"/>
              <w:numPr>
                <w:ilvl w:val="0"/>
                <w:numId w:val="11"/>
              </w:numPr>
              <w:spacing w:after="0" w:line="240" w:lineRule="auto"/>
              <w:rPr>
                <w:rFonts w:ascii="Arial" w:hAnsi="Arial" w:cs="Arial"/>
              </w:rPr>
            </w:pPr>
            <w:r w:rsidRPr="000A393F">
              <w:rPr>
                <w:rFonts w:ascii="Arial" w:hAnsi="Arial" w:cs="Arial"/>
              </w:rPr>
              <w:lastRenderedPageBreak/>
              <w:t>Analyse written articles from a variety of sources for understanding, interpretation and recognition of bias.</w:t>
            </w:r>
          </w:p>
        </w:tc>
      </w:tr>
    </w:tbl>
    <w:p w:rsidR="00E80DE5" w:rsidRPr="000A393F" w:rsidRDefault="00E80DE5" w:rsidP="00A9535A">
      <w:pPr>
        <w:spacing w:before="240"/>
        <w:rPr>
          <w:rFonts w:ascii="Arial" w:hAnsi="Arial" w:cs="Arial"/>
          <w:b/>
          <w:color w:val="0070C0"/>
          <w:u w:val="single"/>
        </w:rPr>
      </w:pPr>
      <w:r w:rsidRPr="000A393F">
        <w:rPr>
          <w:rFonts w:ascii="Arial" w:hAnsi="Arial" w:cs="Arial"/>
          <w:b/>
          <w:color w:val="0070C0"/>
          <w:u w:val="single"/>
        </w:rPr>
        <w:lastRenderedPageBreak/>
        <w:t xml:space="preserve">Other recommended resources to support teaching weather and climate </w:t>
      </w:r>
    </w:p>
    <w:p w:rsidR="00935964" w:rsidRPr="000B32A1" w:rsidRDefault="00935964" w:rsidP="00935964">
      <w:pPr>
        <w:rPr>
          <w:rFonts w:ascii="Arial" w:hAnsi="Arial" w:cs="Arial"/>
        </w:rPr>
      </w:pPr>
      <w:hyperlink r:id="rId14" w:history="1">
        <w:r w:rsidRPr="00827AFB">
          <w:rPr>
            <w:rStyle w:val="Hyperlink"/>
            <w:rFonts w:ascii="Arial" w:hAnsi="Arial" w:cs="Arial"/>
          </w:rPr>
          <w:t>https://www.metlink.org/secondary/key-stage-4/ocr-gcse-geography/</w:t>
        </w:r>
      </w:hyperlink>
      <w:r w:rsidRPr="00827AFB">
        <w:rPr>
          <w:rFonts w:ascii="Arial" w:hAnsi="Arial" w:cs="Arial"/>
        </w:rPr>
        <w:t xml:space="preserve">  </w:t>
      </w:r>
      <w:r w:rsidRPr="000B32A1">
        <w:rPr>
          <w:rFonts w:ascii="Arial" w:hAnsi="Arial" w:cs="Arial"/>
        </w:rPr>
        <w:t xml:space="preserve"> </w:t>
      </w:r>
      <w:r>
        <w:rPr>
          <w:rFonts w:ascii="Arial" w:hAnsi="Arial" w:cs="Arial"/>
        </w:rPr>
        <w:t xml:space="preserve"> </w:t>
      </w:r>
      <w:r w:rsidRPr="000B32A1">
        <w:rPr>
          <w:rFonts w:ascii="Arial" w:hAnsi="Arial" w:cs="Arial"/>
        </w:rPr>
        <w:t xml:space="preserve"> </w:t>
      </w:r>
    </w:p>
    <w:p w:rsidR="00935964" w:rsidRPr="000B32A1" w:rsidRDefault="00935964" w:rsidP="00935964">
      <w:pPr>
        <w:rPr>
          <w:rFonts w:ascii="Arial" w:hAnsi="Arial" w:cs="Arial"/>
        </w:rPr>
      </w:pPr>
      <w:r w:rsidRPr="000B32A1">
        <w:rPr>
          <w:rFonts w:ascii="Arial" w:hAnsi="Arial" w:cs="Arial"/>
        </w:rPr>
        <w:t xml:space="preserve">There are a wide variety of resources available on the Royal Meteorological Society website to support the teaching of weather and climate. This includes hyperlinks to lots of teaching and learning materials, examples and case studies. Throughout the resources there are diagrams, images, data sources and maps so there are lots of opportunities to embed geographical skills. </w:t>
      </w:r>
      <w:r>
        <w:rPr>
          <w:rFonts w:ascii="Arial" w:hAnsi="Arial" w:cs="Arial"/>
        </w:rPr>
        <w:t xml:space="preserve">Please click on the link right at the bottom of the page e.g. </w:t>
      </w:r>
      <w:r>
        <w:rPr>
          <w:rFonts w:ascii="Arial" w:hAnsi="Arial" w:cs="Arial"/>
          <w:i/>
        </w:rPr>
        <w:t>OCR GCSE G</w:t>
      </w:r>
      <w:r>
        <w:rPr>
          <w:rFonts w:ascii="Arial" w:hAnsi="Arial" w:cs="Arial"/>
          <w:i/>
        </w:rPr>
        <w:t>eography B</w:t>
      </w:r>
      <w:bookmarkStart w:id="0" w:name="_GoBack"/>
      <w:bookmarkEnd w:id="0"/>
      <w:r>
        <w:rPr>
          <w:rFonts w:ascii="Arial" w:hAnsi="Arial" w:cs="Arial"/>
        </w:rPr>
        <w:t>.</w:t>
      </w:r>
    </w:p>
    <w:p w:rsidR="00E80DE5" w:rsidRPr="000A393F" w:rsidRDefault="00E80DE5" w:rsidP="00935964">
      <w:pPr>
        <w:rPr>
          <w:rFonts w:ascii="Arial" w:hAnsi="Arial" w:cs="Arial"/>
        </w:rPr>
      </w:pPr>
    </w:p>
    <w:sectPr w:rsidR="00E80DE5" w:rsidRPr="000A393F" w:rsidSect="00A9535A">
      <w:headerReference w:type="default" r:id="rId15"/>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93F" w:rsidRDefault="000A393F" w:rsidP="000A393F">
      <w:pPr>
        <w:spacing w:after="0" w:line="240" w:lineRule="auto"/>
      </w:pPr>
      <w:r>
        <w:separator/>
      </w:r>
    </w:p>
  </w:endnote>
  <w:endnote w:type="continuationSeparator" w:id="0">
    <w:p w:rsidR="000A393F" w:rsidRDefault="000A393F" w:rsidP="000A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3F" w:rsidRPr="0041501A" w:rsidRDefault="000A393F" w:rsidP="0041501A">
    <w:pPr>
      <w:pStyle w:val="Footer"/>
      <w:tabs>
        <w:tab w:val="clear" w:pos="4513"/>
        <w:tab w:val="clear" w:pos="9026"/>
        <w:tab w:val="center" w:pos="7230"/>
        <w:tab w:val="right" w:pos="13892"/>
      </w:tabs>
      <w:rPr>
        <w:rFonts w:ascii="Arial" w:hAnsi="Arial" w:cs="Arial"/>
        <w:sz w:val="18"/>
      </w:rPr>
    </w:pPr>
    <w:r w:rsidRPr="0041501A">
      <w:rPr>
        <w:rFonts w:ascii="Arial" w:hAnsi="Arial" w:cs="Arial"/>
        <w:sz w:val="18"/>
      </w:rPr>
      <w:t>Version 1</w:t>
    </w:r>
    <w:r w:rsidRPr="0041501A">
      <w:rPr>
        <w:rFonts w:ascii="Arial" w:hAnsi="Arial" w:cs="Arial"/>
        <w:sz w:val="18"/>
      </w:rPr>
      <w:tab/>
    </w:r>
    <w:r w:rsidRPr="0041501A">
      <w:rPr>
        <w:rFonts w:ascii="Arial" w:hAnsi="Arial" w:cs="Arial"/>
        <w:sz w:val="18"/>
      </w:rPr>
      <w:fldChar w:fldCharType="begin"/>
    </w:r>
    <w:r w:rsidRPr="0041501A">
      <w:rPr>
        <w:rFonts w:ascii="Arial" w:hAnsi="Arial" w:cs="Arial"/>
        <w:sz w:val="18"/>
      </w:rPr>
      <w:instrText xml:space="preserve"> PAGE   \* MERGEFORMAT </w:instrText>
    </w:r>
    <w:r w:rsidRPr="0041501A">
      <w:rPr>
        <w:rFonts w:ascii="Arial" w:hAnsi="Arial" w:cs="Arial"/>
        <w:sz w:val="18"/>
      </w:rPr>
      <w:fldChar w:fldCharType="separate"/>
    </w:r>
    <w:r w:rsidR="00935964">
      <w:rPr>
        <w:rFonts w:ascii="Arial" w:hAnsi="Arial" w:cs="Arial"/>
        <w:noProof/>
        <w:sz w:val="18"/>
      </w:rPr>
      <w:t>2</w:t>
    </w:r>
    <w:r w:rsidRPr="0041501A">
      <w:rPr>
        <w:rFonts w:ascii="Arial" w:hAnsi="Arial" w:cs="Arial"/>
        <w:noProof/>
        <w:sz w:val="18"/>
      </w:rPr>
      <w:fldChar w:fldCharType="end"/>
    </w:r>
    <w:r w:rsidRPr="0041501A">
      <w:rPr>
        <w:rFonts w:ascii="Arial" w:hAnsi="Arial" w:cs="Arial"/>
        <w:noProof/>
        <w:sz w:val="18"/>
      </w:rPr>
      <w:tab/>
      <w:t>© OCR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93F" w:rsidRDefault="000A393F" w:rsidP="000A393F">
      <w:pPr>
        <w:spacing w:after="0" w:line="240" w:lineRule="auto"/>
      </w:pPr>
      <w:r>
        <w:separator/>
      </w:r>
    </w:p>
  </w:footnote>
  <w:footnote w:type="continuationSeparator" w:id="0">
    <w:p w:rsidR="000A393F" w:rsidRDefault="000A393F" w:rsidP="000A3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3F" w:rsidRPr="000A393F" w:rsidRDefault="0041501A">
    <w:pPr>
      <w:pStyle w:val="Header"/>
      <w:rPr>
        <w:sz w:val="16"/>
      </w:rPr>
    </w:pPr>
    <w:r>
      <w:rPr>
        <w:rFonts w:ascii="Arial" w:hAnsi="Arial" w:cs="Arial"/>
        <w:b/>
        <w:noProof/>
        <w:lang w:eastAsia="en-GB"/>
      </w:rPr>
      <w:drawing>
        <wp:anchor distT="0" distB="0" distL="114300" distR="114300" simplePos="0" relativeHeight="251662336" behindDoc="0" locked="0" layoutInCell="1" allowOverlap="1">
          <wp:simplePos x="0" y="0"/>
          <wp:positionH relativeFrom="column">
            <wp:posOffset>7929245</wp:posOffset>
          </wp:positionH>
          <wp:positionV relativeFrom="paragraph">
            <wp:posOffset>-173355</wp:posOffset>
          </wp:positionV>
          <wp:extent cx="1544955" cy="628650"/>
          <wp:effectExtent l="0" t="0" r="0" b="0"/>
          <wp:wrapTopAndBottom/>
          <wp:docPr id="26" name="Picture 26" title="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CR_NEW_3d_blue.jpg"/>
                  <pic:cNvPicPr/>
                </pic:nvPicPr>
                <pic:blipFill>
                  <a:blip r:embed="rId1">
                    <a:extLst>
                      <a:ext uri="{28A0092B-C50C-407E-A947-70E740481C1C}">
                        <a14:useLocalDpi xmlns:a14="http://schemas.microsoft.com/office/drawing/2010/main" val="0"/>
                      </a:ext>
                    </a:extLst>
                  </a:blip>
                  <a:stretch>
                    <a:fillRect/>
                  </a:stretch>
                </pic:blipFill>
                <pic:spPr>
                  <a:xfrm>
                    <a:off x="0" y="0"/>
                    <a:ext cx="1544955" cy="628650"/>
                  </a:xfrm>
                  <a:prstGeom prst="rect">
                    <a:avLst/>
                  </a:prstGeom>
                </pic:spPr>
              </pic:pic>
            </a:graphicData>
          </a:graphic>
          <wp14:sizeRelH relativeFrom="margin">
            <wp14:pctWidth>0</wp14:pctWidth>
          </wp14:sizeRelH>
          <wp14:sizeRelV relativeFrom="margin">
            <wp14:pctHeight>0</wp14:pctHeight>
          </wp14:sizeRelV>
        </wp:anchor>
      </w:drawing>
    </w:r>
    <w:r w:rsidR="004527C5">
      <w:rPr>
        <w:rFonts w:ascii="Arial" w:hAnsi="Arial" w:cs="Arial"/>
        <w:b/>
        <w:noProof/>
        <w:lang w:eastAsia="en-GB"/>
      </w:rPr>
      <w:drawing>
        <wp:anchor distT="0" distB="0" distL="114300" distR="114300" simplePos="0" relativeHeight="251661312" behindDoc="0" locked="0" layoutInCell="1" allowOverlap="1" wp14:anchorId="1E378077" wp14:editId="524818F7">
          <wp:simplePos x="0" y="0"/>
          <wp:positionH relativeFrom="column">
            <wp:posOffset>-904240</wp:posOffset>
          </wp:positionH>
          <wp:positionV relativeFrom="paragraph">
            <wp:posOffset>-459105</wp:posOffset>
          </wp:positionV>
          <wp:extent cx="2400300" cy="1139825"/>
          <wp:effectExtent l="0" t="0" r="0" b="3175"/>
          <wp:wrapTopAndBottom/>
          <wp:docPr id="27" name="Picture 27" title="Met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tlink-Full-Width-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0300" cy="1139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3F" w:rsidRPr="000A393F" w:rsidRDefault="000A393F">
    <w:pPr>
      <w:pStyle w:val="Header"/>
      <w:rPr>
        <w:sz w:val="16"/>
      </w:rPr>
    </w:pPr>
    <w:r>
      <w:rPr>
        <w:noProof/>
        <w:sz w:val="16"/>
        <w:lang w:eastAsia="en-GB"/>
      </w:rPr>
      <w:drawing>
        <wp:anchor distT="0" distB="0" distL="114300" distR="114300" simplePos="0" relativeHeight="251659264" behindDoc="1" locked="0" layoutInCell="1" allowOverlap="1">
          <wp:simplePos x="0" y="0"/>
          <wp:positionH relativeFrom="column">
            <wp:posOffset>-895985</wp:posOffset>
          </wp:positionH>
          <wp:positionV relativeFrom="paragraph">
            <wp:posOffset>-421640</wp:posOffset>
          </wp:positionV>
          <wp:extent cx="10669905" cy="1076325"/>
          <wp:effectExtent l="0" t="0" r="0" b="9525"/>
          <wp:wrapTight wrapText="bothSides">
            <wp:wrapPolygon edited="0">
              <wp:start x="0" y="0"/>
              <wp:lineTo x="0" y="21409"/>
              <wp:lineTo x="21558" y="21409"/>
              <wp:lineTo x="21558" y="0"/>
              <wp:lineTo x="0" y="0"/>
            </wp:wrapPolygon>
          </wp:wrapTight>
          <wp:docPr id="30" name="Picture 30" title="GCSE Geography B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_Geography_B_Blank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99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A065F3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13223447"/>
    <w:multiLevelType w:val="hybridMultilevel"/>
    <w:tmpl w:val="A92A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2E04F6"/>
    <w:multiLevelType w:val="hybridMultilevel"/>
    <w:tmpl w:val="036C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82033D"/>
    <w:multiLevelType w:val="hybridMultilevel"/>
    <w:tmpl w:val="BFB6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9A60B1"/>
    <w:multiLevelType w:val="hybridMultilevel"/>
    <w:tmpl w:val="3F7A8406"/>
    <w:lvl w:ilvl="0" w:tplc="468CDEEC">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8E781B"/>
    <w:multiLevelType w:val="hybridMultilevel"/>
    <w:tmpl w:val="50FE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904B82"/>
    <w:multiLevelType w:val="hybridMultilevel"/>
    <w:tmpl w:val="08C8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D94972"/>
    <w:multiLevelType w:val="hybridMultilevel"/>
    <w:tmpl w:val="1E9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94348C"/>
    <w:multiLevelType w:val="hybridMultilevel"/>
    <w:tmpl w:val="4028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145B3D"/>
    <w:multiLevelType w:val="hybridMultilevel"/>
    <w:tmpl w:val="01D82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E10864"/>
    <w:multiLevelType w:val="hybridMultilevel"/>
    <w:tmpl w:val="1636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A02119"/>
    <w:multiLevelType w:val="hybridMultilevel"/>
    <w:tmpl w:val="E632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6F5598"/>
    <w:multiLevelType w:val="multilevel"/>
    <w:tmpl w:val="C1403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28C3F31"/>
    <w:multiLevelType w:val="hybridMultilevel"/>
    <w:tmpl w:val="3F7A8406"/>
    <w:lvl w:ilvl="0" w:tplc="468CDEEC">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EB2AE1"/>
    <w:multiLevelType w:val="hybridMultilevel"/>
    <w:tmpl w:val="5D6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9154B9"/>
    <w:multiLevelType w:val="hybridMultilevel"/>
    <w:tmpl w:val="9598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540A45"/>
    <w:multiLevelType w:val="hybridMultilevel"/>
    <w:tmpl w:val="FACC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1"/>
  </w:num>
  <w:num w:numId="5">
    <w:abstractNumId w:val="15"/>
  </w:num>
  <w:num w:numId="6">
    <w:abstractNumId w:val="14"/>
  </w:num>
  <w:num w:numId="7">
    <w:abstractNumId w:val="5"/>
  </w:num>
  <w:num w:numId="8">
    <w:abstractNumId w:val="7"/>
  </w:num>
  <w:num w:numId="9">
    <w:abstractNumId w:val="6"/>
  </w:num>
  <w:num w:numId="10">
    <w:abstractNumId w:val="16"/>
  </w:num>
  <w:num w:numId="11">
    <w:abstractNumId w:val="1"/>
  </w:num>
  <w:num w:numId="12">
    <w:abstractNumId w:val="2"/>
  </w:num>
  <w:num w:numId="13">
    <w:abstractNumId w:val="4"/>
  </w:num>
  <w:num w:numId="14">
    <w:abstractNumId w:val="10"/>
  </w:num>
  <w:num w:numId="15">
    <w:abstractNumId w:val="0"/>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99"/>
    <w:rsid w:val="00067E23"/>
    <w:rsid w:val="000A393F"/>
    <w:rsid w:val="00104288"/>
    <w:rsid w:val="001073A4"/>
    <w:rsid w:val="001E5AB0"/>
    <w:rsid w:val="00213F08"/>
    <w:rsid w:val="0026157A"/>
    <w:rsid w:val="00267D60"/>
    <w:rsid w:val="002B508D"/>
    <w:rsid w:val="002D7D3F"/>
    <w:rsid w:val="0041501A"/>
    <w:rsid w:val="004527C5"/>
    <w:rsid w:val="00487726"/>
    <w:rsid w:val="00647B1B"/>
    <w:rsid w:val="006A03EB"/>
    <w:rsid w:val="006F2360"/>
    <w:rsid w:val="006F79C5"/>
    <w:rsid w:val="00764AC3"/>
    <w:rsid w:val="008406F0"/>
    <w:rsid w:val="00852FDB"/>
    <w:rsid w:val="00873199"/>
    <w:rsid w:val="00885832"/>
    <w:rsid w:val="008D3C93"/>
    <w:rsid w:val="00920E0B"/>
    <w:rsid w:val="00927F4E"/>
    <w:rsid w:val="009355C5"/>
    <w:rsid w:val="00935964"/>
    <w:rsid w:val="00987A9D"/>
    <w:rsid w:val="009F3FDD"/>
    <w:rsid w:val="00A212D9"/>
    <w:rsid w:val="00A63348"/>
    <w:rsid w:val="00A9535A"/>
    <w:rsid w:val="00AF423B"/>
    <w:rsid w:val="00B07264"/>
    <w:rsid w:val="00B859D3"/>
    <w:rsid w:val="00C953F1"/>
    <w:rsid w:val="00CD268D"/>
    <w:rsid w:val="00D31251"/>
    <w:rsid w:val="00E80DE5"/>
    <w:rsid w:val="00E91D55"/>
    <w:rsid w:val="00F014E4"/>
    <w:rsid w:val="00F15A96"/>
    <w:rsid w:val="00F45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65DE610-7696-4071-BDC9-CE4ABD1B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5A96"/>
    <w:rPr>
      <w:color w:val="0563C1" w:themeColor="hyperlink"/>
      <w:u w:val="single"/>
    </w:rPr>
  </w:style>
  <w:style w:type="paragraph" w:styleId="ListParagraph">
    <w:name w:val="List Paragraph"/>
    <w:basedOn w:val="Normal"/>
    <w:uiPriority w:val="34"/>
    <w:qFormat/>
    <w:rsid w:val="00885832"/>
    <w:pPr>
      <w:spacing w:after="200" w:line="276" w:lineRule="auto"/>
      <w:ind w:left="720"/>
      <w:contextualSpacing/>
    </w:pPr>
  </w:style>
  <w:style w:type="paragraph" w:styleId="Header">
    <w:name w:val="header"/>
    <w:basedOn w:val="Normal"/>
    <w:link w:val="HeaderChar"/>
    <w:uiPriority w:val="99"/>
    <w:unhideWhenUsed/>
    <w:rsid w:val="000A3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93F"/>
  </w:style>
  <w:style w:type="paragraph" w:styleId="Footer">
    <w:name w:val="footer"/>
    <w:basedOn w:val="Normal"/>
    <w:link w:val="FooterChar"/>
    <w:uiPriority w:val="99"/>
    <w:unhideWhenUsed/>
    <w:rsid w:val="000A3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93F"/>
  </w:style>
  <w:style w:type="paragraph" w:styleId="ListBullet">
    <w:name w:val="List Bullet"/>
    <w:basedOn w:val="Normal"/>
    <w:uiPriority w:val="99"/>
    <w:semiHidden/>
    <w:unhideWhenUsed/>
    <w:rsid w:val="00935964"/>
    <w:pPr>
      <w:numPr>
        <w:numId w:val="15"/>
      </w:numPr>
      <w:spacing w:after="0" w:line="240" w:lineRule="auto"/>
      <w:contextualSpacing/>
    </w:pPr>
    <w:rPr>
      <w:sz w:val="24"/>
      <w:szCs w:val="20"/>
      <w:lang w:val="en-US"/>
    </w:rPr>
  </w:style>
  <w:style w:type="paragraph" w:customStyle="1" w:styleId="ScreenStepsListBullet">
    <w:name w:val="ScreenSteps List Bullet"/>
    <w:basedOn w:val="ListBullet"/>
    <w:qFormat/>
    <w:rsid w:val="00935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link.org/wp-content/uploads/2019/06/A_Extreme-Weather-Classroom-activity-answers.pdf" TargetMode="External"/><Relationship Id="rId13" Type="http://schemas.openxmlformats.org/officeDocument/2006/relationships/hyperlink" Target="https://www.metlink.org/wp-content/uploads/2019/06/C_Extreme-weather-RMetS-homework-activity-answers.pdf"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protect-eu.mimecast.com/s/n8pcCPZmmu5zvjGFzuu9M?domain=metlink.org" TargetMode="External"/><Relationship Id="rId12" Type="http://schemas.openxmlformats.org/officeDocument/2006/relationships/hyperlink" Target="https://www.metlink.org/wp-content/uploads/2019/06/B4_Exploring-extreme-weather-Measures-of-dispersion-pupil-activiti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link.org/wp-content/uploads/2019/06/B3_Interpreting-Climate-graphs.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protect-eu.mimecast.com/s/n8pcCPZmmu5zvjGFzuu9M?domain=metlin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3" ma:contentTypeDescription="Create a new document." ma:contentTypeScope="" ma:versionID="08a2fed7f7e11d21ae5e8c4e64e81177">
  <xsd:schema xmlns:xsd="http://www.w3.org/2001/XMLSchema" xmlns:xs="http://www.w3.org/2001/XMLSchema" xmlns:p="http://schemas.microsoft.com/office/2006/metadata/properties" xmlns:ns2="5e03bce0-7524-4853-bc3e-4de1abf149ba" xmlns:ns3="742941ed-8b28-480a-8509-e55af6a4109e" xmlns:ns4="790432e4-cbd4-4548-b3b8-f9526c68a7ce" targetNamespace="http://schemas.microsoft.com/office/2006/metadata/properties" ma:root="true" ma:fieldsID="e0fee177e9d0030b2e1d533038d0f0f4" ns2:_="" ns3:_="" ns4:_="">
    <xsd:import namespace="5e03bce0-7524-4853-bc3e-4de1abf149ba"/>
    <xsd:import namespace="742941ed-8b28-480a-8509-e55af6a4109e"/>
    <xsd:import namespace="790432e4-cbd4-4548-b3b8-f9526c68a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0 xmlns="790432e4-cbd4-4548-b3b8-f9526c68a7ce" xsi:nil="true"/>
  </documentManagement>
</p:properties>
</file>

<file path=customXml/itemProps1.xml><?xml version="1.0" encoding="utf-8"?>
<ds:datastoreItem xmlns:ds="http://schemas.openxmlformats.org/officeDocument/2006/customXml" ds:itemID="{0A3B6E72-DD31-4067-AD61-307FE82FA1F2}"/>
</file>

<file path=customXml/itemProps2.xml><?xml version="1.0" encoding="utf-8"?>
<ds:datastoreItem xmlns:ds="http://schemas.openxmlformats.org/officeDocument/2006/customXml" ds:itemID="{100EDC3A-C4EB-4E02-8163-C906074A4440}"/>
</file>

<file path=customXml/itemProps3.xml><?xml version="1.0" encoding="utf-8"?>
<ds:datastoreItem xmlns:ds="http://schemas.openxmlformats.org/officeDocument/2006/customXml" ds:itemID="{9D504B3C-ED27-4C1C-8ADC-40FCE5F478A0}"/>
</file>

<file path=docProps/app.xml><?xml version="1.0" encoding="utf-8"?>
<Properties xmlns="http://schemas.openxmlformats.org/officeDocument/2006/extended-properties" xmlns:vt="http://schemas.openxmlformats.org/officeDocument/2006/docPropsVTypes">
  <Template>Normal</Template>
  <TotalTime>6</TotalTime>
  <Pages>5</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GCSE Geography B Extreme Weathers SOW</vt:lpstr>
    </vt:vector>
  </TitlesOfParts>
  <Company>Cambridge Assessment</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Geography B Extreme Weathers SOW</dc:title>
  <dc:subject/>
  <dc:creator>Shelley Monk</dc:creator>
  <cp:keywords>GCSE; geography; extreme weathers; SOW; Royal Meteorlogical Society</cp:keywords>
  <dc:description/>
  <cp:lastModifiedBy>Shelley Monk</cp:lastModifiedBy>
  <cp:revision>3</cp:revision>
  <dcterms:created xsi:type="dcterms:W3CDTF">2019-12-10T13:23:00Z</dcterms:created>
  <dcterms:modified xsi:type="dcterms:W3CDTF">2019-12-10T13:29:00Z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