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E01656" w14:textId="2FEC739A" w:rsidR="00906461" w:rsidRDefault="00906461" w:rsidP="0079122D">
      <w:pPr>
        <w:pStyle w:val="Heading1"/>
        <w:spacing w:before="0" w:after="120"/>
      </w:pPr>
      <w:r w:rsidRPr="00B079CC">
        <w:t xml:space="preserve">R483 </w:t>
      </w:r>
      <w:bookmarkStart w:id="0" w:name="_Hlk38029094"/>
      <w:r w:rsidRPr="00B079CC">
        <w:t xml:space="preserve">Entry Level Science Resources – Topic </w:t>
      </w:r>
      <w:bookmarkEnd w:id="0"/>
      <w:r w:rsidR="00EE0882">
        <w:t>P</w:t>
      </w:r>
      <w:r w:rsidR="005C2C8B">
        <w:t>1</w:t>
      </w:r>
    </w:p>
    <w:p w14:paraId="2C00E305" w14:textId="77777777" w:rsidR="00EE0882" w:rsidRDefault="00EE0882" w:rsidP="00EE0882">
      <w:pPr>
        <w:spacing w:after="120"/>
      </w:pPr>
      <w:r>
        <w:t xml:space="preserve">These resources are aimed at Entry Level Science students. They have been adapted from the legacy R591 resources published by OUP to meet the requirements of the R483 Entry Level Science specification. </w:t>
      </w:r>
    </w:p>
    <w:p w14:paraId="03AB9F01" w14:textId="77777777" w:rsidR="00EE0882" w:rsidRDefault="00EE0882" w:rsidP="00EE0882">
      <w:pPr>
        <w:spacing w:after="120"/>
      </w:pPr>
      <w:r>
        <w:t xml:space="preserve">They could also be used as a starting point and a recap of Key Stage 3 content for your lower attaining students studying GCSE Combined Science. OCR Entry Level Science is mapped to both OCR GCSE Combined Science A and OCR GCSE Combined Science B. </w:t>
      </w:r>
    </w:p>
    <w:p w14:paraId="625B1162" w14:textId="0B735556" w:rsidR="00690B8B" w:rsidRPr="00690B8B" w:rsidRDefault="00EE0882" w:rsidP="00EE0882">
      <w:pPr>
        <w:spacing w:after="120"/>
      </w:pPr>
      <w:r>
        <w:t>The table below shows this mapping for Topic P1.</w:t>
      </w:r>
    </w:p>
    <w:tbl>
      <w:tblPr>
        <w:tblStyle w:val="TableGrid"/>
        <w:tblW w:w="15163" w:type="dxa"/>
        <w:tblBorders>
          <w:top w:val="single" w:sz="4" w:space="0" w:color="00B0F0"/>
          <w:left w:val="single" w:sz="4" w:space="0" w:color="00B0F0"/>
          <w:bottom w:val="single" w:sz="4" w:space="0" w:color="00B0F0"/>
          <w:right w:val="single" w:sz="4" w:space="0" w:color="00B0F0"/>
          <w:insideH w:val="single" w:sz="4" w:space="0" w:color="00B0F0"/>
          <w:insideV w:val="single" w:sz="4" w:space="0" w:color="00B0F0"/>
        </w:tblBorders>
        <w:tblLook w:val="04A0" w:firstRow="1" w:lastRow="0" w:firstColumn="1" w:lastColumn="0" w:noHBand="0" w:noVBand="1"/>
      </w:tblPr>
      <w:tblGrid>
        <w:gridCol w:w="1012"/>
        <w:gridCol w:w="2546"/>
        <w:gridCol w:w="1700"/>
        <w:gridCol w:w="3384"/>
        <w:gridCol w:w="1701"/>
        <w:gridCol w:w="4820"/>
      </w:tblGrid>
      <w:tr w:rsidR="00D755C8" w:rsidRPr="009A073E" w14:paraId="08798960" w14:textId="77777777" w:rsidTr="008F484D">
        <w:trPr>
          <w:cantSplit/>
          <w:trHeight w:val="1247"/>
          <w:tblHeader/>
        </w:trPr>
        <w:tc>
          <w:tcPr>
            <w:tcW w:w="1012" w:type="dxa"/>
            <w:tcBorders>
              <w:top w:val="nil"/>
              <w:left w:val="single" w:sz="4" w:space="0" w:color="00B0F0"/>
              <w:bottom w:val="single" w:sz="4" w:space="0" w:color="8FC4E6"/>
              <w:right w:val="single" w:sz="4" w:space="0" w:color="FFFFFF" w:themeColor="background1"/>
            </w:tcBorders>
            <w:shd w:val="clear" w:color="auto" w:fill="8FC4E6"/>
            <w:vAlign w:val="center"/>
          </w:tcPr>
          <w:p w14:paraId="7A445A6C" w14:textId="77777777" w:rsidR="00D755C8" w:rsidRPr="00D43BCC" w:rsidRDefault="00D755C8" w:rsidP="009A073E">
            <w:pPr>
              <w:spacing w:before="120" w:after="120" w:line="240" w:lineRule="auto"/>
              <w:jc w:val="center"/>
              <w:rPr>
                <w:rFonts w:cs="Arial"/>
                <w:b/>
                <w:bCs/>
              </w:rPr>
            </w:pPr>
            <w:r w:rsidRPr="00D43BCC">
              <w:rPr>
                <w:rFonts w:cs="Arial"/>
                <w:b/>
                <w:bCs/>
              </w:rPr>
              <w:t>Entry Level ref</w:t>
            </w:r>
          </w:p>
        </w:tc>
        <w:tc>
          <w:tcPr>
            <w:tcW w:w="2546" w:type="dxa"/>
            <w:tcBorders>
              <w:top w:val="nil"/>
              <w:left w:val="single" w:sz="4" w:space="0" w:color="FFFFFF" w:themeColor="background1"/>
              <w:bottom w:val="single" w:sz="4" w:space="0" w:color="8FC4E6"/>
              <w:right w:val="single" w:sz="4" w:space="0" w:color="FFFFFF" w:themeColor="background1"/>
            </w:tcBorders>
            <w:shd w:val="clear" w:color="auto" w:fill="8FC4E6"/>
            <w:vAlign w:val="center"/>
          </w:tcPr>
          <w:p w14:paraId="2B4DEA81" w14:textId="77777777" w:rsidR="00D755C8" w:rsidRPr="00D43BCC" w:rsidRDefault="00D755C8" w:rsidP="009A073E">
            <w:pPr>
              <w:spacing w:before="120" w:after="120" w:line="240" w:lineRule="auto"/>
              <w:jc w:val="center"/>
              <w:rPr>
                <w:rFonts w:cs="Arial"/>
                <w:b/>
                <w:bCs/>
              </w:rPr>
            </w:pPr>
            <w:r w:rsidRPr="00D43BCC">
              <w:rPr>
                <w:rFonts w:cs="Arial"/>
                <w:b/>
                <w:bCs/>
              </w:rPr>
              <w:t>Entry Level statement</w:t>
            </w:r>
          </w:p>
        </w:tc>
        <w:tc>
          <w:tcPr>
            <w:tcW w:w="1700" w:type="dxa"/>
            <w:tcBorders>
              <w:top w:val="nil"/>
              <w:left w:val="single" w:sz="4" w:space="0" w:color="FFFFFF" w:themeColor="background1"/>
              <w:bottom w:val="single" w:sz="4" w:space="0" w:color="8FC4E6"/>
              <w:right w:val="single" w:sz="4" w:space="0" w:color="FFFFFF" w:themeColor="background1"/>
            </w:tcBorders>
            <w:shd w:val="clear" w:color="auto" w:fill="8FC4E6"/>
            <w:vAlign w:val="center"/>
          </w:tcPr>
          <w:p w14:paraId="672A27B5" w14:textId="77777777" w:rsidR="00D755C8" w:rsidRPr="00D43BCC" w:rsidRDefault="00D755C8" w:rsidP="009A073E">
            <w:pPr>
              <w:spacing w:before="120" w:after="120" w:line="240" w:lineRule="auto"/>
              <w:jc w:val="center"/>
              <w:rPr>
                <w:rFonts w:cs="Arial"/>
                <w:b/>
                <w:bCs/>
              </w:rPr>
            </w:pPr>
            <w:r w:rsidRPr="00D43BCC">
              <w:rPr>
                <w:rFonts w:cs="Arial"/>
                <w:b/>
                <w:bCs/>
              </w:rPr>
              <w:t>GCSE (9–1) Gateway A combined science ref.</w:t>
            </w:r>
          </w:p>
        </w:tc>
        <w:tc>
          <w:tcPr>
            <w:tcW w:w="3384" w:type="dxa"/>
            <w:tcBorders>
              <w:top w:val="nil"/>
              <w:left w:val="single" w:sz="4" w:space="0" w:color="FFFFFF" w:themeColor="background1"/>
              <w:bottom w:val="single" w:sz="4" w:space="0" w:color="8FC4E6"/>
              <w:right w:val="single" w:sz="4" w:space="0" w:color="FFFFFF" w:themeColor="background1"/>
            </w:tcBorders>
            <w:shd w:val="clear" w:color="auto" w:fill="8FC4E6"/>
            <w:vAlign w:val="center"/>
          </w:tcPr>
          <w:p w14:paraId="57424A95" w14:textId="77777777" w:rsidR="00D755C8" w:rsidRPr="00D43BCC" w:rsidRDefault="00D755C8" w:rsidP="009A073E">
            <w:pPr>
              <w:spacing w:before="120" w:after="120" w:line="240" w:lineRule="auto"/>
              <w:jc w:val="center"/>
              <w:rPr>
                <w:rFonts w:cs="Arial"/>
                <w:b/>
                <w:bCs/>
              </w:rPr>
            </w:pPr>
            <w:r w:rsidRPr="00D43BCC">
              <w:rPr>
                <w:rFonts w:cs="Arial"/>
                <w:b/>
                <w:bCs/>
              </w:rPr>
              <w:t>GCSE (9–1) Gateway A combined science statement</w:t>
            </w:r>
          </w:p>
        </w:tc>
        <w:tc>
          <w:tcPr>
            <w:tcW w:w="1701" w:type="dxa"/>
            <w:tcBorders>
              <w:top w:val="nil"/>
              <w:left w:val="single" w:sz="4" w:space="0" w:color="FFFFFF" w:themeColor="background1"/>
              <w:bottom w:val="single" w:sz="4" w:space="0" w:color="8FC4E6"/>
              <w:right w:val="single" w:sz="4" w:space="0" w:color="FFFFFF" w:themeColor="background1"/>
            </w:tcBorders>
            <w:shd w:val="clear" w:color="auto" w:fill="8FC4E6"/>
            <w:vAlign w:val="center"/>
          </w:tcPr>
          <w:p w14:paraId="25340B53" w14:textId="77777777" w:rsidR="00D755C8" w:rsidRPr="00D43BCC" w:rsidRDefault="00D755C8" w:rsidP="009A073E">
            <w:pPr>
              <w:spacing w:before="120" w:after="120" w:line="240" w:lineRule="auto"/>
              <w:jc w:val="center"/>
              <w:rPr>
                <w:rFonts w:cs="Arial"/>
                <w:b/>
                <w:bCs/>
              </w:rPr>
            </w:pPr>
            <w:r w:rsidRPr="00D43BCC">
              <w:rPr>
                <w:rFonts w:cs="Arial"/>
                <w:b/>
                <w:bCs/>
              </w:rPr>
              <w:t>GCSE (9–1) 21st Century Science B combined science ref.</w:t>
            </w:r>
          </w:p>
        </w:tc>
        <w:tc>
          <w:tcPr>
            <w:tcW w:w="4820" w:type="dxa"/>
            <w:tcBorders>
              <w:top w:val="nil"/>
              <w:left w:val="single" w:sz="4" w:space="0" w:color="FFFFFF" w:themeColor="background1"/>
              <w:bottom w:val="single" w:sz="4" w:space="0" w:color="8FC4E6"/>
              <w:right w:val="single" w:sz="4" w:space="0" w:color="00B0F0"/>
            </w:tcBorders>
            <w:shd w:val="clear" w:color="auto" w:fill="8FC4E6"/>
            <w:vAlign w:val="center"/>
          </w:tcPr>
          <w:p w14:paraId="58A336C8" w14:textId="77777777" w:rsidR="00D755C8" w:rsidRPr="00D43BCC" w:rsidRDefault="00D755C8" w:rsidP="009A073E">
            <w:pPr>
              <w:spacing w:before="120" w:after="120" w:line="240" w:lineRule="auto"/>
              <w:jc w:val="center"/>
              <w:rPr>
                <w:rFonts w:cs="Arial"/>
                <w:b/>
                <w:bCs/>
              </w:rPr>
            </w:pPr>
            <w:r w:rsidRPr="00D43BCC">
              <w:rPr>
                <w:rFonts w:cs="Arial"/>
                <w:b/>
                <w:bCs/>
              </w:rPr>
              <w:t>GCSE (9–1) 21st Century Science B combined science statement</w:t>
            </w:r>
          </w:p>
        </w:tc>
      </w:tr>
      <w:tr w:rsidR="00EE0882" w:rsidRPr="009A073E" w14:paraId="7471DB5E" w14:textId="77777777" w:rsidTr="008F484D">
        <w:trPr>
          <w:cantSplit/>
        </w:trPr>
        <w:tc>
          <w:tcPr>
            <w:tcW w:w="1012" w:type="dxa"/>
            <w:tcBorders>
              <w:top w:val="single" w:sz="4" w:space="0" w:color="8FC4E6"/>
              <w:left w:val="single" w:sz="4" w:space="0" w:color="8FC4E6"/>
              <w:bottom w:val="single" w:sz="4" w:space="0" w:color="8FC4E6"/>
              <w:right w:val="single" w:sz="4" w:space="0" w:color="8FC4E6"/>
            </w:tcBorders>
            <w:vAlign w:val="center"/>
          </w:tcPr>
          <w:p w14:paraId="3997DEE0" w14:textId="1ADC923F" w:rsidR="00EE0882" w:rsidRPr="009A073E" w:rsidRDefault="00EE0882" w:rsidP="00EE0882">
            <w:pPr>
              <w:spacing w:before="40" w:after="0"/>
              <w:jc w:val="center"/>
              <w:rPr>
                <w:rFonts w:cs="Arial"/>
              </w:rPr>
            </w:pPr>
            <w:r>
              <w:rPr>
                <w:rFonts w:cs="Arial"/>
              </w:rPr>
              <w:t>ELP1a</w:t>
            </w:r>
          </w:p>
        </w:tc>
        <w:tc>
          <w:tcPr>
            <w:tcW w:w="2546" w:type="dxa"/>
            <w:tcBorders>
              <w:top w:val="single" w:sz="4" w:space="0" w:color="8FC4E6"/>
              <w:left w:val="single" w:sz="4" w:space="0" w:color="8FC4E6"/>
              <w:bottom w:val="single" w:sz="4" w:space="0" w:color="8FC4E6"/>
              <w:right w:val="single" w:sz="4" w:space="0" w:color="8FC4E6"/>
            </w:tcBorders>
          </w:tcPr>
          <w:p w14:paraId="124DF74B" w14:textId="1F8E3735" w:rsidR="00EE0882" w:rsidRPr="00EE0882" w:rsidRDefault="00EE0882" w:rsidP="00EE0882">
            <w:pPr>
              <w:spacing w:before="40" w:after="0"/>
              <w:rPr>
                <w:rFonts w:cs="Arial"/>
                <w:sz w:val="20"/>
                <w:szCs w:val="20"/>
              </w:rPr>
            </w:pPr>
            <w:r w:rsidRPr="00EE0882">
              <w:rPr>
                <w:sz w:val="20"/>
                <w:szCs w:val="20"/>
              </w:rPr>
              <w:t>Describe how sound waves in air are longitudinal waves.</w:t>
            </w:r>
          </w:p>
        </w:tc>
        <w:tc>
          <w:tcPr>
            <w:tcW w:w="1700" w:type="dxa"/>
            <w:tcBorders>
              <w:top w:val="single" w:sz="4" w:space="0" w:color="8FC4E6"/>
              <w:left w:val="single" w:sz="4" w:space="0" w:color="8FC4E6"/>
              <w:bottom w:val="single" w:sz="4" w:space="0" w:color="8FC4E6"/>
              <w:right w:val="single" w:sz="4" w:space="0" w:color="8FC4E6"/>
            </w:tcBorders>
            <w:vAlign w:val="center"/>
          </w:tcPr>
          <w:p w14:paraId="5414A966" w14:textId="0AAC510D" w:rsidR="00EE0882" w:rsidRPr="009A073E" w:rsidRDefault="00EE0882" w:rsidP="00EE0882">
            <w:pPr>
              <w:spacing w:before="40" w:after="0"/>
              <w:jc w:val="center"/>
              <w:rPr>
                <w:rFonts w:cs="Arial"/>
              </w:rPr>
            </w:pPr>
            <w:r>
              <w:rPr>
                <w:rFonts w:cs="Arial"/>
              </w:rPr>
              <w:t>P4.1e</w:t>
            </w:r>
          </w:p>
        </w:tc>
        <w:tc>
          <w:tcPr>
            <w:tcW w:w="3384" w:type="dxa"/>
            <w:tcBorders>
              <w:top w:val="single" w:sz="4" w:space="0" w:color="8FC4E6"/>
              <w:left w:val="single" w:sz="4" w:space="0" w:color="8FC4E6"/>
              <w:bottom w:val="single" w:sz="4" w:space="0" w:color="8FC4E6"/>
              <w:right w:val="single" w:sz="4" w:space="0" w:color="8FC4E6"/>
            </w:tcBorders>
          </w:tcPr>
          <w:p w14:paraId="37B38DE4" w14:textId="503A9E68" w:rsidR="00EE0882" w:rsidRPr="00EE0882" w:rsidRDefault="00EE0882" w:rsidP="00EE0882">
            <w:pPr>
              <w:spacing w:before="40" w:after="0"/>
              <w:rPr>
                <w:rFonts w:cs="Arial"/>
                <w:sz w:val="20"/>
                <w:szCs w:val="20"/>
              </w:rPr>
            </w:pPr>
            <w:r w:rsidRPr="00EE0882">
              <w:rPr>
                <w:sz w:val="20"/>
                <w:szCs w:val="20"/>
              </w:rPr>
              <w:t>describe differences between transverse and longitudinal waves, to include direction of travel and direction of vibration</w:t>
            </w:r>
          </w:p>
        </w:tc>
        <w:tc>
          <w:tcPr>
            <w:tcW w:w="1701" w:type="dxa"/>
            <w:tcBorders>
              <w:top w:val="single" w:sz="4" w:space="0" w:color="8FC4E6"/>
              <w:left w:val="single" w:sz="4" w:space="0" w:color="8FC4E6"/>
              <w:bottom w:val="single" w:sz="4" w:space="0" w:color="8FC4E6"/>
              <w:right w:val="single" w:sz="4" w:space="0" w:color="8FC4E6"/>
            </w:tcBorders>
            <w:vAlign w:val="center"/>
          </w:tcPr>
          <w:p w14:paraId="79D1E185" w14:textId="77777777" w:rsidR="00EE0882" w:rsidRDefault="00EE0882" w:rsidP="00EE0882">
            <w:pPr>
              <w:spacing w:after="0"/>
              <w:jc w:val="center"/>
              <w:rPr>
                <w:rFonts w:cs="Arial"/>
              </w:rPr>
            </w:pPr>
            <w:r>
              <w:rPr>
                <w:rFonts w:cs="Arial"/>
              </w:rPr>
              <w:t>P1.3.3</w:t>
            </w:r>
          </w:p>
          <w:p w14:paraId="7E572384" w14:textId="03C5AD65" w:rsidR="00EE0882" w:rsidRPr="009A073E" w:rsidRDefault="00EE0882" w:rsidP="00EE0882">
            <w:pPr>
              <w:spacing w:after="0"/>
              <w:jc w:val="center"/>
              <w:rPr>
                <w:rFonts w:cs="Arial"/>
              </w:rPr>
            </w:pPr>
            <w:r>
              <w:rPr>
                <w:rFonts w:cs="Arial"/>
              </w:rPr>
              <w:t>P1.3.4</w:t>
            </w:r>
          </w:p>
        </w:tc>
        <w:tc>
          <w:tcPr>
            <w:tcW w:w="4820" w:type="dxa"/>
            <w:tcBorders>
              <w:top w:val="single" w:sz="4" w:space="0" w:color="8FC4E6"/>
              <w:left w:val="single" w:sz="4" w:space="0" w:color="8FC4E6"/>
              <w:bottom w:val="single" w:sz="4" w:space="0" w:color="8FC4E6"/>
              <w:right w:val="single" w:sz="4" w:space="0" w:color="8FC4E6"/>
            </w:tcBorders>
          </w:tcPr>
          <w:p w14:paraId="671E9DF8" w14:textId="77777777" w:rsidR="00EE0882" w:rsidRPr="00EE0882" w:rsidRDefault="00EE0882" w:rsidP="00EE0882">
            <w:pPr>
              <w:spacing w:after="0"/>
              <w:rPr>
                <w:sz w:val="20"/>
                <w:szCs w:val="20"/>
              </w:rPr>
            </w:pPr>
            <w:r w:rsidRPr="00EE0882">
              <w:rPr>
                <w:sz w:val="20"/>
                <w:szCs w:val="20"/>
              </w:rPr>
              <w:t>describe the difference between transverse and longitudinal waves</w:t>
            </w:r>
          </w:p>
          <w:p w14:paraId="6FFA67ED" w14:textId="1C9F12C8" w:rsidR="00EE0882" w:rsidRPr="00EE0882" w:rsidRDefault="00EE0882" w:rsidP="00EE0882">
            <w:pPr>
              <w:spacing w:after="0" w:line="240" w:lineRule="auto"/>
              <w:rPr>
                <w:rFonts w:cs="Arial"/>
                <w:sz w:val="20"/>
                <w:szCs w:val="20"/>
              </w:rPr>
            </w:pPr>
            <w:r w:rsidRPr="00EE0882">
              <w:rPr>
                <w:sz w:val="20"/>
                <w:szCs w:val="20"/>
              </w:rPr>
              <w:t>describe how waves on a rope are an example of transverse waves whilst sound waves in air are longitudinal waves</w:t>
            </w:r>
          </w:p>
        </w:tc>
      </w:tr>
      <w:tr w:rsidR="00EE0882" w:rsidRPr="009A073E" w14:paraId="3F195121" w14:textId="77777777" w:rsidTr="008F484D">
        <w:trPr>
          <w:cantSplit/>
        </w:trPr>
        <w:tc>
          <w:tcPr>
            <w:tcW w:w="1012" w:type="dxa"/>
            <w:tcBorders>
              <w:top w:val="single" w:sz="4" w:space="0" w:color="8FC4E6"/>
              <w:left w:val="single" w:sz="4" w:space="0" w:color="8FC4E6"/>
              <w:bottom w:val="single" w:sz="4" w:space="0" w:color="8FC4E6"/>
              <w:right w:val="single" w:sz="4" w:space="0" w:color="8FC4E6"/>
            </w:tcBorders>
            <w:vAlign w:val="center"/>
          </w:tcPr>
          <w:p w14:paraId="4EF9911F" w14:textId="192B8F50" w:rsidR="00EE0882" w:rsidRPr="009A073E" w:rsidRDefault="00EE0882" w:rsidP="00EE0882">
            <w:pPr>
              <w:spacing w:before="40" w:after="0"/>
              <w:jc w:val="center"/>
              <w:rPr>
                <w:rFonts w:cs="Arial"/>
              </w:rPr>
            </w:pPr>
            <w:r>
              <w:rPr>
                <w:rFonts w:cs="Arial"/>
              </w:rPr>
              <w:t>ELP1b</w:t>
            </w:r>
          </w:p>
        </w:tc>
        <w:tc>
          <w:tcPr>
            <w:tcW w:w="2546" w:type="dxa"/>
            <w:tcBorders>
              <w:top w:val="single" w:sz="4" w:space="0" w:color="8FC4E6"/>
              <w:left w:val="single" w:sz="4" w:space="0" w:color="8FC4E6"/>
              <w:bottom w:val="single" w:sz="4" w:space="0" w:color="8FC4E6"/>
              <w:right w:val="single" w:sz="4" w:space="0" w:color="8FC4E6"/>
            </w:tcBorders>
          </w:tcPr>
          <w:p w14:paraId="5741225C" w14:textId="5013BCCE" w:rsidR="00EE0882" w:rsidRPr="00EE0882" w:rsidRDefault="00EE0882" w:rsidP="00EE0882">
            <w:pPr>
              <w:spacing w:before="40" w:after="0"/>
              <w:rPr>
                <w:rFonts w:cs="Arial"/>
                <w:sz w:val="20"/>
                <w:szCs w:val="20"/>
              </w:rPr>
            </w:pPr>
            <w:r w:rsidRPr="00EE0882">
              <w:rPr>
                <w:sz w:val="20"/>
                <w:szCs w:val="20"/>
              </w:rPr>
              <w:t>Explain how the motion of the molecules in a gas is related to its pressure e.g. shouting versus whispering.</w:t>
            </w:r>
          </w:p>
        </w:tc>
        <w:tc>
          <w:tcPr>
            <w:tcW w:w="1700" w:type="dxa"/>
            <w:tcBorders>
              <w:top w:val="single" w:sz="4" w:space="0" w:color="8FC4E6"/>
              <w:left w:val="single" w:sz="4" w:space="0" w:color="8FC4E6"/>
              <w:bottom w:val="single" w:sz="4" w:space="0" w:color="8FC4E6"/>
              <w:right w:val="single" w:sz="4" w:space="0" w:color="8FC4E6"/>
            </w:tcBorders>
            <w:vAlign w:val="center"/>
          </w:tcPr>
          <w:p w14:paraId="78D003ED" w14:textId="23010A43" w:rsidR="00EE0882" w:rsidRPr="009A073E" w:rsidRDefault="00EE0882" w:rsidP="00EE0882">
            <w:pPr>
              <w:spacing w:before="40" w:after="0"/>
              <w:jc w:val="center"/>
              <w:rPr>
                <w:rFonts w:cs="Arial"/>
              </w:rPr>
            </w:pPr>
            <w:r>
              <w:rPr>
                <w:rFonts w:cs="Arial"/>
              </w:rPr>
              <w:t>P4.1f</w:t>
            </w:r>
          </w:p>
        </w:tc>
        <w:tc>
          <w:tcPr>
            <w:tcW w:w="3384" w:type="dxa"/>
            <w:tcBorders>
              <w:top w:val="single" w:sz="4" w:space="0" w:color="8FC4E6"/>
              <w:left w:val="single" w:sz="4" w:space="0" w:color="8FC4E6"/>
              <w:bottom w:val="single" w:sz="4" w:space="0" w:color="8FC4E6"/>
              <w:right w:val="single" w:sz="4" w:space="0" w:color="8FC4E6"/>
            </w:tcBorders>
          </w:tcPr>
          <w:p w14:paraId="5F339980" w14:textId="44681E5A" w:rsidR="00EE0882" w:rsidRPr="00EE0882" w:rsidRDefault="00EE0882" w:rsidP="00EE0882">
            <w:pPr>
              <w:spacing w:before="40" w:after="0"/>
              <w:rPr>
                <w:rFonts w:cs="Arial"/>
                <w:sz w:val="20"/>
                <w:szCs w:val="20"/>
              </w:rPr>
            </w:pPr>
            <w:r w:rsidRPr="00EE0882">
              <w:rPr>
                <w:sz w:val="20"/>
                <w:szCs w:val="20"/>
              </w:rPr>
              <w:t xml:space="preserve">describe how ripples on water surfaces are used to model transverse waves whilst sound waves in air are longitudinal waves, and how the speed of each may be measured </w:t>
            </w:r>
          </w:p>
        </w:tc>
        <w:tc>
          <w:tcPr>
            <w:tcW w:w="1701" w:type="dxa"/>
            <w:tcBorders>
              <w:top w:val="single" w:sz="4" w:space="0" w:color="8FC4E6"/>
              <w:left w:val="single" w:sz="4" w:space="0" w:color="8FC4E6"/>
              <w:bottom w:val="single" w:sz="4" w:space="0" w:color="8FC4E6"/>
              <w:right w:val="single" w:sz="4" w:space="0" w:color="8FC4E6"/>
            </w:tcBorders>
            <w:vAlign w:val="center"/>
          </w:tcPr>
          <w:p w14:paraId="5994ADD2" w14:textId="386E2BED" w:rsidR="00EE0882" w:rsidRPr="009A073E" w:rsidRDefault="00EE0882" w:rsidP="00EE0882">
            <w:pPr>
              <w:spacing w:before="40" w:after="0"/>
              <w:jc w:val="center"/>
              <w:rPr>
                <w:rFonts w:cs="Arial"/>
              </w:rPr>
            </w:pPr>
            <w:r>
              <w:rPr>
                <w:rFonts w:cs="Arial"/>
              </w:rPr>
              <w:t>P1.3.7</w:t>
            </w:r>
          </w:p>
        </w:tc>
        <w:tc>
          <w:tcPr>
            <w:tcW w:w="4820" w:type="dxa"/>
            <w:tcBorders>
              <w:top w:val="single" w:sz="4" w:space="0" w:color="8FC4E6"/>
              <w:left w:val="single" w:sz="4" w:space="0" w:color="8FC4E6"/>
              <w:bottom w:val="single" w:sz="4" w:space="0" w:color="8FC4E6"/>
              <w:right w:val="single" w:sz="4" w:space="0" w:color="8FC4E6"/>
            </w:tcBorders>
          </w:tcPr>
          <w:p w14:paraId="37DD47D4" w14:textId="034EC5B8" w:rsidR="00EE0882" w:rsidRPr="00EE0882" w:rsidRDefault="00EE0882" w:rsidP="00EE0882">
            <w:pPr>
              <w:spacing w:after="0"/>
              <w:rPr>
                <w:rFonts w:cs="Arial"/>
                <w:sz w:val="20"/>
                <w:szCs w:val="20"/>
              </w:rPr>
            </w:pPr>
            <w:r w:rsidRPr="00EE0882">
              <w:rPr>
                <w:sz w:val="20"/>
                <w:szCs w:val="20"/>
              </w:rPr>
              <w:t>describe how the speed of ripples on water surfaces and the speed of sound waves in air, may be measured</w:t>
            </w:r>
          </w:p>
        </w:tc>
      </w:tr>
      <w:tr w:rsidR="00EE0882" w:rsidRPr="009A073E" w14:paraId="1CFB9FC1" w14:textId="77777777" w:rsidTr="008F484D">
        <w:trPr>
          <w:cantSplit/>
        </w:trPr>
        <w:tc>
          <w:tcPr>
            <w:tcW w:w="1012" w:type="dxa"/>
            <w:tcBorders>
              <w:top w:val="single" w:sz="4" w:space="0" w:color="8FC4E6"/>
              <w:left w:val="single" w:sz="4" w:space="0" w:color="8FC4E6"/>
              <w:bottom w:val="single" w:sz="4" w:space="0" w:color="8FC4E6"/>
              <w:right w:val="single" w:sz="4" w:space="0" w:color="8FC4E6"/>
            </w:tcBorders>
            <w:vAlign w:val="center"/>
          </w:tcPr>
          <w:p w14:paraId="494A32E8" w14:textId="3B448831" w:rsidR="00EE0882" w:rsidRPr="009A073E" w:rsidRDefault="00EE0882" w:rsidP="00EE0882">
            <w:pPr>
              <w:spacing w:before="40" w:after="120"/>
              <w:jc w:val="center"/>
              <w:rPr>
                <w:rFonts w:cs="Arial"/>
              </w:rPr>
            </w:pPr>
            <w:r>
              <w:rPr>
                <w:rFonts w:cs="Arial"/>
              </w:rPr>
              <w:t>ELP1c</w:t>
            </w:r>
          </w:p>
        </w:tc>
        <w:tc>
          <w:tcPr>
            <w:tcW w:w="2546" w:type="dxa"/>
            <w:tcBorders>
              <w:top w:val="single" w:sz="4" w:space="0" w:color="8FC4E6"/>
              <w:left w:val="single" w:sz="4" w:space="0" w:color="8FC4E6"/>
              <w:bottom w:val="single" w:sz="4" w:space="0" w:color="8FC4E6"/>
              <w:right w:val="single" w:sz="4" w:space="0" w:color="8FC4E6"/>
            </w:tcBorders>
          </w:tcPr>
          <w:p w14:paraId="3E8FD8E8" w14:textId="2B921ECF" w:rsidR="00EE0882" w:rsidRPr="00EE0882" w:rsidRDefault="00EE0882" w:rsidP="00EE0882">
            <w:pPr>
              <w:spacing w:before="40" w:after="120"/>
              <w:rPr>
                <w:rFonts w:cs="Arial"/>
                <w:sz w:val="20"/>
                <w:szCs w:val="20"/>
              </w:rPr>
            </w:pPr>
            <w:r w:rsidRPr="00EE0882">
              <w:rPr>
                <w:sz w:val="20"/>
                <w:szCs w:val="20"/>
              </w:rPr>
              <w:t>Know that even when whispering voice can be overheard.</w:t>
            </w:r>
          </w:p>
        </w:tc>
        <w:tc>
          <w:tcPr>
            <w:tcW w:w="1700" w:type="dxa"/>
            <w:tcBorders>
              <w:top w:val="single" w:sz="4" w:space="0" w:color="8FC4E6"/>
              <w:left w:val="single" w:sz="4" w:space="0" w:color="8FC4E6"/>
              <w:bottom w:val="single" w:sz="4" w:space="0" w:color="8FC4E6"/>
              <w:right w:val="single" w:sz="4" w:space="0" w:color="8FC4E6"/>
            </w:tcBorders>
            <w:vAlign w:val="center"/>
          </w:tcPr>
          <w:p w14:paraId="2F8101F7" w14:textId="0D80CF1F" w:rsidR="00EE0882" w:rsidRPr="009A073E" w:rsidRDefault="00EE0882" w:rsidP="00EE0882">
            <w:pPr>
              <w:spacing w:before="40" w:after="120"/>
              <w:jc w:val="center"/>
              <w:rPr>
                <w:rFonts w:cs="Arial"/>
              </w:rPr>
            </w:pPr>
            <w:r>
              <w:rPr>
                <w:rFonts w:cs="Arial"/>
              </w:rPr>
              <w:t>P4.1f</w:t>
            </w:r>
          </w:p>
        </w:tc>
        <w:tc>
          <w:tcPr>
            <w:tcW w:w="3384" w:type="dxa"/>
            <w:tcBorders>
              <w:top w:val="single" w:sz="4" w:space="0" w:color="8FC4E6"/>
              <w:left w:val="single" w:sz="4" w:space="0" w:color="8FC4E6"/>
              <w:bottom w:val="single" w:sz="4" w:space="0" w:color="8FC4E6"/>
              <w:right w:val="single" w:sz="4" w:space="0" w:color="8FC4E6"/>
            </w:tcBorders>
          </w:tcPr>
          <w:p w14:paraId="033537BA" w14:textId="6C3DF84B" w:rsidR="00EE0882" w:rsidRPr="00EE0882" w:rsidRDefault="00EE0882" w:rsidP="00EE0882">
            <w:pPr>
              <w:spacing w:before="40" w:after="120"/>
              <w:rPr>
                <w:rFonts w:cs="Arial"/>
                <w:sz w:val="20"/>
                <w:szCs w:val="20"/>
              </w:rPr>
            </w:pPr>
            <w:r w:rsidRPr="00EE0882">
              <w:rPr>
                <w:sz w:val="20"/>
                <w:szCs w:val="20"/>
              </w:rPr>
              <w:t>describe how ripples on water surfaces are used to model transverse waves whilst sound waves in air are longitudinal waves, and how the speed of each may be measured</w:t>
            </w:r>
          </w:p>
        </w:tc>
        <w:tc>
          <w:tcPr>
            <w:tcW w:w="1701" w:type="dxa"/>
            <w:tcBorders>
              <w:top w:val="single" w:sz="4" w:space="0" w:color="8FC4E6"/>
              <w:left w:val="single" w:sz="4" w:space="0" w:color="8FC4E6"/>
              <w:bottom w:val="single" w:sz="4" w:space="0" w:color="8FC4E6"/>
              <w:right w:val="single" w:sz="4" w:space="0" w:color="8FC4E6"/>
            </w:tcBorders>
            <w:vAlign w:val="center"/>
          </w:tcPr>
          <w:p w14:paraId="2BA789A0" w14:textId="5F9C19B7" w:rsidR="00EE0882" w:rsidRPr="009A073E" w:rsidRDefault="00EE0882" w:rsidP="00EE0882">
            <w:pPr>
              <w:spacing w:before="40" w:after="120"/>
              <w:jc w:val="center"/>
              <w:rPr>
                <w:rFonts w:cs="Arial"/>
              </w:rPr>
            </w:pPr>
            <w:r>
              <w:rPr>
                <w:rFonts w:cs="Arial"/>
              </w:rPr>
              <w:t>P1.3.7</w:t>
            </w:r>
          </w:p>
        </w:tc>
        <w:tc>
          <w:tcPr>
            <w:tcW w:w="4820" w:type="dxa"/>
            <w:tcBorders>
              <w:top w:val="single" w:sz="4" w:space="0" w:color="8FC4E6"/>
              <w:left w:val="single" w:sz="4" w:space="0" w:color="8FC4E6"/>
              <w:bottom w:val="single" w:sz="4" w:space="0" w:color="8FC4E6"/>
              <w:right w:val="single" w:sz="4" w:space="0" w:color="8FC4E6"/>
            </w:tcBorders>
          </w:tcPr>
          <w:p w14:paraId="55579BAA" w14:textId="0003DDD8" w:rsidR="00EE0882" w:rsidRPr="00EE0882" w:rsidRDefault="00EE0882" w:rsidP="00EE0882">
            <w:pPr>
              <w:spacing w:after="0"/>
              <w:rPr>
                <w:rFonts w:cs="Arial"/>
                <w:sz w:val="20"/>
                <w:szCs w:val="20"/>
              </w:rPr>
            </w:pPr>
            <w:r w:rsidRPr="00EE0882">
              <w:rPr>
                <w:sz w:val="20"/>
                <w:szCs w:val="20"/>
              </w:rPr>
              <w:t>describe how the speed of ripples on water surfaces and the speed of sound waves in air, may be measured</w:t>
            </w:r>
          </w:p>
        </w:tc>
      </w:tr>
    </w:tbl>
    <w:p w14:paraId="1B89AA0D" w14:textId="248FF075" w:rsidR="002F2168" w:rsidRDefault="002F2168">
      <w:pPr>
        <w:sectPr w:rsidR="002F2168" w:rsidSect="00690B8B">
          <w:headerReference w:type="default" r:id="rId7"/>
          <w:footerReference w:type="default" r:id="rId8"/>
          <w:pgSz w:w="16838" w:h="11906" w:orient="landscape"/>
          <w:pgMar w:top="1758" w:right="1245" w:bottom="1418" w:left="851" w:header="709" w:footer="284" w:gutter="0"/>
          <w:cols w:space="708"/>
          <w:docGrid w:linePitch="360"/>
        </w:sectPr>
      </w:pPr>
    </w:p>
    <w:tbl>
      <w:tblPr>
        <w:tblStyle w:val="TableGrid"/>
        <w:tblW w:w="15163" w:type="dxa"/>
        <w:tblBorders>
          <w:top w:val="single" w:sz="4" w:space="0" w:color="8FC4E6"/>
          <w:left w:val="single" w:sz="4" w:space="0" w:color="8FC4E6"/>
          <w:bottom w:val="single" w:sz="4" w:space="0" w:color="8FC4E6"/>
          <w:right w:val="single" w:sz="4" w:space="0" w:color="8FC4E6"/>
          <w:insideH w:val="single" w:sz="4" w:space="0" w:color="8FC4E6"/>
          <w:insideV w:val="single" w:sz="4" w:space="0" w:color="8FC4E6"/>
        </w:tblBorders>
        <w:tblLook w:val="04A0" w:firstRow="1" w:lastRow="0" w:firstColumn="1" w:lastColumn="0" w:noHBand="0" w:noVBand="1"/>
      </w:tblPr>
      <w:tblGrid>
        <w:gridCol w:w="1072"/>
        <w:gridCol w:w="2958"/>
        <w:gridCol w:w="1556"/>
        <w:gridCol w:w="3941"/>
        <w:gridCol w:w="1415"/>
        <w:gridCol w:w="4221"/>
      </w:tblGrid>
      <w:tr w:rsidR="009A073E" w:rsidRPr="009A073E" w14:paraId="3FDE0DB3" w14:textId="77777777" w:rsidTr="00572D36">
        <w:trPr>
          <w:cantSplit/>
          <w:trHeight w:val="1314"/>
          <w:tblHeader/>
        </w:trPr>
        <w:tc>
          <w:tcPr>
            <w:tcW w:w="1072" w:type="dxa"/>
            <w:tcBorders>
              <w:top w:val="single" w:sz="4" w:space="0" w:color="8FC4E6"/>
              <w:left w:val="single" w:sz="4" w:space="0" w:color="8FC4E6"/>
              <w:bottom w:val="single" w:sz="4" w:space="0" w:color="8FC4E6"/>
              <w:right w:val="single" w:sz="4" w:space="0" w:color="FFFFFF" w:themeColor="background1"/>
            </w:tcBorders>
            <w:shd w:val="clear" w:color="auto" w:fill="8FC4E6"/>
            <w:vAlign w:val="center"/>
          </w:tcPr>
          <w:p w14:paraId="22C14840" w14:textId="39FEF831" w:rsidR="009A073E" w:rsidRPr="00D43BCC" w:rsidRDefault="009A073E" w:rsidP="009A073E">
            <w:pPr>
              <w:spacing w:before="120" w:after="120" w:line="240" w:lineRule="auto"/>
              <w:jc w:val="center"/>
              <w:rPr>
                <w:rFonts w:cs="Arial"/>
              </w:rPr>
            </w:pPr>
            <w:r w:rsidRPr="00D43BCC">
              <w:rPr>
                <w:rFonts w:cs="Arial"/>
                <w:b/>
                <w:bCs/>
              </w:rPr>
              <w:lastRenderedPageBreak/>
              <w:t>Entry Level ref</w:t>
            </w:r>
          </w:p>
        </w:tc>
        <w:tc>
          <w:tcPr>
            <w:tcW w:w="2958" w:type="dxa"/>
            <w:tcBorders>
              <w:top w:val="single" w:sz="4" w:space="0" w:color="8FC4E6"/>
              <w:left w:val="single" w:sz="4" w:space="0" w:color="FFFFFF" w:themeColor="background1"/>
              <w:bottom w:val="single" w:sz="4" w:space="0" w:color="8FC4E6"/>
              <w:right w:val="single" w:sz="4" w:space="0" w:color="FFFFFF" w:themeColor="background1"/>
            </w:tcBorders>
            <w:shd w:val="clear" w:color="auto" w:fill="8FC4E6"/>
            <w:vAlign w:val="center"/>
          </w:tcPr>
          <w:p w14:paraId="6BFD8CB9" w14:textId="05845209" w:rsidR="009A073E" w:rsidRPr="00D43BCC" w:rsidRDefault="009A073E" w:rsidP="009A073E">
            <w:pPr>
              <w:spacing w:before="120" w:after="120" w:line="240" w:lineRule="auto"/>
              <w:jc w:val="center"/>
              <w:rPr>
                <w:rFonts w:cs="Arial"/>
              </w:rPr>
            </w:pPr>
            <w:r w:rsidRPr="00D43BCC">
              <w:rPr>
                <w:rFonts w:cs="Arial"/>
                <w:b/>
                <w:bCs/>
              </w:rPr>
              <w:t>Entry Level statement</w:t>
            </w:r>
          </w:p>
        </w:tc>
        <w:tc>
          <w:tcPr>
            <w:tcW w:w="1556" w:type="dxa"/>
            <w:tcBorders>
              <w:top w:val="single" w:sz="4" w:space="0" w:color="8FC4E6"/>
              <w:left w:val="single" w:sz="4" w:space="0" w:color="FFFFFF" w:themeColor="background1"/>
              <w:bottom w:val="single" w:sz="4" w:space="0" w:color="8FC4E6"/>
              <w:right w:val="single" w:sz="4" w:space="0" w:color="FFFFFF" w:themeColor="background1"/>
            </w:tcBorders>
            <w:shd w:val="clear" w:color="auto" w:fill="8FC4E6"/>
            <w:vAlign w:val="center"/>
          </w:tcPr>
          <w:p w14:paraId="790C8E5D" w14:textId="404BDBC4" w:rsidR="009A073E" w:rsidRPr="00D43BCC" w:rsidRDefault="009A073E" w:rsidP="009A073E">
            <w:pPr>
              <w:spacing w:before="120" w:after="120" w:line="240" w:lineRule="auto"/>
              <w:jc w:val="center"/>
              <w:rPr>
                <w:rFonts w:cs="Arial"/>
              </w:rPr>
            </w:pPr>
            <w:r w:rsidRPr="00D43BCC">
              <w:rPr>
                <w:rFonts w:cs="Arial"/>
                <w:b/>
                <w:bCs/>
              </w:rPr>
              <w:t>GCSE (9–1) Gateway A combined science ref.</w:t>
            </w:r>
          </w:p>
        </w:tc>
        <w:tc>
          <w:tcPr>
            <w:tcW w:w="3941" w:type="dxa"/>
            <w:tcBorders>
              <w:top w:val="single" w:sz="4" w:space="0" w:color="8FC4E6"/>
              <w:left w:val="single" w:sz="4" w:space="0" w:color="FFFFFF" w:themeColor="background1"/>
              <w:bottom w:val="single" w:sz="4" w:space="0" w:color="8FC4E6"/>
              <w:right w:val="single" w:sz="4" w:space="0" w:color="FFFFFF" w:themeColor="background1"/>
            </w:tcBorders>
            <w:shd w:val="clear" w:color="auto" w:fill="8FC4E6"/>
            <w:vAlign w:val="center"/>
          </w:tcPr>
          <w:p w14:paraId="71BE7B0C" w14:textId="393AC665" w:rsidR="009A073E" w:rsidRPr="00D43BCC" w:rsidRDefault="009A073E" w:rsidP="009A073E">
            <w:pPr>
              <w:spacing w:before="120" w:after="120" w:line="240" w:lineRule="auto"/>
              <w:jc w:val="center"/>
              <w:rPr>
                <w:rFonts w:cs="Arial"/>
              </w:rPr>
            </w:pPr>
            <w:r w:rsidRPr="00D43BCC">
              <w:rPr>
                <w:rFonts w:cs="Arial"/>
                <w:b/>
                <w:bCs/>
              </w:rPr>
              <w:t>GCSE (9–1) Gateway A combined science statement</w:t>
            </w:r>
          </w:p>
        </w:tc>
        <w:tc>
          <w:tcPr>
            <w:tcW w:w="1415" w:type="dxa"/>
            <w:tcBorders>
              <w:top w:val="single" w:sz="4" w:space="0" w:color="8FC4E6"/>
              <w:left w:val="single" w:sz="4" w:space="0" w:color="FFFFFF" w:themeColor="background1"/>
              <w:bottom w:val="single" w:sz="4" w:space="0" w:color="8FC4E6"/>
              <w:right w:val="single" w:sz="4" w:space="0" w:color="FFFFFF" w:themeColor="background1"/>
            </w:tcBorders>
            <w:shd w:val="clear" w:color="auto" w:fill="8FC4E6"/>
            <w:vAlign w:val="center"/>
          </w:tcPr>
          <w:p w14:paraId="33835F8A" w14:textId="1ED9E284" w:rsidR="009A073E" w:rsidRPr="00D43BCC" w:rsidRDefault="009A073E" w:rsidP="009A073E">
            <w:pPr>
              <w:spacing w:before="120" w:after="120" w:line="240" w:lineRule="auto"/>
              <w:jc w:val="center"/>
              <w:rPr>
                <w:rFonts w:cs="Arial"/>
              </w:rPr>
            </w:pPr>
            <w:r w:rsidRPr="00D43BCC">
              <w:rPr>
                <w:rFonts w:cs="Arial"/>
                <w:b/>
                <w:bCs/>
              </w:rPr>
              <w:t>GCSE (9–1) 21st Century Science B combined science ref.</w:t>
            </w:r>
          </w:p>
        </w:tc>
        <w:tc>
          <w:tcPr>
            <w:tcW w:w="4221" w:type="dxa"/>
            <w:tcBorders>
              <w:top w:val="single" w:sz="4" w:space="0" w:color="8FC4E6"/>
              <w:left w:val="single" w:sz="4" w:space="0" w:color="FFFFFF" w:themeColor="background1"/>
              <w:bottom w:val="single" w:sz="4" w:space="0" w:color="8FC4E6"/>
              <w:right w:val="nil"/>
            </w:tcBorders>
            <w:shd w:val="clear" w:color="auto" w:fill="8FC4E6"/>
            <w:vAlign w:val="center"/>
          </w:tcPr>
          <w:p w14:paraId="51F5056D" w14:textId="27D3A2EB" w:rsidR="009A073E" w:rsidRPr="00D43BCC" w:rsidRDefault="009A073E" w:rsidP="009A073E">
            <w:pPr>
              <w:spacing w:before="120" w:after="120" w:line="240" w:lineRule="auto"/>
              <w:jc w:val="center"/>
              <w:rPr>
                <w:rFonts w:cs="Arial"/>
              </w:rPr>
            </w:pPr>
            <w:r w:rsidRPr="00D43BCC">
              <w:rPr>
                <w:rFonts w:cs="Arial"/>
                <w:b/>
                <w:bCs/>
              </w:rPr>
              <w:t>GCSE (9–1) 21st Century Science B combined science statement</w:t>
            </w:r>
          </w:p>
        </w:tc>
      </w:tr>
      <w:tr w:rsidR="00BA3CC8" w:rsidRPr="009A073E" w14:paraId="118EE740" w14:textId="77777777" w:rsidTr="00572D36">
        <w:trPr>
          <w:cantSplit/>
        </w:trPr>
        <w:tc>
          <w:tcPr>
            <w:tcW w:w="1072" w:type="dxa"/>
            <w:tcBorders>
              <w:top w:val="single" w:sz="4" w:space="0" w:color="8FC4E6"/>
            </w:tcBorders>
            <w:vAlign w:val="center"/>
          </w:tcPr>
          <w:p w14:paraId="7C2C5E2A" w14:textId="677B03CA" w:rsidR="00BA3CC8" w:rsidRPr="009A073E" w:rsidRDefault="00BA3CC8" w:rsidP="00BA3CC8">
            <w:pPr>
              <w:spacing w:before="40" w:after="120"/>
              <w:jc w:val="center"/>
              <w:rPr>
                <w:rFonts w:cs="Arial"/>
              </w:rPr>
            </w:pPr>
            <w:r>
              <w:rPr>
                <w:rFonts w:cs="Arial"/>
              </w:rPr>
              <w:t>ELP1d</w:t>
            </w:r>
          </w:p>
        </w:tc>
        <w:tc>
          <w:tcPr>
            <w:tcW w:w="2958" w:type="dxa"/>
            <w:tcBorders>
              <w:top w:val="single" w:sz="4" w:space="0" w:color="8FC4E6"/>
            </w:tcBorders>
          </w:tcPr>
          <w:p w14:paraId="4D257428" w14:textId="0E1DDEDF" w:rsidR="00BA3CC8" w:rsidRPr="00EE0882" w:rsidRDefault="00BA3CC8" w:rsidP="00BA3CC8">
            <w:pPr>
              <w:spacing w:before="40" w:after="120"/>
              <w:rPr>
                <w:rFonts w:cs="Arial"/>
                <w:sz w:val="20"/>
                <w:szCs w:val="20"/>
              </w:rPr>
            </w:pPr>
            <w:r w:rsidRPr="00EE0882">
              <w:rPr>
                <w:sz w:val="20"/>
                <w:szCs w:val="20"/>
              </w:rPr>
              <w:t>Know that coding a message increases its security.</w:t>
            </w:r>
          </w:p>
        </w:tc>
        <w:tc>
          <w:tcPr>
            <w:tcW w:w="1556" w:type="dxa"/>
            <w:tcBorders>
              <w:top w:val="single" w:sz="4" w:space="0" w:color="8FC4E6"/>
            </w:tcBorders>
            <w:vAlign w:val="center"/>
          </w:tcPr>
          <w:p w14:paraId="30E608F6" w14:textId="4502525A" w:rsidR="00BA3CC8" w:rsidRPr="009A073E" w:rsidRDefault="00BA3CC8" w:rsidP="00BA3CC8">
            <w:pPr>
              <w:spacing w:before="40" w:after="120"/>
              <w:jc w:val="center"/>
              <w:rPr>
                <w:rFonts w:cs="Arial"/>
              </w:rPr>
            </w:pPr>
          </w:p>
        </w:tc>
        <w:tc>
          <w:tcPr>
            <w:tcW w:w="3941" w:type="dxa"/>
            <w:tcBorders>
              <w:top w:val="single" w:sz="4" w:space="0" w:color="8FC4E6"/>
            </w:tcBorders>
          </w:tcPr>
          <w:p w14:paraId="03F28476" w14:textId="1DC6760A" w:rsidR="00BA3CC8" w:rsidRPr="00EE0882" w:rsidRDefault="00BA3CC8" w:rsidP="00BA3CC8">
            <w:pPr>
              <w:spacing w:before="40" w:after="120"/>
              <w:rPr>
                <w:rFonts w:cs="Arial"/>
                <w:sz w:val="20"/>
                <w:szCs w:val="20"/>
              </w:rPr>
            </w:pPr>
          </w:p>
        </w:tc>
        <w:tc>
          <w:tcPr>
            <w:tcW w:w="1415" w:type="dxa"/>
            <w:tcBorders>
              <w:top w:val="single" w:sz="4" w:space="0" w:color="8FC4E6"/>
            </w:tcBorders>
            <w:vAlign w:val="center"/>
          </w:tcPr>
          <w:p w14:paraId="09D05419" w14:textId="11765AA7" w:rsidR="00BA3CC8" w:rsidRPr="009A073E" w:rsidRDefault="00BA3CC8" w:rsidP="00BA3CC8">
            <w:pPr>
              <w:spacing w:before="40" w:after="120"/>
              <w:jc w:val="center"/>
              <w:rPr>
                <w:rFonts w:cs="Arial"/>
              </w:rPr>
            </w:pPr>
          </w:p>
        </w:tc>
        <w:tc>
          <w:tcPr>
            <w:tcW w:w="4221" w:type="dxa"/>
            <w:tcBorders>
              <w:top w:val="single" w:sz="4" w:space="0" w:color="8FC4E6"/>
            </w:tcBorders>
          </w:tcPr>
          <w:p w14:paraId="18370386" w14:textId="38374106" w:rsidR="00BA3CC8" w:rsidRPr="009A073E" w:rsidRDefault="00BA3CC8" w:rsidP="00BA3CC8">
            <w:pPr>
              <w:spacing w:before="40" w:after="120"/>
              <w:rPr>
                <w:rFonts w:cs="Arial"/>
              </w:rPr>
            </w:pPr>
          </w:p>
        </w:tc>
      </w:tr>
      <w:tr w:rsidR="00BA3CC8" w:rsidRPr="009A073E" w14:paraId="2ADD68B6" w14:textId="77777777" w:rsidTr="00572D36">
        <w:trPr>
          <w:cantSplit/>
        </w:trPr>
        <w:tc>
          <w:tcPr>
            <w:tcW w:w="1072" w:type="dxa"/>
            <w:vAlign w:val="center"/>
          </w:tcPr>
          <w:p w14:paraId="324A453D" w14:textId="32842812" w:rsidR="00BA3CC8" w:rsidRPr="009A073E" w:rsidRDefault="00BA3CC8" w:rsidP="00BA3CC8">
            <w:pPr>
              <w:spacing w:before="40" w:after="120"/>
              <w:jc w:val="center"/>
              <w:rPr>
                <w:rFonts w:cs="Arial"/>
              </w:rPr>
            </w:pPr>
            <w:r>
              <w:rPr>
                <w:rFonts w:cs="Arial"/>
              </w:rPr>
              <w:t>ELP1e</w:t>
            </w:r>
          </w:p>
        </w:tc>
        <w:tc>
          <w:tcPr>
            <w:tcW w:w="2958" w:type="dxa"/>
          </w:tcPr>
          <w:p w14:paraId="664EF778" w14:textId="17910261" w:rsidR="00BA3CC8" w:rsidRPr="00EE0882" w:rsidRDefault="00BA3CC8" w:rsidP="00BA3CC8">
            <w:pPr>
              <w:spacing w:before="40" w:after="120"/>
              <w:rPr>
                <w:rFonts w:cs="Arial"/>
                <w:sz w:val="20"/>
                <w:szCs w:val="20"/>
              </w:rPr>
            </w:pPr>
            <w:r w:rsidRPr="00EE0882">
              <w:rPr>
                <w:sz w:val="20"/>
                <w:szCs w:val="20"/>
              </w:rPr>
              <w:t>Understand that light can be used for communication but requires the use of digital code (e.g. Morse code).</w:t>
            </w:r>
          </w:p>
        </w:tc>
        <w:tc>
          <w:tcPr>
            <w:tcW w:w="1556" w:type="dxa"/>
            <w:vAlign w:val="center"/>
          </w:tcPr>
          <w:p w14:paraId="7E78AD47" w14:textId="6E82A892" w:rsidR="00BA3CC8" w:rsidRPr="009A073E" w:rsidRDefault="00BA3CC8" w:rsidP="00BA3CC8">
            <w:pPr>
              <w:spacing w:before="40" w:after="120"/>
              <w:jc w:val="center"/>
              <w:rPr>
                <w:rFonts w:cs="Arial"/>
              </w:rPr>
            </w:pPr>
            <w:r>
              <w:rPr>
                <w:rFonts w:cs="Arial"/>
              </w:rPr>
              <w:t>P4.2g</w:t>
            </w:r>
          </w:p>
        </w:tc>
        <w:tc>
          <w:tcPr>
            <w:tcW w:w="3941" w:type="dxa"/>
          </w:tcPr>
          <w:p w14:paraId="769C7234" w14:textId="56EEA65D" w:rsidR="00BA3CC8" w:rsidRPr="00EE0882" w:rsidRDefault="00BA3CC8" w:rsidP="00BA3CC8">
            <w:pPr>
              <w:spacing w:before="40" w:after="120"/>
              <w:rPr>
                <w:rFonts w:cs="Arial"/>
                <w:sz w:val="20"/>
                <w:szCs w:val="20"/>
              </w:rPr>
            </w:pPr>
            <w:r w:rsidRPr="00EE0882">
              <w:rPr>
                <w:sz w:val="20"/>
                <w:szCs w:val="20"/>
              </w:rPr>
              <w:t>give examples of some practical uses of electromagnetic waves in the radio, microwave, infra-red, visible, ultra-violet, X-ray and gamma-ray regions</w:t>
            </w:r>
            <w:bookmarkStart w:id="1" w:name="_GoBack"/>
            <w:bookmarkEnd w:id="1"/>
          </w:p>
        </w:tc>
        <w:tc>
          <w:tcPr>
            <w:tcW w:w="1415" w:type="dxa"/>
            <w:vAlign w:val="center"/>
          </w:tcPr>
          <w:p w14:paraId="6AD62701" w14:textId="4DB350C3" w:rsidR="00BA3CC8" w:rsidRPr="009A073E" w:rsidRDefault="00BA3CC8" w:rsidP="00BA3CC8">
            <w:pPr>
              <w:spacing w:before="40" w:after="120"/>
              <w:jc w:val="center"/>
              <w:rPr>
                <w:rFonts w:cs="Arial"/>
              </w:rPr>
            </w:pPr>
            <w:r>
              <w:rPr>
                <w:rFonts w:cs="Arial"/>
              </w:rPr>
              <w:t>P1.1.9</w:t>
            </w:r>
          </w:p>
        </w:tc>
        <w:tc>
          <w:tcPr>
            <w:tcW w:w="4221" w:type="dxa"/>
          </w:tcPr>
          <w:p w14:paraId="766C1137" w14:textId="64283A4D" w:rsidR="00BA3CC8" w:rsidRPr="0044022D" w:rsidRDefault="00BA3CC8" w:rsidP="00BA3CC8">
            <w:pPr>
              <w:spacing w:before="40" w:after="120"/>
              <w:rPr>
                <w:rFonts w:cs="Arial"/>
                <w:sz w:val="20"/>
                <w:szCs w:val="20"/>
              </w:rPr>
            </w:pPr>
            <w:r w:rsidRPr="0044022D">
              <w:rPr>
                <w:sz w:val="20"/>
                <w:szCs w:val="20"/>
              </w:rPr>
              <w:t>give examples of some practical uses of electromagnetic radiation in the radio, microwave, infrared, visible, ultraviolet, X-ray and gamma ray regions of the spectrum</w:t>
            </w:r>
          </w:p>
        </w:tc>
      </w:tr>
      <w:tr w:rsidR="00BA3CC8" w:rsidRPr="009A073E" w14:paraId="19D1AF1C" w14:textId="77777777" w:rsidTr="00572D36">
        <w:trPr>
          <w:cantSplit/>
        </w:trPr>
        <w:tc>
          <w:tcPr>
            <w:tcW w:w="1072" w:type="dxa"/>
            <w:vAlign w:val="center"/>
          </w:tcPr>
          <w:p w14:paraId="0B06E02B" w14:textId="52FF9176" w:rsidR="00BA3CC8" w:rsidRPr="009A073E" w:rsidRDefault="00BA3CC8" w:rsidP="00BA3CC8">
            <w:pPr>
              <w:spacing w:before="40" w:after="120"/>
              <w:jc w:val="center"/>
              <w:rPr>
                <w:rFonts w:cs="Arial"/>
              </w:rPr>
            </w:pPr>
            <w:r>
              <w:rPr>
                <w:rFonts w:cs="Arial"/>
              </w:rPr>
              <w:t>ELP1f</w:t>
            </w:r>
          </w:p>
        </w:tc>
        <w:tc>
          <w:tcPr>
            <w:tcW w:w="2958" w:type="dxa"/>
          </w:tcPr>
          <w:p w14:paraId="21D28121" w14:textId="0CA59804" w:rsidR="00BA3CC8" w:rsidRPr="00EE0882" w:rsidRDefault="00BA3CC8" w:rsidP="00BA3CC8">
            <w:pPr>
              <w:spacing w:before="40" w:after="120"/>
              <w:rPr>
                <w:rFonts w:cs="Arial"/>
                <w:sz w:val="20"/>
                <w:szCs w:val="20"/>
              </w:rPr>
            </w:pPr>
            <w:r w:rsidRPr="00EE0882">
              <w:rPr>
                <w:sz w:val="20"/>
                <w:szCs w:val="20"/>
              </w:rPr>
              <w:t>Know that digital signals are either on (1) or off (0).</w:t>
            </w:r>
          </w:p>
        </w:tc>
        <w:tc>
          <w:tcPr>
            <w:tcW w:w="1556" w:type="dxa"/>
            <w:vAlign w:val="center"/>
          </w:tcPr>
          <w:p w14:paraId="23B0889C" w14:textId="2589D83C" w:rsidR="00BA3CC8" w:rsidRPr="009A073E" w:rsidRDefault="00BA3CC8" w:rsidP="00BA3CC8">
            <w:pPr>
              <w:spacing w:before="40" w:after="120"/>
              <w:jc w:val="center"/>
              <w:rPr>
                <w:rFonts w:cs="Arial"/>
              </w:rPr>
            </w:pPr>
          </w:p>
        </w:tc>
        <w:tc>
          <w:tcPr>
            <w:tcW w:w="3941" w:type="dxa"/>
          </w:tcPr>
          <w:p w14:paraId="4675964C" w14:textId="7FACF7F0" w:rsidR="00BA3CC8" w:rsidRPr="00EE0882" w:rsidRDefault="00BA3CC8" w:rsidP="00BA3CC8">
            <w:pPr>
              <w:spacing w:before="40" w:after="120"/>
              <w:rPr>
                <w:rFonts w:cs="Arial"/>
                <w:sz w:val="20"/>
                <w:szCs w:val="20"/>
              </w:rPr>
            </w:pPr>
          </w:p>
        </w:tc>
        <w:tc>
          <w:tcPr>
            <w:tcW w:w="1415" w:type="dxa"/>
            <w:vAlign w:val="center"/>
          </w:tcPr>
          <w:p w14:paraId="2813C258" w14:textId="732E2DC4" w:rsidR="00BA3CC8" w:rsidRPr="009A073E" w:rsidRDefault="00BA3CC8" w:rsidP="00BA3CC8">
            <w:pPr>
              <w:spacing w:before="40" w:after="120"/>
              <w:jc w:val="center"/>
              <w:rPr>
                <w:rFonts w:cs="Arial"/>
              </w:rPr>
            </w:pPr>
          </w:p>
        </w:tc>
        <w:tc>
          <w:tcPr>
            <w:tcW w:w="4221" w:type="dxa"/>
          </w:tcPr>
          <w:p w14:paraId="1913708E" w14:textId="765185B2" w:rsidR="00BA3CC8" w:rsidRPr="00C63A7D" w:rsidRDefault="00BA3CC8" w:rsidP="00BA3CC8">
            <w:pPr>
              <w:spacing w:after="0" w:line="240" w:lineRule="auto"/>
              <w:ind w:left="26"/>
              <w:rPr>
                <w:rFonts w:cs="Arial"/>
                <w:sz w:val="20"/>
                <w:szCs w:val="20"/>
              </w:rPr>
            </w:pPr>
          </w:p>
        </w:tc>
      </w:tr>
      <w:tr w:rsidR="00BA3CC8" w:rsidRPr="009A073E" w14:paraId="2A8D631E" w14:textId="77777777" w:rsidTr="00D95BC8">
        <w:trPr>
          <w:cantSplit/>
        </w:trPr>
        <w:tc>
          <w:tcPr>
            <w:tcW w:w="1072" w:type="dxa"/>
            <w:vAlign w:val="center"/>
          </w:tcPr>
          <w:p w14:paraId="1985E644" w14:textId="0416FE96" w:rsidR="00BA3CC8" w:rsidRPr="00FD0C98" w:rsidRDefault="00BA3CC8" w:rsidP="00BA3CC8">
            <w:pPr>
              <w:spacing w:before="40" w:after="120"/>
              <w:jc w:val="center"/>
              <w:rPr>
                <w:rFonts w:cs="Arial"/>
              </w:rPr>
            </w:pPr>
            <w:r>
              <w:rPr>
                <w:rFonts w:cs="Arial"/>
              </w:rPr>
              <w:t>ELP1g</w:t>
            </w:r>
          </w:p>
        </w:tc>
        <w:tc>
          <w:tcPr>
            <w:tcW w:w="2958" w:type="dxa"/>
          </w:tcPr>
          <w:p w14:paraId="40DF7028" w14:textId="02B40BAB" w:rsidR="00BA3CC8" w:rsidRPr="00EE0882" w:rsidRDefault="00BA3CC8" w:rsidP="00BA3CC8">
            <w:pPr>
              <w:spacing w:before="40" w:after="120"/>
              <w:rPr>
                <w:rFonts w:cs="Arial"/>
                <w:sz w:val="20"/>
                <w:szCs w:val="20"/>
              </w:rPr>
            </w:pPr>
            <w:r w:rsidRPr="00EE0882">
              <w:rPr>
                <w:sz w:val="20"/>
                <w:szCs w:val="20"/>
              </w:rPr>
              <w:t>Know that light travels through space at a speed of 300 000 km/s.</w:t>
            </w:r>
          </w:p>
        </w:tc>
        <w:tc>
          <w:tcPr>
            <w:tcW w:w="1556" w:type="dxa"/>
            <w:vAlign w:val="center"/>
          </w:tcPr>
          <w:p w14:paraId="56DE83E0" w14:textId="13218F60" w:rsidR="00BA3CC8" w:rsidRDefault="00BA3CC8" w:rsidP="00BA3CC8">
            <w:pPr>
              <w:spacing w:before="40" w:after="120"/>
              <w:jc w:val="center"/>
              <w:rPr>
                <w:rFonts w:cs="Arial"/>
              </w:rPr>
            </w:pPr>
            <w:r>
              <w:rPr>
                <w:rFonts w:cs="Arial"/>
              </w:rPr>
              <w:t>P4.2f</w:t>
            </w:r>
          </w:p>
        </w:tc>
        <w:tc>
          <w:tcPr>
            <w:tcW w:w="3941" w:type="dxa"/>
          </w:tcPr>
          <w:p w14:paraId="3175FDF2" w14:textId="1C712F87" w:rsidR="00BA3CC8" w:rsidRPr="00EE0882" w:rsidRDefault="00BA3CC8" w:rsidP="00BA3CC8">
            <w:pPr>
              <w:spacing w:after="0" w:line="240" w:lineRule="auto"/>
              <w:rPr>
                <w:rFonts w:cs="Arial"/>
                <w:sz w:val="20"/>
                <w:szCs w:val="20"/>
              </w:rPr>
            </w:pPr>
            <w:r w:rsidRPr="00EE0882">
              <w:rPr>
                <w:sz w:val="20"/>
                <w:szCs w:val="20"/>
              </w:rPr>
              <w:t>recall that light is an electromagnetic wave</w:t>
            </w:r>
          </w:p>
        </w:tc>
        <w:tc>
          <w:tcPr>
            <w:tcW w:w="1415" w:type="dxa"/>
            <w:vAlign w:val="center"/>
          </w:tcPr>
          <w:p w14:paraId="169BF107" w14:textId="5B2F7575" w:rsidR="00BA3CC8" w:rsidRDefault="00BA3CC8" w:rsidP="00BA3CC8">
            <w:pPr>
              <w:spacing w:before="40" w:after="0"/>
              <w:jc w:val="center"/>
              <w:rPr>
                <w:rFonts w:cs="Arial"/>
              </w:rPr>
            </w:pPr>
            <w:r>
              <w:rPr>
                <w:rFonts w:cs="Arial"/>
              </w:rPr>
              <w:t>P1.3.11</w:t>
            </w:r>
          </w:p>
        </w:tc>
        <w:tc>
          <w:tcPr>
            <w:tcW w:w="4221" w:type="dxa"/>
          </w:tcPr>
          <w:p w14:paraId="777A5149" w14:textId="28444E29" w:rsidR="00BA3CC8" w:rsidRPr="0044022D" w:rsidRDefault="00BA3CC8" w:rsidP="00BA3CC8">
            <w:pPr>
              <w:spacing w:after="0" w:line="240" w:lineRule="auto"/>
              <w:ind w:left="26"/>
              <w:rPr>
                <w:rFonts w:cs="Arial"/>
                <w:sz w:val="20"/>
                <w:szCs w:val="20"/>
              </w:rPr>
            </w:pPr>
            <w:r w:rsidRPr="0044022D">
              <w:rPr>
                <w:sz w:val="20"/>
                <w:szCs w:val="20"/>
              </w:rPr>
              <w:t>recall that light is an electromagnetic wave</w:t>
            </w:r>
          </w:p>
        </w:tc>
      </w:tr>
      <w:tr w:rsidR="00BA3CC8" w:rsidRPr="009A073E" w14:paraId="05A82492" w14:textId="77777777" w:rsidTr="00572D36">
        <w:trPr>
          <w:cantSplit/>
        </w:trPr>
        <w:tc>
          <w:tcPr>
            <w:tcW w:w="1072" w:type="dxa"/>
            <w:vAlign w:val="center"/>
          </w:tcPr>
          <w:p w14:paraId="0C725734" w14:textId="4CC87246" w:rsidR="00BA3CC8" w:rsidRPr="009C29D1" w:rsidRDefault="00BA3CC8" w:rsidP="00BA3CC8">
            <w:pPr>
              <w:spacing w:before="40" w:after="120"/>
              <w:jc w:val="center"/>
              <w:rPr>
                <w:rFonts w:cs="Arial"/>
                <w:sz w:val="20"/>
                <w:szCs w:val="20"/>
              </w:rPr>
            </w:pPr>
            <w:r w:rsidRPr="00FD0C98">
              <w:rPr>
                <w:rFonts w:cs="Arial"/>
              </w:rPr>
              <w:t>EL</w:t>
            </w:r>
            <w:r>
              <w:rPr>
                <w:rFonts w:cs="Arial"/>
              </w:rPr>
              <w:t>P1h</w:t>
            </w:r>
          </w:p>
        </w:tc>
        <w:tc>
          <w:tcPr>
            <w:tcW w:w="2958" w:type="dxa"/>
          </w:tcPr>
          <w:p w14:paraId="19881C24" w14:textId="78C917A3" w:rsidR="00BA3CC8" w:rsidRPr="009C29D1" w:rsidRDefault="00BA3CC8" w:rsidP="00BA3CC8">
            <w:pPr>
              <w:spacing w:before="40" w:after="120"/>
              <w:rPr>
                <w:rFonts w:cs="Arial"/>
                <w:sz w:val="20"/>
                <w:szCs w:val="20"/>
              </w:rPr>
            </w:pPr>
            <w:r w:rsidRPr="005D6F8C">
              <w:rPr>
                <w:sz w:val="20"/>
                <w:szCs w:val="20"/>
              </w:rPr>
              <w:t>Understand how using light allows messages to be transmitted quickly</w:t>
            </w:r>
            <w:r>
              <w:t>.</w:t>
            </w:r>
          </w:p>
        </w:tc>
        <w:tc>
          <w:tcPr>
            <w:tcW w:w="1556" w:type="dxa"/>
            <w:vAlign w:val="center"/>
          </w:tcPr>
          <w:p w14:paraId="15AC580A" w14:textId="40D4CA2F" w:rsidR="00BA3CC8" w:rsidRPr="009C29D1" w:rsidRDefault="00BA3CC8" w:rsidP="00BA3CC8">
            <w:pPr>
              <w:spacing w:before="40" w:after="120"/>
              <w:jc w:val="center"/>
              <w:rPr>
                <w:rFonts w:cs="Arial"/>
                <w:sz w:val="20"/>
                <w:szCs w:val="20"/>
              </w:rPr>
            </w:pPr>
          </w:p>
        </w:tc>
        <w:tc>
          <w:tcPr>
            <w:tcW w:w="3941" w:type="dxa"/>
          </w:tcPr>
          <w:p w14:paraId="0FBA2BA3" w14:textId="3E5D5659" w:rsidR="00BA3CC8" w:rsidRPr="00EE0882" w:rsidRDefault="00BA3CC8" w:rsidP="00BA3CC8">
            <w:pPr>
              <w:spacing w:before="40" w:after="120"/>
              <w:rPr>
                <w:rFonts w:cs="Arial"/>
                <w:sz w:val="20"/>
                <w:szCs w:val="20"/>
              </w:rPr>
            </w:pPr>
          </w:p>
        </w:tc>
        <w:tc>
          <w:tcPr>
            <w:tcW w:w="1415" w:type="dxa"/>
            <w:vAlign w:val="center"/>
          </w:tcPr>
          <w:p w14:paraId="7428C1F0" w14:textId="46B9F6C0" w:rsidR="00BA3CC8" w:rsidRPr="009C29D1" w:rsidRDefault="00BA3CC8" w:rsidP="00BA3CC8">
            <w:pPr>
              <w:spacing w:before="40" w:after="120"/>
              <w:jc w:val="center"/>
              <w:rPr>
                <w:rFonts w:cs="Arial"/>
                <w:sz w:val="20"/>
                <w:szCs w:val="20"/>
              </w:rPr>
            </w:pPr>
          </w:p>
        </w:tc>
        <w:tc>
          <w:tcPr>
            <w:tcW w:w="4221" w:type="dxa"/>
          </w:tcPr>
          <w:p w14:paraId="5AA4F717" w14:textId="5F773364" w:rsidR="00BA3CC8" w:rsidRPr="009C29D1" w:rsidRDefault="00BA3CC8" w:rsidP="00BA3CC8">
            <w:pPr>
              <w:spacing w:before="40" w:after="120"/>
              <w:rPr>
                <w:rFonts w:cs="Arial"/>
                <w:sz w:val="20"/>
                <w:szCs w:val="20"/>
              </w:rPr>
            </w:pPr>
          </w:p>
        </w:tc>
      </w:tr>
      <w:tr w:rsidR="002A2AEA" w:rsidRPr="009A073E" w14:paraId="1B4C7FF4" w14:textId="77777777" w:rsidTr="00572D36">
        <w:trPr>
          <w:cantSplit/>
        </w:trPr>
        <w:tc>
          <w:tcPr>
            <w:tcW w:w="1072" w:type="dxa"/>
            <w:vAlign w:val="center"/>
          </w:tcPr>
          <w:p w14:paraId="1BCF75D1" w14:textId="7962E01A" w:rsidR="002A2AEA" w:rsidRPr="00FD0C98" w:rsidRDefault="002A2AEA" w:rsidP="002A2AEA">
            <w:pPr>
              <w:spacing w:before="40" w:after="120"/>
              <w:jc w:val="center"/>
              <w:rPr>
                <w:rFonts w:cs="Arial"/>
              </w:rPr>
            </w:pPr>
            <w:r w:rsidRPr="00FD0C98">
              <w:rPr>
                <w:rFonts w:cs="Arial"/>
              </w:rPr>
              <w:t>EL</w:t>
            </w:r>
            <w:r w:rsidR="005D6F8C">
              <w:rPr>
                <w:rFonts w:cs="Arial"/>
              </w:rPr>
              <w:t>P</w:t>
            </w:r>
            <w:r>
              <w:rPr>
                <w:rFonts w:cs="Arial"/>
              </w:rPr>
              <w:t>1i</w:t>
            </w:r>
          </w:p>
        </w:tc>
        <w:tc>
          <w:tcPr>
            <w:tcW w:w="2958" w:type="dxa"/>
          </w:tcPr>
          <w:p w14:paraId="00E7A2E1" w14:textId="00EB4B48" w:rsidR="002A2AEA" w:rsidRPr="005D6F8C" w:rsidRDefault="005D6F8C" w:rsidP="002A2AEA">
            <w:pPr>
              <w:spacing w:before="40" w:after="120"/>
              <w:rPr>
                <w:rFonts w:cs="Arial"/>
                <w:sz w:val="20"/>
                <w:szCs w:val="20"/>
              </w:rPr>
            </w:pPr>
            <w:r w:rsidRPr="005D6F8C">
              <w:rPr>
                <w:sz w:val="20"/>
                <w:szCs w:val="20"/>
              </w:rPr>
              <w:t>Understand how light travels along an optical fibre from one end to the other by reflection.</w:t>
            </w:r>
          </w:p>
        </w:tc>
        <w:tc>
          <w:tcPr>
            <w:tcW w:w="1556" w:type="dxa"/>
            <w:vAlign w:val="center"/>
          </w:tcPr>
          <w:p w14:paraId="51603DF2" w14:textId="63004C0E" w:rsidR="002A2AEA" w:rsidRPr="009C29D1" w:rsidRDefault="005D6F8C" w:rsidP="002A2AEA">
            <w:pPr>
              <w:spacing w:before="40" w:after="120"/>
              <w:jc w:val="center"/>
              <w:rPr>
                <w:rFonts w:cs="Arial"/>
                <w:sz w:val="20"/>
                <w:szCs w:val="20"/>
              </w:rPr>
            </w:pPr>
            <w:r>
              <w:rPr>
                <w:rFonts w:cs="Arial"/>
              </w:rPr>
              <w:t>P4.2g</w:t>
            </w:r>
          </w:p>
        </w:tc>
        <w:tc>
          <w:tcPr>
            <w:tcW w:w="3941" w:type="dxa"/>
          </w:tcPr>
          <w:p w14:paraId="74354D32" w14:textId="4623A62D" w:rsidR="002A2AEA" w:rsidRPr="005D6F8C" w:rsidRDefault="005D6F8C" w:rsidP="002A2AEA">
            <w:pPr>
              <w:spacing w:before="40" w:after="120"/>
              <w:rPr>
                <w:rFonts w:cs="Arial"/>
                <w:sz w:val="20"/>
                <w:szCs w:val="20"/>
              </w:rPr>
            </w:pPr>
            <w:r w:rsidRPr="005D6F8C">
              <w:rPr>
                <w:sz w:val="20"/>
                <w:szCs w:val="20"/>
              </w:rPr>
              <w:t>give examples of some practical uses of electromagnetic waves in the radio, microwave, infra-red, visible, ultra-violet, X-ray and gamma-ray regions</w:t>
            </w:r>
          </w:p>
        </w:tc>
        <w:tc>
          <w:tcPr>
            <w:tcW w:w="1415" w:type="dxa"/>
            <w:vAlign w:val="center"/>
          </w:tcPr>
          <w:p w14:paraId="3BDF6C21" w14:textId="42EDA73F" w:rsidR="002A2AEA" w:rsidRPr="009C29D1" w:rsidRDefault="005D6F8C" w:rsidP="002A2AEA">
            <w:pPr>
              <w:spacing w:before="40" w:after="120"/>
              <w:jc w:val="center"/>
              <w:rPr>
                <w:rFonts w:cs="Arial"/>
                <w:sz w:val="20"/>
                <w:szCs w:val="20"/>
              </w:rPr>
            </w:pPr>
            <w:r>
              <w:rPr>
                <w:rFonts w:cs="Arial"/>
              </w:rPr>
              <w:t>P1.1.9</w:t>
            </w:r>
          </w:p>
        </w:tc>
        <w:tc>
          <w:tcPr>
            <w:tcW w:w="4221" w:type="dxa"/>
          </w:tcPr>
          <w:p w14:paraId="0543F64C" w14:textId="3E4D7661" w:rsidR="002A2AEA" w:rsidRPr="005D6F8C" w:rsidRDefault="005D6F8C" w:rsidP="002A2AEA">
            <w:pPr>
              <w:spacing w:before="40" w:after="120"/>
              <w:rPr>
                <w:rFonts w:cs="Arial"/>
                <w:sz w:val="20"/>
                <w:szCs w:val="20"/>
              </w:rPr>
            </w:pPr>
            <w:r w:rsidRPr="005D6F8C">
              <w:rPr>
                <w:sz w:val="20"/>
                <w:szCs w:val="20"/>
              </w:rPr>
              <w:t>give examples of some practical uses of electromagnetic radiation in the radio, microwave, infrared, visible, ultraviolet, X-ray and gamma ray regions of the spectrum</w:t>
            </w:r>
          </w:p>
        </w:tc>
      </w:tr>
      <w:tr w:rsidR="005C74BF" w:rsidRPr="009A073E" w14:paraId="50E5046A" w14:textId="77777777" w:rsidTr="00572D36">
        <w:trPr>
          <w:cantSplit/>
        </w:trPr>
        <w:tc>
          <w:tcPr>
            <w:tcW w:w="1072" w:type="dxa"/>
            <w:vAlign w:val="center"/>
          </w:tcPr>
          <w:p w14:paraId="679B7D5F" w14:textId="4598B8A4" w:rsidR="005C74BF" w:rsidRPr="00FD0C98" w:rsidRDefault="005C74BF" w:rsidP="005C74BF">
            <w:pPr>
              <w:spacing w:before="40" w:after="120"/>
              <w:jc w:val="center"/>
              <w:rPr>
                <w:rFonts w:cs="Arial"/>
              </w:rPr>
            </w:pPr>
            <w:r w:rsidRPr="00FD0C98">
              <w:rPr>
                <w:rFonts w:cs="Arial"/>
              </w:rPr>
              <w:lastRenderedPageBreak/>
              <w:t>EL</w:t>
            </w:r>
            <w:r>
              <w:rPr>
                <w:rFonts w:cs="Arial"/>
              </w:rPr>
              <w:t>P1j</w:t>
            </w:r>
          </w:p>
        </w:tc>
        <w:tc>
          <w:tcPr>
            <w:tcW w:w="2958" w:type="dxa"/>
          </w:tcPr>
          <w:p w14:paraId="532589B1" w14:textId="3A11E8A4" w:rsidR="005C74BF" w:rsidRPr="005C74BF" w:rsidRDefault="005C74BF" w:rsidP="005C74BF">
            <w:pPr>
              <w:spacing w:before="40" w:after="120"/>
              <w:rPr>
                <w:rFonts w:cs="Arial"/>
                <w:sz w:val="20"/>
                <w:szCs w:val="20"/>
              </w:rPr>
            </w:pPr>
            <w:r w:rsidRPr="005C74BF">
              <w:rPr>
                <w:sz w:val="20"/>
                <w:szCs w:val="20"/>
              </w:rPr>
              <w:t>Know that optical fibres transmit data very quickly.</w:t>
            </w:r>
          </w:p>
        </w:tc>
        <w:tc>
          <w:tcPr>
            <w:tcW w:w="1556" w:type="dxa"/>
            <w:vAlign w:val="center"/>
          </w:tcPr>
          <w:p w14:paraId="62201F85" w14:textId="6DC7AC2D" w:rsidR="005C74BF" w:rsidRPr="005C74BF" w:rsidRDefault="005C74BF" w:rsidP="005C74BF">
            <w:pPr>
              <w:spacing w:before="40" w:after="120"/>
              <w:jc w:val="center"/>
              <w:rPr>
                <w:rFonts w:cs="Arial"/>
              </w:rPr>
            </w:pPr>
            <w:r w:rsidRPr="005C74BF">
              <w:rPr>
                <w:rFonts w:cs="Arial"/>
              </w:rPr>
              <w:t>P4.2g</w:t>
            </w:r>
          </w:p>
        </w:tc>
        <w:tc>
          <w:tcPr>
            <w:tcW w:w="3941" w:type="dxa"/>
          </w:tcPr>
          <w:p w14:paraId="05661174" w14:textId="4FB42000" w:rsidR="005C74BF" w:rsidRPr="005C74BF" w:rsidRDefault="005C74BF" w:rsidP="005C74BF">
            <w:pPr>
              <w:spacing w:before="40" w:after="120"/>
              <w:rPr>
                <w:rFonts w:cs="Arial"/>
                <w:sz w:val="20"/>
                <w:szCs w:val="20"/>
              </w:rPr>
            </w:pPr>
            <w:r w:rsidRPr="005C74BF">
              <w:rPr>
                <w:sz w:val="20"/>
                <w:szCs w:val="20"/>
              </w:rPr>
              <w:t>give examples of some practical uses of electromagnetic waves in the radio, microwave, infra-red, visible, ultra-violet, X-ray and gamma-ray regions</w:t>
            </w:r>
          </w:p>
        </w:tc>
        <w:tc>
          <w:tcPr>
            <w:tcW w:w="1415" w:type="dxa"/>
            <w:vAlign w:val="center"/>
          </w:tcPr>
          <w:p w14:paraId="37B84457" w14:textId="4809940B" w:rsidR="005C74BF" w:rsidRPr="005C74BF" w:rsidRDefault="005C74BF" w:rsidP="005C74BF">
            <w:pPr>
              <w:spacing w:before="40" w:after="120"/>
              <w:jc w:val="center"/>
              <w:rPr>
                <w:rFonts w:cs="Arial"/>
              </w:rPr>
            </w:pPr>
            <w:r w:rsidRPr="005C74BF">
              <w:rPr>
                <w:rFonts w:cs="Arial"/>
              </w:rPr>
              <w:t>P1.1.9</w:t>
            </w:r>
          </w:p>
        </w:tc>
        <w:tc>
          <w:tcPr>
            <w:tcW w:w="4221" w:type="dxa"/>
          </w:tcPr>
          <w:p w14:paraId="33229619" w14:textId="247E95A2" w:rsidR="005C74BF" w:rsidRPr="005C74BF" w:rsidRDefault="005C74BF" w:rsidP="005C74BF">
            <w:pPr>
              <w:spacing w:before="40" w:after="120"/>
              <w:rPr>
                <w:rFonts w:cs="Arial"/>
                <w:sz w:val="20"/>
                <w:szCs w:val="20"/>
              </w:rPr>
            </w:pPr>
            <w:r w:rsidRPr="005C74BF">
              <w:rPr>
                <w:sz w:val="20"/>
                <w:szCs w:val="20"/>
              </w:rPr>
              <w:t>give examples of some practical uses of electromagnetic radiation in the radio, microwave, infrared, visible, ultraviolet, X-ray and gamma ray regions of the spectrum</w:t>
            </w:r>
          </w:p>
        </w:tc>
      </w:tr>
      <w:tr w:rsidR="005C74BF" w:rsidRPr="009A073E" w14:paraId="5FD5EA0E" w14:textId="77777777" w:rsidTr="00572D36">
        <w:trPr>
          <w:cantSplit/>
        </w:trPr>
        <w:tc>
          <w:tcPr>
            <w:tcW w:w="1072" w:type="dxa"/>
            <w:vAlign w:val="center"/>
          </w:tcPr>
          <w:p w14:paraId="34AC2836" w14:textId="3222915D" w:rsidR="005C74BF" w:rsidRPr="00FD0C98" w:rsidRDefault="005C74BF" w:rsidP="005C74BF">
            <w:pPr>
              <w:spacing w:before="40" w:after="120"/>
              <w:jc w:val="center"/>
              <w:rPr>
                <w:rFonts w:cs="Arial"/>
              </w:rPr>
            </w:pPr>
            <w:r w:rsidRPr="00FD0C98">
              <w:rPr>
                <w:rFonts w:cs="Arial"/>
              </w:rPr>
              <w:t>EL</w:t>
            </w:r>
            <w:r>
              <w:rPr>
                <w:rFonts w:cs="Arial"/>
              </w:rPr>
              <w:t>P1k</w:t>
            </w:r>
          </w:p>
        </w:tc>
        <w:tc>
          <w:tcPr>
            <w:tcW w:w="2958" w:type="dxa"/>
          </w:tcPr>
          <w:p w14:paraId="4B8F68BF" w14:textId="3B1C5648" w:rsidR="005C74BF" w:rsidRPr="005C74BF" w:rsidRDefault="005C74BF" w:rsidP="005C74BF">
            <w:pPr>
              <w:spacing w:before="40" w:after="120"/>
              <w:rPr>
                <w:rFonts w:cs="Arial"/>
                <w:sz w:val="20"/>
                <w:szCs w:val="20"/>
              </w:rPr>
            </w:pPr>
            <w:r w:rsidRPr="005C74BF">
              <w:rPr>
                <w:sz w:val="20"/>
                <w:szCs w:val="20"/>
              </w:rPr>
              <w:t>Know that light is not the only method of transmitting a signal digitally there are other examples which use the electromagnetic spectrum.</w:t>
            </w:r>
          </w:p>
        </w:tc>
        <w:tc>
          <w:tcPr>
            <w:tcW w:w="1556" w:type="dxa"/>
            <w:vAlign w:val="center"/>
          </w:tcPr>
          <w:p w14:paraId="57B24C04" w14:textId="751495A8" w:rsidR="005C74BF" w:rsidRPr="005C74BF" w:rsidRDefault="005C74BF" w:rsidP="005C74BF">
            <w:pPr>
              <w:spacing w:before="40" w:after="120"/>
              <w:jc w:val="center"/>
              <w:rPr>
                <w:rFonts w:cs="Arial"/>
              </w:rPr>
            </w:pPr>
            <w:r w:rsidRPr="005C74BF">
              <w:rPr>
                <w:rFonts w:cs="Arial"/>
              </w:rPr>
              <w:t>P4.2g</w:t>
            </w:r>
          </w:p>
        </w:tc>
        <w:tc>
          <w:tcPr>
            <w:tcW w:w="3941" w:type="dxa"/>
          </w:tcPr>
          <w:p w14:paraId="6E1B0D1E" w14:textId="6CBDC643" w:rsidR="005C74BF" w:rsidRPr="005C74BF" w:rsidRDefault="005C74BF" w:rsidP="005C74BF">
            <w:pPr>
              <w:spacing w:before="40" w:after="120"/>
              <w:rPr>
                <w:rFonts w:cs="Arial"/>
                <w:sz w:val="20"/>
                <w:szCs w:val="20"/>
              </w:rPr>
            </w:pPr>
            <w:r w:rsidRPr="005C74BF">
              <w:rPr>
                <w:sz w:val="20"/>
                <w:szCs w:val="20"/>
              </w:rPr>
              <w:t>give examples of some practical uses of electromagnetic waves in the radio, microwave, infra-red, visible, ultra-violet, X-ray and gamma-ray regions</w:t>
            </w:r>
          </w:p>
        </w:tc>
        <w:tc>
          <w:tcPr>
            <w:tcW w:w="1415" w:type="dxa"/>
            <w:vAlign w:val="center"/>
          </w:tcPr>
          <w:p w14:paraId="1ED325AC" w14:textId="1386E5B1" w:rsidR="005C74BF" w:rsidRPr="005C74BF" w:rsidRDefault="005C74BF" w:rsidP="005C74BF">
            <w:pPr>
              <w:spacing w:before="40" w:after="120"/>
              <w:jc w:val="center"/>
              <w:rPr>
                <w:rFonts w:cs="Arial"/>
              </w:rPr>
            </w:pPr>
            <w:r w:rsidRPr="005C74BF">
              <w:rPr>
                <w:rFonts w:cs="Arial"/>
              </w:rPr>
              <w:t>P1.1.9</w:t>
            </w:r>
          </w:p>
        </w:tc>
        <w:tc>
          <w:tcPr>
            <w:tcW w:w="4221" w:type="dxa"/>
          </w:tcPr>
          <w:p w14:paraId="2558EF02" w14:textId="1495A68B" w:rsidR="005C74BF" w:rsidRPr="005C74BF" w:rsidRDefault="005C74BF" w:rsidP="005C74BF">
            <w:pPr>
              <w:spacing w:before="40" w:after="120"/>
              <w:rPr>
                <w:rFonts w:cs="Arial"/>
                <w:sz w:val="20"/>
                <w:szCs w:val="20"/>
              </w:rPr>
            </w:pPr>
            <w:r w:rsidRPr="005C74BF">
              <w:rPr>
                <w:sz w:val="20"/>
                <w:szCs w:val="20"/>
              </w:rPr>
              <w:t>give examples of some practical uses of electromagnetic radiation in the radio, microwave, infrared, visible, ultraviolet, X-ray and gamma ray regions of the spectrum</w:t>
            </w:r>
          </w:p>
        </w:tc>
      </w:tr>
      <w:tr w:rsidR="005C74BF" w:rsidRPr="009A073E" w14:paraId="37251E72" w14:textId="77777777" w:rsidTr="00572D36">
        <w:trPr>
          <w:cantSplit/>
        </w:trPr>
        <w:tc>
          <w:tcPr>
            <w:tcW w:w="1072" w:type="dxa"/>
            <w:vAlign w:val="center"/>
          </w:tcPr>
          <w:p w14:paraId="641B17FB" w14:textId="22EF9839" w:rsidR="005C74BF" w:rsidRPr="00FD0C98" w:rsidRDefault="005C74BF" w:rsidP="005C74BF">
            <w:pPr>
              <w:spacing w:before="40" w:after="120"/>
              <w:jc w:val="center"/>
              <w:rPr>
                <w:rFonts w:cs="Arial"/>
              </w:rPr>
            </w:pPr>
            <w:r w:rsidRPr="00FD0C98">
              <w:rPr>
                <w:rFonts w:cs="Arial"/>
              </w:rPr>
              <w:t>EL</w:t>
            </w:r>
            <w:r>
              <w:rPr>
                <w:rFonts w:cs="Arial"/>
              </w:rPr>
              <w:t>P1l</w:t>
            </w:r>
          </w:p>
        </w:tc>
        <w:tc>
          <w:tcPr>
            <w:tcW w:w="2958" w:type="dxa"/>
          </w:tcPr>
          <w:p w14:paraId="7E73F4B6" w14:textId="7AE98E36" w:rsidR="005C74BF" w:rsidRPr="005C74BF" w:rsidRDefault="005C74BF" w:rsidP="005C74BF">
            <w:pPr>
              <w:spacing w:before="40" w:after="120"/>
              <w:rPr>
                <w:rFonts w:cs="Arial"/>
                <w:sz w:val="20"/>
                <w:szCs w:val="20"/>
              </w:rPr>
            </w:pPr>
            <w:r w:rsidRPr="005C74BF">
              <w:rPr>
                <w:sz w:val="20"/>
                <w:szCs w:val="20"/>
              </w:rPr>
              <w:t>Know that household remote control devices use infrared radiation.</w:t>
            </w:r>
          </w:p>
        </w:tc>
        <w:tc>
          <w:tcPr>
            <w:tcW w:w="1556" w:type="dxa"/>
            <w:vAlign w:val="center"/>
          </w:tcPr>
          <w:p w14:paraId="417FE5F9" w14:textId="74312623" w:rsidR="005C74BF" w:rsidRPr="005C74BF" w:rsidRDefault="005C74BF" w:rsidP="005C74BF">
            <w:pPr>
              <w:spacing w:before="40" w:after="120"/>
              <w:jc w:val="center"/>
              <w:rPr>
                <w:rFonts w:cs="Arial"/>
              </w:rPr>
            </w:pPr>
            <w:r w:rsidRPr="005C74BF">
              <w:rPr>
                <w:rFonts w:cs="Arial"/>
              </w:rPr>
              <w:t>P4.2g</w:t>
            </w:r>
          </w:p>
        </w:tc>
        <w:tc>
          <w:tcPr>
            <w:tcW w:w="3941" w:type="dxa"/>
          </w:tcPr>
          <w:p w14:paraId="62A66509" w14:textId="023975AD" w:rsidR="005C74BF" w:rsidRPr="005C74BF" w:rsidRDefault="005C74BF" w:rsidP="005C74BF">
            <w:pPr>
              <w:spacing w:before="40" w:after="120"/>
              <w:rPr>
                <w:rFonts w:cs="Arial"/>
                <w:sz w:val="20"/>
                <w:szCs w:val="20"/>
              </w:rPr>
            </w:pPr>
            <w:r w:rsidRPr="005C74BF">
              <w:rPr>
                <w:sz w:val="20"/>
                <w:szCs w:val="20"/>
              </w:rPr>
              <w:t>give examples of some practical uses of electromagnetic waves in the radio, microwave, infra-red, visible, ultra-violet, X-ray and gamma-ray regions</w:t>
            </w:r>
          </w:p>
        </w:tc>
        <w:tc>
          <w:tcPr>
            <w:tcW w:w="1415" w:type="dxa"/>
            <w:vAlign w:val="center"/>
          </w:tcPr>
          <w:p w14:paraId="247EF379" w14:textId="28E96421" w:rsidR="005C74BF" w:rsidRPr="005C74BF" w:rsidRDefault="005C74BF" w:rsidP="005C74BF">
            <w:pPr>
              <w:spacing w:before="40" w:after="120"/>
              <w:jc w:val="center"/>
              <w:rPr>
                <w:rFonts w:cs="Arial"/>
              </w:rPr>
            </w:pPr>
            <w:r w:rsidRPr="005C74BF">
              <w:rPr>
                <w:rFonts w:cs="Arial"/>
              </w:rPr>
              <w:t>P1.1.9</w:t>
            </w:r>
          </w:p>
        </w:tc>
        <w:tc>
          <w:tcPr>
            <w:tcW w:w="4221" w:type="dxa"/>
          </w:tcPr>
          <w:p w14:paraId="354F1D55" w14:textId="1ECD5A35" w:rsidR="005C74BF" w:rsidRPr="005C74BF" w:rsidRDefault="005C74BF" w:rsidP="005C74BF">
            <w:pPr>
              <w:spacing w:before="40" w:after="120"/>
              <w:rPr>
                <w:rFonts w:cs="Arial"/>
                <w:sz w:val="20"/>
                <w:szCs w:val="20"/>
              </w:rPr>
            </w:pPr>
            <w:r w:rsidRPr="005C74BF">
              <w:rPr>
                <w:sz w:val="20"/>
                <w:szCs w:val="20"/>
              </w:rPr>
              <w:t>give examples of some practical uses of electromagnetic radiation in the radio, microwave, infrared, visible, ultraviolet, X-ray and gamma ray regions of the spectrum</w:t>
            </w:r>
          </w:p>
        </w:tc>
      </w:tr>
      <w:tr w:rsidR="005C74BF" w:rsidRPr="009A073E" w14:paraId="7BE7C0B6" w14:textId="77777777" w:rsidTr="00572D36">
        <w:trPr>
          <w:cantSplit/>
        </w:trPr>
        <w:tc>
          <w:tcPr>
            <w:tcW w:w="1072" w:type="dxa"/>
            <w:vAlign w:val="center"/>
          </w:tcPr>
          <w:p w14:paraId="29E0DC27" w14:textId="56BF67EC" w:rsidR="005C74BF" w:rsidRPr="00FD0C98" w:rsidRDefault="005C74BF" w:rsidP="005C74BF">
            <w:pPr>
              <w:spacing w:before="40" w:after="120"/>
              <w:jc w:val="center"/>
              <w:rPr>
                <w:rFonts w:cs="Arial"/>
              </w:rPr>
            </w:pPr>
            <w:r w:rsidRPr="00FD0C98">
              <w:rPr>
                <w:rFonts w:cs="Arial"/>
              </w:rPr>
              <w:t>EL</w:t>
            </w:r>
            <w:r>
              <w:rPr>
                <w:rFonts w:cs="Arial"/>
              </w:rPr>
              <w:t>P1m</w:t>
            </w:r>
          </w:p>
        </w:tc>
        <w:tc>
          <w:tcPr>
            <w:tcW w:w="2958" w:type="dxa"/>
          </w:tcPr>
          <w:p w14:paraId="326A97B7" w14:textId="751539ED" w:rsidR="005C74BF" w:rsidRPr="005C74BF" w:rsidRDefault="005C74BF" w:rsidP="005C74BF">
            <w:pPr>
              <w:spacing w:before="40" w:after="120"/>
              <w:rPr>
                <w:rFonts w:cs="Arial"/>
                <w:sz w:val="20"/>
                <w:szCs w:val="20"/>
              </w:rPr>
            </w:pPr>
            <w:r w:rsidRPr="005C74BF">
              <w:rPr>
                <w:sz w:val="20"/>
                <w:szCs w:val="20"/>
              </w:rPr>
              <w:t>Know that wireless communication devices use radio waves.</w:t>
            </w:r>
          </w:p>
        </w:tc>
        <w:tc>
          <w:tcPr>
            <w:tcW w:w="1556" w:type="dxa"/>
            <w:vAlign w:val="center"/>
          </w:tcPr>
          <w:p w14:paraId="3E4B0F43" w14:textId="4F0F10B8" w:rsidR="005C74BF" w:rsidRPr="005C74BF" w:rsidRDefault="005C74BF" w:rsidP="005C74BF">
            <w:pPr>
              <w:spacing w:before="40" w:after="120"/>
              <w:jc w:val="center"/>
              <w:rPr>
                <w:rFonts w:cs="Arial"/>
              </w:rPr>
            </w:pPr>
            <w:r w:rsidRPr="005C74BF">
              <w:rPr>
                <w:rFonts w:cs="Arial"/>
              </w:rPr>
              <w:t>P4.2g</w:t>
            </w:r>
          </w:p>
        </w:tc>
        <w:tc>
          <w:tcPr>
            <w:tcW w:w="3941" w:type="dxa"/>
          </w:tcPr>
          <w:p w14:paraId="609557A0" w14:textId="1B7BEBFF" w:rsidR="005C74BF" w:rsidRPr="005C74BF" w:rsidRDefault="005C74BF" w:rsidP="005C74BF">
            <w:pPr>
              <w:spacing w:before="40" w:after="120"/>
              <w:rPr>
                <w:rFonts w:cs="Arial"/>
                <w:sz w:val="20"/>
                <w:szCs w:val="20"/>
              </w:rPr>
            </w:pPr>
            <w:r w:rsidRPr="005C74BF">
              <w:rPr>
                <w:sz w:val="20"/>
                <w:szCs w:val="20"/>
              </w:rPr>
              <w:t>give examples of some practical uses of electromagnetic waves in the radio, microwave, infra-red, visible, ultra-violet, X-ray and gamma-ray regions</w:t>
            </w:r>
          </w:p>
        </w:tc>
        <w:tc>
          <w:tcPr>
            <w:tcW w:w="1415" w:type="dxa"/>
            <w:vAlign w:val="center"/>
          </w:tcPr>
          <w:p w14:paraId="5C4F909B" w14:textId="7C1961C3" w:rsidR="005C74BF" w:rsidRPr="005C74BF" w:rsidRDefault="005C74BF" w:rsidP="005C74BF">
            <w:pPr>
              <w:spacing w:before="40" w:after="120"/>
              <w:jc w:val="center"/>
              <w:rPr>
                <w:rFonts w:cs="Arial"/>
              </w:rPr>
            </w:pPr>
            <w:r w:rsidRPr="005C74BF">
              <w:rPr>
                <w:rFonts w:cs="Arial"/>
              </w:rPr>
              <w:t>P1.1.9</w:t>
            </w:r>
          </w:p>
        </w:tc>
        <w:tc>
          <w:tcPr>
            <w:tcW w:w="4221" w:type="dxa"/>
          </w:tcPr>
          <w:p w14:paraId="736B7155" w14:textId="46CA73BF" w:rsidR="005C74BF" w:rsidRPr="005C74BF" w:rsidRDefault="005C74BF" w:rsidP="005C74BF">
            <w:pPr>
              <w:spacing w:before="40" w:after="120"/>
              <w:rPr>
                <w:rFonts w:cs="Arial"/>
                <w:sz w:val="20"/>
                <w:szCs w:val="20"/>
              </w:rPr>
            </w:pPr>
            <w:r w:rsidRPr="005C74BF">
              <w:rPr>
                <w:sz w:val="20"/>
                <w:szCs w:val="20"/>
              </w:rPr>
              <w:t>give examples of some practical uses of electromagnetic radiation in the radio, microwave, infrared, visible, ultraviolet, X-ray and gamma ray regions of the spectrum</w:t>
            </w:r>
          </w:p>
        </w:tc>
      </w:tr>
      <w:tr w:rsidR="005C74BF" w:rsidRPr="009A073E" w14:paraId="798DA5B7" w14:textId="77777777" w:rsidTr="00572D36">
        <w:trPr>
          <w:cantSplit/>
        </w:trPr>
        <w:tc>
          <w:tcPr>
            <w:tcW w:w="1072" w:type="dxa"/>
            <w:vAlign w:val="center"/>
          </w:tcPr>
          <w:p w14:paraId="657778E7" w14:textId="66D36234" w:rsidR="005C74BF" w:rsidRPr="00FD0C98" w:rsidRDefault="005C74BF" w:rsidP="005C74BF">
            <w:pPr>
              <w:spacing w:before="40" w:after="120"/>
              <w:jc w:val="center"/>
              <w:rPr>
                <w:rFonts w:cs="Arial"/>
              </w:rPr>
            </w:pPr>
            <w:r w:rsidRPr="00FD0C98">
              <w:rPr>
                <w:rFonts w:cs="Arial"/>
              </w:rPr>
              <w:t>EL</w:t>
            </w:r>
            <w:r>
              <w:rPr>
                <w:rFonts w:cs="Arial"/>
              </w:rPr>
              <w:t>P1n</w:t>
            </w:r>
          </w:p>
        </w:tc>
        <w:tc>
          <w:tcPr>
            <w:tcW w:w="2958" w:type="dxa"/>
          </w:tcPr>
          <w:p w14:paraId="33661A06" w14:textId="7A81BC88" w:rsidR="005C74BF" w:rsidRPr="005C74BF" w:rsidRDefault="005C74BF" w:rsidP="005C74BF">
            <w:pPr>
              <w:spacing w:before="40" w:after="120"/>
              <w:rPr>
                <w:rFonts w:cs="Arial"/>
                <w:sz w:val="20"/>
                <w:szCs w:val="20"/>
              </w:rPr>
            </w:pPr>
            <w:r w:rsidRPr="005C74BF">
              <w:rPr>
                <w:sz w:val="20"/>
                <w:szCs w:val="20"/>
              </w:rPr>
              <w:t>Understand the advantages of wireless technology for radio, mobile telephones and laptop computers</w:t>
            </w:r>
          </w:p>
        </w:tc>
        <w:tc>
          <w:tcPr>
            <w:tcW w:w="1556" w:type="dxa"/>
            <w:vAlign w:val="center"/>
          </w:tcPr>
          <w:p w14:paraId="6F01256E" w14:textId="255BD68B" w:rsidR="005C74BF" w:rsidRPr="005C74BF" w:rsidRDefault="005C74BF" w:rsidP="005C74BF">
            <w:pPr>
              <w:spacing w:before="40" w:after="120"/>
              <w:jc w:val="center"/>
              <w:rPr>
                <w:rFonts w:cs="Arial"/>
              </w:rPr>
            </w:pPr>
            <w:r w:rsidRPr="005C74BF">
              <w:rPr>
                <w:rFonts w:cs="Arial"/>
              </w:rPr>
              <w:t>P4.2g</w:t>
            </w:r>
          </w:p>
        </w:tc>
        <w:tc>
          <w:tcPr>
            <w:tcW w:w="3941" w:type="dxa"/>
          </w:tcPr>
          <w:p w14:paraId="1A05D138" w14:textId="3EDBF81A" w:rsidR="005C74BF" w:rsidRPr="005C74BF" w:rsidRDefault="005C74BF" w:rsidP="005C74BF">
            <w:pPr>
              <w:spacing w:before="40" w:after="120"/>
              <w:rPr>
                <w:rFonts w:cs="Arial"/>
                <w:sz w:val="20"/>
                <w:szCs w:val="20"/>
              </w:rPr>
            </w:pPr>
            <w:r w:rsidRPr="005C74BF">
              <w:rPr>
                <w:sz w:val="20"/>
                <w:szCs w:val="20"/>
              </w:rPr>
              <w:t>give examples of some practical uses of electromagnetic waves in the radio, microwave, infra-red, visible, ultra-violet, X-ray and gamma-ray regions</w:t>
            </w:r>
          </w:p>
        </w:tc>
        <w:tc>
          <w:tcPr>
            <w:tcW w:w="1415" w:type="dxa"/>
            <w:vAlign w:val="center"/>
          </w:tcPr>
          <w:p w14:paraId="6C380651" w14:textId="32AB9BD8" w:rsidR="005C74BF" w:rsidRPr="005C74BF" w:rsidRDefault="005C74BF" w:rsidP="005C74BF">
            <w:pPr>
              <w:spacing w:before="40" w:after="120"/>
              <w:jc w:val="center"/>
              <w:rPr>
                <w:rFonts w:cs="Arial"/>
              </w:rPr>
            </w:pPr>
            <w:r w:rsidRPr="005C74BF">
              <w:rPr>
                <w:rFonts w:cs="Arial"/>
              </w:rPr>
              <w:t>P1.1.9</w:t>
            </w:r>
          </w:p>
        </w:tc>
        <w:tc>
          <w:tcPr>
            <w:tcW w:w="4221" w:type="dxa"/>
          </w:tcPr>
          <w:p w14:paraId="3C573B60" w14:textId="4CD437F8" w:rsidR="005C74BF" w:rsidRPr="005C74BF" w:rsidRDefault="005C74BF" w:rsidP="005C74BF">
            <w:pPr>
              <w:spacing w:before="40" w:after="120"/>
              <w:rPr>
                <w:rFonts w:cs="Arial"/>
                <w:sz w:val="20"/>
                <w:szCs w:val="20"/>
              </w:rPr>
            </w:pPr>
            <w:r w:rsidRPr="005C74BF">
              <w:rPr>
                <w:sz w:val="20"/>
                <w:szCs w:val="20"/>
              </w:rPr>
              <w:t>give examples of some practical uses of electromagnetic radiation in the radio, microwave, infrared, visible, ultraviolet, X-ray and gamma ray regions of the spectrum</w:t>
            </w:r>
          </w:p>
        </w:tc>
      </w:tr>
      <w:tr w:rsidR="005C74BF" w:rsidRPr="009A073E" w14:paraId="4C6EBFCE" w14:textId="77777777" w:rsidTr="00572D36">
        <w:trPr>
          <w:cantSplit/>
        </w:trPr>
        <w:tc>
          <w:tcPr>
            <w:tcW w:w="1072" w:type="dxa"/>
            <w:vAlign w:val="center"/>
          </w:tcPr>
          <w:p w14:paraId="5A5A0A7C" w14:textId="0EDEB68F" w:rsidR="005C74BF" w:rsidRPr="005C74BF" w:rsidRDefault="005C74BF" w:rsidP="005C74BF">
            <w:pPr>
              <w:spacing w:before="40" w:after="120"/>
              <w:jc w:val="center"/>
              <w:rPr>
                <w:rFonts w:cs="Arial"/>
              </w:rPr>
            </w:pPr>
            <w:r w:rsidRPr="005C74BF">
              <w:rPr>
                <w:rFonts w:cs="Arial"/>
              </w:rPr>
              <w:lastRenderedPageBreak/>
              <w:t>ELP1o</w:t>
            </w:r>
          </w:p>
        </w:tc>
        <w:tc>
          <w:tcPr>
            <w:tcW w:w="2958" w:type="dxa"/>
          </w:tcPr>
          <w:p w14:paraId="4B51221E" w14:textId="6C2538F0" w:rsidR="005C74BF" w:rsidRPr="005C74BF" w:rsidRDefault="005C74BF" w:rsidP="005C74BF">
            <w:pPr>
              <w:spacing w:before="40" w:after="120"/>
              <w:rPr>
                <w:rFonts w:cs="Arial"/>
                <w:sz w:val="20"/>
                <w:szCs w:val="20"/>
              </w:rPr>
            </w:pPr>
            <w:r w:rsidRPr="005C74BF">
              <w:rPr>
                <w:sz w:val="20"/>
                <w:szCs w:val="20"/>
              </w:rPr>
              <w:t>Know that mobile phones use microwave signals.</w:t>
            </w:r>
          </w:p>
        </w:tc>
        <w:tc>
          <w:tcPr>
            <w:tcW w:w="1556" w:type="dxa"/>
            <w:vAlign w:val="center"/>
          </w:tcPr>
          <w:p w14:paraId="0296C865" w14:textId="69CA9BF9" w:rsidR="005C74BF" w:rsidRPr="005C74BF" w:rsidRDefault="005C74BF" w:rsidP="005C74BF">
            <w:pPr>
              <w:spacing w:before="40" w:after="120"/>
              <w:jc w:val="center"/>
              <w:rPr>
                <w:rFonts w:cs="Arial"/>
              </w:rPr>
            </w:pPr>
            <w:r w:rsidRPr="005C74BF">
              <w:rPr>
                <w:rFonts w:cs="Arial"/>
              </w:rPr>
              <w:t>P4.2g</w:t>
            </w:r>
          </w:p>
        </w:tc>
        <w:tc>
          <w:tcPr>
            <w:tcW w:w="3941" w:type="dxa"/>
          </w:tcPr>
          <w:p w14:paraId="6D9288F4" w14:textId="3B070824" w:rsidR="005C74BF" w:rsidRPr="005C74BF" w:rsidRDefault="005C74BF" w:rsidP="005C74BF">
            <w:pPr>
              <w:spacing w:before="40" w:after="120"/>
              <w:rPr>
                <w:rFonts w:cs="Arial"/>
                <w:sz w:val="20"/>
                <w:szCs w:val="20"/>
              </w:rPr>
            </w:pPr>
            <w:r w:rsidRPr="005C74BF">
              <w:rPr>
                <w:sz w:val="20"/>
                <w:szCs w:val="20"/>
              </w:rPr>
              <w:t>give examples of some practical uses of electromagnetic waves in the radio, microwave, infra-red, visible, ultra-violet, X-ray and gamma-ray regions</w:t>
            </w:r>
          </w:p>
        </w:tc>
        <w:tc>
          <w:tcPr>
            <w:tcW w:w="1415" w:type="dxa"/>
            <w:vAlign w:val="center"/>
          </w:tcPr>
          <w:p w14:paraId="299CF6AD" w14:textId="254FAF9E" w:rsidR="005C74BF" w:rsidRPr="005C74BF" w:rsidRDefault="005C74BF" w:rsidP="005C74BF">
            <w:pPr>
              <w:spacing w:before="40" w:after="120"/>
              <w:jc w:val="center"/>
              <w:rPr>
                <w:rFonts w:cs="Arial"/>
              </w:rPr>
            </w:pPr>
            <w:r w:rsidRPr="005C74BF">
              <w:rPr>
                <w:rFonts w:cs="Arial"/>
              </w:rPr>
              <w:t>P1.1.9</w:t>
            </w:r>
          </w:p>
        </w:tc>
        <w:tc>
          <w:tcPr>
            <w:tcW w:w="4221" w:type="dxa"/>
          </w:tcPr>
          <w:p w14:paraId="05B002F9" w14:textId="10B30FAB" w:rsidR="005C74BF" w:rsidRPr="005C74BF" w:rsidRDefault="005C74BF" w:rsidP="005C74BF">
            <w:pPr>
              <w:spacing w:before="40" w:after="120"/>
              <w:rPr>
                <w:rFonts w:cs="Arial"/>
                <w:sz w:val="20"/>
                <w:szCs w:val="20"/>
              </w:rPr>
            </w:pPr>
            <w:r w:rsidRPr="005C74BF">
              <w:rPr>
                <w:sz w:val="20"/>
                <w:szCs w:val="20"/>
              </w:rPr>
              <w:t>give examples of some practical uses of electromagnetic radiation in the radio, microwave, infrared, visible, ultraviolet, X-ray and gamma ray regions of the spectrum</w:t>
            </w:r>
          </w:p>
        </w:tc>
      </w:tr>
      <w:tr w:rsidR="005C74BF" w:rsidRPr="009A073E" w14:paraId="4A098D8B" w14:textId="77777777" w:rsidTr="00572D36">
        <w:trPr>
          <w:cantSplit/>
        </w:trPr>
        <w:tc>
          <w:tcPr>
            <w:tcW w:w="1072" w:type="dxa"/>
            <w:vAlign w:val="center"/>
          </w:tcPr>
          <w:p w14:paraId="4BE3F9B0" w14:textId="406CC998" w:rsidR="005C74BF" w:rsidRPr="005C74BF" w:rsidRDefault="005C74BF" w:rsidP="005C74BF">
            <w:pPr>
              <w:spacing w:before="40" w:after="120"/>
              <w:jc w:val="center"/>
              <w:rPr>
                <w:rFonts w:cs="Arial"/>
              </w:rPr>
            </w:pPr>
            <w:r w:rsidRPr="005C74BF">
              <w:rPr>
                <w:rFonts w:cs="Arial"/>
              </w:rPr>
              <w:t>ELP1p</w:t>
            </w:r>
          </w:p>
        </w:tc>
        <w:tc>
          <w:tcPr>
            <w:tcW w:w="2958" w:type="dxa"/>
          </w:tcPr>
          <w:p w14:paraId="03EEA0EB" w14:textId="287EA815" w:rsidR="005C74BF" w:rsidRPr="005C74BF" w:rsidRDefault="005C74BF" w:rsidP="005C74BF">
            <w:pPr>
              <w:spacing w:before="40" w:after="120"/>
              <w:rPr>
                <w:rFonts w:cs="Arial"/>
                <w:sz w:val="20"/>
                <w:szCs w:val="20"/>
              </w:rPr>
            </w:pPr>
            <w:r w:rsidRPr="005C74BF">
              <w:rPr>
                <w:sz w:val="20"/>
                <w:szCs w:val="20"/>
              </w:rPr>
              <w:t>Know that sound and images can be transmitted digitally.</w:t>
            </w:r>
          </w:p>
        </w:tc>
        <w:tc>
          <w:tcPr>
            <w:tcW w:w="1556" w:type="dxa"/>
            <w:vAlign w:val="center"/>
          </w:tcPr>
          <w:p w14:paraId="74A011E3" w14:textId="1E02FBA2" w:rsidR="005C74BF" w:rsidRPr="005C74BF" w:rsidRDefault="005C74BF" w:rsidP="005C74BF">
            <w:pPr>
              <w:spacing w:before="40" w:after="120"/>
              <w:jc w:val="center"/>
              <w:rPr>
                <w:rFonts w:cs="Arial"/>
              </w:rPr>
            </w:pPr>
            <w:r w:rsidRPr="005C74BF">
              <w:rPr>
                <w:rFonts w:cs="Arial"/>
              </w:rPr>
              <w:t>P4.2g</w:t>
            </w:r>
          </w:p>
        </w:tc>
        <w:tc>
          <w:tcPr>
            <w:tcW w:w="3941" w:type="dxa"/>
          </w:tcPr>
          <w:p w14:paraId="3BDB2C59" w14:textId="737C2CB2" w:rsidR="005C74BF" w:rsidRPr="005C74BF" w:rsidRDefault="005C74BF" w:rsidP="005C74BF">
            <w:pPr>
              <w:spacing w:before="40" w:after="120"/>
              <w:rPr>
                <w:rFonts w:cs="Arial"/>
                <w:sz w:val="20"/>
                <w:szCs w:val="20"/>
              </w:rPr>
            </w:pPr>
            <w:r w:rsidRPr="005C74BF">
              <w:rPr>
                <w:sz w:val="20"/>
                <w:szCs w:val="20"/>
              </w:rPr>
              <w:t>give examples of some practical uses of electromagnetic waves in the radio, microwave, infra-red, visible, ultra-violet, X-ray and gamma-ray regions</w:t>
            </w:r>
          </w:p>
        </w:tc>
        <w:tc>
          <w:tcPr>
            <w:tcW w:w="1415" w:type="dxa"/>
            <w:vAlign w:val="center"/>
          </w:tcPr>
          <w:p w14:paraId="624127F9" w14:textId="7DCBA75D" w:rsidR="005C74BF" w:rsidRPr="005C74BF" w:rsidRDefault="005C74BF" w:rsidP="005C74BF">
            <w:pPr>
              <w:spacing w:before="40" w:after="120"/>
              <w:jc w:val="center"/>
              <w:rPr>
                <w:rFonts w:cs="Arial"/>
              </w:rPr>
            </w:pPr>
            <w:r w:rsidRPr="005C74BF">
              <w:rPr>
                <w:rFonts w:cs="Arial"/>
              </w:rPr>
              <w:t>P1.1.9</w:t>
            </w:r>
          </w:p>
        </w:tc>
        <w:tc>
          <w:tcPr>
            <w:tcW w:w="4221" w:type="dxa"/>
          </w:tcPr>
          <w:p w14:paraId="78A76CE5" w14:textId="08E0A0FC" w:rsidR="005C74BF" w:rsidRPr="005C74BF" w:rsidRDefault="005C74BF" w:rsidP="005C74BF">
            <w:pPr>
              <w:spacing w:before="40" w:after="120"/>
              <w:rPr>
                <w:rFonts w:cs="Arial"/>
                <w:sz w:val="20"/>
                <w:szCs w:val="20"/>
              </w:rPr>
            </w:pPr>
            <w:r w:rsidRPr="005C74BF">
              <w:rPr>
                <w:sz w:val="20"/>
                <w:szCs w:val="20"/>
              </w:rPr>
              <w:t>give examples of some practical uses of electromagnetic radiation in the radio, microwave, infrared, visible, ultraviolet, X-ray and gamma ray regions of the spectrum</w:t>
            </w:r>
          </w:p>
        </w:tc>
      </w:tr>
      <w:tr w:rsidR="005C74BF" w:rsidRPr="009A073E" w14:paraId="21B86EF9" w14:textId="77777777" w:rsidTr="00572D36">
        <w:trPr>
          <w:cantSplit/>
        </w:trPr>
        <w:tc>
          <w:tcPr>
            <w:tcW w:w="1072" w:type="dxa"/>
            <w:vAlign w:val="center"/>
          </w:tcPr>
          <w:p w14:paraId="2C9BDF79" w14:textId="2C8CA350" w:rsidR="005C74BF" w:rsidRPr="005C74BF" w:rsidRDefault="005C74BF" w:rsidP="005C74BF">
            <w:pPr>
              <w:spacing w:before="40" w:after="120"/>
              <w:jc w:val="center"/>
              <w:rPr>
                <w:rFonts w:cs="Arial"/>
              </w:rPr>
            </w:pPr>
            <w:r w:rsidRPr="005C74BF">
              <w:rPr>
                <w:rFonts w:cs="Arial"/>
              </w:rPr>
              <w:t>ELP1q</w:t>
            </w:r>
          </w:p>
        </w:tc>
        <w:tc>
          <w:tcPr>
            <w:tcW w:w="2958" w:type="dxa"/>
          </w:tcPr>
          <w:p w14:paraId="72D901DE" w14:textId="2A61FDA5" w:rsidR="005C74BF" w:rsidRPr="005C74BF" w:rsidRDefault="005C74BF" w:rsidP="005C74BF">
            <w:pPr>
              <w:spacing w:before="40" w:after="120"/>
              <w:rPr>
                <w:rFonts w:cs="Arial"/>
                <w:sz w:val="20"/>
                <w:szCs w:val="20"/>
              </w:rPr>
            </w:pPr>
            <w:r w:rsidRPr="005C74BF">
              <w:rPr>
                <w:sz w:val="20"/>
                <w:szCs w:val="20"/>
              </w:rPr>
              <w:t>Know that the main reason for switching to digital television and radio is the improved quality of picture and sound.</w:t>
            </w:r>
          </w:p>
        </w:tc>
        <w:tc>
          <w:tcPr>
            <w:tcW w:w="1556" w:type="dxa"/>
            <w:vAlign w:val="center"/>
          </w:tcPr>
          <w:p w14:paraId="0A29847C" w14:textId="77777777" w:rsidR="005C74BF" w:rsidRPr="005C74BF" w:rsidRDefault="005C74BF" w:rsidP="005C74BF">
            <w:pPr>
              <w:spacing w:before="40" w:after="120"/>
              <w:jc w:val="center"/>
              <w:rPr>
                <w:rFonts w:cs="Arial"/>
                <w:sz w:val="20"/>
                <w:szCs w:val="20"/>
              </w:rPr>
            </w:pPr>
          </w:p>
        </w:tc>
        <w:tc>
          <w:tcPr>
            <w:tcW w:w="3941" w:type="dxa"/>
          </w:tcPr>
          <w:p w14:paraId="75CC2CA3" w14:textId="77777777" w:rsidR="005C74BF" w:rsidRPr="005C74BF" w:rsidRDefault="005C74BF" w:rsidP="005C74BF">
            <w:pPr>
              <w:spacing w:before="40" w:after="120"/>
              <w:rPr>
                <w:rFonts w:cs="Arial"/>
                <w:sz w:val="20"/>
                <w:szCs w:val="20"/>
              </w:rPr>
            </w:pPr>
          </w:p>
        </w:tc>
        <w:tc>
          <w:tcPr>
            <w:tcW w:w="1415" w:type="dxa"/>
            <w:vAlign w:val="center"/>
          </w:tcPr>
          <w:p w14:paraId="34D94DC5" w14:textId="77777777" w:rsidR="005C74BF" w:rsidRPr="005C74BF" w:rsidRDefault="005C74BF" w:rsidP="005C74BF">
            <w:pPr>
              <w:spacing w:before="40" w:after="120"/>
              <w:jc w:val="center"/>
              <w:rPr>
                <w:rFonts w:cs="Arial"/>
                <w:sz w:val="20"/>
                <w:szCs w:val="20"/>
              </w:rPr>
            </w:pPr>
          </w:p>
        </w:tc>
        <w:tc>
          <w:tcPr>
            <w:tcW w:w="4221" w:type="dxa"/>
          </w:tcPr>
          <w:p w14:paraId="0F894F6B" w14:textId="77777777" w:rsidR="005C74BF" w:rsidRPr="005C74BF" w:rsidRDefault="005C74BF" w:rsidP="005C74BF">
            <w:pPr>
              <w:spacing w:before="40" w:after="120"/>
              <w:rPr>
                <w:rFonts w:cs="Arial"/>
                <w:sz w:val="20"/>
                <w:szCs w:val="20"/>
              </w:rPr>
            </w:pPr>
          </w:p>
        </w:tc>
      </w:tr>
    </w:tbl>
    <w:p w14:paraId="5D013E77" w14:textId="0DC487C2" w:rsidR="00906461" w:rsidRDefault="00906461" w:rsidP="00E10BA9"/>
    <w:p w14:paraId="021CA3A9" w14:textId="24A3A65C" w:rsidR="00690B8B" w:rsidRDefault="00690B8B" w:rsidP="00E10BA9"/>
    <w:p w14:paraId="0EB32FDF" w14:textId="4798D85F" w:rsidR="00690B8B" w:rsidRDefault="005C74BF" w:rsidP="00E10BA9">
      <w:r>
        <w:rPr>
          <w:noProof/>
        </w:rPr>
        <w:lastRenderedPageBreak/>
        <mc:AlternateContent>
          <mc:Choice Requires="wpg">
            <w:drawing>
              <wp:anchor distT="0" distB="0" distL="114300" distR="114300" simplePos="0" relativeHeight="251658240" behindDoc="1" locked="0" layoutInCell="1" allowOverlap="1" wp14:anchorId="79A96375" wp14:editId="7A74A81F">
                <wp:simplePos x="0" y="0"/>
                <wp:positionH relativeFrom="column">
                  <wp:posOffset>78630</wp:posOffset>
                </wp:positionH>
                <wp:positionV relativeFrom="paragraph">
                  <wp:posOffset>2415153</wp:posOffset>
                </wp:positionV>
                <wp:extent cx="9361170" cy="2885440"/>
                <wp:effectExtent l="0" t="0" r="0" b="0"/>
                <wp:wrapTight wrapText="bothSides">
                  <wp:wrapPolygon edited="0">
                    <wp:start x="0" y="0"/>
                    <wp:lineTo x="0" y="8842"/>
                    <wp:lineTo x="527" y="9555"/>
                    <wp:lineTo x="132" y="9555"/>
                    <wp:lineTo x="0" y="14118"/>
                    <wp:lineTo x="0" y="21391"/>
                    <wp:lineTo x="21538" y="21391"/>
                    <wp:lineTo x="21538" y="13975"/>
                    <wp:lineTo x="21319" y="13690"/>
                    <wp:lineTo x="21407" y="9555"/>
                    <wp:lineTo x="10725" y="9127"/>
                    <wp:lineTo x="3604" y="6845"/>
                    <wp:lineTo x="3604" y="0"/>
                    <wp:lineTo x="0" y="0"/>
                  </wp:wrapPolygon>
                </wp:wrapTight>
                <wp:docPr id="4" name="Group 4" descr="Small print"/>
                <wp:cNvGraphicFramePr/>
                <a:graphic xmlns:a="http://schemas.openxmlformats.org/drawingml/2006/main">
                  <a:graphicData uri="http://schemas.microsoft.com/office/word/2010/wordprocessingGroup">
                    <wpg:wgp>
                      <wpg:cNvGrpSpPr/>
                      <wpg:grpSpPr>
                        <a:xfrm>
                          <a:off x="0" y="0"/>
                          <a:ext cx="9361170" cy="2885440"/>
                          <a:chOff x="0" y="190005"/>
                          <a:chExt cx="9566694" cy="2949463"/>
                        </a:xfrm>
                      </wpg:grpSpPr>
                      <wps:wsp>
                        <wps:cNvPr id="23" name="Text Box 2"/>
                        <wps:cNvSpPr txBox="1">
                          <a:spLocks noChangeArrowheads="1"/>
                        </wps:cNvSpPr>
                        <wps:spPr bwMode="auto">
                          <a:xfrm>
                            <a:off x="0" y="1472539"/>
                            <a:ext cx="9514936" cy="728135"/>
                          </a:xfrm>
                          <a:prstGeom prst="rect">
                            <a:avLst/>
                          </a:prstGeom>
                          <a:noFill/>
                          <a:ln w="9525">
                            <a:noFill/>
                            <a:miter lim="800000"/>
                            <a:headEnd/>
                            <a:tailEnd/>
                          </a:ln>
                        </wps:spPr>
                        <wps:txbx>
                          <w:txbxContent>
                            <w:p w14:paraId="51558F98" w14:textId="77777777" w:rsidR="00126237" w:rsidRPr="00795087" w:rsidRDefault="00126237" w:rsidP="00126237">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9" w:history="1">
                                <w:r w:rsidRPr="00321737">
                                  <w:rPr>
                                    <w:rStyle w:val="hyperlinks"/>
                                    <w:rFonts w:cs="Arial"/>
                                    <w:color w:val="0000FF"/>
                                    <w:sz w:val="16"/>
                                    <w:szCs w:val="16"/>
                                    <w:u w:val="single"/>
                                  </w:rPr>
                                  <w:t>www.ocr.org.uk/expression-of-interest</w:t>
                                </w:r>
                              </w:hyperlink>
                            </w:p>
                            <w:p w14:paraId="5A72904F" w14:textId="77777777" w:rsidR="00126237" w:rsidRPr="00795087" w:rsidRDefault="00126237" w:rsidP="00126237">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hyperlink r:id="rId10" w:history="1">
                                <w:r w:rsidRPr="00321737">
                                  <w:rPr>
                                    <w:rStyle w:val="hyperlinks"/>
                                    <w:rFonts w:cs="Arial"/>
                                    <w:color w:val="0000FF"/>
                                    <w:sz w:val="16"/>
                                    <w:szCs w:val="16"/>
                                    <w:u w:val="single"/>
                                  </w:rPr>
                                  <w:t>www.ocr.org.uk/i-want-to/find-resources/</w:t>
                                </w:r>
                              </w:hyperlink>
                            </w:p>
                          </w:txbxContent>
                        </wps:txbx>
                        <wps:bodyPr rot="0" vert="horz" wrap="square" lIns="91440" tIns="45720" rIns="91440" bIns="45720" anchor="t" anchorCtr="0">
                          <a:noAutofit/>
                        </wps:bodyPr>
                      </wps:wsp>
                      <wps:wsp>
                        <wps:cNvPr id="31" name="Rounded Rectangle 31" descr="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wps:cNvSpPr>
                          <a:spLocks noChangeArrowheads="1"/>
                        </wps:cNvSpPr>
                        <wps:spPr bwMode="auto">
                          <a:xfrm>
                            <a:off x="0" y="2096084"/>
                            <a:ext cx="9566694" cy="1043384"/>
                          </a:xfrm>
                          <a:prstGeom prst="roundRect">
                            <a:avLst>
                              <a:gd name="adj" fmla="val 9894"/>
                            </a:avLst>
                          </a:prstGeom>
                          <a:solidFill>
                            <a:srgbClr val="D8D8D8"/>
                          </a:solidFill>
                          <a:ln>
                            <a:noFill/>
                          </a:ln>
                          <a:extLst>
                            <a:ext uri="{91240B29-F687-4F45-9708-019B960494DF}">
                              <a14:hiddenLine xmlns:a14="http://schemas.microsoft.com/office/drawing/2010/main" w="25400">
                                <a:solidFill>
                                  <a:srgbClr val="000000"/>
                                </a:solidFill>
                                <a:round/>
                                <a:headEnd/>
                                <a:tailEnd/>
                              </a14:hiddenLine>
                            </a:ext>
                          </a:extLst>
                        </wps:spPr>
                        <wps:txbx>
                          <w:txbxContent>
                            <w:p w14:paraId="78171B96" w14:textId="77777777" w:rsidR="00126237" w:rsidRPr="009C1923" w:rsidRDefault="00126237" w:rsidP="00126237">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as long as the OCR logo and this message remain intact and OCR is acknowledged as the originator of this work.</w:t>
                              </w:r>
                            </w:p>
                            <w:p w14:paraId="298A311F" w14:textId="77777777" w:rsidR="00126237" w:rsidRPr="009C1923" w:rsidRDefault="00126237" w:rsidP="00126237">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358B2DD5" w14:textId="77777777" w:rsidR="00126237" w:rsidRPr="00580794" w:rsidRDefault="00126237" w:rsidP="0012623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1" w:history="1">
                                <w:r w:rsidRPr="009C1923">
                                  <w:rPr>
                                    <w:rFonts w:cs="Arial"/>
                                    <w:color w:val="0000FF"/>
                                    <w:sz w:val="12"/>
                                    <w:szCs w:val="12"/>
                                    <w:u w:val="single"/>
                                  </w:rPr>
                                  <w:t>resources.feedback@ocr.org.uk</w:t>
                                </w:r>
                              </w:hyperlink>
                            </w:p>
                          </w:txbxContent>
                        </wps:txbx>
                        <wps:bodyPr rot="0" vert="horz" wrap="square" lIns="91440" tIns="45720" rIns="91440" bIns="45720" anchor="ctr" anchorCtr="0" upright="1">
                          <a:noAutofit/>
                        </wps:bodyPr>
                      </wps:wsp>
                      <pic:pic xmlns:pic="http://schemas.openxmlformats.org/drawingml/2006/picture">
                        <pic:nvPicPr>
                          <pic:cNvPr id="28" name="Picture 28" descr="We value your feedback" title="We value your feedback">
                            <a:hlinkClick r:id="rId12"/>
                          </pic:cNvPr>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190005"/>
                            <a:ext cx="1574165" cy="1212850"/>
                          </a:xfrm>
                          <a:prstGeom prst="rect">
                            <a:avLst/>
                          </a:prstGeom>
                        </pic:spPr>
                      </pic:pic>
                    </wpg:wgp>
                  </a:graphicData>
                </a:graphic>
              </wp:anchor>
            </w:drawing>
          </mc:Choice>
          <mc:Fallback>
            <w:pict>
              <v:group w14:anchorId="79A96375" id="Group 4" o:spid="_x0000_s1026" alt="Small print" style="position:absolute;margin-left:6.2pt;margin-top:190.15pt;width:737.1pt;height:227.2pt;z-index:-251658240" coordorigin=",1900" coordsize="95666,2949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">
                <v:shapetype id="_x0000_t202" coordsize="21600,21600" o:spt="202" path="m,l,21600r21600,l21600,xe">
                  <v:stroke joinstyle="miter"/>
                  <v:path gradientshapeok="t" o:connecttype="rect"/>
                </v:shapetype>
                <v:shape id="Text Box 2" o:spid="_x0000_s1027" type="#_x0000_t202" style="position:absolute;top:14725;width:95149;height:72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51558F98" w14:textId="77777777" w:rsidR="00126237" w:rsidRPr="00795087" w:rsidRDefault="00126237" w:rsidP="00126237">
                        <w:pPr>
                          <w:suppressAutoHyphens/>
                          <w:autoSpaceDE w:val="0"/>
                          <w:autoSpaceDN w:val="0"/>
                          <w:adjustRightInd w:val="0"/>
                          <w:spacing w:after="57" w:line="288" w:lineRule="auto"/>
                          <w:textAlignment w:val="center"/>
                          <w:rPr>
                            <w:rFonts w:cs="Arial"/>
                            <w:color w:val="000000"/>
                            <w:sz w:val="16"/>
                            <w:szCs w:val="16"/>
                          </w:rPr>
                        </w:pPr>
                        <w:r w:rsidRPr="00795087">
                          <w:rPr>
                            <w:rFonts w:cs="Arial"/>
                            <w:color w:val="000000"/>
                            <w:sz w:val="16"/>
                            <w:szCs w:val="16"/>
                          </w:rPr>
                          <w:t xml:space="preserve">Whether you already offer OCR qualifications, are new to OCR, or are considering switching from your current provider/awarding organisation, you can request more information by completing the Expression of Interest form which can be found here: </w:t>
                        </w:r>
                        <w:hyperlink r:id="rId14" w:history="1">
                          <w:r w:rsidRPr="00321737">
                            <w:rPr>
                              <w:rStyle w:val="hyperlinks"/>
                              <w:rFonts w:cs="Arial"/>
                              <w:color w:val="0000FF"/>
                              <w:sz w:val="16"/>
                              <w:szCs w:val="16"/>
                              <w:u w:val="single"/>
                            </w:rPr>
                            <w:t>www.ocr.org.uk/expression-of-interest</w:t>
                          </w:r>
                        </w:hyperlink>
                      </w:p>
                      <w:p w14:paraId="5A72904F" w14:textId="77777777" w:rsidR="00126237" w:rsidRPr="00795087" w:rsidRDefault="00126237" w:rsidP="00126237">
                        <w:pPr>
                          <w:suppressAutoHyphens/>
                          <w:autoSpaceDE w:val="0"/>
                          <w:autoSpaceDN w:val="0"/>
                          <w:adjustRightInd w:val="0"/>
                          <w:spacing w:after="57" w:line="288" w:lineRule="auto"/>
                          <w:textAlignment w:val="center"/>
                          <w:rPr>
                            <w:rFonts w:cs="Arial"/>
                            <w:color w:val="0000FF"/>
                            <w:sz w:val="16"/>
                            <w:szCs w:val="16"/>
                            <w:u w:val="thick"/>
                          </w:rPr>
                        </w:pPr>
                        <w:r w:rsidRPr="00795087">
                          <w:rPr>
                            <w:rFonts w:cs="Arial"/>
                            <w:color w:val="000000"/>
                            <w:sz w:val="16"/>
                            <w:szCs w:val="16"/>
                          </w:rPr>
                          <w:t xml:space="preserve">Looking for a resource? There is now a quick and easy search tool to help find free resources for your qualification: </w:t>
                        </w:r>
                        <w:hyperlink r:id="rId15" w:history="1">
                          <w:r w:rsidRPr="00321737">
                            <w:rPr>
                              <w:rStyle w:val="hyperlinks"/>
                              <w:rFonts w:cs="Arial"/>
                              <w:color w:val="0000FF"/>
                              <w:sz w:val="16"/>
                              <w:szCs w:val="16"/>
                              <w:u w:val="single"/>
                            </w:rPr>
                            <w:t>www.ocr.org.uk/i-want-to/find-resources/</w:t>
                          </w:r>
                        </w:hyperlink>
                      </w:p>
                    </w:txbxContent>
                  </v:textbox>
                </v:shape>
                <v:roundrect id="Rounded Rectangle 31" o:spid="_x0000_s1028" alt="Title: OCR Resources: the small print - Description: OCR Resources: the small print&#10;OCR’s resources are provided to support the teaching of OCR spec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10;© OCR 2014 - This resource may be freely copied and distributed, as long as the OCR logo and this message remain intact and OCR is acknowledged as the originator of this work.&#10;&#10;OCR acknowledges the use of the following content:&#10;Maths and English icons: Air0ne/Shutterstock.con" style="position:absolute;top:20960;width:95666;height:10434;visibility:visible;mso-wrap-style:square;v-text-anchor:middle" arcsize="648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" fillcolor="#d8d8d8" stroked="f" strokeweight="2pt">
                  <v:textbox>
                    <w:txbxContent>
                      <w:p w14:paraId="78171B96" w14:textId="77777777" w:rsidR="00126237" w:rsidRPr="009C1923" w:rsidRDefault="00126237" w:rsidP="00126237">
                        <w:pPr>
                          <w:spacing w:after="0" w:line="360" w:lineRule="auto"/>
                          <w:rPr>
                            <w:rFonts w:cs="Arial"/>
                            <w:color w:val="000000"/>
                            <w:sz w:val="12"/>
                            <w:szCs w:val="12"/>
                          </w:rPr>
                        </w:pPr>
                        <w:r w:rsidRPr="009A4492">
                          <w:rPr>
                            <w:rFonts w:cs="Arial"/>
                            <w:b/>
                            <w:color w:val="000000"/>
                            <w:sz w:val="16"/>
                            <w:szCs w:val="12"/>
                          </w:rPr>
                          <w:t>OCR Resources</w:t>
                        </w:r>
                        <w:r w:rsidRPr="009A4492">
                          <w:rPr>
                            <w:rFonts w:cs="Arial"/>
                            <w:color w:val="000000"/>
                            <w:sz w:val="16"/>
                            <w:szCs w:val="12"/>
                          </w:rPr>
                          <w:t>:</w:t>
                        </w:r>
                        <w:r w:rsidRPr="009A4492">
                          <w:rPr>
                            <w:rFonts w:ascii="Calibri" w:hAnsi="Calibri" w:cs="Arial"/>
                            <w:color w:val="000000"/>
                            <w:sz w:val="16"/>
                            <w:szCs w:val="12"/>
                          </w:rPr>
                          <w:t xml:space="preserve"> </w:t>
                        </w:r>
                        <w:r w:rsidRPr="009A4492">
                          <w:rPr>
                            <w:rFonts w:cs="Arial"/>
                            <w:i/>
                            <w:color w:val="000000"/>
                            <w:sz w:val="16"/>
                            <w:szCs w:val="12"/>
                          </w:rPr>
                          <w:t>the small print</w:t>
                        </w:r>
                        <w:r w:rsidRPr="009A4492">
                          <w:rPr>
                            <w:rFonts w:ascii="Calibri" w:hAnsi="Calibri" w:cs="Arial"/>
                            <w:i/>
                            <w:color w:val="000000"/>
                            <w:sz w:val="16"/>
                            <w:szCs w:val="12"/>
                          </w:rPr>
                          <w:br/>
                        </w:r>
                        <w:r w:rsidRPr="009C1923">
                          <w:rPr>
                            <w:rFonts w:cs="Arial"/>
                            <w:iCs/>
                            <w:color w:val="000000"/>
                            <w:sz w:val="12"/>
                            <w:szCs w:val="12"/>
                          </w:rPr>
                          <w:t xml:space="preserve">OCR’s </w:t>
                        </w:r>
                        <w:r w:rsidRPr="009C1923">
                          <w:rPr>
                            <w:rFonts w:cs="Arial"/>
                            <w:iCs/>
                            <w:color w:val="000000"/>
                            <w:sz w:val="12"/>
                            <w:szCs w:val="12"/>
                            <w:lang w:eastAsia="en-GB"/>
                          </w:rPr>
                          <w:t>resources</w:t>
                        </w:r>
                        <w:r w:rsidRPr="009C1923">
                          <w:rPr>
                            <w:rFonts w:cs="Arial"/>
                            <w:iCs/>
                            <w:color w:val="000000"/>
                            <w:sz w:val="12"/>
                            <w:szCs w:val="12"/>
                          </w:rPr>
                          <w:t xml:space="preserve"> are provided to support the delivery of OCR qualifications, but in no way constitute an endorsed teaching method that is required by the Board, and the decision to use them lies with the individual teacher.   Whilst every effort is made to ensure the accuracy of the content, OCR cannot be held responsible for any errors or omissions within these resources. </w:t>
                        </w:r>
                        <w:r w:rsidRPr="009C1923">
                          <w:rPr>
                            <w:rFonts w:cs="Arial"/>
                            <w:iCs/>
                            <w:color w:val="000000"/>
                            <w:sz w:val="12"/>
                            <w:szCs w:val="12"/>
                          </w:rPr>
                          <w:br/>
                        </w:r>
                        <w:r w:rsidRPr="009C1923">
                          <w:rPr>
                            <w:rFonts w:cs="Arial"/>
                            <w:color w:val="000000"/>
                            <w:sz w:val="12"/>
                            <w:szCs w:val="12"/>
                          </w:rPr>
                          <w:t>© OCR 20</w:t>
                        </w:r>
                        <w:r>
                          <w:rPr>
                            <w:rFonts w:cs="Arial"/>
                            <w:color w:val="000000"/>
                            <w:sz w:val="12"/>
                            <w:szCs w:val="12"/>
                          </w:rPr>
                          <w:t>20</w:t>
                        </w:r>
                        <w:r w:rsidRPr="009C1923">
                          <w:rPr>
                            <w:rFonts w:cs="Arial"/>
                            <w:color w:val="000000"/>
                            <w:sz w:val="12"/>
                            <w:szCs w:val="12"/>
                          </w:rPr>
                          <w:t xml:space="preserve"> - This resource may be freely copied and distributed, as long as the OCR logo and this message remain intact and OCR is acknowledged as the originator of this work.</w:t>
                        </w:r>
                      </w:p>
                      <w:p w14:paraId="298A311F" w14:textId="77777777" w:rsidR="00126237" w:rsidRPr="009C1923" w:rsidRDefault="00126237" w:rsidP="00126237">
                        <w:pPr>
                          <w:spacing w:after="0" w:line="360" w:lineRule="auto"/>
                          <w:rPr>
                            <w:rFonts w:cs="Arial"/>
                            <w:color w:val="000000"/>
                            <w:sz w:val="12"/>
                            <w:szCs w:val="12"/>
                          </w:rPr>
                        </w:pPr>
                        <w:r w:rsidRPr="009C1923">
                          <w:rPr>
                            <w:rFonts w:cs="Arial"/>
                            <w:color w:val="000000"/>
                            <w:sz w:val="12"/>
                            <w:szCs w:val="12"/>
                          </w:rPr>
                          <w:t>OCR acknowledges the use of the following content: n/a</w:t>
                        </w:r>
                      </w:p>
                      <w:p w14:paraId="358B2DD5" w14:textId="77777777" w:rsidR="00126237" w:rsidRPr="00580794" w:rsidRDefault="00126237" w:rsidP="00126237">
                        <w:pPr>
                          <w:suppressAutoHyphens/>
                          <w:autoSpaceDE w:val="0"/>
                          <w:autoSpaceDN w:val="0"/>
                          <w:adjustRightInd w:val="0"/>
                          <w:spacing w:after="0" w:line="288" w:lineRule="auto"/>
                          <w:ind w:right="113"/>
                          <w:textAlignment w:val="center"/>
                          <w:rPr>
                            <w:rFonts w:cs="Arial"/>
                            <w:color w:val="0000FF"/>
                            <w:sz w:val="12"/>
                            <w:szCs w:val="12"/>
                            <w:u w:val="thick"/>
                            <w:lang w:eastAsia="en-GB"/>
                          </w:rPr>
                        </w:pPr>
                        <w:r w:rsidRPr="009C1923">
                          <w:rPr>
                            <w:rFonts w:cs="Arial"/>
                            <w:color w:val="000000"/>
                            <w:sz w:val="12"/>
                            <w:szCs w:val="12"/>
                            <w:lang w:eastAsia="en-GB"/>
                          </w:rPr>
                          <w:t xml:space="preserve">Please get in touch if you want to discuss the accessibility of resources we offer to support delivery of our qualifications: </w:t>
                        </w:r>
                        <w:hyperlink r:id="rId16" w:history="1">
                          <w:r w:rsidRPr="009C1923">
                            <w:rPr>
                              <w:rFonts w:cs="Arial"/>
                              <w:color w:val="0000FF"/>
                              <w:sz w:val="12"/>
                              <w:szCs w:val="12"/>
                              <w:u w:val="single"/>
                            </w:rPr>
                            <w:t>resources.feedback@ocr.org.uk</w:t>
                          </w:r>
                        </w:hyperlink>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8" o:spid="_x0000_s1029" type="#_x0000_t75" alt="We value your feedback" href="https://www.surveymonkey.co.uk/r/ZL5Z53B" style="position:absolute;top:1900;width:15741;height:12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" o:button="t">
                  <v:fill o:detectmouseclick="t"/>
                  <v:imagedata r:id="rId17" o:title="We value your feedback"/>
                </v:shape>
                <w10:wrap type="tight"/>
              </v:group>
            </w:pict>
          </mc:Fallback>
        </mc:AlternateContent>
      </w:r>
    </w:p>
    <w:sectPr w:rsidR="00690B8B" w:rsidSect="00690B8B">
      <w:headerReference w:type="default" r:id="rId18"/>
      <w:pgSz w:w="16838" w:h="11906" w:orient="landscape"/>
      <w:pgMar w:top="1758" w:right="1245" w:bottom="1418" w:left="851" w:header="709"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81F7DB" w14:textId="77777777" w:rsidR="00280D73" w:rsidRDefault="00280D73" w:rsidP="00906461">
      <w:pPr>
        <w:spacing w:after="0" w:line="240" w:lineRule="auto"/>
      </w:pPr>
      <w:r>
        <w:separator/>
      </w:r>
    </w:p>
  </w:endnote>
  <w:endnote w:type="continuationSeparator" w:id="0">
    <w:p w14:paraId="32D6CDA5" w14:textId="77777777" w:rsidR="00280D73" w:rsidRDefault="00280D73" w:rsidP="009064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316580" w14:textId="4B66C5BD" w:rsidR="00906461" w:rsidRPr="00E35479" w:rsidRDefault="00906461" w:rsidP="00690B8B">
    <w:pPr>
      <w:widowControl w:val="0"/>
      <w:tabs>
        <w:tab w:val="center" w:pos="7371"/>
      </w:tabs>
      <w:autoSpaceDE w:val="0"/>
      <w:autoSpaceDN w:val="0"/>
      <w:adjustRightInd w:val="0"/>
      <w:spacing w:after="40" w:line="240" w:lineRule="auto"/>
      <w:jc w:val="center"/>
      <w:rPr>
        <w:b/>
        <w:sz w:val="16"/>
        <w:szCs w:val="16"/>
      </w:rPr>
    </w:pPr>
    <w:r>
      <w:rPr>
        <w:b/>
        <w:noProof/>
        <w:sz w:val="16"/>
        <w:szCs w:val="16"/>
      </w:rPr>
      <mc:AlternateContent>
        <mc:Choice Requires="wps">
          <w:drawing>
            <wp:anchor distT="0" distB="0" distL="114300" distR="114300" simplePos="0" relativeHeight="251659264" behindDoc="0" locked="0" layoutInCell="1" allowOverlap="1" wp14:anchorId="27DF4C1F" wp14:editId="32C8231C">
              <wp:simplePos x="0" y="0"/>
              <wp:positionH relativeFrom="column">
                <wp:posOffset>-572135</wp:posOffset>
              </wp:positionH>
              <wp:positionV relativeFrom="paragraph">
                <wp:posOffset>-115248</wp:posOffset>
              </wp:positionV>
              <wp:extent cx="10781444" cy="0"/>
              <wp:effectExtent l="0" t="0" r="0" b="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0781444" cy="0"/>
                      </a:xfrm>
                      <a:prstGeom prst="line">
                        <a:avLst/>
                      </a:prstGeom>
                      <a:ln w="15875">
                        <a:solidFill>
                          <a:srgbClr val="8FC4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4A6CCFA" id="Straight Connector 13"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05pt,-9.05pt" to="803.9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" strokecolor="#8fc4e6" strokeweight="1.25pt">
              <v:stroke joinstyle="miter"/>
            </v:line>
          </w:pict>
        </mc:Fallback>
      </mc:AlternateContent>
    </w:r>
    <w:r w:rsidRPr="00E35479">
      <w:rPr>
        <w:b/>
        <w:sz w:val="16"/>
        <w:szCs w:val="16"/>
      </w:rPr>
      <w:t>EL</w:t>
    </w:r>
    <w:r w:rsidR="0044022D">
      <w:rPr>
        <w:b/>
        <w:sz w:val="16"/>
        <w:szCs w:val="16"/>
      </w:rPr>
      <w:t>P</w:t>
    </w:r>
    <w:r w:rsidR="00572D36">
      <w:rPr>
        <w:b/>
        <w:sz w:val="16"/>
        <w:szCs w:val="16"/>
      </w:rPr>
      <w:t>1</w:t>
    </w:r>
  </w:p>
  <w:p w14:paraId="6A0F9A8B" w14:textId="77777777" w:rsidR="00906461" w:rsidRPr="00E35479" w:rsidRDefault="00906461" w:rsidP="00690B8B">
    <w:pPr>
      <w:widowControl w:val="0"/>
      <w:tabs>
        <w:tab w:val="center" w:pos="7371"/>
      </w:tabs>
      <w:autoSpaceDE w:val="0"/>
      <w:autoSpaceDN w:val="0"/>
      <w:adjustRightInd w:val="0"/>
      <w:spacing w:after="40" w:line="240" w:lineRule="auto"/>
      <w:jc w:val="center"/>
      <w:rPr>
        <w:noProof/>
        <w:sz w:val="16"/>
        <w:szCs w:val="16"/>
      </w:rPr>
    </w:pPr>
    <w:r w:rsidRPr="00E35479">
      <w:rPr>
        <w:sz w:val="16"/>
        <w:szCs w:val="16"/>
      </w:rPr>
      <w:fldChar w:fldCharType="begin"/>
    </w:r>
    <w:r w:rsidRPr="00E35479">
      <w:rPr>
        <w:sz w:val="16"/>
        <w:szCs w:val="16"/>
      </w:rPr>
      <w:instrText xml:space="preserve"> PAGE   \* MERGEFORMAT </w:instrText>
    </w:r>
    <w:r w:rsidRPr="00E35479">
      <w:rPr>
        <w:sz w:val="16"/>
        <w:szCs w:val="16"/>
      </w:rPr>
      <w:fldChar w:fldCharType="separate"/>
    </w:r>
    <w:r>
      <w:rPr>
        <w:sz w:val="16"/>
        <w:szCs w:val="16"/>
      </w:rPr>
      <w:t>1</w:t>
    </w:r>
    <w:r w:rsidRPr="00E35479">
      <w:rPr>
        <w:noProof/>
        <w:sz w:val="16"/>
        <w:szCs w:val="16"/>
      </w:rPr>
      <w:fldChar w:fldCharType="end"/>
    </w:r>
  </w:p>
  <w:p w14:paraId="72FD4BD3" w14:textId="07EA0772" w:rsidR="00906461" w:rsidRPr="00906461" w:rsidRDefault="00906461" w:rsidP="00690B8B">
    <w:pPr>
      <w:widowControl w:val="0"/>
      <w:tabs>
        <w:tab w:val="center" w:pos="7371"/>
      </w:tabs>
      <w:autoSpaceDE w:val="0"/>
      <w:autoSpaceDN w:val="0"/>
      <w:adjustRightInd w:val="0"/>
      <w:spacing w:after="40" w:line="240" w:lineRule="auto"/>
      <w:jc w:val="center"/>
      <w:rPr>
        <w:rFonts w:cs="Arial"/>
        <w:sz w:val="16"/>
        <w:szCs w:val="16"/>
      </w:rPr>
    </w:pPr>
    <w:r w:rsidRPr="00E35479">
      <w:rPr>
        <w:rFonts w:cs="Arial"/>
        <w:sz w:val="16"/>
        <w:szCs w:val="16"/>
      </w:rPr>
      <w:t>These resources have been adapted from the OUP Twenty First Century resources written for R</w:t>
    </w:r>
    <w:r w:rsidR="0056418D">
      <w:rPr>
        <w:rFonts w:cs="Arial"/>
        <w:sz w:val="16"/>
        <w:szCs w:val="16"/>
      </w:rPr>
      <w:t>4</w:t>
    </w:r>
    <w:r w:rsidR="00AF5CCF">
      <w:rPr>
        <w:rFonts w:cs="Arial"/>
        <w:sz w:val="16"/>
        <w:szCs w:val="16"/>
      </w:rPr>
      <w:t>8</w:t>
    </w:r>
    <w:r w:rsidR="0056418D">
      <w:rPr>
        <w:rFonts w:cs="Arial"/>
        <w:sz w:val="16"/>
        <w:szCs w:val="16"/>
      </w:rPr>
      <w:t>3</w:t>
    </w:r>
    <w:r w:rsidRPr="00E35479">
      <w:rPr>
        <w:rFonts w:cs="Arial"/>
        <w:sz w:val="16"/>
        <w:szCs w:val="16"/>
      </w:rPr>
      <w:t xml:space="preserve"> with kind permission of Oxford University Press, University of York Science Education Group supported by the Salters' Institute, and the Nuffield Foundation.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829623" w14:textId="77777777" w:rsidR="00280D73" w:rsidRDefault="00280D73" w:rsidP="00906461">
      <w:pPr>
        <w:spacing w:after="0" w:line="240" w:lineRule="auto"/>
      </w:pPr>
      <w:r>
        <w:separator/>
      </w:r>
    </w:p>
  </w:footnote>
  <w:footnote w:type="continuationSeparator" w:id="0">
    <w:p w14:paraId="3EA218C1" w14:textId="77777777" w:rsidR="00280D73" w:rsidRDefault="00280D73" w:rsidP="009064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BFAC5" w14:textId="16A2478E" w:rsidR="00A13EA0" w:rsidRPr="00D755C8" w:rsidRDefault="00EE0882">
    <w:pPr>
      <w:pStyle w:val="Header"/>
      <w:rPr>
        <w:sz w:val="10"/>
        <w:szCs w:val="10"/>
      </w:rPr>
    </w:pPr>
    <w:r>
      <w:rPr>
        <w:noProof/>
        <w:sz w:val="10"/>
        <w:szCs w:val="10"/>
      </w:rPr>
      <w:drawing>
        <wp:anchor distT="0" distB="0" distL="114300" distR="114300" simplePos="0" relativeHeight="251666432" behindDoc="1" locked="0" layoutInCell="1" allowOverlap="1" wp14:anchorId="6A9FD39F" wp14:editId="67AE5B8B">
          <wp:simplePos x="0" y="0"/>
          <wp:positionH relativeFrom="column">
            <wp:posOffset>-572135</wp:posOffset>
          </wp:positionH>
          <wp:positionV relativeFrom="paragraph">
            <wp:posOffset>-442595</wp:posOffset>
          </wp:positionV>
          <wp:extent cx="10709910" cy="1080770"/>
          <wp:effectExtent l="0" t="0" r="0" b="5080"/>
          <wp:wrapTight wrapText="bothSides">
            <wp:wrapPolygon edited="0">
              <wp:start x="0" y="0"/>
              <wp:lineTo x="0" y="21321"/>
              <wp:lineTo x="21554" y="21321"/>
              <wp:lineTo x="21554" y="0"/>
              <wp:lineTo x="0" y="0"/>
            </wp:wrapPolygon>
          </wp:wrapTight>
          <wp:docPr id="1" name="Picture 1" descr="Topic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L_OUP_P1_read_front_Dave.jpg"/>
                  <pic:cNvPicPr/>
                </pic:nvPicPr>
                <pic:blipFill>
                  <a:blip r:embed="rId1">
                    <a:extLst>
                      <a:ext uri="{28A0092B-C50C-407E-A947-70E740481C1C}">
                        <a14:useLocalDpi xmlns:a14="http://schemas.microsoft.com/office/drawing/2010/main" val="0"/>
                      </a:ext>
                    </a:extLst>
                  </a:blip>
                  <a:stretch>
                    <a:fillRect/>
                  </a:stretch>
                </pic:blipFill>
                <pic:spPr>
                  <a:xfrm>
                    <a:off x="0" y="0"/>
                    <a:ext cx="10709910" cy="108077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BD57F7" w14:textId="2CC27596" w:rsidR="002F2168" w:rsidRPr="00D755C8" w:rsidRDefault="00EE0882" w:rsidP="002F2168">
    <w:pPr>
      <w:pStyle w:val="Header"/>
      <w:tabs>
        <w:tab w:val="clear" w:pos="4513"/>
        <w:tab w:val="clear" w:pos="9026"/>
        <w:tab w:val="center" w:pos="7371"/>
      </w:tabs>
      <w:rPr>
        <w:sz w:val="10"/>
        <w:szCs w:val="10"/>
      </w:rPr>
    </w:pPr>
    <w:r>
      <w:rPr>
        <w:noProof/>
        <w:sz w:val="10"/>
        <w:szCs w:val="10"/>
      </w:rPr>
      <w:drawing>
        <wp:anchor distT="0" distB="0" distL="114300" distR="114300" simplePos="0" relativeHeight="251667456" behindDoc="1" locked="0" layoutInCell="1" allowOverlap="1" wp14:anchorId="3B25D6C1" wp14:editId="47E35CDB">
          <wp:simplePos x="0" y="0"/>
          <wp:positionH relativeFrom="column">
            <wp:posOffset>-532765</wp:posOffset>
          </wp:positionH>
          <wp:positionV relativeFrom="paragraph">
            <wp:posOffset>-442595</wp:posOffset>
          </wp:positionV>
          <wp:extent cx="10678160" cy="1077595"/>
          <wp:effectExtent l="0" t="0" r="8890" b="8255"/>
          <wp:wrapTight wrapText="bothSides">
            <wp:wrapPolygon edited="0">
              <wp:start x="0" y="0"/>
              <wp:lineTo x="0" y="21384"/>
              <wp:lineTo x="21579" y="21384"/>
              <wp:lineTo x="21579" y="0"/>
              <wp:lineTo x="0" y="0"/>
            </wp:wrapPolygon>
          </wp:wrapTight>
          <wp:docPr id="2" name="Picture 2" descr="Topic P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L_OUP_P1_read_inner_Dave.jpg"/>
                  <pic:cNvPicPr/>
                </pic:nvPicPr>
                <pic:blipFill>
                  <a:blip r:embed="rId1">
                    <a:extLst>
                      <a:ext uri="{28A0092B-C50C-407E-A947-70E740481C1C}">
                        <a14:useLocalDpi xmlns:a14="http://schemas.microsoft.com/office/drawing/2010/main" val="0"/>
                      </a:ext>
                    </a:extLst>
                  </a:blip>
                  <a:stretch>
                    <a:fillRect/>
                  </a:stretch>
                </pic:blipFill>
                <pic:spPr>
                  <a:xfrm>
                    <a:off x="0" y="0"/>
                    <a:ext cx="10678160" cy="10775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743335"/>
    <w:multiLevelType w:val="hybridMultilevel"/>
    <w:tmpl w:val="DC868864"/>
    <w:lvl w:ilvl="0" w:tplc="74988B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4AC5957"/>
    <w:multiLevelType w:val="hybridMultilevel"/>
    <w:tmpl w:val="DC868864"/>
    <w:lvl w:ilvl="0" w:tplc="74988B5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BA9"/>
    <w:rsid w:val="0005549F"/>
    <w:rsid w:val="00126237"/>
    <w:rsid w:val="001F74FC"/>
    <w:rsid w:val="00280D73"/>
    <w:rsid w:val="002A2AEA"/>
    <w:rsid w:val="002F2168"/>
    <w:rsid w:val="003036C2"/>
    <w:rsid w:val="003555CC"/>
    <w:rsid w:val="00387F1E"/>
    <w:rsid w:val="0044022D"/>
    <w:rsid w:val="004A47E4"/>
    <w:rsid w:val="00557218"/>
    <w:rsid w:val="0056418D"/>
    <w:rsid w:val="00572D36"/>
    <w:rsid w:val="00580BDA"/>
    <w:rsid w:val="00596F7F"/>
    <w:rsid w:val="005C2C8B"/>
    <w:rsid w:val="005C74BF"/>
    <w:rsid w:val="005D2466"/>
    <w:rsid w:val="005D24D8"/>
    <w:rsid w:val="005D6F8C"/>
    <w:rsid w:val="00690B8B"/>
    <w:rsid w:val="006C52CD"/>
    <w:rsid w:val="00773A00"/>
    <w:rsid w:val="0079122D"/>
    <w:rsid w:val="008A686F"/>
    <w:rsid w:val="008F484D"/>
    <w:rsid w:val="00906461"/>
    <w:rsid w:val="0093619A"/>
    <w:rsid w:val="00985A91"/>
    <w:rsid w:val="009A073E"/>
    <w:rsid w:val="009C29D1"/>
    <w:rsid w:val="00A13EA0"/>
    <w:rsid w:val="00A61851"/>
    <w:rsid w:val="00AF5CCF"/>
    <w:rsid w:val="00B079CC"/>
    <w:rsid w:val="00BA3CC8"/>
    <w:rsid w:val="00C63A7D"/>
    <w:rsid w:val="00D12F35"/>
    <w:rsid w:val="00D43BCC"/>
    <w:rsid w:val="00D53173"/>
    <w:rsid w:val="00D755C8"/>
    <w:rsid w:val="00DA2658"/>
    <w:rsid w:val="00E10BA9"/>
    <w:rsid w:val="00EE0882"/>
    <w:rsid w:val="00F103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F52F4A"/>
  <w15:chartTrackingRefBased/>
  <w15:docId w15:val="{CFA38D9B-4218-48E9-BAF4-7B3895EFE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8B"/>
    <w:pPr>
      <w:spacing w:after="240" w:line="276" w:lineRule="auto"/>
    </w:pPr>
    <w:rPr>
      <w:rFonts w:ascii="Arial" w:hAnsi="Arial"/>
    </w:rPr>
  </w:style>
  <w:style w:type="paragraph" w:styleId="Heading1">
    <w:name w:val="heading 1"/>
    <w:basedOn w:val="Normal"/>
    <w:next w:val="Normal"/>
    <w:link w:val="Heading1Char"/>
    <w:uiPriority w:val="9"/>
    <w:qFormat/>
    <w:rsid w:val="00D755C8"/>
    <w:pPr>
      <w:widowControl w:val="0"/>
      <w:spacing w:before="240" w:after="0"/>
      <w:outlineLvl w:val="0"/>
    </w:pPr>
    <w:rPr>
      <w:rFonts w:eastAsiaTheme="majorEastAsia" w:cstheme="majorBidi"/>
      <w:b/>
      <w:color w:val="8FC4E6"/>
      <w:sz w:val="40"/>
      <w:szCs w:val="32"/>
    </w:rPr>
  </w:style>
  <w:style w:type="paragraph" w:styleId="Heading2">
    <w:name w:val="heading 2"/>
    <w:basedOn w:val="Normal"/>
    <w:next w:val="Normal"/>
    <w:link w:val="Heading2Char"/>
    <w:uiPriority w:val="9"/>
    <w:unhideWhenUsed/>
    <w:qFormat/>
    <w:rsid w:val="00690B8B"/>
    <w:pPr>
      <w:keepNext/>
      <w:keepLines/>
      <w:spacing w:before="40" w:after="0"/>
      <w:outlineLvl w:val="1"/>
    </w:pPr>
    <w:rPr>
      <w:rFonts w:eastAsiaTheme="majorEastAsia" w:cstheme="majorBidi"/>
      <w:b/>
      <w:color w:val="8FC4E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10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80BDA"/>
    <w:pPr>
      <w:ind w:left="720"/>
      <w:contextualSpacing/>
    </w:pPr>
  </w:style>
  <w:style w:type="paragraph" w:styleId="Header">
    <w:name w:val="header"/>
    <w:basedOn w:val="Normal"/>
    <w:link w:val="HeaderChar"/>
    <w:uiPriority w:val="99"/>
    <w:unhideWhenUsed/>
    <w:rsid w:val="009064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6461"/>
  </w:style>
  <w:style w:type="paragraph" w:styleId="Footer">
    <w:name w:val="footer"/>
    <w:basedOn w:val="Normal"/>
    <w:link w:val="FooterChar"/>
    <w:uiPriority w:val="99"/>
    <w:unhideWhenUsed/>
    <w:rsid w:val="009064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6461"/>
  </w:style>
  <w:style w:type="character" w:customStyle="1" w:styleId="Heading1Char">
    <w:name w:val="Heading 1 Char"/>
    <w:basedOn w:val="DefaultParagraphFont"/>
    <w:link w:val="Heading1"/>
    <w:uiPriority w:val="9"/>
    <w:rsid w:val="00D755C8"/>
    <w:rPr>
      <w:rFonts w:ascii="Arial" w:eastAsiaTheme="majorEastAsia" w:hAnsi="Arial" w:cstheme="majorBidi"/>
      <w:b/>
      <w:color w:val="8FC4E6"/>
      <w:sz w:val="40"/>
      <w:szCs w:val="32"/>
    </w:rPr>
  </w:style>
  <w:style w:type="character" w:customStyle="1" w:styleId="Heading2Char">
    <w:name w:val="Heading 2 Char"/>
    <w:basedOn w:val="DefaultParagraphFont"/>
    <w:link w:val="Heading2"/>
    <w:uiPriority w:val="9"/>
    <w:rsid w:val="00690B8B"/>
    <w:rPr>
      <w:rFonts w:ascii="Arial" w:eastAsiaTheme="majorEastAsia" w:hAnsi="Arial" w:cstheme="majorBidi"/>
      <w:b/>
      <w:color w:val="8FC4E6"/>
      <w:sz w:val="28"/>
      <w:szCs w:val="26"/>
    </w:rPr>
  </w:style>
  <w:style w:type="character" w:customStyle="1" w:styleId="hyperlinks">
    <w:name w:val="hyperlinks"/>
    <w:uiPriority w:val="99"/>
    <w:rsid w:val="001262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hyperlink" Target="https://www.surveymonkey.co.uk/r/ZL5Z53B"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mailto:resources.feedback@ocr.org.uk"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esources.feedback@ocr.org.uk" TargetMode="External"/><Relationship Id="rId5" Type="http://schemas.openxmlformats.org/officeDocument/2006/relationships/footnotes" Target="footnotes.xml"/><Relationship Id="rId15" Type="http://schemas.openxmlformats.org/officeDocument/2006/relationships/hyperlink" Target="http://www.ocr.org.uk/i-want-to/find-resources/" TargetMode="External"/><Relationship Id="rId10" Type="http://schemas.openxmlformats.org/officeDocument/2006/relationships/hyperlink" Target="http://www.ocr.org.uk/i-want-to/find-resources/"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ocr.org.uk/expression-of-interest" TargetMode="External"/><Relationship Id="rId14" Type="http://schemas.openxmlformats.org/officeDocument/2006/relationships/hyperlink" Target="http://www.ocr.org.uk/expression-of-interest" TargetMode="External"/><Relationship Id="rId22"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2AFE31B250B9468A58C83CA74BCADD" ma:contentTypeVersion="8" ma:contentTypeDescription="Create a new document." ma:contentTypeScope="" ma:versionID="6d558deb230bdf43562fce40bf9d420a">
  <xsd:schema xmlns:xsd="http://www.w3.org/2001/XMLSchema" xmlns:xs="http://www.w3.org/2001/XMLSchema" xmlns:p="http://schemas.microsoft.com/office/2006/metadata/properties" xmlns:ns2="5e03bce0-7524-4853-bc3e-4de1abf149ba" xmlns:ns3="742941ed-8b28-480a-8509-e55af6a4109e" xmlns:ns4="790432e4-cbd4-4548-b3b8-f9526c68a7ce" xmlns:ns5="7424b78e-8606-4fd1-9a19-b6b90bbc0a1b" targetNamespace="http://schemas.microsoft.com/office/2006/metadata/properties" ma:root="true" ma:fieldsID="848044cbfbafe20c014ef691717f9136" ns2:_="" ns3:_="" ns4:_="" ns5:_="">
    <xsd:import namespace="5e03bce0-7524-4853-bc3e-4de1abf149ba"/>
    <xsd:import namespace="742941ed-8b28-480a-8509-e55af6a4109e"/>
    <xsd:import namespace="790432e4-cbd4-4548-b3b8-f9526c68a7ce"/>
    <xsd:import namespace="7424b78e-8606-4fd1-9a19-b6b90bbc0a1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4:Contenttype0" minOccurs="0"/>
                <xsd:element ref="ns5:TaxCatchAll"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90432e4-cbd4-4548-b3b8-f9526c68a7ce" elementFormDefault="qualified">
    <xsd:import namespace="http://schemas.microsoft.com/office/2006/documentManagement/types"/>
    <xsd:import namespace="http://schemas.microsoft.com/office/infopath/2007/PartnerControls"/>
    <xsd:element name="Contenttype0" ma:index="21" nillable="true" ma:displayName="Content type" ma:description="Whether candidate work or commentary about the work" ma:format="Dropdown" ma:internalName="Contenttype0">
      <xsd:simpleType>
        <xsd:restriction base="dms:Choice">
          <xsd:enumeration value="Candidate work"/>
          <xsd:enumeration value="Commentary"/>
          <xsd:enumeration value="Template"/>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7882c5b-1fc0-4c64-8edd-3b527906c47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424b78e-8606-4fd1-9a19-b6b90bbc0a1b"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c6d3588-ca8e-4fab-be28-3d5807c4977d}" ma:internalName="TaxCatchAll" ma:showField="CatchAllData" ma:web="eaaa66ee-310d-49c5-889a-6d37b948dd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8DF829-BA18-4A5C-81C0-97AFC9475311}"/>
</file>

<file path=customXml/itemProps2.xml><?xml version="1.0" encoding="utf-8"?>
<ds:datastoreItem xmlns:ds="http://schemas.openxmlformats.org/officeDocument/2006/customXml" ds:itemID="{CA6B1C4A-998C-4C46-B2BA-CFFA4D054892}"/>
</file>

<file path=docProps/app.xml><?xml version="1.0" encoding="utf-8"?>
<Properties xmlns="http://schemas.openxmlformats.org/officeDocument/2006/extended-properties" xmlns:vt="http://schemas.openxmlformats.org/officeDocument/2006/docPropsVTypes">
  <Template>Normal.dotm</Template>
  <TotalTime>100</TotalTime>
  <Pages>5</Pages>
  <Words>960</Words>
  <Characters>5478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Entry Level Science resources - Topic C11</vt:lpstr>
    </vt:vector>
  </TitlesOfParts>
  <Company/>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Entry Level Science resources - Topic P1</dc:title>
  <dc:subject/>
  <dc:creator>OCR</dc:creator>
  <cp:keywords>Entry Level; Science; ELP1</cp:keywords>
  <dc:description/>
  <cp:lastModifiedBy>Dave Adams</cp:lastModifiedBy>
  <cp:revision>5</cp:revision>
  <dcterms:created xsi:type="dcterms:W3CDTF">2020-05-14T13:50:00Z</dcterms:created>
  <dcterms:modified xsi:type="dcterms:W3CDTF">2020-05-20T14:08:00Z</dcterms:modified>
</cp:coreProperties>
</file>